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9FC" w:rsidRDefault="00FC09FC" w:rsidP="002E683A">
      <w:pPr>
        <w:widowControl/>
        <w:autoSpaceDE/>
        <w:autoSpaceDN/>
        <w:spacing w:line="276" w:lineRule="auto"/>
        <w:jc w:val="center"/>
        <w:rPr>
          <w:b/>
          <w:noProof/>
          <w:lang w:eastAsia="ru-RU"/>
        </w:rPr>
      </w:pPr>
    </w:p>
    <w:p w:rsidR="00FC09FC" w:rsidRDefault="00FC09FC" w:rsidP="002E683A">
      <w:pPr>
        <w:widowControl/>
        <w:autoSpaceDE/>
        <w:autoSpaceDN/>
        <w:spacing w:line="276" w:lineRule="auto"/>
        <w:jc w:val="center"/>
        <w:rPr>
          <w:b/>
          <w:noProof/>
          <w:lang w:eastAsia="ru-RU"/>
        </w:rPr>
      </w:pPr>
    </w:p>
    <w:p w:rsidR="00FC09FC" w:rsidRPr="00847558" w:rsidRDefault="00FC09FC" w:rsidP="00FC09FC">
      <w:pPr>
        <w:jc w:val="center"/>
        <w:rPr>
          <w:rFonts w:eastAsia="SimSun"/>
          <w:sz w:val="32"/>
          <w:szCs w:val="32"/>
          <w:lang w:eastAsia="zh-CN"/>
        </w:rPr>
      </w:pPr>
      <w:r w:rsidRPr="00847558">
        <w:rPr>
          <w:rFonts w:eastAsia="SimSun"/>
          <w:sz w:val="32"/>
          <w:szCs w:val="32"/>
          <w:lang w:eastAsia="zh-CN"/>
        </w:rPr>
        <w:t>Муниципальное бюджетное общеобразовательное учреждение</w:t>
      </w:r>
    </w:p>
    <w:p w:rsidR="00FC09FC" w:rsidRPr="00847558" w:rsidRDefault="00FC09FC" w:rsidP="00FC09FC">
      <w:pPr>
        <w:jc w:val="center"/>
        <w:rPr>
          <w:rFonts w:eastAsia="SimSun"/>
          <w:sz w:val="32"/>
          <w:szCs w:val="32"/>
          <w:lang w:eastAsia="zh-CN"/>
        </w:rPr>
      </w:pPr>
      <w:r w:rsidRPr="00847558">
        <w:rPr>
          <w:rFonts w:eastAsia="SimSun"/>
          <w:sz w:val="32"/>
          <w:szCs w:val="32"/>
          <w:lang w:eastAsia="zh-CN"/>
        </w:rPr>
        <w:t>«Вавилонская средняя общеобразовательная школа»</w:t>
      </w:r>
    </w:p>
    <w:p w:rsidR="00FC09FC" w:rsidRDefault="00FC09FC" w:rsidP="00FC09FC">
      <w:pPr>
        <w:jc w:val="center"/>
      </w:pPr>
    </w:p>
    <w:p w:rsidR="00FC09FC" w:rsidRDefault="00FC09FC" w:rsidP="00FC09FC">
      <w:r>
        <w:rPr>
          <w:noProof/>
          <w:lang w:eastAsia="ru-RU"/>
        </w:rPr>
        <w:drawing>
          <wp:anchor distT="0" distB="0" distL="114300" distR="114300" simplePos="0" relativeHeight="487592448" behindDoc="1" locked="0" layoutInCell="1" allowOverlap="1">
            <wp:simplePos x="0" y="0"/>
            <wp:positionH relativeFrom="column">
              <wp:posOffset>2454275</wp:posOffset>
            </wp:positionH>
            <wp:positionV relativeFrom="paragraph">
              <wp:posOffset>15240</wp:posOffset>
            </wp:positionV>
            <wp:extent cx="1704975" cy="1724025"/>
            <wp:effectExtent l="0" t="0" r="0" b="0"/>
            <wp:wrapNone/>
            <wp:docPr id="2" name="Рисунок 1" descr="E:\Семыкина Н.А\РАЗНОЕ\печать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емыкина Н.А\РАЗНОЕ\печать !.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724025"/>
                    </a:xfrm>
                    <a:prstGeom prst="rect">
                      <a:avLst/>
                    </a:prstGeom>
                    <a:noFill/>
                    <a:ln>
                      <a:noFill/>
                    </a:ln>
                  </pic:spPr>
                </pic:pic>
              </a:graphicData>
            </a:graphic>
          </wp:anchor>
        </w:drawing>
      </w:r>
    </w:p>
    <w:p w:rsidR="00FC09FC" w:rsidRDefault="00FC09FC" w:rsidP="00FC09FC"/>
    <w:p w:rsidR="00FC09FC" w:rsidRDefault="00FC09FC" w:rsidP="00FC09FC"/>
    <w:p w:rsidR="00FC09FC" w:rsidRDefault="00FC09FC" w:rsidP="00FC09FC">
      <w:r>
        <w:t>Принята педагогическим                                   Утверждаю</w:t>
      </w:r>
    </w:p>
    <w:p w:rsidR="00FC09FC" w:rsidRDefault="00FC09FC" w:rsidP="00FC09FC">
      <w:r>
        <w:t>Советом МБОУ «Вавилонская СОШ»             директор школы МБОУ «Вавилонская СОШ»</w:t>
      </w:r>
    </w:p>
    <w:p w:rsidR="00FC09FC" w:rsidRDefault="00FC09FC" w:rsidP="00FC09FC">
      <w:r>
        <w:t xml:space="preserve"> Протокол №1 от 12.01.2023г.                           ___________   Н.А. Семыкина   </w:t>
      </w:r>
    </w:p>
    <w:p w:rsidR="00FC09FC" w:rsidRPr="00847558" w:rsidRDefault="00FC09FC" w:rsidP="00FC09FC">
      <w:r>
        <w:t xml:space="preserve">                                                                              Приказ  № 4 от 12.01.2023г.    </w:t>
      </w:r>
    </w:p>
    <w:p w:rsidR="00FC09FC" w:rsidRPr="00847558" w:rsidRDefault="00FC09FC" w:rsidP="00FC09FC"/>
    <w:p w:rsidR="00FC09FC" w:rsidRDefault="00FC09FC" w:rsidP="002E683A">
      <w:pPr>
        <w:widowControl/>
        <w:autoSpaceDE/>
        <w:autoSpaceDN/>
        <w:spacing w:line="276" w:lineRule="auto"/>
        <w:jc w:val="center"/>
        <w:rPr>
          <w:b/>
          <w:noProof/>
          <w:lang w:eastAsia="ru-RU"/>
        </w:rPr>
      </w:pPr>
    </w:p>
    <w:p w:rsidR="00FC09FC" w:rsidRDefault="00FC09FC" w:rsidP="002E683A">
      <w:pPr>
        <w:widowControl/>
        <w:autoSpaceDE/>
        <w:autoSpaceDN/>
        <w:spacing w:line="276" w:lineRule="auto"/>
        <w:jc w:val="center"/>
        <w:rPr>
          <w:b/>
          <w:noProof/>
          <w:lang w:eastAsia="ru-RU"/>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r>
        <w:rPr>
          <w:noProof/>
          <w:color w:val="000009"/>
          <w:lang w:eastAsia="ru-RU"/>
        </w:rPr>
        <w:drawing>
          <wp:anchor distT="0" distB="0" distL="114300" distR="114300" simplePos="0" relativeHeight="487591424" behindDoc="0" locked="0" layoutInCell="1" allowOverlap="1">
            <wp:simplePos x="0" y="0"/>
            <wp:positionH relativeFrom="column">
              <wp:posOffset>-146050</wp:posOffset>
            </wp:positionH>
            <wp:positionV relativeFrom="paragraph">
              <wp:posOffset>152400</wp:posOffset>
            </wp:positionV>
            <wp:extent cx="7258050" cy="1924050"/>
            <wp:effectExtent l="19050" t="0" r="0" b="0"/>
            <wp:wrapNone/>
            <wp:docPr id="4" name="Рисунок 1" descr="D:\Семыкина Н.А\разное\AOOP_UO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мыкина Н.А\разное\AOOP_UO_V1.jpg"/>
                    <pic:cNvPicPr>
                      <a:picLocks noChangeAspect="1" noChangeArrowheads="1"/>
                    </pic:cNvPicPr>
                  </pic:nvPicPr>
                  <pic:blipFill>
                    <a:blip r:embed="rId9" cstate="print"/>
                    <a:srcRect l="7879" t="48446" r="4402" b="35147"/>
                    <a:stretch>
                      <a:fillRect/>
                    </a:stretch>
                  </pic:blipFill>
                  <pic:spPr bwMode="auto">
                    <a:xfrm>
                      <a:off x="0" y="0"/>
                      <a:ext cx="7258050" cy="1924050"/>
                    </a:xfrm>
                    <a:prstGeom prst="rect">
                      <a:avLst/>
                    </a:prstGeom>
                    <a:noFill/>
                    <a:ln w="9525">
                      <a:noFill/>
                      <a:miter lim="800000"/>
                      <a:headEnd/>
                      <a:tailEnd/>
                    </a:ln>
                  </pic:spPr>
                </pic:pic>
              </a:graphicData>
            </a:graphic>
          </wp:anchor>
        </w:drawing>
      </w: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C09FC" w:rsidRDefault="00FC09FC" w:rsidP="002E683A">
      <w:pPr>
        <w:widowControl/>
        <w:autoSpaceDE/>
        <w:autoSpaceDN/>
        <w:spacing w:line="276" w:lineRule="auto"/>
        <w:jc w:val="center"/>
        <w:rPr>
          <w:color w:val="000009"/>
        </w:rPr>
      </w:pPr>
    </w:p>
    <w:p w:rsidR="00F7270C" w:rsidRDefault="002E683A" w:rsidP="002E683A">
      <w:pPr>
        <w:widowControl/>
        <w:autoSpaceDE/>
        <w:autoSpaceDN/>
        <w:spacing w:line="276" w:lineRule="auto"/>
        <w:jc w:val="center"/>
        <w:rPr>
          <w:color w:val="000009"/>
        </w:rPr>
      </w:pPr>
      <w:r>
        <w:rPr>
          <w:color w:val="000009"/>
        </w:rPr>
        <w:t xml:space="preserve"> </w:t>
      </w:r>
    </w:p>
    <w:p w:rsidR="00F7270C" w:rsidRDefault="00F7270C" w:rsidP="00F7270C">
      <w:pPr>
        <w:pStyle w:val="4"/>
        <w:spacing w:before="79" w:after="3"/>
        <w:ind w:left="0" w:right="1635"/>
        <w:jc w:val="left"/>
        <w:rPr>
          <w:color w:val="000009"/>
        </w:rPr>
      </w:pPr>
    </w:p>
    <w:p w:rsidR="00D22D02" w:rsidRDefault="00F7270C">
      <w:pPr>
        <w:pStyle w:val="4"/>
        <w:spacing w:before="79" w:after="3"/>
        <w:ind w:left="2233" w:right="1635"/>
      </w:pPr>
      <w:r>
        <w:rPr>
          <w:color w:val="000009"/>
        </w:rPr>
        <w:lastRenderedPageBreak/>
        <w:t>Содержание</w:t>
      </w: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79"/>
        <w:gridCol w:w="999"/>
      </w:tblGrid>
      <w:tr w:rsidR="00D22D02" w:rsidTr="00750CDA">
        <w:trPr>
          <w:trHeight w:val="277"/>
        </w:trPr>
        <w:tc>
          <w:tcPr>
            <w:tcW w:w="9179" w:type="dxa"/>
          </w:tcPr>
          <w:p w:rsidR="00D22D02" w:rsidRDefault="00F7270C">
            <w:pPr>
              <w:pStyle w:val="TableParagraph"/>
              <w:spacing w:line="258" w:lineRule="exact"/>
              <w:ind w:left="107"/>
              <w:rPr>
                <w:b/>
                <w:sz w:val="24"/>
              </w:rPr>
            </w:pPr>
            <w:r>
              <w:rPr>
                <w:b/>
                <w:sz w:val="24"/>
              </w:rPr>
              <w:t>I.</w:t>
            </w:r>
            <w:r>
              <w:rPr>
                <w:b/>
                <w:spacing w:val="-1"/>
                <w:sz w:val="24"/>
              </w:rPr>
              <w:t xml:space="preserve"> </w:t>
            </w:r>
            <w:r>
              <w:rPr>
                <w:b/>
                <w:sz w:val="24"/>
              </w:rPr>
              <w:t>Целевой</w:t>
            </w:r>
            <w:r>
              <w:rPr>
                <w:b/>
                <w:spacing w:val="-1"/>
                <w:sz w:val="24"/>
              </w:rPr>
              <w:t xml:space="preserve"> </w:t>
            </w:r>
            <w:r>
              <w:rPr>
                <w:b/>
                <w:sz w:val="24"/>
              </w:rPr>
              <w:t>раздел.</w:t>
            </w:r>
          </w:p>
        </w:tc>
        <w:tc>
          <w:tcPr>
            <w:tcW w:w="999" w:type="dxa"/>
          </w:tcPr>
          <w:p w:rsidR="00D22D02" w:rsidRDefault="00D97ABE">
            <w:pPr>
              <w:pStyle w:val="TableParagraph"/>
              <w:spacing w:line="258" w:lineRule="exact"/>
              <w:ind w:left="7"/>
              <w:jc w:val="center"/>
              <w:rPr>
                <w:b/>
                <w:sz w:val="24"/>
              </w:rPr>
            </w:pPr>
            <w:r>
              <w:rPr>
                <w:b/>
                <w:sz w:val="24"/>
              </w:rPr>
              <w:t>4</w:t>
            </w:r>
            <w:r w:rsidR="00750CDA">
              <w:rPr>
                <w:b/>
                <w:sz w:val="24"/>
              </w:rPr>
              <w:t>-36</w:t>
            </w:r>
          </w:p>
        </w:tc>
      </w:tr>
      <w:tr w:rsidR="00D22D02" w:rsidTr="00750CDA">
        <w:trPr>
          <w:trHeight w:val="275"/>
        </w:trPr>
        <w:tc>
          <w:tcPr>
            <w:tcW w:w="9179" w:type="dxa"/>
          </w:tcPr>
          <w:p w:rsidR="00D22D02" w:rsidRDefault="00F7270C">
            <w:pPr>
              <w:pStyle w:val="TableParagraph"/>
              <w:spacing w:line="256" w:lineRule="exact"/>
              <w:ind w:left="107"/>
              <w:rPr>
                <w:sz w:val="24"/>
              </w:rPr>
            </w:pPr>
            <w:r>
              <w:rPr>
                <w:b/>
                <w:sz w:val="24"/>
              </w:rPr>
              <w:t>1.1.</w:t>
            </w:r>
            <w:r>
              <w:rPr>
                <w:b/>
                <w:spacing w:val="55"/>
                <w:sz w:val="24"/>
              </w:rPr>
              <w:t xml:space="preserve"> </w:t>
            </w:r>
            <w:r>
              <w:rPr>
                <w:sz w:val="24"/>
              </w:rPr>
              <w:t>Пояснительная</w:t>
            </w:r>
            <w:r>
              <w:rPr>
                <w:spacing w:val="-3"/>
                <w:sz w:val="24"/>
              </w:rPr>
              <w:t xml:space="preserve"> </w:t>
            </w:r>
            <w:r>
              <w:rPr>
                <w:sz w:val="24"/>
              </w:rPr>
              <w:t>записка</w:t>
            </w:r>
          </w:p>
        </w:tc>
        <w:tc>
          <w:tcPr>
            <w:tcW w:w="999" w:type="dxa"/>
          </w:tcPr>
          <w:p w:rsidR="00D22D02" w:rsidRDefault="00D97ABE">
            <w:pPr>
              <w:pStyle w:val="TableParagraph"/>
              <w:spacing w:line="256" w:lineRule="exact"/>
              <w:ind w:left="7"/>
              <w:jc w:val="center"/>
              <w:rPr>
                <w:b/>
                <w:sz w:val="24"/>
              </w:rPr>
            </w:pPr>
            <w:r>
              <w:rPr>
                <w:b/>
                <w:sz w:val="24"/>
              </w:rPr>
              <w:t>4</w:t>
            </w:r>
          </w:p>
        </w:tc>
      </w:tr>
      <w:tr w:rsidR="00D22D02" w:rsidTr="00750CDA">
        <w:trPr>
          <w:trHeight w:val="827"/>
        </w:trPr>
        <w:tc>
          <w:tcPr>
            <w:tcW w:w="9179" w:type="dxa"/>
          </w:tcPr>
          <w:p w:rsidR="00D22D02" w:rsidRDefault="00F7270C" w:rsidP="00E87AFD">
            <w:pPr>
              <w:pStyle w:val="TableParagraph"/>
              <w:tabs>
                <w:tab w:val="left" w:pos="2408"/>
                <w:tab w:val="left" w:pos="3051"/>
                <w:tab w:val="left" w:pos="3991"/>
                <w:tab w:val="left" w:pos="4243"/>
                <w:tab w:val="left" w:pos="5522"/>
                <w:tab w:val="left" w:pos="5926"/>
                <w:tab w:val="left" w:pos="7167"/>
                <w:tab w:val="left" w:pos="8099"/>
                <w:tab w:val="left" w:pos="8956"/>
              </w:tabs>
              <w:ind w:right="103"/>
              <w:rPr>
                <w:sz w:val="24"/>
              </w:rPr>
            </w:pPr>
            <w:r>
              <w:rPr>
                <w:sz w:val="24"/>
              </w:rPr>
              <w:t>1.1.1.</w:t>
            </w:r>
            <w:r>
              <w:rPr>
                <w:spacing w:val="117"/>
                <w:sz w:val="24"/>
              </w:rPr>
              <w:t xml:space="preserve"> </w:t>
            </w:r>
            <w:r>
              <w:rPr>
                <w:sz w:val="24"/>
              </w:rPr>
              <w:t>Цели</w:t>
            </w:r>
            <w:r>
              <w:rPr>
                <w:sz w:val="24"/>
              </w:rPr>
              <w:tab/>
              <w:t>и</w:t>
            </w:r>
            <w:r>
              <w:rPr>
                <w:sz w:val="24"/>
              </w:rPr>
              <w:tab/>
              <w:t>задачи</w:t>
            </w:r>
            <w:r>
              <w:rPr>
                <w:sz w:val="24"/>
              </w:rPr>
              <w:tab/>
            </w:r>
            <w:r>
              <w:rPr>
                <w:sz w:val="24"/>
              </w:rPr>
              <w:tab/>
              <w:t>реализации</w:t>
            </w:r>
            <w:r>
              <w:rPr>
                <w:sz w:val="24"/>
              </w:rPr>
              <w:tab/>
            </w:r>
            <w:r>
              <w:rPr>
                <w:sz w:val="24"/>
              </w:rPr>
              <w:tab/>
              <w:t>адаптированной</w:t>
            </w:r>
            <w:r>
              <w:rPr>
                <w:sz w:val="24"/>
              </w:rPr>
              <w:tab/>
            </w:r>
            <w:r>
              <w:rPr>
                <w:spacing w:val="-1"/>
                <w:sz w:val="24"/>
              </w:rPr>
              <w:t>основной</w:t>
            </w:r>
            <w:r>
              <w:rPr>
                <w:spacing w:val="-57"/>
                <w:sz w:val="24"/>
              </w:rPr>
              <w:t xml:space="preserve"> </w:t>
            </w:r>
            <w:r>
              <w:rPr>
                <w:sz w:val="24"/>
              </w:rPr>
              <w:t>общеобразовательной</w:t>
            </w:r>
            <w:r>
              <w:rPr>
                <w:sz w:val="24"/>
              </w:rPr>
              <w:tab/>
              <w:t>программы</w:t>
            </w:r>
            <w:r>
              <w:rPr>
                <w:sz w:val="24"/>
              </w:rPr>
              <w:tab/>
              <w:t>образования</w:t>
            </w:r>
            <w:r>
              <w:rPr>
                <w:sz w:val="24"/>
              </w:rPr>
              <w:tab/>
              <w:t>обучающихся</w:t>
            </w:r>
            <w:r>
              <w:rPr>
                <w:sz w:val="24"/>
              </w:rPr>
              <w:tab/>
            </w:r>
            <w:r>
              <w:rPr>
                <w:spacing w:val="-4"/>
                <w:sz w:val="24"/>
              </w:rPr>
              <w:t>с</w:t>
            </w:r>
          </w:p>
          <w:p w:rsidR="00D22D02" w:rsidRDefault="00F7270C">
            <w:pPr>
              <w:pStyle w:val="TableParagraph"/>
              <w:spacing w:line="264" w:lineRule="exact"/>
              <w:ind w:left="1367"/>
              <w:rPr>
                <w:sz w:val="24"/>
              </w:rPr>
            </w:pPr>
            <w:r>
              <w:rPr>
                <w:sz w:val="24"/>
              </w:rPr>
              <w:t>умственной</w:t>
            </w:r>
            <w:r>
              <w:rPr>
                <w:spacing w:val="-7"/>
                <w:sz w:val="24"/>
              </w:rPr>
              <w:t xml:space="preserve"> </w:t>
            </w:r>
            <w:r>
              <w:rPr>
                <w:sz w:val="24"/>
              </w:rPr>
              <w:t>отсталостью</w:t>
            </w:r>
            <w:r>
              <w:rPr>
                <w:spacing w:val="-6"/>
                <w:sz w:val="24"/>
              </w:rPr>
              <w:t xml:space="preserve"> </w:t>
            </w:r>
            <w:r>
              <w:rPr>
                <w:sz w:val="24"/>
              </w:rPr>
              <w:t>(интеллектуальными</w:t>
            </w:r>
            <w:r>
              <w:rPr>
                <w:spacing w:val="-6"/>
                <w:sz w:val="24"/>
              </w:rPr>
              <w:t xml:space="preserve"> </w:t>
            </w:r>
            <w:r>
              <w:rPr>
                <w:sz w:val="24"/>
              </w:rPr>
              <w:t>нарушениями)</w:t>
            </w:r>
          </w:p>
        </w:tc>
        <w:tc>
          <w:tcPr>
            <w:tcW w:w="999" w:type="dxa"/>
          </w:tcPr>
          <w:p w:rsidR="00D22D02" w:rsidRDefault="00D97ABE">
            <w:pPr>
              <w:pStyle w:val="TableParagraph"/>
              <w:spacing w:line="273" w:lineRule="exact"/>
              <w:ind w:left="7"/>
              <w:jc w:val="center"/>
              <w:rPr>
                <w:b/>
                <w:sz w:val="24"/>
              </w:rPr>
            </w:pPr>
            <w:r>
              <w:rPr>
                <w:b/>
                <w:sz w:val="24"/>
              </w:rPr>
              <w:t>4-5</w:t>
            </w:r>
          </w:p>
        </w:tc>
      </w:tr>
      <w:tr w:rsidR="00D22D02" w:rsidTr="00750CDA">
        <w:trPr>
          <w:trHeight w:val="827"/>
        </w:trPr>
        <w:tc>
          <w:tcPr>
            <w:tcW w:w="9179" w:type="dxa"/>
          </w:tcPr>
          <w:p w:rsidR="00D22D02" w:rsidRDefault="00F7270C" w:rsidP="00E87AFD">
            <w:pPr>
              <w:pStyle w:val="TableParagraph"/>
              <w:tabs>
                <w:tab w:val="left" w:pos="2681"/>
                <w:tab w:val="left" w:pos="3024"/>
                <w:tab w:val="left" w:pos="3992"/>
                <w:tab w:val="left" w:pos="4108"/>
                <w:tab w:val="left" w:pos="4441"/>
                <w:tab w:val="left" w:pos="5523"/>
                <w:tab w:val="left" w:pos="6226"/>
                <w:tab w:val="left" w:pos="7168"/>
                <w:tab w:val="left" w:pos="8106"/>
                <w:tab w:val="left" w:pos="8957"/>
              </w:tabs>
              <w:ind w:right="97"/>
              <w:rPr>
                <w:sz w:val="24"/>
              </w:rPr>
            </w:pPr>
            <w:r>
              <w:rPr>
                <w:sz w:val="24"/>
              </w:rPr>
              <w:t>1.1.2.</w:t>
            </w:r>
            <w:r>
              <w:rPr>
                <w:spacing w:val="116"/>
                <w:sz w:val="24"/>
              </w:rPr>
              <w:t xml:space="preserve"> </w:t>
            </w:r>
            <w:r>
              <w:rPr>
                <w:sz w:val="24"/>
              </w:rPr>
              <w:t>Принципы</w:t>
            </w:r>
            <w:r>
              <w:rPr>
                <w:sz w:val="24"/>
              </w:rPr>
              <w:tab/>
              <w:t>и</w:t>
            </w:r>
            <w:r>
              <w:rPr>
                <w:sz w:val="24"/>
              </w:rPr>
              <w:tab/>
              <w:t>подходы</w:t>
            </w:r>
            <w:r>
              <w:rPr>
                <w:sz w:val="24"/>
              </w:rPr>
              <w:tab/>
            </w:r>
            <w:r>
              <w:rPr>
                <w:sz w:val="24"/>
              </w:rPr>
              <w:tab/>
              <w:t>к</w:t>
            </w:r>
            <w:r>
              <w:rPr>
                <w:sz w:val="24"/>
              </w:rPr>
              <w:tab/>
              <w:t>формированию</w:t>
            </w:r>
            <w:r>
              <w:rPr>
                <w:sz w:val="24"/>
              </w:rPr>
              <w:tab/>
              <w:t>адаптированной</w:t>
            </w:r>
            <w:r>
              <w:rPr>
                <w:sz w:val="24"/>
              </w:rPr>
              <w:tab/>
            </w:r>
            <w:r>
              <w:rPr>
                <w:spacing w:val="-1"/>
                <w:sz w:val="24"/>
              </w:rPr>
              <w:t>основной</w:t>
            </w:r>
            <w:r>
              <w:rPr>
                <w:spacing w:val="-57"/>
                <w:sz w:val="24"/>
              </w:rPr>
              <w:t xml:space="preserve"> </w:t>
            </w:r>
            <w:r>
              <w:rPr>
                <w:sz w:val="24"/>
              </w:rPr>
              <w:t>общеобразовательной</w:t>
            </w:r>
            <w:r>
              <w:rPr>
                <w:sz w:val="24"/>
              </w:rPr>
              <w:tab/>
              <w:t>программы</w:t>
            </w:r>
            <w:r>
              <w:rPr>
                <w:sz w:val="24"/>
              </w:rPr>
              <w:tab/>
              <w:t>образования</w:t>
            </w:r>
            <w:r>
              <w:rPr>
                <w:sz w:val="24"/>
              </w:rPr>
              <w:tab/>
              <w:t>обучающихся</w:t>
            </w:r>
            <w:r>
              <w:rPr>
                <w:sz w:val="24"/>
              </w:rPr>
              <w:tab/>
              <w:t>с</w:t>
            </w:r>
          </w:p>
          <w:p w:rsidR="00D22D02" w:rsidRDefault="00F7270C">
            <w:pPr>
              <w:pStyle w:val="TableParagraph"/>
              <w:spacing w:line="264" w:lineRule="exact"/>
              <w:ind w:left="1367"/>
              <w:rPr>
                <w:sz w:val="24"/>
              </w:rPr>
            </w:pPr>
            <w:r>
              <w:rPr>
                <w:sz w:val="24"/>
              </w:rPr>
              <w:t>умственной</w:t>
            </w:r>
            <w:r>
              <w:rPr>
                <w:spacing w:val="-7"/>
                <w:sz w:val="24"/>
              </w:rPr>
              <w:t xml:space="preserve"> </w:t>
            </w:r>
            <w:r>
              <w:rPr>
                <w:sz w:val="24"/>
              </w:rPr>
              <w:t>отсталостью</w:t>
            </w:r>
            <w:r>
              <w:rPr>
                <w:spacing w:val="-6"/>
                <w:sz w:val="24"/>
              </w:rPr>
              <w:t xml:space="preserve"> </w:t>
            </w:r>
            <w:r>
              <w:rPr>
                <w:sz w:val="24"/>
              </w:rPr>
              <w:t>(интеллектуальными</w:t>
            </w:r>
            <w:r>
              <w:rPr>
                <w:spacing w:val="-6"/>
                <w:sz w:val="24"/>
              </w:rPr>
              <w:t xml:space="preserve"> </w:t>
            </w:r>
            <w:r>
              <w:rPr>
                <w:sz w:val="24"/>
              </w:rPr>
              <w:t>нарушениями)</w:t>
            </w:r>
          </w:p>
        </w:tc>
        <w:tc>
          <w:tcPr>
            <w:tcW w:w="999" w:type="dxa"/>
          </w:tcPr>
          <w:p w:rsidR="00D22D02" w:rsidRDefault="00D97ABE">
            <w:pPr>
              <w:pStyle w:val="TableParagraph"/>
              <w:spacing w:line="273" w:lineRule="exact"/>
              <w:ind w:left="7"/>
              <w:jc w:val="center"/>
              <w:rPr>
                <w:b/>
                <w:sz w:val="24"/>
              </w:rPr>
            </w:pPr>
            <w:r>
              <w:rPr>
                <w:b/>
                <w:sz w:val="24"/>
              </w:rPr>
              <w:t>5-</w:t>
            </w:r>
            <w:r w:rsidR="00F7270C">
              <w:rPr>
                <w:b/>
                <w:sz w:val="24"/>
              </w:rPr>
              <w:t>6</w:t>
            </w:r>
          </w:p>
        </w:tc>
      </w:tr>
      <w:tr w:rsidR="00D22D02" w:rsidTr="00750CDA">
        <w:trPr>
          <w:trHeight w:val="827"/>
        </w:trPr>
        <w:tc>
          <w:tcPr>
            <w:tcW w:w="9179" w:type="dxa"/>
          </w:tcPr>
          <w:p w:rsidR="00D22D02" w:rsidRDefault="00F7270C" w:rsidP="00E87AFD">
            <w:pPr>
              <w:pStyle w:val="TableParagraph"/>
              <w:spacing w:line="268" w:lineRule="exact"/>
              <w:rPr>
                <w:sz w:val="24"/>
              </w:rPr>
            </w:pPr>
            <w:r>
              <w:rPr>
                <w:sz w:val="24"/>
              </w:rPr>
              <w:t>1.1.3.</w:t>
            </w:r>
            <w:r>
              <w:rPr>
                <w:spacing w:val="56"/>
                <w:sz w:val="24"/>
              </w:rPr>
              <w:t xml:space="preserve"> </w:t>
            </w:r>
            <w:r>
              <w:rPr>
                <w:sz w:val="24"/>
              </w:rPr>
              <w:t>Общая</w:t>
            </w:r>
            <w:r>
              <w:rPr>
                <w:spacing w:val="67"/>
                <w:sz w:val="24"/>
              </w:rPr>
              <w:t xml:space="preserve"> </w:t>
            </w:r>
            <w:r>
              <w:rPr>
                <w:sz w:val="24"/>
              </w:rPr>
              <w:t>характеристика</w:t>
            </w:r>
            <w:r>
              <w:rPr>
                <w:spacing w:val="68"/>
                <w:sz w:val="24"/>
              </w:rPr>
              <w:t xml:space="preserve"> </w:t>
            </w:r>
            <w:r>
              <w:rPr>
                <w:sz w:val="24"/>
              </w:rPr>
              <w:t>адаптированной</w:t>
            </w:r>
            <w:r>
              <w:rPr>
                <w:spacing w:val="68"/>
                <w:sz w:val="24"/>
              </w:rPr>
              <w:t xml:space="preserve"> </w:t>
            </w:r>
            <w:r>
              <w:rPr>
                <w:sz w:val="24"/>
              </w:rPr>
              <w:t>основной</w:t>
            </w:r>
            <w:r>
              <w:rPr>
                <w:spacing w:val="68"/>
                <w:sz w:val="24"/>
              </w:rPr>
              <w:t xml:space="preserve"> </w:t>
            </w:r>
            <w:r>
              <w:rPr>
                <w:sz w:val="24"/>
              </w:rPr>
              <w:t>общеобразовательной</w:t>
            </w:r>
          </w:p>
          <w:p w:rsidR="00D22D02" w:rsidRDefault="00F7270C" w:rsidP="00E87AFD">
            <w:pPr>
              <w:pStyle w:val="TableParagraph"/>
              <w:tabs>
                <w:tab w:val="left" w:pos="2775"/>
                <w:tab w:val="left" w:pos="4298"/>
                <w:tab w:val="left" w:pos="5967"/>
                <w:tab w:val="left" w:pos="6325"/>
                <w:tab w:val="left" w:pos="7783"/>
              </w:tabs>
              <w:spacing w:line="270" w:lineRule="atLeast"/>
              <w:ind w:right="103"/>
              <w:rPr>
                <w:sz w:val="24"/>
              </w:rPr>
            </w:pPr>
            <w:r>
              <w:rPr>
                <w:sz w:val="24"/>
              </w:rPr>
              <w:t>программы</w:t>
            </w:r>
            <w:r>
              <w:rPr>
                <w:sz w:val="24"/>
              </w:rPr>
              <w:tab/>
              <w:t>образования</w:t>
            </w:r>
            <w:r>
              <w:rPr>
                <w:sz w:val="24"/>
              </w:rPr>
              <w:tab/>
              <w:t>обучающихся</w:t>
            </w:r>
            <w:r>
              <w:rPr>
                <w:sz w:val="24"/>
              </w:rPr>
              <w:tab/>
              <w:t>с</w:t>
            </w:r>
            <w:r>
              <w:rPr>
                <w:sz w:val="24"/>
              </w:rPr>
              <w:tab/>
              <w:t>умственной</w:t>
            </w:r>
            <w:r>
              <w:rPr>
                <w:sz w:val="24"/>
              </w:rPr>
              <w:tab/>
            </w:r>
            <w:r>
              <w:rPr>
                <w:spacing w:val="-1"/>
                <w:sz w:val="24"/>
              </w:rPr>
              <w:t>отсталостью</w:t>
            </w:r>
            <w:r>
              <w:rPr>
                <w:spacing w:val="-57"/>
                <w:sz w:val="24"/>
              </w:rPr>
              <w:t xml:space="preserve"> </w:t>
            </w:r>
            <w:r>
              <w:rPr>
                <w:sz w:val="24"/>
              </w:rPr>
              <w:t>(интеллектуальными</w:t>
            </w:r>
            <w:r>
              <w:rPr>
                <w:spacing w:val="-1"/>
                <w:sz w:val="24"/>
              </w:rPr>
              <w:t xml:space="preserve"> </w:t>
            </w:r>
            <w:r>
              <w:rPr>
                <w:sz w:val="24"/>
              </w:rPr>
              <w:t>нарушениями)</w:t>
            </w:r>
          </w:p>
        </w:tc>
        <w:tc>
          <w:tcPr>
            <w:tcW w:w="999" w:type="dxa"/>
          </w:tcPr>
          <w:p w:rsidR="00D22D02" w:rsidRDefault="00D97ABE">
            <w:pPr>
              <w:pStyle w:val="TableParagraph"/>
              <w:spacing w:line="273" w:lineRule="exact"/>
              <w:ind w:left="7"/>
              <w:jc w:val="center"/>
              <w:rPr>
                <w:b/>
                <w:sz w:val="24"/>
              </w:rPr>
            </w:pPr>
            <w:r>
              <w:rPr>
                <w:b/>
                <w:sz w:val="24"/>
              </w:rPr>
              <w:t>6-</w:t>
            </w:r>
            <w:r w:rsidR="00F7270C">
              <w:rPr>
                <w:b/>
                <w:sz w:val="24"/>
              </w:rPr>
              <w:t>7</w:t>
            </w:r>
          </w:p>
        </w:tc>
      </w:tr>
      <w:tr w:rsidR="00D22D02" w:rsidTr="00750CDA">
        <w:trPr>
          <w:trHeight w:val="551"/>
        </w:trPr>
        <w:tc>
          <w:tcPr>
            <w:tcW w:w="9179" w:type="dxa"/>
          </w:tcPr>
          <w:p w:rsidR="00D22D02" w:rsidRDefault="00F7270C" w:rsidP="00E87AFD">
            <w:pPr>
              <w:pStyle w:val="TableParagraph"/>
              <w:spacing w:line="268" w:lineRule="exact"/>
              <w:rPr>
                <w:sz w:val="24"/>
              </w:rPr>
            </w:pPr>
            <w:r>
              <w:rPr>
                <w:sz w:val="24"/>
              </w:rPr>
              <w:t>1.1.4.</w:t>
            </w:r>
            <w:r>
              <w:rPr>
                <w:spacing w:val="54"/>
                <w:sz w:val="24"/>
              </w:rPr>
              <w:t xml:space="preserve"> </w:t>
            </w:r>
            <w:r>
              <w:rPr>
                <w:sz w:val="24"/>
              </w:rPr>
              <w:t>Психолого-педагогическая</w:t>
            </w:r>
            <w:r>
              <w:rPr>
                <w:spacing w:val="87"/>
                <w:sz w:val="24"/>
              </w:rPr>
              <w:t xml:space="preserve"> </w:t>
            </w:r>
            <w:r>
              <w:rPr>
                <w:sz w:val="24"/>
              </w:rPr>
              <w:t>характеристика</w:t>
            </w:r>
            <w:r>
              <w:rPr>
                <w:spacing w:val="87"/>
                <w:sz w:val="24"/>
              </w:rPr>
              <w:t xml:space="preserve"> </w:t>
            </w:r>
            <w:r>
              <w:rPr>
                <w:sz w:val="24"/>
              </w:rPr>
              <w:t>обучающихся</w:t>
            </w:r>
            <w:r>
              <w:rPr>
                <w:spacing w:val="88"/>
                <w:sz w:val="24"/>
              </w:rPr>
              <w:t xml:space="preserve"> </w:t>
            </w:r>
            <w:r>
              <w:rPr>
                <w:sz w:val="24"/>
              </w:rPr>
              <w:t>с</w:t>
            </w:r>
            <w:r>
              <w:rPr>
                <w:spacing w:val="89"/>
                <w:sz w:val="24"/>
              </w:rPr>
              <w:t xml:space="preserve"> </w:t>
            </w:r>
            <w:r>
              <w:rPr>
                <w:sz w:val="24"/>
              </w:rPr>
              <w:t>умственной</w:t>
            </w:r>
          </w:p>
          <w:p w:rsidR="00D22D02" w:rsidRDefault="00F7270C">
            <w:pPr>
              <w:pStyle w:val="TableParagraph"/>
              <w:spacing w:line="264" w:lineRule="exact"/>
              <w:ind w:left="1367"/>
              <w:rPr>
                <w:sz w:val="24"/>
              </w:rPr>
            </w:pPr>
            <w:r>
              <w:rPr>
                <w:sz w:val="24"/>
              </w:rPr>
              <w:t>отсталостью</w:t>
            </w:r>
            <w:r>
              <w:rPr>
                <w:spacing w:val="-6"/>
                <w:sz w:val="24"/>
              </w:rPr>
              <w:t xml:space="preserve"> </w:t>
            </w:r>
            <w:r>
              <w:rPr>
                <w:sz w:val="24"/>
              </w:rPr>
              <w:t>(интеллектуальными</w:t>
            </w:r>
            <w:r>
              <w:rPr>
                <w:spacing w:val="-5"/>
                <w:sz w:val="24"/>
              </w:rPr>
              <w:t xml:space="preserve"> </w:t>
            </w:r>
            <w:r>
              <w:rPr>
                <w:sz w:val="24"/>
              </w:rPr>
              <w:t>нарушениями)</w:t>
            </w:r>
          </w:p>
        </w:tc>
        <w:tc>
          <w:tcPr>
            <w:tcW w:w="999" w:type="dxa"/>
          </w:tcPr>
          <w:p w:rsidR="00D22D02" w:rsidRDefault="00D97ABE">
            <w:pPr>
              <w:pStyle w:val="TableParagraph"/>
              <w:spacing w:line="273" w:lineRule="exact"/>
              <w:ind w:left="7"/>
              <w:jc w:val="center"/>
              <w:rPr>
                <w:b/>
                <w:sz w:val="24"/>
              </w:rPr>
            </w:pPr>
            <w:r>
              <w:rPr>
                <w:b/>
                <w:sz w:val="24"/>
              </w:rPr>
              <w:t>7-11</w:t>
            </w:r>
          </w:p>
        </w:tc>
      </w:tr>
      <w:tr w:rsidR="00D22D02" w:rsidTr="00750CDA">
        <w:trPr>
          <w:trHeight w:val="553"/>
        </w:trPr>
        <w:tc>
          <w:tcPr>
            <w:tcW w:w="9179" w:type="dxa"/>
          </w:tcPr>
          <w:p w:rsidR="00D22D02" w:rsidRDefault="00F7270C" w:rsidP="00E87AFD">
            <w:pPr>
              <w:pStyle w:val="TableParagraph"/>
              <w:tabs>
                <w:tab w:val="left" w:pos="2384"/>
                <w:tab w:val="left" w:pos="4356"/>
                <w:tab w:val="left" w:pos="5876"/>
                <w:tab w:val="left" w:pos="7521"/>
                <w:tab w:val="left" w:pos="7860"/>
              </w:tabs>
              <w:spacing w:line="270" w:lineRule="exact"/>
              <w:rPr>
                <w:sz w:val="24"/>
              </w:rPr>
            </w:pPr>
            <w:r>
              <w:rPr>
                <w:sz w:val="24"/>
              </w:rPr>
              <w:t>1.1.5.</w:t>
            </w:r>
            <w:r>
              <w:rPr>
                <w:spacing w:val="117"/>
                <w:sz w:val="24"/>
              </w:rPr>
              <w:t xml:space="preserve"> </w:t>
            </w:r>
            <w:r>
              <w:rPr>
                <w:sz w:val="24"/>
              </w:rPr>
              <w:t>Особые</w:t>
            </w:r>
            <w:r>
              <w:rPr>
                <w:sz w:val="24"/>
              </w:rPr>
              <w:tab/>
              <w:t>образовательные</w:t>
            </w:r>
            <w:r>
              <w:rPr>
                <w:sz w:val="24"/>
              </w:rPr>
              <w:tab/>
              <w:t>потребности</w:t>
            </w:r>
            <w:r>
              <w:rPr>
                <w:sz w:val="24"/>
              </w:rPr>
              <w:tab/>
              <w:t>обучающихся</w:t>
            </w:r>
            <w:r>
              <w:rPr>
                <w:sz w:val="24"/>
              </w:rPr>
              <w:tab/>
              <w:t>с</w:t>
            </w:r>
            <w:r>
              <w:rPr>
                <w:sz w:val="24"/>
              </w:rPr>
              <w:tab/>
              <w:t>умственной</w:t>
            </w:r>
          </w:p>
          <w:p w:rsidR="00D22D02" w:rsidRDefault="00F7270C">
            <w:pPr>
              <w:pStyle w:val="TableParagraph"/>
              <w:spacing w:line="264" w:lineRule="exact"/>
              <w:ind w:left="1367"/>
              <w:rPr>
                <w:sz w:val="24"/>
              </w:rPr>
            </w:pPr>
            <w:r>
              <w:rPr>
                <w:sz w:val="24"/>
              </w:rPr>
              <w:t>отсталостью</w:t>
            </w:r>
            <w:r>
              <w:rPr>
                <w:spacing w:val="-6"/>
                <w:sz w:val="24"/>
              </w:rPr>
              <w:t xml:space="preserve"> </w:t>
            </w:r>
            <w:r>
              <w:rPr>
                <w:sz w:val="24"/>
              </w:rPr>
              <w:t>(интеллектуальными</w:t>
            </w:r>
            <w:r>
              <w:rPr>
                <w:spacing w:val="-5"/>
                <w:sz w:val="24"/>
              </w:rPr>
              <w:t xml:space="preserve"> </w:t>
            </w:r>
            <w:r>
              <w:rPr>
                <w:sz w:val="24"/>
              </w:rPr>
              <w:t>нарушениями)</w:t>
            </w:r>
          </w:p>
        </w:tc>
        <w:tc>
          <w:tcPr>
            <w:tcW w:w="999" w:type="dxa"/>
          </w:tcPr>
          <w:p w:rsidR="00D22D02" w:rsidRDefault="00D97ABE">
            <w:pPr>
              <w:pStyle w:val="TableParagraph"/>
              <w:spacing w:line="275" w:lineRule="exact"/>
              <w:ind w:left="215" w:right="208"/>
              <w:jc w:val="center"/>
              <w:rPr>
                <w:b/>
                <w:sz w:val="24"/>
              </w:rPr>
            </w:pPr>
            <w:r>
              <w:rPr>
                <w:b/>
                <w:sz w:val="24"/>
              </w:rPr>
              <w:t>11-</w:t>
            </w:r>
            <w:r w:rsidR="00F7270C">
              <w:rPr>
                <w:b/>
                <w:sz w:val="24"/>
              </w:rPr>
              <w:t>12</w:t>
            </w:r>
          </w:p>
        </w:tc>
      </w:tr>
      <w:tr w:rsidR="00D22D02" w:rsidTr="00750CDA">
        <w:trPr>
          <w:trHeight w:val="828"/>
        </w:trPr>
        <w:tc>
          <w:tcPr>
            <w:tcW w:w="9179" w:type="dxa"/>
          </w:tcPr>
          <w:p w:rsidR="00D22D02" w:rsidRDefault="00F7270C">
            <w:pPr>
              <w:pStyle w:val="TableParagraph"/>
              <w:tabs>
                <w:tab w:val="left" w:pos="815"/>
                <w:tab w:val="left" w:pos="2765"/>
                <w:tab w:val="left" w:pos="4446"/>
                <w:tab w:val="left" w:pos="5911"/>
                <w:tab w:val="left" w:pos="8101"/>
              </w:tabs>
              <w:spacing w:line="268" w:lineRule="exact"/>
              <w:ind w:left="827" w:hanging="720"/>
              <w:rPr>
                <w:sz w:val="24"/>
              </w:rPr>
            </w:pPr>
            <w:r>
              <w:rPr>
                <w:b/>
                <w:sz w:val="24"/>
              </w:rPr>
              <w:t>1.2.</w:t>
            </w:r>
            <w:r>
              <w:rPr>
                <w:b/>
                <w:sz w:val="24"/>
              </w:rPr>
              <w:tab/>
            </w:r>
            <w:r>
              <w:rPr>
                <w:sz w:val="24"/>
              </w:rPr>
              <w:t>Планируемые</w:t>
            </w:r>
            <w:r>
              <w:rPr>
                <w:sz w:val="24"/>
              </w:rPr>
              <w:tab/>
              <w:t>результаты</w:t>
            </w:r>
            <w:r>
              <w:rPr>
                <w:sz w:val="24"/>
              </w:rPr>
              <w:tab/>
              <w:t>освоения</w:t>
            </w:r>
            <w:r>
              <w:rPr>
                <w:sz w:val="24"/>
              </w:rPr>
              <w:tab/>
              <w:t>адаптированной</w:t>
            </w:r>
            <w:r>
              <w:rPr>
                <w:sz w:val="24"/>
              </w:rPr>
              <w:tab/>
              <w:t>основной</w:t>
            </w:r>
          </w:p>
          <w:p w:rsidR="00D22D02" w:rsidRDefault="00F7270C">
            <w:pPr>
              <w:pStyle w:val="TableParagraph"/>
              <w:spacing w:line="270" w:lineRule="atLeast"/>
              <w:ind w:left="827"/>
              <w:rPr>
                <w:sz w:val="24"/>
              </w:rPr>
            </w:pPr>
            <w:r>
              <w:rPr>
                <w:sz w:val="24"/>
              </w:rPr>
              <w:t>общеобразовательной</w:t>
            </w:r>
            <w:r>
              <w:rPr>
                <w:spacing w:val="39"/>
                <w:sz w:val="24"/>
              </w:rPr>
              <w:t xml:space="preserve"> </w:t>
            </w:r>
            <w:r>
              <w:rPr>
                <w:sz w:val="24"/>
              </w:rPr>
              <w:t>программы</w:t>
            </w:r>
            <w:r>
              <w:rPr>
                <w:spacing w:val="39"/>
                <w:sz w:val="24"/>
              </w:rPr>
              <w:t xml:space="preserve"> </w:t>
            </w:r>
            <w:r>
              <w:rPr>
                <w:sz w:val="24"/>
              </w:rPr>
              <w:t>образования</w:t>
            </w:r>
            <w:r>
              <w:rPr>
                <w:spacing w:val="40"/>
                <w:sz w:val="24"/>
              </w:rPr>
              <w:t xml:space="preserve"> </w:t>
            </w:r>
            <w:r>
              <w:rPr>
                <w:sz w:val="24"/>
              </w:rPr>
              <w:t>обучающихся</w:t>
            </w:r>
            <w:r>
              <w:rPr>
                <w:spacing w:val="40"/>
                <w:sz w:val="24"/>
              </w:rPr>
              <w:t xml:space="preserve"> </w:t>
            </w:r>
            <w:r>
              <w:rPr>
                <w:sz w:val="24"/>
              </w:rPr>
              <w:t>с</w:t>
            </w:r>
            <w:r>
              <w:rPr>
                <w:spacing w:val="41"/>
                <w:sz w:val="24"/>
              </w:rPr>
              <w:t xml:space="preserve"> </w:t>
            </w:r>
            <w:r>
              <w:rPr>
                <w:sz w:val="24"/>
              </w:rPr>
              <w:t>умственной</w:t>
            </w:r>
            <w:r>
              <w:rPr>
                <w:spacing w:val="-57"/>
                <w:sz w:val="24"/>
              </w:rPr>
              <w:t xml:space="preserve"> </w:t>
            </w:r>
            <w:r>
              <w:rPr>
                <w:sz w:val="24"/>
              </w:rPr>
              <w:t>отсталостью</w:t>
            </w:r>
            <w:r>
              <w:rPr>
                <w:spacing w:val="-1"/>
                <w:sz w:val="24"/>
              </w:rPr>
              <w:t xml:space="preserve"> </w:t>
            </w:r>
            <w:r>
              <w:rPr>
                <w:sz w:val="24"/>
              </w:rPr>
              <w:t>(интеллектуальными нарушениями)</w:t>
            </w:r>
          </w:p>
        </w:tc>
        <w:tc>
          <w:tcPr>
            <w:tcW w:w="999" w:type="dxa"/>
          </w:tcPr>
          <w:p w:rsidR="00D22D02" w:rsidRDefault="00D97ABE">
            <w:pPr>
              <w:pStyle w:val="TableParagraph"/>
              <w:spacing w:line="273" w:lineRule="exact"/>
              <w:ind w:left="215" w:right="208"/>
              <w:jc w:val="center"/>
              <w:rPr>
                <w:b/>
                <w:sz w:val="24"/>
              </w:rPr>
            </w:pPr>
            <w:r>
              <w:rPr>
                <w:b/>
                <w:sz w:val="24"/>
              </w:rPr>
              <w:t>12-29</w:t>
            </w:r>
          </w:p>
        </w:tc>
      </w:tr>
      <w:tr w:rsidR="00D22D02" w:rsidTr="00750CDA">
        <w:trPr>
          <w:trHeight w:val="275"/>
        </w:trPr>
        <w:tc>
          <w:tcPr>
            <w:tcW w:w="9179" w:type="dxa"/>
          </w:tcPr>
          <w:p w:rsidR="00D22D02" w:rsidRDefault="00F7270C">
            <w:pPr>
              <w:pStyle w:val="TableParagraph"/>
              <w:spacing w:line="256" w:lineRule="exact"/>
              <w:ind w:left="827"/>
              <w:rPr>
                <w:sz w:val="24"/>
              </w:rPr>
            </w:pPr>
            <w:r>
              <w:rPr>
                <w:sz w:val="24"/>
              </w:rPr>
              <w:t>1.2.1.</w:t>
            </w:r>
            <w:r>
              <w:rPr>
                <w:spacing w:val="-2"/>
                <w:sz w:val="24"/>
              </w:rPr>
              <w:t xml:space="preserve"> </w:t>
            </w:r>
            <w:r>
              <w:rPr>
                <w:sz w:val="24"/>
              </w:rPr>
              <w:t>Личностные</w:t>
            </w:r>
            <w:r>
              <w:rPr>
                <w:spacing w:val="-4"/>
                <w:sz w:val="24"/>
              </w:rPr>
              <w:t xml:space="preserve"> </w:t>
            </w:r>
            <w:r>
              <w:rPr>
                <w:sz w:val="24"/>
              </w:rPr>
              <w:t>результаты.</w:t>
            </w:r>
          </w:p>
        </w:tc>
        <w:tc>
          <w:tcPr>
            <w:tcW w:w="999" w:type="dxa"/>
          </w:tcPr>
          <w:p w:rsidR="00D22D02" w:rsidRDefault="00D97ABE">
            <w:pPr>
              <w:pStyle w:val="TableParagraph"/>
              <w:spacing w:line="256" w:lineRule="exact"/>
              <w:ind w:left="215" w:right="208"/>
              <w:jc w:val="center"/>
              <w:rPr>
                <w:b/>
                <w:sz w:val="24"/>
              </w:rPr>
            </w:pPr>
            <w:r>
              <w:rPr>
                <w:b/>
                <w:sz w:val="24"/>
              </w:rPr>
              <w:t>12</w:t>
            </w:r>
          </w:p>
        </w:tc>
      </w:tr>
      <w:tr w:rsidR="00D22D02" w:rsidTr="00750CDA">
        <w:trPr>
          <w:trHeight w:val="275"/>
        </w:trPr>
        <w:tc>
          <w:tcPr>
            <w:tcW w:w="9179" w:type="dxa"/>
          </w:tcPr>
          <w:p w:rsidR="00D22D02" w:rsidRDefault="00F7270C">
            <w:pPr>
              <w:pStyle w:val="TableParagraph"/>
              <w:spacing w:line="256" w:lineRule="exact"/>
              <w:ind w:left="827"/>
              <w:rPr>
                <w:sz w:val="24"/>
              </w:rPr>
            </w:pPr>
            <w:r>
              <w:rPr>
                <w:sz w:val="24"/>
              </w:rPr>
              <w:t>1.2.2.</w:t>
            </w:r>
            <w:r>
              <w:rPr>
                <w:spacing w:val="-2"/>
                <w:sz w:val="24"/>
              </w:rPr>
              <w:t xml:space="preserve"> </w:t>
            </w:r>
            <w:r>
              <w:rPr>
                <w:sz w:val="24"/>
              </w:rPr>
              <w:t>Предметные</w:t>
            </w:r>
            <w:r>
              <w:rPr>
                <w:spacing w:val="-4"/>
                <w:sz w:val="24"/>
              </w:rPr>
              <w:t xml:space="preserve"> </w:t>
            </w:r>
            <w:r>
              <w:rPr>
                <w:sz w:val="24"/>
              </w:rPr>
              <w:t>результаты.</w:t>
            </w:r>
          </w:p>
        </w:tc>
        <w:tc>
          <w:tcPr>
            <w:tcW w:w="999" w:type="dxa"/>
          </w:tcPr>
          <w:p w:rsidR="00D22D02" w:rsidRDefault="00D97ABE">
            <w:pPr>
              <w:pStyle w:val="TableParagraph"/>
              <w:spacing w:line="256" w:lineRule="exact"/>
              <w:ind w:left="215" w:right="208"/>
              <w:jc w:val="center"/>
              <w:rPr>
                <w:b/>
                <w:sz w:val="24"/>
              </w:rPr>
            </w:pPr>
            <w:r>
              <w:rPr>
                <w:b/>
                <w:sz w:val="24"/>
              </w:rPr>
              <w:t>13-29</w:t>
            </w:r>
          </w:p>
        </w:tc>
      </w:tr>
      <w:tr w:rsidR="00D22D02" w:rsidTr="00750CDA">
        <w:trPr>
          <w:trHeight w:val="827"/>
        </w:trPr>
        <w:tc>
          <w:tcPr>
            <w:tcW w:w="9179" w:type="dxa"/>
          </w:tcPr>
          <w:p w:rsidR="00D22D02" w:rsidRDefault="00F7270C">
            <w:pPr>
              <w:pStyle w:val="TableParagraph"/>
              <w:tabs>
                <w:tab w:val="left" w:pos="815"/>
                <w:tab w:val="left" w:pos="2057"/>
                <w:tab w:val="left" w:pos="2724"/>
                <w:tab w:val="left" w:pos="3163"/>
                <w:tab w:val="left" w:pos="3918"/>
                <w:tab w:val="left" w:pos="4763"/>
                <w:tab w:val="left" w:pos="6403"/>
                <w:tab w:val="left" w:pos="6532"/>
                <w:tab w:val="left" w:pos="7792"/>
                <w:tab w:val="left" w:pos="8135"/>
              </w:tabs>
              <w:ind w:left="827" w:right="98" w:hanging="720"/>
              <w:rPr>
                <w:sz w:val="24"/>
              </w:rPr>
            </w:pPr>
            <w:r>
              <w:rPr>
                <w:b/>
                <w:sz w:val="24"/>
              </w:rPr>
              <w:t>1.3.</w:t>
            </w:r>
            <w:r>
              <w:rPr>
                <w:b/>
                <w:sz w:val="24"/>
              </w:rPr>
              <w:tab/>
            </w:r>
            <w:r>
              <w:rPr>
                <w:sz w:val="24"/>
              </w:rPr>
              <w:t>Система</w:t>
            </w:r>
            <w:r>
              <w:rPr>
                <w:sz w:val="24"/>
              </w:rPr>
              <w:tab/>
              <w:t>оценки</w:t>
            </w:r>
            <w:r>
              <w:rPr>
                <w:sz w:val="24"/>
              </w:rPr>
              <w:tab/>
              <w:t>достижения</w:t>
            </w:r>
            <w:r>
              <w:rPr>
                <w:sz w:val="24"/>
              </w:rPr>
              <w:tab/>
              <w:t>планируемых</w:t>
            </w:r>
            <w:r>
              <w:rPr>
                <w:sz w:val="24"/>
              </w:rPr>
              <w:tab/>
            </w:r>
            <w:r>
              <w:rPr>
                <w:sz w:val="24"/>
              </w:rPr>
              <w:tab/>
              <w:t>результатов</w:t>
            </w:r>
            <w:r>
              <w:rPr>
                <w:sz w:val="24"/>
              </w:rPr>
              <w:tab/>
            </w:r>
            <w:r>
              <w:rPr>
                <w:sz w:val="24"/>
              </w:rPr>
              <w:tab/>
            </w:r>
            <w:r>
              <w:rPr>
                <w:spacing w:val="-1"/>
                <w:sz w:val="24"/>
              </w:rPr>
              <w:t>освоения</w:t>
            </w:r>
            <w:r>
              <w:rPr>
                <w:spacing w:val="-57"/>
                <w:sz w:val="24"/>
              </w:rPr>
              <w:t xml:space="preserve"> </w:t>
            </w:r>
            <w:r>
              <w:rPr>
                <w:sz w:val="24"/>
              </w:rPr>
              <w:t>адаптированной</w:t>
            </w:r>
            <w:r>
              <w:rPr>
                <w:sz w:val="24"/>
              </w:rPr>
              <w:tab/>
              <w:t>основной</w:t>
            </w:r>
            <w:r>
              <w:rPr>
                <w:sz w:val="24"/>
              </w:rPr>
              <w:tab/>
              <w:t>общеобразовательной</w:t>
            </w:r>
            <w:r>
              <w:rPr>
                <w:sz w:val="24"/>
              </w:rPr>
              <w:tab/>
              <w:t>программы</w:t>
            </w:r>
            <w:r>
              <w:rPr>
                <w:sz w:val="24"/>
              </w:rPr>
              <w:tab/>
              <w:t>образования</w:t>
            </w:r>
          </w:p>
          <w:p w:rsidR="00D22D02" w:rsidRDefault="00F7270C">
            <w:pPr>
              <w:pStyle w:val="TableParagraph"/>
              <w:spacing w:line="264" w:lineRule="exact"/>
              <w:ind w:left="827"/>
              <w:rPr>
                <w:sz w:val="24"/>
              </w:rPr>
            </w:pPr>
            <w:r>
              <w:rPr>
                <w:sz w:val="24"/>
              </w:rPr>
              <w:t>обучающихся</w:t>
            </w:r>
            <w:r>
              <w:rPr>
                <w:spacing w:val="-5"/>
                <w:sz w:val="24"/>
              </w:rPr>
              <w:t xml:space="preserve"> </w:t>
            </w:r>
            <w:r>
              <w:rPr>
                <w:sz w:val="24"/>
              </w:rPr>
              <w:t>с</w:t>
            </w:r>
            <w:r>
              <w:rPr>
                <w:spacing w:val="-3"/>
                <w:sz w:val="24"/>
              </w:rPr>
              <w:t xml:space="preserve"> </w:t>
            </w:r>
            <w:r>
              <w:rPr>
                <w:sz w:val="24"/>
              </w:rPr>
              <w:t>умственной</w:t>
            </w:r>
            <w:r>
              <w:rPr>
                <w:spacing w:val="-5"/>
                <w:sz w:val="24"/>
              </w:rPr>
              <w:t xml:space="preserve"> </w:t>
            </w:r>
            <w:r>
              <w:rPr>
                <w:sz w:val="24"/>
              </w:rPr>
              <w:t>отсталостью</w:t>
            </w:r>
            <w:r>
              <w:rPr>
                <w:spacing w:val="-4"/>
                <w:sz w:val="24"/>
              </w:rPr>
              <w:t xml:space="preserve"> </w:t>
            </w:r>
            <w:r>
              <w:rPr>
                <w:sz w:val="24"/>
              </w:rPr>
              <w:t>(интеллектуальными</w:t>
            </w:r>
            <w:r>
              <w:rPr>
                <w:spacing w:val="-5"/>
                <w:sz w:val="24"/>
              </w:rPr>
              <w:t xml:space="preserve"> </w:t>
            </w:r>
            <w:r>
              <w:rPr>
                <w:sz w:val="24"/>
              </w:rPr>
              <w:t>нарушениями)</w:t>
            </w:r>
          </w:p>
        </w:tc>
        <w:tc>
          <w:tcPr>
            <w:tcW w:w="999" w:type="dxa"/>
          </w:tcPr>
          <w:p w:rsidR="00D22D02" w:rsidRDefault="00D97ABE">
            <w:pPr>
              <w:pStyle w:val="TableParagraph"/>
              <w:spacing w:line="273" w:lineRule="exact"/>
              <w:ind w:left="215" w:right="208"/>
              <w:jc w:val="center"/>
              <w:rPr>
                <w:b/>
                <w:sz w:val="24"/>
              </w:rPr>
            </w:pPr>
            <w:r>
              <w:rPr>
                <w:b/>
                <w:sz w:val="24"/>
              </w:rPr>
              <w:t>30</w:t>
            </w:r>
          </w:p>
        </w:tc>
      </w:tr>
      <w:tr w:rsidR="00D22D02" w:rsidTr="00750CDA">
        <w:trPr>
          <w:trHeight w:val="551"/>
        </w:trPr>
        <w:tc>
          <w:tcPr>
            <w:tcW w:w="9179" w:type="dxa"/>
          </w:tcPr>
          <w:p w:rsidR="00D22D02" w:rsidRDefault="00F7270C">
            <w:pPr>
              <w:pStyle w:val="TableParagraph"/>
              <w:tabs>
                <w:tab w:val="left" w:pos="1526"/>
              </w:tabs>
              <w:spacing w:line="268" w:lineRule="exact"/>
              <w:ind w:left="710"/>
              <w:rPr>
                <w:sz w:val="24"/>
              </w:rPr>
            </w:pPr>
            <w:r>
              <w:rPr>
                <w:sz w:val="24"/>
              </w:rPr>
              <w:t>1.3.1.</w:t>
            </w:r>
            <w:r>
              <w:rPr>
                <w:sz w:val="24"/>
              </w:rPr>
              <w:tab/>
              <w:t>Цели,</w:t>
            </w:r>
            <w:r>
              <w:rPr>
                <w:spacing w:val="3"/>
                <w:sz w:val="24"/>
              </w:rPr>
              <w:t xml:space="preserve"> </w:t>
            </w:r>
            <w:r>
              <w:rPr>
                <w:sz w:val="24"/>
              </w:rPr>
              <w:t>задачи</w:t>
            </w:r>
            <w:r>
              <w:rPr>
                <w:spacing w:val="63"/>
                <w:sz w:val="24"/>
              </w:rPr>
              <w:t xml:space="preserve"> </w:t>
            </w:r>
            <w:r>
              <w:rPr>
                <w:sz w:val="24"/>
              </w:rPr>
              <w:t>и</w:t>
            </w:r>
            <w:r>
              <w:rPr>
                <w:spacing w:val="63"/>
                <w:sz w:val="24"/>
              </w:rPr>
              <w:t xml:space="preserve"> </w:t>
            </w:r>
            <w:r>
              <w:rPr>
                <w:sz w:val="24"/>
              </w:rPr>
              <w:t>принципы</w:t>
            </w:r>
            <w:r>
              <w:rPr>
                <w:spacing w:val="62"/>
                <w:sz w:val="24"/>
              </w:rPr>
              <w:t xml:space="preserve"> </w:t>
            </w:r>
            <w:r>
              <w:rPr>
                <w:sz w:val="24"/>
              </w:rPr>
              <w:t>системы</w:t>
            </w:r>
            <w:r>
              <w:rPr>
                <w:spacing w:val="62"/>
                <w:sz w:val="24"/>
              </w:rPr>
              <w:t xml:space="preserve"> </w:t>
            </w:r>
            <w:r>
              <w:rPr>
                <w:sz w:val="24"/>
              </w:rPr>
              <w:t>оценки</w:t>
            </w:r>
            <w:r>
              <w:rPr>
                <w:spacing w:val="61"/>
                <w:sz w:val="24"/>
              </w:rPr>
              <w:t xml:space="preserve"> </w:t>
            </w:r>
            <w:r>
              <w:rPr>
                <w:sz w:val="24"/>
              </w:rPr>
              <w:t>достижения</w:t>
            </w:r>
            <w:r>
              <w:rPr>
                <w:spacing w:val="61"/>
                <w:sz w:val="24"/>
              </w:rPr>
              <w:t xml:space="preserve"> </w:t>
            </w:r>
            <w:r>
              <w:rPr>
                <w:sz w:val="24"/>
              </w:rPr>
              <w:t>планируемых</w:t>
            </w:r>
          </w:p>
          <w:p w:rsidR="00D22D02" w:rsidRDefault="00F7270C">
            <w:pPr>
              <w:pStyle w:val="TableParagraph"/>
              <w:spacing w:line="264" w:lineRule="exact"/>
              <w:ind w:left="827"/>
              <w:rPr>
                <w:sz w:val="24"/>
              </w:rPr>
            </w:pPr>
            <w:r>
              <w:rPr>
                <w:sz w:val="24"/>
              </w:rPr>
              <w:t>результатов.</w:t>
            </w:r>
          </w:p>
        </w:tc>
        <w:tc>
          <w:tcPr>
            <w:tcW w:w="999" w:type="dxa"/>
          </w:tcPr>
          <w:p w:rsidR="00D22D02" w:rsidRDefault="00D97ABE">
            <w:pPr>
              <w:pStyle w:val="TableParagraph"/>
              <w:spacing w:line="273" w:lineRule="exact"/>
              <w:ind w:left="215" w:right="208"/>
              <w:jc w:val="center"/>
              <w:rPr>
                <w:b/>
                <w:sz w:val="24"/>
              </w:rPr>
            </w:pPr>
            <w:r>
              <w:rPr>
                <w:b/>
                <w:sz w:val="24"/>
              </w:rPr>
              <w:t>30-31</w:t>
            </w:r>
          </w:p>
        </w:tc>
      </w:tr>
      <w:tr w:rsidR="00D22D02" w:rsidTr="00750CDA">
        <w:trPr>
          <w:trHeight w:val="275"/>
        </w:trPr>
        <w:tc>
          <w:tcPr>
            <w:tcW w:w="9179" w:type="dxa"/>
          </w:tcPr>
          <w:p w:rsidR="00D22D02" w:rsidRDefault="00F7270C">
            <w:pPr>
              <w:pStyle w:val="TableParagraph"/>
              <w:tabs>
                <w:tab w:val="left" w:pos="1526"/>
              </w:tabs>
              <w:spacing w:line="256" w:lineRule="exact"/>
              <w:ind w:left="710"/>
              <w:rPr>
                <w:sz w:val="24"/>
              </w:rPr>
            </w:pPr>
            <w:r>
              <w:rPr>
                <w:sz w:val="24"/>
              </w:rPr>
              <w:t>1.3.2.</w:t>
            </w:r>
            <w:r>
              <w:rPr>
                <w:sz w:val="24"/>
              </w:rPr>
              <w:tab/>
              <w:t>Оценка</w:t>
            </w:r>
            <w:r>
              <w:rPr>
                <w:spacing w:val="-5"/>
                <w:sz w:val="24"/>
              </w:rPr>
              <w:t xml:space="preserve"> </w:t>
            </w:r>
            <w:r>
              <w:rPr>
                <w:sz w:val="24"/>
              </w:rPr>
              <w:t>достижения</w:t>
            </w:r>
            <w:r>
              <w:rPr>
                <w:spacing w:val="-4"/>
                <w:sz w:val="24"/>
              </w:rPr>
              <w:t xml:space="preserve"> </w:t>
            </w:r>
            <w:r>
              <w:rPr>
                <w:sz w:val="24"/>
              </w:rPr>
              <w:t>личностных</w:t>
            </w:r>
            <w:r>
              <w:rPr>
                <w:spacing w:val="-3"/>
                <w:sz w:val="24"/>
              </w:rPr>
              <w:t xml:space="preserve"> </w:t>
            </w:r>
            <w:r>
              <w:rPr>
                <w:sz w:val="24"/>
              </w:rPr>
              <w:t>результатов.</w:t>
            </w:r>
          </w:p>
        </w:tc>
        <w:tc>
          <w:tcPr>
            <w:tcW w:w="999" w:type="dxa"/>
          </w:tcPr>
          <w:p w:rsidR="00D22D02" w:rsidRDefault="00D97ABE">
            <w:pPr>
              <w:pStyle w:val="TableParagraph"/>
              <w:spacing w:line="256" w:lineRule="exact"/>
              <w:ind w:left="215" w:right="208"/>
              <w:jc w:val="center"/>
              <w:rPr>
                <w:b/>
                <w:sz w:val="24"/>
              </w:rPr>
            </w:pPr>
            <w:r>
              <w:rPr>
                <w:b/>
                <w:sz w:val="24"/>
              </w:rPr>
              <w:t>31-34</w:t>
            </w:r>
          </w:p>
        </w:tc>
      </w:tr>
      <w:tr w:rsidR="00D22D02" w:rsidTr="00750CDA">
        <w:trPr>
          <w:trHeight w:val="277"/>
        </w:trPr>
        <w:tc>
          <w:tcPr>
            <w:tcW w:w="9179" w:type="dxa"/>
          </w:tcPr>
          <w:p w:rsidR="00D22D02" w:rsidRDefault="00F7270C">
            <w:pPr>
              <w:pStyle w:val="TableParagraph"/>
              <w:tabs>
                <w:tab w:val="left" w:pos="1526"/>
              </w:tabs>
              <w:spacing w:line="258" w:lineRule="exact"/>
              <w:ind w:left="710"/>
              <w:rPr>
                <w:sz w:val="24"/>
              </w:rPr>
            </w:pPr>
            <w:r>
              <w:rPr>
                <w:sz w:val="24"/>
              </w:rPr>
              <w:t>1.3.3.</w:t>
            </w:r>
            <w:r>
              <w:rPr>
                <w:sz w:val="24"/>
              </w:rPr>
              <w:tab/>
              <w:t>Оценка</w:t>
            </w:r>
            <w:r>
              <w:rPr>
                <w:spacing w:val="-6"/>
                <w:sz w:val="24"/>
              </w:rPr>
              <w:t xml:space="preserve"> </w:t>
            </w:r>
            <w:r>
              <w:rPr>
                <w:sz w:val="24"/>
              </w:rPr>
              <w:t>достижения</w:t>
            </w:r>
            <w:r>
              <w:rPr>
                <w:spacing w:val="-7"/>
                <w:sz w:val="24"/>
              </w:rPr>
              <w:t xml:space="preserve"> </w:t>
            </w:r>
            <w:r>
              <w:rPr>
                <w:sz w:val="24"/>
              </w:rPr>
              <w:t>предметных</w:t>
            </w:r>
            <w:r>
              <w:rPr>
                <w:spacing w:val="-3"/>
                <w:sz w:val="24"/>
              </w:rPr>
              <w:t xml:space="preserve"> </w:t>
            </w:r>
            <w:r>
              <w:rPr>
                <w:sz w:val="24"/>
              </w:rPr>
              <w:t>результатов.</w:t>
            </w:r>
          </w:p>
        </w:tc>
        <w:tc>
          <w:tcPr>
            <w:tcW w:w="999" w:type="dxa"/>
          </w:tcPr>
          <w:p w:rsidR="00D22D02" w:rsidRDefault="00D97ABE">
            <w:pPr>
              <w:pStyle w:val="TableParagraph"/>
              <w:spacing w:line="258" w:lineRule="exact"/>
              <w:ind w:left="215" w:right="208"/>
              <w:jc w:val="center"/>
              <w:rPr>
                <w:b/>
                <w:sz w:val="24"/>
              </w:rPr>
            </w:pPr>
            <w:r>
              <w:rPr>
                <w:b/>
                <w:sz w:val="24"/>
              </w:rPr>
              <w:t>34-36</w:t>
            </w:r>
          </w:p>
        </w:tc>
      </w:tr>
      <w:tr w:rsidR="00D22D02" w:rsidTr="00750CDA">
        <w:trPr>
          <w:trHeight w:val="515"/>
        </w:trPr>
        <w:tc>
          <w:tcPr>
            <w:tcW w:w="9179" w:type="dxa"/>
          </w:tcPr>
          <w:p w:rsidR="00D22D02" w:rsidRDefault="00F7270C">
            <w:pPr>
              <w:pStyle w:val="TableParagraph"/>
              <w:spacing w:line="275" w:lineRule="exact"/>
              <w:ind w:left="107"/>
              <w:rPr>
                <w:b/>
                <w:sz w:val="24"/>
              </w:rPr>
            </w:pPr>
            <w:r>
              <w:rPr>
                <w:b/>
                <w:color w:val="000009"/>
                <w:sz w:val="24"/>
              </w:rPr>
              <w:t>II.</w:t>
            </w:r>
            <w:r>
              <w:rPr>
                <w:b/>
                <w:color w:val="000009"/>
                <w:spacing w:val="49"/>
                <w:sz w:val="24"/>
              </w:rPr>
              <w:t xml:space="preserve"> </w:t>
            </w:r>
            <w:r>
              <w:rPr>
                <w:b/>
                <w:color w:val="000009"/>
                <w:sz w:val="24"/>
              </w:rPr>
              <w:t>Содержательный</w:t>
            </w:r>
            <w:r>
              <w:rPr>
                <w:b/>
                <w:color w:val="000009"/>
                <w:spacing w:val="50"/>
                <w:sz w:val="24"/>
              </w:rPr>
              <w:t xml:space="preserve"> </w:t>
            </w:r>
            <w:r>
              <w:rPr>
                <w:b/>
                <w:color w:val="000009"/>
                <w:sz w:val="24"/>
              </w:rPr>
              <w:t>раздел.</w:t>
            </w:r>
          </w:p>
        </w:tc>
        <w:tc>
          <w:tcPr>
            <w:tcW w:w="999" w:type="dxa"/>
          </w:tcPr>
          <w:p w:rsidR="00D22D02" w:rsidRDefault="00D97ABE">
            <w:pPr>
              <w:pStyle w:val="TableParagraph"/>
              <w:spacing w:line="273" w:lineRule="exact"/>
              <w:ind w:left="215" w:right="208"/>
              <w:jc w:val="center"/>
              <w:rPr>
                <w:b/>
                <w:sz w:val="24"/>
              </w:rPr>
            </w:pPr>
            <w:r>
              <w:rPr>
                <w:b/>
                <w:sz w:val="24"/>
              </w:rPr>
              <w:t>36-123</w:t>
            </w:r>
          </w:p>
        </w:tc>
      </w:tr>
      <w:tr w:rsidR="00750CDA" w:rsidTr="00750CDA">
        <w:trPr>
          <w:trHeight w:val="515"/>
        </w:trPr>
        <w:tc>
          <w:tcPr>
            <w:tcW w:w="9179" w:type="dxa"/>
          </w:tcPr>
          <w:p w:rsidR="00750CDA" w:rsidRDefault="00750CDA" w:rsidP="00750CDA">
            <w:pPr>
              <w:pStyle w:val="TableParagraph"/>
              <w:spacing w:line="275" w:lineRule="exact"/>
              <w:rPr>
                <w:b/>
                <w:color w:val="000009"/>
                <w:sz w:val="24"/>
              </w:rPr>
            </w:pPr>
            <w:r>
              <w:rPr>
                <w:b/>
                <w:color w:val="000009"/>
                <w:sz w:val="24"/>
              </w:rPr>
              <w:t>2.1</w:t>
            </w:r>
            <w:r w:rsidRPr="00750CDA">
              <w:rPr>
                <w:color w:val="000009"/>
                <w:sz w:val="24"/>
              </w:rPr>
              <w:t>. Программа формирования базовых учебных действий</w:t>
            </w:r>
          </w:p>
        </w:tc>
        <w:tc>
          <w:tcPr>
            <w:tcW w:w="999" w:type="dxa"/>
          </w:tcPr>
          <w:p w:rsidR="00750CDA" w:rsidRDefault="00D97ABE">
            <w:pPr>
              <w:pStyle w:val="TableParagraph"/>
              <w:spacing w:line="273" w:lineRule="exact"/>
              <w:ind w:left="215" w:right="208"/>
              <w:jc w:val="center"/>
              <w:rPr>
                <w:b/>
                <w:sz w:val="24"/>
              </w:rPr>
            </w:pPr>
            <w:r>
              <w:rPr>
                <w:b/>
                <w:sz w:val="24"/>
              </w:rPr>
              <w:t>36-45</w:t>
            </w:r>
          </w:p>
        </w:tc>
      </w:tr>
      <w:tr w:rsidR="00D22D02" w:rsidTr="00750CDA">
        <w:trPr>
          <w:trHeight w:val="275"/>
        </w:trPr>
        <w:tc>
          <w:tcPr>
            <w:tcW w:w="9179" w:type="dxa"/>
          </w:tcPr>
          <w:p w:rsidR="00D22D02" w:rsidRDefault="00750CDA" w:rsidP="00750CDA">
            <w:pPr>
              <w:pStyle w:val="TableParagraph"/>
              <w:tabs>
                <w:tab w:val="left" w:pos="827"/>
              </w:tabs>
              <w:spacing w:line="256" w:lineRule="exact"/>
              <w:rPr>
                <w:sz w:val="24"/>
              </w:rPr>
            </w:pPr>
            <w:r>
              <w:rPr>
                <w:b/>
                <w:sz w:val="24"/>
              </w:rPr>
              <w:t>2.2.</w:t>
            </w:r>
            <w:r w:rsidR="00F828D6">
              <w:rPr>
                <w:sz w:val="24"/>
              </w:rPr>
              <w:t>Р</w:t>
            </w:r>
            <w:r w:rsidR="00F7270C">
              <w:rPr>
                <w:sz w:val="24"/>
              </w:rPr>
              <w:t>абочие</w:t>
            </w:r>
            <w:r w:rsidR="00F7270C">
              <w:rPr>
                <w:spacing w:val="-3"/>
                <w:sz w:val="24"/>
              </w:rPr>
              <w:t xml:space="preserve"> </w:t>
            </w:r>
            <w:r w:rsidR="00F7270C">
              <w:rPr>
                <w:sz w:val="24"/>
              </w:rPr>
              <w:t>программы учебных</w:t>
            </w:r>
            <w:r w:rsidR="00F7270C">
              <w:rPr>
                <w:spacing w:val="-3"/>
                <w:sz w:val="24"/>
              </w:rPr>
              <w:t xml:space="preserve"> </w:t>
            </w:r>
            <w:r w:rsidR="00F7270C">
              <w:rPr>
                <w:sz w:val="24"/>
              </w:rPr>
              <w:t>предметов</w:t>
            </w:r>
          </w:p>
        </w:tc>
        <w:tc>
          <w:tcPr>
            <w:tcW w:w="999" w:type="dxa"/>
          </w:tcPr>
          <w:p w:rsidR="00D22D02" w:rsidRDefault="00D97ABE">
            <w:pPr>
              <w:pStyle w:val="TableParagraph"/>
              <w:spacing w:line="256" w:lineRule="exact"/>
              <w:ind w:left="215" w:right="208"/>
              <w:jc w:val="center"/>
              <w:rPr>
                <w:b/>
                <w:sz w:val="24"/>
              </w:rPr>
            </w:pPr>
            <w:r>
              <w:rPr>
                <w:b/>
                <w:sz w:val="24"/>
              </w:rPr>
              <w:t>45-83</w:t>
            </w:r>
          </w:p>
        </w:tc>
      </w:tr>
      <w:tr w:rsidR="00D22D02" w:rsidTr="00750CDA">
        <w:trPr>
          <w:trHeight w:val="554"/>
        </w:trPr>
        <w:tc>
          <w:tcPr>
            <w:tcW w:w="9179" w:type="dxa"/>
          </w:tcPr>
          <w:p w:rsidR="00D22D02" w:rsidRDefault="00750CDA" w:rsidP="00750CDA">
            <w:pPr>
              <w:pStyle w:val="TableParagraph"/>
              <w:tabs>
                <w:tab w:val="left" w:pos="827"/>
              </w:tabs>
              <w:spacing w:line="270" w:lineRule="exact"/>
              <w:rPr>
                <w:sz w:val="24"/>
              </w:rPr>
            </w:pPr>
            <w:r>
              <w:rPr>
                <w:b/>
                <w:sz w:val="24"/>
              </w:rPr>
              <w:t>2.3.</w:t>
            </w:r>
            <w:r w:rsidR="00F7270C">
              <w:rPr>
                <w:sz w:val="24"/>
              </w:rPr>
              <w:t>Программа</w:t>
            </w:r>
            <w:r w:rsidR="00F7270C">
              <w:rPr>
                <w:spacing w:val="-6"/>
                <w:sz w:val="24"/>
              </w:rPr>
              <w:t xml:space="preserve"> </w:t>
            </w:r>
            <w:r>
              <w:rPr>
                <w:sz w:val="24"/>
              </w:rPr>
              <w:t>Духовно-нравственного развития</w:t>
            </w:r>
          </w:p>
        </w:tc>
        <w:tc>
          <w:tcPr>
            <w:tcW w:w="999" w:type="dxa"/>
          </w:tcPr>
          <w:p w:rsidR="00D22D02" w:rsidRDefault="00D97ABE">
            <w:pPr>
              <w:pStyle w:val="TableParagraph"/>
              <w:spacing w:line="275" w:lineRule="exact"/>
              <w:ind w:left="215" w:right="208"/>
              <w:jc w:val="center"/>
              <w:rPr>
                <w:b/>
                <w:sz w:val="24"/>
              </w:rPr>
            </w:pPr>
            <w:r>
              <w:rPr>
                <w:b/>
                <w:sz w:val="24"/>
              </w:rPr>
              <w:t>84-90</w:t>
            </w:r>
          </w:p>
        </w:tc>
      </w:tr>
      <w:tr w:rsidR="00D22D02" w:rsidTr="00750CDA">
        <w:trPr>
          <w:trHeight w:val="531"/>
        </w:trPr>
        <w:tc>
          <w:tcPr>
            <w:tcW w:w="9179" w:type="dxa"/>
          </w:tcPr>
          <w:p w:rsidR="00D22D02" w:rsidRDefault="00750CDA" w:rsidP="00750CDA">
            <w:pPr>
              <w:pStyle w:val="TableParagraph"/>
              <w:spacing w:line="268" w:lineRule="exact"/>
              <w:rPr>
                <w:sz w:val="24"/>
              </w:rPr>
            </w:pPr>
            <w:r w:rsidRPr="00750CDA">
              <w:rPr>
                <w:b/>
                <w:sz w:val="24"/>
              </w:rPr>
              <w:t>2.4.</w:t>
            </w:r>
            <w:r>
              <w:rPr>
                <w:sz w:val="24"/>
              </w:rPr>
              <w:t>Программа формирования экологической культуры, здорового и безопасного образа жизни</w:t>
            </w:r>
          </w:p>
        </w:tc>
        <w:tc>
          <w:tcPr>
            <w:tcW w:w="999" w:type="dxa"/>
          </w:tcPr>
          <w:p w:rsidR="00D22D02" w:rsidRDefault="00D97ABE">
            <w:pPr>
              <w:pStyle w:val="TableParagraph"/>
              <w:spacing w:line="273" w:lineRule="exact"/>
              <w:ind w:left="215" w:right="208"/>
              <w:jc w:val="center"/>
              <w:rPr>
                <w:b/>
                <w:sz w:val="24"/>
              </w:rPr>
            </w:pPr>
            <w:r>
              <w:rPr>
                <w:b/>
                <w:sz w:val="24"/>
              </w:rPr>
              <w:t>90-97</w:t>
            </w:r>
          </w:p>
        </w:tc>
      </w:tr>
      <w:tr w:rsidR="00D22D02" w:rsidTr="00750CDA">
        <w:trPr>
          <w:trHeight w:val="275"/>
        </w:trPr>
        <w:tc>
          <w:tcPr>
            <w:tcW w:w="9179" w:type="dxa"/>
          </w:tcPr>
          <w:p w:rsidR="00D22D02" w:rsidRDefault="00750CDA" w:rsidP="00E87AFD">
            <w:pPr>
              <w:pStyle w:val="TableParagraph"/>
              <w:spacing w:line="256" w:lineRule="exact"/>
              <w:rPr>
                <w:sz w:val="24"/>
              </w:rPr>
            </w:pPr>
            <w:r w:rsidRPr="00750CDA">
              <w:rPr>
                <w:b/>
                <w:sz w:val="24"/>
              </w:rPr>
              <w:t>2.5</w:t>
            </w:r>
            <w:r>
              <w:rPr>
                <w:sz w:val="24"/>
              </w:rPr>
              <w:t>. Программа коррекционной работы</w:t>
            </w:r>
          </w:p>
        </w:tc>
        <w:tc>
          <w:tcPr>
            <w:tcW w:w="999" w:type="dxa"/>
          </w:tcPr>
          <w:p w:rsidR="00D22D02" w:rsidRDefault="00D97ABE">
            <w:pPr>
              <w:pStyle w:val="TableParagraph"/>
              <w:spacing w:line="256" w:lineRule="exact"/>
              <w:ind w:left="215" w:right="208"/>
              <w:jc w:val="center"/>
              <w:rPr>
                <w:b/>
                <w:sz w:val="24"/>
              </w:rPr>
            </w:pPr>
            <w:r>
              <w:rPr>
                <w:b/>
                <w:sz w:val="24"/>
              </w:rPr>
              <w:t>97-112</w:t>
            </w:r>
          </w:p>
        </w:tc>
      </w:tr>
      <w:tr w:rsidR="00D22D02" w:rsidTr="00750CDA">
        <w:trPr>
          <w:trHeight w:val="388"/>
        </w:trPr>
        <w:tc>
          <w:tcPr>
            <w:tcW w:w="9179" w:type="dxa"/>
          </w:tcPr>
          <w:p w:rsidR="00D22D02" w:rsidRDefault="00750CDA" w:rsidP="00750CDA">
            <w:pPr>
              <w:pStyle w:val="TableParagraph"/>
              <w:tabs>
                <w:tab w:val="left" w:pos="3135"/>
                <w:tab w:val="left" w:pos="4773"/>
                <w:tab w:val="left" w:pos="5290"/>
                <w:tab w:val="left" w:pos="8031"/>
              </w:tabs>
              <w:ind w:right="94"/>
              <w:rPr>
                <w:sz w:val="24"/>
              </w:rPr>
            </w:pPr>
            <w:r w:rsidRPr="00750CDA">
              <w:rPr>
                <w:b/>
                <w:sz w:val="24"/>
              </w:rPr>
              <w:t>2.6</w:t>
            </w:r>
            <w:r>
              <w:rPr>
                <w:sz w:val="24"/>
              </w:rPr>
              <w:t>.</w:t>
            </w:r>
            <w:r w:rsidR="00F7270C">
              <w:rPr>
                <w:spacing w:val="70"/>
                <w:sz w:val="24"/>
              </w:rPr>
              <w:t xml:space="preserve"> </w:t>
            </w:r>
            <w:r>
              <w:rPr>
                <w:sz w:val="24"/>
              </w:rPr>
              <w:t>Программа внеурочной деятельности</w:t>
            </w:r>
          </w:p>
        </w:tc>
        <w:tc>
          <w:tcPr>
            <w:tcW w:w="999" w:type="dxa"/>
          </w:tcPr>
          <w:p w:rsidR="00D22D02" w:rsidRDefault="00D97ABE">
            <w:pPr>
              <w:pStyle w:val="TableParagraph"/>
              <w:spacing w:line="273" w:lineRule="exact"/>
              <w:ind w:left="215" w:right="208"/>
              <w:jc w:val="center"/>
              <w:rPr>
                <w:b/>
                <w:sz w:val="24"/>
              </w:rPr>
            </w:pPr>
            <w:r>
              <w:rPr>
                <w:b/>
                <w:sz w:val="24"/>
              </w:rPr>
              <w:t>112-123</w:t>
            </w:r>
          </w:p>
        </w:tc>
      </w:tr>
      <w:tr w:rsidR="00D22D02" w:rsidTr="00750CDA">
        <w:trPr>
          <w:trHeight w:val="496"/>
        </w:trPr>
        <w:tc>
          <w:tcPr>
            <w:tcW w:w="9179" w:type="dxa"/>
          </w:tcPr>
          <w:p w:rsidR="00D22D02" w:rsidRDefault="00750CDA" w:rsidP="00E87AFD">
            <w:pPr>
              <w:pStyle w:val="TableParagraph"/>
              <w:tabs>
                <w:tab w:val="left" w:pos="7594"/>
              </w:tabs>
              <w:spacing w:line="270" w:lineRule="atLeast"/>
              <w:ind w:right="103"/>
              <w:rPr>
                <w:sz w:val="24"/>
              </w:rPr>
            </w:pPr>
            <w:r w:rsidRPr="00546786">
              <w:rPr>
                <w:b/>
                <w:sz w:val="24"/>
              </w:rPr>
              <w:t>III.</w:t>
            </w:r>
            <w:r w:rsidRPr="00546786">
              <w:rPr>
                <w:b/>
                <w:spacing w:val="54"/>
                <w:sz w:val="24"/>
              </w:rPr>
              <w:t xml:space="preserve"> </w:t>
            </w:r>
            <w:r w:rsidRPr="00546786">
              <w:rPr>
                <w:b/>
                <w:sz w:val="24"/>
              </w:rPr>
              <w:t>Организационный</w:t>
            </w:r>
            <w:r w:rsidRPr="00546786">
              <w:rPr>
                <w:b/>
                <w:spacing w:val="-3"/>
                <w:sz w:val="24"/>
              </w:rPr>
              <w:t xml:space="preserve"> </w:t>
            </w:r>
            <w:r w:rsidRPr="00546786">
              <w:rPr>
                <w:b/>
                <w:sz w:val="24"/>
              </w:rPr>
              <w:t>раздел</w:t>
            </w:r>
          </w:p>
        </w:tc>
        <w:tc>
          <w:tcPr>
            <w:tcW w:w="999" w:type="dxa"/>
          </w:tcPr>
          <w:p w:rsidR="00D22D02" w:rsidRDefault="00D97ABE">
            <w:pPr>
              <w:pStyle w:val="TableParagraph"/>
              <w:spacing w:line="272" w:lineRule="exact"/>
              <w:ind w:left="215" w:right="208"/>
              <w:jc w:val="center"/>
              <w:rPr>
                <w:b/>
                <w:sz w:val="24"/>
              </w:rPr>
            </w:pPr>
            <w:r>
              <w:rPr>
                <w:b/>
                <w:sz w:val="24"/>
              </w:rPr>
              <w:t>123-158</w:t>
            </w:r>
          </w:p>
        </w:tc>
      </w:tr>
      <w:tr w:rsidR="00D22D02" w:rsidRPr="00546786" w:rsidTr="00750CDA">
        <w:trPr>
          <w:trHeight w:val="1103"/>
        </w:trPr>
        <w:tc>
          <w:tcPr>
            <w:tcW w:w="9179" w:type="dxa"/>
          </w:tcPr>
          <w:p w:rsidR="00D22D02" w:rsidRPr="00546786" w:rsidRDefault="00F7270C" w:rsidP="00F7270C">
            <w:pPr>
              <w:pStyle w:val="TableParagraph"/>
              <w:ind w:left="827" w:right="101" w:hanging="720"/>
              <w:jc w:val="both"/>
              <w:rPr>
                <w:sz w:val="24"/>
              </w:rPr>
            </w:pPr>
            <w:r w:rsidRPr="00546786">
              <w:rPr>
                <w:b/>
                <w:sz w:val="24"/>
              </w:rPr>
              <w:t>3.1.</w:t>
            </w:r>
            <w:r w:rsidRPr="00546786">
              <w:rPr>
                <w:b/>
                <w:spacing w:val="1"/>
                <w:sz w:val="24"/>
              </w:rPr>
              <w:t xml:space="preserve"> </w:t>
            </w:r>
            <w:r w:rsidRPr="00546786">
              <w:rPr>
                <w:sz w:val="24"/>
              </w:rPr>
              <w:t>Учебный</w:t>
            </w:r>
            <w:r w:rsidRPr="00546786">
              <w:rPr>
                <w:spacing w:val="1"/>
                <w:sz w:val="24"/>
              </w:rPr>
              <w:t xml:space="preserve"> </w:t>
            </w:r>
            <w:r w:rsidRPr="00546786">
              <w:rPr>
                <w:sz w:val="24"/>
              </w:rPr>
              <w:t>план</w:t>
            </w:r>
            <w:r w:rsidRPr="00546786">
              <w:rPr>
                <w:spacing w:val="1"/>
                <w:sz w:val="24"/>
              </w:rPr>
              <w:t xml:space="preserve"> </w:t>
            </w:r>
            <w:r w:rsidRPr="00546786">
              <w:rPr>
                <w:sz w:val="24"/>
              </w:rPr>
              <w:t>образования</w:t>
            </w:r>
            <w:r w:rsidRPr="00546786">
              <w:rPr>
                <w:spacing w:val="1"/>
                <w:sz w:val="24"/>
              </w:rPr>
              <w:t xml:space="preserve"> </w:t>
            </w:r>
            <w:r w:rsidRPr="00546786">
              <w:rPr>
                <w:sz w:val="24"/>
              </w:rPr>
              <w:t>обучающихся</w:t>
            </w:r>
            <w:r w:rsidRPr="00546786">
              <w:rPr>
                <w:spacing w:val="1"/>
                <w:sz w:val="24"/>
              </w:rPr>
              <w:t xml:space="preserve"> </w:t>
            </w:r>
            <w:r w:rsidRPr="00546786">
              <w:rPr>
                <w:sz w:val="24"/>
              </w:rPr>
              <w:t>с</w:t>
            </w:r>
            <w:r w:rsidRPr="00546786">
              <w:rPr>
                <w:spacing w:val="1"/>
                <w:sz w:val="24"/>
              </w:rPr>
              <w:t xml:space="preserve"> </w:t>
            </w:r>
            <w:r w:rsidRPr="00546786">
              <w:rPr>
                <w:sz w:val="24"/>
              </w:rPr>
              <w:t>умственной</w:t>
            </w:r>
            <w:r w:rsidRPr="00546786">
              <w:rPr>
                <w:spacing w:val="1"/>
                <w:sz w:val="24"/>
              </w:rPr>
              <w:t xml:space="preserve"> </w:t>
            </w:r>
            <w:r w:rsidRPr="00546786">
              <w:rPr>
                <w:sz w:val="24"/>
              </w:rPr>
              <w:t>отсталостью</w:t>
            </w:r>
            <w:r w:rsidRPr="00546786">
              <w:rPr>
                <w:spacing w:val="1"/>
                <w:sz w:val="24"/>
              </w:rPr>
              <w:t xml:space="preserve"> </w:t>
            </w:r>
            <w:r w:rsidRPr="00546786">
              <w:rPr>
                <w:sz w:val="24"/>
              </w:rPr>
              <w:t>(интеллектуальными</w:t>
            </w:r>
            <w:r w:rsidRPr="00546786">
              <w:rPr>
                <w:spacing w:val="1"/>
                <w:sz w:val="24"/>
              </w:rPr>
              <w:t xml:space="preserve"> </w:t>
            </w:r>
            <w:r w:rsidRPr="00546786">
              <w:rPr>
                <w:sz w:val="24"/>
              </w:rPr>
              <w:t>нарушениями)</w:t>
            </w:r>
            <w:r w:rsidRPr="00546786">
              <w:rPr>
                <w:spacing w:val="1"/>
                <w:sz w:val="24"/>
              </w:rPr>
              <w:t xml:space="preserve"> </w:t>
            </w:r>
            <w:r w:rsidRPr="00546786">
              <w:rPr>
                <w:sz w:val="24"/>
              </w:rPr>
              <w:t>Муниципального</w:t>
            </w:r>
            <w:r w:rsidRPr="00546786">
              <w:rPr>
                <w:spacing w:val="1"/>
                <w:sz w:val="24"/>
              </w:rPr>
              <w:t xml:space="preserve"> </w:t>
            </w:r>
            <w:r w:rsidRPr="00546786">
              <w:rPr>
                <w:sz w:val="24"/>
              </w:rPr>
              <w:t>бюджетного</w:t>
            </w:r>
            <w:r w:rsidRPr="00546786">
              <w:rPr>
                <w:spacing w:val="1"/>
                <w:sz w:val="24"/>
              </w:rPr>
              <w:t xml:space="preserve"> </w:t>
            </w:r>
            <w:r w:rsidRPr="00546786">
              <w:rPr>
                <w:sz w:val="24"/>
              </w:rPr>
              <w:t>общеобразовательного</w:t>
            </w:r>
            <w:r w:rsidRPr="00546786">
              <w:rPr>
                <w:spacing w:val="2"/>
                <w:sz w:val="24"/>
              </w:rPr>
              <w:t xml:space="preserve"> </w:t>
            </w:r>
            <w:r w:rsidRPr="00546786">
              <w:rPr>
                <w:sz w:val="24"/>
              </w:rPr>
              <w:t>учреждения</w:t>
            </w:r>
            <w:r w:rsidRPr="00546786">
              <w:rPr>
                <w:spacing w:val="8"/>
                <w:sz w:val="24"/>
              </w:rPr>
              <w:t xml:space="preserve"> </w:t>
            </w:r>
            <w:r w:rsidRPr="00546786">
              <w:rPr>
                <w:sz w:val="24"/>
              </w:rPr>
              <w:t>«</w:t>
            </w:r>
            <w:r w:rsidR="00FC09FC">
              <w:rPr>
                <w:sz w:val="24"/>
              </w:rPr>
              <w:t>Вавилонская СОШ</w:t>
            </w:r>
            <w:r w:rsidRPr="00546786">
              <w:rPr>
                <w:sz w:val="24"/>
              </w:rPr>
              <w:t>»</w:t>
            </w:r>
            <w:r w:rsidRPr="00546786">
              <w:rPr>
                <w:spacing w:val="-9"/>
                <w:sz w:val="24"/>
              </w:rPr>
              <w:t xml:space="preserve"> </w:t>
            </w:r>
            <w:r w:rsidRPr="00546786">
              <w:rPr>
                <w:sz w:val="24"/>
              </w:rPr>
              <w:t>на</w:t>
            </w:r>
            <w:r w:rsidRPr="00546786">
              <w:rPr>
                <w:spacing w:val="-2"/>
                <w:sz w:val="24"/>
              </w:rPr>
              <w:t xml:space="preserve"> </w:t>
            </w:r>
            <w:r w:rsidRPr="00546786">
              <w:rPr>
                <w:sz w:val="24"/>
              </w:rPr>
              <w:t>2021-2022</w:t>
            </w:r>
            <w:r w:rsidRPr="00546786">
              <w:rPr>
                <w:spacing w:val="1"/>
                <w:sz w:val="24"/>
              </w:rPr>
              <w:t xml:space="preserve"> </w:t>
            </w:r>
            <w:r w:rsidRPr="00546786">
              <w:rPr>
                <w:sz w:val="24"/>
              </w:rPr>
              <w:t>учебный год</w:t>
            </w:r>
          </w:p>
        </w:tc>
        <w:tc>
          <w:tcPr>
            <w:tcW w:w="999" w:type="dxa"/>
          </w:tcPr>
          <w:p w:rsidR="00D22D02" w:rsidRPr="00546786" w:rsidRDefault="00D97ABE" w:rsidP="00750CDA">
            <w:pPr>
              <w:pStyle w:val="TableParagraph"/>
              <w:spacing w:line="273" w:lineRule="exact"/>
              <w:ind w:right="225"/>
              <w:jc w:val="center"/>
              <w:rPr>
                <w:b/>
                <w:sz w:val="24"/>
              </w:rPr>
            </w:pPr>
            <w:r>
              <w:rPr>
                <w:b/>
                <w:sz w:val="24"/>
              </w:rPr>
              <w:t>123-127</w:t>
            </w:r>
          </w:p>
        </w:tc>
      </w:tr>
      <w:tr w:rsidR="00D22D02" w:rsidRPr="00546786" w:rsidTr="00750CDA">
        <w:trPr>
          <w:trHeight w:val="275"/>
        </w:trPr>
        <w:tc>
          <w:tcPr>
            <w:tcW w:w="9179" w:type="dxa"/>
          </w:tcPr>
          <w:p w:rsidR="00D22D02" w:rsidRPr="00546786" w:rsidRDefault="00750CDA">
            <w:pPr>
              <w:pStyle w:val="TableParagraph"/>
              <w:tabs>
                <w:tab w:val="left" w:pos="827"/>
              </w:tabs>
              <w:spacing w:line="256" w:lineRule="exact"/>
              <w:ind w:left="107"/>
              <w:rPr>
                <w:sz w:val="24"/>
              </w:rPr>
            </w:pPr>
            <w:r>
              <w:rPr>
                <w:b/>
                <w:sz w:val="24"/>
              </w:rPr>
              <w:t>3.2</w:t>
            </w:r>
            <w:r w:rsidR="00F7270C" w:rsidRPr="00546786">
              <w:rPr>
                <w:b/>
                <w:sz w:val="24"/>
              </w:rPr>
              <w:t>.</w:t>
            </w:r>
            <w:r w:rsidR="00F7270C" w:rsidRPr="00546786">
              <w:rPr>
                <w:b/>
                <w:sz w:val="24"/>
              </w:rPr>
              <w:tab/>
            </w:r>
            <w:r w:rsidR="00F7270C" w:rsidRPr="00546786">
              <w:rPr>
                <w:sz w:val="24"/>
              </w:rPr>
              <w:t>Календарный</w:t>
            </w:r>
            <w:r w:rsidR="00F7270C" w:rsidRPr="00546786">
              <w:rPr>
                <w:spacing w:val="-2"/>
                <w:sz w:val="24"/>
              </w:rPr>
              <w:t xml:space="preserve"> </w:t>
            </w:r>
            <w:r w:rsidR="00F7270C" w:rsidRPr="00546786">
              <w:rPr>
                <w:sz w:val="24"/>
              </w:rPr>
              <w:t>учебный</w:t>
            </w:r>
            <w:r w:rsidR="00F7270C" w:rsidRPr="00546786">
              <w:rPr>
                <w:spacing w:val="-3"/>
                <w:sz w:val="24"/>
              </w:rPr>
              <w:t xml:space="preserve"> </w:t>
            </w:r>
            <w:r w:rsidR="00F7270C" w:rsidRPr="00546786">
              <w:rPr>
                <w:sz w:val="24"/>
              </w:rPr>
              <w:t>график</w:t>
            </w:r>
            <w:r w:rsidR="00F7270C" w:rsidRPr="00546786">
              <w:rPr>
                <w:spacing w:val="-2"/>
                <w:sz w:val="24"/>
              </w:rPr>
              <w:t xml:space="preserve"> </w:t>
            </w:r>
            <w:r w:rsidR="00DC453E">
              <w:rPr>
                <w:sz w:val="24"/>
              </w:rPr>
              <w:t>2023</w:t>
            </w:r>
            <w:r w:rsidR="00F7270C" w:rsidRPr="00546786">
              <w:rPr>
                <w:sz w:val="24"/>
              </w:rPr>
              <w:t>-202</w:t>
            </w:r>
            <w:r w:rsidR="00DC453E">
              <w:rPr>
                <w:sz w:val="24"/>
              </w:rPr>
              <w:t>4</w:t>
            </w:r>
            <w:r w:rsidR="00F7270C" w:rsidRPr="00546786">
              <w:rPr>
                <w:spacing w:val="-2"/>
                <w:sz w:val="24"/>
              </w:rPr>
              <w:t xml:space="preserve"> </w:t>
            </w:r>
            <w:r w:rsidR="00F7270C" w:rsidRPr="00546786">
              <w:rPr>
                <w:sz w:val="24"/>
              </w:rPr>
              <w:t>учебный</w:t>
            </w:r>
            <w:r w:rsidR="00F7270C" w:rsidRPr="00546786">
              <w:rPr>
                <w:spacing w:val="-3"/>
                <w:sz w:val="24"/>
              </w:rPr>
              <w:t xml:space="preserve"> </w:t>
            </w:r>
            <w:r w:rsidR="00F7270C" w:rsidRPr="00546786">
              <w:rPr>
                <w:sz w:val="24"/>
              </w:rPr>
              <w:t>год.</w:t>
            </w:r>
          </w:p>
        </w:tc>
        <w:tc>
          <w:tcPr>
            <w:tcW w:w="999" w:type="dxa"/>
          </w:tcPr>
          <w:p w:rsidR="00D22D02" w:rsidRPr="00546786" w:rsidRDefault="00750CDA" w:rsidP="00D97ABE">
            <w:pPr>
              <w:pStyle w:val="TableParagraph"/>
              <w:spacing w:line="256" w:lineRule="exact"/>
              <w:ind w:right="165"/>
              <w:jc w:val="center"/>
              <w:rPr>
                <w:b/>
                <w:sz w:val="24"/>
              </w:rPr>
            </w:pPr>
            <w:r>
              <w:rPr>
                <w:b/>
                <w:sz w:val="24"/>
              </w:rPr>
              <w:t>1</w:t>
            </w:r>
            <w:r w:rsidR="00D97ABE">
              <w:rPr>
                <w:b/>
                <w:sz w:val="24"/>
              </w:rPr>
              <w:t>28</w:t>
            </w:r>
          </w:p>
        </w:tc>
      </w:tr>
      <w:tr w:rsidR="00D22D02" w:rsidRPr="00546786" w:rsidTr="00750CDA">
        <w:trPr>
          <w:trHeight w:val="827"/>
        </w:trPr>
        <w:tc>
          <w:tcPr>
            <w:tcW w:w="9179" w:type="dxa"/>
          </w:tcPr>
          <w:p w:rsidR="00D22D02" w:rsidRPr="00546786" w:rsidRDefault="00750CDA">
            <w:pPr>
              <w:pStyle w:val="TableParagraph"/>
              <w:tabs>
                <w:tab w:val="left" w:pos="827"/>
                <w:tab w:val="left" w:pos="2459"/>
                <w:tab w:val="left" w:pos="4207"/>
                <w:tab w:val="left" w:pos="6102"/>
                <w:tab w:val="left" w:pos="7787"/>
              </w:tabs>
              <w:ind w:left="827" w:right="97" w:hanging="720"/>
              <w:rPr>
                <w:sz w:val="24"/>
              </w:rPr>
            </w:pPr>
            <w:r>
              <w:rPr>
                <w:b/>
                <w:sz w:val="24"/>
              </w:rPr>
              <w:t>3.3</w:t>
            </w:r>
            <w:r w:rsidR="00F7270C" w:rsidRPr="00546786">
              <w:rPr>
                <w:b/>
                <w:sz w:val="24"/>
              </w:rPr>
              <w:t>.</w:t>
            </w:r>
            <w:r w:rsidR="00F7270C" w:rsidRPr="00546786">
              <w:rPr>
                <w:b/>
                <w:sz w:val="24"/>
              </w:rPr>
              <w:tab/>
            </w:r>
            <w:r w:rsidR="00F7270C" w:rsidRPr="00546786">
              <w:rPr>
                <w:sz w:val="24"/>
              </w:rPr>
              <w:t>Система</w:t>
            </w:r>
            <w:r w:rsidR="00F7270C" w:rsidRPr="00546786">
              <w:rPr>
                <w:spacing w:val="33"/>
                <w:sz w:val="24"/>
              </w:rPr>
              <w:t xml:space="preserve"> </w:t>
            </w:r>
            <w:r w:rsidR="00F7270C" w:rsidRPr="00546786">
              <w:rPr>
                <w:sz w:val="24"/>
              </w:rPr>
              <w:t>условий</w:t>
            </w:r>
            <w:r w:rsidR="00F7270C" w:rsidRPr="00546786">
              <w:rPr>
                <w:spacing w:val="34"/>
                <w:sz w:val="24"/>
              </w:rPr>
              <w:t xml:space="preserve"> </w:t>
            </w:r>
            <w:r w:rsidR="00F7270C" w:rsidRPr="00546786">
              <w:rPr>
                <w:sz w:val="24"/>
              </w:rPr>
              <w:t>реализации</w:t>
            </w:r>
            <w:r w:rsidR="00F7270C" w:rsidRPr="00546786">
              <w:rPr>
                <w:spacing w:val="34"/>
                <w:sz w:val="24"/>
              </w:rPr>
              <w:t xml:space="preserve"> </w:t>
            </w:r>
            <w:r w:rsidR="00F7270C" w:rsidRPr="00546786">
              <w:rPr>
                <w:sz w:val="24"/>
              </w:rPr>
              <w:t>адаптированной</w:t>
            </w:r>
            <w:r w:rsidR="00F7270C" w:rsidRPr="00546786">
              <w:rPr>
                <w:spacing w:val="33"/>
                <w:sz w:val="24"/>
              </w:rPr>
              <w:t xml:space="preserve"> </w:t>
            </w:r>
            <w:r w:rsidR="00F7270C" w:rsidRPr="00546786">
              <w:rPr>
                <w:sz w:val="24"/>
              </w:rPr>
              <w:t>основной</w:t>
            </w:r>
            <w:r w:rsidR="00F7270C" w:rsidRPr="00546786">
              <w:rPr>
                <w:spacing w:val="31"/>
                <w:sz w:val="24"/>
              </w:rPr>
              <w:t xml:space="preserve"> </w:t>
            </w:r>
            <w:r w:rsidR="00F7270C" w:rsidRPr="00546786">
              <w:rPr>
                <w:sz w:val="24"/>
              </w:rPr>
              <w:t>общеобразовательной</w:t>
            </w:r>
            <w:r w:rsidR="00F7270C" w:rsidRPr="00546786">
              <w:rPr>
                <w:spacing w:val="-57"/>
                <w:sz w:val="24"/>
              </w:rPr>
              <w:t xml:space="preserve"> </w:t>
            </w:r>
            <w:r w:rsidR="00F7270C" w:rsidRPr="00546786">
              <w:rPr>
                <w:sz w:val="24"/>
              </w:rPr>
              <w:t>программы</w:t>
            </w:r>
            <w:r w:rsidR="00F7270C" w:rsidRPr="00546786">
              <w:rPr>
                <w:sz w:val="24"/>
              </w:rPr>
              <w:tab/>
              <w:t>образования</w:t>
            </w:r>
            <w:r w:rsidR="00F7270C" w:rsidRPr="00546786">
              <w:rPr>
                <w:sz w:val="24"/>
              </w:rPr>
              <w:tab/>
              <w:t>обучающихся</w:t>
            </w:r>
            <w:r w:rsidR="00F7270C" w:rsidRPr="00546786">
              <w:rPr>
                <w:sz w:val="24"/>
              </w:rPr>
              <w:tab/>
              <w:t>умственной</w:t>
            </w:r>
            <w:r w:rsidR="00F7270C" w:rsidRPr="00546786">
              <w:rPr>
                <w:sz w:val="24"/>
              </w:rPr>
              <w:tab/>
            </w:r>
            <w:r w:rsidR="00F7270C" w:rsidRPr="00546786">
              <w:rPr>
                <w:spacing w:val="-1"/>
                <w:sz w:val="24"/>
              </w:rPr>
              <w:t>отсталостью</w:t>
            </w:r>
          </w:p>
          <w:p w:rsidR="00D22D02" w:rsidRPr="00546786" w:rsidRDefault="00F7270C">
            <w:pPr>
              <w:pStyle w:val="TableParagraph"/>
              <w:spacing w:line="264" w:lineRule="exact"/>
              <w:ind w:left="827"/>
              <w:rPr>
                <w:sz w:val="24"/>
              </w:rPr>
            </w:pPr>
            <w:r w:rsidRPr="00546786">
              <w:rPr>
                <w:sz w:val="24"/>
              </w:rPr>
              <w:t>(интеллектуальными</w:t>
            </w:r>
            <w:r w:rsidRPr="00546786">
              <w:rPr>
                <w:spacing w:val="-6"/>
                <w:sz w:val="24"/>
              </w:rPr>
              <w:t xml:space="preserve"> </w:t>
            </w:r>
            <w:r w:rsidRPr="00546786">
              <w:rPr>
                <w:sz w:val="24"/>
              </w:rPr>
              <w:t>нарушениями).</w:t>
            </w:r>
          </w:p>
        </w:tc>
        <w:tc>
          <w:tcPr>
            <w:tcW w:w="999" w:type="dxa"/>
          </w:tcPr>
          <w:p w:rsidR="00D22D02" w:rsidRPr="00546786" w:rsidRDefault="00D97ABE" w:rsidP="00546786">
            <w:pPr>
              <w:pStyle w:val="TableParagraph"/>
              <w:spacing w:line="273" w:lineRule="exact"/>
              <w:ind w:right="165"/>
              <w:jc w:val="center"/>
              <w:rPr>
                <w:b/>
                <w:sz w:val="24"/>
              </w:rPr>
            </w:pPr>
            <w:r>
              <w:rPr>
                <w:b/>
                <w:sz w:val="24"/>
              </w:rPr>
              <w:t>129</w:t>
            </w:r>
          </w:p>
        </w:tc>
      </w:tr>
      <w:tr w:rsidR="00D22D02" w:rsidRPr="00546786" w:rsidTr="00750CDA">
        <w:trPr>
          <w:trHeight w:val="827"/>
        </w:trPr>
        <w:tc>
          <w:tcPr>
            <w:tcW w:w="9179" w:type="dxa"/>
          </w:tcPr>
          <w:p w:rsidR="00D22D02" w:rsidRPr="00546786" w:rsidRDefault="00750CDA" w:rsidP="00971C70">
            <w:pPr>
              <w:pStyle w:val="TableParagraph"/>
              <w:spacing w:line="268" w:lineRule="exact"/>
              <w:rPr>
                <w:sz w:val="24"/>
              </w:rPr>
            </w:pPr>
            <w:r>
              <w:rPr>
                <w:sz w:val="24"/>
              </w:rPr>
              <w:lastRenderedPageBreak/>
              <w:t>3.3</w:t>
            </w:r>
            <w:r w:rsidR="00F7270C" w:rsidRPr="00546786">
              <w:rPr>
                <w:sz w:val="24"/>
              </w:rPr>
              <w:t>.1.</w:t>
            </w:r>
            <w:r w:rsidR="00F7270C" w:rsidRPr="00546786">
              <w:rPr>
                <w:spacing w:val="11"/>
                <w:sz w:val="24"/>
              </w:rPr>
              <w:t xml:space="preserve"> </w:t>
            </w:r>
            <w:r w:rsidR="00F7270C" w:rsidRPr="00546786">
              <w:rPr>
                <w:sz w:val="24"/>
              </w:rPr>
              <w:t>Кадровые</w:t>
            </w:r>
            <w:r w:rsidR="00F7270C" w:rsidRPr="00546786">
              <w:rPr>
                <w:spacing w:val="66"/>
                <w:sz w:val="24"/>
              </w:rPr>
              <w:t xml:space="preserve"> </w:t>
            </w:r>
            <w:r w:rsidR="00F7270C" w:rsidRPr="00546786">
              <w:rPr>
                <w:sz w:val="24"/>
              </w:rPr>
              <w:t>условия</w:t>
            </w:r>
            <w:r w:rsidR="00F7270C" w:rsidRPr="00546786">
              <w:rPr>
                <w:spacing w:val="62"/>
                <w:sz w:val="24"/>
              </w:rPr>
              <w:t xml:space="preserve"> </w:t>
            </w:r>
            <w:r w:rsidR="00F7270C" w:rsidRPr="00546786">
              <w:rPr>
                <w:sz w:val="24"/>
              </w:rPr>
              <w:t>обеспечения</w:t>
            </w:r>
            <w:r w:rsidR="00F7270C" w:rsidRPr="00546786">
              <w:rPr>
                <w:spacing w:val="63"/>
                <w:sz w:val="24"/>
              </w:rPr>
              <w:t xml:space="preserve"> </w:t>
            </w:r>
            <w:r w:rsidR="00F7270C" w:rsidRPr="00546786">
              <w:rPr>
                <w:sz w:val="24"/>
              </w:rPr>
              <w:t>реализации</w:t>
            </w:r>
            <w:r w:rsidR="00F7270C" w:rsidRPr="00546786">
              <w:rPr>
                <w:spacing w:val="65"/>
                <w:sz w:val="24"/>
              </w:rPr>
              <w:t xml:space="preserve"> </w:t>
            </w:r>
            <w:r w:rsidR="00F7270C" w:rsidRPr="00546786">
              <w:rPr>
                <w:sz w:val="24"/>
              </w:rPr>
              <w:t>адаптированной</w:t>
            </w:r>
            <w:r w:rsidR="00F7270C" w:rsidRPr="00546786">
              <w:rPr>
                <w:spacing w:val="64"/>
                <w:sz w:val="24"/>
              </w:rPr>
              <w:t xml:space="preserve"> </w:t>
            </w:r>
            <w:r w:rsidR="00F7270C" w:rsidRPr="00546786">
              <w:rPr>
                <w:sz w:val="24"/>
              </w:rPr>
              <w:t>основной</w:t>
            </w:r>
          </w:p>
          <w:p w:rsidR="00D22D02" w:rsidRPr="00546786" w:rsidRDefault="00971C70" w:rsidP="00971C70">
            <w:pPr>
              <w:pStyle w:val="TableParagraph"/>
              <w:tabs>
                <w:tab w:val="left" w:pos="3312"/>
                <w:tab w:val="left" w:pos="4701"/>
                <w:tab w:val="left" w:pos="6207"/>
                <w:tab w:val="left" w:pos="7857"/>
              </w:tabs>
              <w:spacing w:line="270" w:lineRule="atLeast"/>
              <w:ind w:right="101"/>
              <w:rPr>
                <w:sz w:val="24"/>
              </w:rPr>
            </w:pPr>
            <w:r>
              <w:rPr>
                <w:sz w:val="24"/>
              </w:rPr>
              <w:t>о</w:t>
            </w:r>
            <w:r w:rsidR="00F7270C" w:rsidRPr="00546786">
              <w:rPr>
                <w:sz w:val="24"/>
              </w:rPr>
              <w:t>бщеобразовательной</w:t>
            </w:r>
            <w:r w:rsidR="00F7270C" w:rsidRPr="00546786">
              <w:rPr>
                <w:sz w:val="24"/>
              </w:rPr>
              <w:tab/>
              <w:t>программы</w:t>
            </w:r>
            <w:r w:rsidR="00F7270C" w:rsidRPr="00546786">
              <w:rPr>
                <w:sz w:val="24"/>
              </w:rPr>
              <w:tab/>
              <w:t>образования</w:t>
            </w:r>
            <w:r w:rsidR="00F7270C" w:rsidRPr="00546786">
              <w:rPr>
                <w:sz w:val="24"/>
              </w:rPr>
              <w:tab/>
              <w:t>обучающихся</w:t>
            </w:r>
            <w:r w:rsidR="00F7270C" w:rsidRPr="00546786">
              <w:rPr>
                <w:sz w:val="24"/>
              </w:rPr>
              <w:tab/>
            </w:r>
            <w:r w:rsidR="00F7270C" w:rsidRPr="00546786">
              <w:rPr>
                <w:spacing w:val="-1"/>
                <w:sz w:val="24"/>
              </w:rPr>
              <w:t>умственной</w:t>
            </w:r>
            <w:r w:rsidR="00F7270C" w:rsidRPr="00546786">
              <w:rPr>
                <w:spacing w:val="-57"/>
                <w:sz w:val="24"/>
              </w:rPr>
              <w:t xml:space="preserve"> </w:t>
            </w:r>
            <w:r w:rsidR="00F7270C" w:rsidRPr="00546786">
              <w:rPr>
                <w:sz w:val="24"/>
              </w:rPr>
              <w:t>отсталостью</w:t>
            </w:r>
            <w:r w:rsidR="00F7270C" w:rsidRPr="00546786">
              <w:rPr>
                <w:spacing w:val="59"/>
                <w:sz w:val="24"/>
              </w:rPr>
              <w:t xml:space="preserve"> </w:t>
            </w:r>
            <w:r w:rsidR="00F7270C" w:rsidRPr="00546786">
              <w:rPr>
                <w:sz w:val="24"/>
              </w:rPr>
              <w:t>(интеллектуальными нарушениями).</w:t>
            </w:r>
          </w:p>
        </w:tc>
        <w:tc>
          <w:tcPr>
            <w:tcW w:w="999" w:type="dxa"/>
          </w:tcPr>
          <w:p w:rsidR="00D22D02" w:rsidRPr="00546786" w:rsidRDefault="00D97ABE">
            <w:pPr>
              <w:pStyle w:val="TableParagraph"/>
              <w:spacing w:line="273" w:lineRule="exact"/>
              <w:ind w:right="165"/>
              <w:jc w:val="right"/>
              <w:rPr>
                <w:b/>
                <w:sz w:val="24"/>
              </w:rPr>
            </w:pPr>
            <w:r>
              <w:rPr>
                <w:b/>
                <w:sz w:val="24"/>
              </w:rPr>
              <w:t>129</w:t>
            </w:r>
          </w:p>
        </w:tc>
      </w:tr>
      <w:tr w:rsidR="00D22D02" w:rsidRPr="00546786" w:rsidTr="00750CDA">
        <w:trPr>
          <w:trHeight w:val="827"/>
        </w:trPr>
        <w:tc>
          <w:tcPr>
            <w:tcW w:w="9179" w:type="dxa"/>
          </w:tcPr>
          <w:p w:rsidR="00D22D02" w:rsidRPr="00546786" w:rsidRDefault="00750CDA" w:rsidP="00971C70">
            <w:pPr>
              <w:pStyle w:val="TableParagraph"/>
              <w:tabs>
                <w:tab w:val="left" w:pos="2086"/>
                <w:tab w:val="left" w:pos="4633"/>
                <w:tab w:val="left" w:pos="4681"/>
                <w:tab w:val="left" w:pos="5866"/>
                <w:tab w:val="left" w:pos="6083"/>
                <w:tab w:val="left" w:pos="7411"/>
                <w:tab w:val="left" w:pos="7646"/>
              </w:tabs>
              <w:ind w:right="96"/>
              <w:rPr>
                <w:sz w:val="24"/>
              </w:rPr>
            </w:pPr>
            <w:r>
              <w:rPr>
                <w:sz w:val="24"/>
              </w:rPr>
              <w:t>3.3</w:t>
            </w:r>
            <w:r w:rsidR="00F7270C" w:rsidRPr="00546786">
              <w:rPr>
                <w:sz w:val="24"/>
              </w:rPr>
              <w:t>.2.</w:t>
            </w:r>
            <w:r w:rsidR="00F7270C" w:rsidRPr="00546786">
              <w:rPr>
                <w:spacing w:val="69"/>
                <w:sz w:val="24"/>
              </w:rPr>
              <w:t xml:space="preserve"> </w:t>
            </w:r>
            <w:r w:rsidR="00F7270C" w:rsidRPr="00546786">
              <w:rPr>
                <w:sz w:val="24"/>
              </w:rPr>
              <w:t>Психолого-педагогические</w:t>
            </w:r>
            <w:r w:rsidR="00F7270C" w:rsidRPr="00546786">
              <w:rPr>
                <w:sz w:val="24"/>
              </w:rPr>
              <w:tab/>
            </w:r>
            <w:r w:rsidR="00F7270C" w:rsidRPr="00546786">
              <w:rPr>
                <w:sz w:val="24"/>
              </w:rPr>
              <w:tab/>
              <w:t>условия</w:t>
            </w:r>
            <w:r w:rsidR="00F7270C" w:rsidRPr="00546786">
              <w:rPr>
                <w:sz w:val="24"/>
              </w:rPr>
              <w:tab/>
              <w:t>реализации</w:t>
            </w:r>
            <w:r w:rsidR="00F7270C" w:rsidRPr="00546786">
              <w:rPr>
                <w:sz w:val="24"/>
              </w:rPr>
              <w:tab/>
            </w:r>
            <w:r w:rsidR="00F7270C" w:rsidRPr="00546786">
              <w:rPr>
                <w:spacing w:val="-1"/>
                <w:sz w:val="24"/>
              </w:rPr>
              <w:t>адаптированной</w:t>
            </w:r>
            <w:r w:rsidR="00F7270C" w:rsidRPr="00546786">
              <w:rPr>
                <w:spacing w:val="-57"/>
                <w:sz w:val="24"/>
              </w:rPr>
              <w:t xml:space="preserve"> </w:t>
            </w:r>
            <w:r w:rsidR="00F7270C" w:rsidRPr="00546786">
              <w:rPr>
                <w:sz w:val="24"/>
              </w:rPr>
              <w:t>основной</w:t>
            </w:r>
            <w:r w:rsidR="00F7270C" w:rsidRPr="00546786">
              <w:rPr>
                <w:sz w:val="24"/>
              </w:rPr>
              <w:tab/>
              <w:t>общеобразовательной</w:t>
            </w:r>
            <w:r w:rsidR="00F7270C" w:rsidRPr="00546786">
              <w:rPr>
                <w:sz w:val="24"/>
              </w:rPr>
              <w:tab/>
              <w:t>программы</w:t>
            </w:r>
            <w:r w:rsidR="00F7270C" w:rsidRPr="00546786">
              <w:rPr>
                <w:sz w:val="24"/>
              </w:rPr>
              <w:tab/>
            </w:r>
            <w:r w:rsidR="00F7270C" w:rsidRPr="00546786">
              <w:rPr>
                <w:sz w:val="24"/>
              </w:rPr>
              <w:tab/>
              <w:t>образования</w:t>
            </w:r>
            <w:r w:rsidR="00F7270C" w:rsidRPr="00546786">
              <w:rPr>
                <w:sz w:val="24"/>
              </w:rPr>
              <w:tab/>
            </w:r>
            <w:r w:rsidR="00F7270C" w:rsidRPr="00546786">
              <w:rPr>
                <w:sz w:val="24"/>
              </w:rPr>
              <w:tab/>
              <w:t>обучающихся</w:t>
            </w:r>
          </w:p>
          <w:p w:rsidR="00D22D02" w:rsidRPr="00546786" w:rsidRDefault="00F7270C" w:rsidP="00971C70">
            <w:pPr>
              <w:pStyle w:val="TableParagraph"/>
              <w:spacing w:line="264" w:lineRule="exact"/>
              <w:rPr>
                <w:sz w:val="24"/>
              </w:rPr>
            </w:pPr>
            <w:r w:rsidRPr="00546786">
              <w:rPr>
                <w:sz w:val="24"/>
              </w:rPr>
              <w:t>умственной</w:t>
            </w:r>
            <w:r w:rsidRPr="00546786">
              <w:rPr>
                <w:spacing w:val="-6"/>
                <w:sz w:val="24"/>
              </w:rPr>
              <w:t xml:space="preserve"> </w:t>
            </w:r>
            <w:r w:rsidRPr="00546786">
              <w:rPr>
                <w:sz w:val="24"/>
              </w:rPr>
              <w:t>отсталостью</w:t>
            </w:r>
            <w:r w:rsidRPr="00546786">
              <w:rPr>
                <w:spacing w:val="50"/>
                <w:sz w:val="24"/>
              </w:rPr>
              <w:t xml:space="preserve"> </w:t>
            </w:r>
            <w:r w:rsidRPr="00546786">
              <w:rPr>
                <w:sz w:val="24"/>
              </w:rPr>
              <w:t>(интеллектуальными</w:t>
            </w:r>
            <w:r w:rsidRPr="00546786">
              <w:rPr>
                <w:spacing w:val="-5"/>
                <w:sz w:val="24"/>
              </w:rPr>
              <w:t xml:space="preserve"> </w:t>
            </w:r>
            <w:r w:rsidRPr="00546786">
              <w:rPr>
                <w:sz w:val="24"/>
              </w:rPr>
              <w:t>нарушениями).</w:t>
            </w:r>
          </w:p>
        </w:tc>
        <w:tc>
          <w:tcPr>
            <w:tcW w:w="999" w:type="dxa"/>
          </w:tcPr>
          <w:p w:rsidR="00D22D02" w:rsidRPr="00546786" w:rsidRDefault="00D97ABE" w:rsidP="00546786">
            <w:pPr>
              <w:pStyle w:val="TableParagraph"/>
              <w:spacing w:line="273" w:lineRule="exact"/>
              <w:ind w:right="165"/>
              <w:jc w:val="center"/>
              <w:rPr>
                <w:b/>
                <w:sz w:val="24"/>
              </w:rPr>
            </w:pPr>
            <w:r>
              <w:rPr>
                <w:b/>
                <w:sz w:val="24"/>
              </w:rPr>
              <w:t>133</w:t>
            </w:r>
          </w:p>
        </w:tc>
      </w:tr>
      <w:tr w:rsidR="00D22D02" w:rsidRPr="00546786" w:rsidTr="00750CDA">
        <w:trPr>
          <w:trHeight w:val="830"/>
        </w:trPr>
        <w:tc>
          <w:tcPr>
            <w:tcW w:w="9179" w:type="dxa"/>
          </w:tcPr>
          <w:p w:rsidR="00D22D02" w:rsidRPr="00546786" w:rsidRDefault="00750CDA" w:rsidP="00971C70">
            <w:pPr>
              <w:pStyle w:val="TableParagraph"/>
              <w:tabs>
                <w:tab w:val="left" w:pos="3226"/>
                <w:tab w:val="left" w:pos="3312"/>
                <w:tab w:val="left" w:pos="4452"/>
                <w:tab w:val="left" w:pos="4701"/>
                <w:tab w:val="left" w:pos="6034"/>
                <w:tab w:val="left" w:pos="6210"/>
                <w:tab w:val="left" w:pos="7860"/>
                <w:tab w:val="left" w:pos="8106"/>
              </w:tabs>
              <w:ind w:right="99"/>
              <w:rPr>
                <w:sz w:val="24"/>
              </w:rPr>
            </w:pPr>
            <w:r>
              <w:rPr>
                <w:sz w:val="24"/>
              </w:rPr>
              <w:t>3.3</w:t>
            </w:r>
            <w:r w:rsidR="00F7270C" w:rsidRPr="00546786">
              <w:rPr>
                <w:sz w:val="24"/>
              </w:rPr>
              <w:t>.3.</w:t>
            </w:r>
            <w:r w:rsidR="00F7270C" w:rsidRPr="00546786">
              <w:rPr>
                <w:spacing w:val="72"/>
                <w:sz w:val="24"/>
              </w:rPr>
              <w:t xml:space="preserve"> </w:t>
            </w:r>
            <w:r w:rsidR="00F7270C" w:rsidRPr="00546786">
              <w:rPr>
                <w:sz w:val="24"/>
              </w:rPr>
              <w:t>Финансовые</w:t>
            </w:r>
            <w:r w:rsidR="00F7270C" w:rsidRPr="00546786">
              <w:rPr>
                <w:sz w:val="24"/>
              </w:rPr>
              <w:tab/>
              <w:t>условия</w:t>
            </w:r>
            <w:r w:rsidR="00F7270C" w:rsidRPr="00546786">
              <w:rPr>
                <w:sz w:val="24"/>
              </w:rPr>
              <w:tab/>
              <w:t>реализации</w:t>
            </w:r>
            <w:r w:rsidR="00F7270C" w:rsidRPr="00546786">
              <w:rPr>
                <w:sz w:val="24"/>
              </w:rPr>
              <w:tab/>
              <w:t>адаптированной</w:t>
            </w:r>
            <w:r w:rsidR="00F7270C" w:rsidRPr="00546786">
              <w:rPr>
                <w:sz w:val="24"/>
              </w:rPr>
              <w:tab/>
            </w:r>
            <w:r w:rsidR="00F7270C" w:rsidRPr="00546786">
              <w:rPr>
                <w:sz w:val="24"/>
              </w:rPr>
              <w:tab/>
            </w:r>
            <w:r w:rsidR="00F7270C" w:rsidRPr="00546786">
              <w:rPr>
                <w:spacing w:val="-1"/>
                <w:sz w:val="24"/>
              </w:rPr>
              <w:t>основной</w:t>
            </w:r>
            <w:r w:rsidR="00F7270C" w:rsidRPr="00546786">
              <w:rPr>
                <w:spacing w:val="-57"/>
                <w:sz w:val="24"/>
              </w:rPr>
              <w:t xml:space="preserve"> </w:t>
            </w:r>
            <w:r w:rsidR="00F7270C" w:rsidRPr="00546786">
              <w:rPr>
                <w:sz w:val="24"/>
              </w:rPr>
              <w:t>общеобразовательной</w:t>
            </w:r>
            <w:r w:rsidR="00F7270C" w:rsidRPr="00546786">
              <w:rPr>
                <w:sz w:val="24"/>
              </w:rPr>
              <w:tab/>
            </w:r>
            <w:r w:rsidR="00F7270C" w:rsidRPr="00546786">
              <w:rPr>
                <w:sz w:val="24"/>
              </w:rPr>
              <w:tab/>
              <w:t>программы</w:t>
            </w:r>
            <w:r w:rsidR="00F7270C" w:rsidRPr="00546786">
              <w:rPr>
                <w:sz w:val="24"/>
              </w:rPr>
              <w:tab/>
              <w:t>образования</w:t>
            </w:r>
            <w:r w:rsidR="00F7270C" w:rsidRPr="00546786">
              <w:rPr>
                <w:sz w:val="24"/>
              </w:rPr>
              <w:tab/>
            </w:r>
            <w:r w:rsidR="00F7270C" w:rsidRPr="00546786">
              <w:rPr>
                <w:sz w:val="24"/>
              </w:rPr>
              <w:tab/>
              <w:t>обучающихся</w:t>
            </w:r>
            <w:r w:rsidR="00F7270C" w:rsidRPr="00546786">
              <w:rPr>
                <w:sz w:val="24"/>
              </w:rPr>
              <w:tab/>
            </w:r>
            <w:r w:rsidR="00F7270C" w:rsidRPr="00546786">
              <w:rPr>
                <w:spacing w:val="-1"/>
                <w:sz w:val="24"/>
              </w:rPr>
              <w:t>умственной</w:t>
            </w:r>
          </w:p>
          <w:p w:rsidR="00D22D02" w:rsidRPr="00546786" w:rsidRDefault="00F7270C" w:rsidP="00971C70">
            <w:pPr>
              <w:pStyle w:val="TableParagraph"/>
              <w:spacing w:line="264" w:lineRule="exact"/>
              <w:rPr>
                <w:sz w:val="24"/>
              </w:rPr>
            </w:pPr>
            <w:r w:rsidRPr="00546786">
              <w:rPr>
                <w:sz w:val="24"/>
              </w:rPr>
              <w:t>отсталостью</w:t>
            </w:r>
            <w:r w:rsidRPr="00546786">
              <w:rPr>
                <w:spacing w:val="51"/>
                <w:sz w:val="24"/>
              </w:rPr>
              <w:t xml:space="preserve"> </w:t>
            </w:r>
            <w:r w:rsidRPr="00546786">
              <w:rPr>
                <w:sz w:val="24"/>
              </w:rPr>
              <w:t>(интеллектуальными</w:t>
            </w:r>
            <w:r w:rsidRPr="00546786">
              <w:rPr>
                <w:spacing w:val="-4"/>
                <w:sz w:val="24"/>
              </w:rPr>
              <w:t xml:space="preserve"> </w:t>
            </w:r>
            <w:r w:rsidRPr="00546786">
              <w:rPr>
                <w:sz w:val="24"/>
              </w:rPr>
              <w:t>нарушениями).</w:t>
            </w:r>
          </w:p>
        </w:tc>
        <w:tc>
          <w:tcPr>
            <w:tcW w:w="999" w:type="dxa"/>
          </w:tcPr>
          <w:p w:rsidR="00D22D02" w:rsidRPr="00546786" w:rsidRDefault="00D97ABE" w:rsidP="00546786">
            <w:pPr>
              <w:pStyle w:val="TableParagraph"/>
              <w:spacing w:line="275" w:lineRule="exact"/>
              <w:ind w:right="165"/>
              <w:jc w:val="center"/>
              <w:rPr>
                <w:b/>
                <w:sz w:val="24"/>
              </w:rPr>
            </w:pPr>
            <w:r>
              <w:rPr>
                <w:b/>
                <w:sz w:val="24"/>
              </w:rPr>
              <w:t>134</w:t>
            </w:r>
          </w:p>
        </w:tc>
      </w:tr>
      <w:tr w:rsidR="00D22D02" w:rsidRPr="00546786" w:rsidTr="00750CDA">
        <w:trPr>
          <w:trHeight w:val="827"/>
        </w:trPr>
        <w:tc>
          <w:tcPr>
            <w:tcW w:w="9179" w:type="dxa"/>
          </w:tcPr>
          <w:p w:rsidR="00D22D02" w:rsidRPr="00546786" w:rsidRDefault="00750CDA" w:rsidP="00971C70">
            <w:pPr>
              <w:pStyle w:val="TableParagraph"/>
              <w:tabs>
                <w:tab w:val="left" w:pos="2086"/>
                <w:tab w:val="left" w:pos="4633"/>
                <w:tab w:val="left" w:pos="5846"/>
                <w:tab w:val="left" w:pos="6083"/>
                <w:tab w:val="left" w:pos="7409"/>
                <w:tab w:val="left" w:pos="7646"/>
              </w:tabs>
              <w:ind w:right="96"/>
              <w:rPr>
                <w:sz w:val="24"/>
              </w:rPr>
            </w:pPr>
            <w:r>
              <w:rPr>
                <w:sz w:val="24"/>
              </w:rPr>
              <w:t>3.3</w:t>
            </w:r>
            <w:r w:rsidR="00F7270C" w:rsidRPr="00546786">
              <w:rPr>
                <w:sz w:val="24"/>
              </w:rPr>
              <w:t>.4.</w:t>
            </w:r>
            <w:r w:rsidR="00F7270C" w:rsidRPr="00546786">
              <w:rPr>
                <w:spacing w:val="69"/>
                <w:sz w:val="24"/>
              </w:rPr>
              <w:t xml:space="preserve"> </w:t>
            </w:r>
            <w:r w:rsidR="00F7270C" w:rsidRPr="00546786">
              <w:rPr>
                <w:sz w:val="24"/>
              </w:rPr>
              <w:t>Материально-технические</w:t>
            </w:r>
            <w:r w:rsidR="00F7270C" w:rsidRPr="00546786">
              <w:rPr>
                <w:sz w:val="24"/>
              </w:rPr>
              <w:tab/>
              <w:t>условия</w:t>
            </w:r>
            <w:r w:rsidR="00F7270C" w:rsidRPr="00546786">
              <w:rPr>
                <w:sz w:val="24"/>
              </w:rPr>
              <w:tab/>
              <w:t>реализации</w:t>
            </w:r>
            <w:r w:rsidR="00F7270C" w:rsidRPr="00546786">
              <w:rPr>
                <w:sz w:val="24"/>
              </w:rPr>
              <w:tab/>
            </w:r>
            <w:r w:rsidR="00F7270C" w:rsidRPr="00546786">
              <w:rPr>
                <w:spacing w:val="-1"/>
                <w:sz w:val="24"/>
              </w:rPr>
              <w:t>адаптированной</w:t>
            </w:r>
            <w:r w:rsidR="00F7270C" w:rsidRPr="00546786">
              <w:rPr>
                <w:spacing w:val="-57"/>
                <w:sz w:val="24"/>
              </w:rPr>
              <w:t xml:space="preserve"> </w:t>
            </w:r>
            <w:r w:rsidR="00F7270C" w:rsidRPr="00546786">
              <w:rPr>
                <w:sz w:val="24"/>
              </w:rPr>
              <w:t>основной</w:t>
            </w:r>
            <w:r w:rsidR="00F7270C" w:rsidRPr="00546786">
              <w:rPr>
                <w:sz w:val="24"/>
              </w:rPr>
              <w:tab/>
              <w:t>общеобразовательной</w:t>
            </w:r>
            <w:r w:rsidR="00F7270C" w:rsidRPr="00546786">
              <w:rPr>
                <w:sz w:val="24"/>
              </w:rPr>
              <w:tab/>
              <w:t>программы</w:t>
            </w:r>
            <w:r w:rsidR="00F7270C" w:rsidRPr="00546786">
              <w:rPr>
                <w:sz w:val="24"/>
              </w:rPr>
              <w:tab/>
            </w:r>
            <w:r w:rsidR="00F7270C" w:rsidRPr="00546786">
              <w:rPr>
                <w:sz w:val="24"/>
              </w:rPr>
              <w:tab/>
              <w:t>образования</w:t>
            </w:r>
            <w:r w:rsidR="00F7270C" w:rsidRPr="00546786">
              <w:rPr>
                <w:sz w:val="24"/>
              </w:rPr>
              <w:tab/>
            </w:r>
            <w:r w:rsidR="00F7270C" w:rsidRPr="00546786">
              <w:rPr>
                <w:sz w:val="24"/>
              </w:rPr>
              <w:tab/>
              <w:t>обучающихся</w:t>
            </w:r>
          </w:p>
          <w:p w:rsidR="00D22D02" w:rsidRPr="00546786" w:rsidRDefault="00F7270C" w:rsidP="00971C70">
            <w:pPr>
              <w:pStyle w:val="TableParagraph"/>
              <w:spacing w:line="264" w:lineRule="exact"/>
              <w:rPr>
                <w:sz w:val="24"/>
              </w:rPr>
            </w:pPr>
            <w:r w:rsidRPr="00546786">
              <w:rPr>
                <w:sz w:val="24"/>
              </w:rPr>
              <w:t>умственной</w:t>
            </w:r>
            <w:r w:rsidRPr="00546786">
              <w:rPr>
                <w:spacing w:val="-4"/>
                <w:sz w:val="24"/>
              </w:rPr>
              <w:t xml:space="preserve"> </w:t>
            </w:r>
            <w:r w:rsidRPr="00546786">
              <w:rPr>
                <w:sz w:val="24"/>
              </w:rPr>
              <w:t>отсталостью</w:t>
            </w:r>
            <w:r w:rsidRPr="00546786">
              <w:rPr>
                <w:spacing w:val="52"/>
                <w:sz w:val="24"/>
              </w:rPr>
              <w:t xml:space="preserve"> </w:t>
            </w:r>
            <w:r w:rsidRPr="00546786">
              <w:rPr>
                <w:sz w:val="24"/>
              </w:rPr>
              <w:t>(интеллектуальными</w:t>
            </w:r>
            <w:r w:rsidRPr="00546786">
              <w:rPr>
                <w:spacing w:val="-4"/>
                <w:sz w:val="24"/>
              </w:rPr>
              <w:t xml:space="preserve"> </w:t>
            </w:r>
            <w:r w:rsidRPr="00546786">
              <w:rPr>
                <w:sz w:val="24"/>
              </w:rPr>
              <w:t>нарушениями).</w:t>
            </w:r>
          </w:p>
        </w:tc>
        <w:tc>
          <w:tcPr>
            <w:tcW w:w="999" w:type="dxa"/>
          </w:tcPr>
          <w:p w:rsidR="00D22D02" w:rsidRPr="00546786" w:rsidRDefault="00C46D4A">
            <w:pPr>
              <w:pStyle w:val="TableParagraph"/>
              <w:spacing w:line="273" w:lineRule="exact"/>
              <w:ind w:right="165"/>
              <w:jc w:val="right"/>
              <w:rPr>
                <w:b/>
                <w:sz w:val="24"/>
              </w:rPr>
            </w:pPr>
            <w:r>
              <w:rPr>
                <w:b/>
                <w:sz w:val="24"/>
              </w:rPr>
              <w:t>134</w:t>
            </w:r>
          </w:p>
        </w:tc>
      </w:tr>
      <w:tr w:rsidR="00D22D02" w:rsidRPr="00546786" w:rsidTr="00750CDA">
        <w:trPr>
          <w:trHeight w:val="828"/>
        </w:trPr>
        <w:tc>
          <w:tcPr>
            <w:tcW w:w="9179" w:type="dxa"/>
          </w:tcPr>
          <w:p w:rsidR="00D22D02" w:rsidRPr="00546786" w:rsidRDefault="00750CDA" w:rsidP="00971C70">
            <w:pPr>
              <w:pStyle w:val="TableParagraph"/>
              <w:tabs>
                <w:tab w:val="left" w:pos="2086"/>
                <w:tab w:val="left" w:pos="4633"/>
                <w:tab w:val="left" w:pos="4964"/>
                <w:tab w:val="left" w:pos="6007"/>
                <w:tab w:val="left" w:pos="6083"/>
                <w:tab w:val="left" w:pos="7411"/>
                <w:tab w:val="left" w:pos="7646"/>
              </w:tabs>
              <w:ind w:right="96"/>
              <w:rPr>
                <w:sz w:val="24"/>
              </w:rPr>
            </w:pPr>
            <w:r>
              <w:rPr>
                <w:sz w:val="24"/>
              </w:rPr>
              <w:t>3.3</w:t>
            </w:r>
            <w:r w:rsidR="00F7270C" w:rsidRPr="00546786">
              <w:rPr>
                <w:sz w:val="24"/>
              </w:rPr>
              <w:t>.5.</w:t>
            </w:r>
            <w:r w:rsidR="00F7270C" w:rsidRPr="00546786">
              <w:rPr>
                <w:spacing w:val="69"/>
                <w:sz w:val="24"/>
              </w:rPr>
              <w:t xml:space="preserve"> </w:t>
            </w:r>
            <w:r w:rsidR="00F7270C" w:rsidRPr="00546786">
              <w:rPr>
                <w:sz w:val="24"/>
              </w:rPr>
              <w:t>Информационно-методические</w:t>
            </w:r>
            <w:r w:rsidR="00F7270C" w:rsidRPr="00546786">
              <w:rPr>
                <w:sz w:val="24"/>
              </w:rPr>
              <w:tab/>
              <w:t>условия</w:t>
            </w:r>
            <w:r w:rsidR="00F7270C" w:rsidRPr="00546786">
              <w:rPr>
                <w:sz w:val="24"/>
              </w:rPr>
              <w:tab/>
              <w:t>реализации</w:t>
            </w:r>
            <w:r w:rsidR="00F7270C" w:rsidRPr="00546786">
              <w:rPr>
                <w:sz w:val="24"/>
              </w:rPr>
              <w:tab/>
            </w:r>
            <w:r w:rsidR="00F7270C" w:rsidRPr="00546786">
              <w:rPr>
                <w:spacing w:val="-1"/>
                <w:sz w:val="24"/>
              </w:rPr>
              <w:t>адаптированной</w:t>
            </w:r>
            <w:r w:rsidR="00F7270C" w:rsidRPr="00546786">
              <w:rPr>
                <w:spacing w:val="-57"/>
                <w:sz w:val="24"/>
              </w:rPr>
              <w:t xml:space="preserve"> </w:t>
            </w:r>
            <w:r w:rsidR="00F7270C" w:rsidRPr="00546786">
              <w:rPr>
                <w:sz w:val="24"/>
              </w:rPr>
              <w:t>основной</w:t>
            </w:r>
            <w:r w:rsidR="00F7270C" w:rsidRPr="00546786">
              <w:rPr>
                <w:sz w:val="24"/>
              </w:rPr>
              <w:tab/>
              <w:t>общеобразовательной</w:t>
            </w:r>
            <w:r w:rsidR="00F7270C" w:rsidRPr="00546786">
              <w:rPr>
                <w:sz w:val="24"/>
              </w:rPr>
              <w:tab/>
              <w:t>программы</w:t>
            </w:r>
            <w:r w:rsidR="00F7270C" w:rsidRPr="00546786">
              <w:rPr>
                <w:sz w:val="24"/>
              </w:rPr>
              <w:tab/>
            </w:r>
            <w:r w:rsidR="00F7270C" w:rsidRPr="00546786">
              <w:rPr>
                <w:sz w:val="24"/>
              </w:rPr>
              <w:tab/>
              <w:t>образования</w:t>
            </w:r>
            <w:r w:rsidR="00F7270C" w:rsidRPr="00546786">
              <w:rPr>
                <w:sz w:val="24"/>
              </w:rPr>
              <w:tab/>
            </w:r>
            <w:r w:rsidR="00F7270C" w:rsidRPr="00546786">
              <w:rPr>
                <w:sz w:val="24"/>
              </w:rPr>
              <w:tab/>
              <w:t>обучающихся</w:t>
            </w:r>
          </w:p>
          <w:p w:rsidR="00D22D02" w:rsidRPr="00546786" w:rsidRDefault="00F7270C" w:rsidP="00971C70">
            <w:pPr>
              <w:pStyle w:val="TableParagraph"/>
              <w:spacing w:line="264" w:lineRule="exact"/>
              <w:rPr>
                <w:sz w:val="24"/>
              </w:rPr>
            </w:pPr>
            <w:r w:rsidRPr="00546786">
              <w:rPr>
                <w:sz w:val="24"/>
              </w:rPr>
              <w:t>умственной</w:t>
            </w:r>
            <w:r w:rsidRPr="00546786">
              <w:rPr>
                <w:spacing w:val="-6"/>
                <w:sz w:val="24"/>
              </w:rPr>
              <w:t xml:space="preserve"> </w:t>
            </w:r>
            <w:r w:rsidRPr="00546786">
              <w:rPr>
                <w:sz w:val="24"/>
              </w:rPr>
              <w:t>отсталостью</w:t>
            </w:r>
            <w:r w:rsidRPr="00546786">
              <w:rPr>
                <w:spacing w:val="50"/>
                <w:sz w:val="24"/>
              </w:rPr>
              <w:t xml:space="preserve"> </w:t>
            </w:r>
            <w:r w:rsidRPr="00546786">
              <w:rPr>
                <w:sz w:val="24"/>
              </w:rPr>
              <w:t>(интеллектуальными</w:t>
            </w:r>
            <w:r w:rsidRPr="00546786">
              <w:rPr>
                <w:spacing w:val="-5"/>
                <w:sz w:val="24"/>
              </w:rPr>
              <w:t xml:space="preserve"> </w:t>
            </w:r>
            <w:r w:rsidRPr="00546786">
              <w:rPr>
                <w:sz w:val="24"/>
              </w:rPr>
              <w:t>нарушениями).</w:t>
            </w:r>
          </w:p>
        </w:tc>
        <w:tc>
          <w:tcPr>
            <w:tcW w:w="999" w:type="dxa"/>
          </w:tcPr>
          <w:p w:rsidR="00D22D02" w:rsidRPr="00546786" w:rsidRDefault="00C46D4A">
            <w:pPr>
              <w:pStyle w:val="TableParagraph"/>
              <w:spacing w:line="273" w:lineRule="exact"/>
              <w:ind w:right="165"/>
              <w:jc w:val="right"/>
              <w:rPr>
                <w:b/>
                <w:sz w:val="24"/>
              </w:rPr>
            </w:pPr>
            <w:r>
              <w:rPr>
                <w:b/>
                <w:sz w:val="24"/>
              </w:rPr>
              <w:t>136</w:t>
            </w:r>
          </w:p>
        </w:tc>
      </w:tr>
      <w:tr w:rsidR="00D22D02" w:rsidRPr="00546786" w:rsidTr="00971C70">
        <w:trPr>
          <w:trHeight w:val="918"/>
        </w:trPr>
        <w:tc>
          <w:tcPr>
            <w:tcW w:w="9179" w:type="dxa"/>
          </w:tcPr>
          <w:p w:rsidR="00D22D02" w:rsidRPr="00546786" w:rsidRDefault="00750CDA" w:rsidP="00971C70">
            <w:pPr>
              <w:pStyle w:val="TableParagraph"/>
              <w:ind w:right="99"/>
              <w:jc w:val="both"/>
              <w:rPr>
                <w:sz w:val="24"/>
              </w:rPr>
            </w:pPr>
            <w:r>
              <w:rPr>
                <w:sz w:val="24"/>
              </w:rPr>
              <w:t>3.3</w:t>
            </w:r>
            <w:r w:rsidR="00F7270C" w:rsidRPr="00546786">
              <w:rPr>
                <w:sz w:val="24"/>
              </w:rPr>
              <w:t>.6.</w:t>
            </w:r>
            <w:r w:rsidR="00F7270C" w:rsidRPr="00546786">
              <w:rPr>
                <w:spacing w:val="1"/>
                <w:sz w:val="24"/>
              </w:rPr>
              <w:t xml:space="preserve"> </w:t>
            </w:r>
            <w:r w:rsidR="00F7270C" w:rsidRPr="00546786">
              <w:rPr>
                <w:sz w:val="24"/>
              </w:rPr>
              <w:t>Обоснование</w:t>
            </w:r>
            <w:r w:rsidR="00F7270C" w:rsidRPr="00546786">
              <w:rPr>
                <w:spacing w:val="1"/>
                <w:sz w:val="24"/>
              </w:rPr>
              <w:t xml:space="preserve"> </w:t>
            </w:r>
            <w:r w:rsidR="00F7270C" w:rsidRPr="00546786">
              <w:rPr>
                <w:sz w:val="24"/>
              </w:rPr>
              <w:t>необходимых</w:t>
            </w:r>
            <w:r w:rsidR="00F7270C" w:rsidRPr="00546786">
              <w:rPr>
                <w:spacing w:val="1"/>
                <w:sz w:val="24"/>
              </w:rPr>
              <w:t xml:space="preserve"> </w:t>
            </w:r>
            <w:r w:rsidR="00F7270C" w:rsidRPr="00546786">
              <w:rPr>
                <w:sz w:val="24"/>
              </w:rPr>
              <w:t>изменений</w:t>
            </w:r>
            <w:r w:rsidR="00F7270C" w:rsidRPr="00546786">
              <w:rPr>
                <w:spacing w:val="1"/>
                <w:sz w:val="24"/>
              </w:rPr>
              <w:t xml:space="preserve"> </w:t>
            </w:r>
            <w:r w:rsidR="00F7270C" w:rsidRPr="00546786">
              <w:rPr>
                <w:sz w:val="24"/>
              </w:rPr>
              <w:t>в</w:t>
            </w:r>
            <w:r w:rsidR="00F7270C" w:rsidRPr="00546786">
              <w:rPr>
                <w:spacing w:val="1"/>
                <w:sz w:val="24"/>
              </w:rPr>
              <w:t xml:space="preserve"> </w:t>
            </w:r>
            <w:r w:rsidR="00F7270C" w:rsidRPr="00546786">
              <w:rPr>
                <w:sz w:val="24"/>
              </w:rPr>
              <w:t>имеющихся</w:t>
            </w:r>
            <w:r w:rsidR="00F7270C" w:rsidRPr="00546786">
              <w:rPr>
                <w:spacing w:val="1"/>
                <w:sz w:val="24"/>
              </w:rPr>
              <w:t xml:space="preserve"> </w:t>
            </w:r>
            <w:r w:rsidR="00F7270C" w:rsidRPr="00546786">
              <w:rPr>
                <w:sz w:val="24"/>
              </w:rPr>
              <w:t>условиях</w:t>
            </w:r>
            <w:r w:rsidR="00F7270C" w:rsidRPr="00546786">
              <w:rPr>
                <w:spacing w:val="1"/>
                <w:sz w:val="24"/>
              </w:rPr>
              <w:t xml:space="preserve"> </w:t>
            </w:r>
            <w:r w:rsidR="00F7270C" w:rsidRPr="00546786">
              <w:rPr>
                <w:sz w:val="24"/>
              </w:rPr>
              <w:t>в</w:t>
            </w:r>
            <w:r w:rsidR="00F7270C" w:rsidRPr="00546786">
              <w:rPr>
                <w:spacing w:val="1"/>
                <w:sz w:val="24"/>
              </w:rPr>
              <w:t xml:space="preserve"> </w:t>
            </w:r>
            <w:r w:rsidR="00F7270C" w:rsidRPr="00546786">
              <w:rPr>
                <w:sz w:val="24"/>
              </w:rPr>
              <w:t>соответствии с приоритетами адаптированной основной общеобразовательной</w:t>
            </w:r>
            <w:r w:rsidR="00F7270C" w:rsidRPr="00546786">
              <w:rPr>
                <w:spacing w:val="1"/>
                <w:sz w:val="24"/>
              </w:rPr>
              <w:t xml:space="preserve"> </w:t>
            </w:r>
            <w:r w:rsidR="00F7270C" w:rsidRPr="00546786">
              <w:rPr>
                <w:sz w:val="24"/>
              </w:rPr>
              <w:t>программы</w:t>
            </w:r>
            <w:r w:rsidR="00F7270C" w:rsidRPr="00546786">
              <w:rPr>
                <w:spacing w:val="1"/>
                <w:sz w:val="24"/>
              </w:rPr>
              <w:t xml:space="preserve"> </w:t>
            </w:r>
            <w:r w:rsidR="00F7270C" w:rsidRPr="00546786">
              <w:rPr>
                <w:sz w:val="24"/>
              </w:rPr>
              <w:t>образования</w:t>
            </w:r>
            <w:r w:rsidR="00F7270C" w:rsidRPr="00546786">
              <w:rPr>
                <w:spacing w:val="1"/>
                <w:sz w:val="24"/>
              </w:rPr>
              <w:t xml:space="preserve"> </w:t>
            </w:r>
            <w:r w:rsidR="00F7270C" w:rsidRPr="00546786">
              <w:rPr>
                <w:sz w:val="24"/>
              </w:rPr>
              <w:t>обучающихся</w:t>
            </w:r>
            <w:r w:rsidR="00F7270C" w:rsidRPr="00546786">
              <w:rPr>
                <w:spacing w:val="1"/>
                <w:sz w:val="24"/>
              </w:rPr>
              <w:t xml:space="preserve"> </w:t>
            </w:r>
            <w:r w:rsidR="00F7270C" w:rsidRPr="00546786">
              <w:rPr>
                <w:sz w:val="24"/>
              </w:rPr>
              <w:t>умственной</w:t>
            </w:r>
            <w:r w:rsidR="00F7270C" w:rsidRPr="00546786">
              <w:rPr>
                <w:spacing w:val="1"/>
                <w:sz w:val="24"/>
              </w:rPr>
              <w:t xml:space="preserve"> </w:t>
            </w:r>
            <w:r w:rsidR="00F7270C" w:rsidRPr="00546786">
              <w:rPr>
                <w:sz w:val="24"/>
              </w:rPr>
              <w:t>отсталостью</w:t>
            </w:r>
            <w:r w:rsidR="00F7270C" w:rsidRPr="00546786">
              <w:rPr>
                <w:spacing w:val="1"/>
                <w:sz w:val="24"/>
              </w:rPr>
              <w:t xml:space="preserve"> </w:t>
            </w:r>
            <w:r w:rsidR="00F7270C" w:rsidRPr="00546786">
              <w:rPr>
                <w:sz w:val="24"/>
              </w:rPr>
              <w:t>(интеллектуальными</w:t>
            </w:r>
            <w:r w:rsidR="00F7270C" w:rsidRPr="00546786">
              <w:rPr>
                <w:spacing w:val="39"/>
                <w:sz w:val="24"/>
              </w:rPr>
              <w:t xml:space="preserve"> </w:t>
            </w:r>
            <w:r w:rsidR="00F7270C" w:rsidRPr="00546786">
              <w:rPr>
                <w:sz w:val="24"/>
              </w:rPr>
              <w:t>нарушениями),</w:t>
            </w:r>
            <w:r w:rsidR="00F7270C" w:rsidRPr="00546786">
              <w:rPr>
                <w:spacing w:val="42"/>
                <w:sz w:val="24"/>
              </w:rPr>
              <w:t xml:space="preserve"> </w:t>
            </w:r>
            <w:r w:rsidR="00F7270C" w:rsidRPr="00546786">
              <w:rPr>
                <w:sz w:val="24"/>
              </w:rPr>
              <w:t>организации,</w:t>
            </w:r>
            <w:r w:rsidR="00F7270C" w:rsidRPr="00546786">
              <w:rPr>
                <w:spacing w:val="38"/>
                <w:sz w:val="24"/>
              </w:rPr>
              <w:t xml:space="preserve"> </w:t>
            </w:r>
            <w:r w:rsidR="00F7270C" w:rsidRPr="00546786">
              <w:rPr>
                <w:sz w:val="24"/>
              </w:rPr>
              <w:t>осуществляющей</w:t>
            </w:r>
            <w:r w:rsidR="00971C70">
              <w:rPr>
                <w:sz w:val="24"/>
              </w:rPr>
              <w:t xml:space="preserve"> </w:t>
            </w:r>
            <w:r w:rsidR="00F7270C" w:rsidRPr="00546786">
              <w:rPr>
                <w:sz w:val="24"/>
              </w:rPr>
              <w:t>образовательную</w:t>
            </w:r>
            <w:r w:rsidR="00F7270C" w:rsidRPr="00546786">
              <w:rPr>
                <w:spacing w:val="-4"/>
                <w:sz w:val="24"/>
              </w:rPr>
              <w:t xml:space="preserve"> </w:t>
            </w:r>
            <w:r w:rsidR="00F7270C" w:rsidRPr="00546786">
              <w:rPr>
                <w:sz w:val="24"/>
              </w:rPr>
              <w:t>деятельность.</w:t>
            </w:r>
          </w:p>
        </w:tc>
        <w:tc>
          <w:tcPr>
            <w:tcW w:w="999" w:type="dxa"/>
          </w:tcPr>
          <w:p w:rsidR="00D22D02" w:rsidRPr="00546786" w:rsidRDefault="00C46D4A">
            <w:pPr>
              <w:pStyle w:val="TableParagraph"/>
              <w:spacing w:line="273" w:lineRule="exact"/>
              <w:ind w:right="165"/>
              <w:jc w:val="right"/>
              <w:rPr>
                <w:b/>
                <w:sz w:val="24"/>
              </w:rPr>
            </w:pPr>
            <w:r>
              <w:rPr>
                <w:b/>
                <w:sz w:val="24"/>
              </w:rPr>
              <w:t>137</w:t>
            </w:r>
          </w:p>
        </w:tc>
      </w:tr>
      <w:tr w:rsidR="00D22D02" w:rsidRPr="00546786" w:rsidTr="00750CDA">
        <w:trPr>
          <w:trHeight w:val="275"/>
        </w:trPr>
        <w:tc>
          <w:tcPr>
            <w:tcW w:w="9179" w:type="dxa"/>
          </w:tcPr>
          <w:p w:rsidR="00D22D02" w:rsidRDefault="00750CDA" w:rsidP="00971C70">
            <w:pPr>
              <w:pStyle w:val="TableParagraph"/>
              <w:tabs>
                <w:tab w:val="left" w:pos="2820"/>
                <w:tab w:val="left" w:pos="4284"/>
                <w:tab w:val="left" w:pos="5385"/>
                <w:tab w:val="left" w:pos="6820"/>
                <w:tab w:val="left" w:pos="7177"/>
                <w:tab w:val="left" w:pos="8235"/>
              </w:tabs>
              <w:spacing w:line="256" w:lineRule="exact"/>
              <w:rPr>
                <w:sz w:val="24"/>
              </w:rPr>
            </w:pPr>
            <w:r>
              <w:rPr>
                <w:sz w:val="24"/>
              </w:rPr>
              <w:t>3.3</w:t>
            </w:r>
            <w:r w:rsidR="00F7270C" w:rsidRPr="00546786">
              <w:rPr>
                <w:sz w:val="24"/>
              </w:rPr>
              <w:t>.7.</w:t>
            </w:r>
            <w:r w:rsidR="00F7270C" w:rsidRPr="00546786">
              <w:rPr>
                <w:spacing w:val="72"/>
                <w:sz w:val="24"/>
              </w:rPr>
              <w:t xml:space="preserve"> </w:t>
            </w:r>
            <w:r w:rsidR="00F7270C" w:rsidRPr="00546786">
              <w:rPr>
                <w:sz w:val="24"/>
              </w:rPr>
              <w:t>Механизм</w:t>
            </w:r>
            <w:r w:rsidR="00F7270C" w:rsidRPr="00546786">
              <w:rPr>
                <w:sz w:val="24"/>
              </w:rPr>
              <w:tab/>
              <w:t>достижения</w:t>
            </w:r>
            <w:r w:rsidR="00F7270C" w:rsidRPr="00546786">
              <w:rPr>
                <w:sz w:val="24"/>
              </w:rPr>
              <w:tab/>
              <w:t>целевых</w:t>
            </w:r>
            <w:r w:rsidR="00F7270C" w:rsidRPr="00546786">
              <w:rPr>
                <w:sz w:val="24"/>
              </w:rPr>
              <w:tab/>
              <w:t>ориентиров</w:t>
            </w:r>
            <w:r w:rsidR="00F7270C" w:rsidRPr="00546786">
              <w:rPr>
                <w:sz w:val="24"/>
              </w:rPr>
              <w:tab/>
              <w:t>в</w:t>
            </w:r>
            <w:r w:rsidR="00F7270C" w:rsidRPr="00546786">
              <w:rPr>
                <w:sz w:val="24"/>
              </w:rPr>
              <w:tab/>
              <w:t>системе</w:t>
            </w:r>
            <w:r w:rsidR="00F7270C" w:rsidRPr="00546786">
              <w:rPr>
                <w:sz w:val="24"/>
              </w:rPr>
              <w:tab/>
              <w:t>условий</w:t>
            </w:r>
          </w:p>
          <w:p w:rsidR="00971C70" w:rsidRPr="00546786" w:rsidRDefault="00971C70" w:rsidP="00971C70">
            <w:pPr>
              <w:pStyle w:val="TableParagraph"/>
              <w:tabs>
                <w:tab w:val="left" w:pos="2255"/>
                <w:tab w:val="left" w:pos="4176"/>
                <w:tab w:val="left" w:pos="5399"/>
                <w:tab w:val="left" w:pos="7910"/>
              </w:tabs>
              <w:spacing w:line="268" w:lineRule="exact"/>
              <w:rPr>
                <w:sz w:val="24"/>
              </w:rPr>
            </w:pPr>
            <w:r w:rsidRPr="00546786">
              <w:rPr>
                <w:sz w:val="24"/>
              </w:rPr>
              <w:t>реализации</w:t>
            </w:r>
            <w:r w:rsidRPr="00546786">
              <w:rPr>
                <w:sz w:val="24"/>
              </w:rPr>
              <w:tab/>
              <w:t>адаптированной</w:t>
            </w:r>
            <w:r w:rsidRPr="00546786">
              <w:rPr>
                <w:sz w:val="24"/>
              </w:rPr>
              <w:tab/>
              <w:t>основной</w:t>
            </w:r>
            <w:r w:rsidRPr="00546786">
              <w:rPr>
                <w:sz w:val="24"/>
              </w:rPr>
              <w:tab/>
              <w:t>общеобразовательной</w:t>
            </w:r>
            <w:r w:rsidRPr="00546786">
              <w:rPr>
                <w:sz w:val="24"/>
              </w:rPr>
              <w:tab/>
              <w:t>программы</w:t>
            </w:r>
          </w:p>
          <w:p w:rsidR="00971C70" w:rsidRPr="00546786" w:rsidRDefault="00971C70" w:rsidP="00971C70">
            <w:pPr>
              <w:pStyle w:val="TableParagraph"/>
              <w:tabs>
                <w:tab w:val="left" w:pos="2820"/>
                <w:tab w:val="left" w:pos="4284"/>
                <w:tab w:val="left" w:pos="5385"/>
                <w:tab w:val="left" w:pos="6820"/>
                <w:tab w:val="left" w:pos="7177"/>
                <w:tab w:val="left" w:pos="8235"/>
              </w:tabs>
              <w:spacing w:line="256" w:lineRule="exact"/>
              <w:rPr>
                <w:sz w:val="24"/>
              </w:rPr>
            </w:pPr>
            <w:r w:rsidRPr="00546786">
              <w:rPr>
                <w:sz w:val="24"/>
              </w:rPr>
              <w:t>образования</w:t>
            </w:r>
            <w:r w:rsidRPr="00546786">
              <w:rPr>
                <w:spacing w:val="117"/>
                <w:sz w:val="24"/>
              </w:rPr>
              <w:t xml:space="preserve"> </w:t>
            </w:r>
            <w:r w:rsidRPr="00546786">
              <w:rPr>
                <w:sz w:val="24"/>
              </w:rPr>
              <w:t>обучающихся</w:t>
            </w:r>
            <w:r w:rsidRPr="00546786">
              <w:rPr>
                <w:spacing w:val="120"/>
                <w:sz w:val="24"/>
              </w:rPr>
              <w:t xml:space="preserve"> </w:t>
            </w:r>
            <w:r w:rsidRPr="00546786">
              <w:rPr>
                <w:sz w:val="24"/>
              </w:rPr>
              <w:t>умственной</w:t>
            </w:r>
            <w:r w:rsidRPr="00546786">
              <w:rPr>
                <w:spacing w:val="119"/>
                <w:sz w:val="24"/>
              </w:rPr>
              <w:t xml:space="preserve"> </w:t>
            </w:r>
            <w:r w:rsidRPr="00546786">
              <w:rPr>
                <w:sz w:val="24"/>
              </w:rPr>
              <w:t>отсталостью</w:t>
            </w:r>
            <w:r w:rsidRPr="00546786">
              <w:rPr>
                <w:sz w:val="24"/>
              </w:rPr>
              <w:tab/>
            </w:r>
            <w:r w:rsidRPr="00546786">
              <w:rPr>
                <w:spacing w:val="-1"/>
                <w:sz w:val="24"/>
              </w:rPr>
              <w:t>(интеллектуальными</w:t>
            </w:r>
            <w:r w:rsidRPr="00546786">
              <w:rPr>
                <w:spacing w:val="-57"/>
                <w:sz w:val="24"/>
              </w:rPr>
              <w:t xml:space="preserve"> </w:t>
            </w:r>
            <w:r w:rsidRPr="00546786">
              <w:rPr>
                <w:sz w:val="24"/>
              </w:rPr>
              <w:t>нарушениями).</w:t>
            </w:r>
          </w:p>
        </w:tc>
        <w:tc>
          <w:tcPr>
            <w:tcW w:w="999" w:type="dxa"/>
          </w:tcPr>
          <w:p w:rsidR="00D22D02" w:rsidRPr="00546786" w:rsidRDefault="00C46D4A" w:rsidP="000220F9">
            <w:pPr>
              <w:pStyle w:val="TableParagraph"/>
              <w:spacing w:line="256" w:lineRule="exact"/>
              <w:ind w:right="165"/>
              <w:jc w:val="center"/>
              <w:rPr>
                <w:b/>
                <w:sz w:val="24"/>
              </w:rPr>
            </w:pPr>
            <w:r>
              <w:rPr>
                <w:b/>
                <w:sz w:val="24"/>
              </w:rPr>
              <w:t>138</w:t>
            </w:r>
          </w:p>
        </w:tc>
      </w:tr>
      <w:tr w:rsidR="00971C70" w:rsidRPr="00546786" w:rsidTr="00750CDA">
        <w:trPr>
          <w:trHeight w:val="275"/>
        </w:trPr>
        <w:tc>
          <w:tcPr>
            <w:tcW w:w="9179" w:type="dxa"/>
          </w:tcPr>
          <w:p w:rsidR="00971C70" w:rsidRPr="00546786" w:rsidRDefault="00971C70" w:rsidP="00971C70">
            <w:pPr>
              <w:pStyle w:val="TableParagraph"/>
              <w:ind w:right="99"/>
              <w:jc w:val="both"/>
              <w:rPr>
                <w:sz w:val="24"/>
              </w:rPr>
            </w:pPr>
            <w:r>
              <w:rPr>
                <w:sz w:val="24"/>
              </w:rPr>
              <w:t>3.3</w:t>
            </w:r>
            <w:r w:rsidRPr="00546786">
              <w:rPr>
                <w:sz w:val="24"/>
              </w:rPr>
              <w:t>.8.</w:t>
            </w:r>
            <w:r w:rsidRPr="00546786">
              <w:rPr>
                <w:spacing w:val="1"/>
                <w:sz w:val="24"/>
              </w:rPr>
              <w:t xml:space="preserve"> </w:t>
            </w:r>
            <w:r w:rsidRPr="00546786">
              <w:rPr>
                <w:sz w:val="24"/>
              </w:rPr>
              <w:t>Сетевой</w:t>
            </w:r>
            <w:r w:rsidRPr="00546786">
              <w:rPr>
                <w:spacing w:val="1"/>
                <w:sz w:val="24"/>
              </w:rPr>
              <w:t xml:space="preserve"> </w:t>
            </w:r>
            <w:r w:rsidRPr="00546786">
              <w:rPr>
                <w:sz w:val="24"/>
              </w:rPr>
              <w:t>график</w:t>
            </w:r>
            <w:r w:rsidRPr="00546786">
              <w:rPr>
                <w:spacing w:val="1"/>
                <w:sz w:val="24"/>
              </w:rPr>
              <w:t xml:space="preserve"> </w:t>
            </w:r>
            <w:r w:rsidRPr="00546786">
              <w:rPr>
                <w:sz w:val="24"/>
              </w:rPr>
              <w:t>(дорожная</w:t>
            </w:r>
            <w:r w:rsidRPr="00546786">
              <w:rPr>
                <w:spacing w:val="1"/>
                <w:sz w:val="24"/>
              </w:rPr>
              <w:t xml:space="preserve"> </w:t>
            </w:r>
            <w:r w:rsidRPr="00546786">
              <w:rPr>
                <w:sz w:val="24"/>
              </w:rPr>
              <w:t>карта)</w:t>
            </w:r>
            <w:r w:rsidRPr="00546786">
              <w:rPr>
                <w:spacing w:val="1"/>
                <w:sz w:val="24"/>
              </w:rPr>
              <w:t xml:space="preserve"> </w:t>
            </w:r>
            <w:r w:rsidRPr="00546786">
              <w:rPr>
                <w:sz w:val="24"/>
              </w:rPr>
              <w:t>по</w:t>
            </w:r>
            <w:r w:rsidRPr="00546786">
              <w:rPr>
                <w:spacing w:val="1"/>
                <w:sz w:val="24"/>
              </w:rPr>
              <w:t xml:space="preserve"> </w:t>
            </w:r>
            <w:r w:rsidRPr="00546786">
              <w:rPr>
                <w:sz w:val="24"/>
              </w:rPr>
              <w:t>формированию</w:t>
            </w:r>
            <w:r w:rsidRPr="00546786">
              <w:rPr>
                <w:spacing w:val="1"/>
                <w:sz w:val="24"/>
              </w:rPr>
              <w:t xml:space="preserve"> </w:t>
            </w:r>
            <w:r w:rsidRPr="00546786">
              <w:rPr>
                <w:sz w:val="24"/>
              </w:rPr>
              <w:t>необходимой</w:t>
            </w:r>
            <w:r w:rsidRPr="00546786">
              <w:rPr>
                <w:spacing w:val="-57"/>
                <w:sz w:val="24"/>
              </w:rPr>
              <w:t xml:space="preserve"> </w:t>
            </w:r>
            <w:r w:rsidRPr="00546786">
              <w:rPr>
                <w:sz w:val="24"/>
              </w:rPr>
              <w:t>системы условий реализации адаптированной основной общеобразовательной</w:t>
            </w:r>
            <w:r w:rsidRPr="00546786">
              <w:rPr>
                <w:spacing w:val="1"/>
                <w:sz w:val="24"/>
              </w:rPr>
              <w:t xml:space="preserve"> </w:t>
            </w:r>
            <w:r w:rsidRPr="00546786">
              <w:rPr>
                <w:sz w:val="24"/>
              </w:rPr>
              <w:t>программы</w:t>
            </w:r>
            <w:r w:rsidRPr="00546786">
              <w:rPr>
                <w:spacing w:val="50"/>
                <w:sz w:val="24"/>
              </w:rPr>
              <w:t xml:space="preserve"> </w:t>
            </w:r>
            <w:r w:rsidRPr="00546786">
              <w:rPr>
                <w:sz w:val="24"/>
              </w:rPr>
              <w:t>образования</w:t>
            </w:r>
            <w:r w:rsidRPr="00546786">
              <w:rPr>
                <w:spacing w:val="50"/>
                <w:sz w:val="24"/>
              </w:rPr>
              <w:t xml:space="preserve"> </w:t>
            </w:r>
            <w:r w:rsidRPr="00546786">
              <w:rPr>
                <w:sz w:val="24"/>
              </w:rPr>
              <w:t>обучающихся</w:t>
            </w:r>
            <w:r w:rsidRPr="00546786">
              <w:rPr>
                <w:spacing w:val="53"/>
                <w:sz w:val="24"/>
              </w:rPr>
              <w:t xml:space="preserve"> </w:t>
            </w:r>
            <w:r w:rsidRPr="00546786">
              <w:rPr>
                <w:sz w:val="24"/>
              </w:rPr>
              <w:t>умственной</w:t>
            </w:r>
            <w:r w:rsidRPr="00546786">
              <w:rPr>
                <w:spacing w:val="51"/>
                <w:sz w:val="24"/>
              </w:rPr>
              <w:t xml:space="preserve"> </w:t>
            </w:r>
            <w:r w:rsidRPr="00546786">
              <w:rPr>
                <w:sz w:val="24"/>
              </w:rPr>
              <w:t>отсталостью</w:t>
            </w:r>
          </w:p>
          <w:p w:rsidR="00971C70" w:rsidRPr="00546786" w:rsidRDefault="00971C70" w:rsidP="00971C70">
            <w:pPr>
              <w:pStyle w:val="TableParagraph"/>
              <w:spacing w:line="264" w:lineRule="exact"/>
              <w:ind w:left="827"/>
              <w:jc w:val="both"/>
              <w:rPr>
                <w:sz w:val="24"/>
              </w:rPr>
            </w:pPr>
            <w:r w:rsidRPr="00546786">
              <w:rPr>
                <w:sz w:val="24"/>
              </w:rPr>
              <w:t>(интеллектуальными</w:t>
            </w:r>
            <w:r w:rsidRPr="00546786">
              <w:rPr>
                <w:spacing w:val="-6"/>
                <w:sz w:val="24"/>
              </w:rPr>
              <w:t xml:space="preserve"> </w:t>
            </w:r>
            <w:r w:rsidRPr="00546786">
              <w:rPr>
                <w:sz w:val="24"/>
              </w:rPr>
              <w:t>нарушениями).</w:t>
            </w:r>
          </w:p>
        </w:tc>
        <w:tc>
          <w:tcPr>
            <w:tcW w:w="999" w:type="dxa"/>
          </w:tcPr>
          <w:p w:rsidR="00971C70" w:rsidRPr="00546786" w:rsidRDefault="00C46D4A" w:rsidP="00971C70">
            <w:pPr>
              <w:pStyle w:val="TableParagraph"/>
              <w:spacing w:line="273" w:lineRule="exact"/>
              <w:ind w:left="175"/>
              <w:rPr>
                <w:b/>
                <w:sz w:val="24"/>
              </w:rPr>
            </w:pPr>
            <w:r>
              <w:rPr>
                <w:b/>
                <w:sz w:val="24"/>
              </w:rPr>
              <w:t>139</w:t>
            </w:r>
          </w:p>
        </w:tc>
      </w:tr>
      <w:tr w:rsidR="00971C70" w:rsidRPr="00546786" w:rsidTr="00750CDA">
        <w:trPr>
          <w:trHeight w:val="275"/>
        </w:trPr>
        <w:tc>
          <w:tcPr>
            <w:tcW w:w="9179" w:type="dxa"/>
          </w:tcPr>
          <w:p w:rsidR="00971C70" w:rsidRPr="00546786" w:rsidRDefault="00971C70" w:rsidP="00971C70">
            <w:pPr>
              <w:pStyle w:val="TableParagraph"/>
              <w:tabs>
                <w:tab w:val="left" w:pos="2086"/>
                <w:tab w:val="left" w:pos="4633"/>
                <w:tab w:val="left" w:pos="5005"/>
                <w:tab w:val="left" w:pos="6083"/>
                <w:tab w:val="left" w:pos="7411"/>
                <w:tab w:val="left" w:pos="7651"/>
              </w:tabs>
              <w:ind w:right="95"/>
              <w:rPr>
                <w:sz w:val="24"/>
              </w:rPr>
            </w:pPr>
            <w:r>
              <w:rPr>
                <w:sz w:val="24"/>
              </w:rPr>
              <w:t>3.3</w:t>
            </w:r>
            <w:r w:rsidRPr="00546786">
              <w:rPr>
                <w:sz w:val="24"/>
              </w:rPr>
              <w:t>.9.</w:t>
            </w:r>
            <w:r w:rsidRPr="00546786">
              <w:rPr>
                <w:spacing w:val="72"/>
                <w:sz w:val="24"/>
              </w:rPr>
              <w:t xml:space="preserve"> </w:t>
            </w:r>
            <w:r w:rsidRPr="00546786">
              <w:rPr>
                <w:sz w:val="24"/>
              </w:rPr>
              <w:t xml:space="preserve">Контроль  </w:t>
            </w:r>
            <w:r w:rsidRPr="00546786">
              <w:rPr>
                <w:spacing w:val="16"/>
                <w:sz w:val="24"/>
              </w:rPr>
              <w:t xml:space="preserve"> </w:t>
            </w:r>
            <w:r w:rsidRPr="00546786">
              <w:rPr>
                <w:sz w:val="24"/>
              </w:rPr>
              <w:t xml:space="preserve">состояния  </w:t>
            </w:r>
            <w:r w:rsidRPr="00546786">
              <w:rPr>
                <w:spacing w:val="11"/>
                <w:sz w:val="24"/>
              </w:rPr>
              <w:t xml:space="preserve"> </w:t>
            </w:r>
            <w:r w:rsidRPr="00546786">
              <w:rPr>
                <w:sz w:val="24"/>
              </w:rPr>
              <w:t>системы</w:t>
            </w:r>
            <w:r w:rsidRPr="00546786">
              <w:rPr>
                <w:sz w:val="24"/>
              </w:rPr>
              <w:tab/>
              <w:t xml:space="preserve">условий  </w:t>
            </w:r>
            <w:r w:rsidRPr="00546786">
              <w:rPr>
                <w:spacing w:val="15"/>
                <w:sz w:val="24"/>
              </w:rPr>
              <w:t xml:space="preserve"> </w:t>
            </w:r>
            <w:r w:rsidRPr="00546786">
              <w:rPr>
                <w:sz w:val="24"/>
              </w:rPr>
              <w:t>реализации</w:t>
            </w:r>
            <w:r w:rsidRPr="00546786">
              <w:rPr>
                <w:sz w:val="24"/>
              </w:rPr>
              <w:tab/>
            </w:r>
            <w:r w:rsidRPr="00546786">
              <w:rPr>
                <w:spacing w:val="-1"/>
                <w:sz w:val="24"/>
              </w:rPr>
              <w:t>адаптированной</w:t>
            </w:r>
            <w:r w:rsidRPr="00546786">
              <w:rPr>
                <w:spacing w:val="-57"/>
                <w:sz w:val="24"/>
              </w:rPr>
              <w:t xml:space="preserve"> </w:t>
            </w:r>
            <w:r w:rsidRPr="00546786">
              <w:rPr>
                <w:sz w:val="24"/>
              </w:rPr>
              <w:t>основной</w:t>
            </w:r>
            <w:r w:rsidRPr="00546786">
              <w:rPr>
                <w:sz w:val="24"/>
              </w:rPr>
              <w:tab/>
              <w:t>общеобразовательной</w:t>
            </w:r>
            <w:r w:rsidRPr="00546786">
              <w:rPr>
                <w:sz w:val="24"/>
              </w:rPr>
              <w:tab/>
              <w:t>программы</w:t>
            </w:r>
            <w:r w:rsidRPr="00546786">
              <w:rPr>
                <w:sz w:val="24"/>
              </w:rPr>
              <w:tab/>
              <w:t>образования</w:t>
            </w:r>
            <w:r w:rsidRPr="00546786">
              <w:rPr>
                <w:sz w:val="24"/>
              </w:rPr>
              <w:tab/>
            </w:r>
            <w:r w:rsidRPr="00546786">
              <w:rPr>
                <w:sz w:val="24"/>
              </w:rPr>
              <w:tab/>
            </w:r>
            <w:r w:rsidRPr="00546786">
              <w:rPr>
                <w:spacing w:val="-1"/>
                <w:sz w:val="24"/>
              </w:rPr>
              <w:t>обучающихся</w:t>
            </w:r>
          </w:p>
          <w:p w:rsidR="00971C70" w:rsidRPr="00546786" w:rsidRDefault="00971C70" w:rsidP="00971C70">
            <w:pPr>
              <w:pStyle w:val="TableParagraph"/>
              <w:spacing w:line="264" w:lineRule="exact"/>
              <w:rPr>
                <w:sz w:val="24"/>
              </w:rPr>
            </w:pPr>
            <w:r w:rsidRPr="00546786">
              <w:rPr>
                <w:sz w:val="24"/>
              </w:rPr>
              <w:t>умственной</w:t>
            </w:r>
            <w:r w:rsidRPr="00546786">
              <w:rPr>
                <w:spacing w:val="-6"/>
                <w:sz w:val="24"/>
              </w:rPr>
              <w:t xml:space="preserve"> </w:t>
            </w:r>
            <w:r w:rsidRPr="00546786">
              <w:rPr>
                <w:sz w:val="24"/>
              </w:rPr>
              <w:t>отсталостью</w:t>
            </w:r>
            <w:r w:rsidRPr="00546786">
              <w:rPr>
                <w:spacing w:val="50"/>
                <w:sz w:val="24"/>
              </w:rPr>
              <w:t xml:space="preserve"> </w:t>
            </w:r>
            <w:r w:rsidRPr="00546786">
              <w:rPr>
                <w:sz w:val="24"/>
              </w:rPr>
              <w:t>(интеллектуальными</w:t>
            </w:r>
            <w:r w:rsidRPr="00546786">
              <w:rPr>
                <w:spacing w:val="-5"/>
                <w:sz w:val="24"/>
              </w:rPr>
              <w:t xml:space="preserve"> </w:t>
            </w:r>
            <w:r w:rsidRPr="00546786">
              <w:rPr>
                <w:sz w:val="24"/>
              </w:rPr>
              <w:t>нарушениями).</w:t>
            </w:r>
          </w:p>
        </w:tc>
        <w:tc>
          <w:tcPr>
            <w:tcW w:w="999" w:type="dxa"/>
          </w:tcPr>
          <w:p w:rsidR="00971C70" w:rsidRPr="00546786" w:rsidRDefault="00C46D4A" w:rsidP="00C46D4A">
            <w:pPr>
              <w:pStyle w:val="TableParagraph"/>
              <w:spacing w:line="273" w:lineRule="exact"/>
              <w:ind w:left="175"/>
              <w:rPr>
                <w:b/>
                <w:sz w:val="24"/>
              </w:rPr>
            </w:pPr>
            <w:r>
              <w:rPr>
                <w:b/>
                <w:sz w:val="24"/>
              </w:rPr>
              <w:t>141</w:t>
            </w:r>
            <w:r w:rsidR="00D97ABE">
              <w:rPr>
                <w:b/>
                <w:sz w:val="24"/>
              </w:rPr>
              <w:t>-1</w:t>
            </w:r>
            <w:r>
              <w:rPr>
                <w:b/>
                <w:sz w:val="24"/>
              </w:rPr>
              <w:t>42</w:t>
            </w:r>
          </w:p>
        </w:tc>
      </w:tr>
      <w:tr w:rsidR="00971C70" w:rsidRPr="00546786" w:rsidTr="00750CDA">
        <w:trPr>
          <w:trHeight w:val="275"/>
        </w:trPr>
        <w:tc>
          <w:tcPr>
            <w:tcW w:w="9179" w:type="dxa"/>
          </w:tcPr>
          <w:p w:rsidR="00971C70" w:rsidRPr="00546786" w:rsidRDefault="00971C70" w:rsidP="00971C70">
            <w:pPr>
              <w:pStyle w:val="TableParagraph"/>
              <w:tabs>
                <w:tab w:val="left" w:pos="1985"/>
                <w:tab w:val="left" w:pos="4392"/>
                <w:tab w:val="left" w:pos="5454"/>
              </w:tabs>
              <w:spacing w:line="268" w:lineRule="exact"/>
              <w:ind w:left="107"/>
              <w:rPr>
                <w:sz w:val="24"/>
              </w:rPr>
            </w:pPr>
            <w:r w:rsidRPr="00546786">
              <w:rPr>
                <w:b/>
                <w:sz w:val="24"/>
              </w:rPr>
              <w:t>Приложение</w:t>
            </w:r>
            <w:r w:rsidRPr="00546786">
              <w:rPr>
                <w:b/>
                <w:sz w:val="24"/>
              </w:rPr>
              <w:tab/>
              <w:t xml:space="preserve">1. </w:t>
            </w:r>
            <w:r w:rsidRPr="00546786">
              <w:rPr>
                <w:sz w:val="24"/>
              </w:rPr>
              <w:t>Индивидуальная</w:t>
            </w:r>
            <w:r w:rsidRPr="00546786">
              <w:rPr>
                <w:sz w:val="24"/>
              </w:rPr>
              <w:tab/>
              <w:t>карта</w:t>
            </w:r>
            <w:r w:rsidRPr="00546786">
              <w:rPr>
                <w:sz w:val="24"/>
              </w:rPr>
              <w:tab/>
              <w:t>психолого-медико-педагогического</w:t>
            </w:r>
          </w:p>
          <w:p w:rsidR="00971C70" w:rsidRPr="00546786" w:rsidRDefault="00971C70" w:rsidP="00971C70">
            <w:pPr>
              <w:pStyle w:val="TableParagraph"/>
              <w:spacing w:line="264" w:lineRule="exact"/>
              <w:ind w:left="107"/>
              <w:rPr>
                <w:sz w:val="24"/>
              </w:rPr>
            </w:pPr>
            <w:r w:rsidRPr="00546786">
              <w:rPr>
                <w:sz w:val="24"/>
              </w:rPr>
              <w:t>сопровождения</w:t>
            </w:r>
            <w:r w:rsidRPr="00546786">
              <w:rPr>
                <w:spacing w:val="46"/>
                <w:sz w:val="24"/>
              </w:rPr>
              <w:t xml:space="preserve"> </w:t>
            </w:r>
            <w:r w:rsidRPr="00546786">
              <w:rPr>
                <w:sz w:val="24"/>
              </w:rPr>
              <w:t>обучающегося</w:t>
            </w:r>
            <w:r w:rsidRPr="00546786">
              <w:rPr>
                <w:spacing w:val="-6"/>
                <w:sz w:val="24"/>
              </w:rPr>
              <w:t xml:space="preserve"> </w:t>
            </w:r>
            <w:r w:rsidRPr="00546786">
              <w:rPr>
                <w:sz w:val="24"/>
              </w:rPr>
              <w:t>с</w:t>
            </w:r>
            <w:r w:rsidRPr="00546786">
              <w:rPr>
                <w:spacing w:val="-8"/>
                <w:sz w:val="24"/>
              </w:rPr>
              <w:t xml:space="preserve"> </w:t>
            </w:r>
            <w:r w:rsidRPr="00546786">
              <w:rPr>
                <w:sz w:val="24"/>
              </w:rPr>
              <w:t>ограниченными</w:t>
            </w:r>
            <w:r w:rsidRPr="00546786">
              <w:rPr>
                <w:spacing w:val="-6"/>
                <w:sz w:val="24"/>
              </w:rPr>
              <w:t xml:space="preserve"> </w:t>
            </w:r>
            <w:r w:rsidRPr="00546786">
              <w:rPr>
                <w:sz w:val="24"/>
              </w:rPr>
              <w:t>возможностями</w:t>
            </w:r>
            <w:r w:rsidRPr="00546786">
              <w:rPr>
                <w:spacing w:val="-7"/>
                <w:sz w:val="24"/>
              </w:rPr>
              <w:t xml:space="preserve"> </w:t>
            </w:r>
            <w:r w:rsidRPr="00546786">
              <w:rPr>
                <w:sz w:val="24"/>
              </w:rPr>
              <w:t>здоровья.</w:t>
            </w:r>
          </w:p>
        </w:tc>
        <w:tc>
          <w:tcPr>
            <w:tcW w:w="999" w:type="dxa"/>
          </w:tcPr>
          <w:p w:rsidR="00971C70" w:rsidRPr="00546786" w:rsidRDefault="00C46D4A" w:rsidP="00971C70">
            <w:pPr>
              <w:pStyle w:val="TableParagraph"/>
              <w:spacing w:line="273" w:lineRule="exact"/>
              <w:rPr>
                <w:b/>
                <w:sz w:val="24"/>
              </w:rPr>
            </w:pPr>
            <w:r>
              <w:rPr>
                <w:b/>
                <w:sz w:val="24"/>
              </w:rPr>
              <w:t>143-156</w:t>
            </w:r>
          </w:p>
        </w:tc>
      </w:tr>
      <w:tr w:rsidR="00971C70" w:rsidRPr="00546786" w:rsidTr="00750CDA">
        <w:trPr>
          <w:trHeight w:val="275"/>
        </w:trPr>
        <w:tc>
          <w:tcPr>
            <w:tcW w:w="9179" w:type="dxa"/>
          </w:tcPr>
          <w:p w:rsidR="00971C70" w:rsidRPr="00546786" w:rsidRDefault="00971C70" w:rsidP="00971C70">
            <w:pPr>
              <w:pStyle w:val="TableParagraph"/>
              <w:tabs>
                <w:tab w:val="left" w:pos="1680"/>
                <w:tab w:val="left" w:pos="2068"/>
                <w:tab w:val="left" w:pos="2955"/>
                <w:tab w:val="left" w:pos="4850"/>
                <w:tab w:val="left" w:pos="5889"/>
                <w:tab w:val="left" w:pos="7091"/>
                <w:tab w:val="left" w:pos="7412"/>
              </w:tabs>
              <w:ind w:left="107" w:right="98"/>
              <w:rPr>
                <w:sz w:val="24"/>
              </w:rPr>
            </w:pPr>
            <w:r w:rsidRPr="00546786">
              <w:rPr>
                <w:b/>
                <w:sz w:val="24"/>
              </w:rPr>
              <w:t>Приложение</w:t>
            </w:r>
            <w:r w:rsidRPr="00546786">
              <w:rPr>
                <w:b/>
                <w:sz w:val="24"/>
              </w:rPr>
              <w:tab/>
              <w:t>2.</w:t>
            </w:r>
            <w:r w:rsidRPr="00546786">
              <w:rPr>
                <w:b/>
                <w:sz w:val="24"/>
              </w:rPr>
              <w:tab/>
            </w:r>
            <w:r>
              <w:rPr>
                <w:sz w:val="24"/>
              </w:rPr>
              <w:t>Реестр</w:t>
            </w:r>
            <w:r>
              <w:rPr>
                <w:sz w:val="24"/>
              </w:rPr>
              <w:tab/>
            </w:r>
            <w:r w:rsidRPr="00546786">
              <w:rPr>
                <w:sz w:val="24"/>
              </w:rPr>
              <w:t>рабочих</w:t>
            </w:r>
            <w:r w:rsidRPr="00546786">
              <w:rPr>
                <w:sz w:val="24"/>
              </w:rPr>
              <w:tab/>
              <w:t>программ</w:t>
            </w:r>
            <w:r>
              <w:rPr>
                <w:sz w:val="24"/>
              </w:rPr>
              <w:t xml:space="preserve"> </w:t>
            </w:r>
            <w:r w:rsidRPr="00546786">
              <w:rPr>
                <w:sz w:val="24"/>
              </w:rPr>
              <w:tab/>
              <w:t>к</w:t>
            </w:r>
            <w:r w:rsidRPr="00546786">
              <w:rPr>
                <w:sz w:val="24"/>
              </w:rPr>
              <w:tab/>
            </w:r>
            <w:r w:rsidRPr="00546786">
              <w:rPr>
                <w:spacing w:val="-1"/>
                <w:sz w:val="24"/>
              </w:rPr>
              <w:t>адаптированной</w:t>
            </w:r>
            <w:r w:rsidRPr="00546786">
              <w:rPr>
                <w:spacing w:val="-57"/>
                <w:sz w:val="24"/>
              </w:rPr>
              <w:t xml:space="preserve"> </w:t>
            </w:r>
            <w:r w:rsidRPr="00546786">
              <w:rPr>
                <w:sz w:val="24"/>
              </w:rPr>
              <w:t>основной</w:t>
            </w:r>
            <w:r w:rsidRPr="00546786">
              <w:rPr>
                <w:spacing w:val="24"/>
                <w:sz w:val="24"/>
              </w:rPr>
              <w:t xml:space="preserve"> </w:t>
            </w:r>
            <w:r w:rsidRPr="00546786">
              <w:rPr>
                <w:sz w:val="24"/>
              </w:rPr>
              <w:t>общеобразовательной</w:t>
            </w:r>
            <w:r w:rsidRPr="00546786">
              <w:rPr>
                <w:spacing w:val="24"/>
                <w:sz w:val="24"/>
              </w:rPr>
              <w:t xml:space="preserve"> </w:t>
            </w:r>
            <w:r w:rsidRPr="00546786">
              <w:rPr>
                <w:sz w:val="24"/>
              </w:rPr>
              <w:t>программе</w:t>
            </w:r>
            <w:r w:rsidRPr="00546786">
              <w:rPr>
                <w:spacing w:val="23"/>
                <w:sz w:val="24"/>
              </w:rPr>
              <w:t xml:space="preserve"> </w:t>
            </w:r>
            <w:r w:rsidRPr="00546786">
              <w:rPr>
                <w:sz w:val="24"/>
              </w:rPr>
              <w:t>образования</w:t>
            </w:r>
            <w:r w:rsidRPr="00546786">
              <w:rPr>
                <w:spacing w:val="24"/>
                <w:sz w:val="24"/>
              </w:rPr>
              <w:t xml:space="preserve"> </w:t>
            </w:r>
            <w:r w:rsidRPr="00546786">
              <w:rPr>
                <w:sz w:val="24"/>
              </w:rPr>
              <w:t>обучающихся</w:t>
            </w:r>
            <w:r w:rsidRPr="00546786">
              <w:rPr>
                <w:spacing w:val="25"/>
                <w:sz w:val="24"/>
              </w:rPr>
              <w:t xml:space="preserve"> </w:t>
            </w:r>
            <w:r w:rsidRPr="00546786">
              <w:rPr>
                <w:sz w:val="24"/>
              </w:rPr>
              <w:t>умственной</w:t>
            </w:r>
          </w:p>
          <w:p w:rsidR="00971C70" w:rsidRPr="00546786" w:rsidRDefault="00971C70" w:rsidP="00971C70">
            <w:pPr>
              <w:pStyle w:val="TableParagraph"/>
              <w:spacing w:line="264" w:lineRule="exact"/>
              <w:ind w:left="107"/>
              <w:rPr>
                <w:sz w:val="24"/>
              </w:rPr>
            </w:pPr>
            <w:r w:rsidRPr="00546786">
              <w:rPr>
                <w:sz w:val="24"/>
              </w:rPr>
              <w:t>отсталостью</w:t>
            </w:r>
            <w:r w:rsidRPr="00546786">
              <w:rPr>
                <w:spacing w:val="-6"/>
                <w:sz w:val="24"/>
              </w:rPr>
              <w:t xml:space="preserve"> </w:t>
            </w:r>
            <w:r w:rsidRPr="00546786">
              <w:rPr>
                <w:sz w:val="24"/>
              </w:rPr>
              <w:t>(интеллектуальными</w:t>
            </w:r>
            <w:r w:rsidRPr="00546786">
              <w:rPr>
                <w:spacing w:val="-5"/>
                <w:sz w:val="24"/>
              </w:rPr>
              <w:t xml:space="preserve"> </w:t>
            </w:r>
            <w:r w:rsidRPr="00546786">
              <w:rPr>
                <w:sz w:val="24"/>
              </w:rPr>
              <w:t>нарушениями)</w:t>
            </w:r>
            <w:r w:rsidRPr="00546786">
              <w:rPr>
                <w:spacing w:val="-2"/>
                <w:sz w:val="24"/>
              </w:rPr>
              <w:t xml:space="preserve"> </w:t>
            </w:r>
            <w:r w:rsidRPr="00546786">
              <w:rPr>
                <w:sz w:val="24"/>
              </w:rPr>
              <w:t>на</w:t>
            </w:r>
            <w:r w:rsidRPr="00546786">
              <w:rPr>
                <w:spacing w:val="-6"/>
                <w:sz w:val="24"/>
              </w:rPr>
              <w:t xml:space="preserve"> </w:t>
            </w:r>
            <w:r w:rsidR="00DC453E">
              <w:rPr>
                <w:sz w:val="24"/>
              </w:rPr>
              <w:t>2023</w:t>
            </w:r>
            <w:r w:rsidRPr="00546786">
              <w:rPr>
                <w:sz w:val="24"/>
              </w:rPr>
              <w:t>-202</w:t>
            </w:r>
            <w:r w:rsidR="00DC453E">
              <w:rPr>
                <w:sz w:val="24"/>
              </w:rPr>
              <w:t>4</w:t>
            </w:r>
            <w:r w:rsidRPr="00546786">
              <w:rPr>
                <w:spacing w:val="-4"/>
                <w:sz w:val="24"/>
              </w:rPr>
              <w:t xml:space="preserve"> </w:t>
            </w:r>
            <w:r w:rsidRPr="00546786">
              <w:rPr>
                <w:sz w:val="24"/>
              </w:rPr>
              <w:t>учебный</w:t>
            </w:r>
            <w:r w:rsidRPr="00546786">
              <w:rPr>
                <w:spacing w:val="-5"/>
                <w:sz w:val="24"/>
              </w:rPr>
              <w:t xml:space="preserve"> </w:t>
            </w:r>
            <w:r w:rsidRPr="00546786">
              <w:rPr>
                <w:sz w:val="24"/>
              </w:rPr>
              <w:t>год.</w:t>
            </w:r>
          </w:p>
        </w:tc>
        <w:tc>
          <w:tcPr>
            <w:tcW w:w="999" w:type="dxa"/>
          </w:tcPr>
          <w:p w:rsidR="00971C70" w:rsidRPr="00546786" w:rsidRDefault="00C46D4A" w:rsidP="00971C70">
            <w:pPr>
              <w:pStyle w:val="TableParagraph"/>
              <w:spacing w:line="273" w:lineRule="exact"/>
              <w:rPr>
                <w:b/>
                <w:sz w:val="24"/>
              </w:rPr>
            </w:pPr>
            <w:r>
              <w:rPr>
                <w:b/>
                <w:sz w:val="24"/>
              </w:rPr>
              <w:t>157-158</w:t>
            </w:r>
          </w:p>
        </w:tc>
      </w:tr>
    </w:tbl>
    <w:p w:rsidR="00D22D02" w:rsidRPr="00546786" w:rsidRDefault="00D22D02">
      <w:pPr>
        <w:spacing w:line="256" w:lineRule="exact"/>
        <w:jc w:val="right"/>
        <w:rPr>
          <w:sz w:val="24"/>
        </w:rPr>
        <w:sectPr w:rsidR="00D22D02" w:rsidRPr="00546786">
          <w:footerReference w:type="default" r:id="rId10"/>
          <w:pgSz w:w="11910" w:h="16840"/>
          <w:pgMar w:top="400" w:right="0" w:bottom="1620" w:left="680" w:header="0" w:footer="1424" w:gutter="0"/>
          <w:cols w:space="720"/>
        </w:sectPr>
      </w:pPr>
    </w:p>
    <w:p w:rsidR="00D22D02" w:rsidRDefault="00F7270C" w:rsidP="007B5508">
      <w:pPr>
        <w:pStyle w:val="a5"/>
        <w:numPr>
          <w:ilvl w:val="0"/>
          <w:numId w:val="54"/>
        </w:numPr>
        <w:tabs>
          <w:tab w:val="left" w:pos="5204"/>
        </w:tabs>
        <w:spacing w:before="65" w:line="275" w:lineRule="exact"/>
        <w:ind w:hanging="275"/>
        <w:jc w:val="both"/>
        <w:rPr>
          <w:b/>
          <w:sz w:val="24"/>
        </w:rPr>
      </w:pPr>
      <w:r>
        <w:rPr>
          <w:b/>
          <w:sz w:val="24"/>
        </w:rPr>
        <w:lastRenderedPageBreak/>
        <w:t>Целевой</w:t>
      </w:r>
      <w:r>
        <w:rPr>
          <w:b/>
          <w:spacing w:val="-6"/>
          <w:sz w:val="24"/>
        </w:rPr>
        <w:t xml:space="preserve"> </w:t>
      </w:r>
      <w:r>
        <w:rPr>
          <w:b/>
          <w:sz w:val="24"/>
        </w:rPr>
        <w:t>раздел</w:t>
      </w:r>
    </w:p>
    <w:p w:rsidR="00D22D02" w:rsidRDefault="00F7270C">
      <w:pPr>
        <w:spacing w:line="275" w:lineRule="exact"/>
        <w:ind w:left="4502"/>
        <w:jc w:val="both"/>
        <w:rPr>
          <w:b/>
          <w:i/>
          <w:sz w:val="24"/>
        </w:rPr>
      </w:pPr>
      <w:r>
        <w:rPr>
          <w:b/>
          <w:sz w:val="24"/>
        </w:rPr>
        <w:t>1.</w:t>
      </w:r>
      <w:r>
        <w:rPr>
          <w:b/>
          <w:spacing w:val="-8"/>
          <w:sz w:val="24"/>
        </w:rPr>
        <w:t xml:space="preserve"> </w:t>
      </w:r>
      <w:r>
        <w:rPr>
          <w:b/>
          <w:i/>
          <w:sz w:val="24"/>
        </w:rPr>
        <w:t>Пояснительная</w:t>
      </w:r>
      <w:r>
        <w:rPr>
          <w:b/>
          <w:i/>
          <w:spacing w:val="-8"/>
          <w:sz w:val="24"/>
        </w:rPr>
        <w:t xml:space="preserve"> </w:t>
      </w:r>
      <w:r>
        <w:rPr>
          <w:b/>
          <w:i/>
          <w:sz w:val="24"/>
        </w:rPr>
        <w:t>записка</w:t>
      </w:r>
    </w:p>
    <w:p w:rsidR="00D22D02" w:rsidRDefault="00F7270C" w:rsidP="007B5508">
      <w:pPr>
        <w:pStyle w:val="4"/>
        <w:numPr>
          <w:ilvl w:val="2"/>
          <w:numId w:val="53"/>
        </w:numPr>
        <w:tabs>
          <w:tab w:val="left" w:pos="1798"/>
        </w:tabs>
        <w:ind w:right="1101" w:hanging="874"/>
        <w:jc w:val="both"/>
      </w:pPr>
      <w:bookmarkStart w:id="0" w:name="1.1.1.__Цели_и_задачи_реализации_адаптир"/>
      <w:bookmarkEnd w:id="0"/>
      <w:r>
        <w:t>Цели и задачи реализации адаптированной основной общеобразовательной</w:t>
      </w:r>
      <w:r>
        <w:rPr>
          <w:spacing w:val="1"/>
        </w:rPr>
        <w:t xml:space="preserve"> </w:t>
      </w:r>
      <w:r>
        <w:t>программы</w:t>
      </w:r>
      <w:r>
        <w:rPr>
          <w:spacing w:val="4"/>
        </w:rPr>
        <w:t xml:space="preserve"> </w:t>
      </w:r>
      <w:r>
        <w:t>образования</w:t>
      </w:r>
      <w:r>
        <w:rPr>
          <w:spacing w:val="1"/>
        </w:rPr>
        <w:t xml:space="preserve"> </w:t>
      </w:r>
      <w:r>
        <w:t>обучающихся</w:t>
      </w:r>
      <w:r>
        <w:rPr>
          <w:spacing w:val="3"/>
        </w:rPr>
        <w:t xml:space="preserve"> </w:t>
      </w:r>
      <w:r>
        <w:t>с</w:t>
      </w:r>
      <w:r>
        <w:rPr>
          <w:spacing w:val="2"/>
        </w:rPr>
        <w:t xml:space="preserve"> </w:t>
      </w:r>
      <w:r>
        <w:t>умственной</w:t>
      </w:r>
      <w:r>
        <w:rPr>
          <w:spacing w:val="4"/>
        </w:rPr>
        <w:t xml:space="preserve"> </w:t>
      </w:r>
      <w:r>
        <w:t>отсталостью</w:t>
      </w:r>
    </w:p>
    <w:p w:rsidR="00D22D02" w:rsidRDefault="00F7270C">
      <w:pPr>
        <w:spacing w:line="274" w:lineRule="exact"/>
        <w:ind w:left="3607"/>
        <w:jc w:val="both"/>
        <w:rPr>
          <w:b/>
          <w:sz w:val="24"/>
        </w:rPr>
      </w:pPr>
      <w:r>
        <w:rPr>
          <w:b/>
          <w:sz w:val="24"/>
        </w:rPr>
        <w:t>(интеллектуальными</w:t>
      </w:r>
      <w:r>
        <w:rPr>
          <w:b/>
          <w:spacing w:val="8"/>
          <w:sz w:val="24"/>
        </w:rPr>
        <w:t xml:space="preserve"> </w:t>
      </w:r>
      <w:r>
        <w:rPr>
          <w:b/>
          <w:sz w:val="24"/>
        </w:rPr>
        <w:t>нарушениями)</w:t>
      </w:r>
    </w:p>
    <w:p w:rsidR="00D22D02" w:rsidRDefault="00F7270C">
      <w:pPr>
        <w:ind w:left="899" w:right="872" w:firstLine="700"/>
        <w:jc w:val="both"/>
        <w:rPr>
          <w:sz w:val="24"/>
        </w:rPr>
      </w:pPr>
      <w:r>
        <w:rPr>
          <w:sz w:val="24"/>
        </w:rPr>
        <w:t>Адаптированная</w:t>
      </w:r>
      <w:r>
        <w:rPr>
          <w:spacing w:val="1"/>
          <w:sz w:val="24"/>
        </w:rPr>
        <w:t xml:space="preserve"> </w:t>
      </w:r>
      <w:r>
        <w:rPr>
          <w:sz w:val="24"/>
        </w:rPr>
        <w:t>основная</w:t>
      </w:r>
      <w:r>
        <w:rPr>
          <w:spacing w:val="1"/>
          <w:sz w:val="24"/>
        </w:rPr>
        <w:t xml:space="preserve"> </w:t>
      </w:r>
      <w:r>
        <w:rPr>
          <w:sz w:val="24"/>
        </w:rPr>
        <w:t>общеобразовательная</w:t>
      </w:r>
      <w:r>
        <w:rPr>
          <w:spacing w:val="1"/>
          <w:sz w:val="24"/>
        </w:rPr>
        <w:t xml:space="preserve"> </w:t>
      </w:r>
      <w:r>
        <w:rPr>
          <w:sz w:val="24"/>
        </w:rPr>
        <w:t>программа</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АООП,</w:t>
      </w:r>
      <w:r>
        <w:rPr>
          <w:spacing w:val="1"/>
          <w:sz w:val="24"/>
        </w:rPr>
        <w:t xml:space="preserve"> </w:t>
      </w:r>
      <w:r>
        <w:rPr>
          <w:sz w:val="24"/>
        </w:rPr>
        <w:t>Программа)</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28"/>
          <w:sz w:val="24"/>
        </w:rPr>
        <w:t xml:space="preserve"> </w:t>
      </w:r>
      <w:r>
        <w:rPr>
          <w:sz w:val="24"/>
        </w:rPr>
        <w:t>Муниципального</w:t>
      </w:r>
      <w:r>
        <w:rPr>
          <w:spacing w:val="22"/>
          <w:sz w:val="24"/>
        </w:rPr>
        <w:t xml:space="preserve"> </w:t>
      </w:r>
      <w:r>
        <w:rPr>
          <w:sz w:val="24"/>
        </w:rPr>
        <w:t>бюджетного</w:t>
      </w:r>
      <w:r>
        <w:rPr>
          <w:spacing w:val="22"/>
          <w:sz w:val="24"/>
        </w:rPr>
        <w:t xml:space="preserve"> </w:t>
      </w:r>
      <w:r>
        <w:rPr>
          <w:sz w:val="24"/>
        </w:rPr>
        <w:t>общеобразовательного</w:t>
      </w:r>
      <w:r>
        <w:rPr>
          <w:spacing w:val="28"/>
          <w:sz w:val="24"/>
        </w:rPr>
        <w:t xml:space="preserve"> </w:t>
      </w:r>
      <w:r>
        <w:rPr>
          <w:sz w:val="24"/>
        </w:rPr>
        <w:t>учреждения</w:t>
      </w:r>
    </w:p>
    <w:p w:rsidR="00D22D02" w:rsidRDefault="00F7270C">
      <w:pPr>
        <w:ind w:left="899" w:right="872"/>
        <w:jc w:val="both"/>
        <w:rPr>
          <w:sz w:val="24"/>
        </w:rPr>
      </w:pPr>
      <w:r>
        <w:rPr>
          <w:sz w:val="24"/>
        </w:rPr>
        <w:t>«</w:t>
      </w:r>
      <w:r w:rsidR="00FC09FC">
        <w:rPr>
          <w:sz w:val="24"/>
        </w:rPr>
        <w:t>Вавилонская СОШ</w:t>
      </w:r>
      <w:r>
        <w:rPr>
          <w:sz w:val="24"/>
        </w:rPr>
        <w:t>»</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Учреждение)</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общеобразовательная</w:t>
      </w:r>
      <w:r>
        <w:rPr>
          <w:spacing w:val="1"/>
          <w:sz w:val="24"/>
        </w:rPr>
        <w:t xml:space="preserve"> </w:t>
      </w:r>
      <w:r>
        <w:rPr>
          <w:sz w:val="24"/>
        </w:rPr>
        <w:t>программа,</w:t>
      </w:r>
      <w:r>
        <w:rPr>
          <w:spacing w:val="1"/>
          <w:sz w:val="24"/>
        </w:rPr>
        <w:t xml:space="preserve"> </w:t>
      </w:r>
      <w:r>
        <w:rPr>
          <w:sz w:val="24"/>
        </w:rPr>
        <w:t>адаптированная</w:t>
      </w:r>
      <w:r>
        <w:rPr>
          <w:spacing w:val="1"/>
          <w:sz w:val="24"/>
        </w:rPr>
        <w:t xml:space="preserve"> </w:t>
      </w:r>
      <w:r>
        <w:rPr>
          <w:sz w:val="24"/>
        </w:rPr>
        <w:t>для</w:t>
      </w:r>
      <w:r>
        <w:rPr>
          <w:spacing w:val="1"/>
          <w:sz w:val="24"/>
        </w:rPr>
        <w:t xml:space="preserve"> </w:t>
      </w:r>
      <w:r>
        <w:rPr>
          <w:sz w:val="24"/>
        </w:rPr>
        <w:t>этой</w:t>
      </w:r>
      <w:r>
        <w:rPr>
          <w:spacing w:val="1"/>
          <w:sz w:val="24"/>
        </w:rPr>
        <w:t xml:space="preserve"> </w:t>
      </w:r>
      <w:r>
        <w:rPr>
          <w:sz w:val="24"/>
        </w:rPr>
        <w:t>категории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 особенностей их психофизического</w:t>
      </w:r>
      <w:r>
        <w:rPr>
          <w:spacing w:val="1"/>
          <w:sz w:val="24"/>
        </w:rPr>
        <w:t xml:space="preserve"> </w:t>
      </w:r>
      <w:r>
        <w:rPr>
          <w:sz w:val="24"/>
        </w:rPr>
        <w:t>развития, индивидуальных возможностей, и</w:t>
      </w:r>
      <w:r>
        <w:rPr>
          <w:spacing w:val="1"/>
          <w:sz w:val="24"/>
        </w:rPr>
        <w:t xml:space="preserve"> </w:t>
      </w:r>
      <w:r>
        <w:rPr>
          <w:sz w:val="24"/>
        </w:rPr>
        <w:t>обеспечивающая</w:t>
      </w:r>
      <w:r>
        <w:rPr>
          <w:spacing w:val="8"/>
          <w:sz w:val="24"/>
        </w:rPr>
        <w:t xml:space="preserve"> </w:t>
      </w:r>
      <w:r>
        <w:rPr>
          <w:sz w:val="24"/>
        </w:rPr>
        <w:t>коррекцию</w:t>
      </w:r>
      <w:r>
        <w:rPr>
          <w:spacing w:val="10"/>
          <w:sz w:val="24"/>
        </w:rPr>
        <w:t xml:space="preserve"> </w:t>
      </w:r>
      <w:r>
        <w:rPr>
          <w:sz w:val="24"/>
        </w:rPr>
        <w:t>нарушений</w:t>
      </w:r>
      <w:r>
        <w:rPr>
          <w:spacing w:val="9"/>
          <w:sz w:val="24"/>
        </w:rPr>
        <w:t xml:space="preserve"> </w:t>
      </w:r>
      <w:r>
        <w:rPr>
          <w:sz w:val="24"/>
        </w:rPr>
        <w:t>развития</w:t>
      </w:r>
      <w:r>
        <w:rPr>
          <w:spacing w:val="9"/>
          <w:sz w:val="24"/>
        </w:rPr>
        <w:t xml:space="preserve"> </w:t>
      </w:r>
      <w:r>
        <w:rPr>
          <w:sz w:val="24"/>
        </w:rPr>
        <w:t>и</w:t>
      </w:r>
      <w:r>
        <w:rPr>
          <w:spacing w:val="9"/>
          <w:sz w:val="24"/>
        </w:rPr>
        <w:t xml:space="preserve"> </w:t>
      </w:r>
      <w:r>
        <w:rPr>
          <w:sz w:val="24"/>
        </w:rPr>
        <w:t>социальную</w:t>
      </w:r>
      <w:r>
        <w:rPr>
          <w:spacing w:val="12"/>
          <w:sz w:val="24"/>
        </w:rPr>
        <w:t xml:space="preserve"> </w:t>
      </w:r>
      <w:r>
        <w:rPr>
          <w:sz w:val="24"/>
        </w:rPr>
        <w:t>адаптацию.</w:t>
      </w:r>
    </w:p>
    <w:p w:rsidR="00D22D02" w:rsidRDefault="00F7270C">
      <w:pPr>
        <w:ind w:left="899" w:right="868" w:firstLine="700"/>
        <w:jc w:val="both"/>
        <w:rPr>
          <w:sz w:val="24"/>
        </w:rPr>
      </w:pPr>
      <w:r>
        <w:rPr>
          <w:sz w:val="24"/>
        </w:rPr>
        <w:t>АООП</w:t>
      </w:r>
      <w:r>
        <w:rPr>
          <w:spacing w:val="61"/>
          <w:sz w:val="24"/>
        </w:rPr>
        <w:t xml:space="preserve"> </w:t>
      </w:r>
      <w:r>
        <w:rPr>
          <w:sz w:val="24"/>
        </w:rPr>
        <w:t>является</w:t>
      </w:r>
      <w:r>
        <w:rPr>
          <w:spacing w:val="61"/>
          <w:sz w:val="24"/>
        </w:rPr>
        <w:t xml:space="preserve"> </w:t>
      </w:r>
      <w:r>
        <w:rPr>
          <w:sz w:val="24"/>
        </w:rPr>
        <w:t>локальным</w:t>
      </w:r>
      <w:r>
        <w:rPr>
          <w:spacing w:val="61"/>
          <w:sz w:val="24"/>
        </w:rPr>
        <w:t xml:space="preserve"> </w:t>
      </w:r>
      <w:r>
        <w:rPr>
          <w:sz w:val="24"/>
        </w:rPr>
        <w:t>нормативным</w:t>
      </w:r>
      <w:r>
        <w:rPr>
          <w:spacing w:val="61"/>
          <w:sz w:val="24"/>
        </w:rPr>
        <w:t xml:space="preserve"> </w:t>
      </w:r>
      <w:r>
        <w:rPr>
          <w:sz w:val="24"/>
        </w:rPr>
        <w:t>документом,</w:t>
      </w:r>
      <w:r>
        <w:rPr>
          <w:spacing w:val="61"/>
          <w:sz w:val="24"/>
        </w:rPr>
        <w:t xml:space="preserve"> </w:t>
      </w:r>
      <w:r>
        <w:rPr>
          <w:sz w:val="24"/>
        </w:rPr>
        <w:t>определяющим</w:t>
      </w:r>
      <w:r>
        <w:rPr>
          <w:spacing w:val="1"/>
          <w:sz w:val="24"/>
        </w:rPr>
        <w:t xml:space="preserve"> </w:t>
      </w:r>
      <w:r>
        <w:rPr>
          <w:sz w:val="24"/>
        </w:rPr>
        <w:t>содержание образования детей с умственной отсталостью по коррекции отклонений в их</w:t>
      </w:r>
      <w:r>
        <w:rPr>
          <w:spacing w:val="1"/>
          <w:sz w:val="24"/>
        </w:rPr>
        <w:t xml:space="preserve"> </w:t>
      </w:r>
      <w:r>
        <w:rPr>
          <w:sz w:val="24"/>
        </w:rPr>
        <w:t>развитии</w:t>
      </w:r>
      <w:r>
        <w:rPr>
          <w:spacing w:val="1"/>
          <w:sz w:val="24"/>
        </w:rPr>
        <w:t xml:space="preserve"> </w:t>
      </w:r>
      <w:r>
        <w:rPr>
          <w:sz w:val="24"/>
        </w:rPr>
        <w:t>средствами</w:t>
      </w:r>
      <w:r>
        <w:rPr>
          <w:spacing w:val="1"/>
          <w:sz w:val="24"/>
        </w:rPr>
        <w:t xml:space="preserve"> </w:t>
      </w:r>
      <w:r>
        <w:rPr>
          <w:sz w:val="24"/>
        </w:rPr>
        <w:t>образования</w:t>
      </w:r>
      <w:r>
        <w:rPr>
          <w:spacing w:val="1"/>
          <w:sz w:val="24"/>
        </w:rPr>
        <w:t xml:space="preserve"> </w:t>
      </w:r>
      <w:r>
        <w:rPr>
          <w:sz w:val="24"/>
        </w:rPr>
        <w:t>и</w:t>
      </w:r>
      <w:r>
        <w:rPr>
          <w:spacing w:val="61"/>
          <w:sz w:val="24"/>
        </w:rPr>
        <w:t xml:space="preserve"> </w:t>
      </w:r>
      <w:r>
        <w:rPr>
          <w:sz w:val="24"/>
        </w:rPr>
        <w:t>трудовой</w:t>
      </w:r>
      <w:r>
        <w:rPr>
          <w:spacing w:val="61"/>
          <w:sz w:val="24"/>
        </w:rPr>
        <w:t xml:space="preserve"> </w:t>
      </w:r>
      <w:r>
        <w:rPr>
          <w:sz w:val="24"/>
        </w:rPr>
        <w:t>подготовки,</w:t>
      </w:r>
      <w:r>
        <w:rPr>
          <w:spacing w:val="61"/>
          <w:sz w:val="24"/>
        </w:rPr>
        <w:t xml:space="preserve"> </w:t>
      </w:r>
      <w:r>
        <w:rPr>
          <w:sz w:val="24"/>
        </w:rPr>
        <w:t>их</w:t>
      </w:r>
      <w:r>
        <w:rPr>
          <w:spacing w:val="61"/>
          <w:sz w:val="24"/>
        </w:rPr>
        <w:t xml:space="preserve"> </w:t>
      </w:r>
      <w:r>
        <w:rPr>
          <w:sz w:val="24"/>
        </w:rPr>
        <w:t>социально-</w:t>
      </w:r>
      <w:r>
        <w:rPr>
          <w:spacing w:val="1"/>
          <w:sz w:val="24"/>
        </w:rPr>
        <w:t xml:space="preserve"> </w:t>
      </w:r>
      <w:r>
        <w:rPr>
          <w:sz w:val="24"/>
        </w:rPr>
        <w:t>психологической</w:t>
      </w:r>
      <w:r>
        <w:rPr>
          <w:spacing w:val="1"/>
          <w:sz w:val="24"/>
        </w:rPr>
        <w:t xml:space="preserve"> </w:t>
      </w:r>
      <w:r>
        <w:rPr>
          <w:sz w:val="24"/>
        </w:rPr>
        <w:t>реабилитации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условий</w:t>
      </w:r>
      <w:r>
        <w:rPr>
          <w:spacing w:val="1"/>
          <w:sz w:val="24"/>
        </w:rPr>
        <w:t xml:space="preserve"> </w:t>
      </w:r>
      <w:r>
        <w:rPr>
          <w:sz w:val="24"/>
        </w:rPr>
        <w:t>последующего</w:t>
      </w:r>
      <w:r>
        <w:rPr>
          <w:spacing w:val="1"/>
          <w:sz w:val="24"/>
        </w:rPr>
        <w:t xml:space="preserve"> </w:t>
      </w:r>
      <w:r>
        <w:rPr>
          <w:sz w:val="24"/>
        </w:rPr>
        <w:t>их</w:t>
      </w:r>
      <w:r>
        <w:rPr>
          <w:spacing w:val="1"/>
          <w:sz w:val="24"/>
        </w:rPr>
        <w:t xml:space="preserve"> </w:t>
      </w:r>
      <w:r>
        <w:rPr>
          <w:sz w:val="24"/>
        </w:rPr>
        <w:t>образования</w:t>
      </w:r>
      <w:r>
        <w:rPr>
          <w:spacing w:val="1"/>
          <w:sz w:val="24"/>
        </w:rPr>
        <w:t xml:space="preserve"> </w:t>
      </w:r>
      <w:r>
        <w:rPr>
          <w:sz w:val="24"/>
        </w:rPr>
        <w:t>в</w:t>
      </w:r>
      <w:r>
        <w:rPr>
          <w:spacing w:val="-57"/>
          <w:sz w:val="24"/>
        </w:rPr>
        <w:t xml:space="preserve"> </w:t>
      </w:r>
      <w:r>
        <w:rPr>
          <w:sz w:val="24"/>
        </w:rPr>
        <w:t>Учреждении</w:t>
      </w:r>
      <w:r>
        <w:rPr>
          <w:spacing w:val="13"/>
          <w:sz w:val="24"/>
        </w:rPr>
        <w:t xml:space="preserve"> </w:t>
      </w:r>
      <w:r>
        <w:rPr>
          <w:sz w:val="24"/>
        </w:rPr>
        <w:t>и</w:t>
      </w:r>
      <w:r>
        <w:rPr>
          <w:spacing w:val="13"/>
          <w:sz w:val="24"/>
        </w:rPr>
        <w:t xml:space="preserve"> </w:t>
      </w:r>
      <w:r>
        <w:rPr>
          <w:sz w:val="24"/>
        </w:rPr>
        <w:t>содержит</w:t>
      </w:r>
      <w:r>
        <w:rPr>
          <w:spacing w:val="13"/>
          <w:sz w:val="24"/>
        </w:rPr>
        <w:t xml:space="preserve"> </w:t>
      </w:r>
      <w:r>
        <w:rPr>
          <w:sz w:val="24"/>
        </w:rPr>
        <w:t>три</w:t>
      </w:r>
      <w:r>
        <w:rPr>
          <w:spacing w:val="13"/>
          <w:sz w:val="24"/>
        </w:rPr>
        <w:t xml:space="preserve"> </w:t>
      </w:r>
      <w:r>
        <w:rPr>
          <w:sz w:val="24"/>
        </w:rPr>
        <w:t>раздела:</w:t>
      </w:r>
      <w:r>
        <w:rPr>
          <w:spacing w:val="16"/>
          <w:sz w:val="24"/>
        </w:rPr>
        <w:t xml:space="preserve"> </w:t>
      </w:r>
      <w:r>
        <w:rPr>
          <w:sz w:val="24"/>
        </w:rPr>
        <w:t>целевой,</w:t>
      </w:r>
      <w:r>
        <w:rPr>
          <w:spacing w:val="12"/>
          <w:sz w:val="24"/>
        </w:rPr>
        <w:t xml:space="preserve"> </w:t>
      </w:r>
      <w:r>
        <w:rPr>
          <w:sz w:val="24"/>
        </w:rPr>
        <w:t>содержательный</w:t>
      </w:r>
      <w:r>
        <w:rPr>
          <w:spacing w:val="13"/>
          <w:sz w:val="24"/>
        </w:rPr>
        <w:t xml:space="preserve"> </w:t>
      </w:r>
      <w:r>
        <w:rPr>
          <w:sz w:val="24"/>
        </w:rPr>
        <w:t>и</w:t>
      </w:r>
      <w:r>
        <w:rPr>
          <w:spacing w:val="13"/>
          <w:sz w:val="24"/>
        </w:rPr>
        <w:t xml:space="preserve"> </w:t>
      </w:r>
      <w:r>
        <w:rPr>
          <w:sz w:val="24"/>
        </w:rPr>
        <w:t>организационный.</w:t>
      </w:r>
    </w:p>
    <w:p w:rsidR="00D22D02" w:rsidRDefault="00F7270C">
      <w:pPr>
        <w:ind w:left="899" w:right="875" w:firstLine="700"/>
        <w:jc w:val="both"/>
        <w:rPr>
          <w:sz w:val="24"/>
        </w:rPr>
      </w:pPr>
      <w:r>
        <w:rPr>
          <w:sz w:val="24"/>
        </w:rPr>
        <w:t>Переработка АООП, внесение корректив в ее содержание может производиться 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выходом</w:t>
      </w:r>
      <w:r>
        <w:rPr>
          <w:spacing w:val="1"/>
          <w:sz w:val="24"/>
        </w:rPr>
        <w:t xml:space="preserve"> </w:t>
      </w:r>
      <w:r>
        <w:rPr>
          <w:sz w:val="24"/>
        </w:rPr>
        <w:t>в</w:t>
      </w:r>
      <w:r>
        <w:rPr>
          <w:spacing w:val="1"/>
          <w:sz w:val="24"/>
        </w:rPr>
        <w:t xml:space="preserve"> </w:t>
      </w:r>
      <w:r>
        <w:rPr>
          <w:sz w:val="24"/>
        </w:rPr>
        <w:t>свет</w:t>
      </w:r>
      <w:r>
        <w:rPr>
          <w:spacing w:val="1"/>
          <w:sz w:val="24"/>
        </w:rPr>
        <w:t xml:space="preserve"> </w:t>
      </w:r>
      <w:r>
        <w:rPr>
          <w:sz w:val="24"/>
        </w:rPr>
        <w:t>новых</w:t>
      </w:r>
      <w:r>
        <w:rPr>
          <w:spacing w:val="1"/>
          <w:sz w:val="24"/>
        </w:rPr>
        <w:t xml:space="preserve"> </w:t>
      </w:r>
      <w:r>
        <w:rPr>
          <w:sz w:val="24"/>
        </w:rPr>
        <w:t>нормативно-правовых</w:t>
      </w:r>
      <w:r>
        <w:rPr>
          <w:spacing w:val="1"/>
          <w:sz w:val="24"/>
        </w:rPr>
        <w:t xml:space="preserve"> </w:t>
      </w:r>
      <w:r>
        <w:rPr>
          <w:sz w:val="24"/>
        </w:rPr>
        <w:t>документов</w:t>
      </w:r>
      <w:r>
        <w:rPr>
          <w:spacing w:val="1"/>
          <w:sz w:val="24"/>
        </w:rPr>
        <w:t xml:space="preserve"> </w:t>
      </w:r>
      <w:r>
        <w:rPr>
          <w:sz w:val="24"/>
        </w:rPr>
        <w:t>по</w:t>
      </w:r>
      <w:r>
        <w:rPr>
          <w:spacing w:val="1"/>
          <w:sz w:val="24"/>
        </w:rPr>
        <w:t xml:space="preserve"> </w:t>
      </w:r>
      <w:r>
        <w:rPr>
          <w:sz w:val="24"/>
        </w:rPr>
        <w:t>специальному</w:t>
      </w:r>
      <w:r>
        <w:rPr>
          <w:spacing w:val="1"/>
          <w:sz w:val="24"/>
        </w:rPr>
        <w:t xml:space="preserve"> </w:t>
      </w:r>
      <w:r>
        <w:rPr>
          <w:sz w:val="24"/>
        </w:rPr>
        <w:t>(коррекционному)</w:t>
      </w:r>
      <w:r>
        <w:rPr>
          <w:spacing w:val="1"/>
          <w:sz w:val="24"/>
        </w:rPr>
        <w:t xml:space="preserve"> </w:t>
      </w:r>
      <w:r>
        <w:rPr>
          <w:sz w:val="24"/>
        </w:rPr>
        <w:t>образованию,</w:t>
      </w:r>
      <w:r>
        <w:rPr>
          <w:spacing w:val="1"/>
          <w:sz w:val="24"/>
        </w:rPr>
        <w:t xml:space="preserve"> </w:t>
      </w:r>
      <w:r>
        <w:rPr>
          <w:sz w:val="24"/>
        </w:rPr>
        <w:t>изменениями</w:t>
      </w:r>
      <w:r>
        <w:rPr>
          <w:spacing w:val="1"/>
          <w:sz w:val="24"/>
        </w:rPr>
        <w:t xml:space="preserve"> </w:t>
      </w:r>
      <w:r>
        <w:rPr>
          <w:sz w:val="24"/>
        </w:rPr>
        <w:t>Базисного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изменения</w:t>
      </w:r>
      <w:r>
        <w:rPr>
          <w:spacing w:val="5"/>
          <w:sz w:val="24"/>
        </w:rPr>
        <w:t xml:space="preserve"> </w:t>
      </w:r>
      <w:r>
        <w:rPr>
          <w:sz w:val="24"/>
        </w:rPr>
        <w:t>наименования</w:t>
      </w:r>
      <w:r>
        <w:rPr>
          <w:spacing w:val="5"/>
          <w:sz w:val="24"/>
        </w:rPr>
        <w:t xml:space="preserve"> </w:t>
      </w:r>
      <w:r>
        <w:rPr>
          <w:sz w:val="24"/>
        </w:rPr>
        <w:t>и</w:t>
      </w:r>
      <w:r>
        <w:rPr>
          <w:spacing w:val="6"/>
          <w:sz w:val="24"/>
        </w:rPr>
        <w:t xml:space="preserve"> </w:t>
      </w:r>
      <w:r>
        <w:rPr>
          <w:sz w:val="24"/>
        </w:rPr>
        <w:t>Устава</w:t>
      </w:r>
      <w:r>
        <w:rPr>
          <w:spacing w:val="4"/>
          <w:sz w:val="24"/>
        </w:rPr>
        <w:t xml:space="preserve"> </w:t>
      </w:r>
      <w:r>
        <w:rPr>
          <w:sz w:val="24"/>
        </w:rPr>
        <w:t>Учреждения.</w:t>
      </w:r>
    </w:p>
    <w:p w:rsidR="00D22D02" w:rsidRDefault="00F7270C">
      <w:pPr>
        <w:ind w:left="899" w:right="885" w:firstLine="700"/>
        <w:jc w:val="both"/>
        <w:rPr>
          <w:sz w:val="24"/>
        </w:rPr>
      </w:pPr>
      <w:r>
        <w:rPr>
          <w:sz w:val="24"/>
        </w:rPr>
        <w:t>АООП Учреждения</w:t>
      </w:r>
      <w:r>
        <w:rPr>
          <w:spacing w:val="60"/>
          <w:sz w:val="24"/>
        </w:rPr>
        <w:t xml:space="preserve"> </w:t>
      </w:r>
      <w:r>
        <w:rPr>
          <w:sz w:val="24"/>
        </w:rPr>
        <w:t>разработана в</w:t>
      </w:r>
      <w:r>
        <w:rPr>
          <w:spacing w:val="60"/>
          <w:sz w:val="24"/>
        </w:rPr>
        <w:t xml:space="preserve"> </w:t>
      </w:r>
      <w:r>
        <w:rPr>
          <w:sz w:val="24"/>
        </w:rPr>
        <w:t>соответствии</w:t>
      </w:r>
      <w:r>
        <w:rPr>
          <w:spacing w:val="60"/>
          <w:sz w:val="24"/>
        </w:rPr>
        <w:t xml:space="preserve"> </w:t>
      </w:r>
      <w:r>
        <w:rPr>
          <w:sz w:val="24"/>
        </w:rPr>
        <w:t>с требованиями, предъявляемыми</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основании:</w:t>
      </w:r>
    </w:p>
    <w:p w:rsidR="00D22D02" w:rsidRDefault="00F7270C" w:rsidP="007B5508">
      <w:pPr>
        <w:pStyle w:val="a5"/>
        <w:numPr>
          <w:ilvl w:val="0"/>
          <w:numId w:val="52"/>
        </w:numPr>
        <w:tabs>
          <w:tab w:val="left" w:pos="1608"/>
        </w:tabs>
        <w:spacing w:before="4" w:line="237" w:lineRule="auto"/>
        <w:ind w:right="871" w:hanging="360"/>
        <w:rPr>
          <w:sz w:val="24"/>
        </w:rPr>
      </w:pPr>
      <w:r>
        <w:rPr>
          <w:sz w:val="24"/>
        </w:rPr>
        <w:t>Федерального</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№273-ФЗ</w:t>
      </w:r>
      <w:r>
        <w:rPr>
          <w:spacing w:val="1"/>
          <w:sz w:val="24"/>
        </w:rPr>
        <w:t xml:space="preserve"> </w:t>
      </w:r>
      <w:r>
        <w:rPr>
          <w:sz w:val="24"/>
        </w:rPr>
        <w:t>от</w:t>
      </w:r>
      <w:r>
        <w:rPr>
          <w:spacing w:val="1"/>
          <w:sz w:val="24"/>
        </w:rPr>
        <w:t xml:space="preserve"> </w:t>
      </w:r>
      <w:r>
        <w:rPr>
          <w:sz w:val="24"/>
        </w:rPr>
        <w:t>29.12.2012г.;</w:t>
      </w:r>
    </w:p>
    <w:p w:rsidR="00D22D02" w:rsidRDefault="00F7270C" w:rsidP="007B5508">
      <w:pPr>
        <w:pStyle w:val="a5"/>
        <w:numPr>
          <w:ilvl w:val="0"/>
          <w:numId w:val="52"/>
        </w:numPr>
        <w:tabs>
          <w:tab w:val="left" w:pos="1608"/>
        </w:tabs>
        <w:spacing w:before="2"/>
        <w:ind w:right="874" w:hanging="360"/>
        <w:rPr>
          <w:sz w:val="24"/>
        </w:rPr>
      </w:pPr>
      <w:r>
        <w:rPr>
          <w:sz w:val="24"/>
        </w:rPr>
        <w:t>Приказа</w:t>
      </w:r>
      <w:r>
        <w:rPr>
          <w:spacing w:val="34"/>
          <w:sz w:val="24"/>
        </w:rPr>
        <w:t xml:space="preserve"> </w:t>
      </w:r>
      <w:r>
        <w:rPr>
          <w:sz w:val="24"/>
        </w:rPr>
        <w:t>Министерства</w:t>
      </w:r>
      <w:r>
        <w:rPr>
          <w:spacing w:val="34"/>
          <w:sz w:val="24"/>
        </w:rPr>
        <w:t xml:space="preserve"> </w:t>
      </w:r>
      <w:r>
        <w:rPr>
          <w:sz w:val="24"/>
        </w:rPr>
        <w:t>образования</w:t>
      </w:r>
      <w:r>
        <w:rPr>
          <w:spacing w:val="33"/>
          <w:sz w:val="24"/>
        </w:rPr>
        <w:t xml:space="preserve"> </w:t>
      </w:r>
      <w:r>
        <w:rPr>
          <w:sz w:val="24"/>
        </w:rPr>
        <w:t>и</w:t>
      </w:r>
      <w:r>
        <w:rPr>
          <w:spacing w:val="34"/>
          <w:sz w:val="24"/>
        </w:rPr>
        <w:t xml:space="preserve"> </w:t>
      </w:r>
      <w:r>
        <w:rPr>
          <w:sz w:val="24"/>
        </w:rPr>
        <w:t>науки</w:t>
      </w:r>
      <w:r>
        <w:rPr>
          <w:spacing w:val="36"/>
          <w:sz w:val="24"/>
        </w:rPr>
        <w:t xml:space="preserve"> </w:t>
      </w:r>
      <w:r>
        <w:rPr>
          <w:sz w:val="24"/>
        </w:rPr>
        <w:t>Российской</w:t>
      </w:r>
      <w:r>
        <w:rPr>
          <w:spacing w:val="34"/>
          <w:sz w:val="24"/>
        </w:rPr>
        <w:t xml:space="preserve"> </w:t>
      </w:r>
      <w:r>
        <w:rPr>
          <w:sz w:val="24"/>
        </w:rPr>
        <w:t>Федерации</w:t>
      </w:r>
      <w:r>
        <w:rPr>
          <w:spacing w:val="34"/>
          <w:sz w:val="24"/>
        </w:rPr>
        <w:t xml:space="preserve"> </w:t>
      </w:r>
      <w:r>
        <w:rPr>
          <w:sz w:val="24"/>
        </w:rPr>
        <w:t>от</w:t>
      </w:r>
      <w:r>
        <w:rPr>
          <w:spacing w:val="34"/>
          <w:sz w:val="24"/>
        </w:rPr>
        <w:t xml:space="preserve"> </w:t>
      </w:r>
      <w:r>
        <w:rPr>
          <w:sz w:val="24"/>
        </w:rPr>
        <w:t>30.08.2013</w:t>
      </w:r>
      <w:r>
        <w:rPr>
          <w:spacing w:val="-57"/>
          <w:sz w:val="24"/>
        </w:rPr>
        <w:t xml:space="preserve"> </w:t>
      </w:r>
      <w:r>
        <w:rPr>
          <w:sz w:val="24"/>
        </w:rPr>
        <w:t>г.</w:t>
      </w:r>
      <w:r>
        <w:rPr>
          <w:spacing w:val="1"/>
          <w:sz w:val="24"/>
        </w:rPr>
        <w:t xml:space="preserve"> </w:t>
      </w:r>
      <w:r>
        <w:rPr>
          <w:sz w:val="24"/>
        </w:rPr>
        <w:t>№1015</w:t>
      </w:r>
      <w:r>
        <w:rPr>
          <w:spacing w:val="1"/>
          <w:sz w:val="24"/>
        </w:rPr>
        <w:t xml:space="preserve"> </w:t>
      </w:r>
      <w:r>
        <w:rPr>
          <w:sz w:val="24"/>
        </w:rPr>
        <w:t>«О</w:t>
      </w:r>
      <w:r>
        <w:rPr>
          <w:spacing w:val="61"/>
          <w:sz w:val="24"/>
        </w:rPr>
        <w:t xml:space="preserve"> </w:t>
      </w:r>
      <w:r>
        <w:rPr>
          <w:sz w:val="24"/>
        </w:rPr>
        <w:t>порядке</w:t>
      </w:r>
      <w:r>
        <w:rPr>
          <w:spacing w:val="61"/>
          <w:sz w:val="24"/>
        </w:rPr>
        <w:t xml:space="preserve"> </w:t>
      </w:r>
      <w:r>
        <w:rPr>
          <w:sz w:val="24"/>
        </w:rPr>
        <w:t>организации</w:t>
      </w:r>
      <w:r>
        <w:rPr>
          <w:spacing w:val="61"/>
          <w:sz w:val="24"/>
        </w:rPr>
        <w:t xml:space="preserve"> </w:t>
      </w:r>
      <w:r>
        <w:rPr>
          <w:sz w:val="24"/>
        </w:rPr>
        <w:t>и</w:t>
      </w:r>
      <w:r>
        <w:rPr>
          <w:spacing w:val="61"/>
          <w:sz w:val="24"/>
        </w:rPr>
        <w:t xml:space="preserve"> </w:t>
      </w:r>
      <w:r>
        <w:rPr>
          <w:sz w:val="24"/>
        </w:rPr>
        <w:t>осуществления</w:t>
      </w:r>
      <w:r>
        <w:rPr>
          <w:spacing w:val="61"/>
          <w:sz w:val="24"/>
        </w:rPr>
        <w:t xml:space="preserve"> </w:t>
      </w:r>
      <w:r>
        <w:rPr>
          <w:sz w:val="24"/>
        </w:rPr>
        <w:t>образовательной</w:t>
      </w:r>
      <w:r>
        <w:rPr>
          <w:spacing w:val="1"/>
          <w:sz w:val="24"/>
        </w:rPr>
        <w:t xml:space="preserve"> </w:t>
      </w:r>
      <w:r>
        <w:rPr>
          <w:sz w:val="24"/>
        </w:rPr>
        <w:t>деятельности по основным общеобразовательным программам</w:t>
      </w:r>
      <w:r>
        <w:rPr>
          <w:spacing w:val="1"/>
          <w:sz w:val="24"/>
        </w:rPr>
        <w:t xml:space="preserve"> </w:t>
      </w:r>
      <w:r>
        <w:rPr>
          <w:sz w:val="24"/>
        </w:rPr>
        <w:t>- 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w:t>
      </w:r>
    </w:p>
    <w:p w:rsidR="00D22D02" w:rsidRDefault="00F7270C" w:rsidP="007B5508">
      <w:pPr>
        <w:pStyle w:val="a5"/>
        <w:numPr>
          <w:ilvl w:val="0"/>
          <w:numId w:val="52"/>
        </w:numPr>
        <w:tabs>
          <w:tab w:val="left" w:pos="1589"/>
        </w:tabs>
        <w:spacing w:before="1" w:line="294" w:lineRule="exact"/>
        <w:ind w:left="1588" w:hanging="349"/>
        <w:rPr>
          <w:sz w:val="24"/>
        </w:rPr>
      </w:pPr>
      <w:r>
        <w:rPr>
          <w:sz w:val="24"/>
        </w:rPr>
        <w:t>Конвенция</w:t>
      </w:r>
      <w:r>
        <w:rPr>
          <w:spacing w:val="-4"/>
          <w:sz w:val="24"/>
        </w:rPr>
        <w:t xml:space="preserve"> </w:t>
      </w:r>
      <w:r>
        <w:rPr>
          <w:sz w:val="24"/>
        </w:rPr>
        <w:t>о</w:t>
      </w:r>
      <w:r>
        <w:rPr>
          <w:spacing w:val="-3"/>
          <w:sz w:val="24"/>
        </w:rPr>
        <w:t xml:space="preserve"> </w:t>
      </w:r>
      <w:r>
        <w:rPr>
          <w:sz w:val="24"/>
        </w:rPr>
        <w:t>правах</w:t>
      </w:r>
      <w:r>
        <w:rPr>
          <w:spacing w:val="-2"/>
          <w:sz w:val="24"/>
        </w:rPr>
        <w:t xml:space="preserve"> </w:t>
      </w:r>
      <w:r>
        <w:rPr>
          <w:sz w:val="24"/>
        </w:rPr>
        <w:t>ребенка;</w:t>
      </w:r>
    </w:p>
    <w:p w:rsidR="00D22D02" w:rsidRDefault="00F7270C" w:rsidP="007B5508">
      <w:pPr>
        <w:pStyle w:val="a5"/>
        <w:numPr>
          <w:ilvl w:val="0"/>
          <w:numId w:val="52"/>
        </w:numPr>
        <w:tabs>
          <w:tab w:val="left" w:pos="1608"/>
        </w:tabs>
        <w:ind w:right="876" w:hanging="360"/>
        <w:rPr>
          <w:sz w:val="24"/>
        </w:rPr>
      </w:pPr>
      <w:r>
        <w:rPr>
          <w:sz w:val="24"/>
        </w:rPr>
        <w:t>Примерной</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одобренной</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61"/>
          <w:sz w:val="24"/>
        </w:rPr>
        <w:t xml:space="preserve"> </w:t>
      </w:r>
      <w:r>
        <w:rPr>
          <w:sz w:val="24"/>
        </w:rPr>
        <w:t>объединения</w:t>
      </w:r>
      <w:r>
        <w:rPr>
          <w:spacing w:val="61"/>
          <w:sz w:val="24"/>
        </w:rPr>
        <w:t xml:space="preserve"> </w:t>
      </w:r>
      <w:r>
        <w:rPr>
          <w:sz w:val="24"/>
        </w:rPr>
        <w:t>по</w:t>
      </w:r>
      <w:r>
        <w:rPr>
          <w:spacing w:val="1"/>
          <w:sz w:val="24"/>
        </w:rPr>
        <w:t xml:space="preserve"> </w:t>
      </w:r>
      <w:r>
        <w:rPr>
          <w:sz w:val="24"/>
        </w:rPr>
        <w:t>общему</w:t>
      </w:r>
      <w:r>
        <w:rPr>
          <w:spacing w:val="5"/>
          <w:sz w:val="24"/>
        </w:rPr>
        <w:t xml:space="preserve"> </w:t>
      </w:r>
      <w:r>
        <w:rPr>
          <w:sz w:val="24"/>
        </w:rPr>
        <w:t>образованию</w:t>
      </w:r>
      <w:r>
        <w:rPr>
          <w:spacing w:val="7"/>
          <w:sz w:val="24"/>
        </w:rPr>
        <w:t xml:space="preserve"> </w:t>
      </w:r>
      <w:r>
        <w:rPr>
          <w:sz w:val="24"/>
        </w:rPr>
        <w:t>(протокол</w:t>
      </w:r>
      <w:r>
        <w:rPr>
          <w:spacing w:val="11"/>
          <w:sz w:val="24"/>
        </w:rPr>
        <w:t xml:space="preserve"> </w:t>
      </w:r>
      <w:r>
        <w:rPr>
          <w:sz w:val="24"/>
        </w:rPr>
        <w:t>от</w:t>
      </w:r>
      <w:r>
        <w:rPr>
          <w:spacing w:val="9"/>
          <w:sz w:val="24"/>
        </w:rPr>
        <w:t xml:space="preserve"> </w:t>
      </w:r>
      <w:r>
        <w:rPr>
          <w:sz w:val="24"/>
        </w:rPr>
        <w:t>22</w:t>
      </w:r>
      <w:r>
        <w:rPr>
          <w:spacing w:val="9"/>
          <w:sz w:val="24"/>
        </w:rPr>
        <w:t xml:space="preserve"> </w:t>
      </w:r>
      <w:r>
        <w:rPr>
          <w:sz w:val="24"/>
        </w:rPr>
        <w:t>декабря</w:t>
      </w:r>
      <w:r>
        <w:rPr>
          <w:spacing w:val="11"/>
          <w:sz w:val="24"/>
        </w:rPr>
        <w:t xml:space="preserve"> </w:t>
      </w:r>
      <w:r>
        <w:rPr>
          <w:sz w:val="24"/>
        </w:rPr>
        <w:t>2015</w:t>
      </w:r>
      <w:r>
        <w:rPr>
          <w:spacing w:val="6"/>
          <w:sz w:val="24"/>
        </w:rPr>
        <w:t xml:space="preserve"> </w:t>
      </w:r>
      <w:r>
        <w:rPr>
          <w:sz w:val="24"/>
        </w:rPr>
        <w:t>г.</w:t>
      </w:r>
      <w:r>
        <w:rPr>
          <w:spacing w:val="6"/>
          <w:sz w:val="24"/>
        </w:rPr>
        <w:t xml:space="preserve"> </w:t>
      </w:r>
      <w:r>
        <w:rPr>
          <w:sz w:val="24"/>
        </w:rPr>
        <w:t>№</w:t>
      </w:r>
      <w:r>
        <w:rPr>
          <w:spacing w:val="8"/>
          <w:sz w:val="24"/>
        </w:rPr>
        <w:t xml:space="preserve"> </w:t>
      </w:r>
      <w:r>
        <w:rPr>
          <w:sz w:val="24"/>
        </w:rPr>
        <w:t>4/15)</w:t>
      </w:r>
      <w:r w:rsidR="009A6E6F">
        <w:rPr>
          <w:sz w:val="24"/>
        </w:rPr>
        <w:t>;</w:t>
      </w:r>
    </w:p>
    <w:p w:rsidR="00D22D02" w:rsidRPr="009A6E6F" w:rsidRDefault="00F7270C" w:rsidP="007B5508">
      <w:pPr>
        <w:pStyle w:val="a5"/>
        <w:numPr>
          <w:ilvl w:val="0"/>
          <w:numId w:val="52"/>
        </w:numPr>
        <w:tabs>
          <w:tab w:val="left" w:pos="1608"/>
        </w:tabs>
        <w:spacing w:line="291" w:lineRule="exact"/>
        <w:ind w:left="1607" w:hanging="349"/>
        <w:rPr>
          <w:sz w:val="24"/>
        </w:rPr>
      </w:pPr>
      <w:r w:rsidRPr="009A6E6F">
        <w:rPr>
          <w:sz w:val="24"/>
        </w:rPr>
        <w:t>Постановление</w:t>
      </w:r>
      <w:r w:rsidRPr="009A6E6F">
        <w:rPr>
          <w:spacing w:val="31"/>
          <w:sz w:val="24"/>
        </w:rPr>
        <w:t xml:space="preserve"> </w:t>
      </w:r>
      <w:r w:rsidRPr="009A6E6F">
        <w:rPr>
          <w:sz w:val="24"/>
        </w:rPr>
        <w:t>Главного</w:t>
      </w:r>
      <w:r w:rsidRPr="009A6E6F">
        <w:rPr>
          <w:spacing w:val="28"/>
          <w:sz w:val="24"/>
        </w:rPr>
        <w:t xml:space="preserve"> </w:t>
      </w:r>
      <w:r w:rsidRPr="009A6E6F">
        <w:rPr>
          <w:sz w:val="24"/>
        </w:rPr>
        <w:t>государственного</w:t>
      </w:r>
      <w:r w:rsidRPr="009A6E6F">
        <w:rPr>
          <w:spacing w:val="32"/>
          <w:sz w:val="24"/>
        </w:rPr>
        <w:t xml:space="preserve"> </w:t>
      </w:r>
      <w:r w:rsidRPr="009A6E6F">
        <w:rPr>
          <w:sz w:val="24"/>
        </w:rPr>
        <w:t>санитарного</w:t>
      </w:r>
      <w:r w:rsidRPr="009A6E6F">
        <w:rPr>
          <w:spacing w:val="29"/>
          <w:sz w:val="24"/>
        </w:rPr>
        <w:t xml:space="preserve"> </w:t>
      </w:r>
      <w:r w:rsidRPr="009A6E6F">
        <w:rPr>
          <w:sz w:val="24"/>
        </w:rPr>
        <w:t>врача</w:t>
      </w:r>
      <w:r w:rsidRPr="009A6E6F">
        <w:rPr>
          <w:spacing w:val="31"/>
          <w:sz w:val="24"/>
        </w:rPr>
        <w:t xml:space="preserve"> </w:t>
      </w:r>
      <w:r w:rsidRPr="009A6E6F">
        <w:rPr>
          <w:sz w:val="24"/>
        </w:rPr>
        <w:t>РФ</w:t>
      </w:r>
      <w:r w:rsidRPr="009A6E6F">
        <w:rPr>
          <w:spacing w:val="28"/>
          <w:sz w:val="24"/>
        </w:rPr>
        <w:t xml:space="preserve"> </w:t>
      </w:r>
      <w:r w:rsidRPr="009A6E6F">
        <w:rPr>
          <w:sz w:val="24"/>
        </w:rPr>
        <w:t>от</w:t>
      </w:r>
      <w:r w:rsidRPr="009A6E6F">
        <w:rPr>
          <w:spacing w:val="30"/>
          <w:sz w:val="24"/>
        </w:rPr>
        <w:t xml:space="preserve"> </w:t>
      </w:r>
      <w:r w:rsidR="009A6E6F" w:rsidRPr="009A6E6F">
        <w:rPr>
          <w:sz w:val="24"/>
        </w:rPr>
        <w:t>28.09.2020</w:t>
      </w:r>
      <w:r w:rsidRPr="009A6E6F">
        <w:rPr>
          <w:spacing w:val="32"/>
          <w:sz w:val="24"/>
        </w:rPr>
        <w:t xml:space="preserve"> </w:t>
      </w:r>
      <w:r w:rsidRPr="009A6E6F">
        <w:rPr>
          <w:sz w:val="24"/>
        </w:rPr>
        <w:t>N</w:t>
      </w:r>
    </w:p>
    <w:p w:rsidR="009A6E6F" w:rsidRPr="009A6E6F" w:rsidRDefault="009A6E6F" w:rsidP="009A6E6F">
      <w:pPr>
        <w:ind w:left="1560"/>
        <w:rPr>
          <w:color w:val="222222"/>
          <w:sz w:val="24"/>
          <w:szCs w:val="24"/>
          <w:lang w:eastAsia="ru-RU"/>
        </w:rPr>
      </w:pPr>
      <w:r w:rsidRPr="009A6E6F">
        <w:rPr>
          <w:sz w:val="24"/>
        </w:rPr>
        <w:t>28</w:t>
      </w:r>
      <w:r w:rsidR="00F7270C" w:rsidRPr="009A6E6F">
        <w:rPr>
          <w:spacing w:val="1"/>
          <w:sz w:val="24"/>
        </w:rPr>
        <w:t xml:space="preserve"> </w:t>
      </w:r>
      <w:r w:rsidRPr="009A6E6F">
        <w:rPr>
          <w:spacing w:val="1"/>
          <w:sz w:val="24"/>
        </w:rPr>
        <w:t>«</w:t>
      </w:r>
      <w:r w:rsidRPr="009A6E6F">
        <w:rPr>
          <w:bCs/>
          <w:sz w:val="24"/>
          <w:szCs w:val="24"/>
          <w:lang w:eastAsia="ru-RU"/>
        </w:rPr>
        <w:t>Об утверждении санитарных правил СП 2.4.3648</w:t>
      </w:r>
      <w:r>
        <w:rPr>
          <w:bCs/>
          <w:color w:val="222222"/>
          <w:sz w:val="24"/>
          <w:szCs w:val="24"/>
          <w:lang w:eastAsia="ru-RU"/>
        </w:rPr>
        <w:t xml:space="preserve">-20 </w:t>
      </w:r>
      <w:r w:rsidRPr="009A6E6F">
        <w:rPr>
          <w:bCs/>
          <w:color w:val="222222"/>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bCs/>
          <w:color w:val="222222"/>
          <w:sz w:val="24"/>
          <w:szCs w:val="24"/>
          <w:lang w:eastAsia="ru-RU"/>
        </w:rPr>
        <w:t>.</w:t>
      </w:r>
    </w:p>
    <w:p w:rsidR="00D22D02" w:rsidRDefault="00F7270C" w:rsidP="009A6E6F">
      <w:pPr>
        <w:ind w:left="1619" w:right="871"/>
        <w:jc w:val="both"/>
        <w:rPr>
          <w:sz w:val="24"/>
        </w:rPr>
      </w:pPr>
      <w:r>
        <w:rPr>
          <w:b/>
          <w:sz w:val="24"/>
        </w:rPr>
        <w:t>Цель</w:t>
      </w:r>
      <w:r>
        <w:rPr>
          <w:b/>
          <w:spacing w:val="1"/>
          <w:sz w:val="24"/>
        </w:rPr>
        <w:t xml:space="preserve"> </w:t>
      </w:r>
      <w:r>
        <w:rPr>
          <w:sz w:val="24"/>
        </w:rPr>
        <w:t>реализации</w:t>
      </w:r>
      <w:r>
        <w:rPr>
          <w:spacing w:val="1"/>
          <w:sz w:val="24"/>
        </w:rPr>
        <w:t xml:space="preserve"> </w:t>
      </w:r>
      <w:r>
        <w:rPr>
          <w:sz w:val="24"/>
        </w:rPr>
        <w:t>АООП</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в</w:t>
      </w:r>
      <w:r>
        <w:rPr>
          <w:spacing w:val="1"/>
          <w:sz w:val="24"/>
        </w:rPr>
        <w:t xml:space="preserve"> </w:t>
      </w:r>
      <w:r w:rsidR="009A6E6F">
        <w:rPr>
          <w:sz w:val="24"/>
        </w:rPr>
        <w:t>МБОУ</w:t>
      </w:r>
      <w:r w:rsidR="00A11148">
        <w:rPr>
          <w:sz w:val="24"/>
        </w:rPr>
        <w:t xml:space="preserve"> «Вавилонская СОШ»</w:t>
      </w:r>
      <w:r>
        <w:rPr>
          <w:spacing w:val="60"/>
          <w:sz w:val="24"/>
        </w:rPr>
        <w:t xml:space="preserve"> </w:t>
      </w:r>
      <w:r>
        <w:rPr>
          <w:sz w:val="24"/>
        </w:rPr>
        <w:t>создание</w:t>
      </w:r>
      <w:r>
        <w:rPr>
          <w:spacing w:val="60"/>
          <w:sz w:val="24"/>
        </w:rPr>
        <w:t xml:space="preserve"> </w:t>
      </w:r>
      <w:r>
        <w:rPr>
          <w:sz w:val="24"/>
        </w:rPr>
        <w:t>условий</w:t>
      </w:r>
      <w:r>
        <w:rPr>
          <w:spacing w:val="-57"/>
          <w:sz w:val="24"/>
        </w:rPr>
        <w:t xml:space="preserve"> </w:t>
      </w:r>
      <w:r>
        <w:rPr>
          <w:sz w:val="24"/>
        </w:rPr>
        <w:t>для</w:t>
      </w:r>
      <w:r>
        <w:rPr>
          <w:spacing w:val="61"/>
          <w:sz w:val="24"/>
        </w:rPr>
        <w:t xml:space="preserve"> </w:t>
      </w:r>
      <w:r>
        <w:rPr>
          <w:sz w:val="24"/>
        </w:rPr>
        <w:t>максимального</w:t>
      </w:r>
      <w:r>
        <w:rPr>
          <w:spacing w:val="61"/>
          <w:sz w:val="24"/>
        </w:rPr>
        <w:t xml:space="preserve"> </w:t>
      </w:r>
      <w:r>
        <w:rPr>
          <w:sz w:val="24"/>
        </w:rPr>
        <w:t>удовлетворения</w:t>
      </w:r>
      <w:r>
        <w:rPr>
          <w:spacing w:val="61"/>
          <w:sz w:val="24"/>
        </w:rPr>
        <w:t xml:space="preserve"> </w:t>
      </w:r>
      <w:r>
        <w:rPr>
          <w:sz w:val="24"/>
        </w:rPr>
        <w:t>особых</w:t>
      </w:r>
      <w:r>
        <w:rPr>
          <w:spacing w:val="61"/>
          <w:sz w:val="24"/>
        </w:rPr>
        <w:t xml:space="preserve"> </w:t>
      </w:r>
      <w:r>
        <w:rPr>
          <w:sz w:val="24"/>
        </w:rPr>
        <w:t>образовательных</w:t>
      </w:r>
      <w:r>
        <w:rPr>
          <w:spacing w:val="61"/>
          <w:sz w:val="24"/>
        </w:rPr>
        <w:t xml:space="preserve"> </w:t>
      </w:r>
      <w:r>
        <w:rPr>
          <w:sz w:val="24"/>
        </w:rPr>
        <w:t>потребностей</w:t>
      </w:r>
      <w:r>
        <w:rPr>
          <w:spacing w:val="1"/>
          <w:sz w:val="24"/>
        </w:rPr>
        <w:t xml:space="preserve"> </w:t>
      </w:r>
      <w:r>
        <w:rPr>
          <w:sz w:val="24"/>
        </w:rPr>
        <w:t>обучающихся</w:t>
      </w:r>
      <w:r>
        <w:rPr>
          <w:spacing w:val="15"/>
          <w:sz w:val="24"/>
        </w:rPr>
        <w:t xml:space="preserve"> </w:t>
      </w:r>
      <w:r>
        <w:rPr>
          <w:sz w:val="24"/>
        </w:rPr>
        <w:t>с</w:t>
      </w:r>
      <w:r>
        <w:rPr>
          <w:spacing w:val="13"/>
          <w:sz w:val="24"/>
        </w:rPr>
        <w:t xml:space="preserve"> </w:t>
      </w:r>
      <w:r>
        <w:rPr>
          <w:sz w:val="24"/>
        </w:rPr>
        <w:t>УО,</w:t>
      </w:r>
      <w:r>
        <w:rPr>
          <w:spacing w:val="13"/>
          <w:sz w:val="24"/>
        </w:rPr>
        <w:t xml:space="preserve"> </w:t>
      </w:r>
      <w:r>
        <w:rPr>
          <w:sz w:val="24"/>
        </w:rPr>
        <w:t>обеспечивающих</w:t>
      </w:r>
      <w:r>
        <w:rPr>
          <w:spacing w:val="22"/>
          <w:sz w:val="24"/>
        </w:rPr>
        <w:t xml:space="preserve"> </w:t>
      </w:r>
      <w:r>
        <w:rPr>
          <w:sz w:val="24"/>
        </w:rPr>
        <w:t>усвоение</w:t>
      </w:r>
      <w:r>
        <w:rPr>
          <w:spacing w:val="12"/>
          <w:sz w:val="24"/>
        </w:rPr>
        <w:t xml:space="preserve"> </w:t>
      </w:r>
      <w:r>
        <w:rPr>
          <w:sz w:val="24"/>
        </w:rPr>
        <w:t>ими</w:t>
      </w:r>
      <w:r>
        <w:rPr>
          <w:spacing w:val="17"/>
          <w:sz w:val="24"/>
        </w:rPr>
        <w:t xml:space="preserve"> </w:t>
      </w:r>
      <w:r>
        <w:rPr>
          <w:sz w:val="24"/>
        </w:rPr>
        <w:t>социального</w:t>
      </w:r>
      <w:r>
        <w:rPr>
          <w:spacing w:val="13"/>
          <w:sz w:val="24"/>
        </w:rPr>
        <w:t xml:space="preserve"> </w:t>
      </w:r>
      <w:r>
        <w:rPr>
          <w:sz w:val="24"/>
        </w:rPr>
        <w:t>и</w:t>
      </w:r>
      <w:r>
        <w:rPr>
          <w:spacing w:val="17"/>
          <w:sz w:val="24"/>
        </w:rPr>
        <w:t xml:space="preserve"> </w:t>
      </w:r>
      <w:r>
        <w:rPr>
          <w:sz w:val="24"/>
        </w:rPr>
        <w:t>культурного</w:t>
      </w:r>
      <w:r>
        <w:rPr>
          <w:spacing w:val="16"/>
          <w:sz w:val="24"/>
        </w:rPr>
        <w:t xml:space="preserve"> </w:t>
      </w:r>
      <w:r>
        <w:rPr>
          <w:sz w:val="24"/>
        </w:rPr>
        <w:t>опыта.</w:t>
      </w:r>
    </w:p>
    <w:p w:rsidR="00D22D02" w:rsidRDefault="00F7270C">
      <w:pPr>
        <w:ind w:left="899" w:right="885" w:firstLine="700"/>
        <w:jc w:val="both"/>
        <w:rPr>
          <w:b/>
          <w:sz w:val="24"/>
        </w:rPr>
      </w:pPr>
      <w:r>
        <w:rPr>
          <w:sz w:val="24"/>
        </w:rPr>
        <w:t>Достижение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АООП</w:t>
      </w:r>
      <w:r>
        <w:rPr>
          <w:spacing w:val="-57"/>
          <w:sz w:val="24"/>
        </w:rPr>
        <w:t xml:space="preserve"> </w:t>
      </w:r>
      <w:r>
        <w:rPr>
          <w:sz w:val="24"/>
        </w:rPr>
        <w:t>предусматривает</w:t>
      </w:r>
      <w:r>
        <w:rPr>
          <w:spacing w:val="6"/>
          <w:sz w:val="24"/>
        </w:rPr>
        <w:t xml:space="preserve"> </w:t>
      </w:r>
      <w:r>
        <w:rPr>
          <w:sz w:val="24"/>
        </w:rPr>
        <w:t>решение</w:t>
      </w:r>
      <w:r>
        <w:rPr>
          <w:spacing w:val="4"/>
          <w:sz w:val="24"/>
        </w:rPr>
        <w:t xml:space="preserve"> </w:t>
      </w:r>
      <w:r>
        <w:rPr>
          <w:sz w:val="24"/>
        </w:rPr>
        <w:t>следующих</w:t>
      </w:r>
      <w:r>
        <w:rPr>
          <w:spacing w:val="8"/>
          <w:sz w:val="24"/>
        </w:rPr>
        <w:t xml:space="preserve"> </w:t>
      </w:r>
      <w:r>
        <w:rPr>
          <w:sz w:val="24"/>
        </w:rPr>
        <w:t>основных</w:t>
      </w:r>
      <w:r>
        <w:rPr>
          <w:spacing w:val="16"/>
          <w:sz w:val="24"/>
        </w:rPr>
        <w:t xml:space="preserve"> </w:t>
      </w:r>
      <w:r>
        <w:rPr>
          <w:b/>
          <w:sz w:val="24"/>
        </w:rPr>
        <w:t>задач:</w:t>
      </w:r>
    </w:p>
    <w:p w:rsidR="00D22D02" w:rsidRDefault="00D22D02">
      <w:pPr>
        <w:jc w:val="both"/>
        <w:rPr>
          <w:sz w:val="24"/>
        </w:rPr>
        <w:sectPr w:rsidR="00D22D02">
          <w:pgSz w:w="11910" w:h="16840"/>
          <w:pgMar w:top="340" w:right="0" w:bottom="1620" w:left="680" w:header="0" w:footer="1424" w:gutter="0"/>
          <w:cols w:space="720"/>
        </w:sectPr>
      </w:pPr>
    </w:p>
    <w:p w:rsidR="00D22D02" w:rsidRDefault="00F7270C" w:rsidP="007B5508">
      <w:pPr>
        <w:pStyle w:val="a5"/>
        <w:numPr>
          <w:ilvl w:val="0"/>
          <w:numId w:val="52"/>
        </w:numPr>
        <w:tabs>
          <w:tab w:val="left" w:pos="1615"/>
        </w:tabs>
        <w:spacing w:before="85" w:line="237" w:lineRule="auto"/>
        <w:ind w:right="879" w:hanging="360"/>
        <w:rPr>
          <w:sz w:val="24"/>
        </w:rPr>
      </w:pPr>
      <w:r>
        <w:rPr>
          <w:sz w:val="24"/>
        </w:rPr>
        <w:lastRenderedPageBreak/>
        <w:t>овладение</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учебной</w:t>
      </w:r>
      <w:r>
        <w:rPr>
          <w:spacing w:val="61"/>
          <w:sz w:val="24"/>
        </w:rPr>
        <w:t xml:space="preserve"> </w:t>
      </w:r>
      <w:r>
        <w:rPr>
          <w:sz w:val="24"/>
        </w:rPr>
        <w:t>деятельностью,</w:t>
      </w:r>
      <w:r>
        <w:rPr>
          <w:spacing w:val="61"/>
          <w:sz w:val="24"/>
        </w:rPr>
        <w:t xml:space="preserve"> </w:t>
      </w:r>
      <w:r>
        <w:rPr>
          <w:sz w:val="24"/>
        </w:rPr>
        <w:t>обеспечивающей</w:t>
      </w:r>
      <w:r>
        <w:rPr>
          <w:spacing w:val="61"/>
          <w:sz w:val="24"/>
        </w:rPr>
        <w:t xml:space="preserve"> </w:t>
      </w:r>
      <w:r>
        <w:rPr>
          <w:sz w:val="24"/>
        </w:rPr>
        <w:t>формирование</w:t>
      </w:r>
      <w:r>
        <w:rPr>
          <w:spacing w:val="1"/>
          <w:sz w:val="24"/>
        </w:rPr>
        <w:t xml:space="preserve"> </w:t>
      </w:r>
      <w:r>
        <w:rPr>
          <w:sz w:val="24"/>
        </w:rPr>
        <w:t>жизненных</w:t>
      </w:r>
      <w:r>
        <w:rPr>
          <w:spacing w:val="6"/>
          <w:sz w:val="24"/>
        </w:rPr>
        <w:t xml:space="preserve"> </w:t>
      </w:r>
      <w:r>
        <w:rPr>
          <w:sz w:val="24"/>
        </w:rPr>
        <w:t>компетенций;</w:t>
      </w:r>
    </w:p>
    <w:p w:rsidR="00D22D02" w:rsidRDefault="00F7270C" w:rsidP="007B5508">
      <w:pPr>
        <w:pStyle w:val="a5"/>
        <w:numPr>
          <w:ilvl w:val="0"/>
          <w:numId w:val="52"/>
        </w:numPr>
        <w:tabs>
          <w:tab w:val="left" w:pos="1615"/>
        </w:tabs>
        <w:spacing w:before="5"/>
        <w:ind w:right="870" w:hanging="36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обеспечивающей</w:t>
      </w:r>
      <w:r>
        <w:rPr>
          <w:spacing w:val="1"/>
          <w:sz w:val="24"/>
        </w:rPr>
        <w:t xml:space="preserve"> </w:t>
      </w:r>
      <w:r>
        <w:rPr>
          <w:sz w:val="24"/>
        </w:rPr>
        <w:t>разностороннее</w:t>
      </w:r>
      <w:r>
        <w:rPr>
          <w:spacing w:val="1"/>
          <w:sz w:val="24"/>
        </w:rPr>
        <w:t xml:space="preserve"> </w:t>
      </w:r>
      <w:r>
        <w:rPr>
          <w:sz w:val="24"/>
        </w:rPr>
        <w:t>развитие</w:t>
      </w:r>
      <w:r>
        <w:rPr>
          <w:spacing w:val="1"/>
          <w:sz w:val="24"/>
        </w:rPr>
        <w:t xml:space="preserve"> </w:t>
      </w:r>
      <w:r>
        <w:rPr>
          <w:sz w:val="24"/>
        </w:rPr>
        <w:t>их</w:t>
      </w:r>
      <w:r>
        <w:rPr>
          <w:spacing w:val="1"/>
          <w:sz w:val="24"/>
        </w:rPr>
        <w:t xml:space="preserve"> </w:t>
      </w:r>
      <w:r>
        <w:rPr>
          <w:sz w:val="24"/>
        </w:rPr>
        <w:t>личности</w:t>
      </w:r>
      <w:r>
        <w:rPr>
          <w:spacing w:val="1"/>
          <w:sz w:val="24"/>
        </w:rPr>
        <w:t xml:space="preserve"> </w:t>
      </w:r>
      <w:r>
        <w:rPr>
          <w:sz w:val="24"/>
        </w:rPr>
        <w:t>(нравственно-эстетическое,</w:t>
      </w:r>
      <w:r>
        <w:rPr>
          <w:spacing w:val="1"/>
          <w:sz w:val="24"/>
        </w:rPr>
        <w:t xml:space="preserve"> </w:t>
      </w:r>
      <w:r>
        <w:rPr>
          <w:sz w:val="24"/>
        </w:rPr>
        <w:t>социально-личностное,</w:t>
      </w:r>
      <w:r>
        <w:rPr>
          <w:spacing w:val="1"/>
          <w:sz w:val="24"/>
        </w:rPr>
        <w:t xml:space="preserve"> </w:t>
      </w:r>
      <w:r>
        <w:rPr>
          <w:sz w:val="24"/>
        </w:rPr>
        <w:t>интеллектуальное,</w:t>
      </w:r>
      <w:r>
        <w:rPr>
          <w:spacing w:val="1"/>
          <w:sz w:val="24"/>
        </w:rPr>
        <w:t xml:space="preserve"> </w:t>
      </w:r>
      <w:r>
        <w:rPr>
          <w:sz w:val="24"/>
        </w:rPr>
        <w:t>физическое),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духовно-</w:t>
      </w:r>
      <w:r>
        <w:rPr>
          <w:spacing w:val="1"/>
          <w:sz w:val="24"/>
        </w:rPr>
        <w:t xml:space="preserve"> </w:t>
      </w:r>
      <w:r>
        <w:rPr>
          <w:sz w:val="24"/>
        </w:rPr>
        <w:t>нравственными</w:t>
      </w:r>
      <w:r>
        <w:rPr>
          <w:spacing w:val="6"/>
          <w:sz w:val="24"/>
        </w:rPr>
        <w:t xml:space="preserve"> </w:t>
      </w:r>
      <w:r>
        <w:rPr>
          <w:sz w:val="24"/>
        </w:rPr>
        <w:t>и</w:t>
      </w:r>
      <w:r>
        <w:rPr>
          <w:spacing w:val="9"/>
          <w:sz w:val="24"/>
        </w:rPr>
        <w:t xml:space="preserve"> </w:t>
      </w:r>
      <w:r>
        <w:rPr>
          <w:sz w:val="24"/>
        </w:rPr>
        <w:t>социокультурными</w:t>
      </w:r>
      <w:r>
        <w:rPr>
          <w:spacing w:val="6"/>
          <w:sz w:val="24"/>
        </w:rPr>
        <w:t xml:space="preserve"> </w:t>
      </w:r>
      <w:r>
        <w:rPr>
          <w:sz w:val="24"/>
        </w:rPr>
        <w:t>ценностями;</w:t>
      </w:r>
    </w:p>
    <w:p w:rsidR="00D22D02" w:rsidRDefault="00F7270C" w:rsidP="007B5508">
      <w:pPr>
        <w:pStyle w:val="a5"/>
        <w:numPr>
          <w:ilvl w:val="0"/>
          <w:numId w:val="52"/>
        </w:numPr>
        <w:tabs>
          <w:tab w:val="left" w:pos="1608"/>
        </w:tabs>
        <w:ind w:left="1641" w:right="871" w:hanging="360"/>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61"/>
          <w:sz w:val="24"/>
        </w:rPr>
        <w:t xml:space="preserve"> </w:t>
      </w:r>
      <w:r>
        <w:rPr>
          <w:sz w:val="24"/>
        </w:rPr>
        <w:t>освоения</w:t>
      </w:r>
      <w:r>
        <w:rPr>
          <w:spacing w:val="61"/>
          <w:sz w:val="24"/>
        </w:rPr>
        <w:t xml:space="preserve"> </w:t>
      </w:r>
      <w:r>
        <w:rPr>
          <w:sz w:val="24"/>
        </w:rPr>
        <w:t>АООП</w:t>
      </w:r>
      <w:r>
        <w:rPr>
          <w:spacing w:val="61"/>
          <w:sz w:val="24"/>
        </w:rPr>
        <w:t xml:space="preserve"> </w:t>
      </w:r>
      <w:r>
        <w:rPr>
          <w:sz w:val="24"/>
        </w:rPr>
        <w:t>образования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выявление</w:t>
      </w:r>
      <w:r>
        <w:rPr>
          <w:spacing w:val="1"/>
          <w:sz w:val="24"/>
        </w:rPr>
        <w:t xml:space="preserve"> </w:t>
      </w:r>
      <w:r>
        <w:rPr>
          <w:sz w:val="24"/>
        </w:rPr>
        <w:t>и</w:t>
      </w:r>
      <w:r>
        <w:rPr>
          <w:spacing w:val="61"/>
          <w:sz w:val="24"/>
        </w:rPr>
        <w:t xml:space="preserve"> </w:t>
      </w:r>
      <w:r>
        <w:rPr>
          <w:sz w:val="24"/>
        </w:rPr>
        <w:t>развитие</w:t>
      </w:r>
      <w:r>
        <w:rPr>
          <w:spacing w:val="61"/>
          <w:sz w:val="24"/>
        </w:rPr>
        <w:t xml:space="preserve"> </w:t>
      </w:r>
      <w:r>
        <w:rPr>
          <w:sz w:val="24"/>
        </w:rPr>
        <w:t>возможностей</w:t>
      </w:r>
      <w:r>
        <w:rPr>
          <w:spacing w:val="6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через</w:t>
      </w:r>
      <w:r>
        <w:rPr>
          <w:spacing w:val="1"/>
          <w:sz w:val="24"/>
        </w:rPr>
        <w:t xml:space="preserve"> </w:t>
      </w:r>
      <w:r>
        <w:rPr>
          <w:sz w:val="24"/>
        </w:rPr>
        <w:t>организацию</w:t>
      </w:r>
      <w:r>
        <w:rPr>
          <w:spacing w:val="1"/>
          <w:sz w:val="24"/>
        </w:rPr>
        <w:t xml:space="preserve"> </w:t>
      </w:r>
      <w:r>
        <w:rPr>
          <w:sz w:val="24"/>
        </w:rPr>
        <w:t>их</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r>
        <w:rPr>
          <w:spacing w:val="1"/>
          <w:sz w:val="24"/>
        </w:rPr>
        <w:t xml:space="preserve"> </w:t>
      </w:r>
      <w:r>
        <w:rPr>
          <w:sz w:val="24"/>
        </w:rPr>
        <w:t>проведения</w:t>
      </w:r>
      <w:r>
        <w:rPr>
          <w:spacing w:val="1"/>
          <w:sz w:val="24"/>
        </w:rPr>
        <w:t xml:space="preserve"> </w:t>
      </w:r>
      <w:r>
        <w:rPr>
          <w:sz w:val="24"/>
        </w:rPr>
        <w:t>спортивно-оздоровительной</w:t>
      </w:r>
      <w:r>
        <w:rPr>
          <w:spacing w:val="1"/>
          <w:sz w:val="24"/>
        </w:rPr>
        <w:t xml:space="preserve"> </w:t>
      </w:r>
      <w:r>
        <w:rPr>
          <w:sz w:val="24"/>
        </w:rPr>
        <w:t>работы,</w:t>
      </w:r>
      <w:r>
        <w:rPr>
          <w:spacing w:val="1"/>
          <w:sz w:val="24"/>
        </w:rPr>
        <w:t xml:space="preserve"> </w:t>
      </w:r>
      <w:r>
        <w:rPr>
          <w:sz w:val="24"/>
        </w:rPr>
        <w:t>организацию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системы</w:t>
      </w:r>
      <w:r>
        <w:rPr>
          <w:spacing w:val="1"/>
          <w:sz w:val="24"/>
        </w:rPr>
        <w:t xml:space="preserve"> </w:t>
      </w:r>
      <w:r>
        <w:rPr>
          <w:sz w:val="24"/>
        </w:rPr>
        <w:t>клубов,</w:t>
      </w:r>
      <w:r>
        <w:rPr>
          <w:spacing w:val="60"/>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(включая</w:t>
      </w:r>
      <w:r>
        <w:rPr>
          <w:spacing w:val="1"/>
          <w:sz w:val="24"/>
        </w:rPr>
        <w:t xml:space="preserve"> </w:t>
      </w:r>
      <w:r>
        <w:rPr>
          <w:sz w:val="24"/>
        </w:rPr>
        <w:t>организационные</w:t>
      </w:r>
      <w:r>
        <w:rPr>
          <w:spacing w:val="1"/>
          <w:sz w:val="24"/>
        </w:rPr>
        <w:t xml:space="preserve"> </w:t>
      </w:r>
      <w:r>
        <w:rPr>
          <w:sz w:val="24"/>
        </w:rPr>
        <w:t>формы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r>
        <w:rPr>
          <w:spacing w:val="14"/>
          <w:sz w:val="24"/>
        </w:rPr>
        <w:t xml:space="preserve"> </w:t>
      </w:r>
      <w:r>
        <w:rPr>
          <w:sz w:val="24"/>
        </w:rPr>
        <w:t>проведении</w:t>
      </w:r>
      <w:r>
        <w:rPr>
          <w:spacing w:val="18"/>
          <w:sz w:val="24"/>
        </w:rPr>
        <w:t xml:space="preserve"> </w:t>
      </w:r>
      <w:r>
        <w:rPr>
          <w:sz w:val="24"/>
        </w:rPr>
        <w:t>спортивных,</w:t>
      </w:r>
      <w:r>
        <w:rPr>
          <w:spacing w:val="15"/>
          <w:sz w:val="24"/>
        </w:rPr>
        <w:t xml:space="preserve"> </w:t>
      </w:r>
      <w:r>
        <w:rPr>
          <w:sz w:val="24"/>
        </w:rPr>
        <w:t>творческих</w:t>
      </w:r>
      <w:r>
        <w:rPr>
          <w:spacing w:val="17"/>
          <w:sz w:val="24"/>
        </w:rPr>
        <w:t xml:space="preserve"> </w:t>
      </w:r>
      <w:r>
        <w:rPr>
          <w:sz w:val="24"/>
        </w:rPr>
        <w:t>и</w:t>
      </w:r>
      <w:r>
        <w:rPr>
          <w:spacing w:val="16"/>
          <w:sz w:val="24"/>
        </w:rPr>
        <w:t xml:space="preserve"> </w:t>
      </w:r>
      <w:r>
        <w:rPr>
          <w:sz w:val="24"/>
        </w:rPr>
        <w:t>других</w:t>
      </w:r>
      <w:r>
        <w:rPr>
          <w:spacing w:val="17"/>
          <w:sz w:val="24"/>
        </w:rPr>
        <w:t xml:space="preserve"> </w:t>
      </w:r>
      <w:r>
        <w:rPr>
          <w:sz w:val="24"/>
        </w:rPr>
        <w:t>соревнований;</w:t>
      </w:r>
    </w:p>
    <w:p w:rsidR="00D22D02" w:rsidRDefault="00F7270C" w:rsidP="007B5508">
      <w:pPr>
        <w:pStyle w:val="a5"/>
        <w:numPr>
          <w:ilvl w:val="0"/>
          <w:numId w:val="52"/>
        </w:numPr>
        <w:tabs>
          <w:tab w:val="left" w:pos="1608"/>
        </w:tabs>
        <w:ind w:left="1641" w:right="880" w:hanging="360"/>
        <w:rPr>
          <w:sz w:val="24"/>
        </w:rPr>
      </w:pPr>
      <w:r>
        <w:rPr>
          <w:sz w:val="24"/>
        </w:rPr>
        <w:t>участие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61"/>
          <w:sz w:val="24"/>
        </w:rPr>
        <w:t xml:space="preserve"> </w:t>
      </w:r>
      <w:r>
        <w:rPr>
          <w:sz w:val="24"/>
        </w:rPr>
        <w:t>общественности</w:t>
      </w:r>
      <w:r>
        <w:rPr>
          <w:spacing w:val="61"/>
          <w:sz w:val="24"/>
        </w:rPr>
        <w:t xml:space="preserve"> </w:t>
      </w:r>
      <w:r>
        <w:rPr>
          <w:sz w:val="24"/>
        </w:rPr>
        <w:t>в</w:t>
      </w:r>
      <w:r>
        <w:rPr>
          <w:spacing w:val="61"/>
          <w:sz w:val="24"/>
        </w:rPr>
        <w:t xml:space="preserve"> </w:t>
      </w:r>
      <w:r>
        <w:rPr>
          <w:sz w:val="24"/>
        </w:rPr>
        <w:t>проектировании</w:t>
      </w:r>
      <w:r>
        <w:rPr>
          <w:spacing w:val="61"/>
          <w:sz w:val="24"/>
        </w:rPr>
        <w:t xml:space="preserve"> </w:t>
      </w:r>
      <w:r>
        <w:rPr>
          <w:sz w:val="24"/>
        </w:rPr>
        <w:t>и</w:t>
      </w:r>
      <w:r>
        <w:rPr>
          <w:spacing w:val="61"/>
          <w:sz w:val="24"/>
        </w:rPr>
        <w:t xml:space="preserve"> </w:t>
      </w:r>
      <w:r>
        <w:rPr>
          <w:sz w:val="24"/>
        </w:rPr>
        <w:t>развитии</w:t>
      </w:r>
      <w:r>
        <w:rPr>
          <w:spacing w:val="1"/>
          <w:sz w:val="24"/>
        </w:rPr>
        <w:t xml:space="preserve"> </w:t>
      </w:r>
      <w:r>
        <w:rPr>
          <w:sz w:val="24"/>
        </w:rPr>
        <w:t>внутришкольной</w:t>
      </w:r>
      <w:r>
        <w:rPr>
          <w:spacing w:val="7"/>
          <w:sz w:val="24"/>
        </w:rPr>
        <w:t xml:space="preserve"> </w:t>
      </w:r>
      <w:r>
        <w:rPr>
          <w:sz w:val="24"/>
        </w:rPr>
        <w:t>социальной</w:t>
      </w:r>
      <w:r>
        <w:rPr>
          <w:spacing w:val="6"/>
          <w:sz w:val="24"/>
        </w:rPr>
        <w:t xml:space="preserve"> </w:t>
      </w:r>
      <w:r>
        <w:rPr>
          <w:sz w:val="24"/>
        </w:rPr>
        <w:t>среды.</w:t>
      </w:r>
    </w:p>
    <w:p w:rsidR="00D22D02" w:rsidRDefault="00D22D02">
      <w:pPr>
        <w:pStyle w:val="a3"/>
        <w:jc w:val="left"/>
        <w:rPr>
          <w:sz w:val="24"/>
        </w:rPr>
      </w:pPr>
    </w:p>
    <w:p w:rsidR="00D22D02" w:rsidRDefault="00F7270C" w:rsidP="007B5508">
      <w:pPr>
        <w:pStyle w:val="4"/>
        <w:numPr>
          <w:ilvl w:val="2"/>
          <w:numId w:val="53"/>
        </w:numPr>
        <w:tabs>
          <w:tab w:val="left" w:pos="2285"/>
        </w:tabs>
        <w:ind w:left="1502" w:right="1453" w:firstLine="177"/>
        <w:jc w:val="both"/>
      </w:pPr>
      <w:bookmarkStart w:id="1" w:name="1.1.2._Принципы_и_подходы_к_формированию"/>
      <w:bookmarkEnd w:id="1"/>
      <w:r>
        <w:t>Принципы и подходы к формированию адаптированной основной</w:t>
      </w:r>
      <w:r>
        <w:rPr>
          <w:spacing w:val="1"/>
        </w:rPr>
        <w:t xml:space="preserve"> </w:t>
      </w:r>
      <w:r>
        <w:t>общеобразовательной</w:t>
      </w:r>
      <w:r>
        <w:rPr>
          <w:spacing w:val="9"/>
        </w:rPr>
        <w:t xml:space="preserve"> </w:t>
      </w:r>
      <w:r>
        <w:t>программы</w:t>
      </w:r>
      <w:r>
        <w:rPr>
          <w:spacing w:val="9"/>
        </w:rPr>
        <w:t xml:space="preserve"> </w:t>
      </w:r>
      <w:r>
        <w:t>образования</w:t>
      </w:r>
      <w:r>
        <w:rPr>
          <w:spacing w:val="6"/>
        </w:rPr>
        <w:t xml:space="preserve"> </w:t>
      </w:r>
      <w:r>
        <w:t>обучающихся</w:t>
      </w:r>
      <w:r>
        <w:rPr>
          <w:spacing w:val="7"/>
        </w:rPr>
        <w:t xml:space="preserve"> </w:t>
      </w:r>
      <w:r>
        <w:t>с</w:t>
      </w:r>
      <w:r>
        <w:rPr>
          <w:spacing w:val="8"/>
        </w:rPr>
        <w:t xml:space="preserve"> </w:t>
      </w:r>
      <w:r>
        <w:t>умственной</w:t>
      </w:r>
    </w:p>
    <w:p w:rsidR="00D22D02" w:rsidRDefault="00F7270C">
      <w:pPr>
        <w:spacing w:line="274" w:lineRule="exact"/>
        <w:ind w:left="2894"/>
        <w:jc w:val="both"/>
        <w:rPr>
          <w:b/>
          <w:sz w:val="24"/>
        </w:rPr>
      </w:pPr>
      <w:r>
        <w:rPr>
          <w:b/>
          <w:sz w:val="24"/>
        </w:rPr>
        <w:t>отсталостью</w:t>
      </w:r>
      <w:r>
        <w:rPr>
          <w:b/>
          <w:spacing w:val="7"/>
          <w:sz w:val="24"/>
        </w:rPr>
        <w:t xml:space="preserve"> </w:t>
      </w:r>
      <w:r>
        <w:rPr>
          <w:b/>
          <w:sz w:val="24"/>
        </w:rPr>
        <w:t>(интеллектуальными</w:t>
      </w:r>
      <w:r>
        <w:rPr>
          <w:b/>
          <w:spacing w:val="8"/>
          <w:sz w:val="24"/>
        </w:rPr>
        <w:t xml:space="preserve"> </w:t>
      </w:r>
      <w:r>
        <w:rPr>
          <w:b/>
          <w:sz w:val="24"/>
        </w:rPr>
        <w:t>нарушениями)</w:t>
      </w:r>
    </w:p>
    <w:p w:rsidR="00D22D02" w:rsidRDefault="00F7270C">
      <w:pPr>
        <w:ind w:left="899" w:right="879" w:firstLine="700"/>
        <w:jc w:val="both"/>
        <w:rPr>
          <w:sz w:val="24"/>
        </w:rPr>
      </w:pPr>
      <w:r>
        <w:rPr>
          <w:sz w:val="24"/>
        </w:rPr>
        <w:t>В</w:t>
      </w:r>
      <w:r>
        <w:rPr>
          <w:spacing w:val="1"/>
          <w:sz w:val="24"/>
        </w:rPr>
        <w:t xml:space="preserve"> </w:t>
      </w:r>
      <w:r>
        <w:rPr>
          <w:sz w:val="24"/>
        </w:rPr>
        <w:t>основу</w:t>
      </w:r>
      <w:r>
        <w:rPr>
          <w:spacing w:val="1"/>
          <w:sz w:val="24"/>
        </w:rPr>
        <w:t xml:space="preserve"> </w:t>
      </w:r>
      <w:r>
        <w:rPr>
          <w:sz w:val="24"/>
        </w:rPr>
        <w:t>разработки</w:t>
      </w:r>
      <w:r>
        <w:rPr>
          <w:spacing w:val="1"/>
          <w:sz w:val="24"/>
        </w:rPr>
        <w:t xml:space="preserve"> </w:t>
      </w:r>
      <w:r>
        <w:rPr>
          <w:sz w:val="24"/>
        </w:rPr>
        <w:t>АООП</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УО)</w:t>
      </w:r>
      <w:r>
        <w:rPr>
          <w:spacing w:val="1"/>
          <w:sz w:val="24"/>
        </w:rPr>
        <w:t xml:space="preserve"> </w:t>
      </w:r>
      <w:r>
        <w:rPr>
          <w:sz w:val="24"/>
        </w:rPr>
        <w:t>заложены</w:t>
      </w:r>
      <w:r>
        <w:rPr>
          <w:spacing w:val="1"/>
          <w:sz w:val="24"/>
        </w:rPr>
        <w:t xml:space="preserve"> </w:t>
      </w:r>
      <w:r>
        <w:rPr>
          <w:sz w:val="24"/>
        </w:rPr>
        <w:t>дифференцированный</w:t>
      </w:r>
      <w:r>
        <w:rPr>
          <w:spacing w:val="1"/>
          <w:sz w:val="24"/>
        </w:rPr>
        <w:t xml:space="preserve"> </w:t>
      </w:r>
      <w:r>
        <w:rPr>
          <w:sz w:val="24"/>
        </w:rPr>
        <w:t>и</w:t>
      </w:r>
      <w:r>
        <w:rPr>
          <w:spacing w:val="1"/>
          <w:sz w:val="24"/>
        </w:rPr>
        <w:t xml:space="preserve"> </w:t>
      </w:r>
      <w:r>
        <w:rPr>
          <w:sz w:val="24"/>
        </w:rPr>
        <w:t>деятельностный</w:t>
      </w:r>
      <w:r>
        <w:rPr>
          <w:spacing w:val="5"/>
          <w:sz w:val="24"/>
        </w:rPr>
        <w:t xml:space="preserve"> </w:t>
      </w:r>
      <w:r>
        <w:rPr>
          <w:sz w:val="24"/>
        </w:rPr>
        <w:t>подходы.</w:t>
      </w:r>
    </w:p>
    <w:p w:rsidR="00D22D02" w:rsidRDefault="00F7270C">
      <w:pPr>
        <w:ind w:left="899" w:right="875" w:firstLine="700"/>
        <w:jc w:val="both"/>
        <w:rPr>
          <w:sz w:val="24"/>
        </w:rPr>
      </w:pPr>
      <w:r>
        <w:rPr>
          <w:b/>
          <w:sz w:val="24"/>
        </w:rPr>
        <w:t>Дифференцированный</w:t>
      </w:r>
      <w:r>
        <w:rPr>
          <w:b/>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построению</w:t>
      </w:r>
      <w:r>
        <w:rPr>
          <w:spacing w:val="1"/>
          <w:sz w:val="24"/>
        </w:rPr>
        <w:t xml:space="preserve"> </w:t>
      </w:r>
      <w:r>
        <w:rPr>
          <w:sz w:val="24"/>
        </w:rPr>
        <w:t>АООП</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предполагает</w:t>
      </w:r>
      <w:r>
        <w:rPr>
          <w:spacing w:val="1"/>
          <w:sz w:val="24"/>
        </w:rPr>
        <w:t xml:space="preserve"> </w:t>
      </w:r>
      <w:r>
        <w:rPr>
          <w:sz w:val="24"/>
        </w:rPr>
        <w:t>учет</w:t>
      </w:r>
      <w:r>
        <w:rPr>
          <w:spacing w:val="61"/>
          <w:sz w:val="24"/>
        </w:rPr>
        <w:t xml:space="preserve"> </w:t>
      </w:r>
      <w:r>
        <w:rPr>
          <w:sz w:val="24"/>
        </w:rPr>
        <w:t>их</w:t>
      </w:r>
      <w:r>
        <w:rPr>
          <w:spacing w:val="61"/>
          <w:sz w:val="24"/>
        </w:rPr>
        <w:t xml:space="preserve"> </w:t>
      </w:r>
      <w:r>
        <w:rPr>
          <w:sz w:val="24"/>
        </w:rPr>
        <w:t>особых</w:t>
      </w:r>
      <w:r>
        <w:rPr>
          <w:spacing w:val="61"/>
          <w:sz w:val="24"/>
        </w:rPr>
        <w:t xml:space="preserve"> </w:t>
      </w:r>
      <w:r>
        <w:rPr>
          <w:sz w:val="24"/>
        </w:rPr>
        <w:t>образовательных</w:t>
      </w:r>
      <w:r>
        <w:rPr>
          <w:spacing w:val="61"/>
          <w:sz w:val="24"/>
        </w:rPr>
        <w:t xml:space="preserve"> </w:t>
      </w:r>
      <w:r>
        <w:rPr>
          <w:sz w:val="24"/>
        </w:rPr>
        <w:t>потребностей,</w:t>
      </w:r>
      <w:r>
        <w:rPr>
          <w:spacing w:val="1"/>
          <w:sz w:val="24"/>
        </w:rPr>
        <w:t xml:space="preserve"> </w:t>
      </w:r>
      <w:r>
        <w:rPr>
          <w:sz w:val="24"/>
        </w:rPr>
        <w:t>которые</w:t>
      </w:r>
      <w:r>
        <w:rPr>
          <w:spacing w:val="1"/>
          <w:sz w:val="24"/>
        </w:rPr>
        <w:t xml:space="preserve"> </w:t>
      </w:r>
      <w:r>
        <w:rPr>
          <w:sz w:val="24"/>
        </w:rPr>
        <w:t>проявляются</w:t>
      </w:r>
      <w:r>
        <w:rPr>
          <w:spacing w:val="1"/>
          <w:sz w:val="24"/>
        </w:rPr>
        <w:t xml:space="preserve"> </w:t>
      </w:r>
      <w:r>
        <w:rPr>
          <w:sz w:val="24"/>
        </w:rPr>
        <w:t>в</w:t>
      </w:r>
      <w:r>
        <w:rPr>
          <w:spacing w:val="61"/>
          <w:sz w:val="24"/>
        </w:rPr>
        <w:t xml:space="preserve"> </w:t>
      </w:r>
      <w:r>
        <w:rPr>
          <w:sz w:val="24"/>
        </w:rPr>
        <w:t>неоднородности</w:t>
      </w:r>
      <w:r>
        <w:rPr>
          <w:spacing w:val="61"/>
          <w:sz w:val="24"/>
        </w:rPr>
        <w:t xml:space="preserve"> </w:t>
      </w:r>
      <w:r>
        <w:rPr>
          <w:sz w:val="24"/>
        </w:rPr>
        <w:t>возможностей</w:t>
      </w:r>
      <w:r>
        <w:rPr>
          <w:spacing w:val="61"/>
          <w:sz w:val="24"/>
        </w:rPr>
        <w:t xml:space="preserve"> </w:t>
      </w:r>
      <w:r>
        <w:rPr>
          <w:sz w:val="24"/>
        </w:rPr>
        <w:t>освоения</w:t>
      </w:r>
      <w:r>
        <w:rPr>
          <w:spacing w:val="6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Применение</w:t>
      </w:r>
      <w:r>
        <w:rPr>
          <w:spacing w:val="1"/>
          <w:sz w:val="24"/>
        </w:rPr>
        <w:t xml:space="preserve"> </w:t>
      </w:r>
      <w:r>
        <w:rPr>
          <w:sz w:val="24"/>
        </w:rPr>
        <w:t>дифференцированного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Программы</w:t>
      </w:r>
      <w:r>
        <w:rPr>
          <w:spacing w:val="1"/>
          <w:sz w:val="24"/>
        </w:rPr>
        <w:t xml:space="preserve"> </w:t>
      </w:r>
      <w:r>
        <w:rPr>
          <w:sz w:val="24"/>
        </w:rPr>
        <w:t>обеспечивает разнообразие содержания, предоставляя обучающимся с УО возможность</w:t>
      </w:r>
      <w:r>
        <w:rPr>
          <w:spacing w:val="1"/>
          <w:sz w:val="24"/>
        </w:rPr>
        <w:t xml:space="preserve"> </w:t>
      </w:r>
      <w:r>
        <w:rPr>
          <w:sz w:val="24"/>
        </w:rPr>
        <w:t>реализовать</w:t>
      </w:r>
      <w:r>
        <w:rPr>
          <w:spacing w:val="6"/>
          <w:sz w:val="24"/>
        </w:rPr>
        <w:t xml:space="preserve"> </w:t>
      </w:r>
      <w:r>
        <w:rPr>
          <w:sz w:val="24"/>
        </w:rPr>
        <w:t>индивидуальный</w:t>
      </w:r>
      <w:r>
        <w:rPr>
          <w:spacing w:val="6"/>
          <w:sz w:val="24"/>
        </w:rPr>
        <w:t xml:space="preserve"> </w:t>
      </w:r>
      <w:r>
        <w:rPr>
          <w:sz w:val="24"/>
        </w:rPr>
        <w:t>потенциал</w:t>
      </w:r>
      <w:r>
        <w:rPr>
          <w:spacing w:val="6"/>
          <w:sz w:val="24"/>
        </w:rPr>
        <w:t xml:space="preserve"> </w:t>
      </w:r>
      <w:r>
        <w:rPr>
          <w:sz w:val="24"/>
        </w:rPr>
        <w:t>развития.</w:t>
      </w:r>
    </w:p>
    <w:p w:rsidR="00D22D02" w:rsidRDefault="00F7270C">
      <w:pPr>
        <w:ind w:left="899" w:right="874" w:firstLine="700"/>
        <w:jc w:val="both"/>
        <w:rPr>
          <w:sz w:val="24"/>
        </w:rPr>
      </w:pPr>
      <w:r>
        <w:rPr>
          <w:b/>
          <w:sz w:val="24"/>
        </w:rPr>
        <w:t>Деятельностный</w:t>
      </w:r>
      <w:r>
        <w:rPr>
          <w:b/>
          <w:spacing w:val="1"/>
          <w:sz w:val="24"/>
        </w:rPr>
        <w:t xml:space="preserve"> </w:t>
      </w:r>
      <w:r>
        <w:rPr>
          <w:sz w:val="24"/>
        </w:rPr>
        <w:t>подход</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теоретических</w:t>
      </w:r>
      <w:r>
        <w:rPr>
          <w:spacing w:val="61"/>
          <w:sz w:val="24"/>
        </w:rPr>
        <w:t xml:space="preserve"> </w:t>
      </w:r>
      <w:r>
        <w:rPr>
          <w:sz w:val="24"/>
        </w:rPr>
        <w:t>положениях</w:t>
      </w:r>
      <w:r>
        <w:rPr>
          <w:spacing w:val="1"/>
          <w:sz w:val="24"/>
        </w:rPr>
        <w:t xml:space="preserve"> </w:t>
      </w:r>
      <w:r>
        <w:rPr>
          <w:sz w:val="24"/>
        </w:rPr>
        <w:t>отечественной</w:t>
      </w:r>
      <w:r>
        <w:rPr>
          <w:spacing w:val="1"/>
          <w:sz w:val="24"/>
        </w:rPr>
        <w:t xml:space="preserve"> </w:t>
      </w:r>
      <w:r>
        <w:rPr>
          <w:sz w:val="24"/>
        </w:rPr>
        <w:t>психологической</w:t>
      </w:r>
      <w:r>
        <w:rPr>
          <w:spacing w:val="1"/>
          <w:sz w:val="24"/>
        </w:rPr>
        <w:t xml:space="preserve"> </w:t>
      </w:r>
      <w:r>
        <w:rPr>
          <w:sz w:val="24"/>
        </w:rPr>
        <w:t>науки,</w:t>
      </w:r>
      <w:r>
        <w:rPr>
          <w:spacing w:val="1"/>
          <w:sz w:val="24"/>
        </w:rPr>
        <w:t xml:space="preserve"> </w:t>
      </w:r>
      <w:r>
        <w:rPr>
          <w:sz w:val="24"/>
        </w:rPr>
        <w:t>раскрывающих</w:t>
      </w:r>
      <w:r>
        <w:rPr>
          <w:spacing w:val="1"/>
          <w:sz w:val="24"/>
        </w:rPr>
        <w:t xml:space="preserve"> </w:t>
      </w:r>
      <w:r>
        <w:rPr>
          <w:sz w:val="24"/>
        </w:rPr>
        <w:t>основные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структуру</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Деятельностный</w:t>
      </w:r>
      <w:r>
        <w:rPr>
          <w:spacing w:val="1"/>
          <w:sz w:val="24"/>
        </w:rPr>
        <w:t xml:space="preserve"> </w:t>
      </w:r>
      <w:r>
        <w:rPr>
          <w:sz w:val="24"/>
        </w:rPr>
        <w:t>подход</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признании</w:t>
      </w:r>
      <w:r>
        <w:rPr>
          <w:spacing w:val="61"/>
          <w:sz w:val="24"/>
        </w:rPr>
        <w:t xml:space="preserve"> </w:t>
      </w:r>
      <w:r>
        <w:rPr>
          <w:sz w:val="24"/>
        </w:rPr>
        <w:t>того,</w:t>
      </w:r>
      <w:r>
        <w:rPr>
          <w:spacing w:val="61"/>
          <w:sz w:val="24"/>
        </w:rPr>
        <w:t xml:space="preserve"> </w:t>
      </w:r>
      <w:r>
        <w:rPr>
          <w:sz w:val="24"/>
        </w:rPr>
        <w:t>что</w:t>
      </w:r>
      <w:r>
        <w:rPr>
          <w:spacing w:val="61"/>
          <w:sz w:val="24"/>
        </w:rPr>
        <w:t xml:space="preserve"> </w:t>
      </w:r>
      <w:r>
        <w:rPr>
          <w:sz w:val="24"/>
        </w:rPr>
        <w:t>развитие</w:t>
      </w:r>
      <w:r>
        <w:rPr>
          <w:spacing w:val="6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УО</w:t>
      </w:r>
      <w:r>
        <w:rPr>
          <w:spacing w:val="61"/>
          <w:sz w:val="24"/>
        </w:rPr>
        <w:t xml:space="preserve"> </w:t>
      </w:r>
      <w:r>
        <w:rPr>
          <w:sz w:val="24"/>
        </w:rPr>
        <w:t>школьного</w:t>
      </w:r>
      <w:r>
        <w:rPr>
          <w:spacing w:val="61"/>
          <w:sz w:val="24"/>
        </w:rPr>
        <w:t xml:space="preserve"> </w:t>
      </w:r>
      <w:r>
        <w:rPr>
          <w:sz w:val="24"/>
        </w:rPr>
        <w:t>возраста</w:t>
      </w:r>
      <w:r>
        <w:rPr>
          <w:spacing w:val="61"/>
          <w:sz w:val="24"/>
        </w:rPr>
        <w:t xml:space="preserve"> </w:t>
      </w:r>
      <w:r>
        <w:rPr>
          <w:sz w:val="24"/>
        </w:rPr>
        <w:t>определяется</w:t>
      </w:r>
      <w:r>
        <w:rPr>
          <w:spacing w:val="61"/>
          <w:sz w:val="24"/>
        </w:rPr>
        <w:t xml:space="preserve"> </w:t>
      </w:r>
      <w:r>
        <w:rPr>
          <w:sz w:val="24"/>
        </w:rPr>
        <w:t>характером</w:t>
      </w:r>
      <w:r>
        <w:rPr>
          <w:spacing w:val="61"/>
          <w:sz w:val="24"/>
        </w:rPr>
        <w:t xml:space="preserve"> </w:t>
      </w:r>
      <w:r>
        <w:rPr>
          <w:sz w:val="24"/>
        </w:rPr>
        <w:t>организации</w:t>
      </w:r>
      <w:r>
        <w:rPr>
          <w:spacing w:val="1"/>
          <w:sz w:val="24"/>
        </w:rPr>
        <w:t xml:space="preserve"> </w:t>
      </w:r>
      <w:r>
        <w:rPr>
          <w:sz w:val="24"/>
        </w:rPr>
        <w:t>доступной</w:t>
      </w:r>
      <w:r>
        <w:rPr>
          <w:spacing w:val="7"/>
          <w:sz w:val="24"/>
        </w:rPr>
        <w:t xml:space="preserve"> </w:t>
      </w:r>
      <w:r>
        <w:rPr>
          <w:sz w:val="24"/>
        </w:rPr>
        <w:t>им</w:t>
      </w:r>
      <w:r>
        <w:rPr>
          <w:spacing w:val="9"/>
          <w:sz w:val="24"/>
        </w:rPr>
        <w:t xml:space="preserve"> </w:t>
      </w:r>
      <w:r>
        <w:rPr>
          <w:sz w:val="24"/>
        </w:rPr>
        <w:t>деятельности</w:t>
      </w:r>
      <w:r>
        <w:rPr>
          <w:spacing w:val="14"/>
          <w:sz w:val="24"/>
        </w:rPr>
        <w:t xml:space="preserve"> </w:t>
      </w:r>
      <w:r>
        <w:rPr>
          <w:sz w:val="24"/>
        </w:rPr>
        <w:t>(предметно-практической</w:t>
      </w:r>
      <w:r>
        <w:rPr>
          <w:spacing w:val="8"/>
          <w:sz w:val="24"/>
        </w:rPr>
        <w:t xml:space="preserve"> </w:t>
      </w:r>
      <w:r>
        <w:rPr>
          <w:sz w:val="24"/>
        </w:rPr>
        <w:t>и</w:t>
      </w:r>
      <w:r>
        <w:rPr>
          <w:spacing w:val="13"/>
          <w:sz w:val="24"/>
        </w:rPr>
        <w:t xml:space="preserve"> </w:t>
      </w:r>
      <w:r>
        <w:rPr>
          <w:sz w:val="24"/>
        </w:rPr>
        <w:t>учебной).</w:t>
      </w:r>
    </w:p>
    <w:p w:rsidR="00D22D02" w:rsidRDefault="00F7270C">
      <w:pPr>
        <w:ind w:left="899" w:right="877" w:firstLine="700"/>
        <w:jc w:val="both"/>
        <w:rPr>
          <w:sz w:val="24"/>
        </w:rPr>
      </w:pPr>
      <w:r>
        <w:rPr>
          <w:sz w:val="24"/>
        </w:rPr>
        <w:t>Основным средством реализации деятельностного подхода является обучение, как</w:t>
      </w:r>
      <w:r>
        <w:rPr>
          <w:spacing w:val="1"/>
          <w:sz w:val="24"/>
        </w:rPr>
        <w:t xml:space="preserve"> </w:t>
      </w:r>
      <w:r>
        <w:rPr>
          <w:sz w:val="24"/>
        </w:rPr>
        <w:t>процесс</w:t>
      </w:r>
      <w:r>
        <w:rPr>
          <w:spacing w:val="1"/>
          <w:sz w:val="24"/>
        </w:rPr>
        <w:t xml:space="preserve"> </w:t>
      </w:r>
      <w:r>
        <w:rPr>
          <w:sz w:val="24"/>
        </w:rPr>
        <w:t>организации</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предметно-практической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0"/>
          <w:sz w:val="24"/>
        </w:rPr>
        <w:t xml:space="preserve"> </w:t>
      </w:r>
      <w:r>
        <w:rPr>
          <w:sz w:val="24"/>
        </w:rPr>
        <w:t>обеспечивающий</w:t>
      </w:r>
      <w:r>
        <w:rPr>
          <w:spacing w:val="9"/>
          <w:sz w:val="24"/>
        </w:rPr>
        <w:t xml:space="preserve"> </w:t>
      </w:r>
      <w:r>
        <w:rPr>
          <w:sz w:val="24"/>
        </w:rPr>
        <w:t>овладение</w:t>
      </w:r>
      <w:r>
        <w:rPr>
          <w:spacing w:val="9"/>
          <w:sz w:val="24"/>
        </w:rPr>
        <w:t xml:space="preserve"> </w:t>
      </w:r>
      <w:r>
        <w:rPr>
          <w:sz w:val="24"/>
        </w:rPr>
        <w:t>ими</w:t>
      </w:r>
      <w:r>
        <w:rPr>
          <w:spacing w:val="9"/>
          <w:sz w:val="24"/>
        </w:rPr>
        <w:t xml:space="preserve"> </w:t>
      </w:r>
      <w:r>
        <w:rPr>
          <w:sz w:val="24"/>
        </w:rPr>
        <w:t>содержанием</w:t>
      </w:r>
      <w:r>
        <w:rPr>
          <w:spacing w:val="10"/>
          <w:sz w:val="24"/>
        </w:rPr>
        <w:t xml:space="preserve"> </w:t>
      </w:r>
      <w:r>
        <w:rPr>
          <w:sz w:val="24"/>
        </w:rPr>
        <w:t>образования.</w:t>
      </w:r>
    </w:p>
    <w:p w:rsidR="00D22D02" w:rsidRDefault="00F7270C">
      <w:pPr>
        <w:ind w:left="899" w:right="886" w:firstLine="700"/>
        <w:jc w:val="both"/>
        <w:rPr>
          <w:sz w:val="24"/>
        </w:rPr>
      </w:pPr>
      <w:r>
        <w:rPr>
          <w:sz w:val="24"/>
        </w:rPr>
        <w:t>В</w:t>
      </w:r>
      <w:r>
        <w:rPr>
          <w:spacing w:val="1"/>
          <w:sz w:val="24"/>
        </w:rPr>
        <w:t xml:space="preserve"> </w:t>
      </w:r>
      <w:r>
        <w:rPr>
          <w:sz w:val="24"/>
        </w:rPr>
        <w:t>контексте</w:t>
      </w:r>
      <w:r>
        <w:rPr>
          <w:spacing w:val="1"/>
          <w:sz w:val="24"/>
        </w:rPr>
        <w:t xml:space="preserve"> </w:t>
      </w:r>
      <w:r>
        <w:rPr>
          <w:sz w:val="24"/>
        </w:rPr>
        <w:t>разработки</w:t>
      </w:r>
      <w:r>
        <w:rPr>
          <w:spacing w:val="1"/>
          <w:sz w:val="24"/>
        </w:rPr>
        <w:t xml:space="preserve"> </w:t>
      </w:r>
      <w:r>
        <w:rPr>
          <w:sz w:val="24"/>
        </w:rPr>
        <w:t>АООП</w:t>
      </w:r>
      <w:r>
        <w:rPr>
          <w:spacing w:val="1"/>
          <w:sz w:val="24"/>
        </w:rPr>
        <w:t xml:space="preserve"> </w:t>
      </w:r>
      <w:r>
        <w:rPr>
          <w:sz w:val="24"/>
        </w:rPr>
        <w:t>для</w:t>
      </w:r>
      <w:r>
        <w:rPr>
          <w:spacing w:val="61"/>
          <w:sz w:val="24"/>
        </w:rPr>
        <w:t xml:space="preserve"> </w:t>
      </w:r>
      <w:r>
        <w:rPr>
          <w:sz w:val="24"/>
        </w:rPr>
        <w:t>обучающихся</w:t>
      </w:r>
      <w:r>
        <w:rPr>
          <w:spacing w:val="61"/>
          <w:sz w:val="24"/>
        </w:rPr>
        <w:t xml:space="preserve"> </w:t>
      </w:r>
      <w:r>
        <w:rPr>
          <w:sz w:val="24"/>
        </w:rPr>
        <w:t>с</w:t>
      </w:r>
      <w:r>
        <w:rPr>
          <w:spacing w:val="61"/>
          <w:sz w:val="24"/>
        </w:rPr>
        <w:t xml:space="preserve"> </w:t>
      </w:r>
      <w:r>
        <w:rPr>
          <w:sz w:val="24"/>
        </w:rPr>
        <w:t>УО</w:t>
      </w:r>
      <w:r>
        <w:rPr>
          <w:spacing w:val="61"/>
          <w:sz w:val="24"/>
        </w:rPr>
        <w:t xml:space="preserve"> </w:t>
      </w:r>
      <w:r>
        <w:rPr>
          <w:sz w:val="24"/>
        </w:rPr>
        <w:t>реализация</w:t>
      </w:r>
      <w:r>
        <w:rPr>
          <w:spacing w:val="1"/>
          <w:sz w:val="24"/>
        </w:rPr>
        <w:t xml:space="preserve"> </w:t>
      </w:r>
      <w:r>
        <w:rPr>
          <w:sz w:val="24"/>
        </w:rPr>
        <w:t>деятельностного</w:t>
      </w:r>
      <w:r>
        <w:rPr>
          <w:spacing w:val="4"/>
          <w:sz w:val="24"/>
        </w:rPr>
        <w:t xml:space="preserve"> </w:t>
      </w:r>
      <w:r>
        <w:rPr>
          <w:sz w:val="24"/>
        </w:rPr>
        <w:t>подхода</w:t>
      </w:r>
      <w:r>
        <w:rPr>
          <w:spacing w:val="4"/>
          <w:sz w:val="24"/>
        </w:rPr>
        <w:t xml:space="preserve"> </w:t>
      </w:r>
      <w:r>
        <w:rPr>
          <w:sz w:val="24"/>
        </w:rPr>
        <w:t>обеспечивает:</w:t>
      </w:r>
    </w:p>
    <w:p w:rsidR="00D22D02" w:rsidRDefault="00F7270C" w:rsidP="007B5508">
      <w:pPr>
        <w:pStyle w:val="a5"/>
        <w:numPr>
          <w:ilvl w:val="0"/>
          <w:numId w:val="51"/>
        </w:numPr>
        <w:tabs>
          <w:tab w:val="left" w:pos="1615"/>
        </w:tabs>
        <w:spacing w:before="1" w:line="293" w:lineRule="exact"/>
        <w:ind w:left="1614"/>
        <w:rPr>
          <w:sz w:val="24"/>
        </w:rPr>
      </w:pPr>
      <w:r>
        <w:rPr>
          <w:sz w:val="24"/>
        </w:rPr>
        <w:t>придание</w:t>
      </w:r>
      <w:r>
        <w:rPr>
          <w:spacing w:val="20"/>
          <w:sz w:val="24"/>
        </w:rPr>
        <w:t xml:space="preserve"> </w:t>
      </w:r>
      <w:r>
        <w:rPr>
          <w:sz w:val="24"/>
        </w:rPr>
        <w:t>результатам</w:t>
      </w:r>
      <w:r>
        <w:rPr>
          <w:spacing w:val="24"/>
          <w:sz w:val="24"/>
        </w:rPr>
        <w:t xml:space="preserve"> </w:t>
      </w:r>
      <w:r>
        <w:rPr>
          <w:sz w:val="24"/>
        </w:rPr>
        <w:t>образования</w:t>
      </w:r>
      <w:r>
        <w:rPr>
          <w:spacing w:val="24"/>
          <w:sz w:val="24"/>
        </w:rPr>
        <w:t xml:space="preserve"> </w:t>
      </w:r>
      <w:r>
        <w:rPr>
          <w:sz w:val="24"/>
        </w:rPr>
        <w:t>социально</w:t>
      </w:r>
      <w:r>
        <w:rPr>
          <w:spacing w:val="21"/>
          <w:sz w:val="24"/>
        </w:rPr>
        <w:t xml:space="preserve"> </w:t>
      </w:r>
      <w:r>
        <w:rPr>
          <w:sz w:val="24"/>
        </w:rPr>
        <w:t>и</w:t>
      </w:r>
      <w:r>
        <w:rPr>
          <w:spacing w:val="23"/>
          <w:sz w:val="24"/>
        </w:rPr>
        <w:t xml:space="preserve"> </w:t>
      </w:r>
      <w:r>
        <w:rPr>
          <w:sz w:val="24"/>
        </w:rPr>
        <w:t>личностно</w:t>
      </w:r>
      <w:r>
        <w:rPr>
          <w:spacing w:val="21"/>
          <w:sz w:val="24"/>
        </w:rPr>
        <w:t xml:space="preserve"> </w:t>
      </w:r>
      <w:r>
        <w:rPr>
          <w:sz w:val="24"/>
        </w:rPr>
        <w:t>значимого</w:t>
      </w:r>
      <w:r>
        <w:rPr>
          <w:spacing w:val="22"/>
          <w:sz w:val="24"/>
        </w:rPr>
        <w:t xml:space="preserve"> </w:t>
      </w:r>
      <w:r>
        <w:rPr>
          <w:sz w:val="24"/>
        </w:rPr>
        <w:t>характера;</w:t>
      </w:r>
    </w:p>
    <w:p w:rsidR="00D22D02" w:rsidRDefault="00F7270C" w:rsidP="007B5508">
      <w:pPr>
        <w:pStyle w:val="a5"/>
        <w:numPr>
          <w:ilvl w:val="0"/>
          <w:numId w:val="51"/>
        </w:numPr>
        <w:tabs>
          <w:tab w:val="left" w:pos="1615"/>
        </w:tabs>
        <w:ind w:right="867" w:hanging="360"/>
        <w:rPr>
          <w:sz w:val="24"/>
        </w:rPr>
      </w:pPr>
      <w:r>
        <w:rPr>
          <w:sz w:val="24"/>
        </w:rPr>
        <w:t>прочное усвоение обучающимися знаний и опыта разнообразной деятельности и</w:t>
      </w:r>
      <w:r>
        <w:rPr>
          <w:spacing w:val="1"/>
          <w:sz w:val="24"/>
        </w:rPr>
        <w:t xml:space="preserve"> </w:t>
      </w:r>
      <w:r>
        <w:rPr>
          <w:sz w:val="24"/>
        </w:rPr>
        <w:t>поведения,</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самостоятельного</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изучаемых</w:t>
      </w:r>
      <w:r>
        <w:rPr>
          <w:spacing w:val="1"/>
          <w:sz w:val="24"/>
        </w:rPr>
        <w:t xml:space="preserve"> </w:t>
      </w:r>
      <w:r>
        <w:rPr>
          <w:sz w:val="24"/>
        </w:rPr>
        <w:t>предметных</w:t>
      </w:r>
      <w:r>
        <w:rPr>
          <w:spacing w:val="6"/>
          <w:sz w:val="24"/>
        </w:rPr>
        <w:t xml:space="preserve"> </w:t>
      </w:r>
      <w:r>
        <w:rPr>
          <w:sz w:val="24"/>
        </w:rPr>
        <w:t>областях;</w:t>
      </w:r>
    </w:p>
    <w:p w:rsidR="00D22D02" w:rsidRDefault="00F7270C" w:rsidP="007B5508">
      <w:pPr>
        <w:pStyle w:val="a5"/>
        <w:numPr>
          <w:ilvl w:val="0"/>
          <w:numId w:val="51"/>
        </w:numPr>
        <w:tabs>
          <w:tab w:val="left" w:pos="1615"/>
        </w:tabs>
        <w:spacing w:before="1" w:line="237" w:lineRule="auto"/>
        <w:ind w:right="868" w:hanging="360"/>
        <w:rPr>
          <w:sz w:val="24"/>
        </w:rPr>
      </w:pPr>
      <w:r>
        <w:rPr>
          <w:sz w:val="24"/>
        </w:rPr>
        <w:t>существенное повышение мотивации и интереса к учению, приобретению нового</w:t>
      </w:r>
      <w:r>
        <w:rPr>
          <w:spacing w:val="1"/>
          <w:sz w:val="24"/>
        </w:rPr>
        <w:t xml:space="preserve"> </w:t>
      </w:r>
      <w:r>
        <w:rPr>
          <w:sz w:val="24"/>
        </w:rPr>
        <w:t>опыта</w:t>
      </w:r>
      <w:r>
        <w:rPr>
          <w:spacing w:val="3"/>
          <w:sz w:val="24"/>
        </w:rPr>
        <w:t xml:space="preserve"> </w:t>
      </w:r>
      <w:r>
        <w:rPr>
          <w:sz w:val="24"/>
        </w:rPr>
        <w:t>деятельности</w:t>
      </w:r>
      <w:r>
        <w:rPr>
          <w:spacing w:val="6"/>
          <w:sz w:val="24"/>
        </w:rPr>
        <w:t xml:space="preserve"> </w:t>
      </w:r>
      <w:r>
        <w:rPr>
          <w:sz w:val="24"/>
        </w:rPr>
        <w:t>и</w:t>
      </w:r>
      <w:r>
        <w:rPr>
          <w:spacing w:val="8"/>
          <w:sz w:val="24"/>
        </w:rPr>
        <w:t xml:space="preserve"> </w:t>
      </w:r>
      <w:r>
        <w:rPr>
          <w:sz w:val="24"/>
        </w:rPr>
        <w:t>поведения;</w:t>
      </w:r>
    </w:p>
    <w:p w:rsidR="00D22D02" w:rsidRDefault="00F7270C" w:rsidP="007B5508">
      <w:pPr>
        <w:pStyle w:val="a5"/>
        <w:numPr>
          <w:ilvl w:val="0"/>
          <w:numId w:val="51"/>
        </w:numPr>
        <w:tabs>
          <w:tab w:val="left" w:pos="1615"/>
        </w:tabs>
        <w:spacing w:before="4" w:line="237" w:lineRule="auto"/>
        <w:ind w:right="865" w:hanging="360"/>
        <w:rPr>
          <w:sz w:val="24"/>
        </w:rPr>
      </w:pPr>
      <w:r>
        <w:rPr>
          <w:sz w:val="24"/>
        </w:rPr>
        <w:t>обеспечение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общекультурного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базовых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не</w:t>
      </w:r>
      <w:r>
        <w:rPr>
          <w:spacing w:val="1"/>
          <w:sz w:val="24"/>
        </w:rPr>
        <w:t xml:space="preserve"> </w:t>
      </w:r>
      <w:r>
        <w:rPr>
          <w:sz w:val="24"/>
        </w:rPr>
        <w:t>только</w:t>
      </w:r>
      <w:r>
        <w:rPr>
          <w:spacing w:val="-57"/>
          <w:sz w:val="24"/>
        </w:rPr>
        <w:t xml:space="preserve"> </w:t>
      </w:r>
      <w:r>
        <w:rPr>
          <w:sz w:val="24"/>
        </w:rPr>
        <w:t>успешное</w:t>
      </w:r>
      <w:r>
        <w:rPr>
          <w:spacing w:val="31"/>
          <w:sz w:val="24"/>
        </w:rPr>
        <w:t xml:space="preserve"> </w:t>
      </w:r>
      <w:r>
        <w:rPr>
          <w:sz w:val="24"/>
        </w:rPr>
        <w:t>усвоение</w:t>
      </w:r>
      <w:r>
        <w:rPr>
          <w:spacing w:val="27"/>
          <w:sz w:val="24"/>
        </w:rPr>
        <w:t xml:space="preserve"> </w:t>
      </w:r>
      <w:r>
        <w:rPr>
          <w:sz w:val="24"/>
        </w:rPr>
        <w:t>некоторых</w:t>
      </w:r>
      <w:r>
        <w:rPr>
          <w:spacing w:val="30"/>
          <w:sz w:val="24"/>
        </w:rPr>
        <w:t xml:space="preserve"> </w:t>
      </w:r>
      <w:r>
        <w:rPr>
          <w:sz w:val="24"/>
        </w:rPr>
        <w:t>элементов</w:t>
      </w:r>
      <w:r>
        <w:rPr>
          <w:spacing w:val="27"/>
          <w:sz w:val="24"/>
        </w:rPr>
        <w:t xml:space="preserve"> </w:t>
      </w:r>
      <w:r>
        <w:rPr>
          <w:sz w:val="24"/>
        </w:rPr>
        <w:t>системы</w:t>
      </w:r>
      <w:r>
        <w:rPr>
          <w:spacing w:val="27"/>
          <w:sz w:val="24"/>
        </w:rPr>
        <w:t xml:space="preserve"> </w:t>
      </w:r>
      <w:r>
        <w:rPr>
          <w:sz w:val="24"/>
        </w:rPr>
        <w:t>научных</w:t>
      </w:r>
      <w:r>
        <w:rPr>
          <w:spacing w:val="30"/>
          <w:sz w:val="24"/>
        </w:rPr>
        <w:t xml:space="preserve"> </w:t>
      </w:r>
      <w:r>
        <w:rPr>
          <w:sz w:val="24"/>
        </w:rPr>
        <w:t>знаний,</w:t>
      </w:r>
      <w:r>
        <w:rPr>
          <w:spacing w:val="30"/>
          <w:sz w:val="24"/>
        </w:rPr>
        <w:t xml:space="preserve"> </w:t>
      </w:r>
      <w:r>
        <w:rPr>
          <w:sz w:val="24"/>
        </w:rPr>
        <w:t>умений</w:t>
      </w:r>
      <w:r>
        <w:rPr>
          <w:spacing w:val="29"/>
          <w:sz w:val="24"/>
        </w:rPr>
        <w:t xml:space="preserve"> </w:t>
      </w:r>
      <w:r>
        <w:rPr>
          <w:sz w:val="24"/>
        </w:rPr>
        <w:t>и</w:t>
      </w:r>
    </w:p>
    <w:p w:rsidR="00D22D02" w:rsidRDefault="00D22D02">
      <w:pPr>
        <w:spacing w:line="237" w:lineRule="auto"/>
        <w:jc w:val="both"/>
        <w:rPr>
          <w:sz w:val="24"/>
        </w:rPr>
        <w:sectPr w:rsidR="00D22D02">
          <w:pgSz w:w="11910" w:h="16840"/>
          <w:pgMar w:top="320" w:right="0" w:bottom="1700" w:left="680" w:header="0" w:footer="1424" w:gutter="0"/>
          <w:cols w:space="720"/>
        </w:sectPr>
      </w:pPr>
    </w:p>
    <w:p w:rsidR="00D22D02" w:rsidRDefault="00F7270C">
      <w:pPr>
        <w:tabs>
          <w:tab w:val="left" w:pos="2793"/>
          <w:tab w:val="left" w:pos="4729"/>
          <w:tab w:val="left" w:pos="6396"/>
          <w:tab w:val="left" w:pos="6926"/>
          <w:tab w:val="left" w:pos="7333"/>
          <w:tab w:val="left" w:pos="8373"/>
          <w:tab w:val="left" w:pos="9207"/>
        </w:tabs>
        <w:spacing w:before="63" w:line="237" w:lineRule="auto"/>
        <w:ind w:left="1641" w:right="865"/>
        <w:rPr>
          <w:sz w:val="24"/>
        </w:rPr>
      </w:pPr>
      <w:r>
        <w:rPr>
          <w:sz w:val="24"/>
        </w:rPr>
        <w:lastRenderedPageBreak/>
        <w:t>навыков</w:t>
      </w:r>
      <w:r>
        <w:rPr>
          <w:sz w:val="24"/>
        </w:rPr>
        <w:tab/>
        <w:t>(академических</w:t>
      </w:r>
      <w:r>
        <w:rPr>
          <w:sz w:val="24"/>
        </w:rPr>
        <w:tab/>
        <w:t>результатов),</w:t>
      </w:r>
      <w:r>
        <w:rPr>
          <w:sz w:val="24"/>
        </w:rPr>
        <w:tab/>
        <w:t>но</w:t>
      </w:r>
      <w:r>
        <w:rPr>
          <w:sz w:val="24"/>
        </w:rPr>
        <w:tab/>
        <w:t>и</w:t>
      </w:r>
      <w:r>
        <w:rPr>
          <w:sz w:val="24"/>
        </w:rPr>
        <w:tab/>
        <w:t>прежде</w:t>
      </w:r>
      <w:r>
        <w:rPr>
          <w:sz w:val="24"/>
        </w:rPr>
        <w:tab/>
        <w:t>всего</w:t>
      </w:r>
      <w:r>
        <w:rPr>
          <w:sz w:val="24"/>
        </w:rPr>
        <w:tab/>
        <w:t>жизненной</w:t>
      </w:r>
      <w:r>
        <w:rPr>
          <w:spacing w:val="-57"/>
          <w:sz w:val="24"/>
        </w:rPr>
        <w:t xml:space="preserve"> </w:t>
      </w:r>
      <w:r>
        <w:rPr>
          <w:sz w:val="24"/>
        </w:rPr>
        <w:t>компетенции,</w:t>
      </w:r>
      <w:r>
        <w:rPr>
          <w:spacing w:val="7"/>
          <w:sz w:val="24"/>
        </w:rPr>
        <w:t xml:space="preserve"> </w:t>
      </w:r>
      <w:r>
        <w:rPr>
          <w:sz w:val="24"/>
        </w:rPr>
        <w:t>составляющей</w:t>
      </w:r>
      <w:r>
        <w:rPr>
          <w:spacing w:val="8"/>
          <w:sz w:val="24"/>
        </w:rPr>
        <w:t xml:space="preserve"> </w:t>
      </w:r>
      <w:r>
        <w:rPr>
          <w:sz w:val="24"/>
        </w:rPr>
        <w:t>основу</w:t>
      </w:r>
      <w:r>
        <w:rPr>
          <w:spacing w:val="5"/>
          <w:sz w:val="24"/>
        </w:rPr>
        <w:t xml:space="preserve"> </w:t>
      </w:r>
      <w:r>
        <w:rPr>
          <w:sz w:val="24"/>
        </w:rPr>
        <w:t>социальной</w:t>
      </w:r>
      <w:r>
        <w:rPr>
          <w:spacing w:val="13"/>
          <w:sz w:val="24"/>
        </w:rPr>
        <w:t xml:space="preserve"> </w:t>
      </w:r>
      <w:r>
        <w:rPr>
          <w:sz w:val="24"/>
        </w:rPr>
        <w:t>успешности.</w:t>
      </w:r>
    </w:p>
    <w:p w:rsidR="00D22D02" w:rsidRDefault="00F7270C">
      <w:pPr>
        <w:spacing w:before="1"/>
        <w:ind w:left="1600"/>
        <w:rPr>
          <w:sz w:val="24"/>
        </w:rPr>
      </w:pPr>
      <w:r>
        <w:rPr>
          <w:sz w:val="24"/>
        </w:rPr>
        <w:t>В</w:t>
      </w:r>
      <w:r>
        <w:rPr>
          <w:spacing w:val="42"/>
          <w:sz w:val="24"/>
        </w:rPr>
        <w:t xml:space="preserve"> </w:t>
      </w:r>
      <w:r>
        <w:rPr>
          <w:sz w:val="24"/>
        </w:rPr>
        <w:t>основу</w:t>
      </w:r>
      <w:r>
        <w:rPr>
          <w:spacing w:val="97"/>
          <w:sz w:val="24"/>
        </w:rPr>
        <w:t xml:space="preserve"> </w:t>
      </w:r>
      <w:r>
        <w:rPr>
          <w:sz w:val="24"/>
        </w:rPr>
        <w:t>АООП</w:t>
      </w:r>
      <w:r>
        <w:rPr>
          <w:spacing w:val="103"/>
          <w:sz w:val="24"/>
        </w:rPr>
        <w:t xml:space="preserve"> </w:t>
      </w:r>
      <w:r>
        <w:rPr>
          <w:sz w:val="24"/>
        </w:rPr>
        <w:t>Учреждения</w:t>
      </w:r>
      <w:r>
        <w:rPr>
          <w:spacing w:val="100"/>
          <w:sz w:val="24"/>
        </w:rPr>
        <w:t xml:space="preserve"> </w:t>
      </w:r>
      <w:r>
        <w:rPr>
          <w:sz w:val="24"/>
        </w:rPr>
        <w:t>для</w:t>
      </w:r>
      <w:r>
        <w:rPr>
          <w:spacing w:val="102"/>
          <w:sz w:val="24"/>
        </w:rPr>
        <w:t xml:space="preserve"> </w:t>
      </w:r>
      <w:r>
        <w:rPr>
          <w:sz w:val="24"/>
        </w:rPr>
        <w:t>обучающихся</w:t>
      </w:r>
      <w:r>
        <w:rPr>
          <w:spacing w:val="100"/>
          <w:sz w:val="24"/>
        </w:rPr>
        <w:t xml:space="preserve"> </w:t>
      </w:r>
      <w:r>
        <w:rPr>
          <w:sz w:val="24"/>
        </w:rPr>
        <w:t>с</w:t>
      </w:r>
      <w:r>
        <w:rPr>
          <w:spacing w:val="102"/>
          <w:sz w:val="24"/>
        </w:rPr>
        <w:t xml:space="preserve"> </w:t>
      </w:r>
      <w:r>
        <w:rPr>
          <w:sz w:val="24"/>
        </w:rPr>
        <w:t>УО</w:t>
      </w:r>
      <w:r>
        <w:rPr>
          <w:spacing w:val="99"/>
          <w:sz w:val="24"/>
        </w:rPr>
        <w:t xml:space="preserve"> </w:t>
      </w:r>
      <w:r>
        <w:rPr>
          <w:sz w:val="24"/>
        </w:rPr>
        <w:t>положены</w:t>
      </w:r>
      <w:r>
        <w:rPr>
          <w:spacing w:val="99"/>
          <w:sz w:val="24"/>
        </w:rPr>
        <w:t xml:space="preserve"> </w:t>
      </w:r>
      <w:r>
        <w:rPr>
          <w:sz w:val="24"/>
        </w:rPr>
        <w:t>следующие</w:t>
      </w:r>
    </w:p>
    <w:p w:rsidR="00D22D02" w:rsidRDefault="00F7270C">
      <w:pPr>
        <w:pStyle w:val="4"/>
        <w:spacing w:before="4" w:line="274" w:lineRule="exact"/>
        <w:ind w:left="899"/>
        <w:jc w:val="left"/>
      </w:pPr>
      <w:r>
        <w:t>принципы:</w:t>
      </w:r>
    </w:p>
    <w:p w:rsidR="00D22D02" w:rsidRDefault="00F7270C" w:rsidP="007B5508">
      <w:pPr>
        <w:pStyle w:val="a5"/>
        <w:numPr>
          <w:ilvl w:val="0"/>
          <w:numId w:val="50"/>
        </w:numPr>
        <w:tabs>
          <w:tab w:val="left" w:pos="1589"/>
        </w:tabs>
        <w:ind w:right="862" w:hanging="360"/>
        <w:rPr>
          <w:sz w:val="24"/>
        </w:rPr>
      </w:pPr>
      <w:r>
        <w:rPr>
          <w:sz w:val="24"/>
        </w:rPr>
        <w:t>принцип государственной политики Российской Федерации в области образования</w:t>
      </w:r>
      <w:r>
        <w:rPr>
          <w:spacing w:val="1"/>
          <w:sz w:val="24"/>
        </w:rPr>
        <w:t xml:space="preserve"> </w:t>
      </w:r>
      <w:r>
        <w:rPr>
          <w:sz w:val="24"/>
        </w:rPr>
        <w:t>(гуманистический</w:t>
      </w:r>
      <w:r>
        <w:rPr>
          <w:spacing w:val="1"/>
          <w:sz w:val="24"/>
        </w:rPr>
        <w:t xml:space="preserve"> </w:t>
      </w:r>
      <w:r>
        <w:rPr>
          <w:sz w:val="24"/>
        </w:rPr>
        <w:t>характер</w:t>
      </w:r>
      <w:r>
        <w:rPr>
          <w:spacing w:val="1"/>
          <w:sz w:val="24"/>
        </w:rPr>
        <w:t xml:space="preserve"> </w:t>
      </w:r>
      <w:r>
        <w:rPr>
          <w:sz w:val="24"/>
        </w:rPr>
        <w:t>образования,</w:t>
      </w:r>
      <w:r>
        <w:rPr>
          <w:spacing w:val="1"/>
          <w:sz w:val="24"/>
        </w:rPr>
        <w:t xml:space="preserve"> </w:t>
      </w:r>
      <w:r>
        <w:rPr>
          <w:sz w:val="24"/>
        </w:rPr>
        <w:t>светский</w:t>
      </w:r>
      <w:r>
        <w:rPr>
          <w:spacing w:val="1"/>
          <w:sz w:val="24"/>
        </w:rPr>
        <w:t xml:space="preserve"> </w:t>
      </w:r>
      <w:r>
        <w:rPr>
          <w:sz w:val="24"/>
        </w:rPr>
        <w:t>характер</w:t>
      </w:r>
      <w:r>
        <w:rPr>
          <w:spacing w:val="1"/>
          <w:sz w:val="24"/>
        </w:rPr>
        <w:t xml:space="preserve"> </w:t>
      </w:r>
      <w:r>
        <w:rPr>
          <w:sz w:val="24"/>
        </w:rPr>
        <w:t>образования,</w:t>
      </w:r>
      <w:r>
        <w:rPr>
          <w:spacing w:val="1"/>
          <w:sz w:val="24"/>
        </w:rPr>
        <w:t xml:space="preserve"> </w:t>
      </w:r>
      <w:r>
        <w:rPr>
          <w:sz w:val="24"/>
        </w:rPr>
        <w:t>общедоступность</w:t>
      </w:r>
      <w:r>
        <w:rPr>
          <w:spacing w:val="1"/>
          <w:sz w:val="24"/>
        </w:rPr>
        <w:t xml:space="preserve"> </w:t>
      </w:r>
      <w:r>
        <w:rPr>
          <w:sz w:val="24"/>
        </w:rPr>
        <w:t>образования,</w:t>
      </w:r>
      <w:r>
        <w:rPr>
          <w:spacing w:val="1"/>
          <w:sz w:val="24"/>
        </w:rPr>
        <w:t xml:space="preserve"> </w:t>
      </w:r>
      <w:r>
        <w:rPr>
          <w:sz w:val="24"/>
        </w:rPr>
        <w:t>адаптивность</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уровням</w:t>
      </w:r>
      <w:r>
        <w:rPr>
          <w:spacing w:val="1"/>
          <w:sz w:val="24"/>
        </w:rPr>
        <w:t xml:space="preserve"> </w:t>
      </w:r>
      <w:r>
        <w:rPr>
          <w:sz w:val="24"/>
        </w:rPr>
        <w:t>и</w:t>
      </w:r>
      <w:r>
        <w:rPr>
          <w:spacing w:val="1"/>
          <w:sz w:val="24"/>
        </w:rPr>
        <w:t xml:space="preserve"> </w:t>
      </w:r>
      <w:r>
        <w:rPr>
          <w:sz w:val="24"/>
        </w:rPr>
        <w:t>особенностям</w:t>
      </w:r>
      <w:r>
        <w:rPr>
          <w:spacing w:val="12"/>
          <w:sz w:val="24"/>
        </w:rPr>
        <w:t xml:space="preserve"> </w:t>
      </w:r>
      <w:r>
        <w:rPr>
          <w:sz w:val="24"/>
        </w:rPr>
        <w:t>развития</w:t>
      </w:r>
      <w:r>
        <w:rPr>
          <w:spacing w:val="12"/>
          <w:sz w:val="24"/>
        </w:rPr>
        <w:t xml:space="preserve"> </w:t>
      </w:r>
      <w:r>
        <w:rPr>
          <w:sz w:val="24"/>
        </w:rPr>
        <w:t>и</w:t>
      </w:r>
      <w:r>
        <w:rPr>
          <w:spacing w:val="11"/>
          <w:sz w:val="24"/>
        </w:rPr>
        <w:t xml:space="preserve"> </w:t>
      </w:r>
      <w:r>
        <w:rPr>
          <w:sz w:val="24"/>
        </w:rPr>
        <w:t>подготовки</w:t>
      </w:r>
      <w:r>
        <w:rPr>
          <w:spacing w:val="11"/>
          <w:sz w:val="24"/>
        </w:rPr>
        <w:t xml:space="preserve"> </w:t>
      </w:r>
      <w:r>
        <w:rPr>
          <w:sz w:val="24"/>
        </w:rPr>
        <w:t>обучающихся</w:t>
      </w:r>
      <w:r>
        <w:rPr>
          <w:spacing w:val="10"/>
          <w:sz w:val="24"/>
        </w:rPr>
        <w:t xml:space="preserve"> </w:t>
      </w:r>
      <w:r>
        <w:rPr>
          <w:sz w:val="24"/>
        </w:rPr>
        <w:t>и</w:t>
      </w:r>
      <w:r>
        <w:rPr>
          <w:spacing w:val="11"/>
          <w:sz w:val="24"/>
        </w:rPr>
        <w:t xml:space="preserve"> </w:t>
      </w:r>
      <w:r>
        <w:rPr>
          <w:sz w:val="24"/>
        </w:rPr>
        <w:t>воспитанников</w:t>
      </w:r>
      <w:r>
        <w:rPr>
          <w:spacing w:val="9"/>
          <w:sz w:val="24"/>
        </w:rPr>
        <w:t xml:space="preserve"> </w:t>
      </w:r>
      <w:r>
        <w:rPr>
          <w:sz w:val="24"/>
        </w:rPr>
        <w:t>и</w:t>
      </w:r>
      <w:r>
        <w:rPr>
          <w:spacing w:val="12"/>
          <w:sz w:val="24"/>
        </w:rPr>
        <w:t xml:space="preserve"> </w:t>
      </w:r>
      <w:r>
        <w:rPr>
          <w:sz w:val="24"/>
        </w:rPr>
        <w:t>др.);</w:t>
      </w:r>
    </w:p>
    <w:p w:rsidR="00D22D02" w:rsidRDefault="00F7270C" w:rsidP="007B5508">
      <w:pPr>
        <w:pStyle w:val="a5"/>
        <w:numPr>
          <w:ilvl w:val="0"/>
          <w:numId w:val="50"/>
        </w:numPr>
        <w:tabs>
          <w:tab w:val="left" w:pos="1589"/>
        </w:tabs>
        <w:ind w:right="850" w:hanging="360"/>
        <w:rPr>
          <w:sz w:val="24"/>
        </w:rPr>
      </w:pPr>
      <w:r>
        <w:rPr>
          <w:sz w:val="24"/>
        </w:rPr>
        <w:t>принцип</w:t>
      </w:r>
      <w:r>
        <w:rPr>
          <w:spacing w:val="1"/>
          <w:sz w:val="24"/>
        </w:rPr>
        <w:t xml:space="preserve"> </w:t>
      </w:r>
      <w:r>
        <w:rPr>
          <w:sz w:val="24"/>
        </w:rPr>
        <w:t>коррекционно-развивающей</w:t>
      </w:r>
      <w:r>
        <w:rPr>
          <w:spacing w:val="1"/>
          <w:sz w:val="24"/>
        </w:rPr>
        <w:t xml:space="preserve"> </w:t>
      </w:r>
      <w:r>
        <w:rPr>
          <w:sz w:val="24"/>
        </w:rPr>
        <w:t>направленности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обуславливающий</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расширение</w:t>
      </w:r>
      <w:r>
        <w:rPr>
          <w:spacing w:val="1"/>
          <w:sz w:val="24"/>
        </w:rPr>
        <w:t xml:space="preserve"> </w:t>
      </w:r>
      <w:r>
        <w:rPr>
          <w:sz w:val="24"/>
        </w:rPr>
        <w:t>его</w:t>
      </w:r>
      <w:r>
        <w:rPr>
          <w:spacing w:val="1"/>
          <w:sz w:val="24"/>
        </w:rPr>
        <w:t xml:space="preserve"> </w:t>
      </w:r>
      <w:r>
        <w:rPr>
          <w:sz w:val="24"/>
        </w:rPr>
        <w:t>«зоны</w:t>
      </w:r>
      <w:r>
        <w:rPr>
          <w:spacing w:val="1"/>
          <w:sz w:val="24"/>
        </w:rPr>
        <w:t xml:space="preserve"> </w:t>
      </w:r>
      <w:r>
        <w:rPr>
          <w:sz w:val="24"/>
        </w:rPr>
        <w:t>ближайшего</w:t>
      </w:r>
      <w:r>
        <w:rPr>
          <w:spacing w:val="11"/>
          <w:sz w:val="24"/>
        </w:rPr>
        <w:t xml:space="preserve"> </w:t>
      </w:r>
      <w:r>
        <w:rPr>
          <w:sz w:val="24"/>
        </w:rPr>
        <w:t>развития»</w:t>
      </w:r>
      <w:r>
        <w:rPr>
          <w:spacing w:val="7"/>
          <w:sz w:val="24"/>
        </w:rPr>
        <w:t xml:space="preserve"> </w:t>
      </w:r>
      <w:r>
        <w:rPr>
          <w:sz w:val="24"/>
        </w:rPr>
        <w:t>с</w:t>
      </w:r>
      <w:r>
        <w:rPr>
          <w:spacing w:val="13"/>
          <w:sz w:val="24"/>
        </w:rPr>
        <w:t xml:space="preserve"> </w:t>
      </w:r>
      <w:r>
        <w:rPr>
          <w:sz w:val="24"/>
        </w:rPr>
        <w:t>учетом</w:t>
      </w:r>
      <w:r>
        <w:rPr>
          <w:spacing w:val="11"/>
          <w:sz w:val="24"/>
        </w:rPr>
        <w:t xml:space="preserve"> </w:t>
      </w:r>
      <w:r>
        <w:rPr>
          <w:sz w:val="24"/>
        </w:rPr>
        <w:t>особых</w:t>
      </w:r>
      <w:r>
        <w:rPr>
          <w:spacing w:val="11"/>
          <w:sz w:val="24"/>
        </w:rPr>
        <w:t xml:space="preserve"> </w:t>
      </w:r>
      <w:r>
        <w:rPr>
          <w:sz w:val="24"/>
        </w:rPr>
        <w:t>образовательных</w:t>
      </w:r>
      <w:r>
        <w:rPr>
          <w:spacing w:val="11"/>
          <w:sz w:val="24"/>
        </w:rPr>
        <w:t xml:space="preserve"> </w:t>
      </w:r>
      <w:r>
        <w:rPr>
          <w:sz w:val="24"/>
        </w:rPr>
        <w:t>потребностей;</w:t>
      </w:r>
    </w:p>
    <w:p w:rsidR="00D22D02" w:rsidRDefault="00F7270C" w:rsidP="007B5508">
      <w:pPr>
        <w:pStyle w:val="a5"/>
        <w:numPr>
          <w:ilvl w:val="0"/>
          <w:numId w:val="50"/>
        </w:numPr>
        <w:tabs>
          <w:tab w:val="left" w:pos="1589"/>
        </w:tabs>
        <w:ind w:left="1588" w:hanging="330"/>
        <w:rPr>
          <w:sz w:val="24"/>
        </w:rPr>
      </w:pPr>
      <w:r>
        <w:rPr>
          <w:sz w:val="24"/>
        </w:rPr>
        <w:t>онтогенетический</w:t>
      </w:r>
      <w:r>
        <w:rPr>
          <w:spacing w:val="30"/>
          <w:sz w:val="24"/>
        </w:rPr>
        <w:t xml:space="preserve"> </w:t>
      </w:r>
      <w:r>
        <w:rPr>
          <w:sz w:val="24"/>
        </w:rPr>
        <w:t>принцип;</w:t>
      </w:r>
    </w:p>
    <w:p w:rsidR="00D22D02" w:rsidRDefault="00F7270C" w:rsidP="007B5508">
      <w:pPr>
        <w:pStyle w:val="a5"/>
        <w:numPr>
          <w:ilvl w:val="0"/>
          <w:numId w:val="50"/>
        </w:numPr>
        <w:tabs>
          <w:tab w:val="left" w:pos="1589"/>
        </w:tabs>
        <w:ind w:right="862" w:hanging="360"/>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предполагающий</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непрерывность</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от</w:t>
      </w:r>
      <w:r>
        <w:rPr>
          <w:spacing w:val="1"/>
          <w:sz w:val="24"/>
        </w:rPr>
        <w:t xml:space="preserve"> </w:t>
      </w:r>
      <w:r>
        <w:rPr>
          <w:sz w:val="24"/>
        </w:rPr>
        <w:t>младшего</w:t>
      </w:r>
      <w:r>
        <w:rPr>
          <w:spacing w:val="1"/>
          <w:sz w:val="24"/>
        </w:rPr>
        <w:t xml:space="preserve"> </w:t>
      </w:r>
      <w:r>
        <w:rPr>
          <w:sz w:val="24"/>
        </w:rPr>
        <w:t>до</w:t>
      </w:r>
      <w:r>
        <w:rPr>
          <w:spacing w:val="1"/>
          <w:sz w:val="24"/>
        </w:rPr>
        <w:t xml:space="preserve"> </w:t>
      </w:r>
      <w:r>
        <w:rPr>
          <w:sz w:val="24"/>
        </w:rPr>
        <w:t>старшего</w:t>
      </w:r>
      <w:r>
        <w:rPr>
          <w:spacing w:val="1"/>
          <w:sz w:val="24"/>
        </w:rPr>
        <w:t xml:space="preserve"> </w:t>
      </w:r>
      <w:r>
        <w:rPr>
          <w:sz w:val="24"/>
        </w:rPr>
        <w:t>школьного</w:t>
      </w:r>
      <w:r>
        <w:rPr>
          <w:spacing w:val="1"/>
          <w:sz w:val="24"/>
        </w:rPr>
        <w:t xml:space="preserve"> </w:t>
      </w:r>
      <w:r>
        <w:rPr>
          <w:sz w:val="24"/>
        </w:rPr>
        <w:t>возраста;</w:t>
      </w:r>
    </w:p>
    <w:p w:rsidR="00D22D02" w:rsidRDefault="00F7270C" w:rsidP="007B5508">
      <w:pPr>
        <w:pStyle w:val="a5"/>
        <w:numPr>
          <w:ilvl w:val="0"/>
          <w:numId w:val="50"/>
        </w:numPr>
        <w:tabs>
          <w:tab w:val="left" w:pos="1615"/>
        </w:tabs>
        <w:ind w:right="890" w:hanging="360"/>
        <w:rPr>
          <w:sz w:val="24"/>
        </w:rPr>
      </w:pPr>
      <w:r>
        <w:rPr>
          <w:sz w:val="24"/>
        </w:rPr>
        <w:t>принцип</w:t>
      </w:r>
      <w:r>
        <w:rPr>
          <w:spacing w:val="1"/>
          <w:sz w:val="24"/>
        </w:rPr>
        <w:t xml:space="preserve"> </w:t>
      </w:r>
      <w:r>
        <w:rPr>
          <w:sz w:val="24"/>
        </w:rPr>
        <w:t>целостности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обеспечивающий</w:t>
      </w:r>
      <w:r>
        <w:rPr>
          <w:spacing w:val="1"/>
          <w:sz w:val="24"/>
        </w:rPr>
        <w:t xml:space="preserve"> </w:t>
      </w:r>
      <w:r>
        <w:rPr>
          <w:sz w:val="24"/>
        </w:rPr>
        <w:t>наличие</w:t>
      </w:r>
      <w:r>
        <w:rPr>
          <w:spacing w:val="1"/>
          <w:sz w:val="24"/>
        </w:rPr>
        <w:t xml:space="preserve"> </w:t>
      </w:r>
      <w:r>
        <w:rPr>
          <w:sz w:val="24"/>
        </w:rPr>
        <w:t>внутренних взаимосвязей и взаимозависимостей между отдельными предметными</w:t>
      </w:r>
      <w:r>
        <w:rPr>
          <w:spacing w:val="1"/>
          <w:sz w:val="24"/>
        </w:rPr>
        <w:t xml:space="preserve"> </w:t>
      </w:r>
      <w:r>
        <w:rPr>
          <w:sz w:val="24"/>
        </w:rPr>
        <w:t>областями</w:t>
      </w:r>
      <w:r>
        <w:rPr>
          <w:spacing w:val="7"/>
          <w:sz w:val="24"/>
        </w:rPr>
        <w:t xml:space="preserve"> </w:t>
      </w:r>
      <w:r>
        <w:rPr>
          <w:sz w:val="24"/>
        </w:rPr>
        <w:t>и</w:t>
      </w:r>
      <w:r>
        <w:rPr>
          <w:spacing w:val="12"/>
          <w:sz w:val="24"/>
        </w:rPr>
        <w:t xml:space="preserve"> </w:t>
      </w:r>
      <w:r>
        <w:rPr>
          <w:sz w:val="24"/>
        </w:rPr>
        <w:t>учебными</w:t>
      </w:r>
      <w:r>
        <w:rPr>
          <w:spacing w:val="10"/>
          <w:sz w:val="24"/>
        </w:rPr>
        <w:t xml:space="preserve"> </w:t>
      </w:r>
      <w:r>
        <w:rPr>
          <w:sz w:val="24"/>
        </w:rPr>
        <w:t>предметами,</w:t>
      </w:r>
      <w:r>
        <w:rPr>
          <w:spacing w:val="8"/>
          <w:sz w:val="24"/>
        </w:rPr>
        <w:t xml:space="preserve"> </w:t>
      </w:r>
      <w:r>
        <w:rPr>
          <w:sz w:val="24"/>
        </w:rPr>
        <w:t>входящими</w:t>
      </w:r>
      <w:r>
        <w:rPr>
          <w:spacing w:val="7"/>
          <w:sz w:val="24"/>
        </w:rPr>
        <w:t xml:space="preserve"> </w:t>
      </w:r>
      <w:r>
        <w:rPr>
          <w:sz w:val="24"/>
        </w:rPr>
        <w:t>в</w:t>
      </w:r>
      <w:r>
        <w:rPr>
          <w:spacing w:val="5"/>
          <w:sz w:val="24"/>
        </w:rPr>
        <w:t xml:space="preserve"> </w:t>
      </w:r>
      <w:r>
        <w:rPr>
          <w:sz w:val="24"/>
        </w:rPr>
        <w:t>их</w:t>
      </w:r>
      <w:r>
        <w:rPr>
          <w:spacing w:val="9"/>
          <w:sz w:val="24"/>
        </w:rPr>
        <w:t xml:space="preserve"> </w:t>
      </w:r>
      <w:r>
        <w:rPr>
          <w:sz w:val="24"/>
        </w:rPr>
        <w:t>состав;</w:t>
      </w:r>
    </w:p>
    <w:p w:rsidR="00D22D02" w:rsidRDefault="00F7270C" w:rsidP="007B5508">
      <w:pPr>
        <w:pStyle w:val="a5"/>
        <w:numPr>
          <w:ilvl w:val="0"/>
          <w:numId w:val="50"/>
        </w:numPr>
        <w:tabs>
          <w:tab w:val="left" w:pos="1620"/>
        </w:tabs>
        <w:ind w:right="871" w:hanging="360"/>
        <w:rPr>
          <w:sz w:val="24"/>
        </w:rPr>
      </w:pPr>
      <w:r>
        <w:rPr>
          <w:sz w:val="24"/>
        </w:rPr>
        <w:t>принцип</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деятельности,</w:t>
      </w:r>
      <w:r>
        <w:rPr>
          <w:spacing w:val="1"/>
          <w:sz w:val="24"/>
        </w:rPr>
        <w:t xml:space="preserve"> </w:t>
      </w:r>
      <w:r>
        <w:rPr>
          <w:sz w:val="24"/>
        </w:rPr>
        <w:t>обеспечивающий</w:t>
      </w:r>
      <w:r>
        <w:rPr>
          <w:spacing w:val="1"/>
          <w:sz w:val="24"/>
        </w:rPr>
        <w:t xml:space="preserve"> </w:t>
      </w:r>
      <w:r>
        <w:rPr>
          <w:sz w:val="24"/>
        </w:rPr>
        <w:t>возможность</w:t>
      </w:r>
      <w:r>
        <w:rPr>
          <w:spacing w:val="1"/>
          <w:sz w:val="24"/>
        </w:rPr>
        <w:t xml:space="preserve"> </w:t>
      </w:r>
      <w:r>
        <w:rPr>
          <w:sz w:val="24"/>
        </w:rPr>
        <w:t>овладения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всеми</w:t>
      </w:r>
      <w:r>
        <w:rPr>
          <w:spacing w:val="1"/>
          <w:sz w:val="24"/>
        </w:rPr>
        <w:t xml:space="preserve"> </w:t>
      </w:r>
      <w:r>
        <w:rPr>
          <w:sz w:val="24"/>
        </w:rPr>
        <w:t>видами</w:t>
      </w:r>
      <w:r>
        <w:rPr>
          <w:spacing w:val="1"/>
          <w:sz w:val="24"/>
        </w:rPr>
        <w:t xml:space="preserve"> </w:t>
      </w:r>
      <w:r>
        <w:rPr>
          <w:sz w:val="24"/>
        </w:rPr>
        <w:t>доступной</w:t>
      </w:r>
      <w:r>
        <w:rPr>
          <w:spacing w:val="1"/>
          <w:sz w:val="24"/>
        </w:rPr>
        <w:t xml:space="preserve"> </w:t>
      </w:r>
      <w:r>
        <w:rPr>
          <w:sz w:val="24"/>
        </w:rPr>
        <w:t>им</w:t>
      </w:r>
      <w:r>
        <w:rPr>
          <w:spacing w:val="1"/>
          <w:sz w:val="24"/>
        </w:rPr>
        <w:t xml:space="preserve"> </w:t>
      </w:r>
      <w:r>
        <w:rPr>
          <w:sz w:val="24"/>
        </w:rPr>
        <w:t>предметно-</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приемами</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учебной</w:t>
      </w:r>
      <w:r>
        <w:rPr>
          <w:spacing w:val="1"/>
          <w:sz w:val="24"/>
        </w:rPr>
        <w:t xml:space="preserve"> </w:t>
      </w:r>
      <w:r>
        <w:rPr>
          <w:sz w:val="24"/>
        </w:rPr>
        <w:t>деятельности,</w:t>
      </w:r>
      <w:r>
        <w:rPr>
          <w:spacing w:val="14"/>
          <w:sz w:val="24"/>
        </w:rPr>
        <w:t xml:space="preserve"> </w:t>
      </w:r>
      <w:r>
        <w:rPr>
          <w:sz w:val="24"/>
        </w:rPr>
        <w:t>коммуникативной</w:t>
      </w:r>
      <w:r>
        <w:rPr>
          <w:spacing w:val="12"/>
          <w:sz w:val="24"/>
        </w:rPr>
        <w:t xml:space="preserve"> </w:t>
      </w:r>
      <w:r>
        <w:rPr>
          <w:sz w:val="24"/>
        </w:rPr>
        <w:t>деятельности</w:t>
      </w:r>
      <w:r>
        <w:rPr>
          <w:spacing w:val="13"/>
          <w:sz w:val="24"/>
        </w:rPr>
        <w:t xml:space="preserve"> </w:t>
      </w:r>
      <w:r>
        <w:rPr>
          <w:sz w:val="24"/>
        </w:rPr>
        <w:t>и</w:t>
      </w:r>
      <w:r>
        <w:rPr>
          <w:spacing w:val="13"/>
          <w:sz w:val="24"/>
        </w:rPr>
        <w:t xml:space="preserve"> </w:t>
      </w:r>
      <w:r>
        <w:rPr>
          <w:sz w:val="24"/>
        </w:rPr>
        <w:t>нормативным</w:t>
      </w:r>
      <w:r>
        <w:rPr>
          <w:spacing w:val="14"/>
          <w:sz w:val="24"/>
        </w:rPr>
        <w:t xml:space="preserve"> </w:t>
      </w:r>
      <w:r>
        <w:rPr>
          <w:sz w:val="24"/>
        </w:rPr>
        <w:t>поведением;</w:t>
      </w:r>
    </w:p>
    <w:p w:rsidR="00D22D02" w:rsidRDefault="00F7270C" w:rsidP="007B5508">
      <w:pPr>
        <w:pStyle w:val="a5"/>
        <w:numPr>
          <w:ilvl w:val="0"/>
          <w:numId w:val="50"/>
        </w:numPr>
        <w:tabs>
          <w:tab w:val="left" w:pos="1615"/>
        </w:tabs>
        <w:ind w:right="878" w:hanging="360"/>
        <w:rPr>
          <w:sz w:val="24"/>
        </w:rPr>
      </w:pPr>
      <w:r>
        <w:rPr>
          <w:sz w:val="24"/>
        </w:rPr>
        <w:t>принцип</w:t>
      </w:r>
      <w:r>
        <w:rPr>
          <w:spacing w:val="1"/>
          <w:sz w:val="24"/>
        </w:rPr>
        <w:t xml:space="preserve"> </w:t>
      </w:r>
      <w:r>
        <w:rPr>
          <w:sz w:val="24"/>
        </w:rPr>
        <w:t>переноса</w:t>
      </w:r>
      <w:r>
        <w:rPr>
          <w:spacing w:val="1"/>
          <w:sz w:val="24"/>
        </w:rPr>
        <w:t xml:space="preserve"> </w:t>
      </w:r>
      <w:r>
        <w:rPr>
          <w:sz w:val="24"/>
        </w:rPr>
        <w:t>усвоенных</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отношений,</w:t>
      </w:r>
      <w:r>
        <w:rPr>
          <w:spacing w:val="1"/>
          <w:sz w:val="24"/>
        </w:rPr>
        <w:t xml:space="preserve"> </w:t>
      </w:r>
      <w:r>
        <w:rPr>
          <w:sz w:val="24"/>
        </w:rPr>
        <w:t>сформированных</w:t>
      </w:r>
      <w:r>
        <w:rPr>
          <w:spacing w:val="1"/>
          <w:sz w:val="24"/>
        </w:rPr>
        <w:t xml:space="preserve"> </w:t>
      </w:r>
      <w:r>
        <w:rPr>
          <w:sz w:val="24"/>
        </w:rPr>
        <w:t>в</w:t>
      </w:r>
      <w:r>
        <w:rPr>
          <w:spacing w:val="1"/>
          <w:sz w:val="24"/>
        </w:rPr>
        <w:t xml:space="preserve"> </w:t>
      </w:r>
      <w:r>
        <w:rPr>
          <w:sz w:val="24"/>
        </w:rPr>
        <w:t>условиях</w:t>
      </w:r>
      <w:r>
        <w:rPr>
          <w:spacing w:val="61"/>
          <w:sz w:val="24"/>
        </w:rPr>
        <w:t xml:space="preserve"> </w:t>
      </w:r>
      <w:r>
        <w:rPr>
          <w:sz w:val="24"/>
        </w:rPr>
        <w:t>учебной</w:t>
      </w:r>
      <w:r>
        <w:rPr>
          <w:spacing w:val="61"/>
          <w:sz w:val="24"/>
        </w:rPr>
        <w:t xml:space="preserve"> </w:t>
      </w:r>
      <w:r>
        <w:rPr>
          <w:sz w:val="24"/>
        </w:rPr>
        <w:t>ситуации,</w:t>
      </w:r>
      <w:r>
        <w:rPr>
          <w:spacing w:val="61"/>
          <w:sz w:val="24"/>
        </w:rPr>
        <w:t xml:space="preserve"> </w:t>
      </w:r>
      <w:r>
        <w:rPr>
          <w:sz w:val="24"/>
        </w:rPr>
        <w:t>в</w:t>
      </w:r>
      <w:r>
        <w:rPr>
          <w:spacing w:val="61"/>
          <w:sz w:val="24"/>
        </w:rPr>
        <w:t xml:space="preserve"> </w:t>
      </w:r>
      <w:r>
        <w:rPr>
          <w:sz w:val="24"/>
        </w:rPr>
        <w:t>различные</w:t>
      </w:r>
      <w:r>
        <w:rPr>
          <w:spacing w:val="61"/>
          <w:sz w:val="24"/>
        </w:rPr>
        <w:t xml:space="preserve"> </w:t>
      </w:r>
      <w:r>
        <w:rPr>
          <w:sz w:val="24"/>
        </w:rPr>
        <w:t>жизненные</w:t>
      </w:r>
      <w:r>
        <w:rPr>
          <w:spacing w:val="1"/>
          <w:sz w:val="24"/>
        </w:rPr>
        <w:t xml:space="preserve"> </w:t>
      </w:r>
      <w:r>
        <w:rPr>
          <w:sz w:val="24"/>
        </w:rPr>
        <w:t>ситуации, что позволяет обеспечить готовность обучающегося к самостоятельной</w:t>
      </w:r>
      <w:r>
        <w:rPr>
          <w:spacing w:val="1"/>
          <w:sz w:val="24"/>
        </w:rPr>
        <w:t xml:space="preserve"> </w:t>
      </w:r>
      <w:r>
        <w:rPr>
          <w:sz w:val="24"/>
        </w:rPr>
        <w:t>ориентировке</w:t>
      </w:r>
      <w:r>
        <w:rPr>
          <w:spacing w:val="4"/>
          <w:sz w:val="24"/>
        </w:rPr>
        <w:t xml:space="preserve"> </w:t>
      </w:r>
      <w:r>
        <w:rPr>
          <w:sz w:val="24"/>
        </w:rPr>
        <w:t>и</w:t>
      </w:r>
      <w:r>
        <w:rPr>
          <w:spacing w:val="9"/>
          <w:sz w:val="24"/>
        </w:rPr>
        <w:t xml:space="preserve"> </w:t>
      </w:r>
      <w:r>
        <w:rPr>
          <w:sz w:val="24"/>
        </w:rPr>
        <w:t>активной</w:t>
      </w:r>
      <w:r>
        <w:rPr>
          <w:spacing w:val="7"/>
          <w:sz w:val="24"/>
        </w:rPr>
        <w:t xml:space="preserve"> </w:t>
      </w:r>
      <w:r>
        <w:rPr>
          <w:sz w:val="24"/>
        </w:rPr>
        <w:t>деятельности</w:t>
      </w:r>
      <w:r>
        <w:rPr>
          <w:spacing w:val="7"/>
          <w:sz w:val="24"/>
        </w:rPr>
        <w:t xml:space="preserve"> </w:t>
      </w:r>
      <w:r>
        <w:rPr>
          <w:sz w:val="24"/>
        </w:rPr>
        <w:t>в</w:t>
      </w:r>
      <w:r>
        <w:rPr>
          <w:spacing w:val="9"/>
          <w:sz w:val="24"/>
        </w:rPr>
        <w:t xml:space="preserve"> </w:t>
      </w:r>
      <w:r>
        <w:rPr>
          <w:sz w:val="24"/>
        </w:rPr>
        <w:t>реальном</w:t>
      </w:r>
      <w:r>
        <w:rPr>
          <w:spacing w:val="4"/>
          <w:sz w:val="24"/>
        </w:rPr>
        <w:t xml:space="preserve"> </w:t>
      </w:r>
      <w:r>
        <w:rPr>
          <w:sz w:val="24"/>
        </w:rPr>
        <w:t>мире;</w:t>
      </w:r>
    </w:p>
    <w:p w:rsidR="00D22D02" w:rsidRDefault="00F7270C" w:rsidP="007B5508">
      <w:pPr>
        <w:pStyle w:val="a5"/>
        <w:numPr>
          <w:ilvl w:val="0"/>
          <w:numId w:val="50"/>
        </w:numPr>
        <w:tabs>
          <w:tab w:val="left" w:pos="1615"/>
        </w:tabs>
        <w:ind w:left="1614" w:hanging="356"/>
        <w:rPr>
          <w:sz w:val="24"/>
        </w:rPr>
      </w:pPr>
      <w:r>
        <w:rPr>
          <w:sz w:val="24"/>
        </w:rPr>
        <w:t>принцип</w:t>
      </w:r>
      <w:r>
        <w:rPr>
          <w:spacing w:val="18"/>
          <w:sz w:val="24"/>
        </w:rPr>
        <w:t xml:space="preserve"> </w:t>
      </w:r>
      <w:r>
        <w:rPr>
          <w:sz w:val="24"/>
        </w:rPr>
        <w:t>сотрудничества</w:t>
      </w:r>
      <w:r>
        <w:rPr>
          <w:spacing w:val="19"/>
          <w:sz w:val="24"/>
        </w:rPr>
        <w:t xml:space="preserve"> </w:t>
      </w:r>
      <w:r>
        <w:rPr>
          <w:sz w:val="24"/>
        </w:rPr>
        <w:t>с</w:t>
      </w:r>
      <w:r>
        <w:rPr>
          <w:spacing w:val="19"/>
          <w:sz w:val="24"/>
        </w:rPr>
        <w:t xml:space="preserve"> </w:t>
      </w:r>
      <w:r>
        <w:rPr>
          <w:sz w:val="24"/>
        </w:rPr>
        <w:t>семьей.</w:t>
      </w:r>
    </w:p>
    <w:p w:rsidR="00D22D02" w:rsidRDefault="00D22D02">
      <w:pPr>
        <w:pStyle w:val="a3"/>
        <w:spacing w:before="7"/>
        <w:jc w:val="left"/>
        <w:rPr>
          <w:sz w:val="24"/>
        </w:rPr>
      </w:pPr>
    </w:p>
    <w:p w:rsidR="00D22D02" w:rsidRDefault="00F7270C" w:rsidP="007B5508">
      <w:pPr>
        <w:pStyle w:val="a5"/>
        <w:numPr>
          <w:ilvl w:val="2"/>
          <w:numId w:val="53"/>
        </w:numPr>
        <w:tabs>
          <w:tab w:val="left" w:pos="3461"/>
        </w:tabs>
        <w:ind w:left="1679" w:right="942" w:firstLine="1176"/>
        <w:jc w:val="both"/>
        <w:rPr>
          <w:b/>
          <w:sz w:val="24"/>
        </w:rPr>
      </w:pPr>
      <w:bookmarkStart w:id="2" w:name="1.1.3._Общая_характеристика_адаптированн"/>
      <w:bookmarkEnd w:id="2"/>
      <w:r>
        <w:rPr>
          <w:b/>
          <w:sz w:val="24"/>
        </w:rPr>
        <w:t xml:space="preserve">Общая характеристика </w:t>
      </w:r>
      <w:r>
        <w:rPr>
          <w:b/>
          <w:sz w:val="25"/>
        </w:rPr>
        <w:t>адаптированной основной</w:t>
      </w:r>
      <w:r>
        <w:rPr>
          <w:b/>
          <w:spacing w:val="1"/>
          <w:sz w:val="25"/>
        </w:rPr>
        <w:t xml:space="preserve"> </w:t>
      </w:r>
      <w:r>
        <w:rPr>
          <w:b/>
          <w:sz w:val="25"/>
        </w:rPr>
        <w:t>общеобразовательной</w:t>
      </w:r>
      <w:r>
        <w:rPr>
          <w:b/>
          <w:spacing w:val="3"/>
          <w:sz w:val="25"/>
        </w:rPr>
        <w:t xml:space="preserve"> </w:t>
      </w:r>
      <w:r>
        <w:rPr>
          <w:b/>
          <w:sz w:val="25"/>
        </w:rPr>
        <w:t>программы</w:t>
      </w:r>
      <w:r>
        <w:rPr>
          <w:b/>
          <w:spacing w:val="6"/>
          <w:sz w:val="25"/>
        </w:rPr>
        <w:t xml:space="preserve"> </w:t>
      </w:r>
      <w:r>
        <w:rPr>
          <w:b/>
          <w:sz w:val="25"/>
        </w:rPr>
        <w:t>образования</w:t>
      </w:r>
      <w:r>
        <w:rPr>
          <w:b/>
          <w:spacing w:val="6"/>
          <w:sz w:val="25"/>
        </w:rPr>
        <w:t xml:space="preserve"> </w:t>
      </w:r>
      <w:r>
        <w:rPr>
          <w:b/>
          <w:sz w:val="25"/>
        </w:rPr>
        <w:t>обучающихся</w:t>
      </w:r>
      <w:r>
        <w:rPr>
          <w:b/>
          <w:spacing w:val="8"/>
          <w:sz w:val="25"/>
        </w:rPr>
        <w:t xml:space="preserve"> </w:t>
      </w:r>
      <w:r>
        <w:rPr>
          <w:b/>
          <w:sz w:val="25"/>
        </w:rPr>
        <w:t>с</w:t>
      </w:r>
      <w:r>
        <w:rPr>
          <w:b/>
          <w:spacing w:val="4"/>
          <w:sz w:val="25"/>
        </w:rPr>
        <w:t xml:space="preserve"> </w:t>
      </w:r>
      <w:r>
        <w:rPr>
          <w:b/>
          <w:sz w:val="25"/>
        </w:rPr>
        <w:t>умственной</w:t>
      </w:r>
    </w:p>
    <w:p w:rsidR="00D22D02" w:rsidRDefault="00F7270C">
      <w:pPr>
        <w:spacing w:before="2" w:line="284" w:lineRule="exact"/>
        <w:ind w:left="3132"/>
        <w:jc w:val="both"/>
        <w:rPr>
          <w:b/>
          <w:sz w:val="25"/>
        </w:rPr>
      </w:pPr>
      <w:r>
        <w:rPr>
          <w:b/>
          <w:sz w:val="25"/>
        </w:rPr>
        <w:t>отсталостью</w:t>
      </w:r>
      <w:r>
        <w:rPr>
          <w:b/>
          <w:spacing w:val="4"/>
          <w:sz w:val="25"/>
        </w:rPr>
        <w:t xml:space="preserve"> </w:t>
      </w:r>
      <w:r>
        <w:rPr>
          <w:b/>
          <w:sz w:val="25"/>
        </w:rPr>
        <w:t>(интеллектуальными</w:t>
      </w:r>
      <w:r>
        <w:rPr>
          <w:b/>
          <w:spacing w:val="5"/>
          <w:sz w:val="25"/>
        </w:rPr>
        <w:t xml:space="preserve"> </w:t>
      </w:r>
      <w:r>
        <w:rPr>
          <w:b/>
          <w:sz w:val="25"/>
        </w:rPr>
        <w:t>нарушениями)</w:t>
      </w:r>
    </w:p>
    <w:p w:rsidR="00D22D02" w:rsidRDefault="00F7270C">
      <w:pPr>
        <w:ind w:left="880" w:right="852" w:firstLine="707"/>
        <w:jc w:val="both"/>
        <w:rPr>
          <w:sz w:val="24"/>
        </w:rPr>
      </w:pPr>
      <w:r>
        <w:rPr>
          <w:color w:val="000009"/>
          <w:sz w:val="24"/>
        </w:rPr>
        <w:t>АООП образования обучающихся с умственной отсталостью (интеллектуальными</w:t>
      </w:r>
      <w:r>
        <w:rPr>
          <w:color w:val="000009"/>
          <w:spacing w:val="1"/>
          <w:sz w:val="24"/>
        </w:rPr>
        <w:t xml:space="preserve"> </w:t>
      </w:r>
      <w:r>
        <w:rPr>
          <w:color w:val="000009"/>
          <w:sz w:val="24"/>
        </w:rPr>
        <w:t>нарушениями)</w:t>
      </w:r>
      <w:r>
        <w:rPr>
          <w:color w:val="000009"/>
          <w:spacing w:val="-2"/>
          <w:sz w:val="24"/>
        </w:rPr>
        <w:t xml:space="preserve"> </w:t>
      </w:r>
      <w:r>
        <w:rPr>
          <w:color w:val="000009"/>
          <w:sz w:val="24"/>
        </w:rPr>
        <w:t>создается</w:t>
      </w:r>
      <w:r>
        <w:rPr>
          <w:color w:val="000009"/>
          <w:spacing w:val="-1"/>
          <w:sz w:val="24"/>
        </w:rPr>
        <w:t xml:space="preserve"> </w:t>
      </w:r>
      <w:r>
        <w:rPr>
          <w:color w:val="000009"/>
          <w:sz w:val="24"/>
        </w:rPr>
        <w:t>с учетом</w:t>
      </w:r>
      <w:r>
        <w:rPr>
          <w:color w:val="000009"/>
          <w:spacing w:val="-2"/>
          <w:sz w:val="24"/>
        </w:rPr>
        <w:t xml:space="preserve"> </w:t>
      </w:r>
      <w:r>
        <w:rPr>
          <w:color w:val="000009"/>
          <w:sz w:val="24"/>
        </w:rPr>
        <w:t>их особых образовательных потребностей.</w:t>
      </w:r>
    </w:p>
    <w:p w:rsidR="00D22D02" w:rsidRDefault="00F7270C">
      <w:pPr>
        <w:ind w:left="880" w:right="851" w:firstLine="707"/>
        <w:jc w:val="both"/>
        <w:rPr>
          <w:sz w:val="24"/>
        </w:rPr>
      </w:pPr>
      <w:r>
        <w:rPr>
          <w:color w:val="000009"/>
          <w:sz w:val="24"/>
        </w:rPr>
        <w:t>Организация</w:t>
      </w:r>
      <w:r>
        <w:rPr>
          <w:color w:val="000009"/>
          <w:spacing w:val="1"/>
          <w:sz w:val="24"/>
        </w:rPr>
        <w:t xml:space="preserve"> </w:t>
      </w:r>
      <w:r>
        <w:rPr>
          <w:color w:val="000009"/>
          <w:sz w:val="24"/>
        </w:rPr>
        <w:t>должна</w:t>
      </w:r>
      <w:r>
        <w:rPr>
          <w:color w:val="000009"/>
          <w:spacing w:val="1"/>
          <w:sz w:val="24"/>
        </w:rPr>
        <w:t xml:space="preserve"> </w:t>
      </w:r>
      <w:r>
        <w:rPr>
          <w:color w:val="000009"/>
          <w:sz w:val="24"/>
        </w:rPr>
        <w:t>обеспечить</w:t>
      </w:r>
      <w:r>
        <w:rPr>
          <w:color w:val="000009"/>
          <w:spacing w:val="1"/>
          <w:sz w:val="24"/>
        </w:rPr>
        <w:t xml:space="preserve"> </w:t>
      </w:r>
      <w:r>
        <w:rPr>
          <w:color w:val="000009"/>
          <w:sz w:val="24"/>
        </w:rPr>
        <w:t>требуемые</w:t>
      </w:r>
      <w:r>
        <w:rPr>
          <w:color w:val="000009"/>
          <w:spacing w:val="1"/>
          <w:sz w:val="24"/>
        </w:rPr>
        <w:t xml:space="preserve"> </w:t>
      </w:r>
      <w:r>
        <w:rPr>
          <w:color w:val="000009"/>
          <w:sz w:val="24"/>
        </w:rPr>
        <w:t>для</w:t>
      </w:r>
      <w:r>
        <w:rPr>
          <w:color w:val="000009"/>
          <w:spacing w:val="1"/>
          <w:sz w:val="24"/>
        </w:rPr>
        <w:t xml:space="preserve"> </w:t>
      </w:r>
      <w:r>
        <w:rPr>
          <w:color w:val="000009"/>
          <w:sz w:val="24"/>
        </w:rPr>
        <w:t>этой</w:t>
      </w:r>
      <w:r>
        <w:rPr>
          <w:color w:val="000009"/>
          <w:spacing w:val="1"/>
          <w:sz w:val="24"/>
        </w:rPr>
        <w:t xml:space="preserve"> </w:t>
      </w:r>
      <w:r>
        <w:rPr>
          <w:color w:val="000009"/>
          <w:sz w:val="24"/>
        </w:rPr>
        <w:t>категории</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условия обучения и воспитания. Одним из важнейших условий обучения ребенка с легкой</w:t>
      </w:r>
      <w:r>
        <w:rPr>
          <w:color w:val="000009"/>
          <w:spacing w:val="1"/>
          <w:sz w:val="24"/>
        </w:rPr>
        <w:t xml:space="preserve"> </w:t>
      </w:r>
      <w:r>
        <w:rPr>
          <w:color w:val="000009"/>
          <w:sz w:val="24"/>
        </w:rPr>
        <w:t>умственной отсталостью (интеллектуальными нарушениями) в среде других обучающихся</w:t>
      </w:r>
      <w:r>
        <w:rPr>
          <w:color w:val="000009"/>
          <w:spacing w:val="1"/>
          <w:sz w:val="24"/>
        </w:rPr>
        <w:t xml:space="preserve"> </w:t>
      </w:r>
      <w:r>
        <w:rPr>
          <w:color w:val="000009"/>
          <w:sz w:val="24"/>
        </w:rPr>
        <w:t>является</w:t>
      </w:r>
      <w:r>
        <w:rPr>
          <w:color w:val="000009"/>
          <w:spacing w:val="-4"/>
          <w:sz w:val="24"/>
        </w:rPr>
        <w:t xml:space="preserve"> </w:t>
      </w:r>
      <w:r>
        <w:rPr>
          <w:color w:val="000009"/>
          <w:sz w:val="24"/>
        </w:rPr>
        <w:t>готовность</w:t>
      </w:r>
      <w:r>
        <w:rPr>
          <w:color w:val="000009"/>
          <w:spacing w:val="-4"/>
          <w:sz w:val="24"/>
        </w:rPr>
        <w:t xml:space="preserve"> </w:t>
      </w:r>
      <w:r>
        <w:rPr>
          <w:color w:val="000009"/>
          <w:sz w:val="24"/>
        </w:rPr>
        <w:t>к</w:t>
      </w:r>
      <w:r>
        <w:rPr>
          <w:color w:val="000009"/>
          <w:spacing w:val="-4"/>
          <w:sz w:val="24"/>
        </w:rPr>
        <w:t xml:space="preserve"> </w:t>
      </w:r>
      <w:r>
        <w:rPr>
          <w:color w:val="000009"/>
          <w:sz w:val="24"/>
        </w:rPr>
        <w:t>эмоциональному</w:t>
      </w:r>
      <w:r>
        <w:rPr>
          <w:color w:val="000009"/>
          <w:spacing w:val="-8"/>
          <w:sz w:val="24"/>
        </w:rPr>
        <w:t xml:space="preserve"> </w:t>
      </w:r>
      <w:r>
        <w:rPr>
          <w:color w:val="000009"/>
          <w:sz w:val="24"/>
        </w:rPr>
        <w:t>и</w:t>
      </w:r>
      <w:r>
        <w:rPr>
          <w:color w:val="000009"/>
          <w:spacing w:val="-4"/>
          <w:sz w:val="24"/>
        </w:rPr>
        <w:t xml:space="preserve"> </w:t>
      </w:r>
      <w:r>
        <w:rPr>
          <w:color w:val="000009"/>
          <w:sz w:val="24"/>
        </w:rPr>
        <w:t>коммуникативному</w:t>
      </w:r>
      <w:r>
        <w:rPr>
          <w:color w:val="000009"/>
          <w:spacing w:val="-8"/>
          <w:sz w:val="24"/>
        </w:rPr>
        <w:t xml:space="preserve"> </w:t>
      </w:r>
      <w:r>
        <w:rPr>
          <w:color w:val="000009"/>
          <w:sz w:val="24"/>
        </w:rPr>
        <w:t>взаимодействию</w:t>
      </w:r>
      <w:r>
        <w:rPr>
          <w:color w:val="000009"/>
          <w:spacing w:val="-4"/>
          <w:sz w:val="24"/>
        </w:rPr>
        <w:t xml:space="preserve"> </w:t>
      </w:r>
      <w:r>
        <w:rPr>
          <w:color w:val="000009"/>
          <w:sz w:val="24"/>
        </w:rPr>
        <w:t>с</w:t>
      </w:r>
      <w:r>
        <w:rPr>
          <w:color w:val="000009"/>
          <w:spacing w:val="-5"/>
          <w:sz w:val="24"/>
        </w:rPr>
        <w:t xml:space="preserve"> </w:t>
      </w:r>
      <w:r>
        <w:rPr>
          <w:color w:val="000009"/>
          <w:sz w:val="24"/>
        </w:rPr>
        <w:t>ними.</w:t>
      </w:r>
    </w:p>
    <w:p w:rsidR="00D22D02" w:rsidRDefault="00F7270C">
      <w:pPr>
        <w:ind w:left="880" w:right="854" w:firstLine="707"/>
        <w:jc w:val="both"/>
        <w:rPr>
          <w:sz w:val="24"/>
        </w:rPr>
      </w:pPr>
      <w:r>
        <w:rPr>
          <w:color w:val="000009"/>
          <w:sz w:val="24"/>
        </w:rPr>
        <w:t>АООП</w:t>
      </w:r>
      <w:r>
        <w:rPr>
          <w:color w:val="000009"/>
          <w:spacing w:val="1"/>
          <w:sz w:val="24"/>
        </w:rPr>
        <w:t xml:space="preserve"> </w:t>
      </w:r>
      <w:r>
        <w:rPr>
          <w:color w:val="000009"/>
          <w:sz w:val="24"/>
        </w:rPr>
        <w:t>включает</w:t>
      </w:r>
      <w:r>
        <w:rPr>
          <w:color w:val="000009"/>
          <w:spacing w:val="1"/>
          <w:sz w:val="24"/>
        </w:rPr>
        <w:t xml:space="preserve"> </w:t>
      </w:r>
      <w:r>
        <w:rPr>
          <w:color w:val="000009"/>
          <w:sz w:val="24"/>
        </w:rPr>
        <w:t>обязательную</w:t>
      </w:r>
      <w:r>
        <w:rPr>
          <w:color w:val="000009"/>
          <w:spacing w:val="1"/>
          <w:sz w:val="24"/>
        </w:rPr>
        <w:t xml:space="preserve"> </w:t>
      </w:r>
      <w:r>
        <w:rPr>
          <w:color w:val="000009"/>
          <w:sz w:val="24"/>
        </w:rPr>
        <w:t>часть</w:t>
      </w:r>
      <w:r>
        <w:rPr>
          <w:color w:val="000009"/>
          <w:spacing w:val="1"/>
          <w:sz w:val="24"/>
        </w:rPr>
        <w:t xml:space="preserve"> </w:t>
      </w:r>
      <w:r>
        <w:rPr>
          <w:color w:val="000009"/>
          <w:sz w:val="24"/>
        </w:rPr>
        <w:t>и</w:t>
      </w:r>
      <w:r>
        <w:rPr>
          <w:color w:val="000009"/>
          <w:spacing w:val="1"/>
          <w:sz w:val="24"/>
        </w:rPr>
        <w:t xml:space="preserve"> </w:t>
      </w:r>
      <w:r>
        <w:rPr>
          <w:color w:val="000009"/>
          <w:sz w:val="24"/>
        </w:rPr>
        <w:t>часть,</w:t>
      </w:r>
      <w:r>
        <w:rPr>
          <w:color w:val="000009"/>
          <w:spacing w:val="1"/>
          <w:sz w:val="24"/>
        </w:rPr>
        <w:t xml:space="preserve"> </w:t>
      </w:r>
      <w:r>
        <w:rPr>
          <w:color w:val="000009"/>
          <w:sz w:val="24"/>
        </w:rPr>
        <w:t>формируемую</w:t>
      </w:r>
      <w:r>
        <w:rPr>
          <w:color w:val="000009"/>
          <w:spacing w:val="1"/>
          <w:sz w:val="24"/>
        </w:rPr>
        <w:t xml:space="preserve"> </w:t>
      </w:r>
      <w:r>
        <w:rPr>
          <w:color w:val="000009"/>
          <w:sz w:val="24"/>
        </w:rPr>
        <w:t>участниками</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процесса.</w:t>
      </w:r>
    </w:p>
    <w:p w:rsidR="00D22D02" w:rsidRDefault="00F7270C">
      <w:pPr>
        <w:ind w:left="880" w:right="847" w:firstLine="707"/>
        <w:jc w:val="both"/>
        <w:rPr>
          <w:sz w:val="24"/>
        </w:rPr>
      </w:pPr>
      <w:r>
        <w:rPr>
          <w:color w:val="000009"/>
          <w:sz w:val="24"/>
        </w:rPr>
        <w:t>Обязательная</w:t>
      </w:r>
      <w:r>
        <w:rPr>
          <w:color w:val="000009"/>
          <w:spacing w:val="1"/>
          <w:sz w:val="24"/>
        </w:rPr>
        <w:t xml:space="preserve"> </w:t>
      </w:r>
      <w:r>
        <w:rPr>
          <w:color w:val="000009"/>
          <w:sz w:val="24"/>
        </w:rPr>
        <w:t>часть</w:t>
      </w:r>
      <w:r>
        <w:rPr>
          <w:color w:val="000009"/>
          <w:spacing w:val="1"/>
          <w:sz w:val="24"/>
        </w:rPr>
        <w:t xml:space="preserve"> </w:t>
      </w:r>
      <w:r>
        <w:rPr>
          <w:color w:val="000009"/>
          <w:sz w:val="24"/>
        </w:rPr>
        <w:t>АООП</w:t>
      </w:r>
      <w:r>
        <w:rPr>
          <w:color w:val="000009"/>
          <w:spacing w:val="1"/>
          <w:sz w:val="24"/>
        </w:rPr>
        <w:t xml:space="preserve"> </w:t>
      </w:r>
      <w:r>
        <w:rPr>
          <w:color w:val="000009"/>
          <w:sz w:val="24"/>
        </w:rPr>
        <w:t>для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1"/>
          <w:sz w:val="24"/>
        </w:rPr>
        <w:t xml:space="preserve"> </w:t>
      </w:r>
      <w:r>
        <w:rPr>
          <w:color w:val="000009"/>
          <w:sz w:val="24"/>
        </w:rPr>
        <w:t>умственной</w:t>
      </w:r>
      <w:r>
        <w:rPr>
          <w:color w:val="000009"/>
          <w:spacing w:val="1"/>
          <w:sz w:val="24"/>
        </w:rPr>
        <w:t xml:space="preserve"> </w:t>
      </w:r>
      <w:r>
        <w:rPr>
          <w:color w:val="000009"/>
          <w:sz w:val="24"/>
        </w:rPr>
        <w:t>отсталостью</w:t>
      </w:r>
      <w:r>
        <w:rPr>
          <w:color w:val="000009"/>
          <w:spacing w:val="1"/>
          <w:sz w:val="24"/>
        </w:rPr>
        <w:t xml:space="preserve"> </w:t>
      </w:r>
      <w:r>
        <w:rPr>
          <w:color w:val="000009"/>
          <w:sz w:val="24"/>
        </w:rPr>
        <w:t>(интеллектуальными</w:t>
      </w:r>
      <w:r>
        <w:rPr>
          <w:color w:val="000009"/>
          <w:spacing w:val="1"/>
          <w:sz w:val="24"/>
        </w:rPr>
        <w:t xml:space="preserve"> </w:t>
      </w:r>
      <w:r>
        <w:rPr>
          <w:color w:val="000009"/>
          <w:sz w:val="24"/>
        </w:rPr>
        <w:t>нарушениями)</w:t>
      </w:r>
      <w:r>
        <w:rPr>
          <w:color w:val="000009"/>
          <w:spacing w:val="1"/>
          <w:sz w:val="24"/>
        </w:rPr>
        <w:t xml:space="preserve"> </w:t>
      </w:r>
      <w:r>
        <w:rPr>
          <w:color w:val="000009"/>
          <w:sz w:val="24"/>
        </w:rPr>
        <w:t>составляет</w:t>
      </w:r>
      <w:r>
        <w:rPr>
          <w:color w:val="000009"/>
          <w:spacing w:val="1"/>
          <w:sz w:val="24"/>
        </w:rPr>
        <w:t xml:space="preserve"> </w:t>
      </w:r>
      <w:r>
        <w:rPr>
          <w:color w:val="000009"/>
          <w:sz w:val="24"/>
        </w:rPr>
        <w:t>не</w:t>
      </w:r>
      <w:r>
        <w:rPr>
          <w:color w:val="000009"/>
          <w:spacing w:val="1"/>
          <w:sz w:val="24"/>
        </w:rPr>
        <w:t xml:space="preserve"> </w:t>
      </w:r>
      <w:r>
        <w:rPr>
          <w:color w:val="000009"/>
          <w:sz w:val="24"/>
        </w:rPr>
        <w:t>менее</w:t>
      </w:r>
      <w:r>
        <w:rPr>
          <w:color w:val="000009"/>
          <w:spacing w:val="1"/>
          <w:sz w:val="24"/>
        </w:rPr>
        <w:t xml:space="preserve"> </w:t>
      </w:r>
      <w:r>
        <w:rPr>
          <w:color w:val="000009"/>
          <w:sz w:val="24"/>
        </w:rPr>
        <w:t>70%,</w:t>
      </w:r>
      <w:r>
        <w:rPr>
          <w:color w:val="000009"/>
          <w:spacing w:val="1"/>
          <w:sz w:val="24"/>
        </w:rPr>
        <w:t xml:space="preserve"> </w:t>
      </w:r>
      <w:r>
        <w:rPr>
          <w:color w:val="000009"/>
          <w:sz w:val="24"/>
        </w:rPr>
        <w:t>а</w:t>
      </w:r>
      <w:r>
        <w:rPr>
          <w:color w:val="000009"/>
          <w:spacing w:val="1"/>
          <w:sz w:val="24"/>
        </w:rPr>
        <w:t xml:space="preserve"> </w:t>
      </w:r>
      <w:r>
        <w:rPr>
          <w:color w:val="000009"/>
          <w:sz w:val="24"/>
        </w:rPr>
        <w:t>часть,</w:t>
      </w:r>
      <w:r>
        <w:rPr>
          <w:color w:val="000009"/>
          <w:spacing w:val="1"/>
          <w:sz w:val="24"/>
        </w:rPr>
        <w:t xml:space="preserve"> </w:t>
      </w:r>
      <w:r>
        <w:rPr>
          <w:color w:val="000009"/>
          <w:sz w:val="24"/>
        </w:rPr>
        <w:t>формируемая</w:t>
      </w:r>
      <w:r>
        <w:rPr>
          <w:color w:val="000009"/>
          <w:spacing w:val="1"/>
          <w:sz w:val="24"/>
        </w:rPr>
        <w:t xml:space="preserve"> </w:t>
      </w:r>
      <w:r>
        <w:rPr>
          <w:color w:val="000009"/>
          <w:sz w:val="24"/>
        </w:rPr>
        <w:t>участниками</w:t>
      </w:r>
      <w:r>
        <w:rPr>
          <w:color w:val="000009"/>
          <w:spacing w:val="-3"/>
          <w:sz w:val="24"/>
        </w:rPr>
        <w:t xml:space="preserve"> </w:t>
      </w:r>
      <w:r>
        <w:rPr>
          <w:color w:val="000009"/>
          <w:sz w:val="24"/>
        </w:rPr>
        <w:t>образовательных</w:t>
      </w:r>
      <w:r>
        <w:rPr>
          <w:color w:val="000009"/>
          <w:spacing w:val="-4"/>
          <w:sz w:val="24"/>
        </w:rPr>
        <w:t xml:space="preserve"> </w:t>
      </w:r>
      <w:r>
        <w:rPr>
          <w:color w:val="000009"/>
          <w:sz w:val="24"/>
        </w:rPr>
        <w:t>отношений,</w:t>
      </w:r>
      <w:r>
        <w:rPr>
          <w:color w:val="000009"/>
          <w:spacing w:val="-3"/>
          <w:sz w:val="24"/>
        </w:rPr>
        <w:t xml:space="preserve"> </w:t>
      </w:r>
      <w:r>
        <w:rPr>
          <w:color w:val="000009"/>
          <w:sz w:val="24"/>
        </w:rPr>
        <w:t>не</w:t>
      </w:r>
      <w:r>
        <w:rPr>
          <w:color w:val="000009"/>
          <w:spacing w:val="-3"/>
          <w:sz w:val="24"/>
        </w:rPr>
        <w:t xml:space="preserve"> </w:t>
      </w:r>
      <w:r>
        <w:rPr>
          <w:color w:val="000009"/>
          <w:sz w:val="24"/>
        </w:rPr>
        <w:t>более</w:t>
      </w:r>
      <w:r>
        <w:rPr>
          <w:color w:val="000009"/>
          <w:spacing w:val="-3"/>
          <w:sz w:val="24"/>
        </w:rPr>
        <w:t xml:space="preserve"> </w:t>
      </w:r>
      <w:r>
        <w:rPr>
          <w:color w:val="000009"/>
          <w:sz w:val="24"/>
        </w:rPr>
        <w:t>30%</w:t>
      </w:r>
      <w:r>
        <w:rPr>
          <w:color w:val="000009"/>
          <w:spacing w:val="-4"/>
          <w:sz w:val="24"/>
        </w:rPr>
        <w:t xml:space="preserve"> </w:t>
      </w:r>
      <w:r>
        <w:rPr>
          <w:color w:val="000009"/>
          <w:sz w:val="24"/>
        </w:rPr>
        <w:t>от</w:t>
      </w:r>
      <w:r>
        <w:rPr>
          <w:color w:val="000009"/>
          <w:spacing w:val="-3"/>
          <w:sz w:val="24"/>
        </w:rPr>
        <w:t xml:space="preserve"> </w:t>
      </w:r>
      <w:r>
        <w:rPr>
          <w:color w:val="000009"/>
          <w:sz w:val="24"/>
        </w:rPr>
        <w:t>общего</w:t>
      </w:r>
      <w:r>
        <w:rPr>
          <w:color w:val="000009"/>
          <w:spacing w:val="-3"/>
          <w:sz w:val="24"/>
        </w:rPr>
        <w:t xml:space="preserve"> </w:t>
      </w:r>
      <w:r>
        <w:rPr>
          <w:color w:val="000009"/>
          <w:sz w:val="24"/>
        </w:rPr>
        <w:t>объема</w:t>
      </w:r>
      <w:r>
        <w:rPr>
          <w:color w:val="000009"/>
          <w:spacing w:val="-4"/>
          <w:sz w:val="24"/>
        </w:rPr>
        <w:t xml:space="preserve"> </w:t>
      </w:r>
      <w:r>
        <w:rPr>
          <w:color w:val="000009"/>
          <w:sz w:val="24"/>
        </w:rPr>
        <w:t>АООП.</w:t>
      </w:r>
    </w:p>
    <w:p w:rsidR="00D22D02" w:rsidRDefault="00F7270C">
      <w:pPr>
        <w:ind w:left="880" w:right="849" w:firstLine="707"/>
        <w:jc w:val="both"/>
        <w:rPr>
          <w:sz w:val="24"/>
        </w:rPr>
      </w:pPr>
      <w:r>
        <w:rPr>
          <w:color w:val="000009"/>
          <w:sz w:val="24"/>
        </w:rPr>
        <w:t>Сроки</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АООП</w:t>
      </w:r>
      <w:r>
        <w:rPr>
          <w:color w:val="000009"/>
          <w:spacing w:val="1"/>
          <w:sz w:val="24"/>
        </w:rPr>
        <w:t xml:space="preserve"> </w:t>
      </w:r>
      <w:r>
        <w:rPr>
          <w:color w:val="000009"/>
          <w:sz w:val="24"/>
        </w:rPr>
        <w:t>для</w:t>
      </w:r>
      <w:r>
        <w:rPr>
          <w:color w:val="000009"/>
          <w:spacing w:val="1"/>
          <w:sz w:val="24"/>
        </w:rPr>
        <w:t xml:space="preserve"> </w:t>
      </w:r>
      <w:r>
        <w:rPr>
          <w:color w:val="000009"/>
          <w:sz w:val="24"/>
        </w:rPr>
        <w:t>обучающихся</w:t>
      </w:r>
      <w:r>
        <w:rPr>
          <w:color w:val="000009"/>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 составляет</w:t>
      </w:r>
      <w:r>
        <w:rPr>
          <w:spacing w:val="2"/>
          <w:sz w:val="24"/>
        </w:rPr>
        <w:t xml:space="preserve"> </w:t>
      </w:r>
      <w:r>
        <w:rPr>
          <w:sz w:val="24"/>
        </w:rPr>
        <w:t>9</w:t>
      </w:r>
      <w:r>
        <w:rPr>
          <w:spacing w:val="-1"/>
          <w:sz w:val="24"/>
        </w:rPr>
        <w:t xml:space="preserve"> </w:t>
      </w:r>
      <w:r>
        <w:rPr>
          <w:sz w:val="24"/>
        </w:rPr>
        <w:t>―13 лет</w:t>
      </w:r>
      <w:r>
        <w:rPr>
          <w:sz w:val="24"/>
          <w:vertAlign w:val="superscript"/>
        </w:rPr>
        <w:t>1</w:t>
      </w:r>
      <w:r>
        <w:rPr>
          <w:sz w:val="24"/>
        </w:rPr>
        <w:t>.</w:t>
      </w:r>
    </w:p>
    <w:p w:rsidR="00D22D02" w:rsidRDefault="00CE52DD">
      <w:pPr>
        <w:pStyle w:val="a3"/>
        <w:spacing w:before="1"/>
        <w:jc w:val="left"/>
        <w:rPr>
          <w:sz w:val="28"/>
        </w:rPr>
      </w:pPr>
      <w:r w:rsidRPr="00CE52DD">
        <w:pict>
          <v:rect id="_x0000_s1222" style="position:absolute;margin-left:78pt;margin-top:18.15pt;width:2in;height:.7pt;z-index:-15728128;mso-wrap-distance-left:0;mso-wrap-distance-right:0;mso-position-horizontal-relative:page" fillcolor="#000009" stroked="f">
            <w10:wrap type="topAndBottom" anchorx="page"/>
          </v:rect>
        </w:pict>
      </w:r>
    </w:p>
    <w:p w:rsidR="00D22D02" w:rsidRDefault="00F7270C">
      <w:pPr>
        <w:tabs>
          <w:tab w:val="left" w:pos="1638"/>
        </w:tabs>
        <w:spacing w:before="86"/>
        <w:ind w:left="880" w:right="847"/>
        <w:jc w:val="both"/>
        <w:rPr>
          <w:sz w:val="20"/>
        </w:rPr>
      </w:pPr>
      <w:r>
        <w:rPr>
          <w:color w:val="000009"/>
          <w:sz w:val="20"/>
          <w:vertAlign w:val="superscript"/>
        </w:rPr>
        <w:t>1</w:t>
      </w:r>
      <w:r>
        <w:rPr>
          <w:color w:val="000009"/>
          <w:sz w:val="20"/>
        </w:rPr>
        <w:tab/>
        <w:t>Пункт 13,</w:t>
      </w:r>
      <w:r>
        <w:rPr>
          <w:color w:val="000009"/>
          <w:spacing w:val="1"/>
          <w:sz w:val="20"/>
        </w:rPr>
        <w:t xml:space="preserve"> </w:t>
      </w:r>
      <w:r>
        <w:rPr>
          <w:color w:val="000009"/>
          <w:sz w:val="20"/>
        </w:rPr>
        <w:t>части 1</w:t>
      </w:r>
      <w:r>
        <w:rPr>
          <w:color w:val="000009"/>
          <w:spacing w:val="1"/>
          <w:sz w:val="20"/>
        </w:rPr>
        <w:t xml:space="preserve"> </w:t>
      </w:r>
      <w:r>
        <w:rPr>
          <w:color w:val="000009"/>
          <w:sz w:val="20"/>
        </w:rPr>
        <w:t>Федерального</w:t>
      </w:r>
      <w:r>
        <w:rPr>
          <w:color w:val="000009"/>
          <w:spacing w:val="1"/>
          <w:sz w:val="20"/>
        </w:rPr>
        <w:t xml:space="preserve"> </w:t>
      </w:r>
      <w:r>
        <w:rPr>
          <w:color w:val="000009"/>
          <w:sz w:val="20"/>
        </w:rPr>
        <w:t>государственного</w:t>
      </w:r>
      <w:r>
        <w:rPr>
          <w:color w:val="000009"/>
          <w:spacing w:val="1"/>
          <w:sz w:val="20"/>
        </w:rPr>
        <w:t xml:space="preserve"> </w:t>
      </w:r>
      <w:r>
        <w:rPr>
          <w:color w:val="000009"/>
          <w:sz w:val="20"/>
        </w:rPr>
        <w:t>образовательного</w:t>
      </w:r>
      <w:r>
        <w:rPr>
          <w:color w:val="000009"/>
          <w:spacing w:val="1"/>
          <w:sz w:val="20"/>
        </w:rPr>
        <w:t xml:space="preserve"> </w:t>
      </w:r>
      <w:r>
        <w:rPr>
          <w:color w:val="000009"/>
          <w:sz w:val="20"/>
        </w:rPr>
        <w:t>стандарта</w:t>
      </w:r>
      <w:r>
        <w:rPr>
          <w:color w:val="000009"/>
          <w:spacing w:val="1"/>
          <w:sz w:val="20"/>
        </w:rPr>
        <w:t xml:space="preserve"> </w:t>
      </w:r>
      <w:r>
        <w:rPr>
          <w:color w:val="000009"/>
          <w:sz w:val="20"/>
        </w:rPr>
        <w:t>образования</w:t>
      </w:r>
      <w:r>
        <w:rPr>
          <w:color w:val="000009"/>
          <w:spacing w:val="1"/>
          <w:sz w:val="20"/>
        </w:rPr>
        <w:t xml:space="preserve"> </w:t>
      </w:r>
      <w:r>
        <w:rPr>
          <w:color w:val="000009"/>
          <w:sz w:val="20"/>
        </w:rPr>
        <w:t xml:space="preserve">обучающихся с умственной отсталостью (интеллектуальными нарушениями). </w:t>
      </w:r>
      <w:r>
        <w:rPr>
          <w:sz w:val="20"/>
        </w:rPr>
        <w:t>Приказ Минобрнауки РФ от 19</w:t>
      </w:r>
      <w:r>
        <w:rPr>
          <w:spacing w:val="1"/>
          <w:sz w:val="20"/>
        </w:rPr>
        <w:t xml:space="preserve"> </w:t>
      </w:r>
      <w:r>
        <w:rPr>
          <w:sz w:val="20"/>
        </w:rPr>
        <w:t>декабря</w:t>
      </w:r>
      <w:r>
        <w:rPr>
          <w:spacing w:val="1"/>
          <w:sz w:val="20"/>
        </w:rPr>
        <w:t xml:space="preserve"> </w:t>
      </w:r>
      <w:r>
        <w:rPr>
          <w:sz w:val="20"/>
        </w:rPr>
        <w:t>2014 г.</w:t>
      </w:r>
      <w:r>
        <w:rPr>
          <w:spacing w:val="1"/>
          <w:sz w:val="20"/>
        </w:rPr>
        <w:t xml:space="preserve"> </w:t>
      </w:r>
      <w:r>
        <w:rPr>
          <w:sz w:val="20"/>
        </w:rPr>
        <w:t>№ 1599</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федерального</w:t>
      </w:r>
      <w:r>
        <w:rPr>
          <w:spacing w:val="1"/>
          <w:sz w:val="20"/>
        </w:rPr>
        <w:t xml:space="preserve"> </w:t>
      </w:r>
      <w:r>
        <w:rPr>
          <w:sz w:val="20"/>
        </w:rPr>
        <w:t>государственного</w:t>
      </w:r>
      <w:r>
        <w:rPr>
          <w:spacing w:val="1"/>
          <w:sz w:val="20"/>
        </w:rPr>
        <w:t xml:space="preserve"> </w:t>
      </w:r>
      <w:r>
        <w:rPr>
          <w:sz w:val="20"/>
        </w:rPr>
        <w:t>образовательного</w:t>
      </w:r>
      <w:r>
        <w:rPr>
          <w:spacing w:val="1"/>
          <w:sz w:val="20"/>
        </w:rPr>
        <w:t xml:space="preserve"> </w:t>
      </w:r>
      <w:r>
        <w:rPr>
          <w:sz w:val="20"/>
        </w:rPr>
        <w:t>стандарта</w:t>
      </w:r>
      <w:r>
        <w:rPr>
          <w:spacing w:val="1"/>
          <w:sz w:val="20"/>
        </w:rPr>
        <w:t xml:space="preserve"> </w:t>
      </w:r>
      <w:r>
        <w:rPr>
          <w:sz w:val="20"/>
        </w:rPr>
        <w:t>образования обучающихся с умственной отсталостью (интеллектуальными нарушениями)». Зарегистрировано</w:t>
      </w:r>
      <w:r>
        <w:rPr>
          <w:spacing w:val="-47"/>
          <w:sz w:val="20"/>
        </w:rPr>
        <w:t xml:space="preserve"> </w:t>
      </w:r>
      <w:r>
        <w:rPr>
          <w:sz w:val="20"/>
        </w:rPr>
        <w:t>в</w:t>
      </w:r>
      <w:r>
        <w:rPr>
          <w:spacing w:val="-2"/>
          <w:sz w:val="20"/>
        </w:rPr>
        <w:t xml:space="preserve"> </w:t>
      </w:r>
      <w:r>
        <w:rPr>
          <w:sz w:val="20"/>
        </w:rPr>
        <w:t>Минюсте РФ</w:t>
      </w:r>
      <w:r>
        <w:rPr>
          <w:spacing w:val="-1"/>
          <w:sz w:val="20"/>
        </w:rPr>
        <w:t xml:space="preserve"> </w:t>
      </w:r>
      <w:r>
        <w:rPr>
          <w:sz w:val="20"/>
        </w:rPr>
        <w:t>3</w:t>
      </w:r>
      <w:r>
        <w:rPr>
          <w:spacing w:val="1"/>
          <w:sz w:val="20"/>
        </w:rPr>
        <w:t xml:space="preserve"> </w:t>
      </w:r>
      <w:r>
        <w:rPr>
          <w:sz w:val="20"/>
        </w:rPr>
        <w:t>февраля</w:t>
      </w:r>
      <w:r>
        <w:rPr>
          <w:spacing w:val="-2"/>
          <w:sz w:val="20"/>
        </w:rPr>
        <w:t xml:space="preserve"> </w:t>
      </w:r>
      <w:r>
        <w:rPr>
          <w:sz w:val="20"/>
        </w:rPr>
        <w:t>2015</w:t>
      </w:r>
      <w:r>
        <w:rPr>
          <w:spacing w:val="5"/>
          <w:sz w:val="20"/>
        </w:rPr>
        <w:t xml:space="preserve"> </w:t>
      </w:r>
      <w:r>
        <w:rPr>
          <w:sz w:val="20"/>
        </w:rPr>
        <w:t>г.</w:t>
      </w:r>
    </w:p>
    <w:p w:rsidR="00D22D02" w:rsidRDefault="00D22D02">
      <w:pPr>
        <w:jc w:val="both"/>
        <w:rPr>
          <w:sz w:val="20"/>
        </w:rPr>
        <w:sectPr w:rsidR="00D22D02">
          <w:pgSz w:w="11910" w:h="16840"/>
          <w:pgMar w:top="340" w:right="0" w:bottom="1700" w:left="680" w:header="0" w:footer="1424" w:gutter="0"/>
          <w:cols w:space="720"/>
        </w:sectPr>
      </w:pPr>
    </w:p>
    <w:p w:rsidR="00D22D02" w:rsidRDefault="00F7270C">
      <w:pPr>
        <w:spacing w:before="63" w:line="237" w:lineRule="auto"/>
        <w:ind w:left="1588" w:right="3280"/>
        <w:jc w:val="both"/>
        <w:rPr>
          <w:sz w:val="24"/>
        </w:rPr>
      </w:pPr>
      <w:r>
        <w:rPr>
          <w:sz w:val="24"/>
        </w:rPr>
        <w:lastRenderedPageBreak/>
        <w:t>В</w:t>
      </w:r>
      <w:r>
        <w:rPr>
          <w:spacing w:val="-6"/>
          <w:sz w:val="24"/>
        </w:rPr>
        <w:t xml:space="preserve"> </w:t>
      </w:r>
      <w:r>
        <w:rPr>
          <w:sz w:val="24"/>
        </w:rPr>
        <w:t>реализации</w:t>
      </w:r>
      <w:r>
        <w:rPr>
          <w:spacing w:val="-3"/>
          <w:sz w:val="24"/>
        </w:rPr>
        <w:t xml:space="preserve"> </w:t>
      </w:r>
      <w:r>
        <w:rPr>
          <w:sz w:val="24"/>
        </w:rPr>
        <w:t>АООП</w:t>
      </w:r>
      <w:r>
        <w:rPr>
          <w:spacing w:val="-5"/>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выделено</w:t>
      </w:r>
      <w:r>
        <w:rPr>
          <w:spacing w:val="-4"/>
          <w:sz w:val="24"/>
        </w:rPr>
        <w:t xml:space="preserve"> </w:t>
      </w:r>
      <w:r>
        <w:rPr>
          <w:sz w:val="24"/>
        </w:rPr>
        <w:t>два</w:t>
      </w:r>
      <w:r>
        <w:rPr>
          <w:spacing w:val="-4"/>
          <w:sz w:val="24"/>
        </w:rPr>
        <w:t xml:space="preserve"> </w:t>
      </w:r>
      <w:r>
        <w:rPr>
          <w:sz w:val="24"/>
        </w:rPr>
        <w:t>или</w:t>
      </w:r>
      <w:r>
        <w:rPr>
          <w:spacing w:val="-3"/>
          <w:sz w:val="24"/>
        </w:rPr>
        <w:t xml:space="preserve"> </w:t>
      </w:r>
      <w:r>
        <w:rPr>
          <w:sz w:val="24"/>
        </w:rPr>
        <w:t>три</w:t>
      </w:r>
      <w:r>
        <w:rPr>
          <w:spacing w:val="-3"/>
          <w:sz w:val="24"/>
        </w:rPr>
        <w:t xml:space="preserve"> </w:t>
      </w:r>
      <w:r>
        <w:rPr>
          <w:sz w:val="24"/>
        </w:rPr>
        <w:t>этапа:</w:t>
      </w:r>
      <w:r>
        <w:rPr>
          <w:spacing w:val="-58"/>
          <w:sz w:val="24"/>
        </w:rPr>
        <w:t xml:space="preserve"> </w:t>
      </w:r>
      <w:r>
        <w:rPr>
          <w:sz w:val="24"/>
        </w:rPr>
        <w:t>I</w:t>
      </w:r>
      <w:r>
        <w:rPr>
          <w:spacing w:val="-5"/>
          <w:sz w:val="24"/>
        </w:rPr>
        <w:t xml:space="preserve"> </w:t>
      </w:r>
      <w:r>
        <w:rPr>
          <w:sz w:val="24"/>
        </w:rPr>
        <w:t>этап ― 1-4 классы;</w:t>
      </w:r>
    </w:p>
    <w:p w:rsidR="00D22D02" w:rsidRDefault="00F7270C">
      <w:pPr>
        <w:spacing w:before="1"/>
        <w:ind w:left="1588"/>
        <w:jc w:val="both"/>
        <w:rPr>
          <w:sz w:val="24"/>
        </w:rPr>
      </w:pPr>
      <w:r>
        <w:rPr>
          <w:sz w:val="24"/>
        </w:rPr>
        <w:t>II</w:t>
      </w:r>
      <w:r>
        <w:rPr>
          <w:spacing w:val="-3"/>
          <w:sz w:val="24"/>
        </w:rPr>
        <w:t xml:space="preserve"> </w:t>
      </w:r>
      <w:r>
        <w:rPr>
          <w:sz w:val="24"/>
        </w:rPr>
        <w:t>этап</w:t>
      </w:r>
      <w:r>
        <w:rPr>
          <w:spacing w:val="-1"/>
          <w:sz w:val="24"/>
        </w:rPr>
        <w:t xml:space="preserve"> </w:t>
      </w:r>
      <w:r>
        <w:rPr>
          <w:sz w:val="24"/>
        </w:rPr>
        <w:t>―</w:t>
      </w:r>
      <w:r>
        <w:rPr>
          <w:spacing w:val="-1"/>
          <w:sz w:val="24"/>
        </w:rPr>
        <w:t xml:space="preserve"> </w:t>
      </w:r>
      <w:r>
        <w:rPr>
          <w:sz w:val="24"/>
        </w:rPr>
        <w:t>5-9</w:t>
      </w:r>
      <w:r>
        <w:rPr>
          <w:spacing w:val="-2"/>
          <w:sz w:val="24"/>
        </w:rPr>
        <w:t xml:space="preserve"> </w:t>
      </w:r>
      <w:r>
        <w:rPr>
          <w:sz w:val="24"/>
        </w:rPr>
        <w:t>классы;</w:t>
      </w:r>
    </w:p>
    <w:p w:rsidR="00E87AFD" w:rsidRPr="00E87AFD" w:rsidRDefault="00E87AFD">
      <w:pPr>
        <w:spacing w:before="1"/>
        <w:ind w:left="1588"/>
        <w:jc w:val="both"/>
        <w:rPr>
          <w:sz w:val="24"/>
        </w:rPr>
      </w:pPr>
      <w:r>
        <w:rPr>
          <w:sz w:val="24"/>
          <w:lang w:val="en-US"/>
        </w:rPr>
        <w:t>III</w:t>
      </w:r>
      <w:r w:rsidRPr="00A836F5">
        <w:rPr>
          <w:sz w:val="24"/>
        </w:rPr>
        <w:t xml:space="preserve"> </w:t>
      </w:r>
      <w:r>
        <w:rPr>
          <w:sz w:val="24"/>
        </w:rPr>
        <w:t>этап – 10-12  классы</w:t>
      </w:r>
    </w:p>
    <w:p w:rsidR="00D22D02" w:rsidRDefault="00F7270C">
      <w:pPr>
        <w:ind w:left="880" w:right="854" w:firstLine="707"/>
        <w:jc w:val="both"/>
        <w:rPr>
          <w:sz w:val="24"/>
        </w:rPr>
      </w:pPr>
      <w:r>
        <w:rPr>
          <w:sz w:val="24"/>
        </w:rPr>
        <w:t>Цель</w:t>
      </w:r>
      <w:r>
        <w:rPr>
          <w:spacing w:val="1"/>
          <w:sz w:val="24"/>
        </w:rPr>
        <w:t xml:space="preserve"> </w:t>
      </w:r>
      <w:r>
        <w:rPr>
          <w:sz w:val="24"/>
        </w:rPr>
        <w:t>I-го</w:t>
      </w:r>
      <w:r>
        <w:rPr>
          <w:spacing w:val="1"/>
          <w:sz w:val="24"/>
        </w:rPr>
        <w:t xml:space="preserve"> </w:t>
      </w:r>
      <w:r>
        <w:rPr>
          <w:sz w:val="24"/>
        </w:rPr>
        <w:t>этапа</w:t>
      </w:r>
      <w:r>
        <w:rPr>
          <w:spacing w:val="1"/>
          <w:sz w:val="24"/>
        </w:rPr>
        <w:t xml:space="preserve"> </w:t>
      </w:r>
      <w:r>
        <w:rPr>
          <w:sz w:val="24"/>
        </w:rPr>
        <w:t>состоит</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основ</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коррекции</w:t>
      </w:r>
      <w:r>
        <w:rPr>
          <w:spacing w:val="-2"/>
          <w:sz w:val="24"/>
        </w:rPr>
        <w:t xml:space="preserve"> </w:t>
      </w:r>
      <w:r>
        <w:rPr>
          <w:sz w:val="24"/>
        </w:rPr>
        <w:t>недостатков</w:t>
      </w:r>
      <w:r>
        <w:rPr>
          <w:spacing w:val="-2"/>
          <w:sz w:val="24"/>
        </w:rPr>
        <w:t xml:space="preserve"> </w:t>
      </w:r>
      <w:r>
        <w:rPr>
          <w:sz w:val="24"/>
        </w:rPr>
        <w:t>психофизического</w:t>
      </w:r>
      <w:r>
        <w:rPr>
          <w:spacing w:val="-2"/>
          <w:sz w:val="24"/>
        </w:rPr>
        <w:t xml:space="preserve"> </w:t>
      </w:r>
      <w:r>
        <w:rPr>
          <w:sz w:val="24"/>
        </w:rPr>
        <w:t>развития</w:t>
      </w:r>
      <w:r>
        <w:rPr>
          <w:spacing w:val="-1"/>
          <w:sz w:val="24"/>
        </w:rPr>
        <w:t xml:space="preserve"> </w:t>
      </w:r>
      <w:r>
        <w:rPr>
          <w:sz w:val="24"/>
        </w:rPr>
        <w:t>обучающихся.</w:t>
      </w:r>
    </w:p>
    <w:p w:rsidR="00D22D02" w:rsidRDefault="00F7270C">
      <w:pPr>
        <w:ind w:left="880" w:right="849" w:firstLine="707"/>
        <w:jc w:val="both"/>
        <w:rPr>
          <w:sz w:val="24"/>
        </w:rPr>
      </w:pPr>
      <w:r>
        <w:rPr>
          <w:sz w:val="24"/>
        </w:rPr>
        <w:t>II этап направлен на расширение, углубление и систематизацию знаний и умений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обязательных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овладение</w:t>
      </w:r>
      <w:r>
        <w:rPr>
          <w:spacing w:val="1"/>
          <w:sz w:val="24"/>
        </w:rPr>
        <w:t xml:space="preserve"> </w:t>
      </w:r>
      <w:r>
        <w:rPr>
          <w:sz w:val="24"/>
        </w:rPr>
        <w:t>некоторыми</w:t>
      </w:r>
      <w:r>
        <w:rPr>
          <w:spacing w:val="1"/>
          <w:sz w:val="24"/>
        </w:rPr>
        <w:t xml:space="preserve"> </w:t>
      </w:r>
      <w:r>
        <w:rPr>
          <w:sz w:val="24"/>
        </w:rPr>
        <w:t>навыками</w:t>
      </w:r>
      <w:r>
        <w:rPr>
          <w:spacing w:val="1"/>
          <w:sz w:val="24"/>
        </w:rPr>
        <w:t xml:space="preserve"> </w:t>
      </w:r>
      <w:r>
        <w:rPr>
          <w:sz w:val="24"/>
        </w:rPr>
        <w:t>адаптации</w:t>
      </w:r>
      <w:r>
        <w:rPr>
          <w:spacing w:val="-1"/>
          <w:sz w:val="24"/>
        </w:rPr>
        <w:t xml:space="preserve"> </w:t>
      </w:r>
      <w:r>
        <w:rPr>
          <w:sz w:val="24"/>
        </w:rPr>
        <w:t>в</w:t>
      </w:r>
      <w:r>
        <w:rPr>
          <w:spacing w:val="-2"/>
          <w:sz w:val="24"/>
        </w:rPr>
        <w:t xml:space="preserve"> </w:t>
      </w:r>
      <w:r>
        <w:rPr>
          <w:sz w:val="24"/>
        </w:rPr>
        <w:t>динамично</w:t>
      </w:r>
      <w:r>
        <w:rPr>
          <w:spacing w:val="-3"/>
          <w:sz w:val="24"/>
        </w:rPr>
        <w:t xml:space="preserve"> </w:t>
      </w:r>
      <w:r>
        <w:rPr>
          <w:sz w:val="24"/>
        </w:rPr>
        <w:t>изменяющемся</w:t>
      </w:r>
      <w:r>
        <w:rPr>
          <w:spacing w:val="-1"/>
          <w:sz w:val="24"/>
        </w:rPr>
        <w:t xml:space="preserve"> </w:t>
      </w:r>
      <w:r>
        <w:rPr>
          <w:sz w:val="24"/>
        </w:rPr>
        <w:t>и развивающемся</w:t>
      </w:r>
      <w:r>
        <w:rPr>
          <w:spacing w:val="-1"/>
          <w:sz w:val="24"/>
        </w:rPr>
        <w:t xml:space="preserve"> </w:t>
      </w:r>
      <w:r>
        <w:rPr>
          <w:sz w:val="24"/>
        </w:rPr>
        <w:t>мире.</w:t>
      </w:r>
    </w:p>
    <w:p w:rsidR="00D22D02" w:rsidRDefault="00D22D02">
      <w:pPr>
        <w:pStyle w:val="a3"/>
        <w:spacing w:before="5"/>
        <w:jc w:val="left"/>
        <w:rPr>
          <w:sz w:val="24"/>
        </w:rPr>
      </w:pPr>
    </w:p>
    <w:p w:rsidR="00D22D02" w:rsidRDefault="00F7270C" w:rsidP="007B5508">
      <w:pPr>
        <w:pStyle w:val="4"/>
        <w:numPr>
          <w:ilvl w:val="2"/>
          <w:numId w:val="53"/>
        </w:numPr>
        <w:tabs>
          <w:tab w:val="left" w:pos="2834"/>
        </w:tabs>
        <w:ind w:left="2157" w:right="2126" w:firstLine="16"/>
        <w:jc w:val="both"/>
        <w:rPr>
          <w:color w:val="000009"/>
        </w:rPr>
      </w:pPr>
      <w:r>
        <w:rPr>
          <w:color w:val="000009"/>
          <w:spacing w:val="-1"/>
        </w:rPr>
        <w:t xml:space="preserve">Психолого-педагогическая характеристика </w:t>
      </w:r>
      <w:r>
        <w:rPr>
          <w:color w:val="000009"/>
        </w:rPr>
        <w:t>обучающихся</w:t>
      </w:r>
      <w:r>
        <w:rPr>
          <w:color w:val="000009"/>
          <w:spacing w:val="-57"/>
        </w:rPr>
        <w:t xml:space="preserve"> </w:t>
      </w:r>
      <w:r>
        <w:rPr>
          <w:color w:val="000009"/>
        </w:rPr>
        <w:t>с</w:t>
      </w:r>
      <w:r>
        <w:rPr>
          <w:color w:val="000009"/>
          <w:spacing w:val="-6"/>
        </w:rPr>
        <w:t xml:space="preserve"> </w:t>
      </w:r>
      <w:r>
        <w:rPr>
          <w:color w:val="000009"/>
        </w:rPr>
        <w:t>умственной</w:t>
      </w:r>
      <w:r>
        <w:rPr>
          <w:color w:val="000009"/>
          <w:spacing w:val="-6"/>
        </w:rPr>
        <w:t xml:space="preserve"> </w:t>
      </w:r>
      <w:r>
        <w:rPr>
          <w:color w:val="000009"/>
        </w:rPr>
        <w:t>отсталостью</w:t>
      </w:r>
      <w:r>
        <w:rPr>
          <w:color w:val="000009"/>
          <w:spacing w:val="-5"/>
        </w:rPr>
        <w:t xml:space="preserve"> </w:t>
      </w:r>
      <w:r>
        <w:rPr>
          <w:color w:val="000009"/>
        </w:rPr>
        <w:t>(интеллектуальными</w:t>
      </w:r>
      <w:r>
        <w:rPr>
          <w:color w:val="000009"/>
          <w:spacing w:val="-6"/>
        </w:rPr>
        <w:t xml:space="preserve"> </w:t>
      </w:r>
      <w:r>
        <w:rPr>
          <w:color w:val="000009"/>
        </w:rPr>
        <w:t>нарушениями)</w:t>
      </w:r>
    </w:p>
    <w:p w:rsidR="00D22D02" w:rsidRDefault="00F7270C">
      <w:pPr>
        <w:ind w:left="880" w:right="845" w:firstLine="707"/>
        <w:jc w:val="both"/>
        <w:rPr>
          <w:sz w:val="24"/>
        </w:rPr>
      </w:pPr>
      <w:r>
        <w:rPr>
          <w:sz w:val="24"/>
        </w:rPr>
        <w:t>Умственная отсталость — это стойкое, выраженное недоразвитие познавательной</w:t>
      </w:r>
      <w:r>
        <w:rPr>
          <w:spacing w:val="1"/>
          <w:sz w:val="24"/>
        </w:rPr>
        <w:t xml:space="preserve"> </w:t>
      </w:r>
      <w:r>
        <w:rPr>
          <w:sz w:val="24"/>
        </w:rPr>
        <w:t>деятельности вследствие диффузного (разлитого) органического поражения центральной</w:t>
      </w:r>
      <w:r>
        <w:rPr>
          <w:spacing w:val="1"/>
          <w:sz w:val="24"/>
        </w:rPr>
        <w:t xml:space="preserve"> </w:t>
      </w:r>
      <w:r>
        <w:rPr>
          <w:sz w:val="24"/>
        </w:rPr>
        <w:t>нервной системы (ЦНС). Понятие «умственной отсталостью» по степени интеллектуальной</w:t>
      </w:r>
      <w:r>
        <w:rPr>
          <w:spacing w:val="-57"/>
          <w:sz w:val="24"/>
        </w:rPr>
        <w:t xml:space="preserve"> </w:t>
      </w:r>
      <w:r>
        <w:rPr>
          <w:sz w:val="24"/>
        </w:rPr>
        <w:t>неполноценности</w:t>
      </w:r>
      <w:r>
        <w:rPr>
          <w:spacing w:val="1"/>
          <w:sz w:val="24"/>
        </w:rPr>
        <w:t xml:space="preserve"> </w:t>
      </w:r>
      <w:r>
        <w:rPr>
          <w:sz w:val="24"/>
        </w:rPr>
        <w:t>применимо</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группе</w:t>
      </w:r>
      <w:r>
        <w:rPr>
          <w:spacing w:val="1"/>
          <w:sz w:val="24"/>
        </w:rPr>
        <w:t xml:space="preserve"> </w:t>
      </w:r>
      <w:r>
        <w:rPr>
          <w:sz w:val="24"/>
        </w:rPr>
        <w:t>детей.</w:t>
      </w:r>
      <w:r>
        <w:rPr>
          <w:spacing w:val="1"/>
          <w:sz w:val="24"/>
        </w:rPr>
        <w:t xml:space="preserve"> </w:t>
      </w:r>
      <w:r>
        <w:rPr>
          <w:sz w:val="24"/>
        </w:rPr>
        <w:t>Степень</w:t>
      </w:r>
      <w:r>
        <w:rPr>
          <w:spacing w:val="1"/>
          <w:sz w:val="24"/>
        </w:rPr>
        <w:t xml:space="preserve"> </w:t>
      </w:r>
      <w:r>
        <w:rPr>
          <w:sz w:val="24"/>
        </w:rPr>
        <w:t>выраженности</w:t>
      </w:r>
      <w:r>
        <w:rPr>
          <w:spacing w:val="1"/>
          <w:sz w:val="24"/>
        </w:rPr>
        <w:t xml:space="preserve"> </w:t>
      </w:r>
      <w:r>
        <w:rPr>
          <w:sz w:val="24"/>
        </w:rPr>
        <w:t>интеллектуальной</w:t>
      </w:r>
      <w:r>
        <w:rPr>
          <w:spacing w:val="1"/>
          <w:sz w:val="24"/>
        </w:rPr>
        <w:t xml:space="preserve"> </w:t>
      </w:r>
      <w:r>
        <w:rPr>
          <w:sz w:val="24"/>
        </w:rPr>
        <w:t>неполноценности</w:t>
      </w:r>
      <w:r>
        <w:rPr>
          <w:spacing w:val="1"/>
          <w:sz w:val="24"/>
        </w:rPr>
        <w:t xml:space="preserve"> </w:t>
      </w:r>
      <w:r>
        <w:rPr>
          <w:sz w:val="24"/>
        </w:rPr>
        <w:t>коррелирует</w:t>
      </w:r>
      <w:r>
        <w:rPr>
          <w:spacing w:val="1"/>
          <w:sz w:val="24"/>
        </w:rPr>
        <w:t xml:space="preserve"> </w:t>
      </w:r>
      <w:r>
        <w:rPr>
          <w:sz w:val="24"/>
        </w:rPr>
        <w:t>(соотносится)</w:t>
      </w:r>
      <w:r>
        <w:rPr>
          <w:spacing w:val="1"/>
          <w:sz w:val="24"/>
        </w:rPr>
        <w:t xml:space="preserve"> </w:t>
      </w:r>
      <w:r>
        <w:rPr>
          <w:sz w:val="24"/>
        </w:rPr>
        <w:t>со</w:t>
      </w:r>
      <w:r>
        <w:rPr>
          <w:spacing w:val="1"/>
          <w:sz w:val="24"/>
        </w:rPr>
        <w:t xml:space="preserve"> </w:t>
      </w:r>
      <w:r>
        <w:rPr>
          <w:sz w:val="24"/>
        </w:rPr>
        <w:t>сроками,</w:t>
      </w:r>
      <w:r>
        <w:rPr>
          <w:spacing w:val="1"/>
          <w:sz w:val="24"/>
        </w:rPr>
        <w:t xml:space="preserve"> </w:t>
      </w:r>
      <w:r>
        <w:rPr>
          <w:sz w:val="24"/>
        </w:rPr>
        <w:t>в</w:t>
      </w:r>
      <w:r>
        <w:rPr>
          <w:spacing w:val="1"/>
          <w:sz w:val="24"/>
        </w:rPr>
        <w:t xml:space="preserve"> </w:t>
      </w:r>
      <w:r>
        <w:rPr>
          <w:sz w:val="24"/>
        </w:rPr>
        <w:t>которые</w:t>
      </w:r>
      <w:r>
        <w:rPr>
          <w:spacing w:val="1"/>
          <w:sz w:val="24"/>
        </w:rPr>
        <w:t xml:space="preserve"> </w:t>
      </w:r>
      <w:r>
        <w:rPr>
          <w:sz w:val="24"/>
        </w:rPr>
        <w:t>возникло поражение ЦНС – чем оно произошло раньше, тем тяжелее последствия. Также</w:t>
      </w:r>
      <w:r>
        <w:rPr>
          <w:spacing w:val="1"/>
          <w:sz w:val="24"/>
        </w:rPr>
        <w:t xml:space="preserve"> </w:t>
      </w:r>
      <w:r>
        <w:rPr>
          <w:sz w:val="24"/>
        </w:rPr>
        <w:t>степень</w:t>
      </w:r>
      <w:r>
        <w:rPr>
          <w:spacing w:val="1"/>
          <w:sz w:val="24"/>
        </w:rPr>
        <w:t xml:space="preserve"> </w:t>
      </w:r>
      <w:r>
        <w:rPr>
          <w:sz w:val="24"/>
        </w:rPr>
        <w:t>выраженности</w:t>
      </w:r>
      <w:r>
        <w:rPr>
          <w:spacing w:val="1"/>
          <w:sz w:val="24"/>
        </w:rPr>
        <w:t xml:space="preserve"> </w:t>
      </w:r>
      <w:r>
        <w:rPr>
          <w:sz w:val="24"/>
        </w:rPr>
        <w:t>интеллектуальных</w:t>
      </w:r>
      <w:r>
        <w:rPr>
          <w:spacing w:val="1"/>
          <w:sz w:val="24"/>
        </w:rPr>
        <w:t xml:space="preserve"> </w:t>
      </w:r>
      <w:r>
        <w:rPr>
          <w:sz w:val="24"/>
        </w:rPr>
        <w:t>нарушений</w:t>
      </w:r>
      <w:r>
        <w:rPr>
          <w:spacing w:val="1"/>
          <w:sz w:val="24"/>
        </w:rPr>
        <w:t xml:space="preserve"> </w:t>
      </w:r>
      <w:r>
        <w:rPr>
          <w:sz w:val="24"/>
        </w:rPr>
        <w:t>определяется</w:t>
      </w:r>
      <w:r>
        <w:rPr>
          <w:spacing w:val="1"/>
          <w:sz w:val="24"/>
        </w:rPr>
        <w:t xml:space="preserve"> </w:t>
      </w:r>
      <w:r>
        <w:rPr>
          <w:sz w:val="24"/>
        </w:rPr>
        <w:t>интенсивностью</w:t>
      </w:r>
      <w:r>
        <w:rPr>
          <w:spacing w:val="1"/>
          <w:sz w:val="24"/>
        </w:rPr>
        <w:t xml:space="preserve"> </w:t>
      </w:r>
      <w:r>
        <w:rPr>
          <w:sz w:val="24"/>
        </w:rPr>
        <w:t>воздействия вредных факторов. Нередко умственная отсталость отягощена психическими</w:t>
      </w:r>
      <w:r>
        <w:rPr>
          <w:spacing w:val="1"/>
          <w:sz w:val="24"/>
        </w:rPr>
        <w:t xml:space="preserve"> </w:t>
      </w:r>
      <w:r>
        <w:rPr>
          <w:sz w:val="24"/>
        </w:rPr>
        <w:t>заболеваниями различной этиологии, что требует не только их медикаментозного лечения,</w:t>
      </w:r>
      <w:r>
        <w:rPr>
          <w:spacing w:val="1"/>
          <w:sz w:val="24"/>
        </w:rPr>
        <w:t xml:space="preserve"> </w:t>
      </w:r>
      <w:r>
        <w:rPr>
          <w:sz w:val="24"/>
        </w:rPr>
        <w:t>но и организации медицинского сопровождения таких обучающихся в образовательных</w:t>
      </w:r>
      <w:r>
        <w:rPr>
          <w:spacing w:val="1"/>
          <w:sz w:val="24"/>
        </w:rPr>
        <w:t xml:space="preserve"> </w:t>
      </w:r>
      <w:r>
        <w:rPr>
          <w:sz w:val="24"/>
        </w:rPr>
        <w:t>организациях.</w:t>
      </w:r>
    </w:p>
    <w:p w:rsidR="00D22D02" w:rsidRDefault="00F7270C">
      <w:pPr>
        <w:ind w:left="880" w:right="847" w:firstLine="707"/>
        <w:jc w:val="both"/>
        <w:rPr>
          <w:sz w:val="24"/>
        </w:rPr>
      </w:pPr>
      <w:r>
        <w:rPr>
          <w:sz w:val="24"/>
        </w:rPr>
        <w:t>В</w:t>
      </w:r>
      <w:r>
        <w:rPr>
          <w:spacing w:val="1"/>
          <w:sz w:val="24"/>
        </w:rPr>
        <w:t xml:space="preserve"> </w:t>
      </w:r>
      <w:r>
        <w:rPr>
          <w:sz w:val="24"/>
        </w:rPr>
        <w:t>международной</w:t>
      </w:r>
      <w:r>
        <w:rPr>
          <w:spacing w:val="1"/>
          <w:sz w:val="24"/>
        </w:rPr>
        <w:t xml:space="preserve"> </w:t>
      </w:r>
      <w:r>
        <w:rPr>
          <w:sz w:val="24"/>
        </w:rPr>
        <w:t>классификации</w:t>
      </w:r>
      <w:r>
        <w:rPr>
          <w:spacing w:val="1"/>
          <w:sz w:val="24"/>
        </w:rPr>
        <w:t xml:space="preserve"> </w:t>
      </w:r>
      <w:r>
        <w:rPr>
          <w:sz w:val="24"/>
        </w:rPr>
        <w:t>болезней</w:t>
      </w:r>
      <w:r>
        <w:rPr>
          <w:spacing w:val="1"/>
          <w:sz w:val="24"/>
        </w:rPr>
        <w:t xml:space="preserve"> </w:t>
      </w:r>
      <w:r>
        <w:rPr>
          <w:sz w:val="24"/>
        </w:rPr>
        <w:t>(МКБ-10)</w:t>
      </w:r>
      <w:r>
        <w:rPr>
          <w:spacing w:val="1"/>
          <w:sz w:val="24"/>
        </w:rPr>
        <w:t xml:space="preserve"> </w:t>
      </w:r>
      <w:r>
        <w:rPr>
          <w:sz w:val="24"/>
        </w:rPr>
        <w:t>выделено</w:t>
      </w:r>
      <w:r>
        <w:rPr>
          <w:spacing w:val="1"/>
          <w:sz w:val="24"/>
        </w:rPr>
        <w:t xml:space="preserve"> </w:t>
      </w:r>
      <w:r>
        <w:rPr>
          <w:sz w:val="24"/>
        </w:rPr>
        <w:t>четыре</w:t>
      </w:r>
      <w:r>
        <w:rPr>
          <w:spacing w:val="1"/>
          <w:sz w:val="24"/>
        </w:rPr>
        <w:t xml:space="preserve"> </w:t>
      </w:r>
      <w:r>
        <w:rPr>
          <w:sz w:val="24"/>
        </w:rPr>
        <w:t>степени</w:t>
      </w:r>
      <w:r>
        <w:rPr>
          <w:spacing w:val="1"/>
          <w:sz w:val="24"/>
        </w:rPr>
        <w:t xml:space="preserve"> </w:t>
      </w:r>
      <w:r>
        <w:rPr>
          <w:sz w:val="24"/>
        </w:rPr>
        <w:t xml:space="preserve">умственной отсталостью: легкая </w:t>
      </w:r>
      <w:r>
        <w:rPr>
          <w:color w:val="000009"/>
          <w:sz w:val="24"/>
        </w:rPr>
        <w:t>(IQ — 69-50) , умеренная (IQ — 50-35), тяжелая (IQ — 34-</w:t>
      </w:r>
      <w:r>
        <w:rPr>
          <w:color w:val="000009"/>
          <w:spacing w:val="1"/>
          <w:sz w:val="24"/>
        </w:rPr>
        <w:t xml:space="preserve"> </w:t>
      </w:r>
      <w:r>
        <w:rPr>
          <w:color w:val="000009"/>
          <w:sz w:val="24"/>
        </w:rPr>
        <w:t>20),</w:t>
      </w:r>
      <w:r>
        <w:rPr>
          <w:color w:val="000009"/>
          <w:spacing w:val="-1"/>
          <w:sz w:val="24"/>
        </w:rPr>
        <w:t xml:space="preserve"> </w:t>
      </w:r>
      <w:r>
        <w:rPr>
          <w:color w:val="000009"/>
          <w:sz w:val="24"/>
        </w:rPr>
        <w:t>глубокая</w:t>
      </w:r>
      <w:r>
        <w:rPr>
          <w:color w:val="000009"/>
          <w:spacing w:val="2"/>
          <w:sz w:val="24"/>
        </w:rPr>
        <w:t xml:space="preserve"> </w:t>
      </w:r>
      <w:r>
        <w:rPr>
          <w:color w:val="000009"/>
          <w:sz w:val="24"/>
        </w:rPr>
        <w:t>(IQ&lt;20).</w:t>
      </w:r>
    </w:p>
    <w:p w:rsidR="00D22D02" w:rsidRDefault="00F7270C">
      <w:pPr>
        <w:ind w:left="880" w:right="844" w:firstLine="707"/>
        <w:jc w:val="both"/>
        <w:rPr>
          <w:sz w:val="24"/>
        </w:rPr>
      </w:pPr>
      <w:r>
        <w:rPr>
          <w:sz w:val="24"/>
        </w:rPr>
        <w:t>Развитие</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хотя</w:t>
      </w:r>
      <w:r>
        <w:rPr>
          <w:spacing w:val="1"/>
          <w:sz w:val="24"/>
        </w:rPr>
        <w:t xml:space="preserve"> </w:t>
      </w:r>
      <w:r>
        <w:rPr>
          <w:sz w:val="24"/>
        </w:rPr>
        <w:t>и</w:t>
      </w:r>
      <w:r>
        <w:rPr>
          <w:spacing w:val="1"/>
          <w:sz w:val="24"/>
        </w:rPr>
        <w:t xml:space="preserve"> </w:t>
      </w:r>
      <w:r>
        <w:rPr>
          <w:sz w:val="24"/>
        </w:rPr>
        <w:t>происходит</w:t>
      </w:r>
      <w:r>
        <w:rPr>
          <w:spacing w:val="1"/>
          <w:sz w:val="24"/>
        </w:rPr>
        <w:t xml:space="preserve"> </w:t>
      </w:r>
      <w:r>
        <w:rPr>
          <w:sz w:val="24"/>
        </w:rPr>
        <w:t>на</w:t>
      </w:r>
      <w:r>
        <w:rPr>
          <w:spacing w:val="1"/>
          <w:sz w:val="24"/>
        </w:rPr>
        <w:t xml:space="preserve"> </w:t>
      </w:r>
      <w:r>
        <w:rPr>
          <w:sz w:val="24"/>
        </w:rPr>
        <w:t>дефектной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характеризуется</w:t>
      </w:r>
      <w:r>
        <w:rPr>
          <w:spacing w:val="1"/>
          <w:sz w:val="24"/>
        </w:rPr>
        <w:t xml:space="preserve"> </w:t>
      </w:r>
      <w:r>
        <w:rPr>
          <w:sz w:val="24"/>
        </w:rPr>
        <w:t>замедленностью,</w:t>
      </w:r>
      <w:r>
        <w:rPr>
          <w:spacing w:val="1"/>
          <w:sz w:val="24"/>
        </w:rPr>
        <w:t xml:space="preserve"> </w:t>
      </w:r>
      <w:r>
        <w:rPr>
          <w:sz w:val="24"/>
        </w:rPr>
        <w:t>наличием</w:t>
      </w:r>
      <w:r>
        <w:rPr>
          <w:spacing w:val="1"/>
          <w:sz w:val="24"/>
        </w:rPr>
        <w:t xml:space="preserve"> </w:t>
      </w:r>
      <w:r>
        <w:rPr>
          <w:sz w:val="24"/>
        </w:rPr>
        <w:t>отклонений от нормального развития, тем не менее, представляет собой поступательный</w:t>
      </w:r>
      <w:r>
        <w:rPr>
          <w:spacing w:val="1"/>
          <w:sz w:val="24"/>
        </w:rPr>
        <w:t xml:space="preserve"> </w:t>
      </w:r>
      <w:r>
        <w:rPr>
          <w:sz w:val="24"/>
        </w:rPr>
        <w:t>процесс, привносящий качественные изменения в познавательную деятельность детей и их</w:t>
      </w:r>
      <w:r>
        <w:rPr>
          <w:spacing w:val="1"/>
          <w:sz w:val="24"/>
        </w:rPr>
        <w:t xml:space="preserve"> </w:t>
      </w:r>
      <w:r>
        <w:rPr>
          <w:sz w:val="24"/>
        </w:rPr>
        <w:t>личностную сферу,</w:t>
      </w:r>
      <w:r>
        <w:rPr>
          <w:spacing w:val="-1"/>
          <w:sz w:val="24"/>
        </w:rPr>
        <w:t xml:space="preserve"> </w:t>
      </w:r>
      <w:r>
        <w:rPr>
          <w:sz w:val="24"/>
        </w:rPr>
        <w:t>что</w:t>
      </w:r>
      <w:r>
        <w:rPr>
          <w:spacing w:val="-2"/>
          <w:sz w:val="24"/>
        </w:rPr>
        <w:t xml:space="preserve"> </w:t>
      </w:r>
      <w:r>
        <w:rPr>
          <w:sz w:val="24"/>
        </w:rPr>
        <w:t>дает</w:t>
      </w:r>
      <w:r>
        <w:rPr>
          <w:spacing w:val="-1"/>
          <w:sz w:val="24"/>
        </w:rPr>
        <w:t xml:space="preserve"> </w:t>
      </w:r>
      <w:r>
        <w:rPr>
          <w:sz w:val="24"/>
        </w:rPr>
        <w:t>основания</w:t>
      </w:r>
      <w:r>
        <w:rPr>
          <w:spacing w:val="-1"/>
          <w:sz w:val="24"/>
        </w:rPr>
        <w:t xml:space="preserve"> </w:t>
      </w:r>
      <w:r>
        <w:rPr>
          <w:sz w:val="24"/>
        </w:rPr>
        <w:t>для</w:t>
      </w:r>
      <w:r>
        <w:rPr>
          <w:spacing w:val="-2"/>
          <w:sz w:val="24"/>
        </w:rPr>
        <w:t xml:space="preserve"> </w:t>
      </w:r>
      <w:r>
        <w:rPr>
          <w:sz w:val="24"/>
        </w:rPr>
        <w:t>оптимистического</w:t>
      </w:r>
      <w:r>
        <w:rPr>
          <w:spacing w:val="-1"/>
          <w:sz w:val="24"/>
        </w:rPr>
        <w:t xml:space="preserve"> </w:t>
      </w:r>
      <w:r>
        <w:rPr>
          <w:sz w:val="24"/>
        </w:rPr>
        <w:t>прогноза.</w:t>
      </w:r>
    </w:p>
    <w:p w:rsidR="00D22D02" w:rsidRDefault="00F7270C">
      <w:pPr>
        <w:ind w:left="880" w:right="842" w:firstLine="707"/>
        <w:jc w:val="both"/>
        <w:rPr>
          <w:sz w:val="24"/>
        </w:rPr>
      </w:pPr>
      <w:r>
        <w:rPr>
          <w:sz w:val="24"/>
        </w:rPr>
        <w:t>Затруднения</w:t>
      </w:r>
      <w:r>
        <w:rPr>
          <w:spacing w:val="1"/>
          <w:sz w:val="24"/>
        </w:rPr>
        <w:t xml:space="preserve"> </w:t>
      </w:r>
      <w:r>
        <w:rPr>
          <w:sz w:val="24"/>
        </w:rPr>
        <w:t>в</w:t>
      </w:r>
      <w:r>
        <w:rPr>
          <w:spacing w:val="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обусловлены</w:t>
      </w:r>
      <w:r>
        <w:rPr>
          <w:spacing w:val="1"/>
          <w:sz w:val="24"/>
        </w:rPr>
        <w:t xml:space="preserve"> </w:t>
      </w:r>
      <w:r>
        <w:rPr>
          <w:sz w:val="24"/>
        </w:rPr>
        <w:t>особенностями</w:t>
      </w:r>
      <w:r>
        <w:rPr>
          <w:spacing w:val="1"/>
          <w:sz w:val="24"/>
        </w:rPr>
        <w:t xml:space="preserve"> </w:t>
      </w:r>
      <w:r>
        <w:rPr>
          <w:sz w:val="24"/>
        </w:rPr>
        <w:t>их</w:t>
      </w:r>
      <w:r>
        <w:rPr>
          <w:spacing w:val="1"/>
          <w:sz w:val="24"/>
        </w:rPr>
        <w:t xml:space="preserve"> </w:t>
      </w:r>
      <w:r>
        <w:rPr>
          <w:sz w:val="24"/>
        </w:rPr>
        <w:t>высшей</w:t>
      </w:r>
      <w:r>
        <w:rPr>
          <w:spacing w:val="1"/>
          <w:sz w:val="24"/>
        </w:rPr>
        <w:t xml:space="preserve"> </w:t>
      </w:r>
      <w:r>
        <w:rPr>
          <w:sz w:val="24"/>
        </w:rPr>
        <w:t>нервной</w:t>
      </w:r>
      <w:r>
        <w:rPr>
          <w:spacing w:val="1"/>
          <w:sz w:val="24"/>
        </w:rPr>
        <w:t xml:space="preserve"> </w:t>
      </w:r>
      <w:r>
        <w:rPr>
          <w:sz w:val="24"/>
        </w:rPr>
        <w:t>деятельности</w:t>
      </w:r>
      <w:r>
        <w:rPr>
          <w:spacing w:val="1"/>
          <w:sz w:val="24"/>
        </w:rPr>
        <w:t xml:space="preserve"> </w:t>
      </w:r>
      <w:r>
        <w:rPr>
          <w:sz w:val="24"/>
        </w:rPr>
        <w:t>(слабостью</w:t>
      </w:r>
      <w:r>
        <w:rPr>
          <w:spacing w:val="1"/>
          <w:sz w:val="24"/>
        </w:rPr>
        <w:t xml:space="preserve"> </w:t>
      </w:r>
      <w:r>
        <w:rPr>
          <w:sz w:val="24"/>
        </w:rPr>
        <w:t>процессов</w:t>
      </w:r>
      <w:r>
        <w:rPr>
          <w:spacing w:val="1"/>
          <w:sz w:val="24"/>
        </w:rPr>
        <w:t xml:space="preserve"> </w:t>
      </w:r>
      <w:r>
        <w:rPr>
          <w:sz w:val="24"/>
        </w:rPr>
        <w:t>возбуждения</w:t>
      </w:r>
      <w:r>
        <w:rPr>
          <w:spacing w:val="1"/>
          <w:sz w:val="24"/>
        </w:rPr>
        <w:t xml:space="preserve"> </w:t>
      </w:r>
      <w:r>
        <w:rPr>
          <w:sz w:val="24"/>
        </w:rPr>
        <w:t>и</w:t>
      </w:r>
      <w:r>
        <w:rPr>
          <w:spacing w:val="1"/>
          <w:sz w:val="24"/>
        </w:rPr>
        <w:t xml:space="preserve"> </w:t>
      </w:r>
      <w:r>
        <w:rPr>
          <w:sz w:val="24"/>
        </w:rPr>
        <w:t>торможения,</w:t>
      </w:r>
      <w:r>
        <w:rPr>
          <w:spacing w:val="1"/>
          <w:sz w:val="24"/>
        </w:rPr>
        <w:t xml:space="preserve"> </w:t>
      </w:r>
      <w:r>
        <w:rPr>
          <w:sz w:val="24"/>
        </w:rPr>
        <w:t>замедленным</w:t>
      </w:r>
      <w:r>
        <w:rPr>
          <w:spacing w:val="1"/>
          <w:sz w:val="24"/>
        </w:rPr>
        <w:t xml:space="preserve"> </w:t>
      </w:r>
      <w:r>
        <w:rPr>
          <w:sz w:val="24"/>
        </w:rPr>
        <w:t>формированием</w:t>
      </w:r>
      <w:r>
        <w:rPr>
          <w:spacing w:val="1"/>
          <w:sz w:val="24"/>
        </w:rPr>
        <w:t xml:space="preserve"> </w:t>
      </w:r>
      <w:r>
        <w:rPr>
          <w:sz w:val="24"/>
        </w:rPr>
        <w:t>условных</w:t>
      </w:r>
      <w:r>
        <w:rPr>
          <w:spacing w:val="1"/>
          <w:sz w:val="24"/>
        </w:rPr>
        <w:t xml:space="preserve"> </w:t>
      </w:r>
      <w:r>
        <w:rPr>
          <w:sz w:val="24"/>
        </w:rPr>
        <w:t>связей,</w:t>
      </w:r>
      <w:r>
        <w:rPr>
          <w:spacing w:val="1"/>
          <w:sz w:val="24"/>
        </w:rPr>
        <w:t xml:space="preserve"> </w:t>
      </w:r>
      <w:r>
        <w:rPr>
          <w:sz w:val="24"/>
        </w:rPr>
        <w:t>тугоподвижностью</w:t>
      </w:r>
      <w:r>
        <w:rPr>
          <w:spacing w:val="1"/>
          <w:sz w:val="24"/>
        </w:rPr>
        <w:t xml:space="preserve"> </w:t>
      </w:r>
      <w:r>
        <w:rPr>
          <w:sz w:val="24"/>
        </w:rPr>
        <w:t>нервных</w:t>
      </w:r>
      <w:r>
        <w:rPr>
          <w:spacing w:val="1"/>
          <w:sz w:val="24"/>
        </w:rPr>
        <w:t xml:space="preserve"> </w:t>
      </w:r>
      <w:r>
        <w:rPr>
          <w:sz w:val="24"/>
        </w:rPr>
        <w:t>процессов,</w:t>
      </w:r>
      <w:r>
        <w:rPr>
          <w:spacing w:val="1"/>
          <w:sz w:val="24"/>
        </w:rPr>
        <w:t xml:space="preserve"> </w:t>
      </w:r>
      <w:r>
        <w:rPr>
          <w:sz w:val="24"/>
        </w:rPr>
        <w:t>нарушением</w:t>
      </w:r>
      <w:r>
        <w:rPr>
          <w:spacing w:val="1"/>
          <w:sz w:val="24"/>
        </w:rPr>
        <w:t xml:space="preserve"> </w:t>
      </w:r>
      <w:r>
        <w:rPr>
          <w:sz w:val="24"/>
        </w:rPr>
        <w:t>взаимодействия первой и второй сигнальных систем и др.). В подавляющем большинстве</w:t>
      </w:r>
      <w:r>
        <w:rPr>
          <w:spacing w:val="1"/>
          <w:sz w:val="24"/>
        </w:rPr>
        <w:t xml:space="preserve"> </w:t>
      </w:r>
      <w:r>
        <w:rPr>
          <w:sz w:val="24"/>
        </w:rPr>
        <w:t>случаев</w:t>
      </w:r>
      <w:r>
        <w:rPr>
          <w:spacing w:val="1"/>
          <w:sz w:val="24"/>
        </w:rPr>
        <w:t xml:space="preserve"> </w:t>
      </w:r>
      <w:r>
        <w:rPr>
          <w:sz w:val="24"/>
        </w:rPr>
        <w:t>интеллектуальные</w:t>
      </w:r>
      <w:r>
        <w:rPr>
          <w:spacing w:val="1"/>
          <w:sz w:val="24"/>
        </w:rPr>
        <w:t xml:space="preserve"> </w:t>
      </w:r>
      <w:r>
        <w:rPr>
          <w:sz w:val="24"/>
        </w:rPr>
        <w:t>нарушения,</w:t>
      </w:r>
      <w:r>
        <w:rPr>
          <w:spacing w:val="1"/>
          <w:sz w:val="24"/>
        </w:rPr>
        <w:t xml:space="preserve"> </w:t>
      </w:r>
      <w:r>
        <w:rPr>
          <w:sz w:val="24"/>
        </w:rPr>
        <w:t>имеющиеся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являются</w:t>
      </w:r>
      <w:r>
        <w:rPr>
          <w:spacing w:val="1"/>
          <w:sz w:val="24"/>
        </w:rPr>
        <w:t xml:space="preserve"> </w:t>
      </w:r>
      <w:r>
        <w:rPr>
          <w:sz w:val="24"/>
        </w:rPr>
        <w:t>следствием</w:t>
      </w:r>
      <w:r>
        <w:rPr>
          <w:spacing w:val="1"/>
          <w:sz w:val="24"/>
        </w:rPr>
        <w:t xml:space="preserve"> </w:t>
      </w:r>
      <w:r>
        <w:rPr>
          <w:sz w:val="24"/>
        </w:rPr>
        <w:t>органического</w:t>
      </w:r>
      <w:r>
        <w:rPr>
          <w:spacing w:val="1"/>
          <w:sz w:val="24"/>
        </w:rPr>
        <w:t xml:space="preserve"> </w:t>
      </w:r>
      <w:r>
        <w:rPr>
          <w:sz w:val="24"/>
        </w:rPr>
        <w:t>поражения</w:t>
      </w:r>
      <w:r>
        <w:rPr>
          <w:spacing w:val="1"/>
          <w:sz w:val="24"/>
        </w:rPr>
        <w:t xml:space="preserve"> </w:t>
      </w:r>
      <w:r>
        <w:rPr>
          <w:sz w:val="24"/>
        </w:rPr>
        <w:t>ЦНС</w:t>
      </w:r>
      <w:r>
        <w:rPr>
          <w:spacing w:val="1"/>
          <w:sz w:val="24"/>
        </w:rPr>
        <w:t xml:space="preserve"> </w:t>
      </w:r>
      <w:r>
        <w:rPr>
          <w:sz w:val="24"/>
        </w:rPr>
        <w:t>на</w:t>
      </w:r>
      <w:r>
        <w:rPr>
          <w:spacing w:val="1"/>
          <w:sz w:val="24"/>
        </w:rPr>
        <w:t xml:space="preserve"> </w:t>
      </w:r>
      <w:r>
        <w:rPr>
          <w:sz w:val="24"/>
        </w:rPr>
        <w:t>ранних</w:t>
      </w:r>
      <w:r>
        <w:rPr>
          <w:spacing w:val="1"/>
          <w:sz w:val="24"/>
        </w:rPr>
        <w:t xml:space="preserve"> </w:t>
      </w:r>
      <w:r>
        <w:rPr>
          <w:sz w:val="24"/>
        </w:rPr>
        <w:t>этапах</w:t>
      </w:r>
      <w:r>
        <w:rPr>
          <w:spacing w:val="1"/>
          <w:sz w:val="24"/>
        </w:rPr>
        <w:t xml:space="preserve"> </w:t>
      </w:r>
      <w:r>
        <w:rPr>
          <w:sz w:val="24"/>
        </w:rPr>
        <w:t>онтогенеза. Негативное влияние органического поражения ЦНС имеет системный характер,</w:t>
      </w:r>
      <w:r>
        <w:rPr>
          <w:spacing w:val="-57"/>
          <w:sz w:val="24"/>
        </w:rPr>
        <w:t xml:space="preserve"> </w:t>
      </w:r>
      <w:r>
        <w:rPr>
          <w:sz w:val="24"/>
        </w:rPr>
        <w:t>когда</w:t>
      </w:r>
      <w:r>
        <w:rPr>
          <w:spacing w:val="-5"/>
          <w:sz w:val="24"/>
        </w:rPr>
        <w:t xml:space="preserve"> </w:t>
      </w:r>
      <w:r>
        <w:rPr>
          <w:sz w:val="24"/>
        </w:rPr>
        <w:t>в</w:t>
      </w:r>
      <w:r>
        <w:rPr>
          <w:spacing w:val="-5"/>
          <w:sz w:val="24"/>
        </w:rPr>
        <w:t xml:space="preserve"> </w:t>
      </w:r>
      <w:r>
        <w:rPr>
          <w:sz w:val="24"/>
        </w:rPr>
        <w:t>патологический</w:t>
      </w:r>
      <w:r>
        <w:rPr>
          <w:spacing w:val="-5"/>
          <w:sz w:val="24"/>
        </w:rPr>
        <w:t xml:space="preserve"> </w:t>
      </w:r>
      <w:r>
        <w:rPr>
          <w:sz w:val="24"/>
        </w:rPr>
        <w:t>процесс</w:t>
      </w:r>
      <w:r>
        <w:rPr>
          <w:spacing w:val="-5"/>
          <w:sz w:val="24"/>
        </w:rPr>
        <w:t xml:space="preserve"> </w:t>
      </w:r>
      <w:r>
        <w:rPr>
          <w:sz w:val="24"/>
        </w:rPr>
        <w:t>оказываются</w:t>
      </w:r>
      <w:r>
        <w:rPr>
          <w:spacing w:val="-5"/>
          <w:sz w:val="24"/>
        </w:rPr>
        <w:t xml:space="preserve"> </w:t>
      </w:r>
      <w:r>
        <w:rPr>
          <w:sz w:val="24"/>
        </w:rPr>
        <w:t>вовлеченными</w:t>
      </w:r>
      <w:r>
        <w:rPr>
          <w:spacing w:val="-4"/>
          <w:sz w:val="24"/>
        </w:rPr>
        <w:t xml:space="preserve"> </w:t>
      </w:r>
      <w:r>
        <w:rPr>
          <w:sz w:val="24"/>
        </w:rPr>
        <w:t>все</w:t>
      </w:r>
      <w:r>
        <w:rPr>
          <w:spacing w:val="-4"/>
          <w:sz w:val="24"/>
        </w:rPr>
        <w:t xml:space="preserve"> </w:t>
      </w:r>
      <w:r>
        <w:rPr>
          <w:sz w:val="24"/>
        </w:rPr>
        <w:t>стороны</w:t>
      </w:r>
      <w:r>
        <w:rPr>
          <w:spacing w:val="-5"/>
          <w:sz w:val="24"/>
        </w:rPr>
        <w:t xml:space="preserve"> </w:t>
      </w:r>
      <w:r>
        <w:rPr>
          <w:sz w:val="24"/>
        </w:rPr>
        <w:t>психофизического</w:t>
      </w:r>
      <w:r>
        <w:rPr>
          <w:spacing w:val="-58"/>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мотивационно-потребностная,</w:t>
      </w:r>
      <w:r>
        <w:rPr>
          <w:spacing w:val="1"/>
          <w:sz w:val="24"/>
        </w:rPr>
        <w:t xml:space="preserve"> </w:t>
      </w:r>
      <w:r>
        <w:rPr>
          <w:sz w:val="24"/>
        </w:rPr>
        <w:t>социально-личностная,</w:t>
      </w:r>
      <w:r>
        <w:rPr>
          <w:spacing w:val="1"/>
          <w:sz w:val="24"/>
        </w:rPr>
        <w:t xml:space="preserve"> </w:t>
      </w:r>
      <w:r>
        <w:rPr>
          <w:sz w:val="24"/>
        </w:rPr>
        <w:t>моторно-</w:t>
      </w:r>
      <w:r>
        <w:rPr>
          <w:spacing w:val="1"/>
          <w:sz w:val="24"/>
        </w:rPr>
        <w:t xml:space="preserve"> </w:t>
      </w:r>
      <w:r>
        <w:rPr>
          <w:sz w:val="24"/>
        </w:rPr>
        <w:t>двигательная; эмоционально-волевая сферы, а также когнитивные процессы ― восприятие,</w:t>
      </w:r>
      <w:r>
        <w:rPr>
          <w:spacing w:val="1"/>
          <w:sz w:val="24"/>
        </w:rPr>
        <w:t xml:space="preserve"> </w:t>
      </w:r>
      <w:r>
        <w:rPr>
          <w:sz w:val="24"/>
        </w:rPr>
        <w:t>мышление, деятельность, речь и поведение. Последствия поражения ЦНС выражаются в</w:t>
      </w:r>
      <w:r>
        <w:rPr>
          <w:spacing w:val="1"/>
          <w:sz w:val="24"/>
        </w:rPr>
        <w:t xml:space="preserve"> </w:t>
      </w:r>
      <w:r>
        <w:rPr>
          <w:sz w:val="24"/>
        </w:rPr>
        <w:t>задержке</w:t>
      </w:r>
      <w:r>
        <w:rPr>
          <w:spacing w:val="1"/>
          <w:sz w:val="24"/>
        </w:rPr>
        <w:t xml:space="preserve"> </w:t>
      </w:r>
      <w:r>
        <w:rPr>
          <w:sz w:val="24"/>
        </w:rPr>
        <w:t>сроков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незавершенности</w:t>
      </w:r>
      <w:r>
        <w:rPr>
          <w:spacing w:val="1"/>
          <w:sz w:val="24"/>
        </w:rPr>
        <w:t xml:space="preserve"> </w:t>
      </w:r>
      <w:r>
        <w:rPr>
          <w:sz w:val="24"/>
        </w:rPr>
        <w:t>возрастных</w:t>
      </w:r>
      <w:r>
        <w:rPr>
          <w:spacing w:val="1"/>
          <w:sz w:val="24"/>
        </w:rPr>
        <w:t xml:space="preserve"> </w:t>
      </w:r>
      <w:r>
        <w:rPr>
          <w:sz w:val="24"/>
        </w:rPr>
        <w:t>психологических</w:t>
      </w:r>
      <w:r>
        <w:rPr>
          <w:spacing w:val="-57"/>
          <w:sz w:val="24"/>
        </w:rPr>
        <w:t xml:space="preserve"> </w:t>
      </w:r>
      <w:r>
        <w:rPr>
          <w:sz w:val="24"/>
        </w:rPr>
        <w:t>новообразований</w:t>
      </w:r>
      <w:r>
        <w:rPr>
          <w:spacing w:val="-8"/>
          <w:sz w:val="24"/>
        </w:rPr>
        <w:t xml:space="preserve"> </w:t>
      </w:r>
      <w:r>
        <w:rPr>
          <w:sz w:val="24"/>
        </w:rPr>
        <w:t>и,</w:t>
      </w:r>
      <w:r>
        <w:rPr>
          <w:spacing w:val="-7"/>
          <w:sz w:val="24"/>
        </w:rPr>
        <w:t xml:space="preserve"> </w:t>
      </w:r>
      <w:r>
        <w:rPr>
          <w:sz w:val="24"/>
        </w:rPr>
        <w:t>главное,</w:t>
      </w:r>
      <w:r>
        <w:rPr>
          <w:spacing w:val="-8"/>
          <w:sz w:val="24"/>
        </w:rPr>
        <w:t xml:space="preserve"> </w:t>
      </w:r>
      <w:r>
        <w:rPr>
          <w:sz w:val="24"/>
        </w:rPr>
        <w:t>в</w:t>
      </w:r>
      <w:r>
        <w:rPr>
          <w:spacing w:val="-6"/>
          <w:sz w:val="24"/>
        </w:rPr>
        <w:t xml:space="preserve"> </w:t>
      </w:r>
      <w:r>
        <w:rPr>
          <w:sz w:val="24"/>
        </w:rPr>
        <w:t>неравномерности,</w:t>
      </w:r>
      <w:r>
        <w:rPr>
          <w:spacing w:val="-7"/>
          <w:sz w:val="24"/>
        </w:rPr>
        <w:t xml:space="preserve"> </w:t>
      </w:r>
      <w:r>
        <w:rPr>
          <w:sz w:val="24"/>
        </w:rPr>
        <w:t>нарушении</w:t>
      </w:r>
      <w:r>
        <w:rPr>
          <w:spacing w:val="-8"/>
          <w:sz w:val="24"/>
        </w:rPr>
        <w:t xml:space="preserve"> </w:t>
      </w:r>
      <w:r>
        <w:rPr>
          <w:sz w:val="24"/>
        </w:rPr>
        <w:t>целостности</w:t>
      </w:r>
      <w:r>
        <w:rPr>
          <w:spacing w:val="-7"/>
          <w:sz w:val="24"/>
        </w:rPr>
        <w:t xml:space="preserve"> </w:t>
      </w:r>
      <w:r>
        <w:rPr>
          <w:sz w:val="24"/>
        </w:rPr>
        <w:t>психофизического</w:t>
      </w:r>
      <w:r>
        <w:rPr>
          <w:spacing w:val="-58"/>
          <w:sz w:val="24"/>
        </w:rPr>
        <w:t xml:space="preserve"> </w:t>
      </w:r>
      <w:r>
        <w:rPr>
          <w:sz w:val="24"/>
        </w:rPr>
        <w:t>развития.</w:t>
      </w:r>
      <w:r>
        <w:rPr>
          <w:spacing w:val="1"/>
          <w:sz w:val="24"/>
        </w:rPr>
        <w:t xml:space="preserve"> </w:t>
      </w:r>
      <w:r>
        <w:rPr>
          <w:sz w:val="24"/>
        </w:rPr>
        <w:t>Все</w:t>
      </w:r>
      <w:r>
        <w:rPr>
          <w:spacing w:val="1"/>
          <w:sz w:val="24"/>
        </w:rPr>
        <w:t xml:space="preserve"> </w:t>
      </w:r>
      <w:r>
        <w:rPr>
          <w:sz w:val="24"/>
        </w:rPr>
        <w:t>это,</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затрудняет</w:t>
      </w:r>
      <w:r>
        <w:rPr>
          <w:spacing w:val="1"/>
          <w:sz w:val="24"/>
        </w:rPr>
        <w:t xml:space="preserve"> </w:t>
      </w:r>
      <w:r>
        <w:rPr>
          <w:sz w:val="24"/>
        </w:rPr>
        <w:t>включение</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освоение</w:t>
      </w:r>
      <w:r>
        <w:rPr>
          <w:spacing w:val="1"/>
          <w:sz w:val="24"/>
        </w:rPr>
        <w:t xml:space="preserve"> </w:t>
      </w:r>
      <w:r>
        <w:rPr>
          <w:sz w:val="24"/>
        </w:rPr>
        <w:t>пласта</w:t>
      </w:r>
      <w:r>
        <w:rPr>
          <w:spacing w:val="1"/>
          <w:sz w:val="24"/>
        </w:rPr>
        <w:t xml:space="preserve"> </w:t>
      </w:r>
      <w:r>
        <w:rPr>
          <w:sz w:val="24"/>
        </w:rPr>
        <w:t>социальных</w:t>
      </w:r>
      <w:r>
        <w:rPr>
          <w:spacing w:val="-6"/>
          <w:sz w:val="24"/>
        </w:rPr>
        <w:t xml:space="preserve"> </w:t>
      </w:r>
      <w:r>
        <w:rPr>
          <w:sz w:val="24"/>
        </w:rPr>
        <w:t>и</w:t>
      </w:r>
      <w:r>
        <w:rPr>
          <w:spacing w:val="-5"/>
          <w:sz w:val="24"/>
        </w:rPr>
        <w:t xml:space="preserve"> </w:t>
      </w:r>
      <w:r>
        <w:rPr>
          <w:sz w:val="24"/>
        </w:rPr>
        <w:t>культурных</w:t>
      </w:r>
      <w:r>
        <w:rPr>
          <w:spacing w:val="-4"/>
          <w:sz w:val="24"/>
        </w:rPr>
        <w:t xml:space="preserve"> </w:t>
      </w:r>
      <w:r>
        <w:rPr>
          <w:sz w:val="24"/>
        </w:rPr>
        <w:t>достижений</w:t>
      </w:r>
      <w:r>
        <w:rPr>
          <w:spacing w:val="-5"/>
          <w:sz w:val="24"/>
        </w:rPr>
        <w:t xml:space="preserve"> </w:t>
      </w:r>
      <w:r>
        <w:rPr>
          <w:sz w:val="24"/>
        </w:rPr>
        <w:t>общечеловеческого</w:t>
      </w:r>
      <w:r>
        <w:rPr>
          <w:spacing w:val="-5"/>
          <w:sz w:val="24"/>
        </w:rPr>
        <w:t xml:space="preserve"> </w:t>
      </w:r>
      <w:r>
        <w:rPr>
          <w:sz w:val="24"/>
        </w:rPr>
        <w:t>опыта</w:t>
      </w:r>
      <w:r>
        <w:rPr>
          <w:spacing w:val="-2"/>
          <w:sz w:val="24"/>
        </w:rPr>
        <w:t xml:space="preserve"> </w:t>
      </w:r>
      <w:r>
        <w:rPr>
          <w:sz w:val="24"/>
        </w:rPr>
        <w:t>традиционным</w:t>
      </w:r>
      <w:r>
        <w:rPr>
          <w:spacing w:val="-6"/>
          <w:sz w:val="24"/>
        </w:rPr>
        <w:t xml:space="preserve"> </w:t>
      </w:r>
      <w:r>
        <w:rPr>
          <w:sz w:val="24"/>
        </w:rPr>
        <w:t>путем.</w:t>
      </w:r>
    </w:p>
    <w:p w:rsidR="00D22D02" w:rsidRDefault="00F7270C">
      <w:pPr>
        <w:ind w:left="880" w:right="845" w:firstLine="707"/>
        <w:jc w:val="both"/>
        <w:rPr>
          <w:sz w:val="24"/>
        </w:rPr>
      </w:pPr>
      <w:r>
        <w:rPr>
          <w:sz w:val="24"/>
        </w:rPr>
        <w:t>В структуре</w:t>
      </w:r>
      <w:r>
        <w:rPr>
          <w:spacing w:val="1"/>
          <w:sz w:val="24"/>
        </w:rPr>
        <w:t xml:space="preserve"> </w:t>
      </w:r>
      <w:r>
        <w:rPr>
          <w:sz w:val="24"/>
        </w:rPr>
        <w:t>психики</w:t>
      </w:r>
      <w:r>
        <w:rPr>
          <w:spacing w:val="1"/>
          <w:sz w:val="24"/>
        </w:rPr>
        <w:t xml:space="preserve"> </w:t>
      </w:r>
      <w:r>
        <w:rPr>
          <w:sz w:val="24"/>
        </w:rPr>
        <w:t>такого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отмечается</w:t>
      </w:r>
      <w:r>
        <w:rPr>
          <w:spacing w:val="1"/>
          <w:sz w:val="24"/>
        </w:rPr>
        <w:t xml:space="preserve"> </w:t>
      </w:r>
      <w:r>
        <w:rPr>
          <w:sz w:val="24"/>
        </w:rPr>
        <w:t>недоразвитие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снижение</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что</w:t>
      </w:r>
      <w:r>
        <w:rPr>
          <w:spacing w:val="1"/>
          <w:sz w:val="24"/>
        </w:rPr>
        <w:t xml:space="preserve"> </w:t>
      </w:r>
      <w:r>
        <w:rPr>
          <w:sz w:val="24"/>
        </w:rPr>
        <w:t>обусловлено</w:t>
      </w:r>
      <w:r>
        <w:rPr>
          <w:spacing w:val="1"/>
          <w:sz w:val="24"/>
        </w:rPr>
        <w:t xml:space="preserve"> </w:t>
      </w:r>
      <w:r>
        <w:rPr>
          <w:sz w:val="24"/>
        </w:rPr>
        <w:t>замедленностью</w:t>
      </w:r>
      <w:r>
        <w:rPr>
          <w:spacing w:val="1"/>
          <w:sz w:val="24"/>
        </w:rPr>
        <w:t xml:space="preserve"> </w:t>
      </w:r>
      <w:r>
        <w:rPr>
          <w:sz w:val="24"/>
        </w:rPr>
        <w:t>темпа</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слабой</w:t>
      </w:r>
      <w:r>
        <w:rPr>
          <w:spacing w:val="1"/>
          <w:sz w:val="24"/>
        </w:rPr>
        <w:t xml:space="preserve"> </w:t>
      </w:r>
      <w:r>
        <w:rPr>
          <w:sz w:val="24"/>
        </w:rPr>
        <w:t>подвижностью</w:t>
      </w:r>
      <w:r>
        <w:rPr>
          <w:spacing w:val="1"/>
          <w:sz w:val="24"/>
        </w:rPr>
        <w:t xml:space="preserve"> </w:t>
      </w:r>
      <w:r>
        <w:rPr>
          <w:sz w:val="24"/>
        </w:rPr>
        <w:t>и</w:t>
      </w:r>
      <w:r>
        <w:rPr>
          <w:spacing w:val="1"/>
          <w:sz w:val="24"/>
        </w:rPr>
        <w:t xml:space="preserve"> </w:t>
      </w:r>
      <w:r>
        <w:rPr>
          <w:sz w:val="24"/>
        </w:rPr>
        <w:t>переключаемостью.</w:t>
      </w:r>
      <w:r>
        <w:rPr>
          <w:spacing w:val="6"/>
          <w:sz w:val="24"/>
        </w:rPr>
        <w:t xml:space="preserve"> </w:t>
      </w:r>
      <w:r>
        <w:rPr>
          <w:sz w:val="24"/>
        </w:rPr>
        <w:t>При</w:t>
      </w:r>
      <w:r>
        <w:rPr>
          <w:spacing w:val="8"/>
          <w:sz w:val="24"/>
        </w:rPr>
        <w:t xml:space="preserve"> </w:t>
      </w:r>
      <w:r>
        <w:rPr>
          <w:sz w:val="24"/>
        </w:rPr>
        <w:t>умственной</w:t>
      </w:r>
      <w:r>
        <w:rPr>
          <w:spacing w:val="8"/>
          <w:sz w:val="24"/>
        </w:rPr>
        <w:t xml:space="preserve"> </w:t>
      </w:r>
      <w:r>
        <w:rPr>
          <w:sz w:val="24"/>
        </w:rPr>
        <w:t>отсталостью</w:t>
      </w:r>
      <w:r>
        <w:rPr>
          <w:spacing w:val="9"/>
          <w:sz w:val="24"/>
        </w:rPr>
        <w:t xml:space="preserve"> </w:t>
      </w:r>
      <w:r>
        <w:rPr>
          <w:sz w:val="24"/>
        </w:rPr>
        <w:t>страдают</w:t>
      </w:r>
      <w:r>
        <w:rPr>
          <w:spacing w:val="7"/>
          <w:sz w:val="24"/>
        </w:rPr>
        <w:t xml:space="preserve"> </w:t>
      </w:r>
      <w:r>
        <w:rPr>
          <w:sz w:val="24"/>
        </w:rPr>
        <w:t>не</w:t>
      </w:r>
      <w:r>
        <w:rPr>
          <w:spacing w:val="3"/>
          <w:sz w:val="24"/>
        </w:rPr>
        <w:t xml:space="preserve"> </w:t>
      </w:r>
      <w:r>
        <w:rPr>
          <w:sz w:val="24"/>
        </w:rPr>
        <w:t>только</w:t>
      </w:r>
      <w:r>
        <w:rPr>
          <w:spacing w:val="6"/>
          <w:sz w:val="24"/>
        </w:rPr>
        <w:t xml:space="preserve"> </w:t>
      </w:r>
      <w:r>
        <w:rPr>
          <w:sz w:val="24"/>
        </w:rPr>
        <w:t>высшие</w:t>
      </w:r>
      <w:r>
        <w:rPr>
          <w:spacing w:val="6"/>
          <w:sz w:val="24"/>
        </w:rPr>
        <w:t xml:space="preserve"> </w:t>
      </w:r>
      <w:r>
        <w:rPr>
          <w:sz w:val="24"/>
        </w:rPr>
        <w:t>психические</w:t>
      </w:r>
    </w:p>
    <w:p w:rsidR="00D22D02" w:rsidRDefault="00D22D02">
      <w:pPr>
        <w:pStyle w:val="a3"/>
        <w:jc w:val="left"/>
        <w:rPr>
          <w:sz w:val="14"/>
        </w:rPr>
      </w:pPr>
    </w:p>
    <w:p w:rsidR="00D22D02" w:rsidRDefault="00D22D02">
      <w:pPr>
        <w:rPr>
          <w:sz w:val="14"/>
        </w:rPr>
        <w:sectPr w:rsidR="00D22D02">
          <w:pgSz w:w="11910" w:h="16840"/>
          <w:pgMar w:top="340" w:right="0" w:bottom="1700" w:left="680" w:header="0" w:footer="1424" w:gutter="0"/>
          <w:cols w:space="720"/>
        </w:sectPr>
      </w:pPr>
    </w:p>
    <w:p w:rsidR="00D22D02" w:rsidRDefault="00F7270C">
      <w:pPr>
        <w:spacing w:before="60"/>
        <w:ind w:left="880" w:right="842"/>
        <w:jc w:val="both"/>
        <w:rPr>
          <w:sz w:val="24"/>
        </w:rPr>
      </w:pPr>
      <w:r>
        <w:rPr>
          <w:sz w:val="24"/>
        </w:rPr>
        <w:lastRenderedPageBreak/>
        <w:t>функции, но и эмоции, воля, поведение, в некоторых случаях физическое развитие, хотя на-</w:t>
      </w:r>
      <w:r>
        <w:rPr>
          <w:spacing w:val="-57"/>
          <w:sz w:val="24"/>
        </w:rPr>
        <w:t xml:space="preserve"> </w:t>
      </w:r>
      <w:r>
        <w:rPr>
          <w:sz w:val="24"/>
        </w:rPr>
        <w:t>иболее</w:t>
      </w:r>
      <w:r>
        <w:rPr>
          <w:spacing w:val="1"/>
          <w:sz w:val="24"/>
        </w:rPr>
        <w:t xml:space="preserve"> </w:t>
      </w:r>
      <w:r>
        <w:rPr>
          <w:sz w:val="24"/>
        </w:rPr>
        <w:t>нарушенным</w:t>
      </w:r>
      <w:r>
        <w:rPr>
          <w:spacing w:val="1"/>
          <w:sz w:val="24"/>
        </w:rPr>
        <w:t xml:space="preserve"> </w:t>
      </w:r>
      <w:r>
        <w:rPr>
          <w:sz w:val="24"/>
        </w:rPr>
        <w:t>является</w:t>
      </w:r>
      <w:r>
        <w:rPr>
          <w:spacing w:val="1"/>
          <w:sz w:val="24"/>
        </w:rPr>
        <w:t xml:space="preserve"> </w:t>
      </w:r>
      <w:r>
        <w:rPr>
          <w:sz w:val="24"/>
        </w:rPr>
        <w:t>мышление,</w:t>
      </w:r>
      <w:r>
        <w:rPr>
          <w:spacing w:val="1"/>
          <w:sz w:val="24"/>
        </w:rPr>
        <w:t xml:space="preserve"> </w:t>
      </w:r>
      <w:r>
        <w:rPr>
          <w:sz w:val="24"/>
        </w:rPr>
        <w:t>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отвлечению</w:t>
      </w:r>
      <w:r>
        <w:rPr>
          <w:spacing w:val="1"/>
          <w:sz w:val="24"/>
        </w:rPr>
        <w:t xml:space="preserve"> </w:t>
      </w:r>
      <w:r>
        <w:rPr>
          <w:sz w:val="24"/>
        </w:rPr>
        <w:t>и</w:t>
      </w:r>
      <w:r>
        <w:rPr>
          <w:spacing w:val="-57"/>
          <w:sz w:val="24"/>
        </w:rPr>
        <w:t xml:space="preserve"> </w:t>
      </w:r>
      <w:r>
        <w:rPr>
          <w:sz w:val="24"/>
        </w:rPr>
        <w:t>обобщению. Вместе с тем, Российская дефектология (как правопреемница советской) руко-</w:t>
      </w:r>
      <w:r>
        <w:rPr>
          <w:spacing w:val="1"/>
          <w:sz w:val="24"/>
        </w:rPr>
        <w:t xml:space="preserve"> </w:t>
      </w:r>
      <w:r>
        <w:rPr>
          <w:sz w:val="24"/>
        </w:rPr>
        <w:t>водствуется</w:t>
      </w:r>
      <w:r>
        <w:rPr>
          <w:spacing w:val="1"/>
          <w:sz w:val="24"/>
        </w:rPr>
        <w:t xml:space="preserve"> </w:t>
      </w:r>
      <w:r>
        <w:rPr>
          <w:sz w:val="24"/>
        </w:rPr>
        <w:t>теоретическим</w:t>
      </w:r>
      <w:r>
        <w:rPr>
          <w:spacing w:val="1"/>
          <w:sz w:val="24"/>
        </w:rPr>
        <w:t xml:space="preserve"> </w:t>
      </w:r>
      <w:r>
        <w:rPr>
          <w:sz w:val="24"/>
        </w:rPr>
        <w:t>постулатом</w:t>
      </w:r>
      <w:r>
        <w:rPr>
          <w:spacing w:val="1"/>
          <w:sz w:val="24"/>
        </w:rPr>
        <w:t xml:space="preserve"> </w:t>
      </w:r>
      <w:r>
        <w:rPr>
          <w:sz w:val="24"/>
        </w:rPr>
        <w:t>Л. С. Выготского</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своевременная</w:t>
      </w:r>
      <w:r>
        <w:rPr>
          <w:spacing w:val="1"/>
          <w:sz w:val="24"/>
        </w:rPr>
        <w:t xml:space="preserve"> </w:t>
      </w:r>
      <w:r>
        <w:rPr>
          <w:sz w:val="24"/>
        </w:rPr>
        <w:t>педагогическая коррекция с учетом специфических особенностей каждого ребенка с умст-</w:t>
      </w:r>
      <w:r>
        <w:rPr>
          <w:spacing w:val="1"/>
          <w:sz w:val="24"/>
        </w:rPr>
        <w:t xml:space="preserve"> </w:t>
      </w:r>
      <w:r>
        <w:rPr>
          <w:sz w:val="24"/>
        </w:rPr>
        <w:t>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«запускает»</w:t>
      </w:r>
      <w:r>
        <w:rPr>
          <w:spacing w:val="1"/>
          <w:sz w:val="24"/>
        </w:rPr>
        <w:t xml:space="preserve"> </w:t>
      </w:r>
      <w:r>
        <w:rPr>
          <w:sz w:val="24"/>
        </w:rPr>
        <w:t>компенсаторные</w:t>
      </w:r>
      <w:r>
        <w:rPr>
          <w:spacing w:val="1"/>
          <w:sz w:val="24"/>
        </w:rPr>
        <w:t xml:space="preserve"> </w:t>
      </w:r>
      <w:r>
        <w:rPr>
          <w:sz w:val="24"/>
        </w:rPr>
        <w:t>процессы,</w:t>
      </w:r>
      <w:r>
        <w:rPr>
          <w:spacing w:val="-1"/>
          <w:sz w:val="24"/>
        </w:rPr>
        <w:t xml:space="preserve"> </w:t>
      </w:r>
      <w:r>
        <w:rPr>
          <w:sz w:val="24"/>
        </w:rPr>
        <w:t>обеспечивающие</w:t>
      </w:r>
      <w:r>
        <w:rPr>
          <w:spacing w:val="-2"/>
          <w:sz w:val="24"/>
        </w:rPr>
        <w:t xml:space="preserve"> </w:t>
      </w:r>
      <w:r>
        <w:rPr>
          <w:sz w:val="24"/>
        </w:rPr>
        <w:t>реализацию</w:t>
      </w:r>
      <w:r>
        <w:rPr>
          <w:spacing w:val="-3"/>
          <w:sz w:val="24"/>
        </w:rPr>
        <w:t xml:space="preserve"> </w:t>
      </w:r>
      <w:r>
        <w:rPr>
          <w:sz w:val="24"/>
        </w:rPr>
        <w:t>их</w:t>
      </w:r>
      <w:r>
        <w:rPr>
          <w:spacing w:val="1"/>
          <w:sz w:val="24"/>
        </w:rPr>
        <w:t xml:space="preserve"> </w:t>
      </w:r>
      <w:r>
        <w:rPr>
          <w:sz w:val="24"/>
        </w:rPr>
        <w:t>потенциальных</w:t>
      </w:r>
      <w:r>
        <w:rPr>
          <w:spacing w:val="1"/>
          <w:sz w:val="24"/>
        </w:rPr>
        <w:t xml:space="preserve"> </w:t>
      </w:r>
      <w:r>
        <w:rPr>
          <w:sz w:val="24"/>
        </w:rPr>
        <w:t>возможностей.</w:t>
      </w:r>
    </w:p>
    <w:p w:rsidR="00D22D02" w:rsidRDefault="00F7270C">
      <w:pPr>
        <w:ind w:left="880" w:right="842" w:firstLine="707"/>
        <w:jc w:val="both"/>
        <w:rPr>
          <w:sz w:val="24"/>
        </w:rPr>
      </w:pPr>
      <w:r>
        <w:rPr>
          <w:sz w:val="24"/>
        </w:rPr>
        <w:t>Развитие всех психических процессов у детей с легкой умственной отсталостью (ин-</w:t>
      </w:r>
      <w:r>
        <w:rPr>
          <w:spacing w:val="1"/>
          <w:sz w:val="24"/>
        </w:rPr>
        <w:t xml:space="preserve"> </w:t>
      </w:r>
      <w:r>
        <w:rPr>
          <w:sz w:val="24"/>
        </w:rPr>
        <w:t>теллектуальными</w:t>
      </w:r>
      <w:r>
        <w:rPr>
          <w:spacing w:val="1"/>
          <w:sz w:val="24"/>
        </w:rPr>
        <w:t xml:space="preserve"> </w:t>
      </w:r>
      <w:r>
        <w:rPr>
          <w:sz w:val="24"/>
        </w:rPr>
        <w:t>нарушениями)</w:t>
      </w:r>
      <w:r>
        <w:rPr>
          <w:spacing w:val="1"/>
          <w:sz w:val="24"/>
        </w:rPr>
        <w:t xml:space="preserve"> </w:t>
      </w:r>
      <w:r>
        <w:rPr>
          <w:sz w:val="24"/>
        </w:rPr>
        <w:t>отличается</w:t>
      </w:r>
      <w:r>
        <w:rPr>
          <w:spacing w:val="1"/>
          <w:sz w:val="24"/>
        </w:rPr>
        <w:t xml:space="preserve"> </w:t>
      </w:r>
      <w:r>
        <w:rPr>
          <w:sz w:val="24"/>
        </w:rPr>
        <w:t>качественным</w:t>
      </w:r>
      <w:r>
        <w:rPr>
          <w:spacing w:val="1"/>
          <w:sz w:val="24"/>
        </w:rPr>
        <w:t xml:space="preserve"> </w:t>
      </w:r>
      <w:r>
        <w:rPr>
          <w:sz w:val="24"/>
        </w:rPr>
        <w:t>своеобразием.</w:t>
      </w:r>
      <w:r>
        <w:rPr>
          <w:spacing w:val="1"/>
          <w:sz w:val="24"/>
        </w:rPr>
        <w:t xml:space="preserve"> </w:t>
      </w:r>
      <w:r>
        <w:rPr>
          <w:sz w:val="24"/>
        </w:rPr>
        <w:t>Относительно</w:t>
      </w:r>
      <w:r>
        <w:rPr>
          <w:spacing w:val="1"/>
          <w:sz w:val="24"/>
        </w:rPr>
        <w:t xml:space="preserve"> </w:t>
      </w:r>
      <w:r>
        <w:rPr>
          <w:sz w:val="24"/>
        </w:rPr>
        <w:t>сохранной у обучающихся с умственной отсталостью (интеллектуальными нарушениями)</w:t>
      </w:r>
      <w:r>
        <w:rPr>
          <w:spacing w:val="1"/>
          <w:sz w:val="24"/>
        </w:rPr>
        <w:t xml:space="preserve"> </w:t>
      </w:r>
      <w:r>
        <w:rPr>
          <w:sz w:val="24"/>
        </w:rPr>
        <w:t xml:space="preserve">оказывается чувственная ступень познания </w:t>
      </w:r>
      <w:r>
        <w:rPr>
          <w:color w:val="000009"/>
          <w:sz w:val="24"/>
        </w:rPr>
        <w:t xml:space="preserve">― </w:t>
      </w:r>
      <w:r>
        <w:rPr>
          <w:sz w:val="24"/>
        </w:rPr>
        <w:t>ощущение и восприятие. Но и в этих по-</w:t>
      </w:r>
      <w:r>
        <w:rPr>
          <w:spacing w:val="1"/>
          <w:sz w:val="24"/>
        </w:rPr>
        <w:t xml:space="preserve"> </w:t>
      </w:r>
      <w:r>
        <w:rPr>
          <w:sz w:val="24"/>
        </w:rPr>
        <w:t>знавательных</w:t>
      </w:r>
      <w:r>
        <w:rPr>
          <w:spacing w:val="1"/>
          <w:sz w:val="24"/>
        </w:rPr>
        <w:t xml:space="preserve"> </w:t>
      </w:r>
      <w:r>
        <w:rPr>
          <w:sz w:val="24"/>
        </w:rPr>
        <w:t>процессах</w:t>
      </w:r>
      <w:r>
        <w:rPr>
          <w:spacing w:val="1"/>
          <w:sz w:val="24"/>
        </w:rPr>
        <w:t xml:space="preserve"> </w:t>
      </w:r>
      <w:r>
        <w:rPr>
          <w:sz w:val="24"/>
        </w:rPr>
        <w:t>сказывается</w:t>
      </w:r>
      <w:r>
        <w:rPr>
          <w:spacing w:val="1"/>
          <w:sz w:val="24"/>
        </w:rPr>
        <w:t xml:space="preserve"> </w:t>
      </w:r>
      <w:r>
        <w:rPr>
          <w:sz w:val="24"/>
        </w:rPr>
        <w:t>дефицитарность:</w:t>
      </w:r>
      <w:r>
        <w:rPr>
          <w:spacing w:val="1"/>
          <w:sz w:val="24"/>
        </w:rPr>
        <w:t xml:space="preserve"> </w:t>
      </w:r>
      <w:r>
        <w:rPr>
          <w:sz w:val="24"/>
        </w:rPr>
        <w:t>неточность</w:t>
      </w:r>
      <w:r>
        <w:rPr>
          <w:spacing w:val="1"/>
          <w:sz w:val="24"/>
        </w:rPr>
        <w:t xml:space="preserve"> </w:t>
      </w:r>
      <w:r>
        <w:rPr>
          <w:sz w:val="24"/>
        </w:rPr>
        <w:t>и</w:t>
      </w:r>
      <w:r>
        <w:rPr>
          <w:spacing w:val="1"/>
          <w:sz w:val="24"/>
        </w:rPr>
        <w:t xml:space="preserve"> </w:t>
      </w:r>
      <w:r>
        <w:rPr>
          <w:sz w:val="24"/>
        </w:rPr>
        <w:t>слабость</w:t>
      </w:r>
      <w:r>
        <w:rPr>
          <w:spacing w:val="1"/>
          <w:sz w:val="24"/>
        </w:rPr>
        <w:t xml:space="preserve"> </w:t>
      </w:r>
      <w:r>
        <w:rPr>
          <w:sz w:val="24"/>
        </w:rPr>
        <w:t>дифференцировки зрительных, слуховых, кинестетических, тактильных, обонятельных и</w:t>
      </w:r>
      <w:r>
        <w:rPr>
          <w:spacing w:val="1"/>
          <w:sz w:val="24"/>
        </w:rPr>
        <w:t xml:space="preserve"> </w:t>
      </w:r>
      <w:r>
        <w:rPr>
          <w:sz w:val="24"/>
        </w:rPr>
        <w:t>вкусовых ощущений приводят к затруднению адекватности ориентировки детей с умствен-</w:t>
      </w:r>
      <w:r>
        <w:rPr>
          <w:spacing w:val="1"/>
          <w:sz w:val="24"/>
        </w:rPr>
        <w:t xml:space="preserve"> </w:t>
      </w:r>
      <w:r>
        <w:rPr>
          <w:sz w:val="24"/>
        </w:rPr>
        <w:t>ной отсталостью</w:t>
      </w:r>
      <w:r>
        <w:rPr>
          <w:spacing w:val="1"/>
          <w:sz w:val="24"/>
        </w:rPr>
        <w:t xml:space="preserve"> </w:t>
      </w:r>
      <w:r>
        <w:rPr>
          <w:sz w:val="24"/>
        </w:rPr>
        <w:t>(интеллектуальными нарушениями)</w:t>
      </w:r>
      <w:r>
        <w:rPr>
          <w:spacing w:val="1"/>
          <w:sz w:val="24"/>
        </w:rPr>
        <w:t xml:space="preserve"> </w:t>
      </w:r>
      <w:r>
        <w:rPr>
          <w:sz w:val="24"/>
        </w:rPr>
        <w:t>в окружающей среде. Нарушение</w:t>
      </w:r>
      <w:r>
        <w:rPr>
          <w:spacing w:val="1"/>
          <w:sz w:val="24"/>
        </w:rPr>
        <w:t xml:space="preserve"> </w:t>
      </w:r>
      <w:r>
        <w:rPr>
          <w:sz w:val="24"/>
        </w:rPr>
        <w:t>объема и темпа восприятия, недостаточная его дифференцировка, не могут не оказывать от-</w:t>
      </w:r>
      <w:r>
        <w:rPr>
          <w:spacing w:val="-57"/>
          <w:sz w:val="24"/>
        </w:rPr>
        <w:t xml:space="preserve"> </w:t>
      </w:r>
      <w:r>
        <w:rPr>
          <w:sz w:val="24"/>
        </w:rPr>
        <w:t>рицательного</w:t>
      </w:r>
      <w:r>
        <w:rPr>
          <w:spacing w:val="1"/>
          <w:sz w:val="24"/>
        </w:rPr>
        <w:t xml:space="preserve"> </w:t>
      </w:r>
      <w:r>
        <w:rPr>
          <w:sz w:val="24"/>
        </w:rPr>
        <w:t>влияния</w:t>
      </w:r>
      <w:r>
        <w:rPr>
          <w:spacing w:val="1"/>
          <w:sz w:val="24"/>
        </w:rPr>
        <w:t xml:space="preserve"> </w:t>
      </w:r>
      <w:r>
        <w:rPr>
          <w:sz w:val="24"/>
        </w:rPr>
        <w:t>на</w:t>
      </w:r>
      <w:r>
        <w:rPr>
          <w:spacing w:val="1"/>
          <w:sz w:val="24"/>
        </w:rPr>
        <w:t xml:space="preserve"> </w:t>
      </w:r>
      <w:r>
        <w:rPr>
          <w:sz w:val="24"/>
        </w:rPr>
        <w:t>весь</w:t>
      </w:r>
      <w:r>
        <w:rPr>
          <w:spacing w:val="1"/>
          <w:sz w:val="24"/>
        </w:rPr>
        <w:t xml:space="preserve"> </w:t>
      </w:r>
      <w:r>
        <w:rPr>
          <w:sz w:val="24"/>
        </w:rPr>
        <w:t>ход</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 Однако особая организация учебной и внеурочной ра-</w:t>
      </w:r>
      <w:r>
        <w:rPr>
          <w:spacing w:val="1"/>
          <w:sz w:val="24"/>
        </w:rPr>
        <w:t xml:space="preserve"> </w:t>
      </w:r>
      <w:r>
        <w:rPr>
          <w:sz w:val="24"/>
        </w:rPr>
        <w:t>боты, основанной на использовании практической деятельности; проведение специальных</w:t>
      </w:r>
      <w:r>
        <w:rPr>
          <w:spacing w:val="1"/>
          <w:sz w:val="24"/>
        </w:rPr>
        <w:t xml:space="preserve"> </w:t>
      </w:r>
      <w:r>
        <w:rPr>
          <w:sz w:val="24"/>
        </w:rPr>
        <w:t>коррекционных</w:t>
      </w:r>
      <w:r>
        <w:rPr>
          <w:spacing w:val="-4"/>
          <w:sz w:val="24"/>
        </w:rPr>
        <w:t xml:space="preserve"> </w:t>
      </w:r>
      <w:r>
        <w:rPr>
          <w:sz w:val="24"/>
        </w:rPr>
        <w:t>занятий</w:t>
      </w:r>
      <w:r>
        <w:rPr>
          <w:spacing w:val="-5"/>
          <w:sz w:val="24"/>
        </w:rPr>
        <w:t xml:space="preserve"> </w:t>
      </w:r>
      <w:r>
        <w:rPr>
          <w:sz w:val="24"/>
        </w:rPr>
        <w:t>не</w:t>
      </w:r>
      <w:r>
        <w:rPr>
          <w:spacing w:val="-6"/>
          <w:sz w:val="24"/>
        </w:rPr>
        <w:t xml:space="preserve"> </w:t>
      </w:r>
      <w:r>
        <w:rPr>
          <w:sz w:val="24"/>
        </w:rPr>
        <w:t>только</w:t>
      </w:r>
      <w:r>
        <w:rPr>
          <w:spacing w:val="-5"/>
          <w:sz w:val="24"/>
        </w:rPr>
        <w:t xml:space="preserve"> </w:t>
      </w:r>
      <w:r>
        <w:rPr>
          <w:sz w:val="24"/>
        </w:rPr>
        <w:t>повышают</w:t>
      </w:r>
      <w:r>
        <w:rPr>
          <w:spacing w:val="-5"/>
          <w:sz w:val="24"/>
        </w:rPr>
        <w:t xml:space="preserve"> </w:t>
      </w:r>
      <w:r>
        <w:rPr>
          <w:sz w:val="24"/>
        </w:rPr>
        <w:t>качество</w:t>
      </w:r>
      <w:r>
        <w:rPr>
          <w:spacing w:val="-5"/>
          <w:sz w:val="24"/>
        </w:rPr>
        <w:t xml:space="preserve"> </w:t>
      </w:r>
      <w:r>
        <w:rPr>
          <w:sz w:val="24"/>
        </w:rPr>
        <w:t>ощущений</w:t>
      </w:r>
      <w:r>
        <w:rPr>
          <w:spacing w:val="-5"/>
          <w:sz w:val="24"/>
        </w:rPr>
        <w:t xml:space="preserve"> </w:t>
      </w:r>
      <w:r>
        <w:rPr>
          <w:sz w:val="24"/>
        </w:rPr>
        <w:t>и</w:t>
      </w:r>
      <w:r>
        <w:rPr>
          <w:spacing w:val="-5"/>
          <w:sz w:val="24"/>
        </w:rPr>
        <w:t xml:space="preserve"> </w:t>
      </w:r>
      <w:r>
        <w:rPr>
          <w:sz w:val="24"/>
        </w:rPr>
        <w:t>восприятий,</w:t>
      </w:r>
      <w:r>
        <w:rPr>
          <w:spacing w:val="-8"/>
          <w:sz w:val="24"/>
        </w:rPr>
        <w:t xml:space="preserve"> </w:t>
      </w:r>
      <w:r>
        <w:rPr>
          <w:sz w:val="24"/>
        </w:rPr>
        <w:t>но</w:t>
      </w:r>
      <w:r>
        <w:rPr>
          <w:spacing w:val="-4"/>
          <w:sz w:val="24"/>
        </w:rPr>
        <w:t xml:space="preserve"> </w:t>
      </w:r>
      <w:r>
        <w:rPr>
          <w:sz w:val="24"/>
        </w:rPr>
        <w:t>и</w:t>
      </w:r>
      <w:r>
        <w:rPr>
          <w:spacing w:val="-5"/>
          <w:sz w:val="24"/>
        </w:rPr>
        <w:t xml:space="preserve"> </w:t>
      </w:r>
      <w:r>
        <w:rPr>
          <w:sz w:val="24"/>
        </w:rPr>
        <w:t>оказы-</w:t>
      </w:r>
      <w:r>
        <w:rPr>
          <w:spacing w:val="-58"/>
          <w:sz w:val="24"/>
        </w:rPr>
        <w:t xml:space="preserve"> </w:t>
      </w:r>
      <w:r>
        <w:rPr>
          <w:sz w:val="24"/>
        </w:rPr>
        <w:t>вают положительное влияние на развитие интеллектуальной сферы, в частности овладение</w:t>
      </w:r>
      <w:r>
        <w:rPr>
          <w:spacing w:val="1"/>
          <w:sz w:val="24"/>
        </w:rPr>
        <w:t xml:space="preserve"> </w:t>
      </w:r>
      <w:r>
        <w:rPr>
          <w:sz w:val="24"/>
        </w:rPr>
        <w:t>отдельными</w:t>
      </w:r>
      <w:r>
        <w:rPr>
          <w:spacing w:val="-1"/>
          <w:sz w:val="24"/>
        </w:rPr>
        <w:t xml:space="preserve"> </w:t>
      </w:r>
      <w:r>
        <w:rPr>
          <w:sz w:val="24"/>
        </w:rPr>
        <w:t>мыслительными операциями.</w:t>
      </w:r>
    </w:p>
    <w:p w:rsidR="00D22D02" w:rsidRDefault="00F7270C">
      <w:pPr>
        <w:ind w:left="880" w:right="844" w:firstLine="707"/>
        <w:jc w:val="both"/>
        <w:rPr>
          <w:sz w:val="24"/>
        </w:rPr>
      </w:pPr>
      <w:r>
        <w:rPr>
          <w:sz w:val="24"/>
        </w:rPr>
        <w:t>Меньший потенциал у обучающихся с умственной отсталостью (интеллектуальными</w:t>
      </w:r>
      <w:r>
        <w:rPr>
          <w:spacing w:val="-57"/>
          <w:sz w:val="24"/>
        </w:rPr>
        <w:t xml:space="preserve"> </w:t>
      </w:r>
      <w:r>
        <w:rPr>
          <w:sz w:val="24"/>
        </w:rPr>
        <w:t>нарушениями)</w:t>
      </w:r>
      <w:r>
        <w:rPr>
          <w:spacing w:val="1"/>
          <w:sz w:val="24"/>
        </w:rPr>
        <w:t xml:space="preserve"> </w:t>
      </w:r>
      <w:r>
        <w:rPr>
          <w:sz w:val="24"/>
        </w:rPr>
        <w:t>обнаруживается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их</w:t>
      </w:r>
      <w:r>
        <w:rPr>
          <w:spacing w:val="1"/>
          <w:sz w:val="24"/>
        </w:rPr>
        <w:t xml:space="preserve"> </w:t>
      </w:r>
      <w:r>
        <w:rPr>
          <w:b/>
          <w:sz w:val="24"/>
        </w:rPr>
        <w:t>мышления</w:t>
      </w:r>
      <w:r>
        <w:rPr>
          <w:sz w:val="24"/>
        </w:rPr>
        <w:t>,</w:t>
      </w:r>
      <w:r>
        <w:rPr>
          <w:spacing w:val="1"/>
          <w:sz w:val="24"/>
        </w:rPr>
        <w:t xml:space="preserve"> </w:t>
      </w:r>
      <w:r>
        <w:rPr>
          <w:sz w:val="24"/>
        </w:rPr>
        <w:t>основу</w:t>
      </w:r>
      <w:r>
        <w:rPr>
          <w:spacing w:val="1"/>
          <w:sz w:val="24"/>
        </w:rPr>
        <w:t xml:space="preserve"> </w:t>
      </w:r>
      <w:r>
        <w:rPr>
          <w:sz w:val="24"/>
        </w:rPr>
        <w:t>которого</w:t>
      </w:r>
      <w:r>
        <w:rPr>
          <w:spacing w:val="1"/>
          <w:sz w:val="24"/>
        </w:rPr>
        <w:t xml:space="preserve"> </w:t>
      </w:r>
      <w:r>
        <w:rPr>
          <w:sz w:val="24"/>
        </w:rPr>
        <w:t>составляют</w:t>
      </w:r>
      <w:r>
        <w:rPr>
          <w:spacing w:val="-57"/>
          <w:sz w:val="24"/>
        </w:rPr>
        <w:t xml:space="preserve"> </w:t>
      </w:r>
      <w:r>
        <w:rPr>
          <w:sz w:val="24"/>
        </w:rPr>
        <w:t>такие операции, как анализ, синтез, сравнение, обобщение, абстракция, конкретизация. Эти</w:t>
      </w:r>
      <w:r>
        <w:rPr>
          <w:spacing w:val="1"/>
          <w:sz w:val="24"/>
        </w:rPr>
        <w:t xml:space="preserve"> </w:t>
      </w:r>
      <w:r>
        <w:rPr>
          <w:sz w:val="24"/>
        </w:rPr>
        <w:t>мыслительные операции у этой категории детей обладают целым рядом своеобразных черт,</w:t>
      </w:r>
      <w:r>
        <w:rPr>
          <w:spacing w:val="-57"/>
          <w:sz w:val="24"/>
        </w:rPr>
        <w:t xml:space="preserve"> </w:t>
      </w:r>
      <w:r>
        <w:rPr>
          <w:sz w:val="24"/>
        </w:rPr>
        <w:t>проявляющихся в трудностях установления отношений между частями предмета, выделе-</w:t>
      </w:r>
      <w:r>
        <w:rPr>
          <w:spacing w:val="1"/>
          <w:sz w:val="24"/>
        </w:rPr>
        <w:t xml:space="preserve"> </w:t>
      </w:r>
      <w:r>
        <w:rPr>
          <w:sz w:val="24"/>
        </w:rPr>
        <w:t>нии его существенных признаков и дифференциации их от несущественных, нахождении и</w:t>
      </w:r>
      <w:r>
        <w:rPr>
          <w:spacing w:val="1"/>
          <w:sz w:val="24"/>
        </w:rPr>
        <w:t xml:space="preserve"> </w:t>
      </w:r>
      <w:r>
        <w:rPr>
          <w:sz w:val="24"/>
        </w:rPr>
        <w:t>сравнении</w:t>
      </w:r>
      <w:r>
        <w:rPr>
          <w:spacing w:val="-2"/>
          <w:sz w:val="24"/>
        </w:rPr>
        <w:t xml:space="preserve"> </w:t>
      </w:r>
      <w:r>
        <w:rPr>
          <w:sz w:val="24"/>
        </w:rPr>
        <w:t>предметов по</w:t>
      </w:r>
      <w:r>
        <w:rPr>
          <w:spacing w:val="-1"/>
          <w:sz w:val="24"/>
        </w:rPr>
        <w:t xml:space="preserve"> </w:t>
      </w:r>
      <w:r>
        <w:rPr>
          <w:sz w:val="24"/>
        </w:rPr>
        <w:t>признакам</w:t>
      </w:r>
      <w:r>
        <w:rPr>
          <w:spacing w:val="-2"/>
          <w:sz w:val="24"/>
        </w:rPr>
        <w:t xml:space="preserve"> </w:t>
      </w:r>
      <w:r>
        <w:rPr>
          <w:sz w:val="24"/>
        </w:rPr>
        <w:t>сходства</w:t>
      </w:r>
      <w:r>
        <w:rPr>
          <w:spacing w:val="-3"/>
          <w:sz w:val="24"/>
        </w:rPr>
        <w:t xml:space="preserve"> </w:t>
      </w:r>
      <w:r>
        <w:rPr>
          <w:sz w:val="24"/>
        </w:rPr>
        <w:t>и</w:t>
      </w:r>
      <w:r>
        <w:rPr>
          <w:spacing w:val="-3"/>
          <w:sz w:val="24"/>
        </w:rPr>
        <w:t xml:space="preserve"> </w:t>
      </w:r>
      <w:r>
        <w:rPr>
          <w:sz w:val="24"/>
        </w:rPr>
        <w:t>отличия</w:t>
      </w:r>
      <w:r>
        <w:rPr>
          <w:spacing w:val="-1"/>
          <w:sz w:val="24"/>
        </w:rPr>
        <w:t xml:space="preserve"> </w:t>
      </w:r>
      <w:r>
        <w:rPr>
          <w:sz w:val="24"/>
        </w:rPr>
        <w:t>и</w:t>
      </w:r>
      <w:r>
        <w:rPr>
          <w:spacing w:val="-1"/>
          <w:sz w:val="24"/>
        </w:rPr>
        <w:t xml:space="preserve"> </w:t>
      </w:r>
      <w:r>
        <w:rPr>
          <w:sz w:val="24"/>
        </w:rPr>
        <w:t>т. д.</w:t>
      </w:r>
    </w:p>
    <w:p w:rsidR="00D22D02" w:rsidRDefault="00F7270C">
      <w:pPr>
        <w:ind w:left="880" w:right="844" w:firstLine="707"/>
        <w:jc w:val="both"/>
        <w:rPr>
          <w:sz w:val="24"/>
        </w:rPr>
      </w:pPr>
      <w:r>
        <w:rPr>
          <w:sz w:val="24"/>
        </w:rPr>
        <w:t>Из всех видов мышления (наглядно-действенного, наглядно-образного и словесно-</w:t>
      </w:r>
      <w:r>
        <w:rPr>
          <w:spacing w:val="1"/>
          <w:sz w:val="24"/>
        </w:rPr>
        <w:t xml:space="preserve"> </w:t>
      </w:r>
      <w:r>
        <w:rPr>
          <w:sz w:val="24"/>
        </w:rPr>
        <w:t>логического) у обучающихся с легкой умственной отсталостью (интеллектуальными нару-</w:t>
      </w:r>
      <w:r>
        <w:rPr>
          <w:spacing w:val="1"/>
          <w:sz w:val="24"/>
        </w:rPr>
        <w:t xml:space="preserve"> </w:t>
      </w:r>
      <w:r>
        <w:rPr>
          <w:sz w:val="24"/>
        </w:rPr>
        <w:t>шениями) в большей степени недоразвито словесно-логическое мышление. Это выражается</w:t>
      </w:r>
      <w:r>
        <w:rPr>
          <w:spacing w:val="-57"/>
          <w:sz w:val="24"/>
        </w:rPr>
        <w:t xml:space="preserve"> </w:t>
      </w:r>
      <w:r>
        <w:rPr>
          <w:sz w:val="24"/>
        </w:rPr>
        <w:t>в слабости обобщения, трудностях понимания смысла явления или факта. Обучающимся</w:t>
      </w:r>
      <w:r>
        <w:rPr>
          <w:spacing w:val="1"/>
          <w:sz w:val="24"/>
        </w:rPr>
        <w:t xml:space="preserve"> </w:t>
      </w:r>
      <w:r>
        <w:rPr>
          <w:sz w:val="24"/>
        </w:rPr>
        <w:t>присуща сниженная активность мыслительных процессов и слабая регулирующая роль мы-</w:t>
      </w:r>
      <w:r>
        <w:rPr>
          <w:spacing w:val="1"/>
          <w:sz w:val="24"/>
        </w:rPr>
        <w:t xml:space="preserve"> </w:t>
      </w:r>
      <w:r>
        <w:rPr>
          <w:sz w:val="24"/>
        </w:rPr>
        <w:t>шления: зачастую, они начинают выполнять работу, не дослушав инструкции, не поняв це-</w:t>
      </w:r>
      <w:r>
        <w:rPr>
          <w:spacing w:val="1"/>
          <w:sz w:val="24"/>
        </w:rPr>
        <w:t xml:space="preserve"> </w:t>
      </w:r>
      <w:r>
        <w:rPr>
          <w:sz w:val="24"/>
        </w:rPr>
        <w:t>ли задания, не имея внутреннего плана действия. Однако при особой организации учебной</w:t>
      </w:r>
      <w:r>
        <w:rPr>
          <w:spacing w:val="1"/>
          <w:sz w:val="24"/>
        </w:rPr>
        <w:t xml:space="preserve"> </w:t>
      </w:r>
      <w:r>
        <w:rPr>
          <w:sz w:val="24"/>
        </w:rPr>
        <w:t>деятельности, направленной на обучение школьников с умственной отсталостью (интеллек-</w:t>
      </w:r>
      <w:r>
        <w:rPr>
          <w:spacing w:val="-57"/>
          <w:sz w:val="24"/>
        </w:rPr>
        <w:t xml:space="preserve"> </w:t>
      </w:r>
      <w:r>
        <w:rPr>
          <w:sz w:val="24"/>
        </w:rPr>
        <w:t>туальными нарушениями) пользованию рациональными и целенаправленными способами</w:t>
      </w:r>
      <w:r>
        <w:rPr>
          <w:spacing w:val="1"/>
          <w:sz w:val="24"/>
        </w:rPr>
        <w:t xml:space="preserve"> </w:t>
      </w:r>
      <w:r>
        <w:rPr>
          <w:sz w:val="24"/>
        </w:rPr>
        <w:t>выполнения задания, оказывается возможным в той или иной степени скорригировать недо-</w:t>
      </w:r>
      <w:r>
        <w:rPr>
          <w:spacing w:val="-57"/>
          <w:sz w:val="24"/>
        </w:rPr>
        <w:t xml:space="preserve"> </w:t>
      </w:r>
      <w:r>
        <w:rPr>
          <w:sz w:val="24"/>
        </w:rPr>
        <w:t>статки</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Использование</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применяющихся в процессе коррекционно-развивающего обучения, позволяет оказывать</w:t>
      </w:r>
      <w:r>
        <w:rPr>
          <w:spacing w:val="1"/>
          <w:sz w:val="24"/>
        </w:rPr>
        <w:t xml:space="preserve"> </w:t>
      </w:r>
      <w:r>
        <w:rPr>
          <w:sz w:val="24"/>
        </w:rPr>
        <w:t>влияние на развитие различных видов мышления обучающихся с умственной отсталостью</w:t>
      </w:r>
      <w:r>
        <w:rPr>
          <w:spacing w:val="1"/>
          <w:sz w:val="24"/>
        </w:rPr>
        <w:t xml:space="preserve"> </w:t>
      </w:r>
      <w:r>
        <w:rPr>
          <w:sz w:val="24"/>
        </w:rPr>
        <w:t>(интеллектуальными</w:t>
      </w:r>
      <w:r>
        <w:rPr>
          <w:spacing w:val="-2"/>
          <w:sz w:val="24"/>
        </w:rPr>
        <w:t xml:space="preserve"> </w:t>
      </w:r>
      <w:r>
        <w:rPr>
          <w:sz w:val="24"/>
        </w:rPr>
        <w:t>нарушениями),</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и</w:t>
      </w:r>
      <w:r>
        <w:rPr>
          <w:spacing w:val="-1"/>
          <w:sz w:val="24"/>
        </w:rPr>
        <w:t xml:space="preserve"> </w:t>
      </w:r>
      <w:r>
        <w:rPr>
          <w:sz w:val="24"/>
        </w:rPr>
        <w:t>словесно-логического.</w:t>
      </w:r>
    </w:p>
    <w:p w:rsidR="00D22D02" w:rsidRDefault="00F7270C">
      <w:pPr>
        <w:ind w:left="880" w:right="842" w:firstLine="707"/>
        <w:jc w:val="both"/>
        <w:rPr>
          <w:sz w:val="24"/>
        </w:rPr>
      </w:pPr>
      <w:r>
        <w:rPr>
          <w:sz w:val="24"/>
        </w:rPr>
        <w:t>Особенности восприятия и осмысления детьми учебного материала неразрывно свя-</w:t>
      </w:r>
      <w:r>
        <w:rPr>
          <w:spacing w:val="1"/>
          <w:sz w:val="24"/>
        </w:rPr>
        <w:t xml:space="preserve"> </w:t>
      </w:r>
      <w:r>
        <w:rPr>
          <w:sz w:val="24"/>
        </w:rPr>
        <w:t xml:space="preserve">заны с особенностями их </w:t>
      </w:r>
      <w:r>
        <w:rPr>
          <w:b/>
          <w:sz w:val="24"/>
        </w:rPr>
        <w:t>памяти</w:t>
      </w:r>
      <w:r>
        <w:rPr>
          <w:sz w:val="24"/>
        </w:rPr>
        <w:t>. Запоминание, сохранение и воспроизведение полученной</w:t>
      </w:r>
      <w:r>
        <w:rPr>
          <w:spacing w:val="-57"/>
          <w:sz w:val="24"/>
        </w:rPr>
        <w:t xml:space="preserve"> </w:t>
      </w:r>
      <w:r>
        <w:rPr>
          <w:sz w:val="24"/>
        </w:rPr>
        <w:t>информации обучающимися с умственной отсталостью (интеллектуальными нарушениями)</w:t>
      </w:r>
      <w:r>
        <w:rPr>
          <w:spacing w:val="-57"/>
          <w:sz w:val="24"/>
        </w:rPr>
        <w:t xml:space="preserve"> </w:t>
      </w:r>
      <w:r>
        <w:rPr>
          <w:sz w:val="24"/>
        </w:rPr>
        <w:t>также</w:t>
      </w:r>
      <w:r>
        <w:rPr>
          <w:spacing w:val="1"/>
          <w:sz w:val="24"/>
        </w:rPr>
        <w:t xml:space="preserve"> </w:t>
      </w:r>
      <w:r>
        <w:rPr>
          <w:sz w:val="24"/>
        </w:rPr>
        <w:t>отличается</w:t>
      </w:r>
      <w:r>
        <w:rPr>
          <w:spacing w:val="1"/>
          <w:sz w:val="24"/>
        </w:rPr>
        <w:t xml:space="preserve"> </w:t>
      </w:r>
      <w:r>
        <w:rPr>
          <w:sz w:val="24"/>
        </w:rPr>
        <w:t>целым</w:t>
      </w:r>
      <w:r>
        <w:rPr>
          <w:spacing w:val="1"/>
          <w:sz w:val="24"/>
        </w:rPr>
        <w:t xml:space="preserve"> </w:t>
      </w:r>
      <w:r>
        <w:rPr>
          <w:sz w:val="24"/>
        </w:rPr>
        <w:t>рядом</w:t>
      </w:r>
      <w:r>
        <w:rPr>
          <w:spacing w:val="1"/>
          <w:sz w:val="24"/>
        </w:rPr>
        <w:t xml:space="preserve"> </w:t>
      </w:r>
      <w:r>
        <w:rPr>
          <w:sz w:val="24"/>
        </w:rPr>
        <w:t>специфических</w:t>
      </w:r>
      <w:r>
        <w:rPr>
          <w:spacing w:val="1"/>
          <w:sz w:val="24"/>
        </w:rPr>
        <w:t xml:space="preserve"> </w:t>
      </w:r>
      <w:r>
        <w:rPr>
          <w:sz w:val="24"/>
        </w:rPr>
        <w:t>особенностей:</w:t>
      </w:r>
      <w:r>
        <w:rPr>
          <w:spacing w:val="1"/>
          <w:sz w:val="24"/>
        </w:rPr>
        <w:t xml:space="preserve"> </w:t>
      </w:r>
      <w:r>
        <w:rPr>
          <w:sz w:val="24"/>
        </w:rPr>
        <w:t>они</w:t>
      </w:r>
      <w:r>
        <w:rPr>
          <w:spacing w:val="1"/>
          <w:sz w:val="24"/>
        </w:rPr>
        <w:t xml:space="preserve"> </w:t>
      </w:r>
      <w:r>
        <w:rPr>
          <w:sz w:val="24"/>
        </w:rPr>
        <w:t>лучше</w:t>
      </w:r>
      <w:r>
        <w:rPr>
          <w:spacing w:val="1"/>
          <w:sz w:val="24"/>
        </w:rPr>
        <w:t xml:space="preserve"> </w:t>
      </w:r>
      <w:r>
        <w:rPr>
          <w:sz w:val="24"/>
        </w:rPr>
        <w:t>запоминают</w:t>
      </w:r>
      <w:r>
        <w:rPr>
          <w:spacing w:val="1"/>
          <w:sz w:val="24"/>
        </w:rPr>
        <w:t xml:space="preserve"> </w:t>
      </w:r>
      <w:r>
        <w:rPr>
          <w:sz w:val="24"/>
        </w:rPr>
        <w:t>внешние,</w:t>
      </w:r>
      <w:r>
        <w:rPr>
          <w:spacing w:val="1"/>
          <w:sz w:val="24"/>
        </w:rPr>
        <w:t xml:space="preserve"> </w:t>
      </w:r>
      <w:r>
        <w:rPr>
          <w:sz w:val="24"/>
        </w:rPr>
        <w:t>иногда</w:t>
      </w:r>
      <w:r>
        <w:rPr>
          <w:spacing w:val="1"/>
          <w:sz w:val="24"/>
        </w:rPr>
        <w:t xml:space="preserve"> </w:t>
      </w:r>
      <w:r>
        <w:rPr>
          <w:sz w:val="24"/>
        </w:rPr>
        <w:t>случайные,</w:t>
      </w:r>
      <w:r>
        <w:rPr>
          <w:spacing w:val="1"/>
          <w:sz w:val="24"/>
        </w:rPr>
        <w:t xml:space="preserve"> </w:t>
      </w:r>
      <w:r>
        <w:rPr>
          <w:sz w:val="24"/>
        </w:rPr>
        <w:t>зрительно</w:t>
      </w:r>
      <w:r>
        <w:rPr>
          <w:spacing w:val="1"/>
          <w:sz w:val="24"/>
        </w:rPr>
        <w:t xml:space="preserve"> </w:t>
      </w:r>
      <w:r>
        <w:rPr>
          <w:sz w:val="24"/>
        </w:rPr>
        <w:t>воспринимаемые</w:t>
      </w:r>
      <w:r>
        <w:rPr>
          <w:spacing w:val="1"/>
          <w:sz w:val="24"/>
        </w:rPr>
        <w:t xml:space="preserve"> </w:t>
      </w:r>
      <w:r>
        <w:rPr>
          <w:sz w:val="24"/>
        </w:rPr>
        <w:t>признаки,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труднее</w:t>
      </w:r>
      <w:r>
        <w:rPr>
          <w:spacing w:val="1"/>
          <w:sz w:val="24"/>
        </w:rPr>
        <w:t xml:space="preserve"> </w:t>
      </w:r>
      <w:r>
        <w:rPr>
          <w:sz w:val="24"/>
        </w:rPr>
        <w:t>осознаются и запоминаются внутренние логические связи; позже, чем у нормальных свер-</w:t>
      </w:r>
      <w:r>
        <w:rPr>
          <w:spacing w:val="1"/>
          <w:sz w:val="24"/>
        </w:rPr>
        <w:t xml:space="preserve"> </w:t>
      </w:r>
      <w:r>
        <w:rPr>
          <w:sz w:val="24"/>
        </w:rPr>
        <w:t>стников,</w:t>
      </w:r>
      <w:r>
        <w:rPr>
          <w:spacing w:val="1"/>
          <w:sz w:val="24"/>
        </w:rPr>
        <w:t xml:space="preserve"> </w:t>
      </w:r>
      <w:r>
        <w:rPr>
          <w:sz w:val="24"/>
        </w:rPr>
        <w:t>формируется</w:t>
      </w:r>
      <w:r>
        <w:rPr>
          <w:spacing w:val="1"/>
          <w:sz w:val="24"/>
        </w:rPr>
        <w:t xml:space="preserve"> </w:t>
      </w:r>
      <w:r>
        <w:rPr>
          <w:sz w:val="24"/>
        </w:rPr>
        <w:t>произвольное</w:t>
      </w:r>
      <w:r>
        <w:rPr>
          <w:spacing w:val="1"/>
          <w:sz w:val="24"/>
        </w:rPr>
        <w:t xml:space="preserve"> </w:t>
      </w:r>
      <w:r>
        <w:rPr>
          <w:sz w:val="24"/>
        </w:rPr>
        <w:t>запоминание,</w:t>
      </w:r>
      <w:r>
        <w:rPr>
          <w:spacing w:val="1"/>
          <w:sz w:val="24"/>
        </w:rPr>
        <w:t xml:space="preserve"> </w:t>
      </w:r>
      <w:r>
        <w:rPr>
          <w:sz w:val="24"/>
        </w:rPr>
        <w:t>которое</w:t>
      </w:r>
      <w:r>
        <w:rPr>
          <w:spacing w:val="1"/>
          <w:sz w:val="24"/>
        </w:rPr>
        <w:t xml:space="preserve"> </w:t>
      </w:r>
      <w:r>
        <w:rPr>
          <w:sz w:val="24"/>
        </w:rPr>
        <w:t>требует</w:t>
      </w:r>
      <w:r>
        <w:rPr>
          <w:spacing w:val="1"/>
          <w:sz w:val="24"/>
        </w:rPr>
        <w:t xml:space="preserve"> </w:t>
      </w:r>
      <w:r>
        <w:rPr>
          <w:sz w:val="24"/>
        </w:rPr>
        <w:t>многократных</w:t>
      </w:r>
      <w:r>
        <w:rPr>
          <w:spacing w:val="1"/>
          <w:sz w:val="24"/>
        </w:rPr>
        <w:t xml:space="preserve"> </w:t>
      </w:r>
      <w:r>
        <w:rPr>
          <w:sz w:val="24"/>
        </w:rPr>
        <w:t>по-</w:t>
      </w:r>
      <w:r>
        <w:rPr>
          <w:spacing w:val="1"/>
          <w:sz w:val="24"/>
        </w:rPr>
        <w:t xml:space="preserve"> </w:t>
      </w:r>
      <w:r>
        <w:rPr>
          <w:sz w:val="24"/>
        </w:rPr>
        <w:t>вторений. Менее развитым оказывается логическое опосредованное запоминание, хотя ме-</w:t>
      </w:r>
      <w:r>
        <w:rPr>
          <w:spacing w:val="1"/>
          <w:sz w:val="24"/>
        </w:rPr>
        <w:t xml:space="preserve"> </w:t>
      </w:r>
      <w:r>
        <w:rPr>
          <w:sz w:val="24"/>
        </w:rPr>
        <w:t>ханическая память может быть сформирована на более высоком уровне. Недостатки памяти</w:t>
      </w:r>
      <w:r>
        <w:rPr>
          <w:spacing w:val="-57"/>
          <w:sz w:val="24"/>
        </w:rPr>
        <w:t xml:space="preserve"> </w:t>
      </w:r>
      <w:r>
        <w:rPr>
          <w:sz w:val="24"/>
        </w:rPr>
        <w:t>обучающихся</w:t>
      </w:r>
      <w:r>
        <w:rPr>
          <w:spacing w:val="10"/>
          <w:sz w:val="24"/>
        </w:rPr>
        <w:t xml:space="preserve"> </w:t>
      </w:r>
      <w:r>
        <w:rPr>
          <w:sz w:val="24"/>
        </w:rPr>
        <w:t>с</w:t>
      </w:r>
      <w:r>
        <w:rPr>
          <w:spacing w:val="12"/>
          <w:sz w:val="24"/>
        </w:rPr>
        <w:t xml:space="preserve"> </w:t>
      </w:r>
      <w:r>
        <w:rPr>
          <w:sz w:val="24"/>
        </w:rPr>
        <w:t>умственной</w:t>
      </w:r>
      <w:r>
        <w:rPr>
          <w:spacing w:val="10"/>
          <w:sz w:val="24"/>
        </w:rPr>
        <w:t xml:space="preserve"> </w:t>
      </w:r>
      <w:r>
        <w:rPr>
          <w:sz w:val="24"/>
        </w:rPr>
        <w:t>отсталостью</w:t>
      </w:r>
      <w:r>
        <w:rPr>
          <w:spacing w:val="24"/>
          <w:sz w:val="24"/>
        </w:rPr>
        <w:t xml:space="preserve"> </w:t>
      </w:r>
      <w:r>
        <w:rPr>
          <w:sz w:val="24"/>
        </w:rPr>
        <w:t>(интеллектуальными</w:t>
      </w:r>
      <w:r>
        <w:rPr>
          <w:spacing w:val="12"/>
          <w:sz w:val="24"/>
        </w:rPr>
        <w:t xml:space="preserve"> </w:t>
      </w:r>
      <w:r>
        <w:rPr>
          <w:sz w:val="24"/>
        </w:rPr>
        <w:t>нарушениями)</w:t>
      </w:r>
      <w:r>
        <w:rPr>
          <w:spacing w:val="10"/>
          <w:sz w:val="24"/>
        </w:rPr>
        <w:t xml:space="preserve"> </w:t>
      </w:r>
      <w:r>
        <w:rPr>
          <w:sz w:val="24"/>
        </w:rPr>
        <w:t>проявляются</w:t>
      </w:r>
    </w:p>
    <w:p w:rsidR="00D22D02" w:rsidRDefault="00D22D02">
      <w:pPr>
        <w:jc w:val="both"/>
        <w:rPr>
          <w:sz w:val="24"/>
        </w:rPr>
        <w:sectPr w:rsidR="00D22D02">
          <w:pgSz w:w="11910" w:h="16840"/>
          <w:pgMar w:top="340" w:right="0" w:bottom="1700" w:left="680" w:header="0" w:footer="1424" w:gutter="0"/>
          <w:cols w:space="720"/>
        </w:sectPr>
      </w:pPr>
    </w:p>
    <w:p w:rsidR="00D22D02" w:rsidRDefault="00F7270C">
      <w:pPr>
        <w:spacing w:before="60"/>
        <w:ind w:left="880" w:right="842"/>
        <w:jc w:val="both"/>
        <w:rPr>
          <w:sz w:val="24"/>
        </w:rPr>
      </w:pPr>
      <w:r>
        <w:rPr>
          <w:sz w:val="24"/>
        </w:rPr>
        <w:lastRenderedPageBreak/>
        <w:t>не столько в трудностях получения и сохранения информации, сколько ее воспроизведения:</w:t>
      </w:r>
      <w:r>
        <w:rPr>
          <w:spacing w:val="-57"/>
          <w:sz w:val="24"/>
        </w:rPr>
        <w:t xml:space="preserve"> </w:t>
      </w:r>
      <w:r>
        <w:rPr>
          <w:sz w:val="24"/>
        </w:rPr>
        <w:t>вследствие</w:t>
      </w:r>
      <w:r>
        <w:rPr>
          <w:spacing w:val="1"/>
          <w:sz w:val="24"/>
        </w:rPr>
        <w:t xml:space="preserve"> </w:t>
      </w:r>
      <w:r>
        <w:rPr>
          <w:sz w:val="24"/>
        </w:rPr>
        <w:t>трудностей</w:t>
      </w:r>
      <w:r>
        <w:rPr>
          <w:spacing w:val="1"/>
          <w:sz w:val="24"/>
        </w:rPr>
        <w:t xml:space="preserve"> </w:t>
      </w:r>
      <w:r>
        <w:rPr>
          <w:sz w:val="24"/>
        </w:rPr>
        <w:t>установления</w:t>
      </w:r>
      <w:r>
        <w:rPr>
          <w:spacing w:val="1"/>
          <w:sz w:val="24"/>
        </w:rPr>
        <w:t xml:space="preserve"> </w:t>
      </w:r>
      <w:r>
        <w:rPr>
          <w:sz w:val="24"/>
        </w:rPr>
        <w:t>логических</w:t>
      </w:r>
      <w:r>
        <w:rPr>
          <w:spacing w:val="1"/>
          <w:sz w:val="24"/>
        </w:rPr>
        <w:t xml:space="preserve"> </w:t>
      </w:r>
      <w:r>
        <w:rPr>
          <w:sz w:val="24"/>
        </w:rPr>
        <w:t>отношений</w:t>
      </w:r>
      <w:r>
        <w:rPr>
          <w:spacing w:val="1"/>
          <w:sz w:val="24"/>
        </w:rPr>
        <w:t xml:space="preserve"> </w:t>
      </w:r>
      <w:r>
        <w:rPr>
          <w:sz w:val="24"/>
        </w:rPr>
        <w:t>полученная</w:t>
      </w:r>
      <w:r>
        <w:rPr>
          <w:spacing w:val="60"/>
          <w:sz w:val="24"/>
        </w:rPr>
        <w:t xml:space="preserve"> </w:t>
      </w:r>
      <w:r>
        <w:rPr>
          <w:sz w:val="24"/>
        </w:rPr>
        <w:t>информация</w:t>
      </w:r>
      <w:r>
        <w:rPr>
          <w:spacing w:val="1"/>
          <w:sz w:val="24"/>
        </w:rPr>
        <w:t xml:space="preserve"> </w:t>
      </w:r>
      <w:r>
        <w:rPr>
          <w:sz w:val="24"/>
        </w:rPr>
        <w:t>может воспроизводиться бессистемно, с большим количеством искажений; при этом наи-</w:t>
      </w:r>
      <w:r>
        <w:rPr>
          <w:spacing w:val="1"/>
          <w:sz w:val="24"/>
        </w:rPr>
        <w:t xml:space="preserve"> </w:t>
      </w:r>
      <w:r>
        <w:rPr>
          <w:sz w:val="24"/>
        </w:rPr>
        <w:t>большие</w:t>
      </w:r>
      <w:r>
        <w:rPr>
          <w:spacing w:val="1"/>
          <w:sz w:val="24"/>
        </w:rPr>
        <w:t xml:space="preserve"> </w:t>
      </w:r>
      <w:r>
        <w:rPr>
          <w:sz w:val="24"/>
        </w:rPr>
        <w:t>трудности</w:t>
      </w:r>
      <w:r>
        <w:rPr>
          <w:spacing w:val="1"/>
          <w:sz w:val="24"/>
        </w:rPr>
        <w:t xml:space="preserve"> </w:t>
      </w:r>
      <w:r>
        <w:rPr>
          <w:sz w:val="24"/>
        </w:rPr>
        <w:t>вызывает</w:t>
      </w:r>
      <w:r>
        <w:rPr>
          <w:spacing w:val="1"/>
          <w:sz w:val="24"/>
        </w:rPr>
        <w:t xml:space="preserve"> </w:t>
      </w:r>
      <w:r>
        <w:rPr>
          <w:sz w:val="24"/>
        </w:rPr>
        <w:t>воспроизведение</w:t>
      </w:r>
      <w:r>
        <w:rPr>
          <w:spacing w:val="1"/>
          <w:sz w:val="24"/>
        </w:rPr>
        <w:t xml:space="preserve"> </w:t>
      </w:r>
      <w:r>
        <w:rPr>
          <w:sz w:val="24"/>
        </w:rPr>
        <w:t>словесного</w:t>
      </w:r>
      <w:r>
        <w:rPr>
          <w:spacing w:val="1"/>
          <w:sz w:val="24"/>
        </w:rPr>
        <w:t xml:space="preserve"> </w:t>
      </w:r>
      <w:r>
        <w:rPr>
          <w:sz w:val="24"/>
        </w:rPr>
        <w:t>материала.</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дополнительных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коррекционно-развивающего</w:t>
      </w:r>
      <w:r>
        <w:rPr>
          <w:spacing w:val="-57"/>
          <w:sz w:val="24"/>
        </w:rPr>
        <w:t xml:space="preserve"> </w:t>
      </w:r>
      <w:r>
        <w:rPr>
          <w:sz w:val="24"/>
        </w:rPr>
        <w:t>обучения</w:t>
      </w:r>
      <w:r>
        <w:rPr>
          <w:spacing w:val="1"/>
          <w:sz w:val="24"/>
        </w:rPr>
        <w:t xml:space="preserve"> </w:t>
      </w:r>
      <w:r>
        <w:rPr>
          <w:sz w:val="24"/>
        </w:rPr>
        <w:t>(иллюстративной,</w:t>
      </w:r>
      <w:r>
        <w:rPr>
          <w:spacing w:val="1"/>
          <w:sz w:val="24"/>
        </w:rPr>
        <w:t xml:space="preserve"> </w:t>
      </w:r>
      <w:r>
        <w:rPr>
          <w:sz w:val="24"/>
        </w:rPr>
        <w:t>символической</w:t>
      </w:r>
      <w:r>
        <w:rPr>
          <w:spacing w:val="1"/>
          <w:sz w:val="24"/>
        </w:rPr>
        <w:t xml:space="preserve"> </w:t>
      </w:r>
      <w:r>
        <w:rPr>
          <w:sz w:val="24"/>
        </w:rPr>
        <w:t>наглядности;</w:t>
      </w:r>
      <w:r>
        <w:rPr>
          <w:spacing w:val="1"/>
          <w:sz w:val="24"/>
        </w:rPr>
        <w:t xml:space="preserve"> </w:t>
      </w:r>
      <w:r>
        <w:rPr>
          <w:sz w:val="24"/>
        </w:rPr>
        <w:t>различных</w:t>
      </w:r>
      <w:r>
        <w:rPr>
          <w:spacing w:val="1"/>
          <w:sz w:val="24"/>
        </w:rPr>
        <w:t xml:space="preserve"> </w:t>
      </w:r>
      <w:r>
        <w:rPr>
          <w:sz w:val="24"/>
        </w:rPr>
        <w:t>вариантов</w:t>
      </w:r>
      <w:r>
        <w:rPr>
          <w:spacing w:val="1"/>
          <w:sz w:val="24"/>
        </w:rPr>
        <w:t xml:space="preserve"> </w:t>
      </w:r>
      <w:r>
        <w:rPr>
          <w:sz w:val="24"/>
        </w:rPr>
        <w:t>планов;</w:t>
      </w:r>
      <w:r>
        <w:rPr>
          <w:spacing w:val="1"/>
          <w:sz w:val="24"/>
        </w:rPr>
        <w:t xml:space="preserve"> </w:t>
      </w:r>
      <w:r>
        <w:rPr>
          <w:sz w:val="24"/>
        </w:rPr>
        <w:t>вопросов педагога и т. д.) может оказать значительное влияние на повышение качества вос-</w:t>
      </w:r>
      <w:r>
        <w:rPr>
          <w:spacing w:val="1"/>
          <w:sz w:val="24"/>
        </w:rPr>
        <w:t xml:space="preserve"> </w:t>
      </w:r>
      <w:r>
        <w:rPr>
          <w:sz w:val="24"/>
        </w:rPr>
        <w:t>произведения словесного материала. Вместе с тем, следует иметь в виду, что специфика</w:t>
      </w:r>
      <w:r>
        <w:rPr>
          <w:spacing w:val="1"/>
          <w:sz w:val="24"/>
        </w:rPr>
        <w:t xml:space="preserve"> </w:t>
      </w:r>
      <w:r>
        <w:rPr>
          <w:sz w:val="24"/>
        </w:rPr>
        <w:t>мнемической деятельности во многом определяется структурой дефекта каждого ребенка 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учет</w:t>
      </w:r>
      <w:r>
        <w:rPr>
          <w:spacing w:val="1"/>
          <w:sz w:val="24"/>
        </w:rPr>
        <w:t xml:space="preserve"> </w:t>
      </w:r>
      <w:r>
        <w:rPr>
          <w:sz w:val="24"/>
        </w:rPr>
        <w:t>осо-</w:t>
      </w:r>
      <w:r>
        <w:rPr>
          <w:spacing w:val="-57"/>
          <w:sz w:val="24"/>
        </w:rPr>
        <w:t xml:space="preserve"> </w:t>
      </w:r>
      <w:r>
        <w:rPr>
          <w:sz w:val="24"/>
        </w:rPr>
        <w:t>бенностей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разных клинических групп (по классификации М. С. Певзнер) позволяет более успешно</w:t>
      </w:r>
      <w:r>
        <w:rPr>
          <w:spacing w:val="1"/>
          <w:sz w:val="24"/>
        </w:rPr>
        <w:t xml:space="preserve"> </w:t>
      </w:r>
      <w:r>
        <w:rPr>
          <w:sz w:val="24"/>
        </w:rPr>
        <w:t>использовать</w:t>
      </w:r>
      <w:r>
        <w:rPr>
          <w:spacing w:val="-1"/>
          <w:sz w:val="24"/>
        </w:rPr>
        <w:t xml:space="preserve"> </w:t>
      </w:r>
      <w:r>
        <w:rPr>
          <w:sz w:val="24"/>
        </w:rPr>
        <w:t>потенциал</w:t>
      </w:r>
      <w:r>
        <w:rPr>
          <w:spacing w:val="-2"/>
          <w:sz w:val="24"/>
        </w:rPr>
        <w:t xml:space="preserve"> </w:t>
      </w:r>
      <w:r>
        <w:rPr>
          <w:sz w:val="24"/>
        </w:rPr>
        <w:t>развития</w:t>
      </w:r>
      <w:r>
        <w:rPr>
          <w:spacing w:val="-4"/>
          <w:sz w:val="24"/>
        </w:rPr>
        <w:t xml:space="preserve"> </w:t>
      </w:r>
      <w:r>
        <w:rPr>
          <w:sz w:val="24"/>
        </w:rPr>
        <w:t>их</w:t>
      </w:r>
      <w:r>
        <w:rPr>
          <w:spacing w:val="2"/>
          <w:sz w:val="24"/>
        </w:rPr>
        <w:t xml:space="preserve"> </w:t>
      </w:r>
      <w:r>
        <w:rPr>
          <w:sz w:val="24"/>
        </w:rPr>
        <w:t>мнемической</w:t>
      </w:r>
      <w:r>
        <w:rPr>
          <w:spacing w:val="-1"/>
          <w:sz w:val="24"/>
        </w:rPr>
        <w:t xml:space="preserve"> </w:t>
      </w:r>
      <w:r>
        <w:rPr>
          <w:sz w:val="24"/>
        </w:rPr>
        <w:t>деятельности.</w:t>
      </w:r>
    </w:p>
    <w:p w:rsidR="00D22D02" w:rsidRDefault="00F7270C">
      <w:pPr>
        <w:ind w:left="880" w:right="842" w:firstLine="707"/>
        <w:jc w:val="both"/>
        <w:rPr>
          <w:sz w:val="24"/>
        </w:rPr>
      </w:pPr>
      <w:r>
        <w:rPr>
          <w:sz w:val="24"/>
        </w:rPr>
        <w:t>Особенности познавательной деятельности школьников с умственной отсталостью</w:t>
      </w:r>
      <w:r>
        <w:rPr>
          <w:spacing w:val="1"/>
          <w:sz w:val="24"/>
        </w:rPr>
        <w:t xml:space="preserve"> </w:t>
      </w:r>
      <w:r>
        <w:rPr>
          <w:sz w:val="24"/>
        </w:rPr>
        <w:t xml:space="preserve">(интеллектуальными нарушениями) проявляются и в особенностях их </w:t>
      </w:r>
      <w:r>
        <w:rPr>
          <w:b/>
          <w:sz w:val="24"/>
        </w:rPr>
        <w:t xml:space="preserve">внимания, </w:t>
      </w:r>
      <w:r>
        <w:rPr>
          <w:sz w:val="24"/>
        </w:rPr>
        <w:t>которое</w:t>
      </w:r>
      <w:r>
        <w:rPr>
          <w:spacing w:val="1"/>
          <w:sz w:val="24"/>
        </w:rPr>
        <w:t xml:space="preserve"> </w:t>
      </w:r>
      <w:r>
        <w:rPr>
          <w:sz w:val="24"/>
        </w:rPr>
        <w:t>отличается</w:t>
      </w:r>
      <w:r>
        <w:rPr>
          <w:spacing w:val="-8"/>
          <w:sz w:val="24"/>
        </w:rPr>
        <w:t xml:space="preserve"> </w:t>
      </w:r>
      <w:r>
        <w:rPr>
          <w:sz w:val="24"/>
        </w:rPr>
        <w:t>сужением</w:t>
      </w:r>
      <w:r>
        <w:rPr>
          <w:spacing w:val="-9"/>
          <w:sz w:val="24"/>
        </w:rPr>
        <w:t xml:space="preserve"> </w:t>
      </w:r>
      <w:r>
        <w:rPr>
          <w:sz w:val="24"/>
        </w:rPr>
        <w:t>объема,</w:t>
      </w:r>
      <w:r>
        <w:rPr>
          <w:spacing w:val="-7"/>
          <w:sz w:val="24"/>
        </w:rPr>
        <w:t xml:space="preserve"> </w:t>
      </w:r>
      <w:r>
        <w:rPr>
          <w:sz w:val="24"/>
        </w:rPr>
        <w:t>малой</w:t>
      </w:r>
      <w:r>
        <w:rPr>
          <w:spacing w:val="-5"/>
          <w:sz w:val="24"/>
        </w:rPr>
        <w:t xml:space="preserve"> </w:t>
      </w:r>
      <w:r>
        <w:rPr>
          <w:sz w:val="24"/>
        </w:rPr>
        <w:t>устойчивостью,</w:t>
      </w:r>
      <w:r>
        <w:rPr>
          <w:spacing w:val="-8"/>
          <w:sz w:val="24"/>
        </w:rPr>
        <w:t xml:space="preserve"> </w:t>
      </w:r>
      <w:r>
        <w:rPr>
          <w:sz w:val="24"/>
        </w:rPr>
        <w:t>трудностями</w:t>
      </w:r>
      <w:r>
        <w:rPr>
          <w:spacing w:val="-8"/>
          <w:sz w:val="24"/>
        </w:rPr>
        <w:t xml:space="preserve"> </w:t>
      </w:r>
      <w:r>
        <w:rPr>
          <w:sz w:val="24"/>
        </w:rPr>
        <w:t>его</w:t>
      </w:r>
      <w:r>
        <w:rPr>
          <w:spacing w:val="-8"/>
          <w:sz w:val="24"/>
        </w:rPr>
        <w:t xml:space="preserve"> </w:t>
      </w:r>
      <w:r>
        <w:rPr>
          <w:sz w:val="24"/>
        </w:rPr>
        <w:t>распределения,</w:t>
      </w:r>
      <w:r>
        <w:rPr>
          <w:spacing w:val="-8"/>
          <w:sz w:val="24"/>
        </w:rPr>
        <w:t xml:space="preserve"> </w:t>
      </w:r>
      <w:r>
        <w:rPr>
          <w:sz w:val="24"/>
        </w:rPr>
        <w:t>замед-</w:t>
      </w:r>
      <w:r>
        <w:rPr>
          <w:spacing w:val="-57"/>
          <w:sz w:val="24"/>
        </w:rPr>
        <w:t xml:space="preserve"> </w:t>
      </w:r>
      <w:r>
        <w:rPr>
          <w:sz w:val="24"/>
        </w:rPr>
        <w:t>ленностью переключения. В значительной степени нарушено произвольное внимание, что</w:t>
      </w:r>
      <w:r>
        <w:rPr>
          <w:spacing w:val="1"/>
          <w:sz w:val="24"/>
        </w:rPr>
        <w:t xml:space="preserve"> </w:t>
      </w:r>
      <w:r>
        <w:rPr>
          <w:sz w:val="24"/>
        </w:rPr>
        <w:t>связано с ослаблением волевого напряжения, направленного на преодоление трудностей,</w:t>
      </w:r>
      <w:r>
        <w:rPr>
          <w:spacing w:val="1"/>
          <w:sz w:val="24"/>
        </w:rPr>
        <w:t xml:space="preserve"> </w:t>
      </w:r>
      <w:r>
        <w:rPr>
          <w:sz w:val="24"/>
        </w:rPr>
        <w:t>что выражается в неустойчивости внимания. Также в процессе обучения обнаруживаются</w:t>
      </w:r>
      <w:r>
        <w:rPr>
          <w:spacing w:val="1"/>
          <w:sz w:val="24"/>
        </w:rPr>
        <w:t xml:space="preserve"> </w:t>
      </w:r>
      <w:r>
        <w:rPr>
          <w:sz w:val="24"/>
        </w:rPr>
        <w:t>трудности сосредоточения на каком-либо одном объекте или виде деятельности. Однако,</w:t>
      </w:r>
      <w:r>
        <w:rPr>
          <w:spacing w:val="1"/>
          <w:sz w:val="24"/>
        </w:rPr>
        <w:t xml:space="preserve"> </w:t>
      </w:r>
      <w:r>
        <w:rPr>
          <w:sz w:val="24"/>
        </w:rPr>
        <w:t>если задание посильно для ученика и интересно ему, то его внимание может определенное</w:t>
      </w:r>
      <w:r>
        <w:rPr>
          <w:spacing w:val="1"/>
          <w:sz w:val="24"/>
        </w:rPr>
        <w:t xml:space="preserve"> </w:t>
      </w:r>
      <w:r>
        <w:rPr>
          <w:sz w:val="24"/>
        </w:rPr>
        <w:t>время</w:t>
      </w:r>
      <w:r>
        <w:rPr>
          <w:spacing w:val="1"/>
          <w:sz w:val="24"/>
        </w:rPr>
        <w:t xml:space="preserve"> </w:t>
      </w:r>
      <w:r>
        <w:rPr>
          <w:sz w:val="24"/>
        </w:rPr>
        <w:t>поддерживаться</w:t>
      </w:r>
      <w:r>
        <w:rPr>
          <w:spacing w:val="1"/>
          <w:sz w:val="24"/>
        </w:rPr>
        <w:t xml:space="preserve"> </w:t>
      </w:r>
      <w:r>
        <w:rPr>
          <w:sz w:val="24"/>
        </w:rPr>
        <w:t>на</w:t>
      </w:r>
      <w:r>
        <w:rPr>
          <w:spacing w:val="1"/>
          <w:sz w:val="24"/>
        </w:rPr>
        <w:t xml:space="preserve"> </w:t>
      </w:r>
      <w:r>
        <w:rPr>
          <w:sz w:val="24"/>
        </w:rPr>
        <w:t>должном</w:t>
      </w:r>
      <w:r>
        <w:rPr>
          <w:spacing w:val="1"/>
          <w:sz w:val="24"/>
        </w:rPr>
        <w:t xml:space="preserve"> </w:t>
      </w:r>
      <w:r>
        <w:rPr>
          <w:sz w:val="24"/>
        </w:rPr>
        <w:t>уровне.</w:t>
      </w:r>
      <w:r>
        <w:rPr>
          <w:spacing w:val="1"/>
          <w:sz w:val="24"/>
        </w:rPr>
        <w:t xml:space="preserve"> </w:t>
      </w:r>
      <w:r>
        <w:rPr>
          <w:sz w:val="24"/>
        </w:rPr>
        <w:t>Под</w:t>
      </w:r>
      <w:r>
        <w:rPr>
          <w:spacing w:val="1"/>
          <w:sz w:val="24"/>
        </w:rPr>
        <w:t xml:space="preserve"> </w:t>
      </w:r>
      <w:r>
        <w:rPr>
          <w:sz w:val="24"/>
        </w:rPr>
        <w:t>влиянием</w:t>
      </w:r>
      <w:r>
        <w:rPr>
          <w:spacing w:val="1"/>
          <w:sz w:val="24"/>
        </w:rPr>
        <w:t xml:space="preserve"> </w:t>
      </w:r>
      <w:r>
        <w:rPr>
          <w:sz w:val="24"/>
        </w:rPr>
        <w:t>специально</w:t>
      </w:r>
      <w:r>
        <w:rPr>
          <w:spacing w:val="1"/>
          <w:sz w:val="24"/>
        </w:rPr>
        <w:t xml:space="preserve"> </w:t>
      </w:r>
      <w:r>
        <w:rPr>
          <w:sz w:val="24"/>
        </w:rPr>
        <w:t>организованного</w:t>
      </w:r>
      <w:r>
        <w:rPr>
          <w:spacing w:val="-57"/>
          <w:sz w:val="24"/>
        </w:rPr>
        <w:t xml:space="preserve"> </w:t>
      </w:r>
      <w:r>
        <w:rPr>
          <w:sz w:val="24"/>
        </w:rPr>
        <w:t>обучения и воспитания объем внимания и его устойчивость значительно улучшаются, что</w:t>
      </w:r>
      <w:r>
        <w:rPr>
          <w:spacing w:val="1"/>
          <w:sz w:val="24"/>
        </w:rPr>
        <w:t xml:space="preserve"> </w:t>
      </w:r>
      <w:r>
        <w:rPr>
          <w:sz w:val="24"/>
        </w:rPr>
        <w:t>позволяет говорить о наличии положительной динамики, но вместе с тем, в большинстве</w:t>
      </w:r>
      <w:r>
        <w:rPr>
          <w:spacing w:val="1"/>
          <w:sz w:val="24"/>
        </w:rPr>
        <w:t xml:space="preserve"> </w:t>
      </w:r>
      <w:r>
        <w:rPr>
          <w:sz w:val="24"/>
        </w:rPr>
        <w:t>случаев</w:t>
      </w:r>
      <w:r>
        <w:rPr>
          <w:spacing w:val="-2"/>
          <w:sz w:val="24"/>
        </w:rPr>
        <w:t xml:space="preserve"> </w:t>
      </w:r>
      <w:r>
        <w:rPr>
          <w:sz w:val="24"/>
        </w:rPr>
        <w:t>эти</w:t>
      </w:r>
      <w:r>
        <w:rPr>
          <w:spacing w:val="1"/>
          <w:sz w:val="24"/>
        </w:rPr>
        <w:t xml:space="preserve"> </w:t>
      </w:r>
      <w:r>
        <w:rPr>
          <w:sz w:val="24"/>
        </w:rPr>
        <w:t>показатели не</w:t>
      </w:r>
      <w:r>
        <w:rPr>
          <w:spacing w:val="-1"/>
          <w:sz w:val="24"/>
        </w:rPr>
        <w:t xml:space="preserve"> </w:t>
      </w:r>
      <w:r>
        <w:rPr>
          <w:sz w:val="24"/>
        </w:rPr>
        <w:t>достигают</w:t>
      </w:r>
      <w:r>
        <w:rPr>
          <w:spacing w:val="-1"/>
          <w:sz w:val="24"/>
        </w:rPr>
        <w:t xml:space="preserve"> </w:t>
      </w:r>
      <w:r>
        <w:rPr>
          <w:sz w:val="24"/>
        </w:rPr>
        <w:t>возрастной нормы.</w:t>
      </w:r>
    </w:p>
    <w:p w:rsidR="00D22D02" w:rsidRDefault="00F7270C">
      <w:pPr>
        <w:ind w:left="880" w:right="842" w:firstLine="707"/>
        <w:jc w:val="both"/>
        <w:rPr>
          <w:sz w:val="24"/>
        </w:rPr>
      </w:pPr>
      <w:r>
        <w:rPr>
          <w:sz w:val="24"/>
        </w:rPr>
        <w:t xml:space="preserve">Для успешного обучения необходимы достаточно развитые </w:t>
      </w:r>
      <w:r>
        <w:rPr>
          <w:b/>
          <w:sz w:val="24"/>
        </w:rPr>
        <w:t xml:space="preserve">представления </w:t>
      </w:r>
      <w:r>
        <w:rPr>
          <w:sz w:val="24"/>
        </w:rPr>
        <w:t xml:space="preserve">и </w:t>
      </w:r>
      <w:r>
        <w:rPr>
          <w:b/>
          <w:sz w:val="24"/>
        </w:rPr>
        <w:t>вооб-</w:t>
      </w:r>
      <w:r>
        <w:rPr>
          <w:b/>
          <w:spacing w:val="1"/>
          <w:sz w:val="24"/>
        </w:rPr>
        <w:t xml:space="preserve"> </w:t>
      </w:r>
      <w:r>
        <w:rPr>
          <w:b/>
          <w:sz w:val="24"/>
        </w:rPr>
        <w:t>ражение</w:t>
      </w:r>
      <w:r>
        <w:rPr>
          <w:sz w:val="24"/>
        </w:rPr>
        <w:t>. Представлениям детей с умственной отсталостью (интеллектуальными нарушени-</w:t>
      </w:r>
      <w:r>
        <w:rPr>
          <w:spacing w:val="-58"/>
          <w:sz w:val="24"/>
        </w:rPr>
        <w:t xml:space="preserve"> </w:t>
      </w:r>
      <w:r>
        <w:rPr>
          <w:sz w:val="24"/>
        </w:rPr>
        <w:t>ями) свойственна недифференцированоость, фрагментарность, уподобление образов, что, в</w:t>
      </w:r>
      <w:r>
        <w:rPr>
          <w:spacing w:val="1"/>
          <w:sz w:val="24"/>
        </w:rPr>
        <w:t xml:space="preserve"> </w:t>
      </w:r>
      <w:r>
        <w:rPr>
          <w:sz w:val="24"/>
        </w:rPr>
        <w:t>свою</w:t>
      </w:r>
      <w:r>
        <w:rPr>
          <w:spacing w:val="1"/>
          <w:sz w:val="24"/>
        </w:rPr>
        <w:t xml:space="preserve"> </w:t>
      </w:r>
      <w:r>
        <w:rPr>
          <w:sz w:val="24"/>
        </w:rPr>
        <w:t>очередь, сказывается на</w:t>
      </w:r>
      <w:r>
        <w:rPr>
          <w:spacing w:val="1"/>
          <w:sz w:val="24"/>
        </w:rPr>
        <w:t xml:space="preserve"> </w:t>
      </w:r>
      <w:r>
        <w:rPr>
          <w:sz w:val="24"/>
        </w:rPr>
        <w:t>узнавании</w:t>
      </w:r>
      <w:r>
        <w:rPr>
          <w:spacing w:val="1"/>
          <w:sz w:val="24"/>
        </w:rPr>
        <w:t xml:space="preserve"> </w:t>
      </w:r>
      <w:r>
        <w:rPr>
          <w:sz w:val="24"/>
        </w:rPr>
        <w:t>и</w:t>
      </w:r>
      <w:r>
        <w:rPr>
          <w:spacing w:val="1"/>
          <w:sz w:val="24"/>
        </w:rPr>
        <w:t xml:space="preserve"> </w:t>
      </w:r>
      <w:r>
        <w:rPr>
          <w:sz w:val="24"/>
        </w:rPr>
        <w:t>понимании</w:t>
      </w:r>
      <w:r>
        <w:rPr>
          <w:spacing w:val="60"/>
          <w:sz w:val="24"/>
        </w:rPr>
        <w:t xml:space="preserve"> </w:t>
      </w:r>
      <w:r>
        <w:rPr>
          <w:sz w:val="24"/>
        </w:rPr>
        <w:t>учебного материала. Воображение</w:t>
      </w:r>
      <w:r>
        <w:rPr>
          <w:spacing w:val="-57"/>
          <w:sz w:val="24"/>
        </w:rPr>
        <w:t xml:space="preserve"> </w:t>
      </w:r>
      <w:r>
        <w:rPr>
          <w:sz w:val="24"/>
        </w:rPr>
        <w:t>как один из наиболее сложных процессов отличается значительной несформированностью,</w:t>
      </w:r>
      <w:r>
        <w:rPr>
          <w:spacing w:val="1"/>
          <w:sz w:val="24"/>
        </w:rPr>
        <w:t xml:space="preserve"> </w:t>
      </w:r>
      <w:r>
        <w:rPr>
          <w:sz w:val="24"/>
        </w:rPr>
        <w:t>что</w:t>
      </w:r>
      <w:r>
        <w:rPr>
          <w:spacing w:val="1"/>
          <w:sz w:val="24"/>
        </w:rPr>
        <w:t xml:space="preserve"> </w:t>
      </w:r>
      <w:r>
        <w:rPr>
          <w:sz w:val="24"/>
        </w:rPr>
        <w:t>выражается</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примитивности, неточности</w:t>
      </w:r>
      <w:r>
        <w:rPr>
          <w:spacing w:val="1"/>
          <w:sz w:val="24"/>
        </w:rPr>
        <w:t xml:space="preserve"> </w:t>
      </w:r>
      <w:r>
        <w:rPr>
          <w:sz w:val="24"/>
        </w:rPr>
        <w:t>и</w:t>
      </w:r>
      <w:r>
        <w:rPr>
          <w:spacing w:val="1"/>
          <w:sz w:val="24"/>
        </w:rPr>
        <w:t xml:space="preserve"> </w:t>
      </w:r>
      <w:r>
        <w:rPr>
          <w:sz w:val="24"/>
        </w:rPr>
        <w:t>схематичности.</w:t>
      </w:r>
      <w:r>
        <w:rPr>
          <w:spacing w:val="1"/>
          <w:sz w:val="24"/>
        </w:rPr>
        <w:t xml:space="preserve"> </w:t>
      </w:r>
      <w:r>
        <w:rPr>
          <w:sz w:val="24"/>
        </w:rPr>
        <w:t>Однако,</w:t>
      </w:r>
      <w:r>
        <w:rPr>
          <w:spacing w:val="1"/>
          <w:sz w:val="24"/>
        </w:rPr>
        <w:t xml:space="preserve"> </w:t>
      </w:r>
      <w:r>
        <w:rPr>
          <w:sz w:val="24"/>
        </w:rPr>
        <w:t>начиная</w:t>
      </w:r>
      <w:r>
        <w:rPr>
          <w:spacing w:val="1"/>
          <w:sz w:val="24"/>
        </w:rPr>
        <w:t xml:space="preserve"> </w:t>
      </w:r>
      <w:r>
        <w:rPr>
          <w:sz w:val="24"/>
        </w:rPr>
        <w:t>с</w:t>
      </w:r>
      <w:r>
        <w:rPr>
          <w:spacing w:val="1"/>
          <w:sz w:val="24"/>
        </w:rPr>
        <w:t xml:space="preserve"> </w:t>
      </w:r>
      <w:r>
        <w:rPr>
          <w:sz w:val="24"/>
        </w:rPr>
        <w:t>первого года обучения, в ходе преподавания всех учебных предметов проводится целе-</w:t>
      </w:r>
      <w:r>
        <w:rPr>
          <w:spacing w:val="1"/>
          <w:sz w:val="24"/>
        </w:rPr>
        <w:t xml:space="preserve"> </w:t>
      </w:r>
      <w:r>
        <w:rPr>
          <w:sz w:val="24"/>
        </w:rPr>
        <w:t>направленная работа по уточнению и обогащению представлений, прежде всего ― пред-</w:t>
      </w:r>
      <w:r>
        <w:rPr>
          <w:spacing w:val="1"/>
          <w:sz w:val="24"/>
        </w:rPr>
        <w:t xml:space="preserve"> </w:t>
      </w:r>
      <w:r>
        <w:rPr>
          <w:sz w:val="24"/>
        </w:rPr>
        <w:t>ставлений</w:t>
      </w:r>
      <w:r>
        <w:rPr>
          <w:spacing w:val="-1"/>
          <w:sz w:val="24"/>
        </w:rPr>
        <w:t xml:space="preserve"> </w:t>
      </w:r>
      <w:r>
        <w:rPr>
          <w:sz w:val="24"/>
        </w:rPr>
        <w:t>об окружающей действительности.</w:t>
      </w:r>
    </w:p>
    <w:p w:rsidR="00D22D02" w:rsidRDefault="00F7270C">
      <w:pPr>
        <w:ind w:left="880" w:right="844" w:firstLine="707"/>
        <w:jc w:val="both"/>
        <w:rPr>
          <w:sz w:val="24"/>
        </w:rPr>
      </w:pPr>
      <w:r>
        <w:rPr>
          <w:sz w:val="24"/>
        </w:rPr>
        <w:t>У школьников с умственной отсталостью (интеллектуальными нарушениями) отме-</w:t>
      </w:r>
      <w:r>
        <w:rPr>
          <w:spacing w:val="1"/>
          <w:sz w:val="24"/>
        </w:rPr>
        <w:t xml:space="preserve"> </w:t>
      </w:r>
      <w:r>
        <w:rPr>
          <w:sz w:val="24"/>
        </w:rPr>
        <w:t xml:space="preserve">чаются недостатки в развитии </w:t>
      </w:r>
      <w:r>
        <w:rPr>
          <w:b/>
          <w:sz w:val="24"/>
        </w:rPr>
        <w:t>речевой деятельности</w:t>
      </w:r>
      <w:r>
        <w:rPr>
          <w:sz w:val="24"/>
        </w:rPr>
        <w:t>, физиологической основой которых</w:t>
      </w:r>
      <w:r>
        <w:rPr>
          <w:spacing w:val="1"/>
          <w:sz w:val="24"/>
        </w:rPr>
        <w:t xml:space="preserve"> </w:t>
      </w:r>
      <w:r>
        <w:rPr>
          <w:sz w:val="24"/>
        </w:rPr>
        <w:t>является нарушение взаимодействия между первой и второй сигнальными системами, что, в</w:t>
      </w:r>
      <w:r>
        <w:rPr>
          <w:spacing w:val="-58"/>
          <w:sz w:val="24"/>
        </w:rPr>
        <w:t xml:space="preserve"> </w:t>
      </w:r>
      <w:r>
        <w:rPr>
          <w:sz w:val="24"/>
        </w:rPr>
        <w:t>свою очередь, проявляется в недоразвитии всех сторон речи: фонетической, лексической,</w:t>
      </w:r>
      <w:r>
        <w:rPr>
          <w:spacing w:val="1"/>
          <w:sz w:val="24"/>
        </w:rPr>
        <w:t xml:space="preserve"> </w:t>
      </w:r>
      <w:r>
        <w:rPr>
          <w:sz w:val="24"/>
        </w:rPr>
        <w:t>грамматической</w:t>
      </w:r>
      <w:r>
        <w:rPr>
          <w:spacing w:val="1"/>
          <w:sz w:val="24"/>
        </w:rPr>
        <w:t xml:space="preserve"> </w:t>
      </w:r>
      <w:r>
        <w:rPr>
          <w:sz w:val="24"/>
        </w:rPr>
        <w:t>и</w:t>
      </w:r>
      <w:r>
        <w:rPr>
          <w:spacing w:val="1"/>
          <w:sz w:val="24"/>
        </w:rPr>
        <w:t xml:space="preserve"> </w:t>
      </w:r>
      <w:r>
        <w:rPr>
          <w:sz w:val="24"/>
        </w:rPr>
        <w:t>синтаксической.</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характерно системное</w:t>
      </w:r>
      <w:r>
        <w:rPr>
          <w:spacing w:val="-1"/>
          <w:sz w:val="24"/>
        </w:rPr>
        <w:t xml:space="preserve"> </w:t>
      </w:r>
      <w:r>
        <w:rPr>
          <w:sz w:val="24"/>
        </w:rPr>
        <w:t>недоразвитие</w:t>
      </w:r>
      <w:r>
        <w:rPr>
          <w:spacing w:val="-2"/>
          <w:sz w:val="24"/>
        </w:rPr>
        <w:t xml:space="preserve"> </w:t>
      </w:r>
      <w:r>
        <w:rPr>
          <w:sz w:val="24"/>
        </w:rPr>
        <w:t>речи.</w:t>
      </w:r>
    </w:p>
    <w:p w:rsidR="00D22D02" w:rsidRDefault="00F7270C">
      <w:pPr>
        <w:ind w:left="880" w:right="842" w:firstLine="707"/>
        <w:jc w:val="both"/>
        <w:rPr>
          <w:sz w:val="24"/>
        </w:rPr>
      </w:pPr>
      <w:r>
        <w:rPr>
          <w:sz w:val="24"/>
        </w:rPr>
        <w:t>Недостатки речевой деятельности этой категории обучающихся напрямую связаны с</w:t>
      </w:r>
      <w:r>
        <w:rPr>
          <w:spacing w:val="1"/>
          <w:sz w:val="24"/>
        </w:rPr>
        <w:t xml:space="preserve"> </w:t>
      </w:r>
      <w:r>
        <w:rPr>
          <w:sz w:val="24"/>
        </w:rPr>
        <w:t>нарушением абстрактно-логического мышления. Однако в повседневной практике такие</w:t>
      </w:r>
      <w:r>
        <w:rPr>
          <w:spacing w:val="1"/>
          <w:sz w:val="24"/>
        </w:rPr>
        <w:t xml:space="preserve"> </w:t>
      </w:r>
      <w:r>
        <w:rPr>
          <w:sz w:val="24"/>
        </w:rPr>
        <w:t>дети способны поддержать беседу на темы, близкие их личному опыту, используя при этом</w:t>
      </w:r>
      <w:r>
        <w:rPr>
          <w:spacing w:val="1"/>
          <w:sz w:val="24"/>
        </w:rPr>
        <w:t xml:space="preserve"> </w:t>
      </w:r>
      <w:r>
        <w:rPr>
          <w:sz w:val="24"/>
        </w:rPr>
        <w:t>несложные</w:t>
      </w:r>
      <w:r>
        <w:rPr>
          <w:spacing w:val="1"/>
          <w:sz w:val="24"/>
        </w:rPr>
        <w:t xml:space="preserve"> </w:t>
      </w:r>
      <w:r>
        <w:rPr>
          <w:sz w:val="24"/>
        </w:rPr>
        <w:t>конструкции</w:t>
      </w:r>
      <w:r>
        <w:rPr>
          <w:spacing w:val="1"/>
          <w:sz w:val="24"/>
        </w:rPr>
        <w:t xml:space="preserve"> </w:t>
      </w:r>
      <w:r>
        <w:rPr>
          <w:sz w:val="24"/>
        </w:rPr>
        <w:t>предложений.</w:t>
      </w:r>
      <w:r>
        <w:rPr>
          <w:spacing w:val="1"/>
          <w:sz w:val="24"/>
        </w:rPr>
        <w:t xml:space="preserve"> </w:t>
      </w:r>
      <w:r>
        <w:rPr>
          <w:sz w:val="24"/>
        </w:rPr>
        <w:t>Проведение</w:t>
      </w:r>
      <w:r>
        <w:rPr>
          <w:spacing w:val="1"/>
          <w:sz w:val="24"/>
        </w:rPr>
        <w:t xml:space="preserve"> </w:t>
      </w:r>
      <w:r>
        <w:rPr>
          <w:sz w:val="24"/>
        </w:rPr>
        <w:t>систематической</w:t>
      </w:r>
      <w:r>
        <w:rPr>
          <w:spacing w:val="1"/>
          <w:sz w:val="24"/>
        </w:rPr>
        <w:t xml:space="preserve"> </w:t>
      </w:r>
      <w:r>
        <w:rPr>
          <w:sz w:val="24"/>
        </w:rPr>
        <w:t>коррекционно-</w:t>
      </w:r>
      <w:r>
        <w:rPr>
          <w:spacing w:val="1"/>
          <w:sz w:val="24"/>
        </w:rPr>
        <w:t xml:space="preserve"> </w:t>
      </w:r>
      <w:r>
        <w:rPr>
          <w:sz w:val="24"/>
        </w:rPr>
        <w:t>развивающей работы, направленной на систематизацию и обогащение представлений об</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создает</w:t>
      </w:r>
      <w:r>
        <w:rPr>
          <w:spacing w:val="1"/>
          <w:sz w:val="24"/>
        </w:rPr>
        <w:t xml:space="preserve"> </w:t>
      </w:r>
      <w:r>
        <w:rPr>
          <w:sz w:val="24"/>
        </w:rPr>
        <w:t>положительные</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овладения</w:t>
      </w:r>
      <w:r>
        <w:rPr>
          <w:spacing w:val="1"/>
          <w:sz w:val="24"/>
        </w:rPr>
        <w:t xml:space="preserve"> </w:t>
      </w:r>
      <w:r>
        <w:rPr>
          <w:sz w:val="24"/>
        </w:rPr>
        <w:t>обучающимися различными языковыми средствами. Это находит свое выражение в уве-</w:t>
      </w:r>
      <w:r>
        <w:rPr>
          <w:spacing w:val="1"/>
          <w:sz w:val="24"/>
        </w:rPr>
        <w:t xml:space="preserve"> </w:t>
      </w:r>
      <w:r>
        <w:rPr>
          <w:sz w:val="24"/>
        </w:rPr>
        <w:t>личении</w:t>
      </w:r>
      <w:r>
        <w:rPr>
          <w:spacing w:val="1"/>
          <w:sz w:val="24"/>
        </w:rPr>
        <w:t xml:space="preserve"> </w:t>
      </w:r>
      <w:r>
        <w:rPr>
          <w:sz w:val="24"/>
        </w:rPr>
        <w:t>объема</w:t>
      </w:r>
      <w:r>
        <w:rPr>
          <w:spacing w:val="1"/>
          <w:sz w:val="24"/>
        </w:rPr>
        <w:t xml:space="preserve"> </w:t>
      </w:r>
      <w:r>
        <w:rPr>
          <w:sz w:val="24"/>
        </w:rPr>
        <w:t>и</w:t>
      </w:r>
      <w:r>
        <w:rPr>
          <w:spacing w:val="1"/>
          <w:sz w:val="24"/>
        </w:rPr>
        <w:t xml:space="preserve"> </w:t>
      </w:r>
      <w:r>
        <w:rPr>
          <w:sz w:val="24"/>
        </w:rPr>
        <w:t>изменении</w:t>
      </w:r>
      <w:r>
        <w:rPr>
          <w:spacing w:val="1"/>
          <w:sz w:val="24"/>
        </w:rPr>
        <w:t xml:space="preserve"> </w:t>
      </w:r>
      <w:r>
        <w:rPr>
          <w:sz w:val="24"/>
        </w:rPr>
        <w:t>качества</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овладении</w:t>
      </w:r>
      <w:r>
        <w:rPr>
          <w:spacing w:val="1"/>
          <w:sz w:val="24"/>
        </w:rPr>
        <w:t xml:space="preserve"> </w:t>
      </w:r>
      <w:r>
        <w:rPr>
          <w:sz w:val="24"/>
        </w:rPr>
        <w:t>различными</w:t>
      </w:r>
      <w:r>
        <w:rPr>
          <w:spacing w:val="1"/>
          <w:sz w:val="24"/>
        </w:rPr>
        <w:t xml:space="preserve"> </w:t>
      </w:r>
      <w:r>
        <w:rPr>
          <w:sz w:val="24"/>
        </w:rPr>
        <w:t>конструкциями предложений, составлении небольших, но завершенных по смыслу, устных</w:t>
      </w:r>
      <w:r>
        <w:rPr>
          <w:spacing w:val="1"/>
          <w:sz w:val="24"/>
        </w:rPr>
        <w:t xml:space="preserve"> </w:t>
      </w:r>
      <w:r>
        <w:rPr>
          <w:sz w:val="24"/>
        </w:rPr>
        <w:t>высказываний. Таким образом, постепенно создается основа для овладения более сложной</w:t>
      </w:r>
      <w:r>
        <w:rPr>
          <w:spacing w:val="1"/>
          <w:sz w:val="24"/>
        </w:rPr>
        <w:t xml:space="preserve"> </w:t>
      </w:r>
      <w:r>
        <w:rPr>
          <w:sz w:val="24"/>
        </w:rPr>
        <w:t>формой</w:t>
      </w:r>
      <w:r>
        <w:rPr>
          <w:spacing w:val="-1"/>
          <w:sz w:val="24"/>
        </w:rPr>
        <w:t xml:space="preserve"> </w:t>
      </w:r>
      <w:r>
        <w:rPr>
          <w:sz w:val="24"/>
        </w:rPr>
        <w:t>речи ― письменной.</w:t>
      </w:r>
    </w:p>
    <w:p w:rsidR="00D22D02" w:rsidRDefault="00F7270C">
      <w:pPr>
        <w:spacing w:before="1"/>
        <w:ind w:left="880" w:right="844" w:firstLine="707"/>
        <w:jc w:val="both"/>
        <w:rPr>
          <w:sz w:val="24"/>
        </w:rPr>
      </w:pPr>
      <w:r>
        <w:rPr>
          <w:b/>
          <w:sz w:val="24"/>
        </w:rPr>
        <w:t xml:space="preserve">Моторная </w:t>
      </w:r>
      <w:r>
        <w:rPr>
          <w:sz w:val="24"/>
        </w:rPr>
        <w:t>сфера детей с легкой степенью умственной отсталостью (интеллектуаль-</w:t>
      </w:r>
      <w:r>
        <w:rPr>
          <w:spacing w:val="1"/>
          <w:sz w:val="24"/>
        </w:rPr>
        <w:t xml:space="preserve"> </w:t>
      </w:r>
      <w:r>
        <w:rPr>
          <w:sz w:val="24"/>
        </w:rPr>
        <w:t>ными</w:t>
      </w:r>
      <w:r>
        <w:rPr>
          <w:spacing w:val="13"/>
          <w:sz w:val="24"/>
        </w:rPr>
        <w:t xml:space="preserve"> </w:t>
      </w:r>
      <w:r>
        <w:rPr>
          <w:sz w:val="24"/>
        </w:rPr>
        <w:t>нарушениями),</w:t>
      </w:r>
      <w:r>
        <w:rPr>
          <w:spacing w:val="12"/>
          <w:sz w:val="24"/>
        </w:rPr>
        <w:t xml:space="preserve"> </w:t>
      </w:r>
      <w:r>
        <w:rPr>
          <w:sz w:val="24"/>
        </w:rPr>
        <w:t>как</w:t>
      </w:r>
      <w:r>
        <w:rPr>
          <w:spacing w:val="14"/>
          <w:sz w:val="24"/>
        </w:rPr>
        <w:t xml:space="preserve"> </w:t>
      </w:r>
      <w:r>
        <w:rPr>
          <w:sz w:val="24"/>
        </w:rPr>
        <w:t>правило,</w:t>
      </w:r>
      <w:r>
        <w:rPr>
          <w:spacing w:val="13"/>
          <w:sz w:val="24"/>
        </w:rPr>
        <w:t xml:space="preserve"> </w:t>
      </w:r>
      <w:r>
        <w:rPr>
          <w:sz w:val="24"/>
        </w:rPr>
        <w:t>не</w:t>
      </w:r>
      <w:r>
        <w:rPr>
          <w:spacing w:val="13"/>
          <w:sz w:val="24"/>
        </w:rPr>
        <w:t xml:space="preserve"> </w:t>
      </w:r>
      <w:r>
        <w:rPr>
          <w:sz w:val="24"/>
        </w:rPr>
        <w:t>имеет</w:t>
      </w:r>
      <w:r>
        <w:rPr>
          <w:spacing w:val="13"/>
          <w:sz w:val="24"/>
        </w:rPr>
        <w:t xml:space="preserve"> </w:t>
      </w:r>
      <w:r>
        <w:rPr>
          <w:sz w:val="24"/>
        </w:rPr>
        <w:t>выраженных</w:t>
      </w:r>
      <w:r>
        <w:rPr>
          <w:spacing w:val="13"/>
          <w:sz w:val="24"/>
        </w:rPr>
        <w:t xml:space="preserve"> </w:t>
      </w:r>
      <w:r>
        <w:rPr>
          <w:sz w:val="24"/>
        </w:rPr>
        <w:t>нарушений.</w:t>
      </w:r>
      <w:r>
        <w:rPr>
          <w:spacing w:val="12"/>
          <w:sz w:val="24"/>
        </w:rPr>
        <w:t xml:space="preserve"> </w:t>
      </w:r>
      <w:r>
        <w:rPr>
          <w:sz w:val="24"/>
        </w:rPr>
        <w:t>Наибольшие</w:t>
      </w:r>
      <w:r>
        <w:rPr>
          <w:spacing w:val="12"/>
          <w:sz w:val="24"/>
        </w:rPr>
        <w:t xml:space="preserve"> </w:t>
      </w:r>
      <w:r>
        <w:rPr>
          <w:sz w:val="24"/>
        </w:rPr>
        <w:t>трудно-</w:t>
      </w:r>
    </w:p>
    <w:p w:rsidR="00D22D02" w:rsidRDefault="00D22D02">
      <w:pPr>
        <w:jc w:val="both"/>
        <w:rPr>
          <w:sz w:val="24"/>
        </w:rPr>
        <w:sectPr w:rsidR="00D22D02">
          <w:pgSz w:w="11910" w:h="16840"/>
          <w:pgMar w:top="340" w:right="0" w:bottom="1700" w:left="680" w:header="0" w:footer="1424" w:gutter="0"/>
          <w:cols w:space="720"/>
        </w:sectPr>
      </w:pPr>
    </w:p>
    <w:p w:rsidR="00D22D02" w:rsidRDefault="00F7270C">
      <w:pPr>
        <w:spacing w:before="60"/>
        <w:ind w:left="880" w:right="845"/>
        <w:jc w:val="both"/>
        <w:rPr>
          <w:sz w:val="24"/>
        </w:rPr>
      </w:pPr>
      <w:r>
        <w:rPr>
          <w:sz w:val="24"/>
        </w:rPr>
        <w:lastRenderedPageBreak/>
        <w:t>сти обучающиеся испытывают при выполнении заданий, связанных с точной координацией</w:t>
      </w:r>
      <w:r>
        <w:rPr>
          <w:spacing w:val="-57"/>
          <w:sz w:val="24"/>
        </w:rPr>
        <w:t xml:space="preserve"> </w:t>
      </w:r>
      <w:r>
        <w:rPr>
          <w:sz w:val="24"/>
        </w:rPr>
        <w:t>мелких движений пальцев рук. В свою очередь, это негативно сказывается на овладении</w:t>
      </w:r>
      <w:r>
        <w:rPr>
          <w:spacing w:val="1"/>
          <w:sz w:val="24"/>
        </w:rPr>
        <w:t xml:space="preserve"> </w:t>
      </w:r>
      <w:r>
        <w:rPr>
          <w:sz w:val="24"/>
        </w:rPr>
        <w:t>письмом</w:t>
      </w:r>
      <w:r>
        <w:rPr>
          <w:spacing w:val="1"/>
          <w:sz w:val="24"/>
        </w:rPr>
        <w:t xml:space="preserve"> </w:t>
      </w:r>
      <w:r>
        <w:rPr>
          <w:sz w:val="24"/>
        </w:rPr>
        <w:t>и</w:t>
      </w:r>
      <w:r>
        <w:rPr>
          <w:spacing w:val="1"/>
          <w:sz w:val="24"/>
        </w:rPr>
        <w:t xml:space="preserve"> </w:t>
      </w:r>
      <w:r>
        <w:rPr>
          <w:sz w:val="24"/>
        </w:rPr>
        <w:t>некоторыми</w:t>
      </w:r>
      <w:r>
        <w:rPr>
          <w:spacing w:val="1"/>
          <w:sz w:val="24"/>
        </w:rPr>
        <w:t xml:space="preserve"> </w:t>
      </w:r>
      <w:r>
        <w:rPr>
          <w:sz w:val="24"/>
        </w:rPr>
        <w:t>трудовыми</w:t>
      </w:r>
      <w:r>
        <w:rPr>
          <w:spacing w:val="1"/>
          <w:sz w:val="24"/>
        </w:rPr>
        <w:t xml:space="preserve"> </w:t>
      </w:r>
      <w:r>
        <w:rPr>
          <w:sz w:val="24"/>
        </w:rPr>
        <w:t>операциями.</w:t>
      </w:r>
      <w:r>
        <w:rPr>
          <w:spacing w:val="1"/>
          <w:sz w:val="24"/>
        </w:rPr>
        <w:t xml:space="preserve"> </w:t>
      </w:r>
      <w:r>
        <w:rPr>
          <w:sz w:val="24"/>
        </w:rPr>
        <w:t>Проведение</w:t>
      </w:r>
      <w:r>
        <w:rPr>
          <w:spacing w:val="1"/>
          <w:sz w:val="24"/>
        </w:rPr>
        <w:t xml:space="preserve"> </w:t>
      </w:r>
      <w:r>
        <w:rPr>
          <w:sz w:val="24"/>
        </w:rPr>
        <w:t>специальных</w:t>
      </w:r>
      <w:r>
        <w:rPr>
          <w:spacing w:val="1"/>
          <w:sz w:val="24"/>
        </w:rPr>
        <w:t xml:space="preserve"> </w:t>
      </w:r>
      <w:r>
        <w:rPr>
          <w:sz w:val="24"/>
        </w:rPr>
        <w:t>упражнений,</w:t>
      </w:r>
      <w:r>
        <w:rPr>
          <w:spacing w:val="1"/>
          <w:sz w:val="24"/>
        </w:rPr>
        <w:t xml:space="preserve"> </w:t>
      </w:r>
      <w:r>
        <w:rPr>
          <w:sz w:val="24"/>
        </w:rPr>
        <w:t>включенных как в содержание коррекционных занятий, так и используемых на отдельных</w:t>
      </w:r>
      <w:r>
        <w:rPr>
          <w:spacing w:val="1"/>
          <w:sz w:val="24"/>
        </w:rPr>
        <w:t xml:space="preserve"> </w:t>
      </w:r>
      <w:r>
        <w:rPr>
          <w:sz w:val="24"/>
        </w:rPr>
        <w:t>уроках, способствует развитию координации и точности движений пальцев рук и кисти, а</w:t>
      </w:r>
      <w:r>
        <w:rPr>
          <w:spacing w:val="1"/>
          <w:sz w:val="24"/>
        </w:rPr>
        <w:t xml:space="preserve"> </w:t>
      </w:r>
      <w:r>
        <w:rPr>
          <w:sz w:val="24"/>
        </w:rPr>
        <w:t>также</w:t>
      </w:r>
      <w:r>
        <w:rPr>
          <w:spacing w:val="1"/>
          <w:sz w:val="24"/>
        </w:rPr>
        <w:t xml:space="preserve"> </w:t>
      </w:r>
      <w:r>
        <w:rPr>
          <w:sz w:val="24"/>
        </w:rPr>
        <w:t>позволяет</w:t>
      </w:r>
      <w:r>
        <w:rPr>
          <w:spacing w:val="1"/>
          <w:sz w:val="24"/>
        </w:rPr>
        <w:t xml:space="preserve"> </w:t>
      </w:r>
      <w:r>
        <w:rPr>
          <w:sz w:val="24"/>
        </w:rPr>
        <w:t>подготовить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учебными</w:t>
      </w:r>
      <w:r>
        <w:rPr>
          <w:spacing w:val="1"/>
          <w:sz w:val="24"/>
        </w:rPr>
        <w:t xml:space="preserve"> </w:t>
      </w:r>
      <w:r>
        <w:rPr>
          <w:sz w:val="24"/>
        </w:rPr>
        <w:t>и</w:t>
      </w:r>
      <w:r>
        <w:rPr>
          <w:spacing w:val="1"/>
          <w:sz w:val="24"/>
        </w:rPr>
        <w:t xml:space="preserve"> </w:t>
      </w:r>
      <w:r>
        <w:rPr>
          <w:sz w:val="24"/>
        </w:rPr>
        <w:t>трудовыми</w:t>
      </w:r>
      <w:r>
        <w:rPr>
          <w:spacing w:val="1"/>
          <w:sz w:val="24"/>
        </w:rPr>
        <w:t xml:space="preserve"> </w:t>
      </w:r>
      <w:r>
        <w:rPr>
          <w:sz w:val="24"/>
        </w:rPr>
        <w:t>дей-</w:t>
      </w:r>
      <w:r>
        <w:rPr>
          <w:spacing w:val="1"/>
          <w:sz w:val="24"/>
        </w:rPr>
        <w:t xml:space="preserve"> </w:t>
      </w:r>
      <w:r>
        <w:rPr>
          <w:sz w:val="24"/>
        </w:rPr>
        <w:t>ствиями,</w:t>
      </w:r>
      <w:r>
        <w:rPr>
          <w:spacing w:val="-1"/>
          <w:sz w:val="24"/>
        </w:rPr>
        <w:t xml:space="preserve"> </w:t>
      </w:r>
      <w:r>
        <w:rPr>
          <w:sz w:val="24"/>
        </w:rPr>
        <w:t>требующими</w:t>
      </w:r>
      <w:r>
        <w:rPr>
          <w:spacing w:val="-3"/>
          <w:sz w:val="24"/>
        </w:rPr>
        <w:t xml:space="preserve"> </w:t>
      </w:r>
      <w:r>
        <w:rPr>
          <w:sz w:val="24"/>
        </w:rPr>
        <w:t>определенной моторной</w:t>
      </w:r>
      <w:r>
        <w:rPr>
          <w:spacing w:val="-1"/>
          <w:sz w:val="24"/>
        </w:rPr>
        <w:t xml:space="preserve"> </w:t>
      </w:r>
      <w:r>
        <w:rPr>
          <w:sz w:val="24"/>
        </w:rPr>
        <w:t>ловкости.</w:t>
      </w:r>
    </w:p>
    <w:p w:rsidR="00D22D02" w:rsidRDefault="00F7270C">
      <w:pPr>
        <w:ind w:left="880" w:right="842" w:firstLine="707"/>
        <w:jc w:val="both"/>
        <w:rPr>
          <w:sz w:val="24"/>
        </w:rPr>
      </w:pPr>
      <w:r>
        <w:rPr>
          <w:sz w:val="24"/>
        </w:rPr>
        <w:t>Психологические особенности обучающихся с умственной отсталостью (интеллекту-</w:t>
      </w:r>
      <w:r>
        <w:rPr>
          <w:spacing w:val="-57"/>
          <w:sz w:val="24"/>
        </w:rPr>
        <w:t xml:space="preserve"> </w:t>
      </w:r>
      <w:r>
        <w:rPr>
          <w:sz w:val="24"/>
        </w:rPr>
        <w:t xml:space="preserve">альными нарушениями) проявляются и в нарушении </w:t>
      </w:r>
      <w:r>
        <w:rPr>
          <w:b/>
          <w:sz w:val="24"/>
        </w:rPr>
        <w:t xml:space="preserve">эмоциональной </w:t>
      </w:r>
      <w:r>
        <w:rPr>
          <w:sz w:val="24"/>
        </w:rPr>
        <w:t>сферы. При легкой</w:t>
      </w:r>
      <w:r>
        <w:rPr>
          <w:spacing w:val="1"/>
          <w:sz w:val="24"/>
        </w:rPr>
        <w:t xml:space="preserve"> </w:t>
      </w:r>
      <w:r>
        <w:rPr>
          <w:sz w:val="24"/>
        </w:rPr>
        <w:t>умственной отсталостью эмоции в целом сохранны, однако они отличаются отсутствием от-</w:t>
      </w:r>
      <w:r>
        <w:rPr>
          <w:spacing w:val="-58"/>
          <w:sz w:val="24"/>
        </w:rPr>
        <w:t xml:space="preserve"> </w:t>
      </w:r>
      <w:r>
        <w:rPr>
          <w:sz w:val="24"/>
        </w:rPr>
        <w:t>тенков</w:t>
      </w:r>
      <w:r>
        <w:rPr>
          <w:spacing w:val="1"/>
          <w:sz w:val="24"/>
        </w:rPr>
        <w:t xml:space="preserve"> </w:t>
      </w:r>
      <w:r>
        <w:rPr>
          <w:sz w:val="24"/>
        </w:rPr>
        <w:t>переживаний,</w:t>
      </w:r>
      <w:r>
        <w:rPr>
          <w:spacing w:val="1"/>
          <w:sz w:val="24"/>
        </w:rPr>
        <w:t xml:space="preserve"> </w:t>
      </w:r>
      <w:r>
        <w:rPr>
          <w:sz w:val="24"/>
        </w:rPr>
        <w:t>неустойчивостью</w:t>
      </w:r>
      <w:r>
        <w:rPr>
          <w:spacing w:val="1"/>
          <w:sz w:val="24"/>
        </w:rPr>
        <w:t xml:space="preserve"> </w:t>
      </w:r>
      <w:r>
        <w:rPr>
          <w:sz w:val="24"/>
        </w:rPr>
        <w:t>и</w:t>
      </w:r>
      <w:r>
        <w:rPr>
          <w:spacing w:val="1"/>
          <w:sz w:val="24"/>
        </w:rPr>
        <w:t xml:space="preserve"> </w:t>
      </w:r>
      <w:r>
        <w:rPr>
          <w:sz w:val="24"/>
        </w:rPr>
        <w:t>поверхностью.</w:t>
      </w:r>
      <w:r>
        <w:rPr>
          <w:spacing w:val="1"/>
          <w:sz w:val="24"/>
        </w:rPr>
        <w:t xml:space="preserve"> </w:t>
      </w:r>
      <w:r>
        <w:rPr>
          <w:sz w:val="24"/>
        </w:rPr>
        <w:t>Отсутствуют</w:t>
      </w:r>
      <w:r>
        <w:rPr>
          <w:spacing w:val="1"/>
          <w:sz w:val="24"/>
        </w:rPr>
        <w:t xml:space="preserve"> </w:t>
      </w:r>
      <w:r>
        <w:rPr>
          <w:sz w:val="24"/>
        </w:rPr>
        <w:t>или</w:t>
      </w:r>
      <w:r>
        <w:rPr>
          <w:spacing w:val="1"/>
          <w:sz w:val="24"/>
        </w:rPr>
        <w:t xml:space="preserve"> </w:t>
      </w:r>
      <w:r>
        <w:rPr>
          <w:sz w:val="24"/>
        </w:rPr>
        <w:t>очень</w:t>
      </w:r>
      <w:r>
        <w:rPr>
          <w:spacing w:val="1"/>
          <w:sz w:val="24"/>
        </w:rPr>
        <w:t xml:space="preserve"> </w:t>
      </w:r>
      <w:r>
        <w:rPr>
          <w:sz w:val="24"/>
        </w:rPr>
        <w:t>слабо</w:t>
      </w:r>
      <w:r>
        <w:rPr>
          <w:spacing w:val="1"/>
          <w:sz w:val="24"/>
        </w:rPr>
        <w:t xml:space="preserve"> </w:t>
      </w:r>
      <w:r>
        <w:rPr>
          <w:sz w:val="24"/>
        </w:rPr>
        <w:t>выражены переживания, определяющие интерес и побуждение к познавательной деятель-</w:t>
      </w:r>
      <w:r>
        <w:rPr>
          <w:spacing w:val="1"/>
          <w:sz w:val="24"/>
        </w:rPr>
        <w:t xml:space="preserve"> </w:t>
      </w:r>
      <w:r>
        <w:rPr>
          <w:sz w:val="24"/>
        </w:rPr>
        <w:t>ности, а также с большими затруднениями осуществляется воспитание высших психичес-</w:t>
      </w:r>
      <w:r>
        <w:rPr>
          <w:spacing w:val="1"/>
          <w:sz w:val="24"/>
        </w:rPr>
        <w:t xml:space="preserve"> </w:t>
      </w:r>
      <w:r>
        <w:rPr>
          <w:sz w:val="24"/>
        </w:rPr>
        <w:t>ких</w:t>
      </w:r>
      <w:r>
        <w:rPr>
          <w:spacing w:val="1"/>
          <w:sz w:val="24"/>
        </w:rPr>
        <w:t xml:space="preserve"> </w:t>
      </w:r>
      <w:r>
        <w:rPr>
          <w:sz w:val="24"/>
        </w:rPr>
        <w:t>чувств:</w:t>
      </w:r>
      <w:r>
        <w:rPr>
          <w:spacing w:val="-1"/>
          <w:sz w:val="24"/>
        </w:rPr>
        <w:t xml:space="preserve"> </w:t>
      </w:r>
      <w:r>
        <w:rPr>
          <w:sz w:val="24"/>
        </w:rPr>
        <w:t>нравственных</w:t>
      </w:r>
      <w:r>
        <w:rPr>
          <w:spacing w:val="1"/>
          <w:sz w:val="24"/>
        </w:rPr>
        <w:t xml:space="preserve"> </w:t>
      </w:r>
      <w:r>
        <w:rPr>
          <w:sz w:val="24"/>
        </w:rPr>
        <w:t>и эстетических.</w:t>
      </w:r>
    </w:p>
    <w:p w:rsidR="00D22D02" w:rsidRDefault="00F7270C">
      <w:pPr>
        <w:ind w:left="880" w:right="842" w:firstLine="707"/>
        <w:jc w:val="both"/>
        <w:rPr>
          <w:sz w:val="24"/>
        </w:rPr>
      </w:pPr>
      <w:r>
        <w:rPr>
          <w:b/>
          <w:sz w:val="24"/>
        </w:rPr>
        <w:t xml:space="preserve">Волевая </w:t>
      </w:r>
      <w:r>
        <w:rPr>
          <w:sz w:val="24"/>
        </w:rPr>
        <w:t>сфера учащихся с умственной отсталостью (интеллектуальными нарушени-</w:t>
      </w:r>
      <w:r>
        <w:rPr>
          <w:spacing w:val="-57"/>
          <w:sz w:val="24"/>
        </w:rPr>
        <w:t xml:space="preserve"> </w:t>
      </w:r>
      <w:r>
        <w:rPr>
          <w:sz w:val="24"/>
        </w:rPr>
        <w:t>ями) характеризуется слабостью собственных намерений и побуждений, большой внушае-</w:t>
      </w:r>
      <w:r>
        <w:rPr>
          <w:spacing w:val="1"/>
          <w:sz w:val="24"/>
        </w:rPr>
        <w:t xml:space="preserve"> </w:t>
      </w:r>
      <w:r>
        <w:rPr>
          <w:sz w:val="24"/>
        </w:rPr>
        <w:t>мостью. Такие школьники предпочитают выбирать путь, не требующий волевых усилий, а</w:t>
      </w:r>
      <w:r>
        <w:rPr>
          <w:spacing w:val="1"/>
          <w:sz w:val="24"/>
        </w:rPr>
        <w:t xml:space="preserve"> </w:t>
      </w:r>
      <w:r>
        <w:rPr>
          <w:sz w:val="24"/>
        </w:rPr>
        <w:t>вследствие непосильности предъявляемых требований, у некоторых из них развиваются</w:t>
      </w:r>
      <w:r>
        <w:rPr>
          <w:spacing w:val="1"/>
          <w:sz w:val="24"/>
        </w:rPr>
        <w:t xml:space="preserve"> </w:t>
      </w:r>
      <w:r>
        <w:rPr>
          <w:sz w:val="24"/>
        </w:rPr>
        <w:t>такие</w:t>
      </w:r>
      <w:r>
        <w:rPr>
          <w:spacing w:val="-6"/>
          <w:sz w:val="24"/>
        </w:rPr>
        <w:t xml:space="preserve"> </w:t>
      </w:r>
      <w:r>
        <w:rPr>
          <w:sz w:val="24"/>
        </w:rPr>
        <w:t>отрицательные</w:t>
      </w:r>
      <w:r>
        <w:rPr>
          <w:spacing w:val="-7"/>
          <w:sz w:val="24"/>
        </w:rPr>
        <w:t xml:space="preserve"> </w:t>
      </w:r>
      <w:r>
        <w:rPr>
          <w:sz w:val="24"/>
        </w:rPr>
        <w:t>черты</w:t>
      </w:r>
      <w:r>
        <w:rPr>
          <w:spacing w:val="-4"/>
          <w:sz w:val="24"/>
        </w:rPr>
        <w:t xml:space="preserve"> </w:t>
      </w:r>
      <w:r>
        <w:rPr>
          <w:sz w:val="24"/>
        </w:rPr>
        <w:t>личности,</w:t>
      </w:r>
      <w:r>
        <w:rPr>
          <w:spacing w:val="-5"/>
          <w:sz w:val="24"/>
        </w:rPr>
        <w:t xml:space="preserve"> </w:t>
      </w:r>
      <w:r>
        <w:rPr>
          <w:sz w:val="24"/>
        </w:rPr>
        <w:t>как</w:t>
      </w:r>
      <w:r>
        <w:rPr>
          <w:spacing w:val="-5"/>
          <w:sz w:val="24"/>
        </w:rPr>
        <w:t xml:space="preserve"> </w:t>
      </w:r>
      <w:r>
        <w:rPr>
          <w:sz w:val="24"/>
        </w:rPr>
        <w:t>негативизм</w:t>
      </w:r>
      <w:r>
        <w:rPr>
          <w:spacing w:val="-5"/>
          <w:sz w:val="24"/>
        </w:rPr>
        <w:t xml:space="preserve"> </w:t>
      </w:r>
      <w:r>
        <w:rPr>
          <w:sz w:val="24"/>
        </w:rPr>
        <w:t>и</w:t>
      </w:r>
      <w:r>
        <w:rPr>
          <w:spacing w:val="-2"/>
          <w:sz w:val="24"/>
        </w:rPr>
        <w:t xml:space="preserve"> </w:t>
      </w:r>
      <w:r>
        <w:rPr>
          <w:sz w:val="24"/>
        </w:rPr>
        <w:t>упрямство.</w:t>
      </w:r>
      <w:r>
        <w:rPr>
          <w:spacing w:val="-5"/>
          <w:sz w:val="24"/>
        </w:rPr>
        <w:t xml:space="preserve"> </w:t>
      </w:r>
      <w:r>
        <w:rPr>
          <w:sz w:val="24"/>
        </w:rPr>
        <w:t>Своеобразие</w:t>
      </w:r>
      <w:r>
        <w:rPr>
          <w:spacing w:val="-5"/>
          <w:sz w:val="24"/>
        </w:rPr>
        <w:t xml:space="preserve"> </w:t>
      </w:r>
      <w:r>
        <w:rPr>
          <w:sz w:val="24"/>
        </w:rPr>
        <w:t>протекания</w:t>
      </w:r>
      <w:r>
        <w:rPr>
          <w:spacing w:val="-58"/>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волевой</w:t>
      </w:r>
      <w:r>
        <w:rPr>
          <w:spacing w:val="1"/>
          <w:sz w:val="24"/>
        </w:rPr>
        <w:t xml:space="preserve"> </w:t>
      </w:r>
      <w:r>
        <w:rPr>
          <w:sz w:val="24"/>
        </w:rPr>
        <w:t>сферы</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w:t>
      </w:r>
      <w:r>
        <w:rPr>
          <w:spacing w:val="1"/>
          <w:sz w:val="24"/>
        </w:rPr>
        <w:t xml:space="preserve"> </w:t>
      </w:r>
      <w:r>
        <w:rPr>
          <w:sz w:val="24"/>
        </w:rPr>
        <w:t>талостью (интеллектуальными нарушениями) оказывают отрицательное влияние на харак-</w:t>
      </w:r>
      <w:r>
        <w:rPr>
          <w:spacing w:val="1"/>
          <w:sz w:val="24"/>
        </w:rPr>
        <w:t xml:space="preserve"> </w:t>
      </w:r>
      <w:r>
        <w:rPr>
          <w:sz w:val="24"/>
        </w:rPr>
        <w:t xml:space="preserve">тер их </w:t>
      </w:r>
      <w:r>
        <w:rPr>
          <w:b/>
          <w:sz w:val="24"/>
        </w:rPr>
        <w:t>деятельности</w:t>
      </w:r>
      <w:r>
        <w:rPr>
          <w:sz w:val="24"/>
        </w:rPr>
        <w:t>, в особенности произвольной, что выражается в недоразвитии мотива-</w:t>
      </w:r>
      <w:r>
        <w:rPr>
          <w:spacing w:val="-57"/>
          <w:sz w:val="24"/>
        </w:rPr>
        <w:t xml:space="preserve"> </w:t>
      </w:r>
      <w:r>
        <w:rPr>
          <w:sz w:val="24"/>
        </w:rPr>
        <w:t>ционной сферы, слабости побуждений, недостаточности инициативы. Эти недостатки осо-</w:t>
      </w:r>
      <w:r>
        <w:rPr>
          <w:spacing w:val="1"/>
          <w:sz w:val="24"/>
        </w:rPr>
        <w:t xml:space="preserve"> </w:t>
      </w:r>
      <w:r>
        <w:rPr>
          <w:sz w:val="24"/>
        </w:rPr>
        <w:t>бенно ярко проявляются в учебной деятельности, поскольку учащиеся приступают к ее вы-</w:t>
      </w:r>
      <w:r>
        <w:rPr>
          <w:spacing w:val="1"/>
          <w:sz w:val="24"/>
        </w:rPr>
        <w:t xml:space="preserve"> </w:t>
      </w:r>
      <w:r>
        <w:rPr>
          <w:sz w:val="24"/>
        </w:rPr>
        <w:t>полнению</w:t>
      </w:r>
      <w:r>
        <w:rPr>
          <w:spacing w:val="-9"/>
          <w:sz w:val="24"/>
        </w:rPr>
        <w:t xml:space="preserve"> </w:t>
      </w:r>
      <w:r>
        <w:rPr>
          <w:sz w:val="24"/>
        </w:rPr>
        <w:t>без</w:t>
      </w:r>
      <w:r>
        <w:rPr>
          <w:spacing w:val="-6"/>
          <w:sz w:val="24"/>
        </w:rPr>
        <w:t xml:space="preserve"> </w:t>
      </w:r>
      <w:r>
        <w:rPr>
          <w:sz w:val="24"/>
        </w:rPr>
        <w:t>необходимой</w:t>
      </w:r>
      <w:r>
        <w:rPr>
          <w:spacing w:val="-6"/>
          <w:sz w:val="24"/>
        </w:rPr>
        <w:t xml:space="preserve"> </w:t>
      </w:r>
      <w:r>
        <w:rPr>
          <w:sz w:val="24"/>
        </w:rPr>
        <w:t>предшествующей</w:t>
      </w:r>
      <w:r>
        <w:rPr>
          <w:spacing w:val="-6"/>
          <w:sz w:val="24"/>
        </w:rPr>
        <w:t xml:space="preserve"> </w:t>
      </w:r>
      <w:r>
        <w:rPr>
          <w:sz w:val="24"/>
        </w:rPr>
        <w:t>ориентировки</w:t>
      </w:r>
      <w:r>
        <w:rPr>
          <w:spacing w:val="-6"/>
          <w:sz w:val="24"/>
        </w:rPr>
        <w:t xml:space="preserve"> </w:t>
      </w:r>
      <w:r>
        <w:rPr>
          <w:sz w:val="24"/>
        </w:rPr>
        <w:t>в</w:t>
      </w:r>
      <w:r>
        <w:rPr>
          <w:spacing w:val="-8"/>
          <w:sz w:val="24"/>
        </w:rPr>
        <w:t xml:space="preserve"> </w:t>
      </w:r>
      <w:r>
        <w:rPr>
          <w:sz w:val="24"/>
        </w:rPr>
        <w:t>задании</w:t>
      </w:r>
      <w:r>
        <w:rPr>
          <w:spacing w:val="-8"/>
          <w:sz w:val="24"/>
        </w:rPr>
        <w:t xml:space="preserve"> </w:t>
      </w:r>
      <w:r>
        <w:rPr>
          <w:sz w:val="24"/>
        </w:rPr>
        <w:t>и,</w:t>
      </w:r>
      <w:r>
        <w:rPr>
          <w:spacing w:val="-6"/>
          <w:sz w:val="24"/>
        </w:rPr>
        <w:t xml:space="preserve"> </w:t>
      </w:r>
      <w:r>
        <w:rPr>
          <w:sz w:val="24"/>
        </w:rPr>
        <w:t>не</w:t>
      </w:r>
      <w:r>
        <w:rPr>
          <w:spacing w:val="-7"/>
          <w:sz w:val="24"/>
        </w:rPr>
        <w:t xml:space="preserve"> </w:t>
      </w:r>
      <w:r>
        <w:rPr>
          <w:sz w:val="24"/>
        </w:rPr>
        <w:t>сопоставляя</w:t>
      </w:r>
      <w:r>
        <w:rPr>
          <w:spacing w:val="-7"/>
          <w:sz w:val="24"/>
        </w:rPr>
        <w:t xml:space="preserve"> </w:t>
      </w:r>
      <w:r>
        <w:rPr>
          <w:sz w:val="24"/>
        </w:rPr>
        <w:t>ход</w:t>
      </w:r>
      <w:r>
        <w:rPr>
          <w:spacing w:val="-58"/>
          <w:sz w:val="24"/>
        </w:rPr>
        <w:t xml:space="preserve"> </w:t>
      </w:r>
      <w:r>
        <w:rPr>
          <w:sz w:val="24"/>
        </w:rPr>
        <w:t>ее выполнения, с конечной целью. В процессе выполнения учебного задания они часто</w:t>
      </w:r>
      <w:r>
        <w:rPr>
          <w:spacing w:val="1"/>
          <w:sz w:val="24"/>
        </w:rPr>
        <w:t xml:space="preserve"> </w:t>
      </w:r>
      <w:r>
        <w:rPr>
          <w:sz w:val="24"/>
        </w:rPr>
        <w:t>уходят от правильно начатого выполнения действия, «соскальзывают» на действия, про-</w:t>
      </w:r>
      <w:r>
        <w:rPr>
          <w:spacing w:val="1"/>
          <w:sz w:val="24"/>
        </w:rPr>
        <w:t xml:space="preserve"> </w:t>
      </w:r>
      <w:r>
        <w:rPr>
          <w:sz w:val="24"/>
        </w:rPr>
        <w:t>изведенные ранее, причем осуществляют их в прежнем виде, не учитывая изменения усло-</w:t>
      </w:r>
      <w:r>
        <w:rPr>
          <w:spacing w:val="1"/>
          <w:sz w:val="24"/>
        </w:rPr>
        <w:t xml:space="preserve"> </w:t>
      </w:r>
      <w:r>
        <w:rPr>
          <w:sz w:val="24"/>
        </w:rPr>
        <w:t>вий. Вместе с тем, при проведении длительной, систематической и специально организо-</w:t>
      </w:r>
      <w:r>
        <w:rPr>
          <w:spacing w:val="1"/>
          <w:sz w:val="24"/>
        </w:rPr>
        <w:t xml:space="preserve"> </w:t>
      </w:r>
      <w:r>
        <w:rPr>
          <w:sz w:val="24"/>
        </w:rPr>
        <w:t>ванной</w:t>
      </w:r>
      <w:r>
        <w:rPr>
          <w:spacing w:val="1"/>
          <w:sz w:val="24"/>
        </w:rPr>
        <w:t xml:space="preserve"> </w:t>
      </w:r>
      <w:r>
        <w:rPr>
          <w:sz w:val="24"/>
        </w:rPr>
        <w:t>работы,</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обучение</w:t>
      </w:r>
      <w:r>
        <w:rPr>
          <w:spacing w:val="1"/>
          <w:sz w:val="24"/>
        </w:rPr>
        <w:t xml:space="preserve"> </w:t>
      </w:r>
      <w:r>
        <w:rPr>
          <w:sz w:val="24"/>
        </w:rPr>
        <w:t>этой</w:t>
      </w:r>
      <w:r>
        <w:rPr>
          <w:spacing w:val="1"/>
          <w:sz w:val="24"/>
        </w:rPr>
        <w:t xml:space="preserve"> </w:t>
      </w:r>
      <w:r>
        <w:rPr>
          <w:sz w:val="24"/>
        </w:rPr>
        <w:t>группы</w:t>
      </w:r>
      <w:r>
        <w:rPr>
          <w:spacing w:val="1"/>
          <w:sz w:val="24"/>
        </w:rPr>
        <w:t xml:space="preserve"> </w:t>
      </w:r>
      <w:r>
        <w:rPr>
          <w:sz w:val="24"/>
        </w:rPr>
        <w:t>школьников</w:t>
      </w:r>
      <w:r>
        <w:rPr>
          <w:spacing w:val="1"/>
          <w:sz w:val="24"/>
        </w:rPr>
        <w:t xml:space="preserve"> </w:t>
      </w:r>
      <w:r>
        <w:rPr>
          <w:sz w:val="24"/>
        </w:rPr>
        <w:t>целеполаганию,</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контролю,</w:t>
      </w:r>
      <w:r>
        <w:rPr>
          <w:spacing w:val="1"/>
          <w:sz w:val="24"/>
        </w:rPr>
        <w:t xml:space="preserve"> </w:t>
      </w:r>
      <w:r>
        <w:rPr>
          <w:sz w:val="24"/>
        </w:rPr>
        <w:t>им</w:t>
      </w:r>
      <w:r>
        <w:rPr>
          <w:spacing w:val="1"/>
          <w:sz w:val="24"/>
        </w:rPr>
        <w:t xml:space="preserve"> </w:t>
      </w:r>
      <w:r>
        <w:rPr>
          <w:sz w:val="24"/>
        </w:rPr>
        <w:t>оказываются</w:t>
      </w:r>
      <w:r>
        <w:rPr>
          <w:spacing w:val="1"/>
          <w:sz w:val="24"/>
        </w:rPr>
        <w:t xml:space="preserve"> </w:t>
      </w:r>
      <w:r>
        <w:rPr>
          <w:sz w:val="24"/>
        </w:rPr>
        <w:t>доступны</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изобразительная и конструктивная деятельность, игра, в том числе дидактическая, ручной</w:t>
      </w:r>
      <w:r>
        <w:rPr>
          <w:spacing w:val="1"/>
          <w:sz w:val="24"/>
        </w:rPr>
        <w:t xml:space="preserve"> </w:t>
      </w:r>
      <w:r>
        <w:rPr>
          <w:sz w:val="24"/>
        </w:rPr>
        <w:t>труд, а в старшем школьном возрасте и некоторые виды профильного труда. Следует от-</w:t>
      </w:r>
      <w:r>
        <w:rPr>
          <w:spacing w:val="1"/>
          <w:sz w:val="24"/>
        </w:rPr>
        <w:t xml:space="preserve"> </w:t>
      </w:r>
      <w:r>
        <w:rPr>
          <w:sz w:val="24"/>
        </w:rPr>
        <w:t>метить независимость и самостоятельность этой категории школьников в уходе за собой,</w:t>
      </w:r>
      <w:r>
        <w:rPr>
          <w:spacing w:val="1"/>
          <w:sz w:val="24"/>
        </w:rPr>
        <w:t xml:space="preserve"> </w:t>
      </w:r>
      <w:r>
        <w:rPr>
          <w:sz w:val="24"/>
        </w:rPr>
        <w:t>благодаря</w:t>
      </w:r>
      <w:r>
        <w:rPr>
          <w:spacing w:val="-2"/>
          <w:sz w:val="24"/>
        </w:rPr>
        <w:t xml:space="preserve"> </w:t>
      </w:r>
      <w:r>
        <w:rPr>
          <w:sz w:val="24"/>
        </w:rPr>
        <w:t>овладению</w:t>
      </w:r>
      <w:r>
        <w:rPr>
          <w:spacing w:val="-4"/>
          <w:sz w:val="24"/>
        </w:rPr>
        <w:t xml:space="preserve"> </w:t>
      </w:r>
      <w:r>
        <w:rPr>
          <w:sz w:val="24"/>
        </w:rPr>
        <w:t>необходимыми</w:t>
      </w:r>
      <w:r>
        <w:rPr>
          <w:spacing w:val="-1"/>
          <w:sz w:val="24"/>
        </w:rPr>
        <w:t xml:space="preserve"> </w:t>
      </w:r>
      <w:r>
        <w:rPr>
          <w:sz w:val="24"/>
        </w:rPr>
        <w:t>социально-бытовыми</w:t>
      </w:r>
      <w:r>
        <w:rPr>
          <w:spacing w:val="-2"/>
          <w:sz w:val="24"/>
        </w:rPr>
        <w:t xml:space="preserve"> </w:t>
      </w:r>
      <w:r>
        <w:rPr>
          <w:sz w:val="24"/>
        </w:rPr>
        <w:t>навыками.</w:t>
      </w:r>
    </w:p>
    <w:p w:rsidR="00D22D02" w:rsidRDefault="00F7270C">
      <w:pPr>
        <w:ind w:left="880" w:right="842" w:firstLine="707"/>
        <w:jc w:val="both"/>
        <w:rPr>
          <w:sz w:val="24"/>
        </w:rPr>
      </w:pPr>
      <w:r>
        <w:rPr>
          <w:sz w:val="24"/>
        </w:rPr>
        <w:t>Нарушения высшей нервной деятельности, недоразвитие психических процессов и</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обусловливают</w:t>
      </w:r>
      <w:r>
        <w:rPr>
          <w:spacing w:val="1"/>
          <w:sz w:val="24"/>
        </w:rPr>
        <w:t xml:space="preserve"> </w:t>
      </w:r>
      <w:r>
        <w:rPr>
          <w:sz w:val="24"/>
        </w:rPr>
        <w:t>формирование</w:t>
      </w:r>
      <w:r>
        <w:rPr>
          <w:spacing w:val="1"/>
          <w:sz w:val="24"/>
        </w:rPr>
        <w:t xml:space="preserve"> </w:t>
      </w:r>
      <w:r>
        <w:rPr>
          <w:sz w:val="24"/>
        </w:rPr>
        <w:t>некоторых</w:t>
      </w:r>
      <w:r>
        <w:rPr>
          <w:spacing w:val="1"/>
          <w:sz w:val="24"/>
        </w:rPr>
        <w:t xml:space="preserve"> </w:t>
      </w:r>
      <w:r>
        <w:rPr>
          <w:sz w:val="24"/>
        </w:rPr>
        <w:t>специфических</w:t>
      </w:r>
      <w:r>
        <w:rPr>
          <w:spacing w:val="1"/>
          <w:sz w:val="24"/>
        </w:rPr>
        <w:t xml:space="preserve"> </w:t>
      </w:r>
      <w:r>
        <w:rPr>
          <w:sz w:val="24"/>
        </w:rPr>
        <w:t>особенностей</w:t>
      </w:r>
      <w:r>
        <w:rPr>
          <w:spacing w:val="1"/>
          <w:sz w:val="24"/>
        </w:rPr>
        <w:t xml:space="preserve"> </w:t>
      </w:r>
      <w:r>
        <w:rPr>
          <w:b/>
          <w:sz w:val="24"/>
        </w:rPr>
        <w:t>личности</w:t>
      </w:r>
      <w:r>
        <w:rPr>
          <w:b/>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 проявляющиеся в примитивности интересов, потребностей и мотивов, что</w:t>
      </w:r>
      <w:r>
        <w:rPr>
          <w:spacing w:val="1"/>
          <w:sz w:val="24"/>
        </w:rPr>
        <w:t xml:space="preserve"> </w:t>
      </w:r>
      <w:r>
        <w:rPr>
          <w:sz w:val="24"/>
        </w:rPr>
        <w:t>затрудняет формирование социально зрелых отношений со сверстниками и взрослыми. При</w:t>
      </w:r>
      <w:r>
        <w:rPr>
          <w:spacing w:val="-57"/>
          <w:sz w:val="24"/>
        </w:rPr>
        <w:t xml:space="preserve"> </w:t>
      </w:r>
      <w:r>
        <w:rPr>
          <w:sz w:val="24"/>
        </w:rPr>
        <w:t>этом</w:t>
      </w:r>
      <w:r>
        <w:rPr>
          <w:spacing w:val="1"/>
          <w:sz w:val="24"/>
        </w:rPr>
        <w:t xml:space="preserve"> </w:t>
      </w:r>
      <w:r>
        <w:rPr>
          <w:sz w:val="24"/>
        </w:rPr>
        <w:t>специфическими</w:t>
      </w:r>
      <w:r>
        <w:rPr>
          <w:spacing w:val="1"/>
          <w:sz w:val="24"/>
        </w:rPr>
        <w:t xml:space="preserve"> </w:t>
      </w:r>
      <w:r>
        <w:rPr>
          <w:sz w:val="24"/>
        </w:rPr>
        <w:t>особенностями</w:t>
      </w:r>
      <w:r>
        <w:rPr>
          <w:spacing w:val="1"/>
          <w:sz w:val="24"/>
        </w:rPr>
        <w:t xml:space="preserve"> </w:t>
      </w:r>
      <w:r>
        <w:rPr>
          <w:b/>
          <w:sz w:val="24"/>
        </w:rPr>
        <w:t>межличностных</w:t>
      </w:r>
      <w:r>
        <w:rPr>
          <w:b/>
          <w:spacing w:val="1"/>
          <w:sz w:val="24"/>
        </w:rPr>
        <w:t xml:space="preserve"> </w:t>
      </w:r>
      <w:r>
        <w:rPr>
          <w:b/>
          <w:sz w:val="24"/>
        </w:rPr>
        <w:t>отношений</w:t>
      </w:r>
      <w:r>
        <w:rPr>
          <w:b/>
          <w:spacing w:val="1"/>
          <w:sz w:val="24"/>
        </w:rPr>
        <w:t xml:space="preserve"> </w:t>
      </w:r>
      <w:r>
        <w:rPr>
          <w:sz w:val="24"/>
        </w:rPr>
        <w:t>является:</w:t>
      </w:r>
      <w:r>
        <w:rPr>
          <w:spacing w:val="1"/>
          <w:sz w:val="24"/>
        </w:rPr>
        <w:t xml:space="preserve"> </w:t>
      </w:r>
      <w:r>
        <w:rPr>
          <w:sz w:val="24"/>
        </w:rPr>
        <w:t>высокая</w:t>
      </w:r>
      <w:r>
        <w:rPr>
          <w:spacing w:val="1"/>
          <w:sz w:val="24"/>
        </w:rPr>
        <w:t xml:space="preserve"> </w:t>
      </w:r>
      <w:r>
        <w:rPr>
          <w:sz w:val="24"/>
        </w:rPr>
        <w:t>конфликтность,</w:t>
      </w:r>
      <w:r>
        <w:rPr>
          <w:spacing w:val="1"/>
          <w:sz w:val="24"/>
        </w:rPr>
        <w:t xml:space="preserve"> </w:t>
      </w:r>
      <w:r>
        <w:rPr>
          <w:sz w:val="24"/>
        </w:rPr>
        <w:t>сопровождаемая</w:t>
      </w:r>
      <w:r>
        <w:rPr>
          <w:spacing w:val="1"/>
          <w:sz w:val="24"/>
        </w:rPr>
        <w:t xml:space="preserve"> </w:t>
      </w:r>
      <w:r>
        <w:rPr>
          <w:sz w:val="24"/>
        </w:rPr>
        <w:t>неадекватными</w:t>
      </w:r>
      <w:r>
        <w:rPr>
          <w:spacing w:val="1"/>
          <w:sz w:val="24"/>
        </w:rPr>
        <w:t xml:space="preserve"> </w:t>
      </w:r>
      <w:r>
        <w:rPr>
          <w:sz w:val="24"/>
        </w:rPr>
        <w:t>поведенческими</w:t>
      </w:r>
      <w:r>
        <w:rPr>
          <w:spacing w:val="1"/>
          <w:sz w:val="24"/>
        </w:rPr>
        <w:t xml:space="preserve"> </w:t>
      </w:r>
      <w:r>
        <w:rPr>
          <w:sz w:val="24"/>
        </w:rPr>
        <w:t>реакциями;</w:t>
      </w:r>
      <w:r>
        <w:rPr>
          <w:spacing w:val="1"/>
          <w:sz w:val="24"/>
        </w:rPr>
        <w:t xml:space="preserve"> </w:t>
      </w:r>
      <w:r>
        <w:rPr>
          <w:sz w:val="24"/>
        </w:rPr>
        <w:t>слабая</w:t>
      </w:r>
      <w:r>
        <w:rPr>
          <w:spacing w:val="1"/>
          <w:sz w:val="24"/>
        </w:rPr>
        <w:t xml:space="preserve"> </w:t>
      </w:r>
      <w:r>
        <w:rPr>
          <w:sz w:val="24"/>
        </w:rPr>
        <w:t>мотивированность</w:t>
      </w:r>
      <w:r>
        <w:rPr>
          <w:spacing w:val="1"/>
          <w:sz w:val="24"/>
        </w:rPr>
        <w:t xml:space="preserve"> </w:t>
      </w:r>
      <w:r>
        <w:rPr>
          <w:sz w:val="24"/>
        </w:rPr>
        <w:t>на</w:t>
      </w:r>
      <w:r>
        <w:rPr>
          <w:spacing w:val="1"/>
          <w:sz w:val="24"/>
        </w:rPr>
        <w:t xml:space="preserve"> </w:t>
      </w:r>
      <w:r>
        <w:rPr>
          <w:sz w:val="24"/>
        </w:rPr>
        <w:t>установление</w:t>
      </w:r>
      <w:r>
        <w:rPr>
          <w:spacing w:val="1"/>
          <w:sz w:val="24"/>
        </w:rPr>
        <w:t xml:space="preserve"> </w:t>
      </w:r>
      <w:r>
        <w:rPr>
          <w:sz w:val="24"/>
        </w:rPr>
        <w:t>межличностных</w:t>
      </w:r>
      <w:r>
        <w:rPr>
          <w:spacing w:val="1"/>
          <w:sz w:val="24"/>
        </w:rPr>
        <w:t xml:space="preserve"> </w:t>
      </w:r>
      <w:r>
        <w:rPr>
          <w:sz w:val="24"/>
        </w:rPr>
        <w:t>контактов</w:t>
      </w:r>
      <w:r>
        <w:rPr>
          <w:spacing w:val="1"/>
          <w:sz w:val="24"/>
        </w:rPr>
        <w:t xml:space="preserve"> </w:t>
      </w:r>
      <w:r>
        <w:rPr>
          <w:sz w:val="24"/>
        </w:rPr>
        <w:t>и</w:t>
      </w:r>
      <w:r>
        <w:rPr>
          <w:spacing w:val="1"/>
          <w:sz w:val="24"/>
        </w:rPr>
        <w:t xml:space="preserve"> </w:t>
      </w:r>
      <w:r>
        <w:rPr>
          <w:sz w:val="24"/>
        </w:rPr>
        <w:t>пр.</w:t>
      </w:r>
      <w:r>
        <w:rPr>
          <w:spacing w:val="61"/>
          <w:sz w:val="24"/>
        </w:rPr>
        <w:t xml:space="preserve"> </w:t>
      </w:r>
      <w:r>
        <w:rPr>
          <w:color w:val="000009"/>
          <w:sz w:val="24"/>
        </w:rPr>
        <w:t>Снижение</w:t>
      </w:r>
      <w:r>
        <w:rPr>
          <w:color w:val="000009"/>
          <w:spacing w:val="1"/>
          <w:sz w:val="24"/>
        </w:rPr>
        <w:t xml:space="preserve"> </w:t>
      </w:r>
      <w:r>
        <w:rPr>
          <w:color w:val="000009"/>
          <w:sz w:val="24"/>
        </w:rPr>
        <w:t>адекватности во взаимодействии со сверстниками и взрослыми людьми обусловливается</w:t>
      </w:r>
      <w:r>
        <w:rPr>
          <w:color w:val="000009"/>
          <w:spacing w:val="1"/>
          <w:sz w:val="24"/>
        </w:rPr>
        <w:t xml:space="preserve"> </w:t>
      </w:r>
      <w:r>
        <w:rPr>
          <w:color w:val="000009"/>
          <w:sz w:val="24"/>
        </w:rPr>
        <w:t>незрелостью социальных мотивов, неразвитостью навыков общения обучающихся, а это, в</w:t>
      </w:r>
      <w:r>
        <w:rPr>
          <w:color w:val="000009"/>
          <w:spacing w:val="1"/>
          <w:sz w:val="24"/>
        </w:rPr>
        <w:t xml:space="preserve"> </w:t>
      </w:r>
      <w:r>
        <w:rPr>
          <w:color w:val="000009"/>
          <w:sz w:val="24"/>
        </w:rPr>
        <w:t xml:space="preserve">свою очередь, может негативно сказываться на их </w:t>
      </w:r>
      <w:r>
        <w:rPr>
          <w:b/>
          <w:color w:val="000009"/>
          <w:sz w:val="24"/>
        </w:rPr>
        <w:t>поведении</w:t>
      </w:r>
      <w:r>
        <w:rPr>
          <w:color w:val="000009"/>
          <w:sz w:val="24"/>
        </w:rPr>
        <w:t>, особенности которого могут</w:t>
      </w:r>
      <w:r>
        <w:rPr>
          <w:color w:val="000009"/>
          <w:spacing w:val="1"/>
          <w:sz w:val="24"/>
        </w:rPr>
        <w:t xml:space="preserve"> </w:t>
      </w:r>
      <w:r>
        <w:rPr>
          <w:color w:val="000009"/>
          <w:sz w:val="24"/>
        </w:rPr>
        <w:t>выражаться</w:t>
      </w:r>
      <w:r>
        <w:rPr>
          <w:color w:val="000009"/>
          <w:spacing w:val="1"/>
          <w:sz w:val="24"/>
        </w:rPr>
        <w:t xml:space="preserve"> </w:t>
      </w:r>
      <w:r>
        <w:rPr>
          <w:color w:val="000009"/>
          <w:sz w:val="24"/>
        </w:rPr>
        <w:t>в</w:t>
      </w:r>
      <w:r>
        <w:rPr>
          <w:color w:val="000009"/>
          <w:spacing w:val="1"/>
          <w:sz w:val="24"/>
        </w:rPr>
        <w:t xml:space="preserve"> </w:t>
      </w:r>
      <w:r>
        <w:rPr>
          <w:color w:val="000009"/>
          <w:sz w:val="24"/>
        </w:rPr>
        <w:t>гиперактивности,</w:t>
      </w:r>
      <w:r>
        <w:rPr>
          <w:color w:val="000009"/>
          <w:spacing w:val="1"/>
          <w:sz w:val="24"/>
        </w:rPr>
        <w:t xml:space="preserve"> </w:t>
      </w:r>
      <w:r>
        <w:rPr>
          <w:color w:val="000009"/>
          <w:sz w:val="24"/>
        </w:rPr>
        <w:t>вербальной</w:t>
      </w:r>
      <w:r>
        <w:rPr>
          <w:color w:val="000009"/>
          <w:spacing w:val="1"/>
          <w:sz w:val="24"/>
        </w:rPr>
        <w:t xml:space="preserve"> </w:t>
      </w:r>
      <w:r>
        <w:rPr>
          <w:color w:val="000009"/>
          <w:sz w:val="24"/>
        </w:rPr>
        <w:t>или</w:t>
      </w:r>
      <w:r>
        <w:rPr>
          <w:color w:val="000009"/>
          <w:spacing w:val="1"/>
          <w:sz w:val="24"/>
        </w:rPr>
        <w:t xml:space="preserve"> </w:t>
      </w:r>
      <w:r>
        <w:rPr>
          <w:color w:val="000009"/>
          <w:sz w:val="24"/>
        </w:rPr>
        <w:t>физической</w:t>
      </w:r>
      <w:r>
        <w:rPr>
          <w:color w:val="000009"/>
          <w:spacing w:val="1"/>
          <w:sz w:val="24"/>
        </w:rPr>
        <w:t xml:space="preserve"> </w:t>
      </w:r>
      <w:r>
        <w:rPr>
          <w:color w:val="000009"/>
          <w:sz w:val="24"/>
        </w:rPr>
        <w:t>агрессии</w:t>
      </w:r>
      <w:r>
        <w:rPr>
          <w:color w:val="000009"/>
          <w:spacing w:val="1"/>
          <w:sz w:val="24"/>
        </w:rPr>
        <w:t xml:space="preserve"> </w:t>
      </w:r>
      <w:r>
        <w:rPr>
          <w:color w:val="000009"/>
          <w:sz w:val="24"/>
        </w:rPr>
        <w:t>и</w:t>
      </w:r>
      <w:r>
        <w:rPr>
          <w:color w:val="000009"/>
          <w:spacing w:val="1"/>
          <w:sz w:val="24"/>
        </w:rPr>
        <w:t xml:space="preserve"> </w:t>
      </w:r>
      <w:r>
        <w:rPr>
          <w:color w:val="000009"/>
          <w:sz w:val="24"/>
        </w:rPr>
        <w:t>т.п.</w:t>
      </w:r>
      <w:r>
        <w:rPr>
          <w:color w:val="000009"/>
          <w:spacing w:val="1"/>
          <w:sz w:val="24"/>
        </w:rPr>
        <w:t xml:space="preserve"> </w:t>
      </w:r>
      <w:r>
        <w:rPr>
          <w:color w:val="000009"/>
          <w:sz w:val="24"/>
        </w:rPr>
        <w:t>Практика</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таких</w:t>
      </w:r>
      <w:r>
        <w:rPr>
          <w:color w:val="000009"/>
          <w:spacing w:val="1"/>
          <w:sz w:val="24"/>
        </w:rPr>
        <w:t xml:space="preserve"> </w:t>
      </w:r>
      <w:r>
        <w:rPr>
          <w:color w:val="000009"/>
          <w:sz w:val="24"/>
        </w:rPr>
        <w:t>детей</w:t>
      </w:r>
      <w:r>
        <w:rPr>
          <w:color w:val="000009"/>
          <w:spacing w:val="1"/>
          <w:sz w:val="24"/>
        </w:rPr>
        <w:t xml:space="preserve"> </w:t>
      </w:r>
      <w:r>
        <w:rPr>
          <w:color w:val="000009"/>
          <w:sz w:val="24"/>
        </w:rPr>
        <w:t>показывает,</w:t>
      </w:r>
      <w:r>
        <w:rPr>
          <w:color w:val="000009"/>
          <w:spacing w:val="1"/>
          <w:sz w:val="24"/>
        </w:rPr>
        <w:t xml:space="preserve"> </w:t>
      </w:r>
      <w:r>
        <w:rPr>
          <w:color w:val="000009"/>
          <w:sz w:val="24"/>
        </w:rPr>
        <w:t>что</w:t>
      </w:r>
      <w:r>
        <w:rPr>
          <w:color w:val="000009"/>
          <w:spacing w:val="1"/>
          <w:sz w:val="24"/>
        </w:rPr>
        <w:t xml:space="preserve"> </w:t>
      </w:r>
      <w:r>
        <w:rPr>
          <w:color w:val="000009"/>
          <w:sz w:val="24"/>
        </w:rPr>
        <w:t>под</w:t>
      </w:r>
      <w:r>
        <w:rPr>
          <w:color w:val="000009"/>
          <w:spacing w:val="1"/>
          <w:sz w:val="24"/>
        </w:rPr>
        <w:t xml:space="preserve"> </w:t>
      </w:r>
      <w:r>
        <w:rPr>
          <w:color w:val="000009"/>
          <w:sz w:val="24"/>
        </w:rPr>
        <w:t>воздействием</w:t>
      </w:r>
      <w:r>
        <w:rPr>
          <w:color w:val="000009"/>
          <w:spacing w:val="1"/>
          <w:sz w:val="24"/>
        </w:rPr>
        <w:t xml:space="preserve"> </w:t>
      </w:r>
      <w:r>
        <w:rPr>
          <w:color w:val="000009"/>
          <w:sz w:val="24"/>
        </w:rPr>
        <w:t>коррекционно-воспитательной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упомянутые</w:t>
      </w:r>
      <w:r>
        <w:rPr>
          <w:color w:val="000009"/>
          <w:spacing w:val="-2"/>
          <w:sz w:val="24"/>
        </w:rPr>
        <w:t xml:space="preserve"> </w:t>
      </w:r>
      <w:r>
        <w:rPr>
          <w:color w:val="000009"/>
          <w:sz w:val="24"/>
        </w:rPr>
        <w:t>недостатки</w:t>
      </w:r>
      <w:r>
        <w:rPr>
          <w:color w:val="000009"/>
          <w:spacing w:val="-2"/>
          <w:sz w:val="24"/>
        </w:rPr>
        <w:t xml:space="preserve"> </w:t>
      </w:r>
      <w:r>
        <w:rPr>
          <w:color w:val="000009"/>
          <w:sz w:val="24"/>
        </w:rPr>
        <w:t>существенно</w:t>
      </w:r>
      <w:r>
        <w:rPr>
          <w:color w:val="000009"/>
          <w:spacing w:val="-1"/>
          <w:sz w:val="24"/>
        </w:rPr>
        <w:t xml:space="preserve"> </w:t>
      </w:r>
      <w:r>
        <w:rPr>
          <w:color w:val="000009"/>
          <w:sz w:val="24"/>
        </w:rPr>
        <w:t>сглаживаются</w:t>
      </w:r>
      <w:r>
        <w:rPr>
          <w:color w:val="000009"/>
          <w:spacing w:val="-1"/>
          <w:sz w:val="24"/>
        </w:rPr>
        <w:t xml:space="preserve"> </w:t>
      </w:r>
      <w:r>
        <w:rPr>
          <w:color w:val="000009"/>
          <w:sz w:val="24"/>
        </w:rPr>
        <w:t>и</w:t>
      </w:r>
      <w:r>
        <w:rPr>
          <w:color w:val="000009"/>
          <w:spacing w:val="-2"/>
          <w:sz w:val="24"/>
        </w:rPr>
        <w:t xml:space="preserve"> </w:t>
      </w:r>
      <w:r>
        <w:rPr>
          <w:color w:val="000009"/>
          <w:sz w:val="24"/>
        </w:rPr>
        <w:t>исправляются.</w:t>
      </w:r>
    </w:p>
    <w:p w:rsidR="00D22D02" w:rsidRDefault="00F7270C">
      <w:pPr>
        <w:spacing w:before="1"/>
        <w:ind w:left="880" w:right="844" w:firstLine="707"/>
        <w:jc w:val="both"/>
        <w:rPr>
          <w:sz w:val="24"/>
        </w:rPr>
      </w:pPr>
      <w:r>
        <w:rPr>
          <w:sz w:val="24"/>
        </w:rPr>
        <w:t>Выстраивая психолого-педагогическое сопровождение психического развития детей</w:t>
      </w:r>
      <w:r>
        <w:rPr>
          <w:spacing w:val="1"/>
          <w:sz w:val="24"/>
        </w:rPr>
        <w:t xml:space="preserve"> </w:t>
      </w:r>
      <w:r>
        <w:rPr>
          <w:sz w:val="24"/>
        </w:rPr>
        <w:t>с</w:t>
      </w:r>
      <w:r>
        <w:rPr>
          <w:spacing w:val="-8"/>
          <w:sz w:val="24"/>
        </w:rPr>
        <w:t xml:space="preserve"> </w:t>
      </w:r>
      <w:r>
        <w:rPr>
          <w:sz w:val="24"/>
        </w:rPr>
        <w:t>легкой</w:t>
      </w:r>
      <w:r>
        <w:rPr>
          <w:spacing w:val="-5"/>
          <w:sz w:val="24"/>
        </w:rPr>
        <w:t xml:space="preserve"> </w:t>
      </w:r>
      <w:r>
        <w:rPr>
          <w:sz w:val="24"/>
        </w:rPr>
        <w:t>умственной</w:t>
      </w:r>
      <w:r>
        <w:rPr>
          <w:spacing w:val="-7"/>
          <w:sz w:val="24"/>
        </w:rPr>
        <w:t xml:space="preserve"> </w:t>
      </w:r>
      <w:r>
        <w:rPr>
          <w:sz w:val="24"/>
        </w:rPr>
        <w:t>отсталостью</w:t>
      </w:r>
      <w:r>
        <w:rPr>
          <w:spacing w:val="-3"/>
          <w:sz w:val="24"/>
        </w:rPr>
        <w:t xml:space="preserve"> </w:t>
      </w:r>
      <w:r>
        <w:rPr>
          <w:sz w:val="24"/>
        </w:rPr>
        <w:t>(интеллектуальными</w:t>
      </w:r>
      <w:r>
        <w:rPr>
          <w:spacing w:val="-7"/>
          <w:sz w:val="24"/>
        </w:rPr>
        <w:t xml:space="preserve"> </w:t>
      </w:r>
      <w:r>
        <w:rPr>
          <w:sz w:val="24"/>
        </w:rPr>
        <w:t>нарушениями),</w:t>
      </w:r>
      <w:r>
        <w:rPr>
          <w:spacing w:val="-7"/>
          <w:sz w:val="24"/>
        </w:rPr>
        <w:t xml:space="preserve"> </w:t>
      </w:r>
      <w:r>
        <w:rPr>
          <w:sz w:val="24"/>
        </w:rPr>
        <w:t>следует</w:t>
      </w:r>
      <w:r>
        <w:rPr>
          <w:spacing w:val="-7"/>
          <w:sz w:val="24"/>
        </w:rPr>
        <w:t xml:space="preserve"> </w:t>
      </w:r>
      <w:r>
        <w:rPr>
          <w:sz w:val="24"/>
        </w:rPr>
        <w:t>опираться</w:t>
      </w:r>
      <w:r>
        <w:rPr>
          <w:spacing w:val="-7"/>
          <w:sz w:val="24"/>
        </w:rPr>
        <w:t xml:space="preserve"> </w:t>
      </w:r>
      <w:r>
        <w:rPr>
          <w:sz w:val="24"/>
        </w:rPr>
        <w:t>на</w:t>
      </w:r>
      <w:r>
        <w:rPr>
          <w:spacing w:val="-58"/>
          <w:sz w:val="24"/>
        </w:rPr>
        <w:t xml:space="preserve"> </w:t>
      </w:r>
      <w:r>
        <w:rPr>
          <w:sz w:val="24"/>
        </w:rPr>
        <w:t>положение, сформулированное Л. С. Выготским, о единстве закономерностей развития ано-</w:t>
      </w:r>
      <w:r>
        <w:rPr>
          <w:spacing w:val="-57"/>
          <w:sz w:val="24"/>
        </w:rPr>
        <w:t xml:space="preserve"> </w:t>
      </w:r>
      <w:r>
        <w:rPr>
          <w:sz w:val="24"/>
        </w:rPr>
        <w:t>мального</w:t>
      </w:r>
      <w:r>
        <w:rPr>
          <w:spacing w:val="45"/>
          <w:sz w:val="24"/>
        </w:rPr>
        <w:t xml:space="preserve"> </w:t>
      </w:r>
      <w:r>
        <w:rPr>
          <w:sz w:val="24"/>
        </w:rPr>
        <w:t>и</w:t>
      </w:r>
      <w:r>
        <w:rPr>
          <w:spacing w:val="44"/>
          <w:sz w:val="24"/>
        </w:rPr>
        <w:t xml:space="preserve"> </w:t>
      </w:r>
      <w:r>
        <w:rPr>
          <w:sz w:val="24"/>
        </w:rPr>
        <w:t>нормального</w:t>
      </w:r>
      <w:r>
        <w:rPr>
          <w:spacing w:val="45"/>
          <w:sz w:val="24"/>
        </w:rPr>
        <w:t xml:space="preserve"> </w:t>
      </w:r>
      <w:r>
        <w:rPr>
          <w:sz w:val="24"/>
        </w:rPr>
        <w:t>ребенка,</w:t>
      </w:r>
      <w:r>
        <w:rPr>
          <w:spacing w:val="46"/>
          <w:sz w:val="24"/>
        </w:rPr>
        <w:t xml:space="preserve"> </w:t>
      </w:r>
      <w:r>
        <w:rPr>
          <w:sz w:val="24"/>
        </w:rPr>
        <w:t>а</w:t>
      </w:r>
      <w:r>
        <w:rPr>
          <w:spacing w:val="45"/>
          <w:sz w:val="24"/>
        </w:rPr>
        <w:t xml:space="preserve"> </w:t>
      </w:r>
      <w:r>
        <w:rPr>
          <w:sz w:val="24"/>
        </w:rPr>
        <w:t>так</w:t>
      </w:r>
      <w:r>
        <w:rPr>
          <w:spacing w:val="45"/>
          <w:sz w:val="24"/>
        </w:rPr>
        <w:t xml:space="preserve"> </w:t>
      </w:r>
      <w:r>
        <w:rPr>
          <w:sz w:val="24"/>
        </w:rPr>
        <w:t>же</w:t>
      </w:r>
      <w:r>
        <w:rPr>
          <w:spacing w:val="45"/>
          <w:sz w:val="24"/>
        </w:rPr>
        <w:t xml:space="preserve"> </w:t>
      </w:r>
      <w:r>
        <w:rPr>
          <w:sz w:val="24"/>
        </w:rPr>
        <w:t>решающей</w:t>
      </w:r>
      <w:r>
        <w:rPr>
          <w:spacing w:val="46"/>
          <w:sz w:val="24"/>
        </w:rPr>
        <w:t xml:space="preserve"> </w:t>
      </w:r>
      <w:r>
        <w:rPr>
          <w:sz w:val="24"/>
        </w:rPr>
        <w:t>роли</w:t>
      </w:r>
      <w:r>
        <w:rPr>
          <w:spacing w:val="47"/>
          <w:sz w:val="24"/>
        </w:rPr>
        <w:t xml:space="preserve"> </w:t>
      </w:r>
      <w:r>
        <w:rPr>
          <w:sz w:val="24"/>
        </w:rPr>
        <w:t>создания</w:t>
      </w:r>
      <w:r>
        <w:rPr>
          <w:spacing w:val="46"/>
          <w:sz w:val="24"/>
        </w:rPr>
        <w:t xml:space="preserve"> </w:t>
      </w:r>
      <w:r>
        <w:rPr>
          <w:sz w:val="24"/>
        </w:rPr>
        <w:t>таких</w:t>
      </w:r>
      <w:r>
        <w:rPr>
          <w:spacing w:val="47"/>
          <w:sz w:val="24"/>
        </w:rPr>
        <w:t xml:space="preserve"> </w:t>
      </w:r>
      <w:r>
        <w:rPr>
          <w:sz w:val="24"/>
        </w:rPr>
        <w:t>социальных</w:t>
      </w:r>
    </w:p>
    <w:p w:rsidR="00D22D02" w:rsidRDefault="00D22D02">
      <w:pPr>
        <w:jc w:val="both"/>
        <w:rPr>
          <w:sz w:val="24"/>
        </w:rPr>
        <w:sectPr w:rsidR="00D22D02">
          <w:pgSz w:w="11910" w:h="16840"/>
          <w:pgMar w:top="340" w:right="0" w:bottom="1700" w:left="680" w:header="0" w:footer="1424" w:gutter="0"/>
          <w:cols w:space="720"/>
        </w:sectPr>
      </w:pPr>
    </w:p>
    <w:p w:rsidR="00D22D02" w:rsidRDefault="00F7270C">
      <w:pPr>
        <w:spacing w:before="60"/>
        <w:ind w:left="880" w:right="842"/>
        <w:jc w:val="both"/>
        <w:rPr>
          <w:sz w:val="24"/>
        </w:rPr>
      </w:pPr>
      <w:r>
        <w:rPr>
          <w:sz w:val="24"/>
        </w:rPr>
        <w:lastRenderedPageBreak/>
        <w:t>условий его обучения и воспитания, которые обеспечивают успешное «врастание» его в</w:t>
      </w:r>
      <w:r>
        <w:rPr>
          <w:spacing w:val="1"/>
          <w:sz w:val="24"/>
        </w:rPr>
        <w:t xml:space="preserve"> </w:t>
      </w:r>
      <w:r>
        <w:rPr>
          <w:sz w:val="24"/>
        </w:rPr>
        <w:t>культуру.</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таких</w:t>
      </w:r>
      <w:r>
        <w:rPr>
          <w:spacing w:val="1"/>
          <w:sz w:val="24"/>
        </w:rPr>
        <w:t xml:space="preserve"> </w:t>
      </w:r>
      <w:r>
        <w:rPr>
          <w:sz w:val="24"/>
        </w:rPr>
        <w:t>условий</w:t>
      </w:r>
      <w:r>
        <w:rPr>
          <w:spacing w:val="1"/>
          <w:sz w:val="24"/>
        </w:rPr>
        <w:t xml:space="preserve"> </w:t>
      </w:r>
      <w:r>
        <w:rPr>
          <w:sz w:val="24"/>
        </w:rPr>
        <w:t>выступает</w:t>
      </w:r>
      <w:r>
        <w:rPr>
          <w:spacing w:val="1"/>
          <w:sz w:val="24"/>
        </w:rPr>
        <w:t xml:space="preserve"> </w:t>
      </w:r>
      <w:r>
        <w:rPr>
          <w:sz w:val="24"/>
        </w:rPr>
        <w:t>система</w:t>
      </w:r>
      <w:r>
        <w:rPr>
          <w:spacing w:val="1"/>
          <w:sz w:val="24"/>
        </w:rPr>
        <w:t xml:space="preserve"> </w:t>
      </w:r>
      <w:r>
        <w:rPr>
          <w:sz w:val="24"/>
        </w:rPr>
        <w:t>коррекционных</w:t>
      </w:r>
      <w:r>
        <w:rPr>
          <w:spacing w:val="1"/>
          <w:sz w:val="24"/>
        </w:rPr>
        <w:t xml:space="preserve"> </w:t>
      </w:r>
      <w:r>
        <w:rPr>
          <w:sz w:val="24"/>
        </w:rPr>
        <w:t>мероприятий</w:t>
      </w:r>
      <w:r>
        <w:rPr>
          <w:spacing w:val="1"/>
          <w:sz w:val="24"/>
        </w:rPr>
        <w:t xml:space="preserve"> </w:t>
      </w:r>
      <w:r>
        <w:rPr>
          <w:sz w:val="24"/>
        </w:rPr>
        <w:t>в</w:t>
      </w:r>
      <w:r>
        <w:rPr>
          <w:spacing w:val="-57"/>
          <w:sz w:val="24"/>
        </w:rPr>
        <w:t xml:space="preserve"> </w:t>
      </w:r>
      <w:r>
        <w:rPr>
          <w:sz w:val="24"/>
        </w:rPr>
        <w:t>процессе</w:t>
      </w:r>
      <w:r>
        <w:rPr>
          <w:spacing w:val="1"/>
          <w:sz w:val="24"/>
        </w:rPr>
        <w:t xml:space="preserve"> </w:t>
      </w:r>
      <w:r>
        <w:rPr>
          <w:sz w:val="24"/>
        </w:rPr>
        <w:t>специально</w:t>
      </w:r>
      <w:r>
        <w:rPr>
          <w:spacing w:val="1"/>
          <w:sz w:val="24"/>
        </w:rPr>
        <w:t xml:space="preserve"> </w:t>
      </w:r>
      <w:r>
        <w:rPr>
          <w:sz w:val="24"/>
        </w:rPr>
        <w:t>организованного</w:t>
      </w:r>
      <w:r>
        <w:rPr>
          <w:spacing w:val="1"/>
          <w:sz w:val="24"/>
        </w:rPr>
        <w:t xml:space="preserve"> </w:t>
      </w:r>
      <w:r>
        <w:rPr>
          <w:sz w:val="24"/>
        </w:rPr>
        <w:t>обучения,</w:t>
      </w:r>
      <w:r>
        <w:rPr>
          <w:spacing w:val="1"/>
          <w:sz w:val="24"/>
        </w:rPr>
        <w:t xml:space="preserve"> </w:t>
      </w:r>
      <w:r>
        <w:rPr>
          <w:sz w:val="24"/>
        </w:rPr>
        <w:t>опирающегося</w:t>
      </w:r>
      <w:r>
        <w:rPr>
          <w:spacing w:val="1"/>
          <w:sz w:val="24"/>
        </w:rPr>
        <w:t xml:space="preserve"> </w:t>
      </w:r>
      <w:r>
        <w:rPr>
          <w:sz w:val="24"/>
        </w:rPr>
        <w:t>на</w:t>
      </w:r>
      <w:r>
        <w:rPr>
          <w:spacing w:val="1"/>
          <w:sz w:val="24"/>
        </w:rPr>
        <w:t xml:space="preserve"> </w:t>
      </w:r>
      <w:r>
        <w:rPr>
          <w:sz w:val="24"/>
        </w:rPr>
        <w:t>сохранные</w:t>
      </w:r>
      <w:r>
        <w:rPr>
          <w:spacing w:val="1"/>
          <w:sz w:val="24"/>
        </w:rPr>
        <w:t xml:space="preserve"> </w:t>
      </w:r>
      <w:r>
        <w:rPr>
          <w:sz w:val="24"/>
        </w:rPr>
        <w:t>стороны</w:t>
      </w:r>
      <w:r>
        <w:rPr>
          <w:spacing w:val="1"/>
          <w:sz w:val="24"/>
        </w:rPr>
        <w:t xml:space="preserve"> </w:t>
      </w:r>
      <w:r>
        <w:rPr>
          <w:sz w:val="24"/>
        </w:rPr>
        <w:t>психики учащегося с умственной отсталостью, учитывающее зону ближайшего развития.</w:t>
      </w:r>
      <w:r>
        <w:rPr>
          <w:spacing w:val="1"/>
          <w:sz w:val="24"/>
        </w:rPr>
        <w:t xml:space="preserve"> </w:t>
      </w:r>
      <w:r>
        <w:rPr>
          <w:sz w:val="24"/>
        </w:rPr>
        <w:t>Таким образом, педагогические</w:t>
      </w:r>
      <w:r>
        <w:rPr>
          <w:spacing w:val="1"/>
          <w:sz w:val="24"/>
        </w:rPr>
        <w:t xml:space="preserve"> </w:t>
      </w:r>
      <w:r>
        <w:rPr>
          <w:sz w:val="24"/>
        </w:rPr>
        <w:t>условия, созданные в образовательной организации 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должны</w:t>
      </w:r>
      <w:r>
        <w:rPr>
          <w:spacing w:val="1"/>
          <w:sz w:val="24"/>
        </w:rPr>
        <w:t xml:space="preserve"> </w:t>
      </w:r>
      <w:r>
        <w:rPr>
          <w:sz w:val="24"/>
        </w:rPr>
        <w:t>решать</w:t>
      </w:r>
      <w:r>
        <w:rPr>
          <w:spacing w:val="1"/>
          <w:sz w:val="24"/>
        </w:rPr>
        <w:t xml:space="preserve"> </w:t>
      </w:r>
      <w:r>
        <w:rPr>
          <w:sz w:val="24"/>
        </w:rPr>
        <w:t>как</w:t>
      </w:r>
      <w:r>
        <w:rPr>
          <w:spacing w:val="1"/>
          <w:sz w:val="24"/>
        </w:rPr>
        <w:t xml:space="preserve"> </w:t>
      </w:r>
      <w:r>
        <w:rPr>
          <w:sz w:val="24"/>
        </w:rPr>
        <w:t>задачи</w:t>
      </w:r>
      <w:r>
        <w:rPr>
          <w:spacing w:val="1"/>
          <w:sz w:val="24"/>
        </w:rPr>
        <w:t xml:space="preserve"> </w:t>
      </w:r>
      <w:r>
        <w:rPr>
          <w:sz w:val="24"/>
        </w:rPr>
        <w:t>коррекционно-</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вопросы</w:t>
      </w:r>
      <w:r>
        <w:rPr>
          <w:spacing w:val="1"/>
          <w:sz w:val="24"/>
        </w:rPr>
        <w:t xml:space="preserve"> </w:t>
      </w:r>
      <w:r>
        <w:rPr>
          <w:sz w:val="24"/>
        </w:rPr>
        <w:t>его</w:t>
      </w:r>
      <w:r>
        <w:rPr>
          <w:spacing w:val="1"/>
          <w:sz w:val="24"/>
        </w:rPr>
        <w:t xml:space="preserve"> </w:t>
      </w:r>
      <w:r>
        <w:rPr>
          <w:sz w:val="24"/>
        </w:rPr>
        <w:t>социализации,</w:t>
      </w:r>
      <w:r>
        <w:rPr>
          <w:spacing w:val="1"/>
          <w:sz w:val="24"/>
        </w:rPr>
        <w:t xml:space="preserve"> </w:t>
      </w:r>
      <w:r>
        <w:rPr>
          <w:sz w:val="24"/>
        </w:rPr>
        <w:t>тесно</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соответствующей</w:t>
      </w:r>
      <w:r>
        <w:rPr>
          <w:spacing w:val="-2"/>
          <w:sz w:val="24"/>
        </w:rPr>
        <w:t xml:space="preserve"> </w:t>
      </w:r>
      <w:r>
        <w:rPr>
          <w:sz w:val="24"/>
        </w:rPr>
        <w:t>возрастным</w:t>
      </w:r>
      <w:r>
        <w:rPr>
          <w:spacing w:val="-3"/>
          <w:sz w:val="24"/>
        </w:rPr>
        <w:t xml:space="preserve"> </w:t>
      </w:r>
      <w:r>
        <w:rPr>
          <w:sz w:val="24"/>
        </w:rPr>
        <w:t>возможностям</w:t>
      </w:r>
      <w:r>
        <w:rPr>
          <w:spacing w:val="-2"/>
          <w:sz w:val="24"/>
        </w:rPr>
        <w:t xml:space="preserve"> </w:t>
      </w:r>
      <w:r>
        <w:rPr>
          <w:sz w:val="24"/>
        </w:rPr>
        <w:t>и</w:t>
      </w:r>
      <w:r>
        <w:rPr>
          <w:spacing w:val="-3"/>
          <w:sz w:val="24"/>
        </w:rPr>
        <w:t xml:space="preserve"> </w:t>
      </w:r>
      <w:r>
        <w:rPr>
          <w:sz w:val="24"/>
        </w:rPr>
        <w:t>способностям</w:t>
      </w:r>
      <w:r>
        <w:rPr>
          <w:spacing w:val="-2"/>
          <w:sz w:val="24"/>
        </w:rPr>
        <w:t xml:space="preserve"> </w:t>
      </w:r>
      <w:r>
        <w:rPr>
          <w:sz w:val="24"/>
        </w:rPr>
        <w:t>обучающегося.</w:t>
      </w:r>
    </w:p>
    <w:p w:rsidR="00D22D02" w:rsidRDefault="00F7270C" w:rsidP="007B5508">
      <w:pPr>
        <w:pStyle w:val="4"/>
        <w:numPr>
          <w:ilvl w:val="2"/>
          <w:numId w:val="53"/>
        </w:numPr>
        <w:tabs>
          <w:tab w:val="left" w:pos="3428"/>
        </w:tabs>
        <w:spacing w:before="3"/>
        <w:ind w:left="3427" w:hanging="602"/>
        <w:jc w:val="both"/>
      </w:pPr>
      <w:r>
        <w:t>Особые</w:t>
      </w:r>
      <w:r>
        <w:rPr>
          <w:spacing w:val="-11"/>
        </w:rPr>
        <w:t xml:space="preserve"> </w:t>
      </w:r>
      <w:r>
        <w:t>образовательные</w:t>
      </w:r>
      <w:r>
        <w:rPr>
          <w:spacing w:val="-10"/>
        </w:rPr>
        <w:t xml:space="preserve"> </w:t>
      </w:r>
      <w:r>
        <w:t>потребности</w:t>
      </w:r>
      <w:r>
        <w:rPr>
          <w:spacing w:val="-11"/>
        </w:rPr>
        <w:t xml:space="preserve"> </w:t>
      </w:r>
      <w:r>
        <w:t>обучающихся</w:t>
      </w:r>
    </w:p>
    <w:p w:rsidR="00D22D02" w:rsidRDefault="00F7270C">
      <w:pPr>
        <w:spacing w:line="274" w:lineRule="exact"/>
        <w:ind w:left="2481"/>
        <w:jc w:val="both"/>
        <w:rPr>
          <w:b/>
          <w:sz w:val="24"/>
        </w:rPr>
      </w:pPr>
      <w:r>
        <w:rPr>
          <w:b/>
          <w:sz w:val="24"/>
        </w:rPr>
        <w:t>с</w:t>
      </w:r>
      <w:r>
        <w:rPr>
          <w:b/>
          <w:spacing w:val="-5"/>
          <w:sz w:val="24"/>
        </w:rPr>
        <w:t xml:space="preserve"> </w:t>
      </w:r>
      <w:r>
        <w:rPr>
          <w:b/>
          <w:sz w:val="24"/>
        </w:rPr>
        <w:t>умственной</w:t>
      </w:r>
      <w:r>
        <w:rPr>
          <w:b/>
          <w:spacing w:val="-4"/>
          <w:sz w:val="24"/>
        </w:rPr>
        <w:t xml:space="preserve"> </w:t>
      </w:r>
      <w:r>
        <w:rPr>
          <w:b/>
          <w:sz w:val="24"/>
        </w:rPr>
        <w:t>отсталостью</w:t>
      </w:r>
      <w:r>
        <w:rPr>
          <w:b/>
          <w:spacing w:val="54"/>
          <w:sz w:val="24"/>
        </w:rPr>
        <w:t xml:space="preserve"> </w:t>
      </w:r>
      <w:r>
        <w:rPr>
          <w:b/>
          <w:sz w:val="24"/>
        </w:rPr>
        <w:t>(интеллектуальными</w:t>
      </w:r>
      <w:r>
        <w:rPr>
          <w:b/>
          <w:spacing w:val="-4"/>
          <w:sz w:val="24"/>
        </w:rPr>
        <w:t xml:space="preserve"> </w:t>
      </w:r>
      <w:r>
        <w:rPr>
          <w:b/>
          <w:sz w:val="24"/>
        </w:rPr>
        <w:t>нарушениями)</w:t>
      </w:r>
    </w:p>
    <w:p w:rsidR="00D22D02" w:rsidRDefault="00F7270C">
      <w:pPr>
        <w:ind w:left="880" w:right="842" w:firstLine="707"/>
        <w:jc w:val="both"/>
        <w:rPr>
          <w:sz w:val="24"/>
        </w:rPr>
      </w:pPr>
      <w:r>
        <w:rPr>
          <w:color w:val="000009"/>
          <w:sz w:val="24"/>
        </w:rPr>
        <w:t>Недоразвитие познавательной, эмоционально-волевой и личностной сфер обучаю-</w:t>
      </w:r>
      <w:r>
        <w:rPr>
          <w:color w:val="000009"/>
          <w:spacing w:val="1"/>
          <w:sz w:val="24"/>
        </w:rPr>
        <w:t xml:space="preserve"> </w:t>
      </w:r>
      <w:r>
        <w:rPr>
          <w:color w:val="000009"/>
          <w:sz w:val="24"/>
        </w:rPr>
        <w:t>щихся</w:t>
      </w:r>
      <w:r>
        <w:rPr>
          <w:color w:val="000009"/>
          <w:spacing w:val="1"/>
          <w:sz w:val="24"/>
        </w:rPr>
        <w:t xml:space="preserve"> </w:t>
      </w:r>
      <w:r>
        <w:rPr>
          <w:color w:val="000009"/>
          <w:sz w:val="24"/>
        </w:rPr>
        <w:t>с</w:t>
      </w:r>
      <w:r>
        <w:rPr>
          <w:color w:val="000009"/>
          <w:spacing w:val="1"/>
          <w:sz w:val="24"/>
        </w:rPr>
        <w:t xml:space="preserve"> </w:t>
      </w:r>
      <w:r>
        <w:rPr>
          <w:color w:val="000009"/>
          <w:sz w:val="24"/>
        </w:rPr>
        <w:t>умственной</w:t>
      </w:r>
      <w:r>
        <w:rPr>
          <w:color w:val="000009"/>
          <w:spacing w:val="1"/>
          <w:sz w:val="24"/>
        </w:rPr>
        <w:t xml:space="preserve"> </w:t>
      </w:r>
      <w:r>
        <w:rPr>
          <w:color w:val="000009"/>
          <w:sz w:val="24"/>
        </w:rPr>
        <w:t>отсталостью</w:t>
      </w:r>
      <w:r>
        <w:rPr>
          <w:color w:val="000009"/>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color w:val="000009"/>
          <w:sz w:val="24"/>
        </w:rPr>
        <w:t>проявляется</w:t>
      </w:r>
      <w:r>
        <w:rPr>
          <w:color w:val="000009"/>
          <w:spacing w:val="60"/>
          <w:sz w:val="24"/>
        </w:rPr>
        <w:t xml:space="preserve"> </w:t>
      </w:r>
      <w:r>
        <w:rPr>
          <w:color w:val="000009"/>
          <w:sz w:val="24"/>
        </w:rPr>
        <w:t>не</w:t>
      </w:r>
      <w:r>
        <w:rPr>
          <w:color w:val="000009"/>
          <w:spacing w:val="1"/>
          <w:sz w:val="24"/>
        </w:rPr>
        <w:t xml:space="preserve"> </w:t>
      </w:r>
      <w:r>
        <w:rPr>
          <w:color w:val="000009"/>
          <w:sz w:val="24"/>
        </w:rPr>
        <w:t>только в качественных и количественных отклонениях от нормы, но и в глубоком сво-</w:t>
      </w:r>
      <w:r>
        <w:rPr>
          <w:color w:val="000009"/>
          <w:spacing w:val="1"/>
          <w:sz w:val="24"/>
        </w:rPr>
        <w:t xml:space="preserve"> </w:t>
      </w:r>
      <w:r>
        <w:rPr>
          <w:color w:val="000009"/>
          <w:sz w:val="24"/>
        </w:rPr>
        <w:t>еобразии</w:t>
      </w:r>
      <w:r>
        <w:rPr>
          <w:color w:val="000009"/>
          <w:spacing w:val="1"/>
          <w:sz w:val="24"/>
        </w:rPr>
        <w:t xml:space="preserve"> </w:t>
      </w:r>
      <w:r>
        <w:rPr>
          <w:color w:val="000009"/>
          <w:sz w:val="24"/>
        </w:rPr>
        <w:t>их</w:t>
      </w:r>
      <w:r>
        <w:rPr>
          <w:color w:val="000009"/>
          <w:spacing w:val="1"/>
          <w:sz w:val="24"/>
        </w:rPr>
        <w:t xml:space="preserve"> </w:t>
      </w:r>
      <w:r>
        <w:rPr>
          <w:color w:val="000009"/>
          <w:sz w:val="24"/>
        </w:rPr>
        <w:t>социализации.</w:t>
      </w:r>
      <w:r>
        <w:rPr>
          <w:color w:val="000009"/>
          <w:spacing w:val="1"/>
          <w:sz w:val="24"/>
        </w:rPr>
        <w:t xml:space="preserve"> </w:t>
      </w:r>
      <w:r>
        <w:rPr>
          <w:color w:val="000009"/>
          <w:sz w:val="24"/>
        </w:rPr>
        <w:t>Они</w:t>
      </w:r>
      <w:r>
        <w:rPr>
          <w:color w:val="000009"/>
          <w:spacing w:val="1"/>
          <w:sz w:val="24"/>
        </w:rPr>
        <w:t xml:space="preserve"> </w:t>
      </w:r>
      <w:r>
        <w:rPr>
          <w:color w:val="000009"/>
          <w:sz w:val="24"/>
        </w:rPr>
        <w:t>способны</w:t>
      </w:r>
      <w:r>
        <w:rPr>
          <w:color w:val="000009"/>
          <w:spacing w:val="1"/>
          <w:sz w:val="24"/>
        </w:rPr>
        <w:t xml:space="preserve"> </w:t>
      </w:r>
      <w:r>
        <w:rPr>
          <w:color w:val="000009"/>
          <w:sz w:val="24"/>
        </w:rPr>
        <w:t>к</w:t>
      </w:r>
      <w:r>
        <w:rPr>
          <w:color w:val="000009"/>
          <w:spacing w:val="1"/>
          <w:sz w:val="24"/>
        </w:rPr>
        <w:t xml:space="preserve"> </w:t>
      </w:r>
      <w:r>
        <w:rPr>
          <w:color w:val="000009"/>
          <w:sz w:val="24"/>
        </w:rPr>
        <w:t>развитию,</w:t>
      </w:r>
      <w:r>
        <w:rPr>
          <w:color w:val="000009"/>
          <w:spacing w:val="1"/>
          <w:sz w:val="24"/>
        </w:rPr>
        <w:t xml:space="preserve"> </w:t>
      </w:r>
      <w:r>
        <w:rPr>
          <w:color w:val="000009"/>
          <w:sz w:val="24"/>
        </w:rPr>
        <w:t>хотя</w:t>
      </w:r>
      <w:r>
        <w:rPr>
          <w:color w:val="000009"/>
          <w:spacing w:val="1"/>
          <w:sz w:val="24"/>
        </w:rPr>
        <w:t xml:space="preserve"> </w:t>
      </w:r>
      <w:r>
        <w:rPr>
          <w:color w:val="000009"/>
          <w:sz w:val="24"/>
        </w:rPr>
        <w:t>оно</w:t>
      </w:r>
      <w:r>
        <w:rPr>
          <w:color w:val="000009"/>
          <w:spacing w:val="1"/>
          <w:sz w:val="24"/>
        </w:rPr>
        <w:t xml:space="preserve"> </w:t>
      </w:r>
      <w:r>
        <w:rPr>
          <w:color w:val="000009"/>
          <w:sz w:val="24"/>
        </w:rPr>
        <w:t>и</w:t>
      </w:r>
      <w:r>
        <w:rPr>
          <w:color w:val="000009"/>
          <w:spacing w:val="1"/>
          <w:sz w:val="24"/>
        </w:rPr>
        <w:t xml:space="preserve"> </w:t>
      </w:r>
      <w:r>
        <w:rPr>
          <w:color w:val="000009"/>
          <w:sz w:val="24"/>
        </w:rPr>
        <w:t>осуществляется</w:t>
      </w:r>
      <w:r>
        <w:rPr>
          <w:color w:val="000009"/>
          <w:spacing w:val="1"/>
          <w:sz w:val="24"/>
        </w:rPr>
        <w:t xml:space="preserve"> </w:t>
      </w:r>
      <w:r>
        <w:rPr>
          <w:color w:val="000009"/>
          <w:sz w:val="24"/>
        </w:rPr>
        <w:t>замедленно, атипично, а иногда с резкими изменениями всей психической деятельности ре-</w:t>
      </w:r>
      <w:r>
        <w:rPr>
          <w:color w:val="000009"/>
          <w:spacing w:val="1"/>
          <w:sz w:val="24"/>
        </w:rPr>
        <w:t xml:space="preserve"> </w:t>
      </w:r>
      <w:r>
        <w:rPr>
          <w:color w:val="000009"/>
          <w:sz w:val="24"/>
        </w:rPr>
        <w:t>бёнка. При этом, несмотря на многообразие индивидуальных вариантов структуры данного</w:t>
      </w:r>
      <w:r>
        <w:rPr>
          <w:color w:val="000009"/>
          <w:spacing w:val="1"/>
          <w:sz w:val="24"/>
        </w:rPr>
        <w:t xml:space="preserve"> </w:t>
      </w:r>
      <w:r>
        <w:rPr>
          <w:color w:val="000009"/>
          <w:sz w:val="24"/>
        </w:rPr>
        <w:t>нарушения,</w:t>
      </w:r>
      <w:r>
        <w:rPr>
          <w:color w:val="000009"/>
          <w:spacing w:val="1"/>
          <w:sz w:val="24"/>
        </w:rPr>
        <w:t xml:space="preserve"> </w:t>
      </w:r>
      <w:r>
        <w:rPr>
          <w:color w:val="000009"/>
          <w:sz w:val="24"/>
        </w:rPr>
        <w:t>перспективы</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color w:val="000009"/>
          <w:sz w:val="24"/>
        </w:rPr>
        <w:t>умственной</w:t>
      </w:r>
      <w:r>
        <w:rPr>
          <w:color w:val="000009"/>
          <w:spacing w:val="1"/>
          <w:sz w:val="24"/>
        </w:rPr>
        <w:t xml:space="preserve"> </w:t>
      </w:r>
      <w:r>
        <w:rPr>
          <w:color w:val="000009"/>
          <w:sz w:val="24"/>
        </w:rPr>
        <w:t>отсталостью</w:t>
      </w:r>
      <w:r>
        <w:rPr>
          <w:color w:val="000009"/>
          <w:spacing w:val="1"/>
          <w:sz w:val="24"/>
        </w:rPr>
        <w:t xml:space="preserve"> </w:t>
      </w:r>
      <w:r>
        <w:rPr>
          <w:color w:val="000009"/>
          <w:sz w:val="24"/>
        </w:rPr>
        <w:t>(интеллектуаль-</w:t>
      </w:r>
      <w:r>
        <w:rPr>
          <w:color w:val="000009"/>
          <w:spacing w:val="1"/>
          <w:sz w:val="24"/>
        </w:rPr>
        <w:t xml:space="preserve"> </w:t>
      </w:r>
      <w:r>
        <w:rPr>
          <w:color w:val="000009"/>
          <w:sz w:val="24"/>
        </w:rPr>
        <w:t>ными нарушениями) детерминированы в основном степенью выраженности недоразвития</w:t>
      </w:r>
      <w:r>
        <w:rPr>
          <w:color w:val="000009"/>
          <w:spacing w:val="1"/>
          <w:sz w:val="24"/>
        </w:rPr>
        <w:t xml:space="preserve"> </w:t>
      </w:r>
      <w:r>
        <w:rPr>
          <w:color w:val="000009"/>
          <w:sz w:val="24"/>
        </w:rPr>
        <w:t>интеллекта,</w:t>
      </w:r>
      <w:r>
        <w:rPr>
          <w:color w:val="000009"/>
          <w:spacing w:val="-4"/>
          <w:sz w:val="24"/>
        </w:rPr>
        <w:t xml:space="preserve"> </w:t>
      </w:r>
      <w:r>
        <w:rPr>
          <w:color w:val="000009"/>
          <w:sz w:val="24"/>
        </w:rPr>
        <w:t>при</w:t>
      </w:r>
      <w:r>
        <w:rPr>
          <w:color w:val="000009"/>
          <w:spacing w:val="-1"/>
          <w:sz w:val="24"/>
        </w:rPr>
        <w:t xml:space="preserve"> </w:t>
      </w:r>
      <w:r>
        <w:rPr>
          <w:color w:val="000009"/>
          <w:sz w:val="24"/>
        </w:rPr>
        <w:t>этом</w:t>
      </w:r>
      <w:r>
        <w:rPr>
          <w:color w:val="000009"/>
          <w:spacing w:val="-2"/>
          <w:sz w:val="24"/>
        </w:rPr>
        <w:t xml:space="preserve"> </w:t>
      </w:r>
      <w:r>
        <w:rPr>
          <w:color w:val="000009"/>
          <w:sz w:val="24"/>
        </w:rPr>
        <w:t>образование, в</w:t>
      </w:r>
      <w:r>
        <w:rPr>
          <w:color w:val="000009"/>
          <w:spacing w:val="-2"/>
          <w:sz w:val="24"/>
        </w:rPr>
        <w:t xml:space="preserve"> </w:t>
      </w:r>
      <w:r>
        <w:rPr>
          <w:color w:val="000009"/>
          <w:sz w:val="24"/>
        </w:rPr>
        <w:t>любом</w:t>
      </w:r>
      <w:r>
        <w:rPr>
          <w:color w:val="000009"/>
          <w:spacing w:val="-2"/>
          <w:sz w:val="24"/>
        </w:rPr>
        <w:t xml:space="preserve"> </w:t>
      </w:r>
      <w:r>
        <w:rPr>
          <w:color w:val="000009"/>
          <w:sz w:val="24"/>
        </w:rPr>
        <w:t>случае,</w:t>
      </w:r>
      <w:r>
        <w:rPr>
          <w:color w:val="000009"/>
          <w:spacing w:val="1"/>
          <w:sz w:val="24"/>
        </w:rPr>
        <w:t xml:space="preserve"> </w:t>
      </w:r>
      <w:r>
        <w:rPr>
          <w:color w:val="000009"/>
          <w:sz w:val="24"/>
        </w:rPr>
        <w:t>остается нецензовым.</w:t>
      </w:r>
    </w:p>
    <w:p w:rsidR="00D22D02" w:rsidRDefault="00F7270C">
      <w:pPr>
        <w:ind w:left="880" w:right="847" w:firstLine="599"/>
        <w:jc w:val="both"/>
        <w:rPr>
          <w:sz w:val="24"/>
        </w:rPr>
      </w:pPr>
      <w:r>
        <w:rPr>
          <w:sz w:val="24"/>
        </w:rPr>
        <w:t>Таким</w:t>
      </w:r>
      <w:r>
        <w:rPr>
          <w:spacing w:val="1"/>
          <w:sz w:val="24"/>
        </w:rPr>
        <w:t xml:space="preserve"> </w:t>
      </w:r>
      <w:r>
        <w:rPr>
          <w:sz w:val="24"/>
        </w:rPr>
        <w:t>образом,</w:t>
      </w:r>
      <w:r>
        <w:rPr>
          <w:spacing w:val="1"/>
          <w:sz w:val="24"/>
        </w:rPr>
        <w:t xml:space="preserve"> </w:t>
      </w:r>
      <w:r>
        <w:rPr>
          <w:sz w:val="24"/>
        </w:rPr>
        <w:t>современные</w:t>
      </w:r>
      <w:r>
        <w:rPr>
          <w:spacing w:val="1"/>
          <w:sz w:val="24"/>
        </w:rPr>
        <w:t xml:space="preserve"> </w:t>
      </w:r>
      <w:r>
        <w:rPr>
          <w:sz w:val="24"/>
        </w:rPr>
        <w:t>научные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психофизического развития обучающихся с умственной отсталостью (интеллектуальными</w:t>
      </w:r>
      <w:r>
        <w:rPr>
          <w:spacing w:val="1"/>
          <w:sz w:val="24"/>
        </w:rPr>
        <w:t xml:space="preserve"> </w:t>
      </w:r>
      <w:r>
        <w:rPr>
          <w:sz w:val="24"/>
        </w:rPr>
        <w:t>нарушениями)</w:t>
      </w:r>
      <w:r>
        <w:rPr>
          <w:spacing w:val="1"/>
          <w:sz w:val="24"/>
        </w:rPr>
        <w:t xml:space="preserve"> </w:t>
      </w:r>
      <w:r>
        <w:rPr>
          <w:sz w:val="24"/>
        </w:rPr>
        <w:t>позволяют</w:t>
      </w:r>
      <w:r>
        <w:rPr>
          <w:spacing w:val="1"/>
          <w:sz w:val="24"/>
        </w:rPr>
        <w:t xml:space="preserve"> </w:t>
      </w:r>
      <w:r>
        <w:rPr>
          <w:sz w:val="24"/>
        </w:rPr>
        <w:t>выделить</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как</w:t>
      </w:r>
      <w:r>
        <w:rPr>
          <w:spacing w:val="1"/>
          <w:sz w:val="24"/>
        </w:rPr>
        <w:t xml:space="preserve"> </w:t>
      </w:r>
      <w:r>
        <w:rPr>
          <w:sz w:val="24"/>
        </w:rPr>
        <w:t>общие</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 так и специфические</w:t>
      </w:r>
      <w:r>
        <w:rPr>
          <w:b/>
          <w:sz w:val="24"/>
          <w:vertAlign w:val="superscript"/>
        </w:rPr>
        <w:t>2</w:t>
      </w:r>
      <w:r>
        <w:rPr>
          <w:sz w:val="24"/>
        </w:rPr>
        <w:t>.</w:t>
      </w:r>
    </w:p>
    <w:p w:rsidR="00D22D02" w:rsidRDefault="00F7270C">
      <w:pPr>
        <w:ind w:left="880" w:right="849" w:firstLine="599"/>
        <w:jc w:val="both"/>
        <w:rPr>
          <w:sz w:val="24"/>
        </w:rPr>
      </w:pPr>
      <w:r>
        <w:rPr>
          <w:sz w:val="24"/>
        </w:rPr>
        <w:t>К</w:t>
      </w:r>
      <w:r>
        <w:rPr>
          <w:spacing w:val="1"/>
          <w:sz w:val="24"/>
        </w:rPr>
        <w:t xml:space="preserve"> </w:t>
      </w:r>
      <w:r>
        <w:rPr>
          <w:sz w:val="24"/>
        </w:rPr>
        <w:t>общим</w:t>
      </w:r>
      <w:r>
        <w:rPr>
          <w:spacing w:val="1"/>
          <w:sz w:val="24"/>
        </w:rPr>
        <w:t xml:space="preserve"> </w:t>
      </w:r>
      <w:r>
        <w:rPr>
          <w:sz w:val="24"/>
        </w:rPr>
        <w:t>потребностям</w:t>
      </w:r>
      <w:r>
        <w:rPr>
          <w:spacing w:val="1"/>
          <w:sz w:val="24"/>
        </w:rPr>
        <w:t xml:space="preserve"> </w:t>
      </w:r>
      <w:r>
        <w:rPr>
          <w:sz w:val="24"/>
        </w:rPr>
        <w:t>относятся:</w:t>
      </w:r>
      <w:r>
        <w:rPr>
          <w:spacing w:val="1"/>
          <w:sz w:val="24"/>
        </w:rPr>
        <w:t xml:space="preserve"> </w:t>
      </w:r>
      <w:r>
        <w:rPr>
          <w:sz w:val="24"/>
        </w:rPr>
        <w:t>время</w:t>
      </w:r>
      <w:r>
        <w:rPr>
          <w:spacing w:val="1"/>
          <w:sz w:val="24"/>
        </w:rPr>
        <w:t xml:space="preserve"> </w:t>
      </w:r>
      <w:r>
        <w:rPr>
          <w:sz w:val="24"/>
        </w:rPr>
        <w:t>начала</w:t>
      </w:r>
      <w:r>
        <w:rPr>
          <w:spacing w:val="1"/>
          <w:sz w:val="24"/>
        </w:rPr>
        <w:t xml:space="preserve"> </w:t>
      </w:r>
      <w:r>
        <w:rPr>
          <w:sz w:val="24"/>
        </w:rPr>
        <w:t>образования,</w:t>
      </w:r>
      <w:r>
        <w:rPr>
          <w:spacing w:val="1"/>
          <w:sz w:val="24"/>
        </w:rPr>
        <w:t xml:space="preserve"> </w:t>
      </w:r>
      <w:r>
        <w:rPr>
          <w:sz w:val="24"/>
        </w:rPr>
        <w:t>содержание</w:t>
      </w:r>
      <w:r>
        <w:rPr>
          <w:spacing w:val="-57"/>
          <w:sz w:val="24"/>
        </w:rPr>
        <w:t xml:space="preserve"> </w:t>
      </w:r>
      <w:r>
        <w:rPr>
          <w:sz w:val="24"/>
        </w:rPr>
        <w:t>образования, разработка и использование специальных методов и средств обучения, особая</w:t>
      </w:r>
      <w:r>
        <w:rPr>
          <w:spacing w:val="1"/>
          <w:sz w:val="24"/>
        </w:rPr>
        <w:t xml:space="preserve"> </w:t>
      </w:r>
      <w:r>
        <w:rPr>
          <w:sz w:val="24"/>
        </w:rPr>
        <w:t>организация</w:t>
      </w:r>
      <w:r>
        <w:rPr>
          <w:spacing w:val="1"/>
          <w:sz w:val="24"/>
        </w:rPr>
        <w:t xml:space="preserve"> </w:t>
      </w:r>
      <w:r>
        <w:rPr>
          <w:sz w:val="24"/>
        </w:rPr>
        <w:t>обучения,</w:t>
      </w:r>
      <w:r>
        <w:rPr>
          <w:spacing w:val="1"/>
          <w:sz w:val="24"/>
        </w:rPr>
        <w:t xml:space="preserve"> </w:t>
      </w:r>
      <w:r>
        <w:rPr>
          <w:sz w:val="24"/>
        </w:rPr>
        <w:t>расширение</w:t>
      </w:r>
      <w:r>
        <w:rPr>
          <w:spacing w:val="1"/>
          <w:sz w:val="24"/>
        </w:rPr>
        <w:t xml:space="preserve"> </w:t>
      </w:r>
      <w:r>
        <w:rPr>
          <w:sz w:val="24"/>
        </w:rPr>
        <w:t>границ</w:t>
      </w:r>
      <w:r>
        <w:rPr>
          <w:spacing w:val="1"/>
          <w:sz w:val="24"/>
        </w:rPr>
        <w:t xml:space="preserve"> </w:t>
      </w:r>
      <w:r>
        <w:rPr>
          <w:sz w:val="24"/>
        </w:rPr>
        <w:t>образовательного</w:t>
      </w:r>
      <w:r>
        <w:rPr>
          <w:spacing w:val="1"/>
          <w:sz w:val="24"/>
        </w:rPr>
        <w:t xml:space="preserve"> </w:t>
      </w:r>
      <w:r>
        <w:rPr>
          <w:sz w:val="24"/>
        </w:rPr>
        <w:t>пространства,</w:t>
      </w:r>
      <w:r>
        <w:rPr>
          <w:spacing w:val="1"/>
          <w:sz w:val="24"/>
        </w:rPr>
        <w:t xml:space="preserve"> </w:t>
      </w:r>
      <w:r>
        <w:rPr>
          <w:sz w:val="24"/>
        </w:rPr>
        <w:t>продолжительность образования и определение круга лиц, участвующих в образовательном</w:t>
      </w:r>
      <w:r>
        <w:rPr>
          <w:spacing w:val="-57"/>
          <w:sz w:val="24"/>
        </w:rPr>
        <w:t xml:space="preserve"> </w:t>
      </w:r>
      <w:r>
        <w:rPr>
          <w:sz w:val="24"/>
        </w:rPr>
        <w:t>процессе.</w:t>
      </w:r>
    </w:p>
    <w:p w:rsidR="00D22D02" w:rsidRDefault="00F7270C">
      <w:pPr>
        <w:ind w:left="880" w:right="848" w:firstLine="707"/>
        <w:jc w:val="both"/>
        <w:rPr>
          <w:sz w:val="24"/>
        </w:rPr>
      </w:pP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легкой</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2"/>
          <w:sz w:val="24"/>
        </w:rPr>
        <w:t xml:space="preserve"> </w:t>
      </w:r>
      <w:r>
        <w:rPr>
          <w:sz w:val="24"/>
        </w:rPr>
        <w:t>характерны</w:t>
      </w:r>
      <w:r>
        <w:rPr>
          <w:spacing w:val="-2"/>
          <w:sz w:val="24"/>
        </w:rPr>
        <w:t xml:space="preserve"> </w:t>
      </w:r>
      <w:r>
        <w:rPr>
          <w:sz w:val="24"/>
        </w:rPr>
        <w:t>следующие</w:t>
      </w:r>
      <w:r>
        <w:rPr>
          <w:spacing w:val="-3"/>
          <w:sz w:val="24"/>
        </w:rPr>
        <w:t xml:space="preserve"> </w:t>
      </w:r>
      <w:r>
        <w:rPr>
          <w:sz w:val="24"/>
        </w:rPr>
        <w:t>специфические</w:t>
      </w:r>
      <w:r>
        <w:rPr>
          <w:spacing w:val="-3"/>
          <w:sz w:val="24"/>
        </w:rPr>
        <w:t xml:space="preserve"> </w:t>
      </w:r>
      <w:r>
        <w:rPr>
          <w:sz w:val="24"/>
        </w:rPr>
        <w:t>образовательные</w:t>
      </w:r>
      <w:r>
        <w:rPr>
          <w:spacing w:val="-4"/>
          <w:sz w:val="24"/>
        </w:rPr>
        <w:t xml:space="preserve"> </w:t>
      </w:r>
      <w:r>
        <w:rPr>
          <w:sz w:val="24"/>
        </w:rPr>
        <w:t>потребности:</w:t>
      </w:r>
    </w:p>
    <w:p w:rsidR="00D22D02" w:rsidRDefault="00F7270C" w:rsidP="007B5508">
      <w:pPr>
        <w:pStyle w:val="a5"/>
        <w:numPr>
          <w:ilvl w:val="1"/>
          <w:numId w:val="50"/>
        </w:numPr>
        <w:tabs>
          <w:tab w:val="left" w:pos="1793"/>
        </w:tabs>
        <w:spacing w:line="339" w:lineRule="exact"/>
        <w:ind w:left="1792" w:hanging="205"/>
        <w:rPr>
          <w:sz w:val="24"/>
        </w:rPr>
      </w:pPr>
      <w:r>
        <w:rPr>
          <w:sz w:val="24"/>
        </w:rPr>
        <w:t>раннее</w:t>
      </w:r>
      <w:r>
        <w:rPr>
          <w:spacing w:val="-7"/>
          <w:sz w:val="24"/>
        </w:rPr>
        <w:t xml:space="preserve"> </w:t>
      </w:r>
      <w:r>
        <w:rPr>
          <w:sz w:val="24"/>
        </w:rPr>
        <w:t>получение</w:t>
      </w:r>
      <w:r>
        <w:rPr>
          <w:spacing w:val="-6"/>
          <w:sz w:val="24"/>
        </w:rPr>
        <w:t xml:space="preserve"> </w:t>
      </w:r>
      <w:r>
        <w:rPr>
          <w:sz w:val="24"/>
        </w:rPr>
        <w:t>специальной</w:t>
      </w:r>
      <w:r>
        <w:rPr>
          <w:spacing w:val="-6"/>
          <w:sz w:val="24"/>
        </w:rPr>
        <w:t xml:space="preserve"> </w:t>
      </w:r>
      <w:r>
        <w:rPr>
          <w:sz w:val="24"/>
        </w:rPr>
        <w:t>помощи</w:t>
      </w:r>
      <w:r>
        <w:rPr>
          <w:spacing w:val="-6"/>
          <w:sz w:val="24"/>
        </w:rPr>
        <w:t xml:space="preserve"> </w:t>
      </w:r>
      <w:r>
        <w:rPr>
          <w:sz w:val="24"/>
        </w:rPr>
        <w:t>средствами</w:t>
      </w:r>
      <w:r>
        <w:rPr>
          <w:spacing w:val="-5"/>
          <w:sz w:val="24"/>
        </w:rPr>
        <w:t xml:space="preserve"> </w:t>
      </w:r>
      <w:r>
        <w:rPr>
          <w:sz w:val="24"/>
        </w:rPr>
        <w:t>образования;</w:t>
      </w:r>
    </w:p>
    <w:p w:rsidR="00D22D02" w:rsidRDefault="00F7270C" w:rsidP="007B5508">
      <w:pPr>
        <w:pStyle w:val="a5"/>
        <w:numPr>
          <w:ilvl w:val="1"/>
          <w:numId w:val="50"/>
        </w:numPr>
        <w:tabs>
          <w:tab w:val="left" w:pos="1733"/>
        </w:tabs>
        <w:spacing w:line="235" w:lineRule="auto"/>
        <w:ind w:right="850" w:firstLine="707"/>
        <w:rPr>
          <w:sz w:val="24"/>
        </w:rPr>
      </w:pPr>
      <w:r>
        <w:rPr>
          <w:sz w:val="24"/>
        </w:rPr>
        <w:t>обязательность</w:t>
      </w:r>
      <w:r>
        <w:rPr>
          <w:spacing w:val="1"/>
          <w:sz w:val="24"/>
        </w:rPr>
        <w:t xml:space="preserve"> </w:t>
      </w:r>
      <w:r>
        <w:rPr>
          <w:sz w:val="24"/>
        </w:rPr>
        <w:t>непрерывности</w:t>
      </w:r>
      <w:r>
        <w:rPr>
          <w:spacing w:val="1"/>
          <w:sz w:val="24"/>
        </w:rPr>
        <w:t xml:space="preserve"> </w:t>
      </w:r>
      <w:r>
        <w:rPr>
          <w:sz w:val="24"/>
        </w:rPr>
        <w:t>коррекционно-развивающего</w:t>
      </w:r>
      <w:r>
        <w:rPr>
          <w:spacing w:val="1"/>
          <w:sz w:val="24"/>
        </w:rPr>
        <w:t xml:space="preserve"> </w:t>
      </w:r>
      <w:r>
        <w:rPr>
          <w:sz w:val="24"/>
        </w:rPr>
        <w:t>процесса,</w:t>
      </w:r>
      <w:r>
        <w:rPr>
          <w:spacing w:val="1"/>
          <w:sz w:val="24"/>
        </w:rPr>
        <w:t xml:space="preserve"> </w:t>
      </w:r>
      <w:r>
        <w:rPr>
          <w:sz w:val="24"/>
        </w:rPr>
        <w:t>реализуемого, как через содержание предметных областей, так и в процессе коррекционной</w:t>
      </w:r>
      <w:r>
        <w:rPr>
          <w:spacing w:val="-57"/>
          <w:sz w:val="24"/>
        </w:rPr>
        <w:t xml:space="preserve"> </w:t>
      </w:r>
      <w:r>
        <w:rPr>
          <w:sz w:val="24"/>
        </w:rPr>
        <w:t>работы;</w:t>
      </w:r>
    </w:p>
    <w:p w:rsidR="00D22D02" w:rsidRDefault="00F7270C" w:rsidP="007B5508">
      <w:pPr>
        <w:pStyle w:val="a5"/>
        <w:numPr>
          <w:ilvl w:val="1"/>
          <w:numId w:val="50"/>
        </w:numPr>
        <w:tabs>
          <w:tab w:val="left" w:pos="1793"/>
        </w:tabs>
        <w:spacing w:before="12" w:line="232" w:lineRule="auto"/>
        <w:ind w:right="843" w:firstLine="707"/>
        <w:rPr>
          <w:sz w:val="24"/>
        </w:rPr>
      </w:pPr>
      <w:r>
        <w:rPr>
          <w:sz w:val="24"/>
        </w:rPr>
        <w:t>научный,</w:t>
      </w:r>
      <w:r>
        <w:rPr>
          <w:spacing w:val="1"/>
          <w:sz w:val="24"/>
        </w:rPr>
        <w:t xml:space="preserve"> </w:t>
      </w:r>
      <w:r>
        <w:rPr>
          <w:sz w:val="24"/>
        </w:rPr>
        <w:t>практико-ориентированный,</w:t>
      </w:r>
      <w:r>
        <w:rPr>
          <w:spacing w:val="1"/>
          <w:sz w:val="24"/>
        </w:rPr>
        <w:t xml:space="preserve"> </w:t>
      </w:r>
      <w:r>
        <w:rPr>
          <w:sz w:val="24"/>
        </w:rPr>
        <w:t>действенный</w:t>
      </w:r>
      <w:r>
        <w:rPr>
          <w:spacing w:val="1"/>
          <w:sz w:val="24"/>
        </w:rPr>
        <w:t xml:space="preserve"> </w:t>
      </w:r>
      <w:r>
        <w:rPr>
          <w:sz w:val="24"/>
        </w:rPr>
        <w:t>характер</w:t>
      </w:r>
      <w:r>
        <w:rPr>
          <w:spacing w:val="1"/>
          <w:sz w:val="24"/>
        </w:rPr>
        <w:t xml:space="preserve"> </w:t>
      </w:r>
      <w:r>
        <w:rPr>
          <w:sz w:val="24"/>
        </w:rPr>
        <w:t>содержания</w:t>
      </w:r>
      <w:r>
        <w:rPr>
          <w:spacing w:val="1"/>
          <w:sz w:val="24"/>
        </w:rPr>
        <w:t xml:space="preserve"> </w:t>
      </w:r>
      <w:r>
        <w:rPr>
          <w:sz w:val="24"/>
        </w:rPr>
        <w:t>образования;</w:t>
      </w:r>
    </w:p>
    <w:p w:rsidR="00D22D02" w:rsidRDefault="00F7270C" w:rsidP="007B5508">
      <w:pPr>
        <w:pStyle w:val="a5"/>
        <w:numPr>
          <w:ilvl w:val="1"/>
          <w:numId w:val="50"/>
        </w:numPr>
        <w:tabs>
          <w:tab w:val="left" w:pos="1733"/>
        </w:tabs>
        <w:spacing w:before="9" w:line="232" w:lineRule="auto"/>
        <w:ind w:right="853" w:firstLine="707"/>
        <w:rPr>
          <w:sz w:val="24"/>
        </w:rPr>
      </w:pPr>
      <w:r>
        <w:rPr>
          <w:sz w:val="24"/>
        </w:rPr>
        <w:t>доступность</w:t>
      </w:r>
      <w:r>
        <w:rPr>
          <w:spacing w:val="1"/>
          <w:sz w:val="24"/>
        </w:rPr>
        <w:t xml:space="preserve"> </w:t>
      </w:r>
      <w:r>
        <w:rPr>
          <w:sz w:val="24"/>
        </w:rPr>
        <w:t>содержания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реализуемых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образования;</w:t>
      </w:r>
    </w:p>
    <w:p w:rsidR="00D22D02" w:rsidRDefault="00F7270C" w:rsidP="007B5508">
      <w:pPr>
        <w:pStyle w:val="a5"/>
        <w:numPr>
          <w:ilvl w:val="1"/>
          <w:numId w:val="50"/>
        </w:numPr>
        <w:tabs>
          <w:tab w:val="left" w:pos="1733"/>
        </w:tabs>
        <w:spacing w:before="6" w:line="235" w:lineRule="auto"/>
        <w:ind w:right="855" w:firstLine="707"/>
        <w:rPr>
          <w:sz w:val="24"/>
        </w:rPr>
      </w:pPr>
      <w:r>
        <w:rPr>
          <w:sz w:val="24"/>
        </w:rPr>
        <w:t>систематическая актуализация сформированных у обучающихся знаний и умений;</w:t>
      </w:r>
      <w:r>
        <w:rPr>
          <w:spacing w:val="1"/>
          <w:sz w:val="24"/>
        </w:rPr>
        <w:t xml:space="preserve"> </w:t>
      </w:r>
      <w:r>
        <w:rPr>
          <w:sz w:val="24"/>
        </w:rPr>
        <w:t>специальное</w:t>
      </w:r>
      <w:r>
        <w:rPr>
          <w:spacing w:val="1"/>
          <w:sz w:val="24"/>
        </w:rPr>
        <w:t xml:space="preserve"> </w:t>
      </w:r>
      <w:r>
        <w:rPr>
          <w:sz w:val="24"/>
        </w:rPr>
        <w:t>обучение</w:t>
      </w:r>
      <w:r>
        <w:rPr>
          <w:spacing w:val="1"/>
          <w:sz w:val="24"/>
        </w:rPr>
        <w:t xml:space="preserve"> </w:t>
      </w:r>
      <w:r>
        <w:rPr>
          <w:sz w:val="24"/>
        </w:rPr>
        <w:t>их</w:t>
      </w:r>
      <w:r>
        <w:rPr>
          <w:spacing w:val="1"/>
          <w:sz w:val="24"/>
        </w:rPr>
        <w:t xml:space="preserve"> </w:t>
      </w:r>
      <w:r>
        <w:rPr>
          <w:sz w:val="24"/>
        </w:rPr>
        <w:t>«переносу»</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изменяющихся</w:t>
      </w:r>
      <w:r>
        <w:rPr>
          <w:spacing w:val="1"/>
          <w:sz w:val="24"/>
        </w:rPr>
        <w:t xml:space="preserve"> </w:t>
      </w:r>
      <w:r>
        <w:rPr>
          <w:sz w:val="24"/>
        </w:rPr>
        <w:t>условий</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трудовых и</w:t>
      </w:r>
      <w:r>
        <w:rPr>
          <w:spacing w:val="-1"/>
          <w:sz w:val="24"/>
        </w:rPr>
        <w:t xml:space="preserve"> </w:t>
      </w:r>
      <w:r>
        <w:rPr>
          <w:sz w:val="24"/>
        </w:rPr>
        <w:t>других</w:t>
      </w:r>
      <w:r>
        <w:rPr>
          <w:spacing w:val="2"/>
          <w:sz w:val="24"/>
        </w:rPr>
        <w:t xml:space="preserve"> </w:t>
      </w:r>
      <w:r>
        <w:rPr>
          <w:sz w:val="24"/>
        </w:rPr>
        <w:t>ситуаций;</w:t>
      </w:r>
    </w:p>
    <w:p w:rsidR="00D22D02" w:rsidRDefault="00F7270C" w:rsidP="007B5508">
      <w:pPr>
        <w:pStyle w:val="a5"/>
        <w:numPr>
          <w:ilvl w:val="1"/>
          <w:numId w:val="50"/>
        </w:numPr>
        <w:tabs>
          <w:tab w:val="left" w:pos="1733"/>
        </w:tabs>
        <w:spacing w:before="6" w:line="237" w:lineRule="auto"/>
        <w:ind w:right="846" w:firstLine="707"/>
        <w:rPr>
          <w:sz w:val="24"/>
        </w:rPr>
      </w:pPr>
      <w:r>
        <w:rPr>
          <w:sz w:val="24"/>
        </w:rPr>
        <w:t>обеспечении</w:t>
      </w:r>
      <w:r>
        <w:rPr>
          <w:spacing w:val="1"/>
          <w:sz w:val="24"/>
        </w:rPr>
        <w:t xml:space="preserve"> </w:t>
      </w:r>
      <w:r>
        <w:rPr>
          <w:sz w:val="24"/>
        </w:rPr>
        <w:t>особой</w:t>
      </w:r>
      <w:r>
        <w:rPr>
          <w:spacing w:val="1"/>
          <w:sz w:val="24"/>
        </w:rPr>
        <w:t xml:space="preserve"> </w:t>
      </w:r>
      <w:r>
        <w:rPr>
          <w:sz w:val="24"/>
        </w:rPr>
        <w:t>пространственной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организации</w:t>
      </w:r>
      <w:r>
        <w:rPr>
          <w:spacing w:val="1"/>
          <w:sz w:val="24"/>
        </w:rPr>
        <w:t xml:space="preserve"> </w:t>
      </w:r>
      <w:r>
        <w:rPr>
          <w:sz w:val="24"/>
        </w:rPr>
        <w:t>общеобразовательной среды с учетом функционального состояния центральной нервной</w:t>
      </w:r>
      <w:r>
        <w:rPr>
          <w:spacing w:val="1"/>
          <w:sz w:val="24"/>
        </w:rPr>
        <w:t xml:space="preserve"> </w:t>
      </w:r>
      <w:r>
        <w:rPr>
          <w:sz w:val="24"/>
        </w:rPr>
        <w:t>системы и нейродинамики психических процессов обучающихся с умственной отсталостью</w:t>
      </w:r>
      <w:r>
        <w:rPr>
          <w:spacing w:val="-57"/>
          <w:sz w:val="24"/>
        </w:rPr>
        <w:t xml:space="preserve"> </w:t>
      </w:r>
      <w:r>
        <w:rPr>
          <w:sz w:val="24"/>
        </w:rPr>
        <w:t>(интеллектуальными</w:t>
      </w:r>
      <w:r>
        <w:rPr>
          <w:spacing w:val="-1"/>
          <w:sz w:val="24"/>
        </w:rPr>
        <w:t xml:space="preserve"> </w:t>
      </w:r>
      <w:r>
        <w:rPr>
          <w:sz w:val="24"/>
        </w:rPr>
        <w:t>нарушениями);</w:t>
      </w:r>
    </w:p>
    <w:p w:rsidR="00D22D02" w:rsidRDefault="00D22D02">
      <w:pPr>
        <w:pStyle w:val="a3"/>
        <w:jc w:val="left"/>
        <w:rPr>
          <w:sz w:val="20"/>
        </w:rPr>
      </w:pPr>
    </w:p>
    <w:p w:rsidR="00D22D02" w:rsidRDefault="00D22D02">
      <w:pPr>
        <w:pStyle w:val="a3"/>
        <w:jc w:val="left"/>
        <w:rPr>
          <w:sz w:val="20"/>
        </w:rPr>
      </w:pPr>
    </w:p>
    <w:p w:rsidR="00D22D02" w:rsidRDefault="00CE52DD">
      <w:pPr>
        <w:pStyle w:val="a3"/>
        <w:spacing w:before="5"/>
        <w:jc w:val="left"/>
      </w:pPr>
      <w:r>
        <w:pict>
          <v:rect id="_x0000_s1220" style="position:absolute;margin-left:78pt;margin-top:14.85pt;width:2in;height:.7pt;z-index:-15727104;mso-wrap-distance-left:0;mso-wrap-distance-right:0;mso-position-horizontal-relative:page" fillcolor="#000009" stroked="f">
            <w10:wrap type="topAndBottom" anchorx="page"/>
          </v:rect>
        </w:pict>
      </w:r>
    </w:p>
    <w:p w:rsidR="00D22D02" w:rsidRDefault="00F7270C">
      <w:pPr>
        <w:tabs>
          <w:tab w:val="left" w:pos="1638"/>
        </w:tabs>
        <w:spacing w:before="86" w:line="242" w:lineRule="auto"/>
        <w:ind w:left="880" w:right="844"/>
        <w:rPr>
          <w:sz w:val="20"/>
        </w:rPr>
      </w:pPr>
      <w:r>
        <w:rPr>
          <w:sz w:val="20"/>
          <w:vertAlign w:val="superscript"/>
        </w:rPr>
        <w:t>2</w:t>
      </w:r>
      <w:r>
        <w:rPr>
          <w:sz w:val="20"/>
        </w:rPr>
        <w:tab/>
        <w:t>Е.Л.</w:t>
      </w:r>
      <w:r>
        <w:rPr>
          <w:spacing w:val="24"/>
          <w:sz w:val="20"/>
        </w:rPr>
        <w:t xml:space="preserve"> </w:t>
      </w:r>
      <w:r>
        <w:rPr>
          <w:sz w:val="20"/>
        </w:rPr>
        <w:t>Гончарова,</w:t>
      </w:r>
      <w:r>
        <w:rPr>
          <w:spacing w:val="24"/>
          <w:sz w:val="20"/>
        </w:rPr>
        <w:t xml:space="preserve"> </w:t>
      </w:r>
      <w:r>
        <w:rPr>
          <w:sz w:val="20"/>
        </w:rPr>
        <w:t>О.И.</w:t>
      </w:r>
      <w:r>
        <w:rPr>
          <w:spacing w:val="27"/>
          <w:sz w:val="20"/>
        </w:rPr>
        <w:t xml:space="preserve"> </w:t>
      </w:r>
      <w:r>
        <w:rPr>
          <w:sz w:val="20"/>
        </w:rPr>
        <w:t>Кукушкина</w:t>
      </w:r>
      <w:r>
        <w:rPr>
          <w:spacing w:val="33"/>
          <w:sz w:val="20"/>
        </w:rPr>
        <w:t xml:space="preserve"> </w:t>
      </w:r>
      <w:r>
        <w:rPr>
          <w:sz w:val="20"/>
        </w:rPr>
        <w:t>«Ребенок</w:t>
      </w:r>
      <w:r>
        <w:rPr>
          <w:spacing w:val="25"/>
          <w:sz w:val="20"/>
        </w:rPr>
        <w:t xml:space="preserve"> </w:t>
      </w:r>
      <w:r>
        <w:rPr>
          <w:sz w:val="20"/>
        </w:rPr>
        <w:t>с</w:t>
      </w:r>
      <w:r>
        <w:rPr>
          <w:spacing w:val="24"/>
          <w:sz w:val="20"/>
        </w:rPr>
        <w:t xml:space="preserve"> </w:t>
      </w:r>
      <w:r>
        <w:rPr>
          <w:sz w:val="20"/>
        </w:rPr>
        <w:t>особыми</w:t>
      </w:r>
      <w:r>
        <w:rPr>
          <w:spacing w:val="23"/>
          <w:sz w:val="20"/>
        </w:rPr>
        <w:t xml:space="preserve"> </w:t>
      </w:r>
      <w:r>
        <w:rPr>
          <w:sz w:val="20"/>
        </w:rPr>
        <w:t>образовательными</w:t>
      </w:r>
      <w:r>
        <w:rPr>
          <w:spacing w:val="25"/>
          <w:sz w:val="20"/>
        </w:rPr>
        <w:t xml:space="preserve"> </w:t>
      </w:r>
      <w:r>
        <w:rPr>
          <w:sz w:val="20"/>
        </w:rPr>
        <w:t>потребностями»</w:t>
      </w:r>
      <w:r>
        <w:rPr>
          <w:spacing w:val="-47"/>
          <w:sz w:val="20"/>
        </w:rPr>
        <w:t xml:space="preserve"> </w:t>
      </w:r>
      <w:hyperlink r:id="rId11">
        <w:r>
          <w:rPr>
            <w:sz w:val="20"/>
          </w:rPr>
          <w:t>http://almanah.ikprao.ru/articles/almanah-5/rebenok-s-osobymi-obrazovatelnymi-potrebnostjami.</w:t>
        </w:r>
      </w:hyperlink>
    </w:p>
    <w:p w:rsidR="00D22D02" w:rsidRDefault="00D22D02">
      <w:pPr>
        <w:spacing w:line="242" w:lineRule="auto"/>
        <w:rPr>
          <w:sz w:val="20"/>
        </w:rPr>
        <w:sectPr w:rsidR="00D22D02">
          <w:pgSz w:w="11910" w:h="16840"/>
          <w:pgMar w:top="340" w:right="0" w:bottom="1700" w:left="680" w:header="0" w:footer="1424" w:gutter="0"/>
          <w:cols w:space="720"/>
        </w:sectPr>
      </w:pPr>
    </w:p>
    <w:p w:rsidR="00D22D02" w:rsidRDefault="00F7270C" w:rsidP="007B5508">
      <w:pPr>
        <w:pStyle w:val="a5"/>
        <w:numPr>
          <w:ilvl w:val="1"/>
          <w:numId w:val="50"/>
        </w:numPr>
        <w:tabs>
          <w:tab w:val="left" w:pos="1733"/>
        </w:tabs>
        <w:spacing w:before="86" w:line="235" w:lineRule="auto"/>
        <w:ind w:right="853" w:firstLine="707"/>
        <w:rPr>
          <w:sz w:val="24"/>
        </w:rPr>
      </w:pPr>
      <w:r>
        <w:rPr>
          <w:sz w:val="24"/>
        </w:rPr>
        <w:lastRenderedPageBreak/>
        <w:t>использование преимущественно позитивных средств стимуляции деятельности и</w:t>
      </w:r>
      <w:r>
        <w:rPr>
          <w:spacing w:val="1"/>
          <w:sz w:val="24"/>
        </w:rPr>
        <w:t xml:space="preserve"> </w:t>
      </w:r>
      <w:r>
        <w:rPr>
          <w:sz w:val="24"/>
        </w:rPr>
        <w:t>поведения обучающихся, демонстрирующих доброжелательное и уважительное отношение</w:t>
      </w:r>
      <w:r>
        <w:rPr>
          <w:spacing w:val="1"/>
          <w:sz w:val="24"/>
        </w:rPr>
        <w:t xml:space="preserve"> </w:t>
      </w:r>
      <w:r>
        <w:rPr>
          <w:sz w:val="24"/>
        </w:rPr>
        <w:t>к ним;</w:t>
      </w:r>
    </w:p>
    <w:p w:rsidR="00D22D02" w:rsidRDefault="00F7270C" w:rsidP="007B5508">
      <w:pPr>
        <w:pStyle w:val="a5"/>
        <w:numPr>
          <w:ilvl w:val="1"/>
          <w:numId w:val="50"/>
        </w:numPr>
        <w:tabs>
          <w:tab w:val="left" w:pos="1733"/>
        </w:tabs>
        <w:spacing w:before="6" w:line="235" w:lineRule="auto"/>
        <w:ind w:right="853" w:firstLine="707"/>
        <w:rPr>
          <w:sz w:val="24"/>
        </w:rPr>
      </w:pPr>
      <w:r>
        <w:rPr>
          <w:sz w:val="24"/>
        </w:rPr>
        <w:t>развитие</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социальному</w:t>
      </w:r>
      <w:r>
        <w:rPr>
          <w:spacing w:val="1"/>
          <w:sz w:val="24"/>
        </w:rPr>
        <w:t xml:space="preserve"> </w:t>
      </w:r>
      <w:r>
        <w:rPr>
          <w:sz w:val="24"/>
        </w:rPr>
        <w:t>взаимодействию</w:t>
      </w:r>
      <w:r>
        <w:rPr>
          <w:spacing w:val="-1"/>
          <w:sz w:val="24"/>
        </w:rPr>
        <w:t xml:space="preserve"> </w:t>
      </w:r>
      <w:r>
        <w:rPr>
          <w:sz w:val="24"/>
        </w:rPr>
        <w:t>со средой;</w:t>
      </w:r>
    </w:p>
    <w:p w:rsidR="00D22D02" w:rsidRDefault="00F7270C" w:rsidP="007B5508">
      <w:pPr>
        <w:pStyle w:val="a5"/>
        <w:numPr>
          <w:ilvl w:val="1"/>
          <w:numId w:val="50"/>
        </w:numPr>
        <w:tabs>
          <w:tab w:val="left" w:pos="1733"/>
        </w:tabs>
        <w:spacing w:before="12" w:line="232" w:lineRule="auto"/>
        <w:ind w:right="855" w:firstLine="707"/>
        <w:rPr>
          <w:sz w:val="24"/>
        </w:rPr>
      </w:pPr>
      <w:r>
        <w:rPr>
          <w:sz w:val="24"/>
        </w:rPr>
        <w:t>специальное</w:t>
      </w:r>
      <w:r>
        <w:rPr>
          <w:spacing w:val="1"/>
          <w:sz w:val="24"/>
        </w:rPr>
        <w:t xml:space="preserve"> </w:t>
      </w:r>
      <w:r>
        <w:rPr>
          <w:sz w:val="24"/>
        </w:rPr>
        <w:t>обучение</w:t>
      </w:r>
      <w:r>
        <w:rPr>
          <w:spacing w:val="1"/>
          <w:sz w:val="24"/>
        </w:rPr>
        <w:t xml:space="preserve"> </w:t>
      </w:r>
      <w:r>
        <w:rPr>
          <w:sz w:val="24"/>
        </w:rPr>
        <w:t>способам</w:t>
      </w:r>
      <w:r>
        <w:rPr>
          <w:spacing w:val="1"/>
          <w:sz w:val="24"/>
        </w:rPr>
        <w:t xml:space="preserve"> </w:t>
      </w:r>
      <w:r>
        <w:rPr>
          <w:sz w:val="24"/>
        </w:rPr>
        <w:t>усвоения</w:t>
      </w:r>
      <w:r>
        <w:rPr>
          <w:spacing w:val="1"/>
          <w:sz w:val="24"/>
        </w:rPr>
        <w:t xml:space="preserve"> </w:t>
      </w:r>
      <w:r>
        <w:rPr>
          <w:sz w:val="24"/>
        </w:rPr>
        <w:t>общественного</w:t>
      </w:r>
      <w:r>
        <w:rPr>
          <w:spacing w:val="1"/>
          <w:sz w:val="24"/>
        </w:rPr>
        <w:t xml:space="preserve"> </w:t>
      </w:r>
      <w:r>
        <w:rPr>
          <w:sz w:val="24"/>
        </w:rPr>
        <w:t>опыта</w:t>
      </w:r>
      <w:r>
        <w:rPr>
          <w:spacing w:val="1"/>
          <w:sz w:val="24"/>
        </w:rPr>
        <w:t xml:space="preserve"> </w:t>
      </w:r>
      <w:r>
        <w:rPr>
          <w:sz w:val="24"/>
        </w:rPr>
        <w:t>―</w:t>
      </w:r>
      <w:r>
        <w:rPr>
          <w:spacing w:val="1"/>
          <w:sz w:val="24"/>
        </w:rPr>
        <w:t xml:space="preserve"> </w:t>
      </w:r>
      <w:r>
        <w:rPr>
          <w:sz w:val="24"/>
        </w:rPr>
        <w:t>умений</w:t>
      </w:r>
      <w:r>
        <w:rPr>
          <w:spacing w:val="1"/>
          <w:sz w:val="24"/>
        </w:rPr>
        <w:t xml:space="preserve"> </w:t>
      </w:r>
      <w:r>
        <w:rPr>
          <w:sz w:val="24"/>
        </w:rPr>
        <w:t>действовать</w:t>
      </w:r>
      <w:r>
        <w:rPr>
          <w:spacing w:val="-4"/>
          <w:sz w:val="24"/>
        </w:rPr>
        <w:t xml:space="preserve"> </w:t>
      </w:r>
      <w:r>
        <w:rPr>
          <w:sz w:val="24"/>
        </w:rPr>
        <w:t>совместно</w:t>
      </w:r>
      <w:r>
        <w:rPr>
          <w:spacing w:val="-4"/>
          <w:sz w:val="24"/>
        </w:rPr>
        <w:t xml:space="preserve"> </w:t>
      </w:r>
      <w:r>
        <w:rPr>
          <w:sz w:val="24"/>
        </w:rPr>
        <w:t>с</w:t>
      </w:r>
      <w:r>
        <w:rPr>
          <w:spacing w:val="-4"/>
          <w:sz w:val="24"/>
        </w:rPr>
        <w:t xml:space="preserve"> </w:t>
      </w:r>
      <w:r>
        <w:rPr>
          <w:sz w:val="24"/>
        </w:rPr>
        <w:t>взрослым,</w:t>
      </w:r>
      <w:r>
        <w:rPr>
          <w:spacing w:val="-4"/>
          <w:sz w:val="24"/>
        </w:rPr>
        <w:t xml:space="preserve"> </w:t>
      </w:r>
      <w:r>
        <w:rPr>
          <w:sz w:val="24"/>
        </w:rPr>
        <w:t>по</w:t>
      </w:r>
      <w:r>
        <w:rPr>
          <w:spacing w:val="-3"/>
          <w:sz w:val="24"/>
        </w:rPr>
        <w:t xml:space="preserve"> </w:t>
      </w:r>
      <w:r>
        <w:rPr>
          <w:sz w:val="24"/>
        </w:rPr>
        <w:t>показу,</w:t>
      </w:r>
      <w:r>
        <w:rPr>
          <w:spacing w:val="-2"/>
          <w:sz w:val="24"/>
        </w:rPr>
        <w:t xml:space="preserve"> </w:t>
      </w:r>
      <w:r>
        <w:rPr>
          <w:sz w:val="24"/>
        </w:rPr>
        <w:t>подражанию</w:t>
      </w:r>
      <w:r>
        <w:rPr>
          <w:spacing w:val="-3"/>
          <w:sz w:val="24"/>
        </w:rPr>
        <w:t xml:space="preserve"> </w:t>
      </w:r>
      <w:r>
        <w:rPr>
          <w:sz w:val="24"/>
        </w:rPr>
        <w:t>по</w:t>
      </w:r>
      <w:r>
        <w:rPr>
          <w:spacing w:val="-4"/>
          <w:sz w:val="24"/>
        </w:rPr>
        <w:t xml:space="preserve"> </w:t>
      </w:r>
      <w:r>
        <w:rPr>
          <w:sz w:val="24"/>
        </w:rPr>
        <w:t>словесной</w:t>
      </w:r>
      <w:r>
        <w:rPr>
          <w:spacing w:val="-3"/>
          <w:sz w:val="24"/>
        </w:rPr>
        <w:t xml:space="preserve"> </w:t>
      </w:r>
      <w:r>
        <w:rPr>
          <w:sz w:val="24"/>
        </w:rPr>
        <w:t>инструкции;</w:t>
      </w:r>
    </w:p>
    <w:p w:rsidR="00D22D02" w:rsidRDefault="00F7270C" w:rsidP="007B5508">
      <w:pPr>
        <w:pStyle w:val="a5"/>
        <w:numPr>
          <w:ilvl w:val="1"/>
          <w:numId w:val="50"/>
        </w:numPr>
        <w:tabs>
          <w:tab w:val="left" w:pos="1733"/>
        </w:tabs>
        <w:spacing w:before="9" w:line="232" w:lineRule="auto"/>
        <w:ind w:right="850" w:firstLine="707"/>
        <w:rPr>
          <w:sz w:val="24"/>
        </w:rPr>
      </w:pPr>
      <w:r>
        <w:rPr>
          <w:sz w:val="24"/>
        </w:rPr>
        <w:t>стимуляция познавательной активности, формирование позитивного отношения к</w:t>
      </w:r>
      <w:r>
        <w:rPr>
          <w:spacing w:val="1"/>
          <w:sz w:val="24"/>
        </w:rPr>
        <w:t xml:space="preserve"> </w:t>
      </w:r>
      <w:r>
        <w:rPr>
          <w:sz w:val="24"/>
        </w:rPr>
        <w:t>окружающему</w:t>
      </w:r>
      <w:r>
        <w:rPr>
          <w:spacing w:val="-6"/>
          <w:sz w:val="24"/>
        </w:rPr>
        <w:t xml:space="preserve"> </w:t>
      </w:r>
      <w:r>
        <w:rPr>
          <w:sz w:val="24"/>
        </w:rPr>
        <w:t>миру.</w:t>
      </w:r>
    </w:p>
    <w:p w:rsidR="00D22D02" w:rsidRDefault="00F7270C">
      <w:pPr>
        <w:spacing w:before="1"/>
        <w:ind w:left="880" w:right="846" w:firstLine="707"/>
        <w:jc w:val="both"/>
        <w:rPr>
          <w:sz w:val="24"/>
        </w:rPr>
      </w:pPr>
      <w:r>
        <w:rPr>
          <w:sz w:val="24"/>
        </w:rPr>
        <w:t>Удовлетворение</w:t>
      </w:r>
      <w:r>
        <w:rPr>
          <w:spacing w:val="1"/>
          <w:sz w:val="24"/>
        </w:rPr>
        <w:t xml:space="preserve"> </w:t>
      </w:r>
      <w:r>
        <w:rPr>
          <w:sz w:val="24"/>
        </w:rPr>
        <w:t>перечисленных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возможно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реализации</w:t>
      </w:r>
      <w:r>
        <w:rPr>
          <w:spacing w:val="1"/>
          <w:sz w:val="24"/>
        </w:rPr>
        <w:t xml:space="preserve"> </w:t>
      </w:r>
      <w:r>
        <w:rPr>
          <w:sz w:val="24"/>
        </w:rPr>
        <w:t>личностно-ориентированного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изменение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совершенствование методов и приемов работы. В свою очередь, это позволит формировать</w:t>
      </w:r>
      <w:r>
        <w:rPr>
          <w:spacing w:val="1"/>
          <w:sz w:val="24"/>
        </w:rPr>
        <w:t xml:space="preserve"> </w:t>
      </w:r>
      <w:r>
        <w:rPr>
          <w:sz w:val="24"/>
        </w:rPr>
        <w:t>возрастные</w:t>
      </w:r>
      <w:r>
        <w:rPr>
          <w:spacing w:val="1"/>
          <w:sz w:val="24"/>
        </w:rPr>
        <w:t xml:space="preserve"> </w:t>
      </w:r>
      <w:r>
        <w:rPr>
          <w:sz w:val="24"/>
        </w:rPr>
        <w:t>психологические</w:t>
      </w:r>
      <w:r>
        <w:rPr>
          <w:spacing w:val="1"/>
          <w:sz w:val="24"/>
        </w:rPr>
        <w:t xml:space="preserve"> </w:t>
      </w:r>
      <w:r>
        <w:rPr>
          <w:sz w:val="24"/>
        </w:rPr>
        <w:t>новообразования</w:t>
      </w:r>
      <w:r>
        <w:rPr>
          <w:spacing w:val="1"/>
          <w:sz w:val="24"/>
        </w:rPr>
        <w:t xml:space="preserve"> </w:t>
      </w:r>
      <w:r>
        <w:rPr>
          <w:sz w:val="24"/>
        </w:rPr>
        <w:t>и</w:t>
      </w:r>
      <w:r>
        <w:rPr>
          <w:spacing w:val="1"/>
          <w:sz w:val="24"/>
        </w:rPr>
        <w:t xml:space="preserve"> </w:t>
      </w:r>
      <w:r>
        <w:rPr>
          <w:sz w:val="24"/>
        </w:rPr>
        <w:t>корригировать</w:t>
      </w:r>
      <w:r>
        <w:rPr>
          <w:spacing w:val="1"/>
          <w:sz w:val="24"/>
        </w:rPr>
        <w:t xml:space="preserve"> </w:t>
      </w:r>
      <w:r>
        <w:rPr>
          <w:sz w:val="24"/>
        </w:rPr>
        <w:t>высшие</w:t>
      </w:r>
      <w:r>
        <w:rPr>
          <w:spacing w:val="1"/>
          <w:sz w:val="24"/>
        </w:rPr>
        <w:t xml:space="preserve"> </w:t>
      </w:r>
      <w:r>
        <w:rPr>
          <w:sz w:val="24"/>
        </w:rPr>
        <w:t>психические</w:t>
      </w:r>
      <w:r>
        <w:rPr>
          <w:spacing w:val="-57"/>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обучающимися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коррекционно-развивающих</w:t>
      </w:r>
      <w:r>
        <w:rPr>
          <w:spacing w:val="1"/>
          <w:sz w:val="24"/>
        </w:rPr>
        <w:t xml:space="preserve"> </w:t>
      </w:r>
      <w:r>
        <w:rPr>
          <w:sz w:val="24"/>
        </w:rPr>
        <w:t>занятий.</w:t>
      </w:r>
    </w:p>
    <w:p w:rsidR="00D22D02" w:rsidRDefault="00D22D02">
      <w:pPr>
        <w:pStyle w:val="a3"/>
        <w:spacing w:before="10"/>
        <w:jc w:val="left"/>
        <w:rPr>
          <w:sz w:val="34"/>
        </w:rPr>
      </w:pPr>
    </w:p>
    <w:p w:rsidR="00D22D02" w:rsidRDefault="00F7270C" w:rsidP="007B5508">
      <w:pPr>
        <w:pStyle w:val="4"/>
        <w:numPr>
          <w:ilvl w:val="1"/>
          <w:numId w:val="49"/>
        </w:numPr>
        <w:tabs>
          <w:tab w:val="left" w:pos="1613"/>
        </w:tabs>
        <w:ind w:right="1103" w:hanging="411"/>
        <w:jc w:val="left"/>
      </w:pPr>
      <w:r>
        <w:rPr>
          <w:b w:val="0"/>
        </w:rPr>
        <w:tab/>
      </w:r>
      <w:r>
        <w:rPr>
          <w:spacing w:val="-1"/>
        </w:rPr>
        <w:t>Планируемые</w:t>
      </w:r>
      <w:r>
        <w:rPr>
          <w:spacing w:val="-14"/>
        </w:rPr>
        <w:t xml:space="preserve"> </w:t>
      </w:r>
      <w:r>
        <w:rPr>
          <w:spacing w:val="-1"/>
        </w:rPr>
        <w:t>результаты</w:t>
      </w:r>
      <w:r>
        <w:rPr>
          <w:spacing w:val="-11"/>
        </w:rPr>
        <w:t xml:space="preserve"> </w:t>
      </w:r>
      <w:r>
        <w:t>освоения</w:t>
      </w:r>
      <w:r>
        <w:rPr>
          <w:spacing w:val="-11"/>
        </w:rPr>
        <w:t xml:space="preserve"> </w:t>
      </w:r>
      <w:r>
        <w:t>обучающимися</w:t>
      </w:r>
      <w:r>
        <w:rPr>
          <w:spacing w:val="-10"/>
        </w:rPr>
        <w:t xml:space="preserve"> </w:t>
      </w:r>
      <w:r>
        <w:t>адаптированной</w:t>
      </w:r>
      <w:r>
        <w:rPr>
          <w:spacing w:val="-12"/>
        </w:rPr>
        <w:t xml:space="preserve"> </w:t>
      </w:r>
      <w:r>
        <w:t>основной</w:t>
      </w:r>
      <w:r>
        <w:rPr>
          <w:spacing w:val="-57"/>
        </w:rPr>
        <w:t xml:space="preserve"> </w:t>
      </w:r>
      <w:r>
        <w:t>общеобразовательной</w:t>
      </w:r>
      <w:r>
        <w:rPr>
          <w:spacing w:val="-5"/>
        </w:rPr>
        <w:t xml:space="preserve"> </w:t>
      </w:r>
      <w:r>
        <w:t>программы</w:t>
      </w:r>
      <w:r>
        <w:rPr>
          <w:spacing w:val="-6"/>
        </w:rPr>
        <w:t xml:space="preserve"> </w:t>
      </w:r>
      <w:r>
        <w:t>образования</w:t>
      </w:r>
      <w:r>
        <w:rPr>
          <w:spacing w:val="-5"/>
        </w:rPr>
        <w:t xml:space="preserve"> </w:t>
      </w:r>
      <w:r>
        <w:t>обучающихся</w:t>
      </w:r>
      <w:r>
        <w:rPr>
          <w:spacing w:val="-4"/>
        </w:rPr>
        <w:t xml:space="preserve"> </w:t>
      </w:r>
      <w:r>
        <w:t>с</w:t>
      </w:r>
      <w:r>
        <w:rPr>
          <w:spacing w:val="-6"/>
        </w:rPr>
        <w:t xml:space="preserve"> </w:t>
      </w:r>
      <w:r>
        <w:t>умственной</w:t>
      </w:r>
    </w:p>
    <w:p w:rsidR="00D22D02" w:rsidRDefault="00F7270C">
      <w:pPr>
        <w:ind w:left="2230" w:right="2202"/>
        <w:jc w:val="center"/>
        <w:rPr>
          <w:b/>
          <w:sz w:val="24"/>
        </w:rPr>
      </w:pPr>
      <w:r>
        <w:rPr>
          <w:b/>
          <w:sz w:val="24"/>
        </w:rPr>
        <w:t>отсталостью</w:t>
      </w:r>
      <w:r>
        <w:rPr>
          <w:b/>
          <w:spacing w:val="-6"/>
          <w:sz w:val="24"/>
        </w:rPr>
        <w:t xml:space="preserve"> </w:t>
      </w:r>
      <w:r>
        <w:rPr>
          <w:b/>
          <w:sz w:val="24"/>
        </w:rPr>
        <w:t>(интеллектуальными</w:t>
      </w:r>
      <w:r>
        <w:rPr>
          <w:b/>
          <w:spacing w:val="-5"/>
          <w:sz w:val="24"/>
        </w:rPr>
        <w:t xml:space="preserve"> </w:t>
      </w:r>
      <w:r>
        <w:rPr>
          <w:b/>
          <w:sz w:val="24"/>
        </w:rPr>
        <w:t>нарушениями)</w:t>
      </w:r>
    </w:p>
    <w:p w:rsidR="00D22D02" w:rsidRDefault="00F7270C">
      <w:pPr>
        <w:spacing w:before="116"/>
        <w:ind w:left="1238" w:right="1207" w:hanging="10"/>
        <w:jc w:val="center"/>
        <w:rPr>
          <w:sz w:val="24"/>
        </w:rPr>
      </w:pPr>
      <w:r>
        <w:rPr>
          <w:sz w:val="24"/>
        </w:rPr>
        <w:t>Результаты освоения обучающимися с умственной отсталостью (интеллектуальными</w:t>
      </w:r>
      <w:r>
        <w:rPr>
          <w:spacing w:val="-57"/>
          <w:sz w:val="24"/>
        </w:rPr>
        <w:t xml:space="preserve"> </w:t>
      </w:r>
      <w:r>
        <w:rPr>
          <w:sz w:val="24"/>
        </w:rPr>
        <w:t>нарушениями)</w:t>
      </w:r>
      <w:r>
        <w:rPr>
          <w:spacing w:val="-8"/>
          <w:sz w:val="24"/>
        </w:rPr>
        <w:t xml:space="preserve"> </w:t>
      </w:r>
      <w:r>
        <w:rPr>
          <w:sz w:val="24"/>
        </w:rPr>
        <w:t>АООП</w:t>
      </w:r>
      <w:r>
        <w:rPr>
          <w:spacing w:val="-8"/>
          <w:sz w:val="24"/>
        </w:rPr>
        <w:t xml:space="preserve"> </w:t>
      </w:r>
      <w:r>
        <w:rPr>
          <w:sz w:val="24"/>
        </w:rPr>
        <w:t>оцениваются</w:t>
      </w:r>
      <w:r>
        <w:rPr>
          <w:spacing w:val="-8"/>
          <w:sz w:val="24"/>
        </w:rPr>
        <w:t xml:space="preserve"> </w:t>
      </w:r>
      <w:r>
        <w:rPr>
          <w:sz w:val="24"/>
        </w:rPr>
        <w:t>как</w:t>
      </w:r>
      <w:r>
        <w:rPr>
          <w:spacing w:val="-7"/>
          <w:sz w:val="24"/>
        </w:rPr>
        <w:t xml:space="preserve"> </w:t>
      </w:r>
      <w:r>
        <w:rPr>
          <w:sz w:val="24"/>
        </w:rPr>
        <w:t>итоговые</w:t>
      </w:r>
      <w:r>
        <w:rPr>
          <w:spacing w:val="-9"/>
          <w:sz w:val="24"/>
        </w:rPr>
        <w:t xml:space="preserve"> </w:t>
      </w:r>
      <w:r>
        <w:rPr>
          <w:sz w:val="24"/>
        </w:rPr>
        <w:t>на</w:t>
      </w:r>
      <w:r>
        <w:rPr>
          <w:spacing w:val="-8"/>
          <w:sz w:val="24"/>
        </w:rPr>
        <w:t xml:space="preserve"> </w:t>
      </w:r>
      <w:r>
        <w:rPr>
          <w:sz w:val="24"/>
        </w:rPr>
        <w:t>момент</w:t>
      </w:r>
      <w:r>
        <w:rPr>
          <w:spacing w:val="-7"/>
          <w:sz w:val="24"/>
        </w:rPr>
        <w:t xml:space="preserve"> </w:t>
      </w:r>
      <w:r>
        <w:rPr>
          <w:sz w:val="24"/>
        </w:rPr>
        <w:t>завершения</w:t>
      </w:r>
      <w:r>
        <w:rPr>
          <w:spacing w:val="-8"/>
          <w:sz w:val="24"/>
        </w:rPr>
        <w:t xml:space="preserve"> </w:t>
      </w:r>
      <w:r>
        <w:rPr>
          <w:sz w:val="24"/>
        </w:rPr>
        <w:t>образования.</w:t>
      </w:r>
    </w:p>
    <w:p w:rsidR="00D22D02" w:rsidRDefault="00F7270C">
      <w:pPr>
        <w:ind w:left="880" w:right="855" w:firstLine="707"/>
        <w:jc w:val="both"/>
        <w:rPr>
          <w:i/>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АООП,</w:t>
      </w:r>
      <w:r>
        <w:rPr>
          <w:spacing w:val="1"/>
          <w:sz w:val="24"/>
        </w:rPr>
        <w:t xml:space="preserve"> </w:t>
      </w:r>
      <w:r>
        <w:rPr>
          <w:sz w:val="24"/>
        </w:rPr>
        <w:t>предполагает</w:t>
      </w:r>
      <w:r>
        <w:rPr>
          <w:spacing w:val="1"/>
          <w:sz w:val="24"/>
        </w:rPr>
        <w:t xml:space="preserve"> </w:t>
      </w:r>
      <w:r>
        <w:rPr>
          <w:sz w:val="24"/>
        </w:rPr>
        <w:t>достижение</w:t>
      </w:r>
      <w:r>
        <w:rPr>
          <w:spacing w:val="1"/>
          <w:sz w:val="24"/>
        </w:rPr>
        <w:t xml:space="preserve"> </w:t>
      </w:r>
      <w:r>
        <w:rPr>
          <w:sz w:val="24"/>
        </w:rPr>
        <w:t>ими</w:t>
      </w:r>
      <w:r>
        <w:rPr>
          <w:spacing w:val="1"/>
          <w:sz w:val="24"/>
        </w:rPr>
        <w:t xml:space="preserve"> </w:t>
      </w:r>
      <w:r>
        <w:rPr>
          <w:sz w:val="24"/>
        </w:rPr>
        <w:t>двух</w:t>
      </w:r>
      <w:r>
        <w:rPr>
          <w:spacing w:val="1"/>
          <w:sz w:val="24"/>
        </w:rPr>
        <w:t xml:space="preserve"> </w:t>
      </w:r>
      <w:r>
        <w:rPr>
          <w:sz w:val="24"/>
        </w:rPr>
        <w:t>видов</w:t>
      </w:r>
      <w:r>
        <w:rPr>
          <w:spacing w:val="1"/>
          <w:sz w:val="24"/>
        </w:rPr>
        <w:t xml:space="preserve"> </w:t>
      </w:r>
      <w:r>
        <w:rPr>
          <w:sz w:val="24"/>
        </w:rPr>
        <w:t>результатов:</w:t>
      </w:r>
      <w:r>
        <w:rPr>
          <w:spacing w:val="-1"/>
          <w:sz w:val="24"/>
        </w:rPr>
        <w:t xml:space="preserve"> </w:t>
      </w:r>
      <w:r>
        <w:rPr>
          <w:i/>
          <w:sz w:val="24"/>
        </w:rPr>
        <w:t>личностных</w:t>
      </w:r>
      <w:r>
        <w:rPr>
          <w:i/>
          <w:spacing w:val="-2"/>
          <w:sz w:val="24"/>
        </w:rPr>
        <w:t xml:space="preserve"> </w:t>
      </w:r>
      <w:r>
        <w:rPr>
          <w:i/>
          <w:sz w:val="24"/>
        </w:rPr>
        <w:t>и предметных.</w:t>
      </w:r>
    </w:p>
    <w:p w:rsidR="00D22D02" w:rsidRDefault="00F7270C" w:rsidP="007B5508">
      <w:pPr>
        <w:pStyle w:val="4"/>
        <w:numPr>
          <w:ilvl w:val="2"/>
          <w:numId w:val="49"/>
        </w:numPr>
        <w:tabs>
          <w:tab w:val="left" w:pos="4921"/>
        </w:tabs>
        <w:spacing w:before="5" w:line="274" w:lineRule="exact"/>
        <w:ind w:hanging="601"/>
        <w:jc w:val="both"/>
      </w:pPr>
      <w:r>
        <w:t>Личностные</w:t>
      </w:r>
      <w:r>
        <w:rPr>
          <w:spacing w:val="-14"/>
        </w:rPr>
        <w:t xml:space="preserve"> </w:t>
      </w:r>
      <w:r>
        <w:t>результаты.</w:t>
      </w:r>
    </w:p>
    <w:p w:rsidR="00D22D02" w:rsidRDefault="00F7270C">
      <w:pPr>
        <w:ind w:left="880" w:right="843" w:firstLine="707"/>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ведущее</w:t>
      </w:r>
      <w:r>
        <w:rPr>
          <w:spacing w:val="1"/>
          <w:sz w:val="24"/>
        </w:rPr>
        <w:t xml:space="preserve"> </w:t>
      </w:r>
      <w:r>
        <w:rPr>
          <w:sz w:val="24"/>
        </w:rPr>
        <w:t>место</w:t>
      </w:r>
      <w:r>
        <w:rPr>
          <w:spacing w:val="1"/>
          <w:sz w:val="24"/>
        </w:rPr>
        <w:t xml:space="preserve"> </w:t>
      </w:r>
      <w:r>
        <w:rPr>
          <w:sz w:val="24"/>
        </w:rPr>
        <w:t>принадлежит</w:t>
      </w:r>
      <w:r>
        <w:rPr>
          <w:spacing w:val="1"/>
          <w:sz w:val="24"/>
        </w:rPr>
        <w:t xml:space="preserve"> </w:t>
      </w:r>
      <w:r>
        <w:rPr>
          <w:i/>
          <w:sz w:val="24"/>
        </w:rPr>
        <w:t>личностным</w:t>
      </w:r>
      <w:r>
        <w:rPr>
          <w:i/>
          <w:spacing w:val="1"/>
          <w:sz w:val="24"/>
        </w:rPr>
        <w:t xml:space="preserve"> </w:t>
      </w:r>
      <w:r>
        <w:rPr>
          <w:sz w:val="24"/>
        </w:rPr>
        <w:t>результатам,</w:t>
      </w:r>
      <w:r>
        <w:rPr>
          <w:spacing w:val="1"/>
          <w:sz w:val="24"/>
        </w:rPr>
        <w:t xml:space="preserve"> </w:t>
      </w:r>
      <w:r>
        <w:rPr>
          <w:sz w:val="24"/>
        </w:rPr>
        <w:t>поскольку</w:t>
      </w:r>
      <w:r>
        <w:rPr>
          <w:spacing w:val="1"/>
          <w:sz w:val="24"/>
        </w:rPr>
        <w:t xml:space="preserve"> </w:t>
      </w:r>
      <w:r>
        <w:rPr>
          <w:sz w:val="24"/>
        </w:rPr>
        <w:t>именно</w:t>
      </w:r>
      <w:r>
        <w:rPr>
          <w:spacing w:val="1"/>
          <w:sz w:val="24"/>
        </w:rPr>
        <w:t xml:space="preserve"> </w:t>
      </w:r>
      <w:r>
        <w:rPr>
          <w:sz w:val="24"/>
        </w:rPr>
        <w:t>они</w:t>
      </w:r>
      <w:r>
        <w:rPr>
          <w:spacing w:val="1"/>
          <w:sz w:val="24"/>
        </w:rPr>
        <w:t xml:space="preserve"> </w:t>
      </w:r>
      <w:r>
        <w:rPr>
          <w:sz w:val="24"/>
        </w:rPr>
        <w:t>обеспечивают</w:t>
      </w:r>
      <w:r>
        <w:rPr>
          <w:spacing w:val="1"/>
          <w:sz w:val="24"/>
        </w:rPr>
        <w:t xml:space="preserve"> </w:t>
      </w:r>
      <w:r>
        <w:rPr>
          <w:sz w:val="24"/>
        </w:rPr>
        <w:t>овладение</w:t>
      </w:r>
      <w:r>
        <w:rPr>
          <w:spacing w:val="1"/>
          <w:sz w:val="24"/>
        </w:rPr>
        <w:t xml:space="preserve"> </w:t>
      </w:r>
      <w:r>
        <w:rPr>
          <w:sz w:val="24"/>
        </w:rPr>
        <w:t>комплексом</w:t>
      </w:r>
      <w:r>
        <w:rPr>
          <w:spacing w:val="1"/>
          <w:sz w:val="24"/>
        </w:rPr>
        <w:t xml:space="preserve"> </w:t>
      </w:r>
      <w:r>
        <w:rPr>
          <w:sz w:val="24"/>
        </w:rPr>
        <w:t>социальных</w:t>
      </w:r>
      <w:r>
        <w:rPr>
          <w:spacing w:val="1"/>
          <w:sz w:val="24"/>
        </w:rPr>
        <w:t xml:space="preserve"> </w:t>
      </w:r>
      <w:r>
        <w:rPr>
          <w:sz w:val="24"/>
        </w:rPr>
        <w:t>(жизненных)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основной</w:t>
      </w:r>
      <w:r>
        <w:rPr>
          <w:spacing w:val="1"/>
          <w:sz w:val="24"/>
        </w:rPr>
        <w:t xml:space="preserve"> </w:t>
      </w:r>
      <w:r>
        <w:rPr>
          <w:sz w:val="24"/>
        </w:rPr>
        <w:t>цели</w:t>
      </w:r>
      <w:r>
        <w:rPr>
          <w:spacing w:val="1"/>
          <w:sz w:val="24"/>
        </w:rPr>
        <w:t xml:space="preserve"> </w:t>
      </w:r>
      <w:r>
        <w:rPr>
          <w:sz w:val="24"/>
        </w:rPr>
        <w:t>современного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введения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3"/>
          <w:sz w:val="24"/>
        </w:rPr>
        <w:t xml:space="preserve"> </w:t>
      </w:r>
      <w:r>
        <w:rPr>
          <w:sz w:val="24"/>
        </w:rPr>
        <w:t>в</w:t>
      </w:r>
      <w:r>
        <w:rPr>
          <w:spacing w:val="-4"/>
          <w:sz w:val="24"/>
        </w:rPr>
        <w:t xml:space="preserve"> </w:t>
      </w:r>
      <w:r>
        <w:rPr>
          <w:sz w:val="24"/>
        </w:rPr>
        <w:t>культуру,</w:t>
      </w:r>
      <w:r>
        <w:rPr>
          <w:spacing w:val="-3"/>
          <w:sz w:val="24"/>
        </w:rPr>
        <w:t xml:space="preserve"> </w:t>
      </w:r>
      <w:r>
        <w:rPr>
          <w:sz w:val="24"/>
        </w:rPr>
        <w:t>овладение</w:t>
      </w:r>
      <w:r>
        <w:rPr>
          <w:spacing w:val="-3"/>
          <w:sz w:val="24"/>
        </w:rPr>
        <w:t xml:space="preserve"> </w:t>
      </w:r>
      <w:r>
        <w:rPr>
          <w:sz w:val="24"/>
        </w:rPr>
        <w:t>ими</w:t>
      </w:r>
      <w:r>
        <w:rPr>
          <w:spacing w:val="-2"/>
          <w:sz w:val="24"/>
        </w:rPr>
        <w:t xml:space="preserve"> </w:t>
      </w:r>
      <w:r>
        <w:rPr>
          <w:sz w:val="24"/>
        </w:rPr>
        <w:t>социокультурным</w:t>
      </w:r>
      <w:r>
        <w:rPr>
          <w:spacing w:val="-5"/>
          <w:sz w:val="24"/>
        </w:rPr>
        <w:t xml:space="preserve"> </w:t>
      </w:r>
      <w:r>
        <w:rPr>
          <w:sz w:val="24"/>
        </w:rPr>
        <w:t>опытом.</w:t>
      </w:r>
    </w:p>
    <w:p w:rsidR="00D22D02" w:rsidRDefault="00F7270C">
      <w:pPr>
        <w:ind w:left="880" w:right="847"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образования</w:t>
      </w:r>
      <w:r>
        <w:rPr>
          <w:spacing w:val="1"/>
          <w:sz w:val="24"/>
        </w:rPr>
        <w:t xml:space="preserve"> </w:t>
      </w:r>
      <w:r>
        <w:rPr>
          <w:sz w:val="24"/>
        </w:rPr>
        <w:t>включают</w:t>
      </w:r>
      <w:r>
        <w:rPr>
          <w:spacing w:val="1"/>
          <w:sz w:val="24"/>
        </w:rPr>
        <w:t xml:space="preserve"> </w:t>
      </w:r>
      <w:r>
        <w:rPr>
          <w:sz w:val="24"/>
        </w:rPr>
        <w:t>индивидуально-</w:t>
      </w:r>
      <w:r>
        <w:rPr>
          <w:spacing w:val="1"/>
          <w:sz w:val="24"/>
        </w:rPr>
        <w:t xml:space="preserve"> </w:t>
      </w:r>
      <w:r>
        <w:rPr>
          <w:sz w:val="24"/>
        </w:rPr>
        <w:t>личностные качества и социальные (жизненные) компетенции обучающегося, социально</w:t>
      </w:r>
      <w:r>
        <w:rPr>
          <w:spacing w:val="1"/>
          <w:sz w:val="24"/>
        </w:rPr>
        <w:t xml:space="preserve"> </w:t>
      </w:r>
      <w:r>
        <w:rPr>
          <w:sz w:val="24"/>
        </w:rPr>
        <w:t>значимые</w:t>
      </w:r>
      <w:r>
        <w:rPr>
          <w:spacing w:val="-3"/>
          <w:sz w:val="24"/>
        </w:rPr>
        <w:t xml:space="preserve"> </w:t>
      </w:r>
      <w:r>
        <w:rPr>
          <w:sz w:val="24"/>
        </w:rPr>
        <w:t>ценностные установки.</w:t>
      </w:r>
    </w:p>
    <w:p w:rsidR="00D22D02" w:rsidRDefault="00F7270C">
      <w:pPr>
        <w:ind w:left="1588"/>
        <w:jc w:val="both"/>
        <w:rPr>
          <w:sz w:val="24"/>
        </w:rPr>
      </w:pPr>
      <w:r>
        <w:rPr>
          <w:sz w:val="24"/>
        </w:rPr>
        <w:t>К</w:t>
      </w:r>
      <w:r>
        <w:rPr>
          <w:spacing w:val="-6"/>
          <w:sz w:val="24"/>
        </w:rPr>
        <w:t xml:space="preserve"> </w:t>
      </w:r>
      <w:r>
        <w:rPr>
          <w:sz w:val="24"/>
        </w:rPr>
        <w:t>личностным</w:t>
      </w:r>
      <w:r>
        <w:rPr>
          <w:spacing w:val="-7"/>
          <w:sz w:val="24"/>
        </w:rPr>
        <w:t xml:space="preserve"> </w:t>
      </w:r>
      <w:r>
        <w:rPr>
          <w:sz w:val="24"/>
        </w:rPr>
        <w:t>результатам</w:t>
      </w:r>
      <w:r>
        <w:rPr>
          <w:spacing w:val="-6"/>
          <w:sz w:val="24"/>
        </w:rPr>
        <w:t xml:space="preserve"> </w:t>
      </w:r>
      <w:r>
        <w:rPr>
          <w:sz w:val="24"/>
        </w:rPr>
        <w:t>освоения</w:t>
      </w:r>
      <w:r>
        <w:rPr>
          <w:spacing w:val="-5"/>
          <w:sz w:val="24"/>
        </w:rPr>
        <w:t xml:space="preserve"> </w:t>
      </w:r>
      <w:r>
        <w:rPr>
          <w:sz w:val="24"/>
        </w:rPr>
        <w:t>АООП</w:t>
      </w:r>
      <w:r>
        <w:rPr>
          <w:spacing w:val="-6"/>
          <w:sz w:val="24"/>
        </w:rPr>
        <w:t xml:space="preserve"> </w:t>
      </w:r>
      <w:r>
        <w:rPr>
          <w:sz w:val="24"/>
        </w:rPr>
        <w:t>относятся:</w:t>
      </w:r>
    </w:p>
    <w:p w:rsidR="00D22D02" w:rsidRDefault="00F7270C" w:rsidP="007B5508">
      <w:pPr>
        <w:pStyle w:val="a5"/>
        <w:numPr>
          <w:ilvl w:val="0"/>
          <w:numId w:val="48"/>
        </w:numPr>
        <w:tabs>
          <w:tab w:val="left" w:pos="1140"/>
        </w:tabs>
        <w:rPr>
          <w:color w:val="000009"/>
          <w:sz w:val="24"/>
        </w:rPr>
      </w:pPr>
      <w:r>
        <w:rPr>
          <w:color w:val="000009"/>
          <w:sz w:val="24"/>
        </w:rPr>
        <w:t>осознание</w:t>
      </w:r>
      <w:r>
        <w:rPr>
          <w:color w:val="000009"/>
          <w:spacing w:val="-7"/>
          <w:sz w:val="24"/>
        </w:rPr>
        <w:t xml:space="preserve"> </w:t>
      </w:r>
      <w:r>
        <w:rPr>
          <w:color w:val="000009"/>
          <w:sz w:val="24"/>
        </w:rPr>
        <w:t>себя</w:t>
      </w:r>
      <w:r>
        <w:rPr>
          <w:color w:val="000009"/>
          <w:spacing w:val="-5"/>
          <w:sz w:val="24"/>
        </w:rPr>
        <w:t xml:space="preserve"> </w:t>
      </w:r>
      <w:r>
        <w:rPr>
          <w:color w:val="000009"/>
          <w:sz w:val="24"/>
        </w:rPr>
        <w:t>как</w:t>
      </w:r>
      <w:r>
        <w:rPr>
          <w:color w:val="000009"/>
          <w:spacing w:val="-5"/>
          <w:sz w:val="24"/>
        </w:rPr>
        <w:t xml:space="preserve"> </w:t>
      </w:r>
      <w:r>
        <w:rPr>
          <w:color w:val="000009"/>
          <w:sz w:val="24"/>
        </w:rPr>
        <w:t>гражданина</w:t>
      </w:r>
      <w:r>
        <w:rPr>
          <w:color w:val="000009"/>
          <w:spacing w:val="-6"/>
          <w:sz w:val="24"/>
        </w:rPr>
        <w:t xml:space="preserve"> </w:t>
      </w:r>
      <w:r>
        <w:rPr>
          <w:color w:val="000009"/>
          <w:sz w:val="24"/>
        </w:rPr>
        <w:t>России;</w:t>
      </w:r>
      <w:r>
        <w:rPr>
          <w:color w:val="000009"/>
          <w:spacing w:val="-5"/>
          <w:sz w:val="24"/>
        </w:rPr>
        <w:t xml:space="preserve"> </w:t>
      </w:r>
      <w:r>
        <w:rPr>
          <w:color w:val="000009"/>
          <w:sz w:val="24"/>
        </w:rPr>
        <w:t>формирование</w:t>
      </w:r>
      <w:r>
        <w:rPr>
          <w:color w:val="000009"/>
          <w:spacing w:val="-6"/>
          <w:sz w:val="24"/>
        </w:rPr>
        <w:t xml:space="preserve"> </w:t>
      </w:r>
      <w:r>
        <w:rPr>
          <w:color w:val="000009"/>
          <w:sz w:val="24"/>
        </w:rPr>
        <w:t>чувства</w:t>
      </w:r>
      <w:r>
        <w:rPr>
          <w:color w:val="000009"/>
          <w:spacing w:val="-6"/>
          <w:sz w:val="24"/>
        </w:rPr>
        <w:t xml:space="preserve"> </w:t>
      </w:r>
      <w:r>
        <w:rPr>
          <w:color w:val="000009"/>
          <w:sz w:val="24"/>
        </w:rPr>
        <w:t>гордости</w:t>
      </w:r>
      <w:r>
        <w:rPr>
          <w:color w:val="000009"/>
          <w:spacing w:val="-5"/>
          <w:sz w:val="24"/>
        </w:rPr>
        <w:t xml:space="preserve"> </w:t>
      </w:r>
      <w:r>
        <w:rPr>
          <w:color w:val="000009"/>
          <w:sz w:val="24"/>
        </w:rPr>
        <w:t>за</w:t>
      </w:r>
      <w:r>
        <w:rPr>
          <w:color w:val="000009"/>
          <w:spacing w:val="-7"/>
          <w:sz w:val="24"/>
        </w:rPr>
        <w:t xml:space="preserve"> </w:t>
      </w:r>
      <w:r>
        <w:rPr>
          <w:color w:val="000009"/>
          <w:sz w:val="24"/>
        </w:rPr>
        <w:t>свою</w:t>
      </w:r>
      <w:r>
        <w:rPr>
          <w:color w:val="000009"/>
          <w:spacing w:val="-5"/>
          <w:sz w:val="24"/>
        </w:rPr>
        <w:t xml:space="preserve"> </w:t>
      </w:r>
      <w:r>
        <w:rPr>
          <w:color w:val="000009"/>
          <w:sz w:val="24"/>
        </w:rPr>
        <w:t>Родину;</w:t>
      </w:r>
    </w:p>
    <w:p w:rsidR="00D22D02" w:rsidRDefault="00F7270C" w:rsidP="007B5508">
      <w:pPr>
        <w:pStyle w:val="a5"/>
        <w:numPr>
          <w:ilvl w:val="0"/>
          <w:numId w:val="48"/>
        </w:numPr>
        <w:tabs>
          <w:tab w:val="left" w:pos="1140"/>
        </w:tabs>
        <w:ind w:left="880" w:right="852" w:firstLine="0"/>
        <w:rPr>
          <w:color w:val="000009"/>
          <w:sz w:val="24"/>
        </w:rPr>
      </w:pPr>
      <w:r>
        <w:rPr>
          <w:color w:val="000009"/>
          <w:sz w:val="24"/>
        </w:rPr>
        <w:t>воспитание</w:t>
      </w:r>
      <w:r>
        <w:rPr>
          <w:color w:val="000009"/>
          <w:spacing w:val="8"/>
          <w:sz w:val="24"/>
        </w:rPr>
        <w:t xml:space="preserve"> </w:t>
      </w:r>
      <w:r>
        <w:rPr>
          <w:color w:val="000009"/>
          <w:sz w:val="24"/>
        </w:rPr>
        <w:t>уважительного</w:t>
      </w:r>
      <w:r>
        <w:rPr>
          <w:color w:val="000009"/>
          <w:spacing w:val="5"/>
          <w:sz w:val="24"/>
        </w:rPr>
        <w:t xml:space="preserve"> </w:t>
      </w:r>
      <w:r>
        <w:rPr>
          <w:color w:val="000009"/>
          <w:sz w:val="24"/>
        </w:rPr>
        <w:t>отношения</w:t>
      </w:r>
      <w:r>
        <w:rPr>
          <w:color w:val="000009"/>
          <w:spacing w:val="5"/>
          <w:sz w:val="24"/>
        </w:rPr>
        <w:t xml:space="preserve"> </w:t>
      </w:r>
      <w:r>
        <w:rPr>
          <w:color w:val="000009"/>
          <w:sz w:val="24"/>
        </w:rPr>
        <w:t>к</w:t>
      </w:r>
      <w:r>
        <w:rPr>
          <w:color w:val="000009"/>
          <w:spacing w:val="4"/>
          <w:sz w:val="24"/>
        </w:rPr>
        <w:t xml:space="preserve"> </w:t>
      </w:r>
      <w:r>
        <w:rPr>
          <w:color w:val="000009"/>
          <w:sz w:val="24"/>
        </w:rPr>
        <w:t>иному</w:t>
      </w:r>
      <w:r>
        <w:rPr>
          <w:color w:val="000009"/>
          <w:spacing w:val="59"/>
          <w:sz w:val="24"/>
        </w:rPr>
        <w:t xml:space="preserve"> </w:t>
      </w:r>
      <w:r>
        <w:rPr>
          <w:color w:val="000009"/>
          <w:sz w:val="24"/>
        </w:rPr>
        <w:t>мнению,</w:t>
      </w:r>
      <w:r>
        <w:rPr>
          <w:color w:val="000009"/>
          <w:spacing w:val="5"/>
          <w:sz w:val="24"/>
        </w:rPr>
        <w:t xml:space="preserve"> </w:t>
      </w:r>
      <w:r>
        <w:rPr>
          <w:color w:val="000009"/>
          <w:sz w:val="24"/>
        </w:rPr>
        <w:t>истории</w:t>
      </w:r>
      <w:r>
        <w:rPr>
          <w:color w:val="000009"/>
          <w:spacing w:val="6"/>
          <w:sz w:val="24"/>
        </w:rPr>
        <w:t xml:space="preserve"> </w:t>
      </w:r>
      <w:r>
        <w:rPr>
          <w:color w:val="000009"/>
          <w:sz w:val="24"/>
        </w:rPr>
        <w:t>и</w:t>
      </w:r>
      <w:r>
        <w:rPr>
          <w:color w:val="000009"/>
          <w:spacing w:val="4"/>
          <w:sz w:val="24"/>
        </w:rPr>
        <w:t xml:space="preserve"> </w:t>
      </w:r>
      <w:r>
        <w:rPr>
          <w:color w:val="000009"/>
          <w:sz w:val="24"/>
        </w:rPr>
        <w:t>культуре</w:t>
      </w:r>
      <w:r>
        <w:rPr>
          <w:color w:val="000009"/>
          <w:spacing w:val="6"/>
          <w:sz w:val="24"/>
        </w:rPr>
        <w:t xml:space="preserve"> </w:t>
      </w:r>
      <w:r>
        <w:rPr>
          <w:color w:val="000009"/>
          <w:sz w:val="24"/>
        </w:rPr>
        <w:t>других</w:t>
      </w:r>
      <w:r>
        <w:rPr>
          <w:color w:val="000009"/>
          <w:spacing w:val="-57"/>
          <w:sz w:val="24"/>
        </w:rPr>
        <w:t xml:space="preserve"> </w:t>
      </w:r>
      <w:r>
        <w:rPr>
          <w:color w:val="000009"/>
          <w:sz w:val="24"/>
        </w:rPr>
        <w:t>народов;</w:t>
      </w:r>
    </w:p>
    <w:p w:rsidR="00D22D02" w:rsidRDefault="00F7270C" w:rsidP="007B5508">
      <w:pPr>
        <w:pStyle w:val="a5"/>
        <w:numPr>
          <w:ilvl w:val="0"/>
          <w:numId w:val="48"/>
        </w:numPr>
        <w:tabs>
          <w:tab w:val="left" w:pos="1140"/>
        </w:tabs>
        <w:ind w:left="880" w:right="854" w:firstLine="0"/>
        <w:rPr>
          <w:color w:val="000009"/>
          <w:sz w:val="24"/>
        </w:rPr>
      </w:pPr>
      <w:r>
        <w:rPr>
          <w:sz w:val="24"/>
        </w:rPr>
        <w:t>сформированность</w:t>
      </w:r>
      <w:r>
        <w:rPr>
          <w:spacing w:val="26"/>
          <w:sz w:val="24"/>
        </w:rPr>
        <w:t xml:space="preserve"> </w:t>
      </w:r>
      <w:r>
        <w:rPr>
          <w:color w:val="000009"/>
          <w:sz w:val="24"/>
        </w:rPr>
        <w:t>адекватных</w:t>
      </w:r>
      <w:r>
        <w:rPr>
          <w:color w:val="000009"/>
          <w:spacing w:val="25"/>
          <w:sz w:val="24"/>
        </w:rPr>
        <w:t xml:space="preserve"> </w:t>
      </w:r>
      <w:r>
        <w:rPr>
          <w:color w:val="000009"/>
          <w:sz w:val="24"/>
        </w:rPr>
        <w:t>представлений</w:t>
      </w:r>
      <w:r>
        <w:rPr>
          <w:color w:val="000009"/>
          <w:spacing w:val="24"/>
          <w:sz w:val="24"/>
        </w:rPr>
        <w:t xml:space="preserve"> </w:t>
      </w:r>
      <w:r>
        <w:rPr>
          <w:color w:val="000009"/>
          <w:sz w:val="24"/>
        </w:rPr>
        <w:t>о</w:t>
      </w:r>
      <w:r>
        <w:rPr>
          <w:color w:val="000009"/>
          <w:spacing w:val="23"/>
          <w:sz w:val="24"/>
        </w:rPr>
        <w:t xml:space="preserve"> </w:t>
      </w:r>
      <w:r>
        <w:rPr>
          <w:color w:val="000009"/>
          <w:sz w:val="24"/>
        </w:rPr>
        <w:t>собственных</w:t>
      </w:r>
      <w:r>
        <w:rPr>
          <w:color w:val="000009"/>
          <w:spacing w:val="25"/>
          <w:sz w:val="24"/>
        </w:rPr>
        <w:t xml:space="preserve"> </w:t>
      </w:r>
      <w:r>
        <w:rPr>
          <w:color w:val="000009"/>
          <w:sz w:val="24"/>
        </w:rPr>
        <w:t>возможностях,</w:t>
      </w:r>
      <w:r>
        <w:rPr>
          <w:color w:val="000009"/>
          <w:spacing w:val="23"/>
          <w:sz w:val="24"/>
        </w:rPr>
        <w:t xml:space="preserve"> </w:t>
      </w:r>
      <w:r>
        <w:rPr>
          <w:color w:val="000009"/>
          <w:sz w:val="24"/>
        </w:rPr>
        <w:t>о</w:t>
      </w:r>
      <w:r>
        <w:rPr>
          <w:color w:val="000009"/>
          <w:spacing w:val="23"/>
          <w:sz w:val="24"/>
        </w:rPr>
        <w:t xml:space="preserve"> </w:t>
      </w:r>
      <w:r>
        <w:rPr>
          <w:color w:val="000009"/>
          <w:sz w:val="24"/>
        </w:rPr>
        <w:t>насущно</w:t>
      </w:r>
      <w:r>
        <w:rPr>
          <w:color w:val="000009"/>
          <w:spacing w:val="-57"/>
          <w:sz w:val="24"/>
        </w:rPr>
        <w:t xml:space="preserve"> </w:t>
      </w:r>
      <w:r>
        <w:rPr>
          <w:color w:val="000009"/>
          <w:sz w:val="24"/>
        </w:rPr>
        <w:t>необходимом</w:t>
      </w:r>
      <w:r>
        <w:rPr>
          <w:color w:val="000009"/>
          <w:spacing w:val="-2"/>
          <w:sz w:val="24"/>
        </w:rPr>
        <w:t xml:space="preserve"> </w:t>
      </w:r>
      <w:r>
        <w:rPr>
          <w:color w:val="000009"/>
          <w:sz w:val="24"/>
        </w:rPr>
        <w:t>жизнеобеспечении;</w:t>
      </w:r>
    </w:p>
    <w:p w:rsidR="00D22D02" w:rsidRDefault="00F7270C" w:rsidP="007B5508">
      <w:pPr>
        <w:pStyle w:val="a5"/>
        <w:numPr>
          <w:ilvl w:val="0"/>
          <w:numId w:val="48"/>
        </w:numPr>
        <w:tabs>
          <w:tab w:val="left" w:pos="1140"/>
          <w:tab w:val="left" w:pos="2463"/>
          <w:tab w:val="left" w:pos="3993"/>
          <w:tab w:val="left" w:pos="5276"/>
          <w:tab w:val="left" w:pos="6614"/>
          <w:tab w:val="left" w:pos="7003"/>
          <w:tab w:val="left" w:pos="8411"/>
          <w:tab w:val="left" w:pos="10241"/>
        </w:tabs>
        <w:ind w:left="880" w:right="854" w:firstLine="0"/>
        <w:rPr>
          <w:color w:val="000009"/>
          <w:sz w:val="24"/>
        </w:rPr>
      </w:pPr>
      <w:r>
        <w:rPr>
          <w:color w:val="000009"/>
          <w:sz w:val="24"/>
        </w:rPr>
        <w:t>овладение</w:t>
      </w:r>
      <w:r>
        <w:rPr>
          <w:color w:val="000009"/>
          <w:sz w:val="24"/>
        </w:rPr>
        <w:tab/>
        <w:t>начальными</w:t>
      </w:r>
      <w:r>
        <w:rPr>
          <w:color w:val="000009"/>
          <w:sz w:val="24"/>
        </w:rPr>
        <w:tab/>
        <w:t>навыками</w:t>
      </w:r>
      <w:r>
        <w:rPr>
          <w:color w:val="000009"/>
          <w:sz w:val="24"/>
        </w:rPr>
        <w:tab/>
        <w:t>адаптации</w:t>
      </w:r>
      <w:r>
        <w:rPr>
          <w:color w:val="000009"/>
          <w:sz w:val="24"/>
        </w:rPr>
        <w:tab/>
        <w:t>в</w:t>
      </w:r>
      <w:r>
        <w:rPr>
          <w:color w:val="000009"/>
          <w:sz w:val="24"/>
        </w:rPr>
        <w:tab/>
        <w:t>динамично</w:t>
      </w:r>
      <w:r>
        <w:rPr>
          <w:color w:val="000009"/>
          <w:sz w:val="24"/>
        </w:rPr>
        <w:tab/>
        <w:t>изменяющемся</w:t>
      </w:r>
      <w:r>
        <w:rPr>
          <w:color w:val="000009"/>
          <w:sz w:val="24"/>
        </w:rPr>
        <w:tab/>
      </w:r>
      <w:r>
        <w:rPr>
          <w:color w:val="000009"/>
          <w:spacing w:val="-2"/>
          <w:sz w:val="24"/>
        </w:rPr>
        <w:t>и</w:t>
      </w:r>
      <w:r>
        <w:rPr>
          <w:color w:val="000009"/>
          <w:spacing w:val="-57"/>
          <w:sz w:val="24"/>
        </w:rPr>
        <w:t xml:space="preserve"> </w:t>
      </w:r>
      <w:r>
        <w:rPr>
          <w:color w:val="000009"/>
          <w:sz w:val="24"/>
        </w:rPr>
        <w:t>развивающемся</w:t>
      </w:r>
      <w:r>
        <w:rPr>
          <w:color w:val="000009"/>
          <w:spacing w:val="-1"/>
          <w:sz w:val="24"/>
        </w:rPr>
        <w:t xml:space="preserve"> </w:t>
      </w:r>
      <w:r>
        <w:rPr>
          <w:color w:val="000009"/>
          <w:sz w:val="24"/>
        </w:rPr>
        <w:t>мире;</w:t>
      </w:r>
    </w:p>
    <w:p w:rsidR="00D22D02" w:rsidRDefault="00F7270C" w:rsidP="007B5508">
      <w:pPr>
        <w:pStyle w:val="a5"/>
        <w:numPr>
          <w:ilvl w:val="0"/>
          <w:numId w:val="48"/>
        </w:numPr>
        <w:tabs>
          <w:tab w:val="left" w:pos="1140"/>
        </w:tabs>
        <w:rPr>
          <w:color w:val="000009"/>
          <w:sz w:val="24"/>
        </w:rPr>
      </w:pPr>
      <w:r>
        <w:rPr>
          <w:color w:val="000009"/>
          <w:sz w:val="24"/>
        </w:rPr>
        <w:t>овладение</w:t>
      </w:r>
      <w:r>
        <w:rPr>
          <w:color w:val="000009"/>
          <w:spacing w:val="-8"/>
          <w:sz w:val="24"/>
        </w:rPr>
        <w:t xml:space="preserve"> </w:t>
      </w:r>
      <w:r>
        <w:rPr>
          <w:color w:val="000009"/>
          <w:sz w:val="24"/>
        </w:rPr>
        <w:t>социально-бытовыми</w:t>
      </w:r>
      <w:r>
        <w:rPr>
          <w:color w:val="000009"/>
          <w:spacing w:val="-5"/>
          <w:sz w:val="24"/>
        </w:rPr>
        <w:t xml:space="preserve"> </w:t>
      </w:r>
      <w:r>
        <w:rPr>
          <w:sz w:val="24"/>
        </w:rPr>
        <w:t>навыками</w:t>
      </w:r>
      <w:r>
        <w:rPr>
          <w:color w:val="000009"/>
          <w:sz w:val="24"/>
        </w:rPr>
        <w:t>,</w:t>
      </w:r>
      <w:r>
        <w:rPr>
          <w:color w:val="000009"/>
          <w:spacing w:val="-5"/>
          <w:sz w:val="24"/>
        </w:rPr>
        <w:t xml:space="preserve"> </w:t>
      </w:r>
      <w:r>
        <w:rPr>
          <w:color w:val="000009"/>
          <w:sz w:val="24"/>
        </w:rPr>
        <w:t>используемыми</w:t>
      </w:r>
      <w:r>
        <w:rPr>
          <w:color w:val="000009"/>
          <w:spacing w:val="-6"/>
          <w:sz w:val="24"/>
        </w:rPr>
        <w:t xml:space="preserve"> </w:t>
      </w:r>
      <w:r>
        <w:rPr>
          <w:color w:val="000009"/>
          <w:sz w:val="24"/>
        </w:rPr>
        <w:t>в</w:t>
      </w:r>
      <w:r>
        <w:rPr>
          <w:color w:val="000009"/>
          <w:spacing w:val="-8"/>
          <w:sz w:val="24"/>
        </w:rPr>
        <w:t xml:space="preserve"> </w:t>
      </w:r>
      <w:r>
        <w:rPr>
          <w:color w:val="000009"/>
          <w:sz w:val="24"/>
        </w:rPr>
        <w:t>повседневной</w:t>
      </w:r>
      <w:r>
        <w:rPr>
          <w:color w:val="000009"/>
          <w:spacing w:val="-6"/>
          <w:sz w:val="24"/>
        </w:rPr>
        <w:t xml:space="preserve"> </w:t>
      </w:r>
      <w:r>
        <w:rPr>
          <w:color w:val="000009"/>
          <w:sz w:val="24"/>
        </w:rPr>
        <w:t>жизни;</w:t>
      </w:r>
    </w:p>
    <w:p w:rsidR="00D22D02" w:rsidRDefault="00F7270C" w:rsidP="007B5508">
      <w:pPr>
        <w:pStyle w:val="a5"/>
        <w:numPr>
          <w:ilvl w:val="0"/>
          <w:numId w:val="48"/>
        </w:numPr>
        <w:tabs>
          <w:tab w:val="left" w:pos="1140"/>
        </w:tabs>
        <w:rPr>
          <w:color w:val="000009"/>
          <w:sz w:val="24"/>
        </w:rPr>
      </w:pPr>
      <w:r>
        <w:rPr>
          <w:color w:val="000009"/>
          <w:sz w:val="24"/>
        </w:rPr>
        <w:t>владение</w:t>
      </w:r>
      <w:r>
        <w:rPr>
          <w:color w:val="000009"/>
          <w:spacing w:val="-11"/>
          <w:sz w:val="24"/>
        </w:rPr>
        <w:t xml:space="preserve"> </w:t>
      </w:r>
      <w:r>
        <w:rPr>
          <w:color w:val="000009"/>
          <w:sz w:val="24"/>
        </w:rPr>
        <w:t>навыками</w:t>
      </w:r>
      <w:r>
        <w:rPr>
          <w:color w:val="000009"/>
          <w:spacing w:val="-9"/>
          <w:sz w:val="24"/>
        </w:rPr>
        <w:t xml:space="preserve"> </w:t>
      </w:r>
      <w:r>
        <w:rPr>
          <w:color w:val="000009"/>
          <w:sz w:val="24"/>
        </w:rPr>
        <w:t>коммуникации</w:t>
      </w:r>
      <w:r>
        <w:rPr>
          <w:color w:val="000009"/>
          <w:spacing w:val="-10"/>
          <w:sz w:val="24"/>
        </w:rPr>
        <w:t xml:space="preserve"> </w:t>
      </w:r>
      <w:r>
        <w:rPr>
          <w:color w:val="000009"/>
          <w:sz w:val="24"/>
        </w:rPr>
        <w:t>и</w:t>
      </w:r>
      <w:r>
        <w:rPr>
          <w:color w:val="000009"/>
          <w:spacing w:val="-9"/>
          <w:sz w:val="24"/>
        </w:rPr>
        <w:t xml:space="preserve"> </w:t>
      </w:r>
      <w:r>
        <w:rPr>
          <w:color w:val="000009"/>
          <w:sz w:val="24"/>
        </w:rPr>
        <w:t>принятыми</w:t>
      </w:r>
      <w:r>
        <w:rPr>
          <w:color w:val="000009"/>
          <w:spacing w:val="-9"/>
          <w:sz w:val="24"/>
        </w:rPr>
        <w:t xml:space="preserve"> </w:t>
      </w:r>
      <w:r>
        <w:rPr>
          <w:color w:val="000009"/>
          <w:sz w:val="24"/>
        </w:rPr>
        <w:t>нормами</w:t>
      </w:r>
      <w:r>
        <w:rPr>
          <w:color w:val="000009"/>
          <w:spacing w:val="-10"/>
          <w:sz w:val="24"/>
        </w:rPr>
        <w:t xml:space="preserve"> </w:t>
      </w:r>
      <w:r>
        <w:rPr>
          <w:color w:val="000009"/>
          <w:sz w:val="24"/>
        </w:rPr>
        <w:t>социального</w:t>
      </w:r>
      <w:r>
        <w:rPr>
          <w:color w:val="000009"/>
          <w:spacing w:val="-9"/>
          <w:sz w:val="24"/>
        </w:rPr>
        <w:t xml:space="preserve"> </w:t>
      </w:r>
      <w:r>
        <w:rPr>
          <w:color w:val="000009"/>
          <w:sz w:val="24"/>
        </w:rPr>
        <w:t>взаимодействия;</w:t>
      </w:r>
    </w:p>
    <w:p w:rsidR="00D22D02" w:rsidRDefault="00F7270C" w:rsidP="007B5508">
      <w:pPr>
        <w:pStyle w:val="a5"/>
        <w:numPr>
          <w:ilvl w:val="0"/>
          <w:numId w:val="48"/>
        </w:numPr>
        <w:tabs>
          <w:tab w:val="left" w:pos="1140"/>
        </w:tabs>
        <w:ind w:left="880" w:right="852" w:firstLine="0"/>
        <w:rPr>
          <w:color w:val="000009"/>
          <w:sz w:val="24"/>
        </w:rPr>
      </w:pPr>
      <w:r>
        <w:rPr>
          <w:color w:val="000009"/>
          <w:sz w:val="24"/>
        </w:rPr>
        <w:t>способность</w:t>
      </w:r>
      <w:r>
        <w:rPr>
          <w:color w:val="000009"/>
          <w:spacing w:val="24"/>
          <w:sz w:val="24"/>
        </w:rPr>
        <w:t xml:space="preserve"> </w:t>
      </w:r>
      <w:r>
        <w:rPr>
          <w:color w:val="000009"/>
          <w:sz w:val="24"/>
        </w:rPr>
        <w:t>к</w:t>
      </w:r>
      <w:r>
        <w:rPr>
          <w:color w:val="000009"/>
          <w:spacing w:val="24"/>
          <w:sz w:val="24"/>
        </w:rPr>
        <w:t xml:space="preserve"> </w:t>
      </w:r>
      <w:r>
        <w:rPr>
          <w:color w:val="000009"/>
          <w:sz w:val="24"/>
        </w:rPr>
        <w:t>осмыслению</w:t>
      </w:r>
      <w:r>
        <w:rPr>
          <w:color w:val="000009"/>
          <w:spacing w:val="24"/>
          <w:sz w:val="24"/>
        </w:rPr>
        <w:t xml:space="preserve"> </w:t>
      </w:r>
      <w:r>
        <w:rPr>
          <w:color w:val="000009"/>
          <w:sz w:val="24"/>
        </w:rPr>
        <w:t>социального</w:t>
      </w:r>
      <w:r>
        <w:rPr>
          <w:color w:val="000009"/>
          <w:spacing w:val="21"/>
          <w:sz w:val="24"/>
        </w:rPr>
        <w:t xml:space="preserve"> </w:t>
      </w:r>
      <w:r>
        <w:rPr>
          <w:color w:val="000009"/>
          <w:sz w:val="24"/>
        </w:rPr>
        <w:t>окружения,</w:t>
      </w:r>
      <w:r>
        <w:rPr>
          <w:color w:val="000009"/>
          <w:spacing w:val="24"/>
          <w:sz w:val="24"/>
        </w:rPr>
        <w:t xml:space="preserve"> </w:t>
      </w:r>
      <w:r>
        <w:rPr>
          <w:color w:val="000009"/>
          <w:sz w:val="24"/>
        </w:rPr>
        <w:t>своего</w:t>
      </w:r>
      <w:r>
        <w:rPr>
          <w:color w:val="000009"/>
          <w:spacing w:val="24"/>
          <w:sz w:val="24"/>
        </w:rPr>
        <w:t xml:space="preserve"> </w:t>
      </w:r>
      <w:r>
        <w:rPr>
          <w:color w:val="000009"/>
          <w:sz w:val="24"/>
        </w:rPr>
        <w:t>места</w:t>
      </w:r>
      <w:r>
        <w:rPr>
          <w:color w:val="000009"/>
          <w:spacing w:val="23"/>
          <w:sz w:val="24"/>
        </w:rPr>
        <w:t xml:space="preserve"> </w:t>
      </w:r>
      <w:r>
        <w:rPr>
          <w:color w:val="000009"/>
          <w:sz w:val="24"/>
        </w:rPr>
        <w:t>в</w:t>
      </w:r>
      <w:r>
        <w:rPr>
          <w:color w:val="000009"/>
          <w:spacing w:val="23"/>
          <w:sz w:val="24"/>
        </w:rPr>
        <w:t xml:space="preserve"> </w:t>
      </w:r>
      <w:r>
        <w:rPr>
          <w:color w:val="000009"/>
          <w:sz w:val="24"/>
        </w:rPr>
        <w:t>нем,</w:t>
      </w:r>
      <w:r>
        <w:rPr>
          <w:color w:val="000009"/>
          <w:spacing w:val="24"/>
          <w:sz w:val="24"/>
        </w:rPr>
        <w:t xml:space="preserve"> </w:t>
      </w:r>
      <w:r>
        <w:rPr>
          <w:color w:val="000009"/>
          <w:sz w:val="24"/>
        </w:rPr>
        <w:t>принятие</w:t>
      </w:r>
      <w:r>
        <w:rPr>
          <w:color w:val="000009"/>
          <w:spacing w:val="-57"/>
          <w:sz w:val="24"/>
        </w:rPr>
        <w:t xml:space="preserve"> </w:t>
      </w:r>
      <w:r>
        <w:rPr>
          <w:color w:val="000009"/>
          <w:sz w:val="24"/>
        </w:rPr>
        <w:t>соответствующих</w:t>
      </w:r>
      <w:r>
        <w:rPr>
          <w:color w:val="000009"/>
          <w:spacing w:val="1"/>
          <w:sz w:val="24"/>
        </w:rPr>
        <w:t xml:space="preserve"> </w:t>
      </w:r>
      <w:r>
        <w:rPr>
          <w:color w:val="000009"/>
          <w:sz w:val="24"/>
        </w:rPr>
        <w:t>возрасту</w:t>
      </w:r>
      <w:r>
        <w:rPr>
          <w:color w:val="000009"/>
          <w:spacing w:val="-5"/>
          <w:sz w:val="24"/>
        </w:rPr>
        <w:t xml:space="preserve"> </w:t>
      </w:r>
      <w:r>
        <w:rPr>
          <w:color w:val="000009"/>
          <w:sz w:val="24"/>
        </w:rPr>
        <w:t>ценностей</w:t>
      </w:r>
      <w:r>
        <w:rPr>
          <w:color w:val="000009"/>
          <w:spacing w:val="-1"/>
          <w:sz w:val="24"/>
        </w:rPr>
        <w:t xml:space="preserve"> </w:t>
      </w:r>
      <w:r>
        <w:rPr>
          <w:color w:val="000009"/>
          <w:sz w:val="24"/>
        </w:rPr>
        <w:t>и социальных</w:t>
      </w:r>
      <w:r>
        <w:rPr>
          <w:color w:val="000009"/>
          <w:spacing w:val="1"/>
          <w:sz w:val="24"/>
        </w:rPr>
        <w:t xml:space="preserve"> </w:t>
      </w:r>
      <w:r>
        <w:rPr>
          <w:color w:val="000009"/>
          <w:sz w:val="24"/>
        </w:rPr>
        <w:t>ролей;</w:t>
      </w:r>
    </w:p>
    <w:p w:rsidR="00D22D02" w:rsidRDefault="00F7270C" w:rsidP="007B5508">
      <w:pPr>
        <w:pStyle w:val="a5"/>
        <w:numPr>
          <w:ilvl w:val="0"/>
          <w:numId w:val="48"/>
        </w:numPr>
        <w:tabs>
          <w:tab w:val="left" w:pos="1140"/>
        </w:tabs>
        <w:ind w:left="880" w:right="846" w:firstLine="0"/>
        <w:rPr>
          <w:color w:val="000009"/>
          <w:sz w:val="24"/>
        </w:rPr>
      </w:pPr>
      <w:r>
        <w:rPr>
          <w:color w:val="000009"/>
          <w:sz w:val="24"/>
        </w:rPr>
        <w:t>принятие</w:t>
      </w:r>
      <w:r>
        <w:rPr>
          <w:color w:val="000009"/>
          <w:spacing w:val="25"/>
          <w:sz w:val="24"/>
        </w:rPr>
        <w:t xml:space="preserve"> </w:t>
      </w:r>
      <w:r>
        <w:rPr>
          <w:color w:val="000009"/>
          <w:sz w:val="24"/>
        </w:rPr>
        <w:t>и</w:t>
      </w:r>
      <w:r>
        <w:rPr>
          <w:color w:val="000009"/>
          <w:spacing w:val="26"/>
          <w:sz w:val="24"/>
        </w:rPr>
        <w:t xml:space="preserve"> </w:t>
      </w:r>
      <w:r>
        <w:rPr>
          <w:color w:val="000009"/>
          <w:sz w:val="24"/>
        </w:rPr>
        <w:t>освоение</w:t>
      </w:r>
      <w:r>
        <w:rPr>
          <w:color w:val="000009"/>
          <w:spacing w:val="26"/>
          <w:sz w:val="24"/>
        </w:rPr>
        <w:t xml:space="preserve"> </w:t>
      </w:r>
      <w:r>
        <w:rPr>
          <w:color w:val="000009"/>
          <w:sz w:val="24"/>
        </w:rPr>
        <w:t>социальной</w:t>
      </w:r>
      <w:r>
        <w:rPr>
          <w:color w:val="000009"/>
          <w:spacing w:val="28"/>
          <w:sz w:val="24"/>
        </w:rPr>
        <w:t xml:space="preserve"> </w:t>
      </w:r>
      <w:r>
        <w:rPr>
          <w:color w:val="000009"/>
          <w:sz w:val="24"/>
        </w:rPr>
        <w:t>роли</w:t>
      </w:r>
      <w:r>
        <w:rPr>
          <w:color w:val="000009"/>
          <w:spacing w:val="26"/>
          <w:sz w:val="24"/>
        </w:rPr>
        <w:t xml:space="preserve"> </w:t>
      </w:r>
      <w:r>
        <w:rPr>
          <w:color w:val="000009"/>
          <w:sz w:val="24"/>
        </w:rPr>
        <w:t>обучающегося,</w:t>
      </w:r>
      <w:r>
        <w:rPr>
          <w:color w:val="000009"/>
          <w:spacing w:val="33"/>
          <w:sz w:val="24"/>
        </w:rPr>
        <w:t xml:space="preserve"> </w:t>
      </w:r>
      <w:r>
        <w:rPr>
          <w:sz w:val="24"/>
        </w:rPr>
        <w:t>проявление</w:t>
      </w:r>
      <w:r>
        <w:rPr>
          <w:spacing w:val="27"/>
          <w:sz w:val="24"/>
        </w:rPr>
        <w:t xml:space="preserve"> </w:t>
      </w:r>
      <w:r>
        <w:rPr>
          <w:color w:val="000009"/>
          <w:sz w:val="24"/>
        </w:rPr>
        <w:t>социально</w:t>
      </w:r>
      <w:r>
        <w:rPr>
          <w:color w:val="000009"/>
          <w:spacing w:val="24"/>
          <w:sz w:val="24"/>
        </w:rPr>
        <w:t xml:space="preserve"> </w:t>
      </w:r>
      <w:r>
        <w:rPr>
          <w:color w:val="000009"/>
          <w:sz w:val="24"/>
        </w:rPr>
        <w:t>значимых</w:t>
      </w:r>
      <w:r>
        <w:rPr>
          <w:color w:val="000009"/>
          <w:spacing w:val="-57"/>
          <w:sz w:val="24"/>
        </w:rPr>
        <w:t xml:space="preserve"> </w:t>
      </w:r>
      <w:r>
        <w:rPr>
          <w:color w:val="000009"/>
          <w:sz w:val="24"/>
        </w:rPr>
        <w:t>мотивов учебной деятельности;</w:t>
      </w:r>
    </w:p>
    <w:p w:rsidR="00D22D02" w:rsidRDefault="00F7270C" w:rsidP="007B5508">
      <w:pPr>
        <w:pStyle w:val="a5"/>
        <w:numPr>
          <w:ilvl w:val="0"/>
          <w:numId w:val="48"/>
        </w:numPr>
        <w:tabs>
          <w:tab w:val="left" w:pos="1140"/>
        </w:tabs>
        <w:ind w:left="880" w:right="852" w:firstLine="0"/>
        <w:rPr>
          <w:color w:val="000009"/>
          <w:sz w:val="24"/>
        </w:rPr>
      </w:pPr>
      <w:r>
        <w:rPr>
          <w:sz w:val="24"/>
        </w:rPr>
        <w:t>сформированность</w:t>
      </w:r>
      <w:r>
        <w:rPr>
          <w:spacing w:val="31"/>
          <w:sz w:val="24"/>
        </w:rPr>
        <w:t xml:space="preserve"> </w:t>
      </w:r>
      <w:r>
        <w:rPr>
          <w:color w:val="000009"/>
          <w:sz w:val="24"/>
        </w:rPr>
        <w:t>навыков</w:t>
      </w:r>
      <w:r>
        <w:rPr>
          <w:color w:val="000009"/>
          <w:spacing w:val="28"/>
          <w:sz w:val="24"/>
        </w:rPr>
        <w:t xml:space="preserve"> </w:t>
      </w:r>
      <w:r>
        <w:rPr>
          <w:color w:val="000009"/>
          <w:sz w:val="24"/>
        </w:rPr>
        <w:t>сотрудничества</w:t>
      </w:r>
      <w:r>
        <w:rPr>
          <w:color w:val="000009"/>
          <w:spacing w:val="27"/>
          <w:sz w:val="24"/>
        </w:rPr>
        <w:t xml:space="preserve"> </w:t>
      </w:r>
      <w:r>
        <w:rPr>
          <w:color w:val="000009"/>
          <w:sz w:val="24"/>
        </w:rPr>
        <w:t>с</w:t>
      </w:r>
      <w:r>
        <w:rPr>
          <w:color w:val="000009"/>
          <w:spacing w:val="27"/>
          <w:sz w:val="24"/>
        </w:rPr>
        <w:t xml:space="preserve"> </w:t>
      </w:r>
      <w:r>
        <w:rPr>
          <w:color w:val="000009"/>
          <w:sz w:val="24"/>
        </w:rPr>
        <w:t>взрослыми</w:t>
      </w:r>
      <w:r>
        <w:rPr>
          <w:color w:val="000009"/>
          <w:spacing w:val="29"/>
          <w:sz w:val="24"/>
        </w:rPr>
        <w:t xml:space="preserve"> </w:t>
      </w:r>
      <w:r>
        <w:rPr>
          <w:color w:val="000009"/>
          <w:sz w:val="24"/>
        </w:rPr>
        <w:t>и</w:t>
      </w:r>
      <w:r>
        <w:rPr>
          <w:color w:val="000009"/>
          <w:spacing w:val="29"/>
          <w:sz w:val="24"/>
        </w:rPr>
        <w:t xml:space="preserve"> </w:t>
      </w:r>
      <w:r>
        <w:rPr>
          <w:color w:val="000009"/>
          <w:sz w:val="24"/>
        </w:rPr>
        <w:t>сверстниками</w:t>
      </w:r>
      <w:r>
        <w:rPr>
          <w:color w:val="000009"/>
          <w:spacing w:val="29"/>
          <w:sz w:val="24"/>
        </w:rPr>
        <w:t xml:space="preserve"> </w:t>
      </w:r>
      <w:r>
        <w:rPr>
          <w:color w:val="000009"/>
          <w:sz w:val="24"/>
        </w:rPr>
        <w:t>в</w:t>
      </w:r>
      <w:r>
        <w:rPr>
          <w:color w:val="000009"/>
          <w:spacing w:val="28"/>
          <w:sz w:val="24"/>
        </w:rPr>
        <w:t xml:space="preserve"> </w:t>
      </w:r>
      <w:r>
        <w:rPr>
          <w:color w:val="000009"/>
          <w:sz w:val="24"/>
        </w:rPr>
        <w:t>разных</w:t>
      </w:r>
      <w:r>
        <w:rPr>
          <w:color w:val="000009"/>
          <w:spacing w:val="-57"/>
          <w:sz w:val="24"/>
        </w:rPr>
        <w:t xml:space="preserve"> </w:t>
      </w:r>
      <w:r>
        <w:rPr>
          <w:color w:val="000009"/>
          <w:sz w:val="24"/>
        </w:rPr>
        <w:t>социальных</w:t>
      </w:r>
      <w:r>
        <w:rPr>
          <w:color w:val="000009"/>
          <w:spacing w:val="1"/>
          <w:sz w:val="24"/>
        </w:rPr>
        <w:t xml:space="preserve"> </w:t>
      </w:r>
      <w:r>
        <w:rPr>
          <w:color w:val="000009"/>
          <w:sz w:val="24"/>
        </w:rPr>
        <w:t>ситуациях;</w:t>
      </w:r>
    </w:p>
    <w:p w:rsidR="00D22D02" w:rsidRDefault="00F7270C" w:rsidP="007B5508">
      <w:pPr>
        <w:pStyle w:val="a5"/>
        <w:numPr>
          <w:ilvl w:val="0"/>
          <w:numId w:val="48"/>
        </w:numPr>
        <w:tabs>
          <w:tab w:val="left" w:pos="1260"/>
        </w:tabs>
        <w:ind w:left="1259" w:hanging="380"/>
        <w:rPr>
          <w:color w:val="000009"/>
          <w:sz w:val="24"/>
        </w:rPr>
      </w:pPr>
      <w:r>
        <w:rPr>
          <w:color w:val="000009"/>
          <w:sz w:val="24"/>
        </w:rPr>
        <w:t>воспитание</w:t>
      </w:r>
      <w:r>
        <w:rPr>
          <w:color w:val="000009"/>
          <w:spacing w:val="-3"/>
          <w:sz w:val="24"/>
        </w:rPr>
        <w:t xml:space="preserve"> </w:t>
      </w:r>
      <w:r>
        <w:rPr>
          <w:color w:val="000009"/>
          <w:sz w:val="24"/>
        </w:rPr>
        <w:t>эстетических потребностей,</w:t>
      </w:r>
      <w:r>
        <w:rPr>
          <w:color w:val="000009"/>
          <w:spacing w:val="-2"/>
          <w:sz w:val="24"/>
        </w:rPr>
        <w:t xml:space="preserve"> </w:t>
      </w:r>
      <w:r>
        <w:rPr>
          <w:color w:val="000009"/>
          <w:sz w:val="24"/>
        </w:rPr>
        <w:t>ценностей</w:t>
      </w:r>
      <w:r>
        <w:rPr>
          <w:color w:val="000009"/>
          <w:spacing w:val="-2"/>
          <w:sz w:val="24"/>
        </w:rPr>
        <w:t xml:space="preserve"> </w:t>
      </w:r>
      <w:r>
        <w:rPr>
          <w:color w:val="000009"/>
          <w:sz w:val="24"/>
        </w:rPr>
        <w:t>и</w:t>
      </w:r>
      <w:r>
        <w:rPr>
          <w:color w:val="000009"/>
          <w:spacing w:val="-3"/>
          <w:sz w:val="24"/>
        </w:rPr>
        <w:t xml:space="preserve"> </w:t>
      </w:r>
      <w:r>
        <w:rPr>
          <w:color w:val="000009"/>
          <w:sz w:val="24"/>
        </w:rPr>
        <w:t>чувств;</w:t>
      </w:r>
    </w:p>
    <w:p w:rsidR="00D22D02" w:rsidRDefault="00D22D02">
      <w:pPr>
        <w:rPr>
          <w:sz w:val="24"/>
        </w:rPr>
        <w:sectPr w:rsidR="00D22D02">
          <w:pgSz w:w="11910" w:h="16840"/>
          <w:pgMar w:top="320" w:right="0" w:bottom="1700" w:left="680" w:header="0" w:footer="1424" w:gutter="0"/>
          <w:cols w:space="720"/>
        </w:sectPr>
      </w:pPr>
    </w:p>
    <w:p w:rsidR="00D22D02" w:rsidRDefault="00F7270C" w:rsidP="007B5508">
      <w:pPr>
        <w:pStyle w:val="a5"/>
        <w:numPr>
          <w:ilvl w:val="0"/>
          <w:numId w:val="48"/>
        </w:numPr>
        <w:tabs>
          <w:tab w:val="left" w:pos="1251"/>
        </w:tabs>
        <w:spacing w:before="60"/>
        <w:ind w:left="880" w:right="844" w:firstLine="0"/>
        <w:rPr>
          <w:color w:val="000009"/>
          <w:sz w:val="24"/>
        </w:rPr>
      </w:pPr>
      <w:r>
        <w:rPr>
          <w:color w:val="000009"/>
          <w:sz w:val="24"/>
        </w:rPr>
        <w:lastRenderedPageBreak/>
        <w:t>развитие</w:t>
      </w:r>
      <w:r>
        <w:rPr>
          <w:color w:val="000009"/>
          <w:spacing w:val="1"/>
          <w:sz w:val="24"/>
        </w:rPr>
        <w:t xml:space="preserve"> </w:t>
      </w:r>
      <w:r>
        <w:rPr>
          <w:color w:val="000009"/>
          <w:sz w:val="24"/>
        </w:rPr>
        <w:t>этических</w:t>
      </w:r>
      <w:r>
        <w:rPr>
          <w:color w:val="000009"/>
          <w:spacing w:val="1"/>
          <w:sz w:val="24"/>
        </w:rPr>
        <w:t xml:space="preserve"> </w:t>
      </w:r>
      <w:r>
        <w:rPr>
          <w:color w:val="000009"/>
          <w:sz w:val="24"/>
        </w:rPr>
        <w:t>чувств,</w:t>
      </w:r>
      <w:r>
        <w:rPr>
          <w:color w:val="000009"/>
          <w:spacing w:val="1"/>
          <w:sz w:val="24"/>
        </w:rPr>
        <w:t xml:space="preserve"> </w:t>
      </w:r>
      <w:r>
        <w:rPr>
          <w:sz w:val="24"/>
        </w:rPr>
        <w:t>проявление</w:t>
      </w:r>
      <w:r>
        <w:rPr>
          <w:spacing w:val="1"/>
          <w:sz w:val="24"/>
        </w:rPr>
        <w:t xml:space="preserve"> </w:t>
      </w:r>
      <w:r>
        <w:rPr>
          <w:color w:val="000009"/>
          <w:sz w:val="24"/>
        </w:rPr>
        <w:t>доброжелательности</w:t>
      </w:r>
      <w:r>
        <w:rPr>
          <w:sz w:val="24"/>
        </w:rPr>
        <w:t>,</w:t>
      </w:r>
      <w:r>
        <w:rPr>
          <w:spacing w:val="1"/>
          <w:sz w:val="24"/>
        </w:rPr>
        <w:t xml:space="preserve"> </w:t>
      </w:r>
      <w:r>
        <w:rPr>
          <w:color w:val="000009"/>
          <w:sz w:val="24"/>
        </w:rPr>
        <w:t>эмоционально-нра-</w:t>
      </w:r>
      <w:r>
        <w:rPr>
          <w:color w:val="000009"/>
          <w:spacing w:val="1"/>
          <w:sz w:val="24"/>
        </w:rPr>
        <w:t xml:space="preserve"> </w:t>
      </w:r>
      <w:r>
        <w:rPr>
          <w:color w:val="000009"/>
          <w:sz w:val="24"/>
        </w:rPr>
        <w:t xml:space="preserve">вственной отзывчивости </w:t>
      </w:r>
      <w:r>
        <w:rPr>
          <w:sz w:val="24"/>
        </w:rPr>
        <w:t xml:space="preserve">и взаимопомощи, проявление </w:t>
      </w:r>
      <w:r>
        <w:rPr>
          <w:color w:val="000009"/>
          <w:sz w:val="24"/>
        </w:rPr>
        <w:t xml:space="preserve">сопереживания </w:t>
      </w:r>
      <w:r>
        <w:rPr>
          <w:sz w:val="24"/>
        </w:rPr>
        <w:t xml:space="preserve">к </w:t>
      </w:r>
      <w:r>
        <w:rPr>
          <w:color w:val="000009"/>
          <w:sz w:val="24"/>
        </w:rPr>
        <w:t>чувствам других</w:t>
      </w:r>
      <w:r>
        <w:rPr>
          <w:color w:val="000009"/>
          <w:spacing w:val="1"/>
          <w:sz w:val="24"/>
        </w:rPr>
        <w:t xml:space="preserve"> </w:t>
      </w:r>
      <w:r>
        <w:rPr>
          <w:color w:val="000009"/>
          <w:sz w:val="24"/>
        </w:rPr>
        <w:t>людей;</w:t>
      </w:r>
    </w:p>
    <w:p w:rsidR="00D22D02" w:rsidRDefault="00F7270C" w:rsidP="007B5508">
      <w:pPr>
        <w:pStyle w:val="a5"/>
        <w:numPr>
          <w:ilvl w:val="0"/>
          <w:numId w:val="48"/>
        </w:numPr>
        <w:tabs>
          <w:tab w:val="left" w:pos="1260"/>
        </w:tabs>
        <w:ind w:left="880" w:right="847" w:firstLine="0"/>
        <w:rPr>
          <w:color w:val="000009"/>
          <w:sz w:val="24"/>
        </w:rPr>
      </w:pPr>
      <w:r>
        <w:rPr>
          <w:sz w:val="24"/>
        </w:rPr>
        <w:t>сформированность</w:t>
      </w:r>
      <w:r>
        <w:rPr>
          <w:spacing w:val="1"/>
          <w:sz w:val="24"/>
        </w:rPr>
        <w:t xml:space="preserve"> </w:t>
      </w:r>
      <w:r>
        <w:rPr>
          <w:color w:val="000009"/>
          <w:sz w:val="24"/>
        </w:rPr>
        <w:t>установки</w:t>
      </w:r>
      <w:r>
        <w:rPr>
          <w:color w:val="000009"/>
          <w:spacing w:val="1"/>
          <w:sz w:val="24"/>
        </w:rPr>
        <w:t xml:space="preserve"> </w:t>
      </w:r>
      <w:r>
        <w:rPr>
          <w:color w:val="000009"/>
          <w:sz w:val="24"/>
        </w:rPr>
        <w:t>на</w:t>
      </w:r>
      <w:r>
        <w:rPr>
          <w:color w:val="000009"/>
          <w:spacing w:val="1"/>
          <w:sz w:val="24"/>
        </w:rPr>
        <w:t xml:space="preserve"> </w:t>
      </w:r>
      <w:r>
        <w:rPr>
          <w:color w:val="000009"/>
          <w:sz w:val="24"/>
        </w:rPr>
        <w:t>безопасный,</w:t>
      </w:r>
      <w:r>
        <w:rPr>
          <w:color w:val="000009"/>
          <w:spacing w:val="1"/>
          <w:sz w:val="24"/>
        </w:rPr>
        <w:t xml:space="preserve"> </w:t>
      </w:r>
      <w:r>
        <w:rPr>
          <w:color w:val="000009"/>
          <w:sz w:val="24"/>
        </w:rPr>
        <w:t>здоровый</w:t>
      </w:r>
      <w:r>
        <w:rPr>
          <w:color w:val="000009"/>
          <w:spacing w:val="1"/>
          <w:sz w:val="24"/>
        </w:rPr>
        <w:t xml:space="preserve"> </w:t>
      </w:r>
      <w:r>
        <w:rPr>
          <w:color w:val="000009"/>
          <w:sz w:val="24"/>
        </w:rPr>
        <w:t>образ</w:t>
      </w:r>
      <w:r>
        <w:rPr>
          <w:color w:val="000009"/>
          <w:spacing w:val="1"/>
          <w:sz w:val="24"/>
        </w:rPr>
        <w:t xml:space="preserve"> </w:t>
      </w:r>
      <w:r>
        <w:rPr>
          <w:color w:val="000009"/>
          <w:sz w:val="24"/>
        </w:rPr>
        <w:t>жизни,</w:t>
      </w:r>
      <w:r>
        <w:rPr>
          <w:color w:val="000009"/>
          <w:spacing w:val="61"/>
          <w:sz w:val="24"/>
        </w:rPr>
        <w:t xml:space="preserve"> </w:t>
      </w:r>
      <w:r>
        <w:rPr>
          <w:color w:val="000009"/>
          <w:sz w:val="24"/>
        </w:rPr>
        <w:t>наличие</w:t>
      </w:r>
      <w:r>
        <w:rPr>
          <w:color w:val="000009"/>
          <w:spacing w:val="1"/>
          <w:sz w:val="24"/>
        </w:rPr>
        <w:t xml:space="preserve"> </w:t>
      </w:r>
      <w:r>
        <w:rPr>
          <w:color w:val="000009"/>
          <w:sz w:val="24"/>
        </w:rPr>
        <w:t>мотивации</w:t>
      </w:r>
      <w:r>
        <w:rPr>
          <w:color w:val="000009"/>
          <w:spacing w:val="1"/>
          <w:sz w:val="24"/>
        </w:rPr>
        <w:t xml:space="preserve"> </w:t>
      </w:r>
      <w:r>
        <w:rPr>
          <w:color w:val="000009"/>
          <w:sz w:val="24"/>
        </w:rPr>
        <w:t>к</w:t>
      </w:r>
      <w:r>
        <w:rPr>
          <w:color w:val="000009"/>
          <w:spacing w:val="1"/>
          <w:sz w:val="24"/>
        </w:rPr>
        <w:t xml:space="preserve"> </w:t>
      </w:r>
      <w:r>
        <w:rPr>
          <w:color w:val="000009"/>
          <w:sz w:val="24"/>
        </w:rPr>
        <w:t>творческому</w:t>
      </w:r>
      <w:r>
        <w:rPr>
          <w:color w:val="000009"/>
          <w:spacing w:val="1"/>
          <w:sz w:val="24"/>
        </w:rPr>
        <w:t xml:space="preserve"> </w:t>
      </w:r>
      <w:r>
        <w:rPr>
          <w:color w:val="000009"/>
          <w:sz w:val="24"/>
        </w:rPr>
        <w:t>труду,</w:t>
      </w:r>
      <w:r>
        <w:rPr>
          <w:color w:val="000009"/>
          <w:spacing w:val="1"/>
          <w:sz w:val="24"/>
        </w:rPr>
        <w:t xml:space="preserve"> </w:t>
      </w:r>
      <w:r>
        <w:rPr>
          <w:color w:val="000009"/>
          <w:sz w:val="24"/>
        </w:rPr>
        <w:t>работе</w:t>
      </w:r>
      <w:r>
        <w:rPr>
          <w:color w:val="000009"/>
          <w:spacing w:val="1"/>
          <w:sz w:val="24"/>
        </w:rPr>
        <w:t xml:space="preserve"> </w:t>
      </w:r>
      <w:r>
        <w:rPr>
          <w:color w:val="000009"/>
          <w:sz w:val="24"/>
        </w:rPr>
        <w:t>на</w:t>
      </w:r>
      <w:r>
        <w:rPr>
          <w:color w:val="000009"/>
          <w:spacing w:val="1"/>
          <w:sz w:val="24"/>
        </w:rPr>
        <w:t xml:space="preserve"> </w:t>
      </w:r>
      <w:r>
        <w:rPr>
          <w:color w:val="000009"/>
          <w:sz w:val="24"/>
        </w:rPr>
        <w:t>результат,</w:t>
      </w:r>
      <w:r>
        <w:rPr>
          <w:color w:val="000009"/>
          <w:spacing w:val="1"/>
          <w:sz w:val="24"/>
        </w:rPr>
        <w:t xml:space="preserve"> </w:t>
      </w:r>
      <w:r>
        <w:rPr>
          <w:color w:val="000009"/>
          <w:sz w:val="24"/>
        </w:rPr>
        <w:t>бережному</w:t>
      </w:r>
      <w:r>
        <w:rPr>
          <w:color w:val="000009"/>
          <w:spacing w:val="1"/>
          <w:sz w:val="24"/>
        </w:rPr>
        <w:t xml:space="preserve"> </w:t>
      </w:r>
      <w:r>
        <w:rPr>
          <w:color w:val="000009"/>
          <w:sz w:val="24"/>
        </w:rPr>
        <w:t>отношению</w:t>
      </w:r>
      <w:r>
        <w:rPr>
          <w:color w:val="000009"/>
          <w:spacing w:val="1"/>
          <w:sz w:val="24"/>
        </w:rPr>
        <w:t xml:space="preserve"> </w:t>
      </w:r>
      <w:r>
        <w:rPr>
          <w:color w:val="000009"/>
          <w:sz w:val="24"/>
        </w:rPr>
        <w:t>к</w:t>
      </w:r>
      <w:r>
        <w:rPr>
          <w:color w:val="000009"/>
          <w:spacing w:val="1"/>
          <w:sz w:val="24"/>
        </w:rPr>
        <w:t xml:space="preserve"> </w:t>
      </w:r>
      <w:r>
        <w:rPr>
          <w:color w:val="000009"/>
          <w:sz w:val="24"/>
        </w:rPr>
        <w:t>материальным</w:t>
      </w:r>
      <w:r>
        <w:rPr>
          <w:color w:val="000009"/>
          <w:spacing w:val="-3"/>
          <w:sz w:val="24"/>
        </w:rPr>
        <w:t xml:space="preserve"> </w:t>
      </w:r>
      <w:r>
        <w:rPr>
          <w:color w:val="000009"/>
          <w:sz w:val="24"/>
        </w:rPr>
        <w:t>и духовным</w:t>
      </w:r>
      <w:r>
        <w:rPr>
          <w:color w:val="000009"/>
          <w:spacing w:val="-2"/>
          <w:sz w:val="24"/>
        </w:rPr>
        <w:t xml:space="preserve"> </w:t>
      </w:r>
      <w:r>
        <w:rPr>
          <w:color w:val="000009"/>
          <w:sz w:val="24"/>
        </w:rPr>
        <w:t>ценностям;</w:t>
      </w:r>
    </w:p>
    <w:p w:rsidR="00D22D02" w:rsidRDefault="00F7270C" w:rsidP="007B5508">
      <w:pPr>
        <w:pStyle w:val="a5"/>
        <w:numPr>
          <w:ilvl w:val="0"/>
          <w:numId w:val="48"/>
        </w:numPr>
        <w:tabs>
          <w:tab w:val="left" w:pos="1260"/>
        </w:tabs>
        <w:ind w:left="1259" w:hanging="380"/>
        <w:rPr>
          <w:sz w:val="24"/>
        </w:rPr>
      </w:pPr>
      <w:r>
        <w:rPr>
          <w:sz w:val="24"/>
        </w:rPr>
        <w:t>проявление</w:t>
      </w:r>
      <w:r>
        <w:rPr>
          <w:spacing w:val="-7"/>
          <w:sz w:val="24"/>
        </w:rPr>
        <w:t xml:space="preserve"> </w:t>
      </w:r>
      <w:r>
        <w:rPr>
          <w:color w:val="000009"/>
          <w:sz w:val="24"/>
        </w:rPr>
        <w:t>готовности</w:t>
      </w:r>
      <w:r>
        <w:rPr>
          <w:color w:val="000009"/>
          <w:spacing w:val="-5"/>
          <w:sz w:val="24"/>
        </w:rPr>
        <w:t xml:space="preserve"> </w:t>
      </w:r>
      <w:r>
        <w:rPr>
          <w:color w:val="000009"/>
          <w:sz w:val="24"/>
        </w:rPr>
        <w:t>к</w:t>
      </w:r>
      <w:r>
        <w:rPr>
          <w:color w:val="000009"/>
          <w:spacing w:val="-5"/>
          <w:sz w:val="24"/>
        </w:rPr>
        <w:t xml:space="preserve"> </w:t>
      </w:r>
      <w:r>
        <w:rPr>
          <w:color w:val="000009"/>
          <w:sz w:val="24"/>
        </w:rPr>
        <w:t>самостоятельной</w:t>
      </w:r>
      <w:r>
        <w:rPr>
          <w:color w:val="000009"/>
          <w:spacing w:val="-5"/>
          <w:sz w:val="24"/>
        </w:rPr>
        <w:t xml:space="preserve"> </w:t>
      </w:r>
      <w:r>
        <w:rPr>
          <w:color w:val="000009"/>
          <w:sz w:val="24"/>
        </w:rPr>
        <w:t>жизни.</w:t>
      </w:r>
    </w:p>
    <w:p w:rsidR="00D22D02" w:rsidRDefault="00F7270C" w:rsidP="007B5508">
      <w:pPr>
        <w:pStyle w:val="4"/>
        <w:numPr>
          <w:ilvl w:val="2"/>
          <w:numId w:val="49"/>
        </w:numPr>
        <w:tabs>
          <w:tab w:val="left" w:pos="4921"/>
        </w:tabs>
        <w:spacing w:before="3" w:line="274" w:lineRule="exact"/>
        <w:ind w:hanging="601"/>
        <w:jc w:val="both"/>
      </w:pPr>
      <w:r>
        <w:rPr>
          <w:spacing w:val="-1"/>
        </w:rPr>
        <w:t>Предметные</w:t>
      </w:r>
      <w:r>
        <w:rPr>
          <w:spacing w:val="-12"/>
        </w:rPr>
        <w:t xml:space="preserve"> </w:t>
      </w:r>
      <w:r>
        <w:t>результаты.</w:t>
      </w:r>
    </w:p>
    <w:p w:rsidR="00D22D02" w:rsidRDefault="00F7270C">
      <w:pPr>
        <w:ind w:left="880" w:right="846" w:firstLine="707"/>
        <w:jc w:val="both"/>
        <w:rPr>
          <w:sz w:val="24"/>
        </w:rPr>
      </w:pPr>
      <w:r>
        <w:rPr>
          <w:i/>
          <w:sz w:val="24"/>
        </w:rPr>
        <w:t>Предметные</w:t>
      </w:r>
      <w:r>
        <w:rPr>
          <w:i/>
          <w:spacing w:val="1"/>
          <w:sz w:val="24"/>
        </w:rPr>
        <w:t xml:space="preserve"> </w:t>
      </w:r>
      <w:r>
        <w:rPr>
          <w:i/>
          <w:sz w:val="24"/>
        </w:rPr>
        <w:t>результаты</w:t>
      </w:r>
      <w:r>
        <w:rPr>
          <w:i/>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образования</w:t>
      </w:r>
      <w:r>
        <w:rPr>
          <w:spacing w:val="1"/>
          <w:sz w:val="24"/>
        </w:rPr>
        <w:t xml:space="preserve"> </w:t>
      </w:r>
      <w:r>
        <w:rPr>
          <w:sz w:val="24"/>
        </w:rPr>
        <w:t>включают</w:t>
      </w:r>
      <w:r>
        <w:rPr>
          <w:spacing w:val="1"/>
          <w:sz w:val="24"/>
        </w:rPr>
        <w:t xml:space="preserve"> </w:t>
      </w:r>
      <w:r>
        <w:rPr>
          <w:sz w:val="24"/>
        </w:rPr>
        <w:t>освоенные</w:t>
      </w:r>
      <w:r>
        <w:rPr>
          <w:spacing w:val="1"/>
          <w:sz w:val="24"/>
        </w:rPr>
        <w:t xml:space="preserve"> </w:t>
      </w:r>
      <w:r>
        <w:rPr>
          <w:sz w:val="24"/>
        </w:rPr>
        <w:t>обучающимися знания и умения, специфичные для каждой предметной области, готовность</w:t>
      </w:r>
      <w:r>
        <w:rPr>
          <w:spacing w:val="-57"/>
          <w:sz w:val="24"/>
        </w:rPr>
        <w:t xml:space="preserve"> </w:t>
      </w:r>
      <w:r>
        <w:rPr>
          <w:sz w:val="24"/>
        </w:rPr>
        <w:t>их применения. Предметные результаты обучающихся с легкой умственной 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основным</w:t>
      </w:r>
      <w:r>
        <w:rPr>
          <w:spacing w:val="1"/>
          <w:sz w:val="24"/>
        </w:rPr>
        <w:t xml:space="preserve"> </w:t>
      </w:r>
      <w:r>
        <w:rPr>
          <w:sz w:val="24"/>
        </w:rPr>
        <w:t>критерием</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решения о переводе обучающегося в следующий класс, но рассматриваются как одна из</w:t>
      </w:r>
      <w:r>
        <w:rPr>
          <w:spacing w:val="1"/>
          <w:sz w:val="24"/>
        </w:rPr>
        <w:t xml:space="preserve"> </w:t>
      </w:r>
      <w:r>
        <w:rPr>
          <w:sz w:val="24"/>
        </w:rPr>
        <w:t>составляющих</w:t>
      </w:r>
      <w:r>
        <w:rPr>
          <w:spacing w:val="-2"/>
          <w:sz w:val="24"/>
        </w:rPr>
        <w:t xml:space="preserve"> </w:t>
      </w:r>
      <w:r>
        <w:rPr>
          <w:sz w:val="24"/>
        </w:rPr>
        <w:t>при оценке</w:t>
      </w:r>
      <w:r>
        <w:rPr>
          <w:spacing w:val="-1"/>
          <w:sz w:val="24"/>
        </w:rPr>
        <w:t xml:space="preserve"> </w:t>
      </w:r>
      <w:r>
        <w:rPr>
          <w:sz w:val="24"/>
        </w:rPr>
        <w:t>итоговых</w:t>
      </w:r>
      <w:r>
        <w:rPr>
          <w:spacing w:val="1"/>
          <w:sz w:val="24"/>
        </w:rPr>
        <w:t xml:space="preserve"> </w:t>
      </w:r>
      <w:r>
        <w:rPr>
          <w:sz w:val="24"/>
        </w:rPr>
        <w:t>достижений.</w:t>
      </w:r>
    </w:p>
    <w:p w:rsidR="00D22D02" w:rsidRDefault="00F7270C">
      <w:pPr>
        <w:ind w:left="880" w:right="852" w:firstLine="707"/>
        <w:jc w:val="both"/>
        <w:rPr>
          <w:sz w:val="24"/>
        </w:rPr>
      </w:pPr>
      <w:r>
        <w:rPr>
          <w:sz w:val="24"/>
        </w:rPr>
        <w:t>АООП</w:t>
      </w:r>
      <w:r>
        <w:rPr>
          <w:spacing w:val="13"/>
          <w:sz w:val="24"/>
        </w:rPr>
        <w:t xml:space="preserve"> </w:t>
      </w:r>
      <w:r>
        <w:rPr>
          <w:sz w:val="24"/>
        </w:rPr>
        <w:t>определяет</w:t>
      </w:r>
      <w:r>
        <w:rPr>
          <w:spacing w:val="14"/>
          <w:sz w:val="24"/>
        </w:rPr>
        <w:t xml:space="preserve"> </w:t>
      </w:r>
      <w:r>
        <w:rPr>
          <w:sz w:val="24"/>
        </w:rPr>
        <w:t>два</w:t>
      </w:r>
      <w:r>
        <w:rPr>
          <w:spacing w:val="16"/>
          <w:sz w:val="24"/>
        </w:rPr>
        <w:t xml:space="preserve"> </w:t>
      </w:r>
      <w:r>
        <w:rPr>
          <w:sz w:val="24"/>
        </w:rPr>
        <w:t>уровня</w:t>
      </w:r>
      <w:r>
        <w:rPr>
          <w:spacing w:val="14"/>
          <w:sz w:val="24"/>
        </w:rPr>
        <w:t xml:space="preserve"> </w:t>
      </w:r>
      <w:r>
        <w:rPr>
          <w:sz w:val="24"/>
        </w:rPr>
        <w:t>овладения</w:t>
      </w:r>
      <w:r>
        <w:rPr>
          <w:spacing w:val="13"/>
          <w:sz w:val="24"/>
        </w:rPr>
        <w:t xml:space="preserve"> </w:t>
      </w:r>
      <w:r>
        <w:rPr>
          <w:sz w:val="24"/>
        </w:rPr>
        <w:t>предметными</w:t>
      </w:r>
      <w:r>
        <w:rPr>
          <w:spacing w:val="14"/>
          <w:sz w:val="24"/>
        </w:rPr>
        <w:t xml:space="preserve"> </w:t>
      </w:r>
      <w:r>
        <w:rPr>
          <w:sz w:val="24"/>
        </w:rPr>
        <w:t>результатами:</w:t>
      </w:r>
      <w:r>
        <w:rPr>
          <w:spacing w:val="14"/>
          <w:sz w:val="24"/>
        </w:rPr>
        <w:t xml:space="preserve"> </w:t>
      </w:r>
      <w:r>
        <w:rPr>
          <w:sz w:val="24"/>
        </w:rPr>
        <w:t>минимальный</w:t>
      </w:r>
      <w:r>
        <w:rPr>
          <w:spacing w:val="-58"/>
          <w:sz w:val="24"/>
        </w:rPr>
        <w:t xml:space="preserve"> </w:t>
      </w:r>
      <w:r>
        <w:rPr>
          <w:sz w:val="24"/>
        </w:rPr>
        <w:t>и</w:t>
      </w:r>
      <w:r>
        <w:rPr>
          <w:spacing w:val="-1"/>
          <w:sz w:val="24"/>
        </w:rPr>
        <w:t xml:space="preserve"> </w:t>
      </w:r>
      <w:r>
        <w:rPr>
          <w:sz w:val="24"/>
        </w:rPr>
        <w:t>достаточный.</w:t>
      </w:r>
    </w:p>
    <w:p w:rsidR="00D22D02" w:rsidRDefault="00F7270C">
      <w:pPr>
        <w:ind w:left="880" w:right="844" w:firstLine="707"/>
        <w:jc w:val="both"/>
        <w:rPr>
          <w:sz w:val="24"/>
        </w:rPr>
      </w:pPr>
      <w:r>
        <w:rPr>
          <w:color w:val="000009"/>
          <w:sz w:val="24"/>
        </w:rPr>
        <w:t>Минимальный уровень является обязательным для большинства обучающихся с ум-</w:t>
      </w:r>
      <w:r>
        <w:rPr>
          <w:color w:val="000009"/>
          <w:spacing w:val="1"/>
          <w:sz w:val="24"/>
        </w:rPr>
        <w:t xml:space="preserve"> </w:t>
      </w:r>
      <w:r>
        <w:rPr>
          <w:color w:val="000009"/>
          <w:sz w:val="24"/>
        </w:rPr>
        <w:t>ственной</w:t>
      </w:r>
      <w:r>
        <w:rPr>
          <w:color w:val="000009"/>
          <w:spacing w:val="1"/>
          <w:sz w:val="24"/>
        </w:rPr>
        <w:t xml:space="preserve"> </w:t>
      </w:r>
      <w:r>
        <w:rPr>
          <w:color w:val="000009"/>
          <w:sz w:val="24"/>
        </w:rPr>
        <w:t>отсталостью</w:t>
      </w:r>
      <w:r>
        <w:rPr>
          <w:color w:val="000009"/>
          <w:spacing w:val="1"/>
          <w:sz w:val="24"/>
        </w:rPr>
        <w:t xml:space="preserve"> </w:t>
      </w:r>
      <w:r>
        <w:rPr>
          <w:color w:val="000009"/>
          <w:sz w:val="24"/>
        </w:rPr>
        <w:t>(интеллектуальными</w:t>
      </w:r>
      <w:r>
        <w:rPr>
          <w:color w:val="000009"/>
          <w:spacing w:val="1"/>
          <w:sz w:val="24"/>
        </w:rPr>
        <w:t xml:space="preserve"> </w:t>
      </w:r>
      <w:r>
        <w:rPr>
          <w:color w:val="000009"/>
          <w:sz w:val="24"/>
        </w:rPr>
        <w:t>нарушениями).</w:t>
      </w:r>
      <w:r>
        <w:rPr>
          <w:color w:val="000009"/>
          <w:spacing w:val="1"/>
          <w:sz w:val="24"/>
        </w:rPr>
        <w:t xml:space="preserve"> </w:t>
      </w:r>
      <w:r>
        <w:rPr>
          <w:color w:val="000009"/>
          <w:sz w:val="24"/>
        </w:rPr>
        <w:t>Вместе</w:t>
      </w:r>
      <w:r>
        <w:rPr>
          <w:color w:val="000009"/>
          <w:spacing w:val="1"/>
          <w:sz w:val="24"/>
        </w:rPr>
        <w:t xml:space="preserve"> </w:t>
      </w:r>
      <w:r>
        <w:rPr>
          <w:color w:val="000009"/>
          <w:sz w:val="24"/>
        </w:rPr>
        <w:t>с</w:t>
      </w:r>
      <w:r>
        <w:rPr>
          <w:color w:val="000009"/>
          <w:spacing w:val="1"/>
          <w:sz w:val="24"/>
        </w:rPr>
        <w:t xml:space="preserve"> </w:t>
      </w:r>
      <w:r>
        <w:rPr>
          <w:color w:val="000009"/>
          <w:sz w:val="24"/>
        </w:rPr>
        <w:t>тем,</w:t>
      </w:r>
      <w:r>
        <w:rPr>
          <w:color w:val="000009"/>
          <w:spacing w:val="1"/>
          <w:sz w:val="24"/>
        </w:rPr>
        <w:t xml:space="preserve"> </w:t>
      </w:r>
      <w:r>
        <w:rPr>
          <w:color w:val="000009"/>
          <w:sz w:val="24"/>
        </w:rPr>
        <w:t>отсутствие</w:t>
      </w:r>
      <w:r>
        <w:rPr>
          <w:color w:val="000009"/>
          <w:spacing w:val="1"/>
          <w:sz w:val="24"/>
        </w:rPr>
        <w:t xml:space="preserve"> </w:t>
      </w:r>
      <w:r>
        <w:rPr>
          <w:color w:val="000009"/>
          <w:sz w:val="24"/>
        </w:rPr>
        <w:t>достижения этого уровня отдельными обучающимися по отдельным предметам не является</w:t>
      </w:r>
      <w:r>
        <w:rPr>
          <w:color w:val="000009"/>
          <w:spacing w:val="1"/>
          <w:sz w:val="24"/>
        </w:rPr>
        <w:t xml:space="preserve"> </w:t>
      </w:r>
      <w:r>
        <w:rPr>
          <w:color w:val="000009"/>
          <w:sz w:val="24"/>
        </w:rPr>
        <w:t xml:space="preserve">препятствием к получению ими образования по этому варианту программы. </w:t>
      </w:r>
      <w:r>
        <w:rPr>
          <w:sz w:val="24"/>
        </w:rPr>
        <w:t>В том случае,</w:t>
      </w:r>
      <w:r>
        <w:rPr>
          <w:spacing w:val="1"/>
          <w:sz w:val="24"/>
        </w:rPr>
        <w:t xml:space="preserve"> </w:t>
      </w:r>
      <w:r>
        <w:rPr>
          <w:sz w:val="24"/>
        </w:rPr>
        <w:t>если</w:t>
      </w:r>
      <w:r>
        <w:rPr>
          <w:spacing w:val="1"/>
          <w:sz w:val="24"/>
        </w:rPr>
        <w:t xml:space="preserve"> </w:t>
      </w:r>
      <w:r>
        <w:rPr>
          <w:sz w:val="24"/>
        </w:rPr>
        <w:t>обучающийся</w:t>
      </w:r>
      <w:r>
        <w:rPr>
          <w:spacing w:val="1"/>
          <w:sz w:val="24"/>
        </w:rPr>
        <w:t xml:space="preserve"> </w:t>
      </w:r>
      <w:r>
        <w:rPr>
          <w:sz w:val="24"/>
        </w:rPr>
        <w:t>не</w:t>
      </w:r>
      <w:r>
        <w:rPr>
          <w:spacing w:val="1"/>
          <w:sz w:val="24"/>
        </w:rPr>
        <w:t xml:space="preserve"> </w:t>
      </w:r>
      <w:r>
        <w:rPr>
          <w:sz w:val="24"/>
        </w:rPr>
        <w:t>достигает</w:t>
      </w:r>
      <w:r>
        <w:rPr>
          <w:spacing w:val="1"/>
          <w:sz w:val="24"/>
        </w:rPr>
        <w:t xml:space="preserve"> </w:t>
      </w:r>
      <w:r>
        <w:rPr>
          <w:sz w:val="24"/>
        </w:rPr>
        <w:t>минимального</w:t>
      </w:r>
      <w:r>
        <w:rPr>
          <w:spacing w:val="1"/>
          <w:sz w:val="24"/>
        </w:rPr>
        <w:t xml:space="preserve"> </w:t>
      </w:r>
      <w:r>
        <w:rPr>
          <w:sz w:val="24"/>
        </w:rPr>
        <w:t>уровня</w:t>
      </w:r>
      <w:r>
        <w:rPr>
          <w:spacing w:val="1"/>
          <w:sz w:val="24"/>
        </w:rPr>
        <w:t xml:space="preserve"> </w:t>
      </w:r>
      <w:r>
        <w:rPr>
          <w:sz w:val="24"/>
        </w:rPr>
        <w:t>овладения</w:t>
      </w:r>
      <w:r>
        <w:rPr>
          <w:spacing w:val="1"/>
          <w:sz w:val="24"/>
        </w:rPr>
        <w:t xml:space="preserve"> </w:t>
      </w:r>
      <w:r>
        <w:rPr>
          <w:sz w:val="24"/>
        </w:rPr>
        <w:t>предметными</w:t>
      </w:r>
      <w:r>
        <w:rPr>
          <w:spacing w:val="-57"/>
          <w:sz w:val="24"/>
        </w:rPr>
        <w:t xml:space="preserve"> </w:t>
      </w:r>
      <w:r>
        <w:rPr>
          <w:sz w:val="24"/>
        </w:rPr>
        <w:t>результатами</w:t>
      </w:r>
      <w:r>
        <w:rPr>
          <w:spacing w:val="-5"/>
          <w:sz w:val="24"/>
        </w:rPr>
        <w:t xml:space="preserve"> </w:t>
      </w:r>
      <w:r>
        <w:rPr>
          <w:sz w:val="24"/>
        </w:rPr>
        <w:t>по</w:t>
      </w:r>
      <w:r>
        <w:rPr>
          <w:spacing w:val="-5"/>
          <w:sz w:val="24"/>
        </w:rPr>
        <w:t xml:space="preserve"> </w:t>
      </w:r>
      <w:r>
        <w:rPr>
          <w:sz w:val="24"/>
        </w:rPr>
        <w:t>всем</w:t>
      </w:r>
      <w:r>
        <w:rPr>
          <w:spacing w:val="-6"/>
          <w:sz w:val="24"/>
        </w:rPr>
        <w:t xml:space="preserve"> </w:t>
      </w:r>
      <w:r>
        <w:rPr>
          <w:sz w:val="24"/>
        </w:rPr>
        <w:t>или</w:t>
      </w:r>
      <w:r>
        <w:rPr>
          <w:spacing w:val="-4"/>
          <w:sz w:val="24"/>
        </w:rPr>
        <w:t xml:space="preserve"> </w:t>
      </w:r>
      <w:r>
        <w:rPr>
          <w:sz w:val="24"/>
        </w:rPr>
        <w:t>большинству</w:t>
      </w:r>
      <w:r>
        <w:rPr>
          <w:spacing w:val="-6"/>
          <w:sz w:val="24"/>
        </w:rPr>
        <w:t xml:space="preserve"> </w:t>
      </w:r>
      <w:r>
        <w:rPr>
          <w:sz w:val="24"/>
        </w:rPr>
        <w:t>учебных</w:t>
      </w:r>
      <w:r>
        <w:rPr>
          <w:spacing w:val="-4"/>
          <w:sz w:val="24"/>
        </w:rPr>
        <w:t xml:space="preserve"> </w:t>
      </w:r>
      <w:r>
        <w:rPr>
          <w:sz w:val="24"/>
        </w:rPr>
        <w:t>предметов,</w:t>
      </w:r>
      <w:r>
        <w:rPr>
          <w:spacing w:val="-7"/>
          <w:sz w:val="24"/>
        </w:rPr>
        <w:t xml:space="preserve"> </w:t>
      </w:r>
      <w:r>
        <w:rPr>
          <w:sz w:val="24"/>
        </w:rPr>
        <w:t>то</w:t>
      </w:r>
      <w:r>
        <w:rPr>
          <w:spacing w:val="-5"/>
          <w:sz w:val="24"/>
        </w:rPr>
        <w:t xml:space="preserve"> </w:t>
      </w:r>
      <w:r>
        <w:rPr>
          <w:sz w:val="24"/>
        </w:rPr>
        <w:t>по</w:t>
      </w:r>
      <w:r>
        <w:rPr>
          <w:spacing w:val="-5"/>
          <w:sz w:val="24"/>
        </w:rPr>
        <w:t xml:space="preserve"> </w:t>
      </w:r>
      <w:r>
        <w:rPr>
          <w:sz w:val="24"/>
        </w:rPr>
        <w:t>рекомендации</w:t>
      </w:r>
      <w:r>
        <w:rPr>
          <w:spacing w:val="-6"/>
          <w:sz w:val="24"/>
        </w:rPr>
        <w:t xml:space="preserve"> </w:t>
      </w:r>
      <w:r>
        <w:rPr>
          <w:sz w:val="24"/>
        </w:rPr>
        <w:t>психолого-</w:t>
      </w:r>
      <w:r>
        <w:rPr>
          <w:spacing w:val="-58"/>
          <w:sz w:val="24"/>
        </w:rPr>
        <w:t xml:space="preserve"> </w:t>
      </w:r>
      <w:r>
        <w:rPr>
          <w:sz w:val="24"/>
        </w:rPr>
        <w:t>медико-педагогической</w:t>
      </w:r>
      <w:r>
        <w:rPr>
          <w:spacing w:val="1"/>
          <w:sz w:val="24"/>
        </w:rPr>
        <w:t xml:space="preserve"> </w:t>
      </w:r>
      <w:r>
        <w:rPr>
          <w:sz w:val="24"/>
        </w:rPr>
        <w:t>комиссии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согласия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Организация может перевести обучающегося на обучение по индивидуальному плану или</w:t>
      </w:r>
      <w:r>
        <w:rPr>
          <w:spacing w:val="1"/>
          <w:sz w:val="24"/>
        </w:rPr>
        <w:t xml:space="preserve"> </w:t>
      </w:r>
      <w:r>
        <w:rPr>
          <w:sz w:val="24"/>
        </w:rPr>
        <w:t>на</w:t>
      </w:r>
      <w:r>
        <w:rPr>
          <w:spacing w:val="-2"/>
          <w:sz w:val="24"/>
        </w:rPr>
        <w:t xml:space="preserve"> </w:t>
      </w:r>
      <w:r>
        <w:rPr>
          <w:sz w:val="24"/>
        </w:rPr>
        <w:t>АООП</w:t>
      </w:r>
      <w:r>
        <w:rPr>
          <w:spacing w:val="-1"/>
          <w:sz w:val="24"/>
        </w:rPr>
        <w:t xml:space="preserve"> </w:t>
      </w:r>
      <w:r>
        <w:rPr>
          <w:sz w:val="24"/>
        </w:rPr>
        <w:t>(вариант 2).</w:t>
      </w:r>
    </w:p>
    <w:p w:rsidR="00D22D02" w:rsidRDefault="00F7270C">
      <w:pPr>
        <w:ind w:left="880" w:right="857" w:firstLine="707"/>
        <w:jc w:val="both"/>
        <w:rPr>
          <w:sz w:val="24"/>
        </w:rPr>
      </w:pPr>
      <w:r>
        <w:rPr>
          <w:sz w:val="24"/>
        </w:rPr>
        <w:t>Минимальный</w:t>
      </w:r>
      <w:r>
        <w:rPr>
          <w:spacing w:val="1"/>
          <w:sz w:val="24"/>
        </w:rPr>
        <w:t xml:space="preserve"> </w:t>
      </w:r>
      <w:r>
        <w:rPr>
          <w:sz w:val="24"/>
        </w:rPr>
        <w:t>и</w:t>
      </w:r>
      <w:r>
        <w:rPr>
          <w:spacing w:val="1"/>
          <w:sz w:val="24"/>
        </w:rPr>
        <w:t xml:space="preserve"> </w:t>
      </w:r>
      <w:r>
        <w:rPr>
          <w:sz w:val="24"/>
        </w:rPr>
        <w:t>достаточный</w:t>
      </w:r>
      <w:r>
        <w:rPr>
          <w:spacing w:val="1"/>
          <w:sz w:val="24"/>
        </w:rPr>
        <w:t xml:space="preserve"> </w:t>
      </w:r>
      <w:r>
        <w:rPr>
          <w:sz w:val="24"/>
        </w:rPr>
        <w:t>уровни</w:t>
      </w:r>
      <w:r>
        <w:rPr>
          <w:spacing w:val="1"/>
          <w:sz w:val="24"/>
        </w:rPr>
        <w:t xml:space="preserve"> </w:t>
      </w:r>
      <w:r>
        <w:rPr>
          <w:sz w:val="24"/>
        </w:rPr>
        <w:t>усвоения</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4"/>
          <w:sz w:val="24"/>
        </w:rPr>
        <w:t xml:space="preserve"> </w:t>
      </w:r>
      <w:r w:rsidR="00A73B82">
        <w:rPr>
          <w:sz w:val="24"/>
        </w:rPr>
        <w:t>предметам</w:t>
      </w:r>
      <w:r>
        <w:rPr>
          <w:sz w:val="24"/>
        </w:rPr>
        <w:t>):</w:t>
      </w:r>
    </w:p>
    <w:p w:rsidR="00D22D02" w:rsidRDefault="00F7270C">
      <w:pPr>
        <w:spacing w:before="4"/>
        <w:ind w:left="5273"/>
        <w:jc w:val="both"/>
        <w:rPr>
          <w:b/>
          <w:i/>
          <w:sz w:val="24"/>
        </w:rPr>
      </w:pPr>
      <w:r>
        <w:rPr>
          <w:b/>
          <w:i/>
          <w:sz w:val="24"/>
        </w:rPr>
        <w:t>Русский</w:t>
      </w:r>
      <w:r>
        <w:rPr>
          <w:b/>
          <w:i/>
          <w:spacing w:val="-3"/>
          <w:sz w:val="24"/>
        </w:rPr>
        <w:t xml:space="preserve"> </w:t>
      </w:r>
      <w:r>
        <w:rPr>
          <w:b/>
          <w:i/>
          <w:sz w:val="24"/>
        </w:rPr>
        <w:t>язык</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880" w:right="844" w:firstLine="707"/>
        <w:rPr>
          <w:sz w:val="24"/>
        </w:rPr>
      </w:pPr>
      <w:r>
        <w:rPr>
          <w:sz w:val="24"/>
        </w:rPr>
        <w:t>различение</w:t>
      </w:r>
      <w:r>
        <w:rPr>
          <w:spacing w:val="32"/>
          <w:sz w:val="24"/>
        </w:rPr>
        <w:t xml:space="preserve"> </w:t>
      </w:r>
      <w:r>
        <w:rPr>
          <w:sz w:val="24"/>
        </w:rPr>
        <w:t>гласных</w:t>
      </w:r>
      <w:r>
        <w:rPr>
          <w:spacing w:val="36"/>
          <w:sz w:val="24"/>
        </w:rPr>
        <w:t xml:space="preserve"> </w:t>
      </w:r>
      <w:r>
        <w:rPr>
          <w:sz w:val="24"/>
        </w:rPr>
        <w:t>и</w:t>
      </w:r>
      <w:r>
        <w:rPr>
          <w:spacing w:val="31"/>
          <w:sz w:val="24"/>
        </w:rPr>
        <w:t xml:space="preserve"> </w:t>
      </w:r>
      <w:r>
        <w:rPr>
          <w:sz w:val="24"/>
        </w:rPr>
        <w:t>согласных</w:t>
      </w:r>
      <w:r>
        <w:rPr>
          <w:spacing w:val="36"/>
          <w:sz w:val="24"/>
        </w:rPr>
        <w:t xml:space="preserve"> </w:t>
      </w:r>
      <w:r>
        <w:rPr>
          <w:sz w:val="24"/>
        </w:rPr>
        <w:t>звуков</w:t>
      </w:r>
      <w:r>
        <w:rPr>
          <w:spacing w:val="34"/>
          <w:sz w:val="24"/>
        </w:rPr>
        <w:t xml:space="preserve"> </w:t>
      </w:r>
      <w:r>
        <w:rPr>
          <w:sz w:val="24"/>
        </w:rPr>
        <w:t>и</w:t>
      </w:r>
      <w:r>
        <w:rPr>
          <w:spacing w:val="34"/>
          <w:sz w:val="24"/>
        </w:rPr>
        <w:t xml:space="preserve"> </w:t>
      </w:r>
      <w:r>
        <w:rPr>
          <w:sz w:val="24"/>
        </w:rPr>
        <w:t>букв;</w:t>
      </w:r>
      <w:r>
        <w:rPr>
          <w:spacing w:val="37"/>
          <w:sz w:val="24"/>
        </w:rPr>
        <w:t xml:space="preserve"> </w:t>
      </w:r>
      <w:r>
        <w:rPr>
          <w:sz w:val="24"/>
        </w:rPr>
        <w:t>ударных</w:t>
      </w:r>
      <w:r>
        <w:rPr>
          <w:spacing w:val="35"/>
          <w:sz w:val="24"/>
        </w:rPr>
        <w:t xml:space="preserve"> </w:t>
      </w:r>
      <w:r>
        <w:rPr>
          <w:sz w:val="24"/>
        </w:rPr>
        <w:t>и</w:t>
      </w:r>
      <w:r>
        <w:rPr>
          <w:spacing w:val="33"/>
          <w:sz w:val="24"/>
        </w:rPr>
        <w:t xml:space="preserve"> </w:t>
      </w:r>
      <w:r>
        <w:rPr>
          <w:sz w:val="24"/>
        </w:rPr>
        <w:t>безударных</w:t>
      </w:r>
      <w:r>
        <w:rPr>
          <w:spacing w:val="34"/>
          <w:sz w:val="24"/>
        </w:rPr>
        <w:t xml:space="preserve"> </w:t>
      </w:r>
      <w:r>
        <w:rPr>
          <w:sz w:val="24"/>
        </w:rPr>
        <w:t>согласных</w:t>
      </w:r>
      <w:r>
        <w:rPr>
          <w:spacing w:val="-57"/>
          <w:sz w:val="24"/>
        </w:rPr>
        <w:t xml:space="preserve"> </w:t>
      </w:r>
      <w:r>
        <w:rPr>
          <w:sz w:val="24"/>
        </w:rPr>
        <w:t>звуков;</w:t>
      </w:r>
      <w:r>
        <w:rPr>
          <w:spacing w:val="-4"/>
          <w:sz w:val="24"/>
        </w:rPr>
        <w:t xml:space="preserve"> </w:t>
      </w:r>
      <w:r>
        <w:rPr>
          <w:sz w:val="24"/>
        </w:rPr>
        <w:t>оппозиционных</w:t>
      </w:r>
      <w:r>
        <w:rPr>
          <w:spacing w:val="-3"/>
          <w:sz w:val="24"/>
        </w:rPr>
        <w:t xml:space="preserve"> </w:t>
      </w:r>
      <w:r>
        <w:rPr>
          <w:sz w:val="24"/>
        </w:rPr>
        <w:t>согласных</w:t>
      </w:r>
      <w:r>
        <w:rPr>
          <w:spacing w:val="-2"/>
          <w:sz w:val="24"/>
        </w:rPr>
        <w:t xml:space="preserve"> </w:t>
      </w:r>
      <w:r>
        <w:rPr>
          <w:sz w:val="24"/>
        </w:rPr>
        <w:t>по</w:t>
      </w:r>
      <w:r>
        <w:rPr>
          <w:spacing w:val="-3"/>
          <w:sz w:val="24"/>
        </w:rPr>
        <w:t xml:space="preserve"> </w:t>
      </w:r>
      <w:r>
        <w:rPr>
          <w:sz w:val="24"/>
        </w:rPr>
        <w:t>звонкости-глухости,</w:t>
      </w:r>
      <w:r>
        <w:rPr>
          <w:spacing w:val="-4"/>
          <w:sz w:val="24"/>
        </w:rPr>
        <w:t xml:space="preserve"> </w:t>
      </w:r>
      <w:r>
        <w:rPr>
          <w:sz w:val="24"/>
        </w:rPr>
        <w:t>твердости-мягкости;</w:t>
      </w:r>
    </w:p>
    <w:p w:rsidR="00D22D02" w:rsidRDefault="00F7270C">
      <w:pPr>
        <w:ind w:left="1588"/>
        <w:rPr>
          <w:sz w:val="24"/>
        </w:rPr>
      </w:pPr>
      <w:r>
        <w:rPr>
          <w:sz w:val="24"/>
        </w:rPr>
        <w:t>деление</w:t>
      </w:r>
      <w:r>
        <w:rPr>
          <w:spacing w:val="-2"/>
          <w:sz w:val="24"/>
        </w:rPr>
        <w:t xml:space="preserve"> </w:t>
      </w:r>
      <w:r>
        <w:rPr>
          <w:sz w:val="24"/>
        </w:rPr>
        <w:t>слов</w:t>
      </w:r>
      <w:r>
        <w:rPr>
          <w:spacing w:val="-1"/>
          <w:sz w:val="24"/>
        </w:rPr>
        <w:t xml:space="preserve"> </w:t>
      </w:r>
      <w:r>
        <w:rPr>
          <w:sz w:val="24"/>
        </w:rPr>
        <w:t>на</w:t>
      </w:r>
      <w:r>
        <w:rPr>
          <w:spacing w:val="-2"/>
          <w:sz w:val="24"/>
        </w:rPr>
        <w:t xml:space="preserve"> </w:t>
      </w:r>
      <w:r>
        <w:rPr>
          <w:sz w:val="24"/>
        </w:rPr>
        <w:t>слоги</w:t>
      </w:r>
      <w:r>
        <w:rPr>
          <w:spacing w:val="2"/>
          <w:sz w:val="24"/>
        </w:rPr>
        <w:t xml:space="preserve"> </w:t>
      </w:r>
      <w:r>
        <w:rPr>
          <w:sz w:val="24"/>
        </w:rPr>
        <w:t>для</w:t>
      </w:r>
      <w:r>
        <w:rPr>
          <w:spacing w:val="-1"/>
          <w:sz w:val="24"/>
        </w:rPr>
        <w:t xml:space="preserve"> </w:t>
      </w:r>
      <w:r>
        <w:rPr>
          <w:sz w:val="24"/>
        </w:rPr>
        <w:t>переноса;</w:t>
      </w:r>
    </w:p>
    <w:p w:rsidR="00D22D02" w:rsidRDefault="00F7270C">
      <w:pPr>
        <w:ind w:left="880" w:firstLine="707"/>
        <w:rPr>
          <w:sz w:val="24"/>
        </w:rPr>
      </w:pPr>
      <w:r>
        <w:rPr>
          <w:sz w:val="24"/>
        </w:rPr>
        <w:t>списывание</w:t>
      </w:r>
      <w:r>
        <w:rPr>
          <w:spacing w:val="15"/>
          <w:sz w:val="24"/>
        </w:rPr>
        <w:t xml:space="preserve"> </w:t>
      </w:r>
      <w:r>
        <w:rPr>
          <w:sz w:val="24"/>
        </w:rPr>
        <w:t>по</w:t>
      </w:r>
      <w:r>
        <w:rPr>
          <w:spacing w:val="16"/>
          <w:sz w:val="24"/>
        </w:rPr>
        <w:t xml:space="preserve"> </w:t>
      </w:r>
      <w:r>
        <w:rPr>
          <w:sz w:val="24"/>
        </w:rPr>
        <w:t>слогам</w:t>
      </w:r>
      <w:r>
        <w:rPr>
          <w:spacing w:val="17"/>
          <w:sz w:val="24"/>
        </w:rPr>
        <w:t xml:space="preserve"> </w:t>
      </w:r>
      <w:r>
        <w:rPr>
          <w:sz w:val="24"/>
        </w:rPr>
        <w:t>и</w:t>
      </w:r>
      <w:r>
        <w:rPr>
          <w:spacing w:val="17"/>
          <w:sz w:val="24"/>
        </w:rPr>
        <w:t xml:space="preserve"> </w:t>
      </w:r>
      <w:r>
        <w:rPr>
          <w:sz w:val="24"/>
        </w:rPr>
        <w:t>целыми</w:t>
      </w:r>
      <w:r>
        <w:rPr>
          <w:spacing w:val="17"/>
          <w:sz w:val="24"/>
        </w:rPr>
        <w:t xml:space="preserve"> </w:t>
      </w:r>
      <w:r>
        <w:rPr>
          <w:sz w:val="24"/>
        </w:rPr>
        <w:t>словами</w:t>
      </w:r>
      <w:r>
        <w:rPr>
          <w:spacing w:val="17"/>
          <w:sz w:val="24"/>
        </w:rPr>
        <w:t xml:space="preserve"> </w:t>
      </w:r>
      <w:r>
        <w:rPr>
          <w:sz w:val="24"/>
        </w:rPr>
        <w:t>с</w:t>
      </w:r>
      <w:r>
        <w:rPr>
          <w:spacing w:val="17"/>
          <w:sz w:val="24"/>
        </w:rPr>
        <w:t xml:space="preserve"> </w:t>
      </w:r>
      <w:r>
        <w:rPr>
          <w:sz w:val="24"/>
        </w:rPr>
        <w:t>рукописного</w:t>
      </w:r>
      <w:r>
        <w:rPr>
          <w:spacing w:val="16"/>
          <w:sz w:val="24"/>
        </w:rPr>
        <w:t xml:space="preserve"> </w:t>
      </w:r>
      <w:r>
        <w:rPr>
          <w:sz w:val="24"/>
        </w:rPr>
        <w:t>и</w:t>
      </w:r>
      <w:r>
        <w:rPr>
          <w:spacing w:val="17"/>
          <w:sz w:val="24"/>
        </w:rPr>
        <w:t xml:space="preserve"> </w:t>
      </w:r>
      <w:r>
        <w:rPr>
          <w:sz w:val="24"/>
        </w:rPr>
        <w:t>печатного</w:t>
      </w:r>
      <w:r>
        <w:rPr>
          <w:spacing w:val="16"/>
          <w:sz w:val="24"/>
        </w:rPr>
        <w:t xml:space="preserve"> </w:t>
      </w:r>
      <w:r>
        <w:rPr>
          <w:sz w:val="24"/>
        </w:rPr>
        <w:t>текста</w:t>
      </w:r>
      <w:r>
        <w:rPr>
          <w:spacing w:val="15"/>
          <w:sz w:val="24"/>
        </w:rPr>
        <w:t xml:space="preserve"> </w:t>
      </w:r>
      <w:r>
        <w:rPr>
          <w:sz w:val="24"/>
        </w:rPr>
        <w:t>с</w:t>
      </w:r>
      <w:r>
        <w:rPr>
          <w:spacing w:val="-57"/>
          <w:sz w:val="24"/>
        </w:rPr>
        <w:t xml:space="preserve"> </w:t>
      </w:r>
      <w:r>
        <w:rPr>
          <w:sz w:val="24"/>
        </w:rPr>
        <w:t>орфографическим</w:t>
      </w:r>
      <w:r>
        <w:rPr>
          <w:spacing w:val="-2"/>
          <w:sz w:val="24"/>
        </w:rPr>
        <w:t xml:space="preserve"> </w:t>
      </w:r>
      <w:r>
        <w:rPr>
          <w:sz w:val="24"/>
        </w:rPr>
        <w:t>проговариванием;</w:t>
      </w:r>
    </w:p>
    <w:p w:rsidR="00D22D02" w:rsidRDefault="00F7270C">
      <w:pPr>
        <w:ind w:left="880" w:firstLine="707"/>
        <w:rPr>
          <w:sz w:val="24"/>
        </w:rPr>
      </w:pPr>
      <w:r>
        <w:rPr>
          <w:sz w:val="24"/>
        </w:rPr>
        <w:t>запись</w:t>
      </w:r>
      <w:r>
        <w:rPr>
          <w:spacing w:val="24"/>
          <w:sz w:val="24"/>
        </w:rPr>
        <w:t xml:space="preserve"> </w:t>
      </w:r>
      <w:r>
        <w:rPr>
          <w:sz w:val="24"/>
        </w:rPr>
        <w:t>под</w:t>
      </w:r>
      <w:r>
        <w:rPr>
          <w:spacing w:val="24"/>
          <w:sz w:val="24"/>
        </w:rPr>
        <w:t xml:space="preserve"> </w:t>
      </w:r>
      <w:r>
        <w:rPr>
          <w:sz w:val="24"/>
        </w:rPr>
        <w:t>диктовку</w:t>
      </w:r>
      <w:r>
        <w:rPr>
          <w:spacing w:val="19"/>
          <w:sz w:val="24"/>
        </w:rPr>
        <w:t xml:space="preserve"> </w:t>
      </w:r>
      <w:r>
        <w:rPr>
          <w:sz w:val="24"/>
        </w:rPr>
        <w:t>слов</w:t>
      </w:r>
      <w:r>
        <w:rPr>
          <w:spacing w:val="26"/>
          <w:sz w:val="24"/>
        </w:rPr>
        <w:t xml:space="preserve"> </w:t>
      </w:r>
      <w:r>
        <w:rPr>
          <w:sz w:val="24"/>
        </w:rPr>
        <w:t>и</w:t>
      </w:r>
      <w:r>
        <w:rPr>
          <w:spacing w:val="27"/>
          <w:sz w:val="24"/>
        </w:rPr>
        <w:t xml:space="preserve"> </w:t>
      </w:r>
      <w:r>
        <w:rPr>
          <w:sz w:val="24"/>
        </w:rPr>
        <w:t>коротких</w:t>
      </w:r>
      <w:r>
        <w:rPr>
          <w:spacing w:val="26"/>
          <w:sz w:val="24"/>
        </w:rPr>
        <w:t xml:space="preserve"> </w:t>
      </w:r>
      <w:r>
        <w:rPr>
          <w:sz w:val="24"/>
        </w:rPr>
        <w:t>предложений</w:t>
      </w:r>
      <w:r>
        <w:rPr>
          <w:spacing w:val="27"/>
          <w:sz w:val="24"/>
        </w:rPr>
        <w:t xml:space="preserve"> </w:t>
      </w:r>
      <w:r>
        <w:rPr>
          <w:sz w:val="24"/>
        </w:rPr>
        <w:t>(2-4</w:t>
      </w:r>
      <w:r>
        <w:rPr>
          <w:spacing w:val="26"/>
          <w:sz w:val="24"/>
        </w:rPr>
        <w:t xml:space="preserve"> </w:t>
      </w:r>
      <w:r>
        <w:rPr>
          <w:sz w:val="24"/>
        </w:rPr>
        <w:t>слова)</w:t>
      </w:r>
      <w:r>
        <w:rPr>
          <w:spacing w:val="23"/>
          <w:sz w:val="24"/>
        </w:rPr>
        <w:t xml:space="preserve"> </w:t>
      </w:r>
      <w:r>
        <w:rPr>
          <w:sz w:val="24"/>
        </w:rPr>
        <w:t>с</w:t>
      </w:r>
      <w:r>
        <w:rPr>
          <w:spacing w:val="25"/>
          <w:sz w:val="24"/>
        </w:rPr>
        <w:t xml:space="preserve"> </w:t>
      </w:r>
      <w:r>
        <w:rPr>
          <w:sz w:val="24"/>
        </w:rPr>
        <w:t>изученными</w:t>
      </w:r>
      <w:r>
        <w:rPr>
          <w:spacing w:val="-57"/>
          <w:sz w:val="24"/>
        </w:rPr>
        <w:t xml:space="preserve"> </w:t>
      </w:r>
      <w:r>
        <w:rPr>
          <w:sz w:val="24"/>
        </w:rPr>
        <w:t>орфограммами;</w:t>
      </w:r>
    </w:p>
    <w:p w:rsidR="00D22D02" w:rsidRDefault="00F7270C">
      <w:pPr>
        <w:ind w:left="880" w:right="844" w:firstLine="707"/>
        <w:rPr>
          <w:sz w:val="24"/>
        </w:rPr>
      </w:pPr>
      <w:r>
        <w:rPr>
          <w:sz w:val="24"/>
        </w:rPr>
        <w:t>обозначение</w:t>
      </w:r>
      <w:r>
        <w:rPr>
          <w:spacing w:val="8"/>
          <w:sz w:val="24"/>
        </w:rPr>
        <w:t xml:space="preserve"> </w:t>
      </w:r>
      <w:r>
        <w:rPr>
          <w:sz w:val="24"/>
        </w:rPr>
        <w:t>мягкости</w:t>
      </w:r>
      <w:r>
        <w:rPr>
          <w:spacing w:val="7"/>
          <w:sz w:val="24"/>
        </w:rPr>
        <w:t xml:space="preserve"> </w:t>
      </w:r>
      <w:r>
        <w:rPr>
          <w:sz w:val="24"/>
        </w:rPr>
        <w:t>и</w:t>
      </w:r>
      <w:r>
        <w:rPr>
          <w:spacing w:val="9"/>
          <w:sz w:val="24"/>
        </w:rPr>
        <w:t xml:space="preserve"> </w:t>
      </w:r>
      <w:r>
        <w:rPr>
          <w:sz w:val="24"/>
        </w:rPr>
        <w:t>твердости</w:t>
      </w:r>
      <w:r>
        <w:rPr>
          <w:spacing w:val="9"/>
          <w:sz w:val="24"/>
        </w:rPr>
        <w:t xml:space="preserve"> </w:t>
      </w:r>
      <w:r>
        <w:rPr>
          <w:sz w:val="24"/>
        </w:rPr>
        <w:t>согласных</w:t>
      </w:r>
      <w:r>
        <w:rPr>
          <w:spacing w:val="8"/>
          <w:sz w:val="24"/>
        </w:rPr>
        <w:t xml:space="preserve"> </w:t>
      </w:r>
      <w:r>
        <w:rPr>
          <w:sz w:val="24"/>
        </w:rPr>
        <w:t>звуков</w:t>
      </w:r>
      <w:r>
        <w:rPr>
          <w:spacing w:val="14"/>
          <w:sz w:val="24"/>
        </w:rPr>
        <w:t xml:space="preserve"> </w:t>
      </w:r>
      <w:r>
        <w:rPr>
          <w:sz w:val="24"/>
        </w:rPr>
        <w:t>на</w:t>
      </w:r>
      <w:r>
        <w:rPr>
          <w:spacing w:val="8"/>
          <w:sz w:val="24"/>
        </w:rPr>
        <w:t xml:space="preserve"> </w:t>
      </w:r>
      <w:r>
        <w:rPr>
          <w:sz w:val="24"/>
        </w:rPr>
        <w:t>письме</w:t>
      </w:r>
      <w:r>
        <w:rPr>
          <w:spacing w:val="8"/>
          <w:sz w:val="24"/>
        </w:rPr>
        <w:t xml:space="preserve"> </w:t>
      </w:r>
      <w:r>
        <w:rPr>
          <w:sz w:val="24"/>
        </w:rPr>
        <w:t>гласными</w:t>
      </w:r>
      <w:r>
        <w:rPr>
          <w:spacing w:val="9"/>
          <w:sz w:val="24"/>
        </w:rPr>
        <w:t xml:space="preserve"> </w:t>
      </w:r>
      <w:r>
        <w:rPr>
          <w:sz w:val="24"/>
        </w:rPr>
        <w:t>буквами</w:t>
      </w:r>
      <w:r>
        <w:rPr>
          <w:spacing w:val="9"/>
          <w:sz w:val="24"/>
        </w:rPr>
        <w:t xml:space="preserve"> </w:t>
      </w:r>
      <w:r>
        <w:rPr>
          <w:sz w:val="24"/>
        </w:rPr>
        <w:t>и</w:t>
      </w:r>
      <w:r>
        <w:rPr>
          <w:spacing w:val="-57"/>
          <w:sz w:val="24"/>
        </w:rPr>
        <w:t xml:space="preserve"> </w:t>
      </w:r>
      <w:r>
        <w:rPr>
          <w:sz w:val="24"/>
        </w:rPr>
        <w:t>буквой</w:t>
      </w:r>
      <w:r>
        <w:rPr>
          <w:spacing w:val="-1"/>
          <w:sz w:val="24"/>
        </w:rPr>
        <w:t xml:space="preserve"> </w:t>
      </w:r>
      <w:r>
        <w:rPr>
          <w:sz w:val="24"/>
        </w:rPr>
        <w:t>Ь</w:t>
      </w:r>
      <w:r>
        <w:rPr>
          <w:spacing w:val="-2"/>
          <w:sz w:val="24"/>
        </w:rPr>
        <w:t xml:space="preserve"> </w:t>
      </w:r>
      <w:r>
        <w:rPr>
          <w:sz w:val="24"/>
        </w:rPr>
        <w:t>(после</w:t>
      </w:r>
      <w:r>
        <w:rPr>
          <w:spacing w:val="-1"/>
          <w:sz w:val="24"/>
        </w:rPr>
        <w:t xml:space="preserve"> </w:t>
      </w:r>
      <w:r>
        <w:rPr>
          <w:sz w:val="24"/>
        </w:rPr>
        <w:t>предварительной</w:t>
      </w:r>
      <w:r>
        <w:rPr>
          <w:spacing w:val="-1"/>
          <w:sz w:val="24"/>
        </w:rPr>
        <w:t xml:space="preserve"> </w:t>
      </w:r>
      <w:r>
        <w:rPr>
          <w:sz w:val="24"/>
        </w:rPr>
        <w:t>отработки);</w:t>
      </w:r>
    </w:p>
    <w:p w:rsidR="00D22D02" w:rsidRDefault="00F7270C">
      <w:pPr>
        <w:ind w:left="1588" w:right="1302"/>
        <w:rPr>
          <w:sz w:val="24"/>
        </w:rPr>
      </w:pPr>
      <w:r>
        <w:rPr>
          <w:sz w:val="24"/>
        </w:rPr>
        <w:t>дифференциация и подбор слов, обозначающих предметы, действия, признаки;</w:t>
      </w:r>
      <w:r>
        <w:rPr>
          <w:spacing w:val="1"/>
          <w:sz w:val="24"/>
        </w:rPr>
        <w:t xml:space="preserve"> </w:t>
      </w:r>
      <w:r>
        <w:rPr>
          <w:sz w:val="24"/>
        </w:rPr>
        <w:t>составление</w:t>
      </w:r>
      <w:r>
        <w:rPr>
          <w:spacing w:val="32"/>
          <w:sz w:val="24"/>
        </w:rPr>
        <w:t xml:space="preserve"> </w:t>
      </w:r>
      <w:r>
        <w:rPr>
          <w:sz w:val="24"/>
        </w:rPr>
        <w:t>предложений,</w:t>
      </w:r>
      <w:r>
        <w:rPr>
          <w:spacing w:val="33"/>
          <w:sz w:val="24"/>
        </w:rPr>
        <w:t xml:space="preserve"> </w:t>
      </w:r>
      <w:r>
        <w:rPr>
          <w:sz w:val="24"/>
        </w:rPr>
        <w:t>восстановление</w:t>
      </w:r>
      <w:r>
        <w:rPr>
          <w:spacing w:val="32"/>
          <w:sz w:val="24"/>
        </w:rPr>
        <w:t xml:space="preserve"> </w:t>
      </w:r>
      <w:r>
        <w:rPr>
          <w:sz w:val="24"/>
        </w:rPr>
        <w:t>в</w:t>
      </w:r>
      <w:r>
        <w:rPr>
          <w:spacing w:val="32"/>
          <w:sz w:val="24"/>
        </w:rPr>
        <w:t xml:space="preserve"> </w:t>
      </w:r>
      <w:r>
        <w:rPr>
          <w:sz w:val="24"/>
        </w:rPr>
        <w:t>них</w:t>
      </w:r>
      <w:r>
        <w:rPr>
          <w:spacing w:val="35"/>
          <w:sz w:val="24"/>
        </w:rPr>
        <w:t xml:space="preserve"> </w:t>
      </w:r>
      <w:r>
        <w:rPr>
          <w:sz w:val="24"/>
        </w:rPr>
        <w:t>нарушенного</w:t>
      </w:r>
      <w:r>
        <w:rPr>
          <w:spacing w:val="33"/>
          <w:sz w:val="24"/>
        </w:rPr>
        <w:t xml:space="preserve"> </w:t>
      </w:r>
      <w:r>
        <w:rPr>
          <w:sz w:val="24"/>
        </w:rPr>
        <w:t>порядка</w:t>
      </w:r>
      <w:r>
        <w:rPr>
          <w:spacing w:val="32"/>
          <w:sz w:val="24"/>
        </w:rPr>
        <w:t xml:space="preserve"> </w:t>
      </w:r>
      <w:r>
        <w:rPr>
          <w:sz w:val="24"/>
        </w:rPr>
        <w:t>слов</w:t>
      </w:r>
      <w:r>
        <w:rPr>
          <w:spacing w:val="35"/>
          <w:sz w:val="24"/>
        </w:rPr>
        <w:t xml:space="preserve"> </w:t>
      </w:r>
      <w:r>
        <w:rPr>
          <w:sz w:val="24"/>
        </w:rPr>
        <w:t>с</w:t>
      </w:r>
    </w:p>
    <w:p w:rsidR="00D22D02" w:rsidRDefault="00F7270C">
      <w:pPr>
        <w:ind w:left="880"/>
        <w:rPr>
          <w:sz w:val="24"/>
        </w:rPr>
      </w:pPr>
      <w:r>
        <w:rPr>
          <w:sz w:val="24"/>
        </w:rPr>
        <w:t>ориентацией</w:t>
      </w:r>
      <w:r>
        <w:rPr>
          <w:spacing w:val="-6"/>
          <w:sz w:val="24"/>
        </w:rPr>
        <w:t xml:space="preserve"> </w:t>
      </w:r>
      <w:r>
        <w:rPr>
          <w:sz w:val="24"/>
        </w:rPr>
        <w:t>на</w:t>
      </w:r>
      <w:r>
        <w:rPr>
          <w:spacing w:val="-6"/>
          <w:sz w:val="24"/>
        </w:rPr>
        <w:t xml:space="preserve"> </w:t>
      </w:r>
      <w:r>
        <w:rPr>
          <w:sz w:val="24"/>
        </w:rPr>
        <w:t>серию</w:t>
      </w:r>
      <w:r>
        <w:rPr>
          <w:spacing w:val="-4"/>
          <w:sz w:val="24"/>
        </w:rPr>
        <w:t xml:space="preserve"> </w:t>
      </w:r>
      <w:r>
        <w:rPr>
          <w:sz w:val="24"/>
        </w:rPr>
        <w:t>сюжетных</w:t>
      </w:r>
      <w:r>
        <w:rPr>
          <w:spacing w:val="-2"/>
          <w:sz w:val="24"/>
        </w:rPr>
        <w:t xml:space="preserve"> </w:t>
      </w:r>
      <w:r>
        <w:rPr>
          <w:sz w:val="24"/>
        </w:rPr>
        <w:t>картинок;</w:t>
      </w:r>
    </w:p>
    <w:p w:rsidR="00D22D02" w:rsidRDefault="00F7270C">
      <w:pPr>
        <w:ind w:left="1588"/>
        <w:rPr>
          <w:sz w:val="24"/>
        </w:rPr>
      </w:pPr>
      <w:r>
        <w:rPr>
          <w:sz w:val="24"/>
        </w:rPr>
        <w:t>выделение</w:t>
      </w:r>
      <w:r>
        <w:rPr>
          <w:spacing w:val="-7"/>
          <w:sz w:val="24"/>
        </w:rPr>
        <w:t xml:space="preserve"> </w:t>
      </w:r>
      <w:r>
        <w:rPr>
          <w:sz w:val="24"/>
        </w:rPr>
        <w:t>из</w:t>
      </w:r>
      <w:r>
        <w:rPr>
          <w:spacing w:val="-5"/>
          <w:sz w:val="24"/>
        </w:rPr>
        <w:t xml:space="preserve"> </w:t>
      </w:r>
      <w:r>
        <w:rPr>
          <w:sz w:val="24"/>
        </w:rPr>
        <w:t>текста</w:t>
      </w:r>
      <w:r>
        <w:rPr>
          <w:spacing w:val="-6"/>
          <w:sz w:val="24"/>
        </w:rPr>
        <w:t xml:space="preserve"> </w:t>
      </w:r>
      <w:r>
        <w:rPr>
          <w:sz w:val="24"/>
        </w:rPr>
        <w:t>предложений</w:t>
      </w:r>
      <w:r>
        <w:rPr>
          <w:spacing w:val="-6"/>
          <w:sz w:val="24"/>
        </w:rPr>
        <w:t xml:space="preserve"> </w:t>
      </w:r>
      <w:r>
        <w:rPr>
          <w:sz w:val="24"/>
        </w:rPr>
        <w:t>на</w:t>
      </w:r>
      <w:r>
        <w:rPr>
          <w:spacing w:val="-6"/>
          <w:sz w:val="24"/>
        </w:rPr>
        <w:t xml:space="preserve"> </w:t>
      </w:r>
      <w:r>
        <w:rPr>
          <w:sz w:val="24"/>
        </w:rPr>
        <w:t>заданную</w:t>
      </w:r>
      <w:r>
        <w:rPr>
          <w:spacing w:val="-3"/>
          <w:sz w:val="24"/>
        </w:rPr>
        <w:t xml:space="preserve"> </w:t>
      </w:r>
      <w:r>
        <w:rPr>
          <w:sz w:val="24"/>
        </w:rPr>
        <w:t>тему;</w:t>
      </w:r>
    </w:p>
    <w:p w:rsidR="00D22D02" w:rsidRDefault="00F7270C">
      <w:pPr>
        <w:ind w:left="1588" w:right="2099"/>
        <w:rPr>
          <w:sz w:val="24"/>
        </w:rPr>
      </w:pPr>
      <w:r>
        <w:rPr>
          <w:sz w:val="24"/>
        </w:rPr>
        <w:t>участие</w:t>
      </w:r>
      <w:r>
        <w:rPr>
          <w:spacing w:val="-8"/>
          <w:sz w:val="24"/>
        </w:rPr>
        <w:t xml:space="preserve"> </w:t>
      </w:r>
      <w:r>
        <w:rPr>
          <w:sz w:val="24"/>
        </w:rPr>
        <w:t>в</w:t>
      </w:r>
      <w:r>
        <w:rPr>
          <w:spacing w:val="-8"/>
          <w:sz w:val="24"/>
        </w:rPr>
        <w:t xml:space="preserve"> </w:t>
      </w:r>
      <w:r>
        <w:rPr>
          <w:sz w:val="24"/>
        </w:rPr>
        <w:t>обсуждении</w:t>
      </w:r>
      <w:r>
        <w:rPr>
          <w:spacing w:val="-7"/>
          <w:sz w:val="24"/>
        </w:rPr>
        <w:t xml:space="preserve"> </w:t>
      </w:r>
      <w:r>
        <w:rPr>
          <w:sz w:val="24"/>
        </w:rPr>
        <w:t>темы</w:t>
      </w:r>
      <w:r>
        <w:rPr>
          <w:spacing w:val="-7"/>
          <w:sz w:val="24"/>
        </w:rPr>
        <w:t xml:space="preserve"> </w:t>
      </w:r>
      <w:r>
        <w:rPr>
          <w:sz w:val="24"/>
        </w:rPr>
        <w:t>текста</w:t>
      </w:r>
      <w:r>
        <w:rPr>
          <w:spacing w:val="-7"/>
          <w:sz w:val="24"/>
        </w:rPr>
        <w:t xml:space="preserve"> </w:t>
      </w:r>
      <w:r>
        <w:rPr>
          <w:sz w:val="24"/>
        </w:rPr>
        <w:t>и</w:t>
      </w:r>
      <w:r>
        <w:rPr>
          <w:spacing w:val="-7"/>
          <w:sz w:val="24"/>
        </w:rPr>
        <w:t xml:space="preserve"> </w:t>
      </w:r>
      <w:r>
        <w:rPr>
          <w:sz w:val="24"/>
        </w:rPr>
        <w:t>выбора</w:t>
      </w:r>
      <w:r>
        <w:rPr>
          <w:spacing w:val="-8"/>
          <w:sz w:val="24"/>
        </w:rPr>
        <w:t xml:space="preserve"> </w:t>
      </w:r>
      <w:r>
        <w:rPr>
          <w:sz w:val="24"/>
        </w:rPr>
        <w:t>заголовка</w:t>
      </w:r>
      <w:r>
        <w:rPr>
          <w:spacing w:val="-8"/>
          <w:sz w:val="24"/>
        </w:rPr>
        <w:t xml:space="preserve"> </w:t>
      </w:r>
      <w:r>
        <w:rPr>
          <w:sz w:val="24"/>
        </w:rPr>
        <w:t>к</w:t>
      </w:r>
      <w:r>
        <w:rPr>
          <w:spacing w:val="-7"/>
          <w:sz w:val="24"/>
        </w:rPr>
        <w:t xml:space="preserve"> </w:t>
      </w:r>
      <w:r>
        <w:rPr>
          <w:sz w:val="24"/>
        </w:rPr>
        <w:t>нему.</w:t>
      </w:r>
      <w:r>
        <w:rPr>
          <w:spacing w:val="-57"/>
          <w:sz w:val="24"/>
        </w:rPr>
        <w:t xml:space="preserve"> </w:t>
      </w:r>
      <w:r>
        <w:rPr>
          <w:sz w:val="24"/>
          <w:u w:val="single"/>
        </w:rPr>
        <w:t>Достаточный</w:t>
      </w:r>
      <w:r>
        <w:rPr>
          <w:spacing w:val="1"/>
          <w:sz w:val="24"/>
          <w:u w:val="single"/>
        </w:rPr>
        <w:t xml:space="preserve"> </w:t>
      </w:r>
      <w:r>
        <w:rPr>
          <w:sz w:val="24"/>
          <w:u w:val="single"/>
        </w:rPr>
        <w:t>уровень:</w:t>
      </w:r>
    </w:p>
    <w:p w:rsidR="00D22D02" w:rsidRDefault="00F7270C">
      <w:pPr>
        <w:ind w:left="1588"/>
        <w:rPr>
          <w:sz w:val="24"/>
        </w:rPr>
      </w:pPr>
      <w:r>
        <w:rPr>
          <w:sz w:val="24"/>
        </w:rPr>
        <w:t>различение</w:t>
      </w:r>
      <w:r>
        <w:rPr>
          <w:spacing w:val="-10"/>
          <w:sz w:val="24"/>
        </w:rPr>
        <w:t xml:space="preserve"> </w:t>
      </w:r>
      <w:r>
        <w:rPr>
          <w:sz w:val="24"/>
        </w:rPr>
        <w:t>звуков</w:t>
      </w:r>
      <w:r>
        <w:rPr>
          <w:spacing w:val="-9"/>
          <w:sz w:val="24"/>
        </w:rPr>
        <w:t xml:space="preserve"> </w:t>
      </w:r>
      <w:r>
        <w:rPr>
          <w:sz w:val="24"/>
        </w:rPr>
        <w:t>и</w:t>
      </w:r>
      <w:r>
        <w:rPr>
          <w:spacing w:val="-9"/>
          <w:sz w:val="24"/>
        </w:rPr>
        <w:t xml:space="preserve"> </w:t>
      </w:r>
      <w:r>
        <w:rPr>
          <w:sz w:val="24"/>
        </w:rPr>
        <w:t>букв;</w:t>
      </w:r>
    </w:p>
    <w:p w:rsidR="00D22D02" w:rsidRDefault="00F7270C">
      <w:pPr>
        <w:ind w:left="1588"/>
        <w:rPr>
          <w:sz w:val="24"/>
        </w:rPr>
      </w:pPr>
      <w:r>
        <w:rPr>
          <w:sz w:val="24"/>
        </w:rPr>
        <w:t>характеристика гласных и согласных звуков с опорой на образец и опорную схему;</w:t>
      </w:r>
      <w:r>
        <w:rPr>
          <w:spacing w:val="1"/>
          <w:sz w:val="24"/>
        </w:rPr>
        <w:t xml:space="preserve"> </w:t>
      </w:r>
      <w:r>
        <w:rPr>
          <w:sz w:val="24"/>
        </w:rPr>
        <w:t>списывание</w:t>
      </w:r>
      <w:r>
        <w:rPr>
          <w:spacing w:val="43"/>
          <w:sz w:val="24"/>
        </w:rPr>
        <w:t xml:space="preserve"> </w:t>
      </w:r>
      <w:r>
        <w:rPr>
          <w:sz w:val="24"/>
        </w:rPr>
        <w:t>рукописного</w:t>
      </w:r>
      <w:r>
        <w:rPr>
          <w:spacing w:val="44"/>
          <w:sz w:val="24"/>
        </w:rPr>
        <w:t xml:space="preserve"> </w:t>
      </w:r>
      <w:r>
        <w:rPr>
          <w:sz w:val="24"/>
        </w:rPr>
        <w:t>и</w:t>
      </w:r>
      <w:r>
        <w:rPr>
          <w:spacing w:val="44"/>
          <w:sz w:val="24"/>
        </w:rPr>
        <w:t xml:space="preserve"> </w:t>
      </w:r>
      <w:r>
        <w:rPr>
          <w:sz w:val="24"/>
        </w:rPr>
        <w:t>печатного</w:t>
      </w:r>
      <w:r>
        <w:rPr>
          <w:spacing w:val="42"/>
          <w:sz w:val="24"/>
        </w:rPr>
        <w:t xml:space="preserve"> </w:t>
      </w:r>
      <w:r>
        <w:rPr>
          <w:sz w:val="24"/>
        </w:rPr>
        <w:t>текста</w:t>
      </w:r>
      <w:r>
        <w:rPr>
          <w:spacing w:val="42"/>
          <w:sz w:val="24"/>
        </w:rPr>
        <w:t xml:space="preserve"> </w:t>
      </w:r>
      <w:r>
        <w:rPr>
          <w:sz w:val="24"/>
        </w:rPr>
        <w:t>целыми</w:t>
      </w:r>
      <w:r>
        <w:rPr>
          <w:spacing w:val="45"/>
          <w:sz w:val="24"/>
        </w:rPr>
        <w:t xml:space="preserve"> </w:t>
      </w:r>
      <w:r>
        <w:rPr>
          <w:sz w:val="24"/>
        </w:rPr>
        <w:t>словами</w:t>
      </w:r>
      <w:r>
        <w:rPr>
          <w:spacing w:val="45"/>
          <w:sz w:val="24"/>
        </w:rPr>
        <w:t xml:space="preserve"> </w:t>
      </w:r>
      <w:r>
        <w:rPr>
          <w:sz w:val="24"/>
        </w:rPr>
        <w:t>с</w:t>
      </w:r>
      <w:r>
        <w:rPr>
          <w:spacing w:val="44"/>
          <w:sz w:val="24"/>
        </w:rPr>
        <w:t xml:space="preserve"> </w:t>
      </w:r>
      <w:r>
        <w:rPr>
          <w:sz w:val="24"/>
        </w:rPr>
        <w:t>орфографическим</w:t>
      </w:r>
    </w:p>
    <w:p w:rsidR="00D22D02" w:rsidRDefault="00F7270C">
      <w:pPr>
        <w:spacing w:before="1"/>
        <w:ind w:left="880"/>
        <w:rPr>
          <w:sz w:val="24"/>
        </w:rPr>
      </w:pPr>
      <w:r>
        <w:rPr>
          <w:sz w:val="24"/>
        </w:rPr>
        <w:t>проговариванием;</w:t>
      </w:r>
    </w:p>
    <w:p w:rsidR="00D22D02" w:rsidRDefault="00F7270C">
      <w:pPr>
        <w:ind w:left="1588"/>
        <w:rPr>
          <w:sz w:val="24"/>
        </w:rPr>
      </w:pPr>
      <w:r>
        <w:rPr>
          <w:sz w:val="24"/>
        </w:rPr>
        <w:t>запись</w:t>
      </w:r>
      <w:r>
        <w:rPr>
          <w:spacing w:val="-4"/>
          <w:sz w:val="24"/>
        </w:rPr>
        <w:t xml:space="preserve"> </w:t>
      </w:r>
      <w:r>
        <w:rPr>
          <w:sz w:val="24"/>
        </w:rPr>
        <w:t>под</w:t>
      </w:r>
      <w:r>
        <w:rPr>
          <w:spacing w:val="-1"/>
          <w:sz w:val="24"/>
        </w:rPr>
        <w:t xml:space="preserve"> </w:t>
      </w:r>
      <w:r>
        <w:rPr>
          <w:sz w:val="24"/>
        </w:rPr>
        <w:t>диктовку</w:t>
      </w:r>
      <w:r>
        <w:rPr>
          <w:spacing w:val="-7"/>
          <w:sz w:val="24"/>
        </w:rPr>
        <w:t xml:space="preserve"> </w:t>
      </w:r>
      <w:r>
        <w:rPr>
          <w:sz w:val="24"/>
        </w:rPr>
        <w:t>текста,</w:t>
      </w:r>
      <w:r>
        <w:rPr>
          <w:spacing w:val="-2"/>
          <w:sz w:val="24"/>
        </w:rPr>
        <w:t xml:space="preserve"> </w:t>
      </w:r>
      <w:r>
        <w:rPr>
          <w:sz w:val="24"/>
        </w:rPr>
        <w:t>включающего</w:t>
      </w:r>
      <w:r>
        <w:rPr>
          <w:spacing w:val="-1"/>
          <w:sz w:val="24"/>
        </w:rPr>
        <w:t xml:space="preserve"> </w:t>
      </w:r>
      <w:r>
        <w:rPr>
          <w:sz w:val="24"/>
        </w:rPr>
        <w:t>слова</w:t>
      </w:r>
      <w:r>
        <w:rPr>
          <w:spacing w:val="-2"/>
          <w:sz w:val="24"/>
        </w:rPr>
        <w:t xml:space="preserve"> </w:t>
      </w:r>
      <w:r>
        <w:rPr>
          <w:sz w:val="24"/>
        </w:rPr>
        <w:t>с</w:t>
      </w:r>
      <w:r>
        <w:rPr>
          <w:spacing w:val="-2"/>
          <w:sz w:val="24"/>
        </w:rPr>
        <w:t xml:space="preserve"> </w:t>
      </w:r>
      <w:r>
        <w:rPr>
          <w:sz w:val="24"/>
        </w:rPr>
        <w:t>изученными</w:t>
      </w:r>
      <w:r>
        <w:rPr>
          <w:spacing w:val="-1"/>
          <w:sz w:val="24"/>
        </w:rPr>
        <w:t xml:space="preserve"> </w:t>
      </w:r>
      <w:r>
        <w:rPr>
          <w:sz w:val="24"/>
        </w:rPr>
        <w:t>орфограммами (30-35</w:t>
      </w:r>
    </w:p>
    <w:p w:rsidR="00D22D02" w:rsidRDefault="00F7270C">
      <w:pPr>
        <w:ind w:left="880"/>
        <w:rPr>
          <w:sz w:val="24"/>
        </w:rPr>
      </w:pPr>
      <w:r>
        <w:rPr>
          <w:sz w:val="24"/>
        </w:rPr>
        <w:t>слов);</w:t>
      </w:r>
    </w:p>
    <w:p w:rsidR="00D22D02" w:rsidRDefault="00F7270C">
      <w:pPr>
        <w:ind w:left="1588"/>
        <w:rPr>
          <w:sz w:val="24"/>
        </w:rPr>
      </w:pPr>
      <w:r>
        <w:rPr>
          <w:sz w:val="24"/>
        </w:rPr>
        <w:t>дифференциация</w:t>
      </w:r>
      <w:r>
        <w:rPr>
          <w:spacing w:val="-1"/>
          <w:sz w:val="24"/>
        </w:rPr>
        <w:t xml:space="preserve"> </w:t>
      </w:r>
      <w:r>
        <w:rPr>
          <w:sz w:val="24"/>
        </w:rPr>
        <w:t>и</w:t>
      </w:r>
      <w:r>
        <w:rPr>
          <w:spacing w:val="1"/>
          <w:sz w:val="24"/>
        </w:rPr>
        <w:t xml:space="preserve"> </w:t>
      </w:r>
      <w:r>
        <w:rPr>
          <w:sz w:val="24"/>
        </w:rPr>
        <w:t>подбор</w:t>
      </w:r>
      <w:r>
        <w:rPr>
          <w:spacing w:val="1"/>
          <w:sz w:val="24"/>
        </w:rPr>
        <w:t xml:space="preserve"> </w:t>
      </w:r>
      <w:r>
        <w:rPr>
          <w:sz w:val="24"/>
        </w:rPr>
        <w:t>слов различных</w:t>
      </w:r>
      <w:r>
        <w:rPr>
          <w:spacing w:val="1"/>
          <w:sz w:val="24"/>
        </w:rPr>
        <w:t xml:space="preserve"> </w:t>
      </w:r>
      <w:r>
        <w:rPr>
          <w:sz w:val="24"/>
        </w:rPr>
        <w:t>категорий</w:t>
      </w:r>
      <w:r>
        <w:rPr>
          <w:spacing w:val="1"/>
          <w:sz w:val="24"/>
        </w:rPr>
        <w:t xml:space="preserve"> </w:t>
      </w:r>
      <w:r>
        <w:rPr>
          <w:sz w:val="24"/>
        </w:rPr>
        <w:t>по вопросу</w:t>
      </w:r>
      <w:r>
        <w:rPr>
          <w:spacing w:val="-4"/>
          <w:sz w:val="24"/>
        </w:rPr>
        <w:t xml:space="preserve"> </w:t>
      </w:r>
      <w:r>
        <w:rPr>
          <w:sz w:val="24"/>
        </w:rPr>
        <w:t>и</w:t>
      </w:r>
      <w:r>
        <w:rPr>
          <w:spacing w:val="1"/>
          <w:sz w:val="24"/>
        </w:rPr>
        <w:t xml:space="preserve"> </w:t>
      </w:r>
      <w:r>
        <w:rPr>
          <w:sz w:val="24"/>
        </w:rPr>
        <w:t>грамматическому</w:t>
      </w:r>
    </w:p>
    <w:p w:rsidR="00D22D02" w:rsidRDefault="00F7270C">
      <w:pPr>
        <w:ind w:left="880"/>
        <w:rPr>
          <w:sz w:val="24"/>
        </w:rPr>
      </w:pPr>
      <w:r>
        <w:rPr>
          <w:sz w:val="24"/>
        </w:rPr>
        <w:t>значению</w:t>
      </w:r>
      <w:r>
        <w:rPr>
          <w:spacing w:val="-8"/>
          <w:sz w:val="24"/>
        </w:rPr>
        <w:t xml:space="preserve"> </w:t>
      </w:r>
      <w:r>
        <w:rPr>
          <w:sz w:val="24"/>
        </w:rPr>
        <w:t>(название</w:t>
      </w:r>
      <w:r>
        <w:rPr>
          <w:spacing w:val="-9"/>
          <w:sz w:val="24"/>
        </w:rPr>
        <w:t xml:space="preserve"> </w:t>
      </w:r>
      <w:r>
        <w:rPr>
          <w:sz w:val="24"/>
        </w:rPr>
        <w:t>предметов,</w:t>
      </w:r>
      <w:r>
        <w:rPr>
          <w:spacing w:val="-8"/>
          <w:sz w:val="24"/>
        </w:rPr>
        <w:t xml:space="preserve"> </w:t>
      </w:r>
      <w:r>
        <w:rPr>
          <w:sz w:val="24"/>
        </w:rPr>
        <w:t>действий</w:t>
      </w:r>
      <w:r>
        <w:rPr>
          <w:spacing w:val="-8"/>
          <w:sz w:val="24"/>
        </w:rPr>
        <w:t xml:space="preserve"> </w:t>
      </w:r>
      <w:r>
        <w:rPr>
          <w:sz w:val="24"/>
        </w:rPr>
        <w:t>и</w:t>
      </w:r>
      <w:r>
        <w:rPr>
          <w:spacing w:val="-10"/>
          <w:sz w:val="24"/>
        </w:rPr>
        <w:t xml:space="preserve"> </w:t>
      </w:r>
      <w:r>
        <w:rPr>
          <w:sz w:val="24"/>
        </w:rPr>
        <w:t>признаков</w:t>
      </w:r>
      <w:r>
        <w:rPr>
          <w:spacing w:val="-8"/>
          <w:sz w:val="24"/>
        </w:rPr>
        <w:t xml:space="preserve"> </w:t>
      </w:r>
      <w:r>
        <w:rPr>
          <w:sz w:val="24"/>
        </w:rPr>
        <w:t>предметов);</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0"/>
        <w:ind w:left="880" w:right="851" w:firstLine="707"/>
        <w:jc w:val="both"/>
        <w:rPr>
          <w:sz w:val="24"/>
        </w:rPr>
      </w:pPr>
      <w:r>
        <w:rPr>
          <w:sz w:val="24"/>
        </w:rPr>
        <w:lastRenderedPageBreak/>
        <w:t>составление и распространение предложений, установление связи между словами 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постановка</w:t>
      </w:r>
      <w:r>
        <w:rPr>
          <w:spacing w:val="1"/>
          <w:sz w:val="24"/>
        </w:rPr>
        <w:t xml:space="preserve"> </w:t>
      </w:r>
      <w:r>
        <w:rPr>
          <w:sz w:val="24"/>
        </w:rPr>
        <w:t>знаков</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 восклицательный</w:t>
      </w:r>
      <w:r>
        <w:rPr>
          <w:spacing w:val="-2"/>
          <w:sz w:val="24"/>
        </w:rPr>
        <w:t xml:space="preserve"> </w:t>
      </w:r>
      <w:r>
        <w:rPr>
          <w:sz w:val="24"/>
        </w:rPr>
        <w:t>знак);</w:t>
      </w:r>
    </w:p>
    <w:p w:rsidR="00D22D02" w:rsidRDefault="00F7270C">
      <w:pPr>
        <w:spacing w:line="274" w:lineRule="exact"/>
        <w:ind w:left="1588"/>
        <w:jc w:val="both"/>
        <w:rPr>
          <w:sz w:val="24"/>
        </w:rPr>
      </w:pPr>
      <w:r>
        <w:rPr>
          <w:sz w:val="24"/>
        </w:rPr>
        <w:t>деление</w:t>
      </w:r>
      <w:r>
        <w:rPr>
          <w:spacing w:val="-7"/>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предложения;</w:t>
      </w:r>
    </w:p>
    <w:p w:rsidR="00D22D02" w:rsidRDefault="00F7270C">
      <w:pPr>
        <w:ind w:left="880" w:right="853" w:firstLine="707"/>
        <w:jc w:val="both"/>
        <w:rPr>
          <w:sz w:val="24"/>
        </w:rPr>
      </w:pPr>
      <w:r>
        <w:rPr>
          <w:sz w:val="24"/>
        </w:rPr>
        <w:t>выделение темы текста (о чём идет речь), выбор одного заголовка из нескольких,</w:t>
      </w:r>
      <w:r>
        <w:rPr>
          <w:spacing w:val="1"/>
          <w:sz w:val="24"/>
        </w:rPr>
        <w:t xml:space="preserve"> </w:t>
      </w:r>
      <w:r>
        <w:rPr>
          <w:sz w:val="24"/>
        </w:rPr>
        <w:t>подходящего</w:t>
      </w:r>
      <w:r>
        <w:rPr>
          <w:spacing w:val="-4"/>
          <w:sz w:val="24"/>
        </w:rPr>
        <w:t xml:space="preserve"> </w:t>
      </w:r>
      <w:r>
        <w:rPr>
          <w:sz w:val="24"/>
        </w:rPr>
        <w:t>по смыслу;</w:t>
      </w:r>
    </w:p>
    <w:p w:rsidR="00D22D02" w:rsidRDefault="00F7270C">
      <w:pPr>
        <w:spacing w:before="1"/>
        <w:ind w:left="1588"/>
        <w:jc w:val="both"/>
        <w:rPr>
          <w:sz w:val="24"/>
        </w:rPr>
      </w:pPr>
      <w:r>
        <w:rPr>
          <w:sz w:val="24"/>
        </w:rPr>
        <w:t>самостоятельная</w:t>
      </w:r>
      <w:r>
        <w:rPr>
          <w:spacing w:val="-4"/>
          <w:sz w:val="24"/>
        </w:rPr>
        <w:t xml:space="preserve"> </w:t>
      </w:r>
      <w:r>
        <w:rPr>
          <w:sz w:val="24"/>
        </w:rPr>
        <w:t>запись</w:t>
      </w:r>
      <w:r>
        <w:rPr>
          <w:spacing w:val="-6"/>
          <w:sz w:val="24"/>
        </w:rPr>
        <w:t xml:space="preserve"> </w:t>
      </w:r>
      <w:r>
        <w:rPr>
          <w:sz w:val="24"/>
        </w:rPr>
        <w:t>3-4</w:t>
      </w:r>
      <w:r>
        <w:rPr>
          <w:spacing w:val="-3"/>
          <w:sz w:val="24"/>
        </w:rPr>
        <w:t xml:space="preserve"> </w:t>
      </w:r>
      <w:r>
        <w:rPr>
          <w:sz w:val="24"/>
        </w:rPr>
        <w:t>предложений</w:t>
      </w:r>
      <w:r>
        <w:rPr>
          <w:spacing w:val="-6"/>
          <w:sz w:val="24"/>
        </w:rPr>
        <w:t xml:space="preserve"> </w:t>
      </w:r>
      <w:r>
        <w:rPr>
          <w:sz w:val="24"/>
        </w:rPr>
        <w:t>из</w:t>
      </w:r>
      <w:r>
        <w:rPr>
          <w:spacing w:val="-3"/>
          <w:sz w:val="24"/>
        </w:rPr>
        <w:t xml:space="preserve"> </w:t>
      </w:r>
      <w:r>
        <w:rPr>
          <w:sz w:val="24"/>
        </w:rPr>
        <w:t>составленного</w:t>
      </w:r>
      <w:r>
        <w:rPr>
          <w:spacing w:val="-4"/>
          <w:sz w:val="24"/>
        </w:rPr>
        <w:t xml:space="preserve"> </w:t>
      </w:r>
      <w:r>
        <w:rPr>
          <w:sz w:val="24"/>
        </w:rPr>
        <w:t>текста</w:t>
      </w:r>
      <w:r>
        <w:rPr>
          <w:spacing w:val="-4"/>
          <w:sz w:val="24"/>
        </w:rPr>
        <w:t xml:space="preserve"> </w:t>
      </w:r>
      <w:r>
        <w:rPr>
          <w:sz w:val="24"/>
        </w:rPr>
        <w:t>после</w:t>
      </w:r>
      <w:r>
        <w:rPr>
          <w:spacing w:val="-5"/>
          <w:sz w:val="24"/>
        </w:rPr>
        <w:t xml:space="preserve"> </w:t>
      </w:r>
      <w:r>
        <w:rPr>
          <w:sz w:val="24"/>
        </w:rPr>
        <w:t>его</w:t>
      </w:r>
      <w:r>
        <w:rPr>
          <w:spacing w:val="-4"/>
          <w:sz w:val="24"/>
        </w:rPr>
        <w:t xml:space="preserve"> </w:t>
      </w:r>
      <w:r>
        <w:rPr>
          <w:sz w:val="24"/>
        </w:rPr>
        <w:t>анализа.</w:t>
      </w:r>
    </w:p>
    <w:p w:rsidR="00D22D02" w:rsidRDefault="00F7270C">
      <w:pPr>
        <w:pStyle w:val="5"/>
        <w:ind w:right="1493"/>
        <w:jc w:val="center"/>
      </w:pPr>
      <w:r>
        <w:t>Чтение</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1588" w:right="1949"/>
        <w:rPr>
          <w:sz w:val="24"/>
        </w:rPr>
      </w:pPr>
      <w:r>
        <w:rPr>
          <w:sz w:val="24"/>
        </w:rPr>
        <w:t>осознанное и правильное чтение текст вслух по слогам и целыми словами;</w:t>
      </w:r>
      <w:r>
        <w:rPr>
          <w:spacing w:val="-57"/>
          <w:sz w:val="24"/>
        </w:rPr>
        <w:t xml:space="preserve"> </w:t>
      </w:r>
      <w:r>
        <w:rPr>
          <w:sz w:val="24"/>
        </w:rPr>
        <w:t>пересказ</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текста</w:t>
      </w:r>
      <w:r>
        <w:rPr>
          <w:spacing w:val="-2"/>
          <w:sz w:val="24"/>
        </w:rPr>
        <w:t xml:space="preserve"> </w:t>
      </w:r>
      <w:r>
        <w:rPr>
          <w:sz w:val="24"/>
        </w:rPr>
        <w:t>по</w:t>
      </w:r>
      <w:r>
        <w:rPr>
          <w:spacing w:val="-1"/>
          <w:sz w:val="24"/>
        </w:rPr>
        <w:t xml:space="preserve"> </w:t>
      </w:r>
      <w:r>
        <w:rPr>
          <w:sz w:val="24"/>
        </w:rPr>
        <w:t>вопросам;</w:t>
      </w:r>
    </w:p>
    <w:p w:rsidR="00D22D02" w:rsidRDefault="00F7270C">
      <w:pPr>
        <w:ind w:left="1588" w:right="2099"/>
        <w:rPr>
          <w:sz w:val="24"/>
        </w:rPr>
      </w:pPr>
      <w:r>
        <w:rPr>
          <w:sz w:val="24"/>
        </w:rPr>
        <w:t>участие</w:t>
      </w:r>
      <w:r>
        <w:rPr>
          <w:spacing w:val="-7"/>
          <w:sz w:val="24"/>
        </w:rPr>
        <w:t xml:space="preserve"> </w:t>
      </w:r>
      <w:r>
        <w:rPr>
          <w:sz w:val="24"/>
        </w:rPr>
        <w:t>в</w:t>
      </w:r>
      <w:r>
        <w:rPr>
          <w:spacing w:val="-6"/>
          <w:sz w:val="24"/>
        </w:rPr>
        <w:t xml:space="preserve"> </w:t>
      </w:r>
      <w:r>
        <w:rPr>
          <w:sz w:val="24"/>
        </w:rPr>
        <w:t>коллективной</w:t>
      </w:r>
      <w:r>
        <w:rPr>
          <w:spacing w:val="-8"/>
          <w:sz w:val="24"/>
        </w:rPr>
        <w:t xml:space="preserve"> </w:t>
      </w:r>
      <w:r>
        <w:rPr>
          <w:sz w:val="24"/>
        </w:rPr>
        <w:t>работе</w:t>
      </w:r>
      <w:r>
        <w:rPr>
          <w:spacing w:val="-6"/>
          <w:sz w:val="24"/>
        </w:rPr>
        <w:t xml:space="preserve"> </w:t>
      </w:r>
      <w:r>
        <w:rPr>
          <w:sz w:val="24"/>
        </w:rPr>
        <w:t>по</w:t>
      </w:r>
      <w:r>
        <w:rPr>
          <w:spacing w:val="-6"/>
          <w:sz w:val="24"/>
        </w:rPr>
        <w:t xml:space="preserve"> </w:t>
      </w:r>
      <w:r>
        <w:rPr>
          <w:sz w:val="24"/>
        </w:rPr>
        <w:t>оценке</w:t>
      </w:r>
      <w:r>
        <w:rPr>
          <w:spacing w:val="-6"/>
          <w:sz w:val="24"/>
        </w:rPr>
        <w:t xml:space="preserve"> </w:t>
      </w:r>
      <w:r>
        <w:rPr>
          <w:sz w:val="24"/>
        </w:rPr>
        <w:t>поступков</w:t>
      </w:r>
      <w:r>
        <w:rPr>
          <w:spacing w:val="-6"/>
          <w:sz w:val="24"/>
        </w:rPr>
        <w:t xml:space="preserve"> </w:t>
      </w:r>
      <w:r>
        <w:rPr>
          <w:sz w:val="24"/>
        </w:rPr>
        <w:t>героев</w:t>
      </w:r>
      <w:r>
        <w:rPr>
          <w:spacing w:val="-6"/>
          <w:sz w:val="24"/>
        </w:rPr>
        <w:t xml:space="preserve"> </w:t>
      </w:r>
      <w:r>
        <w:rPr>
          <w:sz w:val="24"/>
        </w:rPr>
        <w:t>и</w:t>
      </w:r>
      <w:r>
        <w:rPr>
          <w:spacing w:val="-6"/>
          <w:sz w:val="24"/>
        </w:rPr>
        <w:t xml:space="preserve"> </w:t>
      </w:r>
      <w:r>
        <w:rPr>
          <w:sz w:val="24"/>
        </w:rPr>
        <w:t>событий;</w:t>
      </w:r>
      <w:r>
        <w:rPr>
          <w:spacing w:val="-57"/>
          <w:sz w:val="24"/>
        </w:rPr>
        <w:t xml:space="preserve"> </w:t>
      </w:r>
      <w:r>
        <w:rPr>
          <w:sz w:val="24"/>
        </w:rPr>
        <w:t>выразительное</w:t>
      </w:r>
      <w:r>
        <w:rPr>
          <w:spacing w:val="-4"/>
          <w:sz w:val="24"/>
        </w:rPr>
        <w:t xml:space="preserve"> </w:t>
      </w:r>
      <w:r>
        <w:rPr>
          <w:sz w:val="24"/>
        </w:rPr>
        <w:t>чтение</w:t>
      </w:r>
      <w:r>
        <w:rPr>
          <w:spacing w:val="-6"/>
          <w:sz w:val="24"/>
        </w:rPr>
        <w:t xml:space="preserve"> </w:t>
      </w:r>
      <w:r>
        <w:rPr>
          <w:sz w:val="24"/>
        </w:rPr>
        <w:t>наизусть</w:t>
      </w:r>
      <w:r>
        <w:rPr>
          <w:spacing w:val="-2"/>
          <w:sz w:val="24"/>
        </w:rPr>
        <w:t xml:space="preserve"> </w:t>
      </w:r>
      <w:r>
        <w:rPr>
          <w:sz w:val="24"/>
        </w:rPr>
        <w:t>5-7</w:t>
      </w:r>
      <w:r>
        <w:rPr>
          <w:spacing w:val="-3"/>
          <w:sz w:val="24"/>
        </w:rPr>
        <w:t xml:space="preserve"> </w:t>
      </w:r>
      <w:r>
        <w:rPr>
          <w:sz w:val="24"/>
        </w:rPr>
        <w:t>коротких стихотворений.</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right="853" w:firstLine="707"/>
        <w:jc w:val="both"/>
        <w:rPr>
          <w:sz w:val="24"/>
        </w:rPr>
      </w:pPr>
      <w:r>
        <w:rPr>
          <w:sz w:val="24"/>
        </w:rPr>
        <w:t>чтение текста после предварительного анализа вслух целыми словами (сложные по</w:t>
      </w:r>
      <w:r>
        <w:rPr>
          <w:spacing w:val="1"/>
          <w:sz w:val="24"/>
        </w:rPr>
        <w:t xml:space="preserve"> </w:t>
      </w:r>
      <w:r>
        <w:rPr>
          <w:sz w:val="24"/>
        </w:rPr>
        <w:t>семантике и структуре слова ― по слогам) с соблюдением пауз, с соответствующим тоном</w:t>
      </w:r>
      <w:r>
        <w:rPr>
          <w:spacing w:val="1"/>
          <w:sz w:val="24"/>
        </w:rPr>
        <w:t xml:space="preserve"> </w:t>
      </w:r>
      <w:r>
        <w:rPr>
          <w:sz w:val="24"/>
        </w:rPr>
        <w:t>голоса</w:t>
      </w:r>
      <w:r>
        <w:rPr>
          <w:spacing w:val="-2"/>
          <w:sz w:val="24"/>
        </w:rPr>
        <w:t xml:space="preserve"> </w:t>
      </w:r>
      <w:r>
        <w:rPr>
          <w:sz w:val="24"/>
        </w:rPr>
        <w:t>и темпом</w:t>
      </w:r>
      <w:r>
        <w:rPr>
          <w:spacing w:val="-1"/>
          <w:sz w:val="24"/>
        </w:rPr>
        <w:t xml:space="preserve"> </w:t>
      </w:r>
      <w:r>
        <w:rPr>
          <w:sz w:val="24"/>
        </w:rPr>
        <w:t>речи;</w:t>
      </w:r>
    </w:p>
    <w:p w:rsidR="00D22D02" w:rsidRDefault="00F7270C">
      <w:pPr>
        <w:ind w:left="1588"/>
        <w:jc w:val="both"/>
        <w:rPr>
          <w:sz w:val="24"/>
        </w:rPr>
      </w:pPr>
      <w:r>
        <w:rPr>
          <w:sz w:val="24"/>
        </w:rPr>
        <w:t>ответы</w:t>
      </w:r>
      <w:r>
        <w:rPr>
          <w:spacing w:val="-5"/>
          <w:sz w:val="24"/>
        </w:rPr>
        <w:t xml:space="preserve"> </w:t>
      </w:r>
      <w:r>
        <w:rPr>
          <w:sz w:val="24"/>
        </w:rPr>
        <w:t>на</w:t>
      </w:r>
      <w:r>
        <w:rPr>
          <w:spacing w:val="-6"/>
          <w:sz w:val="24"/>
        </w:rPr>
        <w:t xml:space="preserve"> </w:t>
      </w:r>
      <w:r>
        <w:rPr>
          <w:sz w:val="24"/>
        </w:rPr>
        <w:t>вопросы</w:t>
      </w:r>
      <w:r>
        <w:rPr>
          <w:spacing w:val="-1"/>
          <w:sz w:val="24"/>
        </w:rPr>
        <w:t xml:space="preserve"> </w:t>
      </w:r>
      <w:r>
        <w:rPr>
          <w:sz w:val="24"/>
        </w:rPr>
        <w:t>учителя</w:t>
      </w:r>
      <w:r>
        <w:rPr>
          <w:spacing w:val="-6"/>
          <w:sz w:val="24"/>
        </w:rPr>
        <w:t xml:space="preserve"> </w:t>
      </w:r>
      <w:r>
        <w:rPr>
          <w:sz w:val="24"/>
        </w:rPr>
        <w:t>по</w:t>
      </w:r>
      <w:r>
        <w:rPr>
          <w:spacing w:val="-5"/>
          <w:sz w:val="24"/>
        </w:rPr>
        <w:t xml:space="preserve"> </w:t>
      </w:r>
      <w:r>
        <w:rPr>
          <w:sz w:val="24"/>
        </w:rPr>
        <w:t>прочитанному</w:t>
      </w:r>
      <w:r>
        <w:rPr>
          <w:spacing w:val="-12"/>
          <w:sz w:val="24"/>
        </w:rPr>
        <w:t xml:space="preserve"> </w:t>
      </w:r>
      <w:r>
        <w:rPr>
          <w:sz w:val="24"/>
        </w:rPr>
        <w:t>тексту;</w:t>
      </w:r>
    </w:p>
    <w:p w:rsidR="00D22D02" w:rsidRDefault="00F7270C">
      <w:pPr>
        <w:ind w:left="1588" w:right="2039"/>
        <w:jc w:val="both"/>
        <w:rPr>
          <w:sz w:val="24"/>
        </w:rPr>
      </w:pPr>
      <w:r>
        <w:rPr>
          <w:sz w:val="24"/>
        </w:rPr>
        <w:t>определение</w:t>
      </w:r>
      <w:r>
        <w:rPr>
          <w:spacing w:val="-6"/>
          <w:sz w:val="24"/>
        </w:rPr>
        <w:t xml:space="preserve"> </w:t>
      </w:r>
      <w:r>
        <w:rPr>
          <w:sz w:val="24"/>
        </w:rPr>
        <w:t>основной</w:t>
      </w:r>
      <w:r>
        <w:rPr>
          <w:spacing w:val="-6"/>
          <w:sz w:val="24"/>
        </w:rPr>
        <w:t xml:space="preserve"> </w:t>
      </w:r>
      <w:r>
        <w:rPr>
          <w:sz w:val="24"/>
        </w:rPr>
        <w:t>мысли</w:t>
      </w:r>
      <w:r>
        <w:rPr>
          <w:spacing w:val="-3"/>
          <w:sz w:val="24"/>
        </w:rPr>
        <w:t xml:space="preserve"> </w:t>
      </w:r>
      <w:r>
        <w:rPr>
          <w:sz w:val="24"/>
        </w:rPr>
        <w:t>текста</w:t>
      </w:r>
      <w:r>
        <w:rPr>
          <w:spacing w:val="-5"/>
          <w:sz w:val="24"/>
        </w:rPr>
        <w:t xml:space="preserve"> </w:t>
      </w:r>
      <w:r>
        <w:rPr>
          <w:sz w:val="24"/>
        </w:rPr>
        <w:t>после</w:t>
      </w:r>
      <w:r>
        <w:rPr>
          <w:spacing w:val="-5"/>
          <w:sz w:val="24"/>
        </w:rPr>
        <w:t xml:space="preserve"> </w:t>
      </w:r>
      <w:r>
        <w:rPr>
          <w:sz w:val="24"/>
        </w:rPr>
        <w:t>предварительного</w:t>
      </w:r>
      <w:r>
        <w:rPr>
          <w:spacing w:val="-4"/>
          <w:sz w:val="24"/>
        </w:rPr>
        <w:t xml:space="preserve"> </w:t>
      </w:r>
      <w:r>
        <w:rPr>
          <w:sz w:val="24"/>
        </w:rPr>
        <w:t>его</w:t>
      </w:r>
      <w:r>
        <w:rPr>
          <w:spacing w:val="-4"/>
          <w:sz w:val="24"/>
        </w:rPr>
        <w:t xml:space="preserve"> </w:t>
      </w:r>
      <w:r>
        <w:rPr>
          <w:sz w:val="24"/>
        </w:rPr>
        <w:t>анализа;</w:t>
      </w:r>
      <w:r>
        <w:rPr>
          <w:spacing w:val="-58"/>
          <w:sz w:val="24"/>
        </w:rPr>
        <w:t xml:space="preserve"> </w:t>
      </w:r>
      <w:r>
        <w:rPr>
          <w:sz w:val="24"/>
        </w:rPr>
        <w:t>чтение</w:t>
      </w:r>
      <w:r>
        <w:rPr>
          <w:spacing w:val="-2"/>
          <w:sz w:val="24"/>
        </w:rPr>
        <w:t xml:space="preserve"> </w:t>
      </w:r>
      <w:r>
        <w:rPr>
          <w:sz w:val="24"/>
        </w:rPr>
        <w:t>текста</w:t>
      </w:r>
      <w:r>
        <w:rPr>
          <w:spacing w:val="-2"/>
          <w:sz w:val="24"/>
        </w:rPr>
        <w:t xml:space="preserve"> </w:t>
      </w:r>
      <w:r>
        <w:rPr>
          <w:sz w:val="24"/>
        </w:rPr>
        <w:t>молча</w:t>
      </w:r>
      <w:r>
        <w:rPr>
          <w:spacing w:val="-2"/>
          <w:sz w:val="24"/>
        </w:rPr>
        <w:t xml:space="preserve"> </w:t>
      </w:r>
      <w:r>
        <w:rPr>
          <w:sz w:val="24"/>
        </w:rPr>
        <w:t>с</w:t>
      </w:r>
      <w:r>
        <w:rPr>
          <w:spacing w:val="-2"/>
          <w:sz w:val="24"/>
        </w:rPr>
        <w:t xml:space="preserve"> </w:t>
      </w:r>
      <w:r>
        <w:rPr>
          <w:sz w:val="24"/>
        </w:rPr>
        <w:t>выполнением</w:t>
      </w:r>
      <w:r>
        <w:rPr>
          <w:spacing w:val="-1"/>
          <w:sz w:val="24"/>
        </w:rPr>
        <w:t xml:space="preserve"> </w:t>
      </w:r>
      <w:r>
        <w:rPr>
          <w:sz w:val="24"/>
        </w:rPr>
        <w:t>заданий</w:t>
      </w:r>
      <w:r>
        <w:rPr>
          <w:spacing w:val="2"/>
          <w:sz w:val="24"/>
        </w:rPr>
        <w:t xml:space="preserve"> </w:t>
      </w:r>
      <w:r>
        <w:rPr>
          <w:sz w:val="24"/>
        </w:rPr>
        <w:t>учителя;</w:t>
      </w:r>
    </w:p>
    <w:p w:rsidR="00D22D02" w:rsidRDefault="00F7270C">
      <w:pPr>
        <w:spacing w:before="1"/>
        <w:ind w:left="880" w:right="865" w:firstLine="707"/>
        <w:rPr>
          <w:sz w:val="24"/>
        </w:rPr>
      </w:pPr>
      <w:r>
        <w:rPr>
          <w:sz w:val="24"/>
        </w:rPr>
        <w:t>определение</w:t>
      </w:r>
      <w:r>
        <w:rPr>
          <w:spacing w:val="22"/>
          <w:sz w:val="24"/>
        </w:rPr>
        <w:t xml:space="preserve"> </w:t>
      </w:r>
      <w:r>
        <w:rPr>
          <w:sz w:val="24"/>
        </w:rPr>
        <w:t>главных</w:t>
      </w:r>
      <w:r>
        <w:rPr>
          <w:spacing w:val="24"/>
          <w:sz w:val="24"/>
        </w:rPr>
        <w:t xml:space="preserve"> </w:t>
      </w:r>
      <w:r>
        <w:rPr>
          <w:sz w:val="24"/>
        </w:rPr>
        <w:t>действующих</w:t>
      </w:r>
      <w:r>
        <w:rPr>
          <w:spacing w:val="25"/>
          <w:sz w:val="24"/>
        </w:rPr>
        <w:t xml:space="preserve"> </w:t>
      </w:r>
      <w:r>
        <w:rPr>
          <w:sz w:val="24"/>
        </w:rPr>
        <w:t>лиц</w:t>
      </w:r>
      <w:r>
        <w:rPr>
          <w:spacing w:val="23"/>
          <w:sz w:val="24"/>
        </w:rPr>
        <w:t xml:space="preserve"> </w:t>
      </w:r>
      <w:r>
        <w:rPr>
          <w:sz w:val="24"/>
        </w:rPr>
        <w:t>произведения;</w:t>
      </w:r>
      <w:r>
        <w:rPr>
          <w:spacing w:val="23"/>
          <w:sz w:val="24"/>
        </w:rPr>
        <w:t xml:space="preserve"> </w:t>
      </w:r>
      <w:r>
        <w:rPr>
          <w:sz w:val="24"/>
        </w:rPr>
        <w:t>элементарная</w:t>
      </w:r>
      <w:r>
        <w:rPr>
          <w:spacing w:val="22"/>
          <w:sz w:val="24"/>
        </w:rPr>
        <w:t xml:space="preserve"> </w:t>
      </w:r>
      <w:r>
        <w:rPr>
          <w:sz w:val="24"/>
        </w:rPr>
        <w:t>оценка</w:t>
      </w:r>
      <w:r>
        <w:rPr>
          <w:spacing w:val="22"/>
          <w:sz w:val="24"/>
        </w:rPr>
        <w:t xml:space="preserve"> </w:t>
      </w:r>
      <w:r>
        <w:rPr>
          <w:sz w:val="24"/>
        </w:rPr>
        <w:t>их</w:t>
      </w:r>
      <w:r>
        <w:rPr>
          <w:spacing w:val="-57"/>
          <w:sz w:val="24"/>
        </w:rPr>
        <w:t xml:space="preserve"> </w:t>
      </w:r>
      <w:r>
        <w:rPr>
          <w:sz w:val="24"/>
        </w:rPr>
        <w:t>поступков;</w:t>
      </w:r>
    </w:p>
    <w:p w:rsidR="00D22D02" w:rsidRDefault="00F7270C">
      <w:pPr>
        <w:tabs>
          <w:tab w:val="left" w:pos="2530"/>
          <w:tab w:val="left" w:pos="3701"/>
          <w:tab w:val="left" w:pos="4195"/>
          <w:tab w:val="left" w:pos="5061"/>
          <w:tab w:val="left" w:pos="5413"/>
          <w:tab w:val="left" w:pos="7313"/>
          <w:tab w:val="left" w:pos="8639"/>
          <w:tab w:val="left" w:pos="9664"/>
        </w:tabs>
        <w:ind w:left="880" w:right="856" w:firstLine="707"/>
        <w:rPr>
          <w:sz w:val="24"/>
        </w:rPr>
      </w:pPr>
      <w:r>
        <w:rPr>
          <w:sz w:val="24"/>
        </w:rPr>
        <w:t>чтение</w:t>
      </w:r>
      <w:r>
        <w:rPr>
          <w:sz w:val="24"/>
        </w:rPr>
        <w:tab/>
        <w:t>диалогов</w:t>
      </w:r>
      <w:r>
        <w:rPr>
          <w:sz w:val="24"/>
        </w:rPr>
        <w:tab/>
        <w:t>по</w:t>
      </w:r>
      <w:r>
        <w:rPr>
          <w:sz w:val="24"/>
        </w:rPr>
        <w:tab/>
        <w:t>ролям</w:t>
      </w:r>
      <w:r>
        <w:rPr>
          <w:sz w:val="24"/>
        </w:rPr>
        <w:tab/>
        <w:t>с</w:t>
      </w:r>
      <w:r>
        <w:rPr>
          <w:sz w:val="24"/>
        </w:rPr>
        <w:tab/>
        <w:t>использованием</w:t>
      </w:r>
      <w:r>
        <w:rPr>
          <w:sz w:val="24"/>
        </w:rPr>
        <w:tab/>
        <w:t>некоторых</w:t>
      </w:r>
      <w:r>
        <w:rPr>
          <w:sz w:val="24"/>
        </w:rPr>
        <w:tab/>
        <w:t>средств</w:t>
      </w:r>
      <w:r>
        <w:rPr>
          <w:sz w:val="24"/>
        </w:rPr>
        <w:tab/>
      </w:r>
      <w:r>
        <w:rPr>
          <w:spacing w:val="-2"/>
          <w:sz w:val="24"/>
        </w:rPr>
        <w:t>устной</w:t>
      </w:r>
      <w:r>
        <w:rPr>
          <w:spacing w:val="-57"/>
          <w:sz w:val="24"/>
        </w:rPr>
        <w:t xml:space="preserve"> </w:t>
      </w:r>
      <w:r>
        <w:rPr>
          <w:sz w:val="24"/>
        </w:rPr>
        <w:t>выразительности</w:t>
      </w:r>
      <w:r>
        <w:rPr>
          <w:spacing w:val="-1"/>
          <w:sz w:val="24"/>
        </w:rPr>
        <w:t xml:space="preserve"> </w:t>
      </w:r>
      <w:r>
        <w:rPr>
          <w:sz w:val="24"/>
        </w:rPr>
        <w:t>(после</w:t>
      </w:r>
      <w:r>
        <w:rPr>
          <w:spacing w:val="-1"/>
          <w:sz w:val="24"/>
        </w:rPr>
        <w:t xml:space="preserve"> </w:t>
      </w:r>
      <w:r>
        <w:rPr>
          <w:sz w:val="24"/>
        </w:rPr>
        <w:t>предварительного разбора);</w:t>
      </w:r>
    </w:p>
    <w:p w:rsidR="00D22D02" w:rsidRDefault="00F7270C">
      <w:pPr>
        <w:ind w:left="880" w:right="1302" w:firstLine="707"/>
        <w:rPr>
          <w:sz w:val="24"/>
        </w:rPr>
      </w:pPr>
      <w:r>
        <w:rPr>
          <w:sz w:val="24"/>
        </w:rPr>
        <w:t>пересказ</w:t>
      </w:r>
      <w:r>
        <w:rPr>
          <w:spacing w:val="15"/>
          <w:sz w:val="24"/>
        </w:rPr>
        <w:t xml:space="preserve"> </w:t>
      </w:r>
      <w:r>
        <w:rPr>
          <w:sz w:val="24"/>
        </w:rPr>
        <w:t>текста</w:t>
      </w:r>
      <w:r>
        <w:rPr>
          <w:spacing w:val="13"/>
          <w:sz w:val="24"/>
        </w:rPr>
        <w:t xml:space="preserve"> </w:t>
      </w:r>
      <w:r>
        <w:rPr>
          <w:sz w:val="24"/>
        </w:rPr>
        <w:t>по</w:t>
      </w:r>
      <w:r>
        <w:rPr>
          <w:spacing w:val="14"/>
          <w:sz w:val="24"/>
        </w:rPr>
        <w:t xml:space="preserve"> </w:t>
      </w:r>
      <w:r>
        <w:rPr>
          <w:sz w:val="24"/>
        </w:rPr>
        <w:t>частям</w:t>
      </w:r>
      <w:r>
        <w:rPr>
          <w:spacing w:val="13"/>
          <w:sz w:val="24"/>
        </w:rPr>
        <w:t xml:space="preserve"> </w:t>
      </w:r>
      <w:r>
        <w:rPr>
          <w:sz w:val="24"/>
        </w:rPr>
        <w:t>с</w:t>
      </w:r>
      <w:r>
        <w:rPr>
          <w:spacing w:val="13"/>
          <w:sz w:val="24"/>
        </w:rPr>
        <w:t xml:space="preserve"> </w:t>
      </w:r>
      <w:r>
        <w:rPr>
          <w:sz w:val="24"/>
        </w:rPr>
        <w:t>опорой</w:t>
      </w:r>
      <w:r>
        <w:rPr>
          <w:spacing w:val="15"/>
          <w:sz w:val="24"/>
        </w:rPr>
        <w:t xml:space="preserve"> </w:t>
      </w:r>
      <w:r>
        <w:rPr>
          <w:sz w:val="24"/>
        </w:rPr>
        <w:t>на</w:t>
      </w:r>
      <w:r>
        <w:rPr>
          <w:spacing w:val="13"/>
          <w:sz w:val="24"/>
        </w:rPr>
        <w:t xml:space="preserve"> </w:t>
      </w:r>
      <w:r>
        <w:rPr>
          <w:sz w:val="24"/>
        </w:rPr>
        <w:t>вопросы</w:t>
      </w:r>
      <w:r>
        <w:rPr>
          <w:spacing w:val="18"/>
          <w:sz w:val="24"/>
        </w:rPr>
        <w:t xml:space="preserve"> </w:t>
      </w:r>
      <w:r>
        <w:rPr>
          <w:sz w:val="24"/>
        </w:rPr>
        <w:t>учителя,</w:t>
      </w:r>
      <w:r>
        <w:rPr>
          <w:spacing w:val="14"/>
          <w:sz w:val="24"/>
        </w:rPr>
        <w:t xml:space="preserve"> </w:t>
      </w:r>
      <w:r>
        <w:rPr>
          <w:sz w:val="24"/>
        </w:rPr>
        <w:t>картинный</w:t>
      </w:r>
      <w:r>
        <w:rPr>
          <w:spacing w:val="12"/>
          <w:sz w:val="24"/>
        </w:rPr>
        <w:t xml:space="preserve"> </w:t>
      </w:r>
      <w:r>
        <w:rPr>
          <w:sz w:val="24"/>
        </w:rPr>
        <w:t>план</w:t>
      </w:r>
      <w:r>
        <w:rPr>
          <w:spacing w:val="15"/>
          <w:sz w:val="24"/>
        </w:rPr>
        <w:t xml:space="preserve"> </w:t>
      </w:r>
      <w:r>
        <w:rPr>
          <w:sz w:val="24"/>
        </w:rPr>
        <w:t>или</w:t>
      </w:r>
      <w:r>
        <w:rPr>
          <w:spacing w:val="-57"/>
          <w:sz w:val="24"/>
        </w:rPr>
        <w:t xml:space="preserve"> </w:t>
      </w:r>
      <w:r>
        <w:rPr>
          <w:sz w:val="24"/>
        </w:rPr>
        <w:t>иллюстрацию;</w:t>
      </w:r>
    </w:p>
    <w:p w:rsidR="00D22D02" w:rsidRDefault="00F7270C">
      <w:pPr>
        <w:ind w:left="1588"/>
        <w:rPr>
          <w:sz w:val="24"/>
        </w:rPr>
      </w:pPr>
      <w:r>
        <w:rPr>
          <w:sz w:val="24"/>
        </w:rPr>
        <w:t>выразительное</w:t>
      </w:r>
      <w:r>
        <w:rPr>
          <w:spacing w:val="-7"/>
          <w:sz w:val="24"/>
        </w:rPr>
        <w:t xml:space="preserve"> </w:t>
      </w:r>
      <w:r>
        <w:rPr>
          <w:sz w:val="24"/>
        </w:rPr>
        <w:t>чтение</w:t>
      </w:r>
      <w:r>
        <w:rPr>
          <w:spacing w:val="-9"/>
          <w:sz w:val="24"/>
        </w:rPr>
        <w:t xml:space="preserve"> </w:t>
      </w:r>
      <w:r>
        <w:rPr>
          <w:sz w:val="24"/>
        </w:rPr>
        <w:t>наизусть</w:t>
      </w:r>
      <w:r>
        <w:rPr>
          <w:spacing w:val="-6"/>
          <w:sz w:val="24"/>
        </w:rPr>
        <w:t xml:space="preserve"> </w:t>
      </w:r>
      <w:r>
        <w:rPr>
          <w:sz w:val="24"/>
        </w:rPr>
        <w:t>7-8</w:t>
      </w:r>
      <w:r>
        <w:rPr>
          <w:spacing w:val="-6"/>
          <w:sz w:val="24"/>
        </w:rPr>
        <w:t xml:space="preserve"> </w:t>
      </w:r>
      <w:r>
        <w:rPr>
          <w:sz w:val="24"/>
        </w:rPr>
        <w:t>стихотворений.</w:t>
      </w:r>
    </w:p>
    <w:p w:rsidR="00D22D02" w:rsidRDefault="00F7270C">
      <w:pPr>
        <w:pStyle w:val="5"/>
        <w:ind w:left="5016"/>
      </w:pPr>
      <w:r>
        <w:t>Речевая</w:t>
      </w:r>
      <w:r>
        <w:rPr>
          <w:spacing w:val="-11"/>
        </w:rPr>
        <w:t xml:space="preserve"> </w:t>
      </w:r>
      <w:r>
        <w:t>практика</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1588" w:right="865"/>
        <w:rPr>
          <w:sz w:val="24"/>
        </w:rPr>
      </w:pPr>
      <w:r>
        <w:rPr>
          <w:sz w:val="24"/>
        </w:rPr>
        <w:t>формулировка</w:t>
      </w:r>
      <w:r>
        <w:rPr>
          <w:spacing w:val="-7"/>
          <w:sz w:val="24"/>
        </w:rPr>
        <w:t xml:space="preserve"> </w:t>
      </w:r>
      <w:r>
        <w:rPr>
          <w:sz w:val="24"/>
        </w:rPr>
        <w:t>просьб</w:t>
      </w:r>
      <w:r>
        <w:rPr>
          <w:spacing w:val="-6"/>
          <w:sz w:val="24"/>
        </w:rPr>
        <w:t xml:space="preserve"> </w:t>
      </w:r>
      <w:r>
        <w:rPr>
          <w:sz w:val="24"/>
        </w:rPr>
        <w:t>и</w:t>
      </w:r>
      <w:r>
        <w:rPr>
          <w:spacing w:val="-5"/>
          <w:sz w:val="24"/>
        </w:rPr>
        <w:t xml:space="preserve"> </w:t>
      </w:r>
      <w:r>
        <w:rPr>
          <w:sz w:val="24"/>
        </w:rPr>
        <w:t>желаний</w:t>
      </w:r>
      <w:r>
        <w:rPr>
          <w:spacing w:val="-6"/>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этикетных</w:t>
      </w:r>
      <w:r>
        <w:rPr>
          <w:spacing w:val="-4"/>
          <w:sz w:val="24"/>
        </w:rPr>
        <w:t xml:space="preserve"> </w:t>
      </w:r>
      <w:r>
        <w:rPr>
          <w:sz w:val="24"/>
        </w:rPr>
        <w:t>слов</w:t>
      </w:r>
      <w:r>
        <w:rPr>
          <w:spacing w:val="-6"/>
          <w:sz w:val="24"/>
        </w:rPr>
        <w:t xml:space="preserve"> </w:t>
      </w:r>
      <w:r>
        <w:rPr>
          <w:sz w:val="24"/>
        </w:rPr>
        <w:t>и</w:t>
      </w:r>
      <w:r>
        <w:rPr>
          <w:spacing w:val="-6"/>
          <w:sz w:val="24"/>
        </w:rPr>
        <w:t xml:space="preserve"> </w:t>
      </w:r>
      <w:r>
        <w:rPr>
          <w:sz w:val="24"/>
        </w:rPr>
        <w:t>выражений;</w:t>
      </w:r>
      <w:r>
        <w:rPr>
          <w:spacing w:val="-57"/>
          <w:sz w:val="24"/>
        </w:rPr>
        <w:t xml:space="preserve"> </w:t>
      </w:r>
      <w:r>
        <w:rPr>
          <w:sz w:val="24"/>
        </w:rPr>
        <w:t>участие</w:t>
      </w:r>
      <w:r>
        <w:rPr>
          <w:spacing w:val="-3"/>
          <w:sz w:val="24"/>
        </w:rPr>
        <w:t xml:space="preserve"> </w:t>
      </w:r>
      <w:r>
        <w:rPr>
          <w:sz w:val="24"/>
        </w:rPr>
        <w:t>в</w:t>
      </w:r>
      <w:r>
        <w:rPr>
          <w:spacing w:val="-2"/>
          <w:sz w:val="24"/>
        </w:rPr>
        <w:t xml:space="preserve"> </w:t>
      </w:r>
      <w:r>
        <w:rPr>
          <w:sz w:val="24"/>
        </w:rPr>
        <w:t>ролевых играх</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речевыми</w:t>
      </w:r>
      <w:r>
        <w:rPr>
          <w:spacing w:val="-1"/>
          <w:sz w:val="24"/>
        </w:rPr>
        <w:t xml:space="preserve"> </w:t>
      </w:r>
      <w:r>
        <w:rPr>
          <w:sz w:val="24"/>
        </w:rPr>
        <w:t>возможностями;</w:t>
      </w:r>
    </w:p>
    <w:p w:rsidR="00D22D02" w:rsidRDefault="00F7270C">
      <w:pPr>
        <w:ind w:left="880" w:right="1302" w:firstLine="707"/>
        <w:rPr>
          <w:sz w:val="24"/>
        </w:rPr>
      </w:pPr>
      <w:r>
        <w:rPr>
          <w:sz w:val="24"/>
        </w:rPr>
        <w:t>восприятие</w:t>
      </w:r>
      <w:r>
        <w:rPr>
          <w:spacing w:val="53"/>
          <w:sz w:val="24"/>
        </w:rPr>
        <w:t xml:space="preserve"> </w:t>
      </w:r>
      <w:r>
        <w:rPr>
          <w:sz w:val="24"/>
        </w:rPr>
        <w:t>на</w:t>
      </w:r>
      <w:r>
        <w:rPr>
          <w:spacing w:val="53"/>
          <w:sz w:val="24"/>
        </w:rPr>
        <w:t xml:space="preserve"> </w:t>
      </w:r>
      <w:r>
        <w:rPr>
          <w:sz w:val="24"/>
        </w:rPr>
        <w:t>слух</w:t>
      </w:r>
      <w:r>
        <w:rPr>
          <w:spacing w:val="58"/>
          <w:sz w:val="24"/>
        </w:rPr>
        <w:t xml:space="preserve"> </w:t>
      </w:r>
      <w:r>
        <w:rPr>
          <w:sz w:val="24"/>
        </w:rPr>
        <w:t>сказок</w:t>
      </w:r>
      <w:r>
        <w:rPr>
          <w:spacing w:val="55"/>
          <w:sz w:val="24"/>
        </w:rPr>
        <w:t xml:space="preserve"> </w:t>
      </w:r>
      <w:r>
        <w:rPr>
          <w:sz w:val="24"/>
        </w:rPr>
        <w:t>и</w:t>
      </w:r>
      <w:r>
        <w:rPr>
          <w:spacing w:val="55"/>
          <w:sz w:val="24"/>
        </w:rPr>
        <w:t xml:space="preserve"> </w:t>
      </w:r>
      <w:r>
        <w:rPr>
          <w:sz w:val="24"/>
        </w:rPr>
        <w:t>рассказов;</w:t>
      </w:r>
      <w:r>
        <w:rPr>
          <w:spacing w:val="56"/>
          <w:sz w:val="24"/>
        </w:rPr>
        <w:t xml:space="preserve"> </w:t>
      </w:r>
      <w:r>
        <w:rPr>
          <w:sz w:val="24"/>
        </w:rPr>
        <w:t>ответы</w:t>
      </w:r>
      <w:r>
        <w:rPr>
          <w:spacing w:val="53"/>
          <w:sz w:val="24"/>
        </w:rPr>
        <w:t xml:space="preserve"> </w:t>
      </w:r>
      <w:r>
        <w:rPr>
          <w:sz w:val="24"/>
        </w:rPr>
        <w:t>на</w:t>
      </w:r>
      <w:r>
        <w:rPr>
          <w:spacing w:val="53"/>
          <w:sz w:val="24"/>
        </w:rPr>
        <w:t xml:space="preserve"> </w:t>
      </w:r>
      <w:r>
        <w:rPr>
          <w:sz w:val="24"/>
        </w:rPr>
        <w:t>вопросы</w:t>
      </w:r>
      <w:r>
        <w:rPr>
          <w:spacing w:val="58"/>
          <w:sz w:val="24"/>
        </w:rPr>
        <w:t xml:space="preserve"> </w:t>
      </w:r>
      <w:r>
        <w:rPr>
          <w:sz w:val="24"/>
        </w:rPr>
        <w:t>учителя</w:t>
      </w:r>
      <w:r>
        <w:rPr>
          <w:spacing w:val="54"/>
          <w:sz w:val="24"/>
        </w:rPr>
        <w:t xml:space="preserve"> </w:t>
      </w:r>
      <w:r>
        <w:rPr>
          <w:sz w:val="24"/>
        </w:rPr>
        <w:t>по</w:t>
      </w:r>
      <w:r>
        <w:rPr>
          <w:spacing w:val="54"/>
          <w:sz w:val="24"/>
        </w:rPr>
        <w:t xml:space="preserve"> </w:t>
      </w:r>
      <w:r>
        <w:rPr>
          <w:sz w:val="24"/>
        </w:rPr>
        <w:t>их</w:t>
      </w:r>
      <w:r>
        <w:rPr>
          <w:spacing w:val="-57"/>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иллюстративный</w:t>
      </w:r>
      <w:r>
        <w:rPr>
          <w:spacing w:val="-1"/>
          <w:sz w:val="24"/>
        </w:rPr>
        <w:t xml:space="preserve"> </w:t>
      </w:r>
      <w:r>
        <w:rPr>
          <w:sz w:val="24"/>
        </w:rPr>
        <w:t>материал;</w:t>
      </w:r>
    </w:p>
    <w:p w:rsidR="00D22D02" w:rsidRDefault="00F7270C">
      <w:pPr>
        <w:ind w:left="880" w:right="865" w:firstLine="707"/>
        <w:rPr>
          <w:sz w:val="24"/>
        </w:rPr>
      </w:pPr>
      <w:r>
        <w:rPr>
          <w:sz w:val="24"/>
        </w:rPr>
        <w:t>выразительное</w:t>
      </w:r>
      <w:r>
        <w:rPr>
          <w:spacing w:val="1"/>
          <w:sz w:val="24"/>
        </w:rPr>
        <w:t xml:space="preserve"> </w:t>
      </w:r>
      <w:r>
        <w:rPr>
          <w:sz w:val="24"/>
        </w:rPr>
        <w:t>произнесение</w:t>
      </w:r>
      <w:r>
        <w:rPr>
          <w:spacing w:val="1"/>
          <w:sz w:val="24"/>
        </w:rPr>
        <w:t xml:space="preserve"> </w:t>
      </w:r>
      <w:r>
        <w:rPr>
          <w:sz w:val="24"/>
        </w:rPr>
        <w:t>чистоговорок,</w:t>
      </w:r>
      <w:r>
        <w:rPr>
          <w:spacing w:val="1"/>
          <w:sz w:val="24"/>
        </w:rPr>
        <w:t xml:space="preserve"> </w:t>
      </w:r>
      <w:r>
        <w:rPr>
          <w:sz w:val="24"/>
        </w:rPr>
        <w:t>коротких</w:t>
      </w:r>
      <w:r>
        <w:rPr>
          <w:spacing w:val="1"/>
          <w:sz w:val="24"/>
        </w:rPr>
        <w:t xml:space="preserve"> </w:t>
      </w:r>
      <w:r>
        <w:rPr>
          <w:sz w:val="24"/>
        </w:rPr>
        <w:t>стихотворений</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57"/>
          <w:sz w:val="24"/>
        </w:rPr>
        <w:t xml:space="preserve"> </w:t>
      </w:r>
      <w:r>
        <w:rPr>
          <w:sz w:val="24"/>
        </w:rPr>
        <w:t>образец</w:t>
      </w:r>
      <w:r>
        <w:rPr>
          <w:spacing w:val="-1"/>
          <w:sz w:val="24"/>
        </w:rPr>
        <w:t xml:space="preserve"> </w:t>
      </w:r>
      <w:r>
        <w:rPr>
          <w:sz w:val="24"/>
        </w:rPr>
        <w:t>чтения</w:t>
      </w:r>
      <w:r>
        <w:rPr>
          <w:spacing w:val="2"/>
          <w:sz w:val="24"/>
        </w:rPr>
        <w:t xml:space="preserve"> </w:t>
      </w:r>
      <w:r>
        <w:rPr>
          <w:sz w:val="24"/>
        </w:rPr>
        <w:t>учителя;</w:t>
      </w:r>
    </w:p>
    <w:p w:rsidR="00D22D02" w:rsidRDefault="00F7270C">
      <w:pPr>
        <w:ind w:left="1588"/>
        <w:rPr>
          <w:sz w:val="24"/>
        </w:rPr>
      </w:pPr>
      <w:r>
        <w:rPr>
          <w:sz w:val="24"/>
        </w:rPr>
        <w:t>участие</w:t>
      </w:r>
      <w:r>
        <w:rPr>
          <w:spacing w:val="-4"/>
          <w:sz w:val="24"/>
        </w:rPr>
        <w:t xml:space="preserve"> </w:t>
      </w:r>
      <w:r>
        <w:rPr>
          <w:sz w:val="24"/>
        </w:rPr>
        <w:t>в</w:t>
      </w:r>
      <w:r>
        <w:rPr>
          <w:spacing w:val="-4"/>
          <w:sz w:val="24"/>
        </w:rPr>
        <w:t xml:space="preserve"> </w:t>
      </w:r>
      <w:r>
        <w:rPr>
          <w:sz w:val="24"/>
        </w:rPr>
        <w:t>беседах на</w:t>
      </w:r>
      <w:r>
        <w:rPr>
          <w:spacing w:val="-4"/>
          <w:sz w:val="24"/>
        </w:rPr>
        <w:t xml:space="preserve"> </w:t>
      </w:r>
      <w:r>
        <w:rPr>
          <w:sz w:val="24"/>
        </w:rPr>
        <w:t>темы,</w:t>
      </w:r>
      <w:r>
        <w:rPr>
          <w:spacing w:val="-3"/>
          <w:sz w:val="24"/>
        </w:rPr>
        <w:t xml:space="preserve"> </w:t>
      </w:r>
      <w:r>
        <w:rPr>
          <w:sz w:val="24"/>
        </w:rPr>
        <w:t>близкие</w:t>
      </w:r>
      <w:r>
        <w:rPr>
          <w:spacing w:val="-3"/>
          <w:sz w:val="24"/>
        </w:rPr>
        <w:t xml:space="preserve"> </w:t>
      </w:r>
      <w:r>
        <w:rPr>
          <w:sz w:val="24"/>
        </w:rPr>
        <w:t>личному</w:t>
      </w:r>
      <w:r>
        <w:rPr>
          <w:spacing w:val="-11"/>
          <w:sz w:val="24"/>
        </w:rPr>
        <w:t xml:space="preserve"> </w:t>
      </w:r>
      <w:r>
        <w:rPr>
          <w:sz w:val="24"/>
        </w:rPr>
        <w:t>опыту</w:t>
      </w:r>
      <w:r>
        <w:rPr>
          <w:spacing w:val="-9"/>
          <w:sz w:val="24"/>
        </w:rPr>
        <w:t xml:space="preserve"> </w:t>
      </w:r>
      <w:r>
        <w:rPr>
          <w:sz w:val="24"/>
        </w:rPr>
        <w:t>ребенка;</w:t>
      </w:r>
    </w:p>
    <w:p w:rsidR="00D22D02" w:rsidRDefault="00F7270C">
      <w:pPr>
        <w:ind w:left="880" w:right="857" w:firstLine="707"/>
        <w:rPr>
          <w:sz w:val="24"/>
        </w:rPr>
      </w:pPr>
      <w:r>
        <w:rPr>
          <w:sz w:val="24"/>
        </w:rPr>
        <w:t>ответы</w:t>
      </w:r>
      <w:r>
        <w:rPr>
          <w:spacing w:val="45"/>
          <w:sz w:val="24"/>
        </w:rPr>
        <w:t xml:space="preserve"> </w:t>
      </w:r>
      <w:r>
        <w:rPr>
          <w:sz w:val="24"/>
        </w:rPr>
        <w:t>на</w:t>
      </w:r>
      <w:r>
        <w:rPr>
          <w:spacing w:val="48"/>
          <w:sz w:val="24"/>
        </w:rPr>
        <w:t xml:space="preserve"> </w:t>
      </w:r>
      <w:r>
        <w:rPr>
          <w:sz w:val="24"/>
        </w:rPr>
        <w:t>вопросы</w:t>
      </w:r>
      <w:r>
        <w:rPr>
          <w:spacing w:val="53"/>
          <w:sz w:val="24"/>
        </w:rPr>
        <w:t xml:space="preserve"> </w:t>
      </w:r>
      <w:r>
        <w:rPr>
          <w:sz w:val="24"/>
        </w:rPr>
        <w:t>учителя</w:t>
      </w:r>
      <w:r>
        <w:rPr>
          <w:spacing w:val="47"/>
          <w:sz w:val="24"/>
        </w:rPr>
        <w:t xml:space="preserve"> </w:t>
      </w:r>
      <w:r>
        <w:rPr>
          <w:sz w:val="24"/>
        </w:rPr>
        <w:t>по</w:t>
      </w:r>
      <w:r>
        <w:rPr>
          <w:spacing w:val="47"/>
          <w:sz w:val="24"/>
        </w:rPr>
        <w:t xml:space="preserve"> </w:t>
      </w:r>
      <w:r>
        <w:rPr>
          <w:sz w:val="24"/>
        </w:rPr>
        <w:t>содержанию</w:t>
      </w:r>
      <w:r>
        <w:rPr>
          <w:spacing w:val="47"/>
          <w:sz w:val="24"/>
        </w:rPr>
        <w:t xml:space="preserve"> </w:t>
      </w:r>
      <w:r>
        <w:rPr>
          <w:sz w:val="24"/>
        </w:rPr>
        <w:t>прослушанных</w:t>
      </w:r>
      <w:r>
        <w:rPr>
          <w:spacing w:val="48"/>
          <w:sz w:val="24"/>
        </w:rPr>
        <w:t xml:space="preserve"> </w:t>
      </w:r>
      <w:r>
        <w:rPr>
          <w:sz w:val="24"/>
        </w:rPr>
        <w:t>и/или</w:t>
      </w:r>
      <w:r>
        <w:rPr>
          <w:spacing w:val="45"/>
          <w:sz w:val="24"/>
        </w:rPr>
        <w:t xml:space="preserve"> </w:t>
      </w:r>
      <w:r>
        <w:rPr>
          <w:sz w:val="24"/>
        </w:rPr>
        <w:t>просмотренных</w:t>
      </w:r>
      <w:r>
        <w:rPr>
          <w:spacing w:val="-57"/>
          <w:sz w:val="24"/>
        </w:rPr>
        <w:t xml:space="preserve"> </w:t>
      </w:r>
      <w:r>
        <w:rPr>
          <w:sz w:val="24"/>
        </w:rPr>
        <w:t>радио-</w:t>
      </w:r>
      <w:r>
        <w:rPr>
          <w:spacing w:val="-2"/>
          <w:sz w:val="24"/>
        </w:rPr>
        <w:t xml:space="preserve"> </w:t>
      </w:r>
      <w:r>
        <w:rPr>
          <w:sz w:val="24"/>
        </w:rPr>
        <w:t>и телепередач.</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right="844" w:firstLine="707"/>
        <w:rPr>
          <w:sz w:val="24"/>
        </w:rPr>
      </w:pPr>
      <w:r>
        <w:rPr>
          <w:sz w:val="24"/>
        </w:rPr>
        <w:t>понимание</w:t>
      </w:r>
      <w:r>
        <w:rPr>
          <w:spacing w:val="45"/>
          <w:sz w:val="24"/>
        </w:rPr>
        <w:t xml:space="preserve"> </w:t>
      </w:r>
      <w:r>
        <w:rPr>
          <w:sz w:val="24"/>
        </w:rPr>
        <w:t>содержания</w:t>
      </w:r>
      <w:r>
        <w:rPr>
          <w:spacing w:val="44"/>
          <w:sz w:val="24"/>
        </w:rPr>
        <w:t xml:space="preserve"> </w:t>
      </w:r>
      <w:r>
        <w:rPr>
          <w:sz w:val="24"/>
        </w:rPr>
        <w:t>небольших</w:t>
      </w:r>
      <w:r>
        <w:rPr>
          <w:spacing w:val="51"/>
          <w:sz w:val="24"/>
        </w:rPr>
        <w:t xml:space="preserve"> </w:t>
      </w:r>
      <w:r>
        <w:rPr>
          <w:sz w:val="24"/>
        </w:rPr>
        <w:t>по</w:t>
      </w:r>
      <w:r>
        <w:rPr>
          <w:spacing w:val="44"/>
          <w:sz w:val="24"/>
        </w:rPr>
        <w:t xml:space="preserve"> </w:t>
      </w:r>
      <w:r>
        <w:rPr>
          <w:sz w:val="24"/>
        </w:rPr>
        <w:t>объему</w:t>
      </w:r>
      <w:r>
        <w:rPr>
          <w:spacing w:val="44"/>
          <w:sz w:val="24"/>
        </w:rPr>
        <w:t xml:space="preserve"> </w:t>
      </w:r>
      <w:r>
        <w:rPr>
          <w:sz w:val="24"/>
        </w:rPr>
        <w:t>сказок,</w:t>
      </w:r>
      <w:r>
        <w:rPr>
          <w:spacing w:val="45"/>
          <w:sz w:val="24"/>
        </w:rPr>
        <w:t xml:space="preserve"> </w:t>
      </w:r>
      <w:r>
        <w:rPr>
          <w:sz w:val="24"/>
        </w:rPr>
        <w:t>рассказов</w:t>
      </w:r>
      <w:r>
        <w:rPr>
          <w:spacing w:val="46"/>
          <w:sz w:val="24"/>
        </w:rPr>
        <w:t xml:space="preserve"> </w:t>
      </w:r>
      <w:r>
        <w:rPr>
          <w:sz w:val="24"/>
        </w:rPr>
        <w:t>и</w:t>
      </w:r>
      <w:r>
        <w:rPr>
          <w:spacing w:val="46"/>
          <w:sz w:val="24"/>
        </w:rPr>
        <w:t xml:space="preserve"> </w:t>
      </w:r>
      <w:r>
        <w:rPr>
          <w:sz w:val="24"/>
        </w:rPr>
        <w:t>стихотворений;</w:t>
      </w:r>
      <w:r>
        <w:rPr>
          <w:spacing w:val="-57"/>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вопросы;</w:t>
      </w:r>
    </w:p>
    <w:p w:rsidR="00D22D02" w:rsidRDefault="00F7270C">
      <w:pPr>
        <w:ind w:left="1588" w:right="844"/>
        <w:rPr>
          <w:sz w:val="24"/>
        </w:rPr>
      </w:pPr>
      <w:r>
        <w:rPr>
          <w:sz w:val="24"/>
        </w:rPr>
        <w:t>понимание содержания детских радио- и телепередач, ответы на вопросы учителя;</w:t>
      </w:r>
      <w:r>
        <w:rPr>
          <w:spacing w:val="1"/>
          <w:sz w:val="24"/>
        </w:rPr>
        <w:t xml:space="preserve"> </w:t>
      </w:r>
      <w:r>
        <w:rPr>
          <w:sz w:val="24"/>
        </w:rPr>
        <w:t>выбор</w:t>
      </w:r>
      <w:r>
        <w:rPr>
          <w:spacing w:val="32"/>
          <w:sz w:val="24"/>
        </w:rPr>
        <w:t xml:space="preserve"> </w:t>
      </w:r>
      <w:r>
        <w:rPr>
          <w:sz w:val="24"/>
        </w:rPr>
        <w:t>правильных</w:t>
      </w:r>
      <w:r>
        <w:rPr>
          <w:spacing w:val="34"/>
          <w:sz w:val="24"/>
        </w:rPr>
        <w:t xml:space="preserve"> </w:t>
      </w:r>
      <w:r>
        <w:rPr>
          <w:sz w:val="24"/>
        </w:rPr>
        <w:t>средств</w:t>
      </w:r>
      <w:r>
        <w:rPr>
          <w:spacing w:val="32"/>
          <w:sz w:val="24"/>
        </w:rPr>
        <w:t xml:space="preserve"> </w:t>
      </w:r>
      <w:r>
        <w:rPr>
          <w:sz w:val="24"/>
        </w:rPr>
        <w:t>интонации</w:t>
      </w:r>
      <w:r>
        <w:rPr>
          <w:spacing w:val="33"/>
          <w:sz w:val="24"/>
        </w:rPr>
        <w:t xml:space="preserve"> </w:t>
      </w:r>
      <w:r>
        <w:rPr>
          <w:sz w:val="24"/>
        </w:rPr>
        <w:t>с</w:t>
      </w:r>
      <w:r>
        <w:rPr>
          <w:spacing w:val="31"/>
          <w:sz w:val="24"/>
        </w:rPr>
        <w:t xml:space="preserve"> </w:t>
      </w:r>
      <w:r>
        <w:rPr>
          <w:sz w:val="24"/>
        </w:rPr>
        <w:t>опорой</w:t>
      </w:r>
      <w:r>
        <w:rPr>
          <w:spacing w:val="33"/>
          <w:sz w:val="24"/>
        </w:rPr>
        <w:t xml:space="preserve"> </w:t>
      </w:r>
      <w:r>
        <w:rPr>
          <w:sz w:val="24"/>
        </w:rPr>
        <w:t>на</w:t>
      </w:r>
      <w:r>
        <w:rPr>
          <w:spacing w:val="31"/>
          <w:sz w:val="24"/>
        </w:rPr>
        <w:t xml:space="preserve"> </w:t>
      </w:r>
      <w:r>
        <w:rPr>
          <w:sz w:val="24"/>
        </w:rPr>
        <w:t>образец</w:t>
      </w:r>
      <w:r>
        <w:rPr>
          <w:spacing w:val="33"/>
          <w:sz w:val="24"/>
        </w:rPr>
        <w:t xml:space="preserve"> </w:t>
      </w:r>
      <w:r>
        <w:rPr>
          <w:sz w:val="24"/>
        </w:rPr>
        <w:t>речи</w:t>
      </w:r>
      <w:r>
        <w:rPr>
          <w:spacing w:val="38"/>
          <w:sz w:val="24"/>
        </w:rPr>
        <w:t xml:space="preserve"> </w:t>
      </w:r>
      <w:r>
        <w:rPr>
          <w:sz w:val="24"/>
        </w:rPr>
        <w:t>учителя</w:t>
      </w:r>
      <w:r>
        <w:rPr>
          <w:spacing w:val="32"/>
          <w:sz w:val="24"/>
        </w:rPr>
        <w:t xml:space="preserve"> </w:t>
      </w:r>
      <w:r>
        <w:rPr>
          <w:sz w:val="24"/>
        </w:rPr>
        <w:t>и</w:t>
      </w:r>
      <w:r>
        <w:rPr>
          <w:spacing w:val="33"/>
          <w:sz w:val="24"/>
        </w:rPr>
        <w:t xml:space="preserve"> </w:t>
      </w:r>
      <w:r>
        <w:rPr>
          <w:sz w:val="24"/>
        </w:rPr>
        <w:t>анализ</w:t>
      </w:r>
    </w:p>
    <w:p w:rsidR="00D22D02" w:rsidRDefault="00F7270C">
      <w:pPr>
        <w:ind w:left="880"/>
        <w:rPr>
          <w:sz w:val="24"/>
        </w:rPr>
      </w:pPr>
      <w:r>
        <w:rPr>
          <w:sz w:val="24"/>
        </w:rPr>
        <w:t>речевой</w:t>
      </w:r>
      <w:r>
        <w:rPr>
          <w:spacing w:val="-9"/>
          <w:sz w:val="24"/>
        </w:rPr>
        <w:t xml:space="preserve"> </w:t>
      </w:r>
      <w:r>
        <w:rPr>
          <w:sz w:val="24"/>
        </w:rPr>
        <w:t>ситуации;</w:t>
      </w:r>
    </w:p>
    <w:p w:rsidR="00D22D02" w:rsidRDefault="00F7270C">
      <w:pPr>
        <w:ind w:left="1588"/>
        <w:rPr>
          <w:sz w:val="24"/>
        </w:rPr>
      </w:pPr>
      <w:r>
        <w:rPr>
          <w:sz w:val="24"/>
        </w:rPr>
        <w:t>активное</w:t>
      </w:r>
      <w:r>
        <w:rPr>
          <w:spacing w:val="-4"/>
          <w:sz w:val="24"/>
        </w:rPr>
        <w:t xml:space="preserve"> </w:t>
      </w:r>
      <w:r>
        <w:rPr>
          <w:sz w:val="24"/>
        </w:rPr>
        <w:t>участие</w:t>
      </w:r>
      <w:r>
        <w:rPr>
          <w:spacing w:val="-5"/>
          <w:sz w:val="24"/>
        </w:rPr>
        <w:t xml:space="preserve"> </w:t>
      </w:r>
      <w:r>
        <w:rPr>
          <w:sz w:val="24"/>
        </w:rPr>
        <w:t>в</w:t>
      </w:r>
      <w:r>
        <w:rPr>
          <w:spacing w:val="-3"/>
          <w:sz w:val="24"/>
        </w:rPr>
        <w:t xml:space="preserve"> </w:t>
      </w:r>
      <w:r>
        <w:rPr>
          <w:sz w:val="24"/>
        </w:rPr>
        <w:t>диалогах</w:t>
      </w:r>
      <w:r>
        <w:rPr>
          <w:spacing w:val="-2"/>
          <w:sz w:val="24"/>
        </w:rPr>
        <w:t xml:space="preserve"> </w:t>
      </w:r>
      <w:r>
        <w:rPr>
          <w:sz w:val="24"/>
        </w:rPr>
        <w:t>по</w:t>
      </w:r>
      <w:r>
        <w:rPr>
          <w:spacing w:val="-5"/>
          <w:sz w:val="24"/>
        </w:rPr>
        <w:t xml:space="preserve"> </w:t>
      </w:r>
      <w:r>
        <w:rPr>
          <w:sz w:val="24"/>
        </w:rPr>
        <w:t>темам</w:t>
      </w:r>
      <w:r>
        <w:rPr>
          <w:spacing w:val="-5"/>
          <w:sz w:val="24"/>
        </w:rPr>
        <w:t xml:space="preserve"> </w:t>
      </w:r>
      <w:r>
        <w:rPr>
          <w:sz w:val="24"/>
        </w:rPr>
        <w:t>речевых</w:t>
      </w:r>
      <w:r>
        <w:rPr>
          <w:spacing w:val="-2"/>
          <w:sz w:val="24"/>
        </w:rPr>
        <w:t xml:space="preserve"> </w:t>
      </w:r>
      <w:r>
        <w:rPr>
          <w:sz w:val="24"/>
        </w:rPr>
        <w:t>ситуаций;</w:t>
      </w:r>
    </w:p>
    <w:p w:rsidR="00D22D02" w:rsidRDefault="00F7270C">
      <w:pPr>
        <w:ind w:left="880" w:firstLine="707"/>
        <w:rPr>
          <w:sz w:val="24"/>
        </w:rPr>
      </w:pPr>
      <w:r>
        <w:rPr>
          <w:sz w:val="24"/>
        </w:rPr>
        <w:t>высказывание</w:t>
      </w:r>
      <w:r>
        <w:rPr>
          <w:spacing w:val="1"/>
          <w:sz w:val="24"/>
        </w:rPr>
        <w:t xml:space="preserve"> </w:t>
      </w:r>
      <w:r>
        <w:rPr>
          <w:sz w:val="24"/>
        </w:rPr>
        <w:t>своих</w:t>
      </w:r>
      <w:r>
        <w:rPr>
          <w:spacing w:val="4"/>
          <w:sz w:val="24"/>
        </w:rPr>
        <w:t xml:space="preserve"> </w:t>
      </w:r>
      <w:r>
        <w:rPr>
          <w:sz w:val="24"/>
        </w:rPr>
        <w:t>просьб</w:t>
      </w:r>
      <w:r>
        <w:rPr>
          <w:spacing w:val="3"/>
          <w:sz w:val="24"/>
        </w:rPr>
        <w:t xml:space="preserve"> </w:t>
      </w:r>
      <w:r>
        <w:rPr>
          <w:sz w:val="24"/>
        </w:rPr>
        <w:t>и</w:t>
      </w:r>
      <w:r>
        <w:rPr>
          <w:spacing w:val="3"/>
          <w:sz w:val="24"/>
        </w:rPr>
        <w:t xml:space="preserve"> </w:t>
      </w:r>
      <w:r>
        <w:rPr>
          <w:sz w:val="24"/>
        </w:rPr>
        <w:t>желаний;</w:t>
      </w:r>
      <w:r>
        <w:rPr>
          <w:spacing w:val="3"/>
          <w:sz w:val="24"/>
        </w:rPr>
        <w:t xml:space="preserve"> </w:t>
      </w:r>
      <w:r>
        <w:rPr>
          <w:sz w:val="24"/>
        </w:rPr>
        <w:t>выполнение</w:t>
      </w:r>
      <w:r>
        <w:rPr>
          <w:spacing w:val="1"/>
          <w:sz w:val="24"/>
        </w:rPr>
        <w:t xml:space="preserve"> </w:t>
      </w:r>
      <w:r>
        <w:rPr>
          <w:sz w:val="24"/>
        </w:rPr>
        <w:t>речевых</w:t>
      </w:r>
      <w:r>
        <w:rPr>
          <w:spacing w:val="3"/>
          <w:sz w:val="24"/>
        </w:rPr>
        <w:t xml:space="preserve"> </w:t>
      </w:r>
      <w:r>
        <w:rPr>
          <w:sz w:val="24"/>
        </w:rPr>
        <w:t>действий</w:t>
      </w:r>
      <w:r>
        <w:rPr>
          <w:spacing w:val="3"/>
          <w:sz w:val="24"/>
        </w:rPr>
        <w:t xml:space="preserve"> </w:t>
      </w:r>
      <w:r>
        <w:rPr>
          <w:sz w:val="24"/>
        </w:rPr>
        <w:t>(приветствия,</w:t>
      </w:r>
      <w:r>
        <w:rPr>
          <w:spacing w:val="-57"/>
          <w:sz w:val="24"/>
        </w:rPr>
        <w:t xml:space="preserve"> </w:t>
      </w:r>
      <w:r>
        <w:rPr>
          <w:sz w:val="24"/>
        </w:rPr>
        <w:t>прощания,</w:t>
      </w:r>
      <w:r>
        <w:rPr>
          <w:spacing w:val="-8"/>
          <w:sz w:val="24"/>
        </w:rPr>
        <w:t xml:space="preserve"> </w:t>
      </w:r>
      <w:r>
        <w:rPr>
          <w:sz w:val="24"/>
        </w:rPr>
        <w:t>извинения</w:t>
      </w:r>
      <w:r>
        <w:rPr>
          <w:spacing w:val="-8"/>
          <w:sz w:val="24"/>
        </w:rPr>
        <w:t xml:space="preserve"> </w:t>
      </w:r>
      <w:r>
        <w:rPr>
          <w:sz w:val="24"/>
        </w:rPr>
        <w:t>и</w:t>
      </w:r>
      <w:r>
        <w:rPr>
          <w:spacing w:val="-7"/>
          <w:sz w:val="24"/>
        </w:rPr>
        <w:t xml:space="preserve"> </w:t>
      </w:r>
      <w:r>
        <w:rPr>
          <w:sz w:val="24"/>
        </w:rPr>
        <w:t>т.</w:t>
      </w:r>
      <w:r>
        <w:rPr>
          <w:spacing w:val="-3"/>
          <w:sz w:val="24"/>
        </w:rPr>
        <w:t xml:space="preserve"> </w:t>
      </w:r>
      <w:r>
        <w:rPr>
          <w:sz w:val="24"/>
        </w:rPr>
        <w:t>п.),</w:t>
      </w:r>
      <w:r>
        <w:rPr>
          <w:spacing w:val="-5"/>
          <w:sz w:val="24"/>
        </w:rPr>
        <w:t xml:space="preserve"> </w:t>
      </w:r>
      <w:r>
        <w:rPr>
          <w:sz w:val="24"/>
        </w:rPr>
        <w:t>используя</w:t>
      </w:r>
      <w:r>
        <w:rPr>
          <w:spacing w:val="-4"/>
          <w:sz w:val="24"/>
        </w:rPr>
        <w:t xml:space="preserve"> </w:t>
      </w:r>
      <w:r>
        <w:rPr>
          <w:sz w:val="24"/>
        </w:rPr>
        <w:t>соответствующие</w:t>
      </w:r>
      <w:r>
        <w:rPr>
          <w:spacing w:val="-6"/>
          <w:sz w:val="24"/>
        </w:rPr>
        <w:t xml:space="preserve"> </w:t>
      </w:r>
      <w:r>
        <w:rPr>
          <w:sz w:val="24"/>
        </w:rPr>
        <w:t>этикетные</w:t>
      </w:r>
      <w:r>
        <w:rPr>
          <w:spacing w:val="-7"/>
          <w:sz w:val="24"/>
        </w:rPr>
        <w:t xml:space="preserve"> </w:t>
      </w:r>
      <w:r>
        <w:rPr>
          <w:sz w:val="24"/>
        </w:rPr>
        <w:t>слова</w:t>
      </w:r>
      <w:r>
        <w:rPr>
          <w:spacing w:val="-6"/>
          <w:sz w:val="24"/>
        </w:rPr>
        <w:t xml:space="preserve"> </w:t>
      </w:r>
      <w:r>
        <w:rPr>
          <w:sz w:val="24"/>
        </w:rPr>
        <w:t>и</w:t>
      </w:r>
      <w:r>
        <w:rPr>
          <w:spacing w:val="-5"/>
          <w:sz w:val="24"/>
        </w:rPr>
        <w:t xml:space="preserve"> </w:t>
      </w:r>
      <w:r>
        <w:rPr>
          <w:sz w:val="24"/>
        </w:rPr>
        <w:t>выражения;</w:t>
      </w:r>
    </w:p>
    <w:p w:rsidR="00D22D02" w:rsidRDefault="00F7270C">
      <w:pPr>
        <w:spacing w:before="1"/>
        <w:ind w:left="880" w:right="1302" w:firstLine="707"/>
        <w:rPr>
          <w:sz w:val="24"/>
        </w:rPr>
      </w:pPr>
      <w:r>
        <w:rPr>
          <w:sz w:val="24"/>
        </w:rPr>
        <w:t>участие</w:t>
      </w:r>
      <w:r>
        <w:rPr>
          <w:spacing w:val="48"/>
          <w:sz w:val="24"/>
        </w:rPr>
        <w:t xml:space="preserve"> </w:t>
      </w:r>
      <w:r>
        <w:rPr>
          <w:sz w:val="24"/>
        </w:rPr>
        <w:t>в</w:t>
      </w:r>
      <w:r>
        <w:rPr>
          <w:spacing w:val="48"/>
          <w:sz w:val="24"/>
        </w:rPr>
        <w:t xml:space="preserve"> </w:t>
      </w:r>
      <w:r>
        <w:rPr>
          <w:sz w:val="24"/>
        </w:rPr>
        <w:t>коллективном</w:t>
      </w:r>
      <w:r>
        <w:rPr>
          <w:spacing w:val="48"/>
          <w:sz w:val="24"/>
        </w:rPr>
        <w:t xml:space="preserve"> </w:t>
      </w:r>
      <w:r>
        <w:rPr>
          <w:sz w:val="24"/>
        </w:rPr>
        <w:t>составлении</w:t>
      </w:r>
      <w:r>
        <w:rPr>
          <w:spacing w:val="49"/>
          <w:sz w:val="24"/>
        </w:rPr>
        <w:t xml:space="preserve"> </w:t>
      </w:r>
      <w:r>
        <w:rPr>
          <w:sz w:val="24"/>
        </w:rPr>
        <w:t>рассказа</w:t>
      </w:r>
      <w:r>
        <w:rPr>
          <w:spacing w:val="48"/>
          <w:sz w:val="24"/>
        </w:rPr>
        <w:t xml:space="preserve"> </w:t>
      </w:r>
      <w:r>
        <w:rPr>
          <w:sz w:val="24"/>
        </w:rPr>
        <w:t>или</w:t>
      </w:r>
      <w:r>
        <w:rPr>
          <w:spacing w:val="48"/>
          <w:sz w:val="24"/>
        </w:rPr>
        <w:t xml:space="preserve"> </w:t>
      </w:r>
      <w:r>
        <w:rPr>
          <w:sz w:val="24"/>
        </w:rPr>
        <w:t>сказки</w:t>
      </w:r>
      <w:r>
        <w:rPr>
          <w:spacing w:val="54"/>
          <w:sz w:val="24"/>
        </w:rPr>
        <w:t xml:space="preserve"> </w:t>
      </w:r>
      <w:r>
        <w:rPr>
          <w:sz w:val="24"/>
        </w:rPr>
        <w:t>по</w:t>
      </w:r>
      <w:r>
        <w:rPr>
          <w:spacing w:val="46"/>
          <w:sz w:val="24"/>
        </w:rPr>
        <w:t xml:space="preserve"> </w:t>
      </w:r>
      <w:r>
        <w:rPr>
          <w:sz w:val="24"/>
        </w:rPr>
        <w:t>темам</w:t>
      </w:r>
      <w:r>
        <w:rPr>
          <w:spacing w:val="48"/>
          <w:sz w:val="24"/>
        </w:rPr>
        <w:t xml:space="preserve"> </w:t>
      </w:r>
      <w:r>
        <w:rPr>
          <w:sz w:val="24"/>
        </w:rPr>
        <w:t>речевых</w:t>
      </w:r>
      <w:r>
        <w:rPr>
          <w:spacing w:val="-57"/>
          <w:sz w:val="24"/>
        </w:rPr>
        <w:t xml:space="preserve"> </w:t>
      </w:r>
      <w:r>
        <w:rPr>
          <w:sz w:val="24"/>
        </w:rPr>
        <w:t>ситуаций;</w:t>
      </w:r>
    </w:p>
    <w:p w:rsidR="00D22D02" w:rsidRDefault="00F7270C">
      <w:pPr>
        <w:ind w:left="1588"/>
        <w:rPr>
          <w:sz w:val="24"/>
        </w:rPr>
      </w:pPr>
      <w:r>
        <w:rPr>
          <w:sz w:val="24"/>
        </w:rPr>
        <w:t>составление</w:t>
      </w:r>
      <w:r>
        <w:rPr>
          <w:spacing w:val="-5"/>
          <w:sz w:val="24"/>
        </w:rPr>
        <w:t xml:space="preserve"> </w:t>
      </w:r>
      <w:r>
        <w:rPr>
          <w:sz w:val="24"/>
        </w:rPr>
        <w:t>рассказов</w:t>
      </w:r>
      <w:r>
        <w:rPr>
          <w:spacing w:val="-3"/>
          <w:sz w:val="24"/>
        </w:rPr>
        <w:t xml:space="preserve"> </w:t>
      </w:r>
      <w:r>
        <w:rPr>
          <w:sz w:val="24"/>
        </w:rPr>
        <w:t>с</w:t>
      </w:r>
      <w:r>
        <w:rPr>
          <w:spacing w:val="-5"/>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картинный</w:t>
      </w:r>
      <w:r>
        <w:rPr>
          <w:spacing w:val="-6"/>
          <w:sz w:val="24"/>
        </w:rPr>
        <w:t xml:space="preserve"> </w:t>
      </w:r>
      <w:r>
        <w:rPr>
          <w:sz w:val="24"/>
        </w:rPr>
        <w:t>или</w:t>
      </w:r>
      <w:r>
        <w:rPr>
          <w:spacing w:val="-3"/>
          <w:sz w:val="24"/>
        </w:rPr>
        <w:t xml:space="preserve"> </w:t>
      </w:r>
      <w:r>
        <w:rPr>
          <w:sz w:val="24"/>
        </w:rPr>
        <w:t>картинно-символический</w:t>
      </w:r>
      <w:r>
        <w:rPr>
          <w:spacing w:val="-3"/>
          <w:sz w:val="24"/>
        </w:rPr>
        <w:t xml:space="preserve"> </w:t>
      </w:r>
      <w:r>
        <w:rPr>
          <w:sz w:val="24"/>
        </w:rPr>
        <w:t>план.</w:t>
      </w:r>
    </w:p>
    <w:p w:rsidR="00D22D02" w:rsidRDefault="00F7270C">
      <w:pPr>
        <w:pStyle w:val="5"/>
        <w:ind w:left="5256"/>
      </w:pPr>
      <w:r>
        <w:t>Математика</w:t>
      </w:r>
    </w:p>
    <w:p w:rsidR="00D22D02" w:rsidRDefault="00F7270C">
      <w:pPr>
        <w:spacing w:line="272" w:lineRule="exact"/>
        <w:ind w:left="1588"/>
        <w:rPr>
          <w:sz w:val="24"/>
        </w:rPr>
      </w:pPr>
      <w:r>
        <w:rPr>
          <w:color w:val="000009"/>
          <w:sz w:val="24"/>
          <w:u w:val="single" w:color="000009"/>
        </w:rPr>
        <w:t>Минимальный</w:t>
      </w:r>
      <w:r>
        <w:rPr>
          <w:color w:val="000009"/>
          <w:spacing w:val="-5"/>
          <w:sz w:val="24"/>
          <w:u w:val="single" w:color="000009"/>
        </w:rPr>
        <w:t xml:space="preserve"> </w:t>
      </w:r>
      <w:r>
        <w:rPr>
          <w:color w:val="000009"/>
          <w:sz w:val="24"/>
          <w:u w:val="single" w:color="000009"/>
        </w:rPr>
        <w:t>уровень:</w:t>
      </w:r>
    </w:p>
    <w:p w:rsidR="00D22D02" w:rsidRDefault="00D22D02">
      <w:pPr>
        <w:spacing w:line="272" w:lineRule="exact"/>
        <w:rPr>
          <w:sz w:val="24"/>
        </w:rPr>
        <w:sectPr w:rsidR="00D22D02">
          <w:pgSz w:w="11910" w:h="16840"/>
          <w:pgMar w:top="340" w:right="0" w:bottom="1700" w:left="680" w:header="0" w:footer="1424" w:gutter="0"/>
          <w:cols w:space="720"/>
        </w:sectPr>
      </w:pPr>
    </w:p>
    <w:p w:rsidR="00D22D02" w:rsidRDefault="00F7270C">
      <w:pPr>
        <w:spacing w:before="63" w:line="237" w:lineRule="auto"/>
        <w:ind w:left="880" w:right="1302" w:firstLine="707"/>
        <w:rPr>
          <w:sz w:val="24"/>
        </w:rPr>
      </w:pPr>
      <w:r>
        <w:rPr>
          <w:color w:val="000009"/>
          <w:sz w:val="24"/>
        </w:rPr>
        <w:lastRenderedPageBreak/>
        <w:t>знание</w:t>
      </w:r>
      <w:r>
        <w:rPr>
          <w:color w:val="000009"/>
          <w:spacing w:val="3"/>
          <w:sz w:val="24"/>
        </w:rPr>
        <w:t xml:space="preserve"> </w:t>
      </w:r>
      <w:r>
        <w:rPr>
          <w:color w:val="000009"/>
          <w:sz w:val="24"/>
        </w:rPr>
        <w:t>числового</w:t>
      </w:r>
      <w:r>
        <w:rPr>
          <w:color w:val="000009"/>
          <w:spacing w:val="3"/>
          <w:sz w:val="24"/>
        </w:rPr>
        <w:t xml:space="preserve"> </w:t>
      </w:r>
      <w:r>
        <w:rPr>
          <w:color w:val="000009"/>
          <w:sz w:val="24"/>
        </w:rPr>
        <w:t>ряда</w:t>
      </w:r>
      <w:r>
        <w:rPr>
          <w:color w:val="000009"/>
          <w:spacing w:val="3"/>
          <w:sz w:val="24"/>
        </w:rPr>
        <w:t xml:space="preserve"> </w:t>
      </w:r>
      <w:r>
        <w:rPr>
          <w:color w:val="000009"/>
          <w:sz w:val="24"/>
        </w:rPr>
        <w:t>1—100</w:t>
      </w:r>
      <w:r>
        <w:rPr>
          <w:color w:val="000009"/>
          <w:spacing w:val="3"/>
          <w:sz w:val="24"/>
        </w:rPr>
        <w:t xml:space="preserve"> </w:t>
      </w:r>
      <w:r>
        <w:rPr>
          <w:color w:val="000009"/>
          <w:sz w:val="24"/>
        </w:rPr>
        <w:t>в</w:t>
      </w:r>
      <w:r>
        <w:rPr>
          <w:color w:val="000009"/>
          <w:spacing w:val="3"/>
          <w:sz w:val="24"/>
        </w:rPr>
        <w:t xml:space="preserve"> </w:t>
      </w:r>
      <w:r>
        <w:rPr>
          <w:color w:val="000009"/>
          <w:sz w:val="24"/>
        </w:rPr>
        <w:t>прямом</w:t>
      </w:r>
      <w:r>
        <w:rPr>
          <w:color w:val="000009"/>
          <w:spacing w:val="3"/>
          <w:sz w:val="24"/>
        </w:rPr>
        <w:t xml:space="preserve"> </w:t>
      </w:r>
      <w:r>
        <w:rPr>
          <w:color w:val="000009"/>
          <w:sz w:val="24"/>
        </w:rPr>
        <w:t>порядке;</w:t>
      </w:r>
      <w:r>
        <w:rPr>
          <w:color w:val="000009"/>
          <w:spacing w:val="4"/>
          <w:sz w:val="24"/>
        </w:rPr>
        <w:t xml:space="preserve"> </w:t>
      </w:r>
      <w:r>
        <w:rPr>
          <w:color w:val="000009"/>
          <w:sz w:val="24"/>
        </w:rPr>
        <w:t>откладывание</w:t>
      </w:r>
      <w:r>
        <w:rPr>
          <w:color w:val="000009"/>
          <w:spacing w:val="3"/>
          <w:sz w:val="24"/>
        </w:rPr>
        <w:t xml:space="preserve"> </w:t>
      </w:r>
      <w:r>
        <w:rPr>
          <w:color w:val="000009"/>
          <w:sz w:val="24"/>
        </w:rPr>
        <w:t>любых</w:t>
      </w:r>
      <w:r>
        <w:rPr>
          <w:color w:val="000009"/>
          <w:spacing w:val="5"/>
          <w:sz w:val="24"/>
        </w:rPr>
        <w:t xml:space="preserve"> </w:t>
      </w:r>
      <w:r>
        <w:rPr>
          <w:color w:val="000009"/>
          <w:sz w:val="24"/>
        </w:rPr>
        <w:t>чисел</w:t>
      </w:r>
      <w:r>
        <w:rPr>
          <w:color w:val="000009"/>
          <w:spacing w:val="4"/>
          <w:sz w:val="24"/>
        </w:rPr>
        <w:t xml:space="preserve"> </w:t>
      </w:r>
      <w:r>
        <w:rPr>
          <w:color w:val="000009"/>
          <w:sz w:val="24"/>
        </w:rPr>
        <w:t>в</w:t>
      </w:r>
      <w:r>
        <w:rPr>
          <w:color w:val="000009"/>
          <w:spacing w:val="-57"/>
          <w:sz w:val="24"/>
        </w:rPr>
        <w:t xml:space="preserve"> </w:t>
      </w:r>
      <w:r>
        <w:rPr>
          <w:color w:val="000009"/>
          <w:sz w:val="24"/>
        </w:rPr>
        <w:t>пределах</w:t>
      </w:r>
      <w:r>
        <w:rPr>
          <w:color w:val="000009"/>
          <w:spacing w:val="1"/>
          <w:sz w:val="24"/>
        </w:rPr>
        <w:t xml:space="preserve"> </w:t>
      </w:r>
      <w:r>
        <w:rPr>
          <w:color w:val="000009"/>
          <w:sz w:val="24"/>
        </w:rPr>
        <w:t>100,</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2"/>
          <w:sz w:val="24"/>
        </w:rPr>
        <w:t xml:space="preserve"> </w:t>
      </w:r>
      <w:r>
        <w:rPr>
          <w:color w:val="000009"/>
          <w:sz w:val="24"/>
        </w:rPr>
        <w:t>счетного материала;</w:t>
      </w:r>
    </w:p>
    <w:p w:rsidR="00D22D02" w:rsidRDefault="00F7270C">
      <w:pPr>
        <w:spacing w:before="1"/>
        <w:ind w:left="1588" w:right="856"/>
        <w:rPr>
          <w:sz w:val="24"/>
        </w:rPr>
      </w:pPr>
      <w:r>
        <w:rPr>
          <w:color w:val="000009"/>
          <w:sz w:val="24"/>
        </w:rPr>
        <w:t>знание</w:t>
      </w:r>
      <w:r>
        <w:rPr>
          <w:color w:val="000009"/>
          <w:spacing w:val="1"/>
          <w:sz w:val="24"/>
        </w:rPr>
        <w:t xml:space="preserve"> </w:t>
      </w:r>
      <w:r>
        <w:rPr>
          <w:color w:val="000009"/>
          <w:sz w:val="24"/>
        </w:rPr>
        <w:t>названий</w:t>
      </w:r>
      <w:r>
        <w:rPr>
          <w:color w:val="000009"/>
          <w:spacing w:val="2"/>
          <w:sz w:val="24"/>
        </w:rPr>
        <w:t xml:space="preserve"> </w:t>
      </w:r>
      <w:r>
        <w:rPr>
          <w:color w:val="000009"/>
          <w:sz w:val="24"/>
        </w:rPr>
        <w:t>компонентов</w:t>
      </w:r>
      <w:r>
        <w:rPr>
          <w:color w:val="000009"/>
          <w:spacing w:val="3"/>
          <w:sz w:val="24"/>
        </w:rPr>
        <w:t xml:space="preserve"> </w:t>
      </w:r>
      <w:r>
        <w:rPr>
          <w:color w:val="000009"/>
          <w:sz w:val="24"/>
        </w:rPr>
        <w:t>сложения,</w:t>
      </w:r>
      <w:r>
        <w:rPr>
          <w:color w:val="000009"/>
          <w:spacing w:val="2"/>
          <w:sz w:val="24"/>
        </w:rPr>
        <w:t xml:space="preserve"> </w:t>
      </w:r>
      <w:r>
        <w:rPr>
          <w:color w:val="000009"/>
          <w:sz w:val="24"/>
        </w:rPr>
        <w:t>вычитания,</w:t>
      </w:r>
      <w:r>
        <w:rPr>
          <w:color w:val="000009"/>
          <w:spacing w:val="4"/>
          <w:sz w:val="24"/>
        </w:rPr>
        <w:t xml:space="preserve"> </w:t>
      </w:r>
      <w:r>
        <w:rPr>
          <w:color w:val="000009"/>
          <w:sz w:val="24"/>
        </w:rPr>
        <w:t>умножения,</w:t>
      </w:r>
      <w:r>
        <w:rPr>
          <w:color w:val="000009"/>
          <w:spacing w:val="3"/>
          <w:sz w:val="24"/>
        </w:rPr>
        <w:t xml:space="preserve"> </w:t>
      </w:r>
      <w:r>
        <w:rPr>
          <w:color w:val="000009"/>
          <w:sz w:val="24"/>
        </w:rPr>
        <w:t>деления;</w:t>
      </w:r>
      <w:r>
        <w:rPr>
          <w:color w:val="000009"/>
          <w:spacing w:val="1"/>
          <w:sz w:val="24"/>
        </w:rPr>
        <w:t xml:space="preserve"> </w:t>
      </w:r>
      <w:r>
        <w:rPr>
          <w:color w:val="000009"/>
          <w:sz w:val="24"/>
        </w:rPr>
        <w:t>понимание</w:t>
      </w:r>
      <w:r>
        <w:rPr>
          <w:color w:val="000009"/>
          <w:spacing w:val="21"/>
          <w:sz w:val="24"/>
        </w:rPr>
        <w:t xml:space="preserve"> </w:t>
      </w:r>
      <w:r>
        <w:rPr>
          <w:color w:val="000009"/>
          <w:sz w:val="24"/>
        </w:rPr>
        <w:t>смысла</w:t>
      </w:r>
      <w:r>
        <w:rPr>
          <w:color w:val="000009"/>
          <w:spacing w:val="25"/>
          <w:sz w:val="24"/>
        </w:rPr>
        <w:t xml:space="preserve"> </w:t>
      </w:r>
      <w:r>
        <w:rPr>
          <w:color w:val="000009"/>
          <w:sz w:val="24"/>
        </w:rPr>
        <w:t>арифметических</w:t>
      </w:r>
      <w:r>
        <w:rPr>
          <w:color w:val="000009"/>
          <w:spacing w:val="24"/>
          <w:sz w:val="24"/>
        </w:rPr>
        <w:t xml:space="preserve"> </w:t>
      </w:r>
      <w:r>
        <w:rPr>
          <w:color w:val="000009"/>
          <w:sz w:val="24"/>
        </w:rPr>
        <w:t>действий</w:t>
      </w:r>
      <w:r>
        <w:rPr>
          <w:color w:val="000009"/>
          <w:spacing w:val="22"/>
          <w:sz w:val="24"/>
        </w:rPr>
        <w:t xml:space="preserve"> </w:t>
      </w:r>
      <w:r>
        <w:rPr>
          <w:color w:val="000009"/>
          <w:sz w:val="24"/>
        </w:rPr>
        <w:t>сложения</w:t>
      </w:r>
      <w:r>
        <w:rPr>
          <w:color w:val="000009"/>
          <w:spacing w:val="22"/>
          <w:sz w:val="24"/>
        </w:rPr>
        <w:t xml:space="preserve"> </w:t>
      </w:r>
      <w:r>
        <w:rPr>
          <w:color w:val="000009"/>
          <w:sz w:val="24"/>
        </w:rPr>
        <w:t>и</w:t>
      </w:r>
      <w:r>
        <w:rPr>
          <w:color w:val="000009"/>
          <w:spacing w:val="24"/>
          <w:sz w:val="24"/>
        </w:rPr>
        <w:t xml:space="preserve"> </w:t>
      </w:r>
      <w:r>
        <w:rPr>
          <w:color w:val="000009"/>
          <w:sz w:val="24"/>
        </w:rPr>
        <w:t>вычитания,</w:t>
      </w:r>
      <w:r>
        <w:rPr>
          <w:color w:val="000009"/>
          <w:spacing w:val="24"/>
          <w:sz w:val="24"/>
        </w:rPr>
        <w:t xml:space="preserve"> </w:t>
      </w:r>
      <w:r>
        <w:rPr>
          <w:color w:val="000009"/>
          <w:sz w:val="24"/>
        </w:rPr>
        <w:t>умножения</w:t>
      </w:r>
      <w:r>
        <w:rPr>
          <w:color w:val="000009"/>
          <w:spacing w:val="23"/>
          <w:sz w:val="24"/>
        </w:rPr>
        <w:t xml:space="preserve"> </w:t>
      </w:r>
      <w:r>
        <w:rPr>
          <w:color w:val="000009"/>
          <w:sz w:val="24"/>
        </w:rPr>
        <w:t>и</w:t>
      </w:r>
    </w:p>
    <w:p w:rsidR="00D22D02" w:rsidRDefault="00F7270C">
      <w:pPr>
        <w:ind w:left="880"/>
        <w:rPr>
          <w:sz w:val="24"/>
        </w:rPr>
      </w:pPr>
      <w:r>
        <w:rPr>
          <w:color w:val="000009"/>
          <w:sz w:val="24"/>
        </w:rPr>
        <w:t>деления</w:t>
      </w:r>
      <w:r>
        <w:rPr>
          <w:color w:val="000009"/>
          <w:spacing w:val="-1"/>
          <w:sz w:val="24"/>
        </w:rPr>
        <w:t xml:space="preserve"> </w:t>
      </w:r>
      <w:r>
        <w:rPr>
          <w:color w:val="000009"/>
          <w:sz w:val="24"/>
        </w:rPr>
        <w:t>(на</w:t>
      </w:r>
      <w:r>
        <w:rPr>
          <w:color w:val="000009"/>
          <w:spacing w:val="-1"/>
          <w:sz w:val="24"/>
        </w:rPr>
        <w:t xml:space="preserve"> </w:t>
      </w:r>
      <w:r>
        <w:rPr>
          <w:color w:val="000009"/>
          <w:sz w:val="24"/>
        </w:rPr>
        <w:t>равные</w:t>
      </w:r>
      <w:r>
        <w:rPr>
          <w:color w:val="000009"/>
          <w:spacing w:val="-3"/>
          <w:sz w:val="24"/>
        </w:rPr>
        <w:t xml:space="preserve"> </w:t>
      </w:r>
      <w:r>
        <w:rPr>
          <w:color w:val="000009"/>
          <w:sz w:val="24"/>
        </w:rPr>
        <w:t>части).</w:t>
      </w:r>
    </w:p>
    <w:p w:rsidR="00D22D02" w:rsidRDefault="00F7270C">
      <w:pPr>
        <w:ind w:left="1588"/>
        <w:rPr>
          <w:sz w:val="24"/>
        </w:rPr>
      </w:pPr>
      <w:r>
        <w:rPr>
          <w:color w:val="000009"/>
          <w:sz w:val="24"/>
        </w:rPr>
        <w:t>знание</w:t>
      </w:r>
      <w:r>
        <w:rPr>
          <w:color w:val="000009"/>
          <w:spacing w:val="-9"/>
          <w:sz w:val="24"/>
        </w:rPr>
        <w:t xml:space="preserve"> </w:t>
      </w:r>
      <w:r>
        <w:rPr>
          <w:color w:val="000009"/>
          <w:sz w:val="24"/>
        </w:rPr>
        <w:t>таблицы</w:t>
      </w:r>
      <w:r>
        <w:rPr>
          <w:color w:val="000009"/>
          <w:spacing w:val="-6"/>
          <w:sz w:val="24"/>
        </w:rPr>
        <w:t xml:space="preserve"> </w:t>
      </w:r>
      <w:r>
        <w:rPr>
          <w:color w:val="000009"/>
          <w:sz w:val="24"/>
        </w:rPr>
        <w:t>умножения</w:t>
      </w:r>
      <w:r>
        <w:rPr>
          <w:color w:val="000009"/>
          <w:spacing w:val="-8"/>
          <w:sz w:val="24"/>
        </w:rPr>
        <w:t xml:space="preserve"> </w:t>
      </w:r>
      <w:r>
        <w:rPr>
          <w:color w:val="000009"/>
          <w:sz w:val="24"/>
        </w:rPr>
        <w:t>однозначных</w:t>
      </w:r>
      <w:r>
        <w:rPr>
          <w:color w:val="000009"/>
          <w:spacing w:val="-6"/>
          <w:sz w:val="24"/>
        </w:rPr>
        <w:t xml:space="preserve"> </w:t>
      </w:r>
      <w:r>
        <w:rPr>
          <w:color w:val="000009"/>
          <w:sz w:val="24"/>
        </w:rPr>
        <w:t>чисел</w:t>
      </w:r>
      <w:r>
        <w:rPr>
          <w:color w:val="000009"/>
          <w:spacing w:val="-8"/>
          <w:sz w:val="24"/>
        </w:rPr>
        <w:t xml:space="preserve"> </w:t>
      </w:r>
      <w:r>
        <w:rPr>
          <w:color w:val="000009"/>
          <w:sz w:val="24"/>
        </w:rPr>
        <w:t>до</w:t>
      </w:r>
      <w:r>
        <w:rPr>
          <w:color w:val="000009"/>
          <w:spacing w:val="-8"/>
          <w:sz w:val="24"/>
        </w:rPr>
        <w:t xml:space="preserve"> </w:t>
      </w:r>
      <w:r>
        <w:rPr>
          <w:color w:val="000009"/>
          <w:sz w:val="24"/>
        </w:rPr>
        <w:t>5;</w:t>
      </w:r>
    </w:p>
    <w:p w:rsidR="00D22D02" w:rsidRDefault="00F7270C">
      <w:pPr>
        <w:ind w:left="880" w:right="844" w:firstLine="707"/>
        <w:rPr>
          <w:sz w:val="24"/>
        </w:rPr>
      </w:pPr>
      <w:r>
        <w:rPr>
          <w:color w:val="000009"/>
          <w:sz w:val="24"/>
        </w:rPr>
        <w:t>понимание</w:t>
      </w:r>
      <w:r>
        <w:rPr>
          <w:color w:val="000009"/>
          <w:spacing w:val="21"/>
          <w:sz w:val="24"/>
        </w:rPr>
        <w:t xml:space="preserve"> </w:t>
      </w:r>
      <w:r>
        <w:rPr>
          <w:color w:val="000009"/>
          <w:sz w:val="24"/>
        </w:rPr>
        <w:t>связи</w:t>
      </w:r>
      <w:r>
        <w:rPr>
          <w:color w:val="000009"/>
          <w:spacing w:val="22"/>
          <w:sz w:val="24"/>
        </w:rPr>
        <w:t xml:space="preserve"> </w:t>
      </w:r>
      <w:r>
        <w:rPr>
          <w:color w:val="000009"/>
          <w:sz w:val="24"/>
        </w:rPr>
        <w:t>таблиц</w:t>
      </w:r>
      <w:r>
        <w:rPr>
          <w:color w:val="000009"/>
          <w:spacing w:val="24"/>
          <w:sz w:val="24"/>
        </w:rPr>
        <w:t xml:space="preserve"> </w:t>
      </w:r>
      <w:r>
        <w:rPr>
          <w:color w:val="000009"/>
          <w:sz w:val="24"/>
        </w:rPr>
        <w:t>умножения</w:t>
      </w:r>
      <w:r>
        <w:rPr>
          <w:color w:val="000009"/>
          <w:spacing w:val="26"/>
          <w:sz w:val="24"/>
        </w:rPr>
        <w:t xml:space="preserve"> </w:t>
      </w:r>
      <w:r>
        <w:rPr>
          <w:color w:val="000009"/>
          <w:sz w:val="24"/>
        </w:rPr>
        <w:t>и</w:t>
      </w:r>
      <w:r>
        <w:rPr>
          <w:color w:val="000009"/>
          <w:spacing w:val="22"/>
          <w:sz w:val="24"/>
        </w:rPr>
        <w:t xml:space="preserve"> </w:t>
      </w:r>
      <w:r>
        <w:rPr>
          <w:color w:val="000009"/>
          <w:sz w:val="24"/>
        </w:rPr>
        <w:t>деления,</w:t>
      </w:r>
      <w:r>
        <w:rPr>
          <w:color w:val="000009"/>
          <w:spacing w:val="21"/>
          <w:sz w:val="24"/>
        </w:rPr>
        <w:t xml:space="preserve"> </w:t>
      </w:r>
      <w:r>
        <w:rPr>
          <w:color w:val="000009"/>
          <w:sz w:val="24"/>
        </w:rPr>
        <w:t>пользование</w:t>
      </w:r>
      <w:r>
        <w:rPr>
          <w:color w:val="000009"/>
          <w:spacing w:val="21"/>
          <w:sz w:val="24"/>
        </w:rPr>
        <w:t xml:space="preserve"> </w:t>
      </w:r>
      <w:r>
        <w:rPr>
          <w:color w:val="000009"/>
          <w:sz w:val="24"/>
        </w:rPr>
        <w:t>таблицами</w:t>
      </w:r>
      <w:r>
        <w:rPr>
          <w:color w:val="000009"/>
          <w:spacing w:val="25"/>
          <w:sz w:val="24"/>
        </w:rPr>
        <w:t xml:space="preserve"> </w:t>
      </w:r>
      <w:r>
        <w:rPr>
          <w:color w:val="000009"/>
          <w:sz w:val="24"/>
        </w:rPr>
        <w:t>умножения</w:t>
      </w:r>
      <w:r>
        <w:rPr>
          <w:color w:val="000009"/>
          <w:spacing w:val="-57"/>
          <w:sz w:val="24"/>
        </w:rPr>
        <w:t xml:space="preserve"> </w:t>
      </w:r>
      <w:r>
        <w:rPr>
          <w:color w:val="000009"/>
          <w:sz w:val="24"/>
        </w:rPr>
        <w:t>на</w:t>
      </w:r>
      <w:r>
        <w:rPr>
          <w:color w:val="000009"/>
          <w:spacing w:val="-2"/>
          <w:sz w:val="24"/>
        </w:rPr>
        <w:t xml:space="preserve"> </w:t>
      </w:r>
      <w:r>
        <w:rPr>
          <w:color w:val="000009"/>
          <w:sz w:val="24"/>
        </w:rPr>
        <w:t>печатной</w:t>
      </w:r>
      <w:r>
        <w:rPr>
          <w:color w:val="000009"/>
          <w:spacing w:val="-1"/>
          <w:sz w:val="24"/>
        </w:rPr>
        <w:t xml:space="preserve"> </w:t>
      </w:r>
      <w:r>
        <w:rPr>
          <w:color w:val="000009"/>
          <w:sz w:val="24"/>
        </w:rPr>
        <w:t>основе</w:t>
      </w:r>
      <w:r>
        <w:rPr>
          <w:color w:val="000009"/>
          <w:spacing w:val="-2"/>
          <w:sz w:val="24"/>
        </w:rPr>
        <w:t xml:space="preserve"> </w:t>
      </w:r>
      <w:r>
        <w:rPr>
          <w:color w:val="000009"/>
          <w:sz w:val="24"/>
        </w:rPr>
        <w:t>для</w:t>
      </w:r>
      <w:r>
        <w:rPr>
          <w:color w:val="000009"/>
          <w:spacing w:val="-1"/>
          <w:sz w:val="24"/>
        </w:rPr>
        <w:t xml:space="preserve"> </w:t>
      </w:r>
      <w:r>
        <w:rPr>
          <w:color w:val="000009"/>
          <w:sz w:val="24"/>
        </w:rPr>
        <w:t>нахождения</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и</w:t>
      </w:r>
      <w:r>
        <w:rPr>
          <w:color w:val="000009"/>
          <w:spacing w:val="-1"/>
          <w:sz w:val="24"/>
        </w:rPr>
        <w:t xml:space="preserve"> </w:t>
      </w:r>
      <w:r>
        <w:rPr>
          <w:color w:val="000009"/>
          <w:sz w:val="24"/>
        </w:rPr>
        <w:t>частного;</w:t>
      </w:r>
    </w:p>
    <w:p w:rsidR="00D22D02" w:rsidRDefault="00F7270C">
      <w:pPr>
        <w:ind w:left="1588" w:right="1846"/>
        <w:rPr>
          <w:sz w:val="24"/>
        </w:rPr>
      </w:pPr>
      <w:r>
        <w:rPr>
          <w:color w:val="000009"/>
          <w:sz w:val="24"/>
        </w:rPr>
        <w:t>знание порядка действий в примерах в два арифметических действия;</w:t>
      </w:r>
      <w:r>
        <w:rPr>
          <w:color w:val="000009"/>
          <w:spacing w:val="1"/>
          <w:sz w:val="24"/>
        </w:rPr>
        <w:t xml:space="preserve"> </w:t>
      </w:r>
      <w:r>
        <w:rPr>
          <w:color w:val="000009"/>
          <w:sz w:val="24"/>
        </w:rPr>
        <w:t>знание</w:t>
      </w:r>
      <w:r>
        <w:rPr>
          <w:color w:val="000009"/>
          <w:spacing w:val="-9"/>
          <w:sz w:val="24"/>
        </w:rPr>
        <w:t xml:space="preserve"> </w:t>
      </w:r>
      <w:r>
        <w:rPr>
          <w:color w:val="000009"/>
          <w:sz w:val="24"/>
        </w:rPr>
        <w:t>и</w:t>
      </w:r>
      <w:r>
        <w:rPr>
          <w:color w:val="000009"/>
          <w:spacing w:val="-7"/>
          <w:sz w:val="24"/>
        </w:rPr>
        <w:t xml:space="preserve"> </w:t>
      </w:r>
      <w:r>
        <w:rPr>
          <w:color w:val="000009"/>
          <w:sz w:val="24"/>
        </w:rPr>
        <w:t>применение</w:t>
      </w:r>
      <w:r>
        <w:rPr>
          <w:color w:val="000009"/>
          <w:spacing w:val="-8"/>
          <w:sz w:val="24"/>
        </w:rPr>
        <w:t xml:space="preserve"> </w:t>
      </w:r>
      <w:r>
        <w:rPr>
          <w:color w:val="000009"/>
          <w:sz w:val="24"/>
        </w:rPr>
        <w:t>переместительного</w:t>
      </w:r>
      <w:r>
        <w:rPr>
          <w:color w:val="000009"/>
          <w:spacing w:val="-7"/>
          <w:sz w:val="24"/>
        </w:rPr>
        <w:t xml:space="preserve"> </w:t>
      </w:r>
      <w:r>
        <w:rPr>
          <w:color w:val="000009"/>
          <w:sz w:val="24"/>
        </w:rPr>
        <w:t>свойства</w:t>
      </w:r>
      <w:r>
        <w:rPr>
          <w:color w:val="000009"/>
          <w:spacing w:val="-8"/>
          <w:sz w:val="24"/>
        </w:rPr>
        <w:t xml:space="preserve"> </w:t>
      </w:r>
      <w:r>
        <w:rPr>
          <w:color w:val="000009"/>
          <w:sz w:val="24"/>
        </w:rPr>
        <w:t>сложения</w:t>
      </w:r>
      <w:r>
        <w:rPr>
          <w:color w:val="000009"/>
          <w:spacing w:val="-7"/>
          <w:sz w:val="24"/>
        </w:rPr>
        <w:t xml:space="preserve"> </w:t>
      </w:r>
      <w:r>
        <w:rPr>
          <w:color w:val="000009"/>
          <w:sz w:val="24"/>
        </w:rPr>
        <w:t>и</w:t>
      </w:r>
      <w:r>
        <w:rPr>
          <w:color w:val="000009"/>
          <w:spacing w:val="-5"/>
          <w:sz w:val="24"/>
        </w:rPr>
        <w:t xml:space="preserve"> </w:t>
      </w:r>
      <w:r>
        <w:rPr>
          <w:color w:val="000009"/>
          <w:sz w:val="24"/>
        </w:rPr>
        <w:t>умножения;</w:t>
      </w:r>
    </w:p>
    <w:p w:rsidR="00D22D02" w:rsidRDefault="00F7270C">
      <w:pPr>
        <w:ind w:left="1588"/>
        <w:rPr>
          <w:sz w:val="24"/>
        </w:rPr>
      </w:pPr>
      <w:r>
        <w:rPr>
          <w:color w:val="000009"/>
          <w:sz w:val="24"/>
        </w:rPr>
        <w:t>выполнение</w:t>
      </w:r>
      <w:r>
        <w:rPr>
          <w:color w:val="000009"/>
          <w:spacing w:val="1"/>
          <w:sz w:val="24"/>
        </w:rPr>
        <w:t xml:space="preserve"> </w:t>
      </w:r>
      <w:r>
        <w:rPr>
          <w:color w:val="000009"/>
          <w:sz w:val="24"/>
        </w:rPr>
        <w:t>устных</w:t>
      </w:r>
      <w:r>
        <w:rPr>
          <w:color w:val="000009"/>
          <w:spacing w:val="1"/>
          <w:sz w:val="24"/>
        </w:rPr>
        <w:t xml:space="preserve"> </w:t>
      </w:r>
      <w:r>
        <w:rPr>
          <w:color w:val="000009"/>
          <w:sz w:val="24"/>
        </w:rPr>
        <w:t>и</w:t>
      </w:r>
      <w:r>
        <w:rPr>
          <w:color w:val="000009"/>
          <w:spacing w:val="-1"/>
          <w:sz w:val="24"/>
        </w:rPr>
        <w:t xml:space="preserve"> </w:t>
      </w:r>
      <w:r>
        <w:rPr>
          <w:color w:val="000009"/>
          <w:sz w:val="24"/>
        </w:rPr>
        <w:t>письменных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сложения</w:t>
      </w:r>
      <w:r>
        <w:rPr>
          <w:color w:val="000009"/>
          <w:spacing w:val="-3"/>
          <w:sz w:val="24"/>
        </w:rPr>
        <w:t xml:space="preserve"> </w:t>
      </w:r>
      <w:r>
        <w:rPr>
          <w:color w:val="000009"/>
          <w:sz w:val="24"/>
        </w:rPr>
        <w:t>и</w:t>
      </w:r>
      <w:r>
        <w:rPr>
          <w:color w:val="000009"/>
          <w:spacing w:val="-1"/>
          <w:sz w:val="24"/>
        </w:rPr>
        <w:t xml:space="preserve"> </w:t>
      </w:r>
      <w:r>
        <w:rPr>
          <w:color w:val="000009"/>
          <w:sz w:val="24"/>
        </w:rPr>
        <w:t>вычитания</w:t>
      </w:r>
      <w:r>
        <w:rPr>
          <w:color w:val="000009"/>
          <w:spacing w:val="-2"/>
          <w:sz w:val="24"/>
        </w:rPr>
        <w:t xml:space="preserve"> </w:t>
      </w:r>
      <w:r>
        <w:rPr>
          <w:color w:val="000009"/>
          <w:sz w:val="24"/>
        </w:rPr>
        <w:t>чисел</w:t>
      </w:r>
      <w:r>
        <w:rPr>
          <w:color w:val="000009"/>
          <w:spacing w:val="-1"/>
          <w:sz w:val="24"/>
        </w:rPr>
        <w:t xml:space="preserve"> </w:t>
      </w:r>
      <w:r>
        <w:rPr>
          <w:color w:val="000009"/>
          <w:sz w:val="24"/>
        </w:rPr>
        <w:t>в</w:t>
      </w:r>
      <w:r>
        <w:rPr>
          <w:color w:val="000009"/>
          <w:spacing w:val="-3"/>
          <w:sz w:val="24"/>
        </w:rPr>
        <w:t xml:space="preserve"> </w:t>
      </w:r>
      <w:r>
        <w:rPr>
          <w:color w:val="000009"/>
          <w:sz w:val="24"/>
        </w:rPr>
        <w:t>пределах</w:t>
      </w:r>
    </w:p>
    <w:p w:rsidR="00D22D02" w:rsidRDefault="00F7270C">
      <w:pPr>
        <w:ind w:left="880"/>
        <w:rPr>
          <w:sz w:val="24"/>
        </w:rPr>
      </w:pPr>
      <w:r>
        <w:rPr>
          <w:color w:val="000009"/>
          <w:sz w:val="24"/>
        </w:rPr>
        <w:t>100;</w:t>
      </w:r>
    </w:p>
    <w:p w:rsidR="00D22D02" w:rsidRDefault="00F7270C">
      <w:pPr>
        <w:tabs>
          <w:tab w:val="left" w:pos="2482"/>
          <w:tab w:val="left" w:pos="3422"/>
          <w:tab w:val="left" w:pos="4694"/>
          <w:tab w:val="left" w:pos="5591"/>
          <w:tab w:val="left" w:pos="6929"/>
          <w:tab w:val="left" w:pos="8735"/>
          <w:tab w:val="left" w:pos="9792"/>
        </w:tabs>
        <w:ind w:left="1588"/>
        <w:rPr>
          <w:sz w:val="24"/>
        </w:rPr>
      </w:pPr>
      <w:r>
        <w:rPr>
          <w:color w:val="000009"/>
          <w:sz w:val="24"/>
        </w:rPr>
        <w:t>знание</w:t>
      </w:r>
      <w:r>
        <w:rPr>
          <w:color w:val="000009"/>
          <w:sz w:val="24"/>
        </w:rPr>
        <w:tab/>
        <w:t>единиц</w:t>
      </w:r>
      <w:r>
        <w:rPr>
          <w:color w:val="000009"/>
          <w:sz w:val="24"/>
        </w:rPr>
        <w:tab/>
        <w:t>измерения</w:t>
      </w:r>
      <w:r>
        <w:rPr>
          <w:color w:val="000009"/>
          <w:sz w:val="24"/>
        </w:rPr>
        <w:tab/>
        <w:t>(меры)</w:t>
      </w:r>
      <w:r>
        <w:rPr>
          <w:color w:val="000009"/>
          <w:sz w:val="24"/>
        </w:rPr>
        <w:tab/>
        <w:t>стоимости,</w:t>
      </w:r>
      <w:r>
        <w:rPr>
          <w:color w:val="000009"/>
          <w:sz w:val="24"/>
        </w:rPr>
        <w:tab/>
        <w:t xml:space="preserve">длины,  </w:t>
      </w:r>
      <w:r>
        <w:rPr>
          <w:color w:val="000009"/>
          <w:spacing w:val="12"/>
          <w:sz w:val="24"/>
        </w:rPr>
        <w:t xml:space="preserve"> </w:t>
      </w:r>
      <w:r>
        <w:rPr>
          <w:color w:val="000009"/>
          <w:sz w:val="24"/>
        </w:rPr>
        <w:t>массы,</w:t>
      </w:r>
      <w:r>
        <w:rPr>
          <w:color w:val="000009"/>
          <w:sz w:val="24"/>
        </w:rPr>
        <w:tab/>
        <w:t>времени</w:t>
      </w:r>
      <w:r>
        <w:rPr>
          <w:color w:val="000009"/>
          <w:sz w:val="24"/>
        </w:rPr>
        <w:tab/>
        <w:t>и</w:t>
      </w:r>
      <w:r>
        <w:rPr>
          <w:color w:val="000009"/>
          <w:spacing w:val="79"/>
          <w:sz w:val="24"/>
        </w:rPr>
        <w:t xml:space="preserve"> </w:t>
      </w:r>
      <w:r>
        <w:rPr>
          <w:color w:val="000009"/>
          <w:sz w:val="24"/>
        </w:rPr>
        <w:t>их</w:t>
      </w:r>
    </w:p>
    <w:p w:rsidR="00D22D02" w:rsidRDefault="00F7270C">
      <w:pPr>
        <w:ind w:left="880"/>
        <w:rPr>
          <w:sz w:val="24"/>
        </w:rPr>
      </w:pPr>
      <w:r>
        <w:rPr>
          <w:color w:val="000009"/>
          <w:sz w:val="24"/>
        </w:rPr>
        <w:t>соотношения;</w:t>
      </w:r>
    </w:p>
    <w:p w:rsidR="00D22D02" w:rsidRDefault="00F7270C">
      <w:pPr>
        <w:ind w:left="880" w:right="844" w:firstLine="707"/>
        <w:rPr>
          <w:sz w:val="24"/>
        </w:rPr>
      </w:pPr>
      <w:r>
        <w:rPr>
          <w:color w:val="000009"/>
          <w:sz w:val="24"/>
        </w:rPr>
        <w:t>различение</w:t>
      </w:r>
      <w:r>
        <w:rPr>
          <w:color w:val="000009"/>
          <w:spacing w:val="36"/>
          <w:sz w:val="24"/>
        </w:rPr>
        <w:t xml:space="preserve"> </w:t>
      </w:r>
      <w:r>
        <w:rPr>
          <w:color w:val="000009"/>
          <w:sz w:val="24"/>
        </w:rPr>
        <w:t>чисел,</w:t>
      </w:r>
      <w:r>
        <w:rPr>
          <w:color w:val="000009"/>
          <w:spacing w:val="37"/>
          <w:sz w:val="24"/>
        </w:rPr>
        <w:t xml:space="preserve"> </w:t>
      </w:r>
      <w:r>
        <w:rPr>
          <w:color w:val="000009"/>
          <w:sz w:val="24"/>
        </w:rPr>
        <w:t>полученных</w:t>
      </w:r>
      <w:r>
        <w:rPr>
          <w:color w:val="000009"/>
          <w:spacing w:val="38"/>
          <w:sz w:val="24"/>
        </w:rPr>
        <w:t xml:space="preserve"> </w:t>
      </w:r>
      <w:r>
        <w:rPr>
          <w:color w:val="000009"/>
          <w:sz w:val="24"/>
        </w:rPr>
        <w:t>при</w:t>
      </w:r>
      <w:r>
        <w:rPr>
          <w:color w:val="000009"/>
          <w:spacing w:val="35"/>
          <w:sz w:val="24"/>
        </w:rPr>
        <w:t xml:space="preserve"> </w:t>
      </w:r>
      <w:r>
        <w:rPr>
          <w:color w:val="000009"/>
          <w:sz w:val="24"/>
        </w:rPr>
        <w:t>счете</w:t>
      </w:r>
      <w:r>
        <w:rPr>
          <w:color w:val="000009"/>
          <w:spacing w:val="36"/>
          <w:sz w:val="24"/>
        </w:rPr>
        <w:t xml:space="preserve"> </w:t>
      </w:r>
      <w:r>
        <w:rPr>
          <w:color w:val="000009"/>
          <w:sz w:val="24"/>
        </w:rPr>
        <w:t>и</w:t>
      </w:r>
      <w:r>
        <w:rPr>
          <w:color w:val="000009"/>
          <w:spacing w:val="35"/>
          <w:sz w:val="24"/>
        </w:rPr>
        <w:t xml:space="preserve"> </w:t>
      </w:r>
      <w:r>
        <w:rPr>
          <w:color w:val="000009"/>
          <w:sz w:val="24"/>
        </w:rPr>
        <w:t>измерении,</w:t>
      </w:r>
      <w:r>
        <w:rPr>
          <w:color w:val="000009"/>
          <w:spacing w:val="35"/>
          <w:sz w:val="24"/>
        </w:rPr>
        <w:t xml:space="preserve"> </w:t>
      </w:r>
      <w:r>
        <w:rPr>
          <w:color w:val="000009"/>
          <w:sz w:val="24"/>
        </w:rPr>
        <w:t>запись</w:t>
      </w:r>
      <w:r>
        <w:rPr>
          <w:color w:val="000009"/>
          <w:spacing w:val="35"/>
          <w:sz w:val="24"/>
        </w:rPr>
        <w:t xml:space="preserve"> </w:t>
      </w:r>
      <w:r>
        <w:rPr>
          <w:color w:val="000009"/>
          <w:sz w:val="24"/>
        </w:rPr>
        <w:t>числа,</w:t>
      </w:r>
      <w:r>
        <w:rPr>
          <w:color w:val="000009"/>
          <w:spacing w:val="36"/>
          <w:sz w:val="24"/>
        </w:rPr>
        <w:t xml:space="preserve"> </w:t>
      </w:r>
      <w:r>
        <w:rPr>
          <w:color w:val="000009"/>
          <w:sz w:val="24"/>
        </w:rPr>
        <w:t>полученного</w:t>
      </w:r>
      <w:r>
        <w:rPr>
          <w:color w:val="000009"/>
          <w:spacing w:val="-57"/>
          <w:sz w:val="24"/>
        </w:rPr>
        <w:t xml:space="preserve"> </w:t>
      </w:r>
      <w:r>
        <w:rPr>
          <w:color w:val="000009"/>
          <w:sz w:val="24"/>
        </w:rPr>
        <w:t>при</w:t>
      </w:r>
      <w:r>
        <w:rPr>
          <w:color w:val="000009"/>
          <w:spacing w:val="-1"/>
          <w:sz w:val="24"/>
        </w:rPr>
        <w:t xml:space="preserve"> </w:t>
      </w:r>
      <w:r>
        <w:rPr>
          <w:color w:val="000009"/>
          <w:sz w:val="24"/>
        </w:rPr>
        <w:t>измерении двумя мерами;</w:t>
      </w:r>
    </w:p>
    <w:p w:rsidR="00D22D02" w:rsidRDefault="00F7270C">
      <w:pPr>
        <w:ind w:left="880" w:right="844" w:firstLine="707"/>
        <w:rPr>
          <w:sz w:val="24"/>
        </w:rPr>
      </w:pPr>
      <w:r>
        <w:rPr>
          <w:color w:val="000009"/>
          <w:sz w:val="24"/>
        </w:rPr>
        <w:t>пользование календарем</w:t>
      </w:r>
      <w:r>
        <w:rPr>
          <w:color w:val="000009"/>
          <w:spacing w:val="2"/>
          <w:sz w:val="24"/>
        </w:rPr>
        <w:t xml:space="preserve"> </w:t>
      </w:r>
      <w:r>
        <w:rPr>
          <w:color w:val="000009"/>
          <w:sz w:val="24"/>
        </w:rPr>
        <w:t>для</w:t>
      </w:r>
      <w:r>
        <w:rPr>
          <w:color w:val="000009"/>
          <w:spacing w:val="4"/>
          <w:sz w:val="24"/>
        </w:rPr>
        <w:t xml:space="preserve"> </w:t>
      </w:r>
      <w:r>
        <w:rPr>
          <w:color w:val="000009"/>
          <w:sz w:val="24"/>
        </w:rPr>
        <w:t>установления</w:t>
      </w:r>
      <w:r>
        <w:rPr>
          <w:color w:val="000009"/>
          <w:spacing w:val="1"/>
          <w:sz w:val="24"/>
        </w:rPr>
        <w:t xml:space="preserve"> </w:t>
      </w:r>
      <w:r>
        <w:rPr>
          <w:color w:val="000009"/>
          <w:sz w:val="24"/>
        </w:rPr>
        <w:t>порядка</w:t>
      </w:r>
      <w:r>
        <w:rPr>
          <w:color w:val="000009"/>
          <w:spacing w:val="1"/>
          <w:sz w:val="24"/>
        </w:rPr>
        <w:t xml:space="preserve"> </w:t>
      </w:r>
      <w:r>
        <w:rPr>
          <w:color w:val="000009"/>
          <w:sz w:val="24"/>
        </w:rPr>
        <w:t>месяцев</w:t>
      </w:r>
      <w:r>
        <w:rPr>
          <w:color w:val="000009"/>
          <w:spacing w:val="3"/>
          <w:sz w:val="24"/>
        </w:rPr>
        <w:t xml:space="preserve"> </w:t>
      </w:r>
      <w:r>
        <w:rPr>
          <w:color w:val="000009"/>
          <w:sz w:val="24"/>
        </w:rPr>
        <w:t>в</w:t>
      </w:r>
      <w:r>
        <w:rPr>
          <w:color w:val="000009"/>
          <w:spacing w:val="2"/>
          <w:sz w:val="24"/>
        </w:rPr>
        <w:t xml:space="preserve"> </w:t>
      </w:r>
      <w:r>
        <w:rPr>
          <w:color w:val="000009"/>
          <w:sz w:val="24"/>
        </w:rPr>
        <w:t>году,</w:t>
      </w:r>
      <w:r>
        <w:rPr>
          <w:color w:val="000009"/>
          <w:spacing w:val="2"/>
          <w:sz w:val="24"/>
        </w:rPr>
        <w:t xml:space="preserve"> </w:t>
      </w:r>
      <w:r>
        <w:rPr>
          <w:color w:val="000009"/>
          <w:sz w:val="24"/>
        </w:rPr>
        <w:t>количества суток</w:t>
      </w:r>
      <w:r>
        <w:rPr>
          <w:color w:val="000009"/>
          <w:spacing w:val="-57"/>
          <w:sz w:val="24"/>
        </w:rPr>
        <w:t xml:space="preserve"> </w:t>
      </w:r>
      <w:r>
        <w:rPr>
          <w:color w:val="000009"/>
          <w:sz w:val="24"/>
        </w:rPr>
        <w:t>в</w:t>
      </w:r>
      <w:r>
        <w:rPr>
          <w:color w:val="000009"/>
          <w:spacing w:val="-1"/>
          <w:sz w:val="24"/>
        </w:rPr>
        <w:t xml:space="preserve"> </w:t>
      </w:r>
      <w:r>
        <w:rPr>
          <w:color w:val="000009"/>
          <w:sz w:val="24"/>
        </w:rPr>
        <w:t>месяцах;</w:t>
      </w:r>
    </w:p>
    <w:p w:rsidR="00D22D02" w:rsidRDefault="00F7270C">
      <w:pPr>
        <w:ind w:left="1588"/>
        <w:rPr>
          <w:sz w:val="24"/>
        </w:rPr>
      </w:pPr>
      <w:r>
        <w:rPr>
          <w:color w:val="000009"/>
          <w:sz w:val="24"/>
        </w:rPr>
        <w:t>определение</w:t>
      </w:r>
      <w:r>
        <w:rPr>
          <w:color w:val="000009"/>
          <w:spacing w:val="-5"/>
          <w:sz w:val="24"/>
        </w:rPr>
        <w:t xml:space="preserve"> </w:t>
      </w:r>
      <w:r>
        <w:rPr>
          <w:color w:val="000009"/>
          <w:sz w:val="24"/>
        </w:rPr>
        <w:t>времени</w:t>
      </w:r>
      <w:r>
        <w:rPr>
          <w:color w:val="000009"/>
          <w:spacing w:val="-4"/>
          <w:sz w:val="24"/>
        </w:rPr>
        <w:t xml:space="preserve"> </w:t>
      </w:r>
      <w:r>
        <w:rPr>
          <w:color w:val="000009"/>
          <w:sz w:val="24"/>
        </w:rPr>
        <w:t>по</w:t>
      </w:r>
      <w:r>
        <w:rPr>
          <w:color w:val="000009"/>
          <w:spacing w:val="-4"/>
          <w:sz w:val="24"/>
        </w:rPr>
        <w:t xml:space="preserve"> </w:t>
      </w:r>
      <w:r>
        <w:rPr>
          <w:color w:val="000009"/>
          <w:sz w:val="24"/>
        </w:rPr>
        <w:t>часам</w:t>
      </w:r>
      <w:r>
        <w:rPr>
          <w:color w:val="000009"/>
          <w:spacing w:val="-5"/>
          <w:sz w:val="24"/>
        </w:rPr>
        <w:t xml:space="preserve"> </w:t>
      </w:r>
      <w:r>
        <w:rPr>
          <w:color w:val="000009"/>
          <w:sz w:val="24"/>
        </w:rPr>
        <w:t>(одним</w:t>
      </w:r>
      <w:r>
        <w:rPr>
          <w:color w:val="000009"/>
          <w:spacing w:val="-4"/>
          <w:sz w:val="24"/>
        </w:rPr>
        <w:t xml:space="preserve"> </w:t>
      </w:r>
      <w:r>
        <w:rPr>
          <w:color w:val="000009"/>
          <w:sz w:val="24"/>
        </w:rPr>
        <w:t>способом);</w:t>
      </w:r>
    </w:p>
    <w:p w:rsidR="00D22D02" w:rsidRDefault="00F7270C">
      <w:pPr>
        <w:spacing w:before="1"/>
        <w:ind w:left="1588" w:right="844"/>
        <w:rPr>
          <w:sz w:val="24"/>
        </w:rPr>
      </w:pPr>
      <w:r>
        <w:rPr>
          <w:color w:val="000009"/>
          <w:sz w:val="24"/>
        </w:rPr>
        <w:t>решение, составление, иллюстрирование изученных простых арифметических задач;</w:t>
      </w:r>
      <w:r>
        <w:rPr>
          <w:color w:val="000009"/>
          <w:spacing w:val="-57"/>
          <w:sz w:val="24"/>
        </w:rPr>
        <w:t xml:space="preserve"> </w:t>
      </w:r>
      <w:r>
        <w:rPr>
          <w:color w:val="000009"/>
          <w:sz w:val="24"/>
        </w:rPr>
        <w:t>решение составных арифметических задач в два действия (с помощью учителя);</w:t>
      </w:r>
      <w:r>
        <w:rPr>
          <w:color w:val="000009"/>
          <w:spacing w:val="1"/>
          <w:sz w:val="24"/>
        </w:rPr>
        <w:t xml:space="preserve"> </w:t>
      </w:r>
      <w:r>
        <w:rPr>
          <w:color w:val="000009"/>
          <w:sz w:val="24"/>
        </w:rPr>
        <w:t>различение</w:t>
      </w:r>
      <w:r>
        <w:rPr>
          <w:color w:val="000009"/>
          <w:spacing w:val="50"/>
          <w:sz w:val="24"/>
        </w:rPr>
        <w:t xml:space="preserve"> </w:t>
      </w:r>
      <w:r>
        <w:rPr>
          <w:color w:val="000009"/>
          <w:sz w:val="24"/>
        </w:rPr>
        <w:t>замкнутых,</w:t>
      </w:r>
      <w:r>
        <w:rPr>
          <w:color w:val="000009"/>
          <w:spacing w:val="51"/>
          <w:sz w:val="24"/>
        </w:rPr>
        <w:t xml:space="preserve"> </w:t>
      </w:r>
      <w:r>
        <w:rPr>
          <w:color w:val="000009"/>
          <w:sz w:val="24"/>
        </w:rPr>
        <w:t>незамкнутых</w:t>
      </w:r>
      <w:r>
        <w:rPr>
          <w:color w:val="000009"/>
          <w:spacing w:val="54"/>
          <w:sz w:val="24"/>
        </w:rPr>
        <w:t xml:space="preserve"> </w:t>
      </w:r>
      <w:r>
        <w:rPr>
          <w:color w:val="000009"/>
          <w:sz w:val="24"/>
        </w:rPr>
        <w:t>кривых,</w:t>
      </w:r>
      <w:r>
        <w:rPr>
          <w:color w:val="000009"/>
          <w:spacing w:val="48"/>
          <w:sz w:val="24"/>
        </w:rPr>
        <w:t xml:space="preserve"> </w:t>
      </w:r>
      <w:r>
        <w:rPr>
          <w:color w:val="000009"/>
          <w:sz w:val="24"/>
        </w:rPr>
        <w:t>ломаных</w:t>
      </w:r>
      <w:r>
        <w:rPr>
          <w:color w:val="000009"/>
          <w:spacing w:val="53"/>
          <w:sz w:val="24"/>
        </w:rPr>
        <w:t xml:space="preserve"> </w:t>
      </w:r>
      <w:r>
        <w:rPr>
          <w:color w:val="000009"/>
          <w:sz w:val="24"/>
        </w:rPr>
        <w:t>линий;</w:t>
      </w:r>
      <w:r>
        <w:rPr>
          <w:color w:val="000009"/>
          <w:spacing w:val="52"/>
          <w:sz w:val="24"/>
        </w:rPr>
        <w:t xml:space="preserve"> </w:t>
      </w:r>
      <w:r>
        <w:rPr>
          <w:color w:val="000009"/>
          <w:sz w:val="24"/>
        </w:rPr>
        <w:t>вычисление</w:t>
      </w:r>
      <w:r>
        <w:rPr>
          <w:color w:val="000009"/>
          <w:spacing w:val="50"/>
          <w:sz w:val="24"/>
        </w:rPr>
        <w:t xml:space="preserve"> </w:t>
      </w:r>
      <w:r>
        <w:rPr>
          <w:color w:val="000009"/>
          <w:sz w:val="24"/>
        </w:rPr>
        <w:t>длины</w:t>
      </w:r>
    </w:p>
    <w:p w:rsidR="00D22D02" w:rsidRDefault="00F7270C">
      <w:pPr>
        <w:ind w:left="880"/>
        <w:rPr>
          <w:sz w:val="24"/>
        </w:rPr>
      </w:pPr>
      <w:r>
        <w:rPr>
          <w:color w:val="000009"/>
          <w:sz w:val="24"/>
        </w:rPr>
        <w:t>ломаной;</w:t>
      </w:r>
    </w:p>
    <w:p w:rsidR="00D22D02" w:rsidRDefault="00F7270C">
      <w:pPr>
        <w:ind w:left="880" w:right="855" w:firstLine="707"/>
        <w:jc w:val="both"/>
        <w:rPr>
          <w:sz w:val="24"/>
        </w:rPr>
      </w:pPr>
      <w:r>
        <w:rPr>
          <w:color w:val="000009"/>
          <w:sz w:val="24"/>
        </w:rPr>
        <w:t>узнавание, называние, моделирование взаимного положения двух прямых, кривых</w:t>
      </w:r>
      <w:r>
        <w:rPr>
          <w:color w:val="000009"/>
          <w:spacing w:val="1"/>
          <w:sz w:val="24"/>
        </w:rPr>
        <w:t xml:space="preserve"> </w:t>
      </w:r>
      <w:r>
        <w:rPr>
          <w:color w:val="000009"/>
          <w:sz w:val="24"/>
        </w:rPr>
        <w:t>линий,</w:t>
      </w:r>
      <w:r>
        <w:rPr>
          <w:color w:val="000009"/>
          <w:spacing w:val="-1"/>
          <w:sz w:val="24"/>
        </w:rPr>
        <w:t xml:space="preserve"> </w:t>
      </w:r>
      <w:r>
        <w:rPr>
          <w:color w:val="000009"/>
          <w:sz w:val="24"/>
        </w:rPr>
        <w:t>фигур;</w:t>
      </w:r>
      <w:r>
        <w:rPr>
          <w:color w:val="000009"/>
          <w:spacing w:val="-1"/>
          <w:sz w:val="24"/>
        </w:rPr>
        <w:t xml:space="preserve"> </w:t>
      </w:r>
      <w:r>
        <w:rPr>
          <w:color w:val="000009"/>
          <w:sz w:val="24"/>
        </w:rPr>
        <w:t>нахождение</w:t>
      </w:r>
      <w:r>
        <w:rPr>
          <w:color w:val="000009"/>
          <w:spacing w:val="-2"/>
          <w:sz w:val="24"/>
        </w:rPr>
        <w:t xml:space="preserve"> </w:t>
      </w:r>
      <w:r>
        <w:rPr>
          <w:color w:val="000009"/>
          <w:sz w:val="24"/>
        </w:rPr>
        <w:t>точки</w:t>
      </w:r>
      <w:r>
        <w:rPr>
          <w:color w:val="000009"/>
          <w:spacing w:val="-3"/>
          <w:sz w:val="24"/>
        </w:rPr>
        <w:t xml:space="preserve"> </w:t>
      </w:r>
      <w:r>
        <w:rPr>
          <w:color w:val="000009"/>
          <w:sz w:val="24"/>
        </w:rPr>
        <w:t>пересечения</w:t>
      </w:r>
      <w:r>
        <w:rPr>
          <w:color w:val="000009"/>
          <w:spacing w:val="-1"/>
          <w:sz w:val="24"/>
        </w:rPr>
        <w:t xml:space="preserve"> </w:t>
      </w:r>
      <w:r>
        <w:rPr>
          <w:color w:val="000009"/>
          <w:sz w:val="24"/>
        </w:rPr>
        <w:t>без</w:t>
      </w:r>
      <w:r>
        <w:rPr>
          <w:color w:val="000009"/>
          <w:spacing w:val="-1"/>
          <w:sz w:val="24"/>
        </w:rPr>
        <w:t xml:space="preserve"> </w:t>
      </w:r>
      <w:r>
        <w:rPr>
          <w:color w:val="000009"/>
          <w:sz w:val="24"/>
        </w:rPr>
        <w:t>вычерчивания;</w:t>
      </w:r>
    </w:p>
    <w:p w:rsidR="00D22D02" w:rsidRDefault="00F7270C">
      <w:pPr>
        <w:ind w:left="880" w:right="850" w:firstLine="707"/>
        <w:jc w:val="both"/>
        <w:rPr>
          <w:sz w:val="24"/>
        </w:rPr>
      </w:pPr>
      <w:r>
        <w:rPr>
          <w:color w:val="000009"/>
          <w:sz w:val="24"/>
        </w:rPr>
        <w:t>знание</w:t>
      </w:r>
      <w:r>
        <w:rPr>
          <w:color w:val="000009"/>
          <w:spacing w:val="1"/>
          <w:sz w:val="24"/>
        </w:rPr>
        <w:t xml:space="preserve"> </w:t>
      </w:r>
      <w:r>
        <w:rPr>
          <w:color w:val="000009"/>
          <w:sz w:val="24"/>
        </w:rPr>
        <w:t>названий</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четырехугольников;</w:t>
      </w:r>
      <w:r>
        <w:rPr>
          <w:color w:val="000009"/>
          <w:spacing w:val="1"/>
          <w:sz w:val="24"/>
        </w:rPr>
        <w:t xml:space="preserve"> </w:t>
      </w:r>
      <w:r>
        <w:rPr>
          <w:color w:val="000009"/>
          <w:sz w:val="24"/>
        </w:rPr>
        <w:t>вычерчивание</w:t>
      </w:r>
      <w:r>
        <w:rPr>
          <w:color w:val="000009"/>
          <w:spacing w:val="1"/>
          <w:sz w:val="24"/>
        </w:rPr>
        <w:t xml:space="preserve"> </w:t>
      </w:r>
      <w:r>
        <w:rPr>
          <w:color w:val="000009"/>
          <w:sz w:val="24"/>
        </w:rPr>
        <w:t>прямоугольника</w:t>
      </w:r>
      <w:r>
        <w:rPr>
          <w:color w:val="000009"/>
          <w:spacing w:val="1"/>
          <w:sz w:val="24"/>
        </w:rPr>
        <w:t xml:space="preserve"> </w:t>
      </w:r>
      <w:r>
        <w:rPr>
          <w:color w:val="000009"/>
          <w:sz w:val="24"/>
        </w:rPr>
        <w:t>(квадрата)</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чертежного</w:t>
      </w:r>
      <w:r>
        <w:rPr>
          <w:color w:val="000009"/>
          <w:spacing w:val="1"/>
          <w:sz w:val="24"/>
        </w:rPr>
        <w:t xml:space="preserve"> </w:t>
      </w:r>
      <w:r>
        <w:rPr>
          <w:color w:val="000009"/>
          <w:sz w:val="24"/>
        </w:rPr>
        <w:t>треугольника</w:t>
      </w:r>
      <w:r>
        <w:rPr>
          <w:color w:val="000009"/>
          <w:spacing w:val="1"/>
          <w:sz w:val="24"/>
        </w:rPr>
        <w:t xml:space="preserve"> </w:t>
      </w:r>
      <w:r>
        <w:rPr>
          <w:color w:val="000009"/>
          <w:sz w:val="24"/>
        </w:rPr>
        <w:t>на</w:t>
      </w:r>
      <w:r>
        <w:rPr>
          <w:color w:val="000009"/>
          <w:spacing w:val="1"/>
          <w:sz w:val="24"/>
        </w:rPr>
        <w:t xml:space="preserve"> </w:t>
      </w:r>
      <w:r>
        <w:rPr>
          <w:color w:val="000009"/>
          <w:sz w:val="24"/>
        </w:rPr>
        <w:t>нелинованной</w:t>
      </w:r>
      <w:r>
        <w:rPr>
          <w:color w:val="000009"/>
          <w:spacing w:val="1"/>
          <w:sz w:val="24"/>
        </w:rPr>
        <w:t xml:space="preserve"> </w:t>
      </w:r>
      <w:r>
        <w:rPr>
          <w:color w:val="000009"/>
          <w:sz w:val="24"/>
        </w:rPr>
        <w:t>бумаге</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учителя);</w:t>
      </w:r>
    </w:p>
    <w:p w:rsidR="00D22D02" w:rsidRDefault="00F7270C">
      <w:pPr>
        <w:ind w:left="1588" w:right="1682"/>
        <w:jc w:val="both"/>
        <w:rPr>
          <w:sz w:val="24"/>
        </w:rPr>
      </w:pPr>
      <w:r>
        <w:rPr>
          <w:color w:val="000009"/>
          <w:sz w:val="24"/>
        </w:rPr>
        <w:t>различение</w:t>
      </w:r>
      <w:r>
        <w:rPr>
          <w:color w:val="000009"/>
          <w:spacing w:val="-7"/>
          <w:sz w:val="24"/>
        </w:rPr>
        <w:t xml:space="preserve"> </w:t>
      </w:r>
      <w:r>
        <w:rPr>
          <w:color w:val="000009"/>
          <w:sz w:val="24"/>
        </w:rPr>
        <w:t>окружности</w:t>
      </w:r>
      <w:r>
        <w:rPr>
          <w:color w:val="000009"/>
          <w:spacing w:val="-6"/>
          <w:sz w:val="24"/>
        </w:rPr>
        <w:t xml:space="preserve"> </w:t>
      </w:r>
      <w:r>
        <w:rPr>
          <w:color w:val="000009"/>
          <w:sz w:val="24"/>
        </w:rPr>
        <w:t>и</w:t>
      </w:r>
      <w:r>
        <w:rPr>
          <w:color w:val="000009"/>
          <w:spacing w:val="-6"/>
          <w:sz w:val="24"/>
        </w:rPr>
        <w:t xml:space="preserve"> </w:t>
      </w:r>
      <w:r>
        <w:rPr>
          <w:color w:val="000009"/>
          <w:sz w:val="24"/>
        </w:rPr>
        <w:t>круга,</w:t>
      </w:r>
      <w:r>
        <w:rPr>
          <w:color w:val="000009"/>
          <w:spacing w:val="-5"/>
          <w:sz w:val="24"/>
        </w:rPr>
        <w:t xml:space="preserve"> </w:t>
      </w:r>
      <w:r>
        <w:rPr>
          <w:color w:val="000009"/>
          <w:sz w:val="24"/>
        </w:rPr>
        <w:t>вычерчивание</w:t>
      </w:r>
      <w:r>
        <w:rPr>
          <w:color w:val="000009"/>
          <w:spacing w:val="-7"/>
          <w:sz w:val="24"/>
        </w:rPr>
        <w:t xml:space="preserve"> </w:t>
      </w:r>
      <w:r>
        <w:rPr>
          <w:color w:val="000009"/>
          <w:sz w:val="24"/>
        </w:rPr>
        <w:t>окружности</w:t>
      </w:r>
      <w:r>
        <w:rPr>
          <w:color w:val="000009"/>
          <w:spacing w:val="-6"/>
          <w:sz w:val="24"/>
        </w:rPr>
        <w:t xml:space="preserve"> </w:t>
      </w:r>
      <w:r>
        <w:rPr>
          <w:color w:val="000009"/>
          <w:sz w:val="24"/>
        </w:rPr>
        <w:t>разных</w:t>
      </w:r>
      <w:r>
        <w:rPr>
          <w:color w:val="000009"/>
          <w:spacing w:val="-5"/>
          <w:sz w:val="24"/>
        </w:rPr>
        <w:t xml:space="preserve"> </w:t>
      </w:r>
      <w:r>
        <w:rPr>
          <w:color w:val="000009"/>
          <w:sz w:val="24"/>
        </w:rPr>
        <w:t>радиусов.</w:t>
      </w:r>
      <w:r>
        <w:rPr>
          <w:color w:val="000009"/>
          <w:spacing w:val="-57"/>
          <w:sz w:val="24"/>
        </w:rPr>
        <w:t xml:space="preserve"> </w:t>
      </w:r>
      <w:r>
        <w:rPr>
          <w:color w:val="000009"/>
          <w:sz w:val="24"/>
          <w:u w:val="single" w:color="000009"/>
        </w:rPr>
        <w:t>Достаточный</w:t>
      </w:r>
      <w:r>
        <w:rPr>
          <w:color w:val="000009"/>
          <w:spacing w:val="1"/>
          <w:sz w:val="24"/>
          <w:u w:val="single" w:color="000009"/>
        </w:rPr>
        <w:t xml:space="preserve"> </w:t>
      </w:r>
      <w:r>
        <w:rPr>
          <w:color w:val="000009"/>
          <w:sz w:val="24"/>
          <w:u w:val="single" w:color="000009"/>
        </w:rPr>
        <w:t>уровень:</w:t>
      </w:r>
    </w:p>
    <w:p w:rsidR="00D22D02" w:rsidRDefault="00F7270C">
      <w:pPr>
        <w:ind w:left="1588"/>
        <w:jc w:val="both"/>
        <w:rPr>
          <w:sz w:val="24"/>
        </w:rPr>
      </w:pPr>
      <w:r>
        <w:rPr>
          <w:color w:val="000009"/>
          <w:sz w:val="24"/>
        </w:rPr>
        <w:t>знание</w:t>
      </w:r>
      <w:r>
        <w:rPr>
          <w:color w:val="000009"/>
          <w:spacing w:val="-6"/>
          <w:sz w:val="24"/>
        </w:rPr>
        <w:t xml:space="preserve"> </w:t>
      </w:r>
      <w:r>
        <w:rPr>
          <w:color w:val="000009"/>
          <w:sz w:val="24"/>
        </w:rPr>
        <w:t>числового</w:t>
      </w:r>
      <w:r>
        <w:rPr>
          <w:color w:val="000009"/>
          <w:spacing w:val="-4"/>
          <w:sz w:val="24"/>
        </w:rPr>
        <w:t xml:space="preserve"> </w:t>
      </w:r>
      <w:r>
        <w:rPr>
          <w:color w:val="000009"/>
          <w:sz w:val="24"/>
        </w:rPr>
        <w:t>ряда</w:t>
      </w:r>
      <w:r>
        <w:rPr>
          <w:color w:val="000009"/>
          <w:spacing w:val="-5"/>
          <w:sz w:val="24"/>
        </w:rPr>
        <w:t xml:space="preserve"> </w:t>
      </w:r>
      <w:r>
        <w:rPr>
          <w:color w:val="000009"/>
          <w:sz w:val="24"/>
        </w:rPr>
        <w:t>1—100</w:t>
      </w:r>
      <w:r>
        <w:rPr>
          <w:color w:val="000009"/>
          <w:spacing w:val="-4"/>
          <w:sz w:val="24"/>
        </w:rPr>
        <w:t xml:space="preserve"> </w:t>
      </w:r>
      <w:r>
        <w:rPr>
          <w:color w:val="000009"/>
          <w:sz w:val="24"/>
        </w:rPr>
        <w:t>в</w:t>
      </w:r>
      <w:r>
        <w:rPr>
          <w:color w:val="000009"/>
          <w:spacing w:val="-5"/>
          <w:sz w:val="24"/>
        </w:rPr>
        <w:t xml:space="preserve"> </w:t>
      </w:r>
      <w:r>
        <w:rPr>
          <w:color w:val="000009"/>
          <w:sz w:val="24"/>
        </w:rPr>
        <w:t>прямом</w:t>
      </w:r>
      <w:r>
        <w:rPr>
          <w:color w:val="000009"/>
          <w:spacing w:val="-6"/>
          <w:sz w:val="24"/>
        </w:rPr>
        <w:t xml:space="preserve"> </w:t>
      </w:r>
      <w:r>
        <w:rPr>
          <w:color w:val="000009"/>
          <w:sz w:val="24"/>
        </w:rPr>
        <w:t>и</w:t>
      </w:r>
      <w:r>
        <w:rPr>
          <w:color w:val="000009"/>
          <w:spacing w:val="-4"/>
          <w:sz w:val="24"/>
        </w:rPr>
        <w:t xml:space="preserve"> </w:t>
      </w:r>
      <w:r>
        <w:rPr>
          <w:color w:val="000009"/>
          <w:sz w:val="24"/>
        </w:rPr>
        <w:t>обратном</w:t>
      </w:r>
      <w:r>
        <w:rPr>
          <w:color w:val="000009"/>
          <w:spacing w:val="-5"/>
          <w:sz w:val="24"/>
        </w:rPr>
        <w:t xml:space="preserve"> </w:t>
      </w:r>
      <w:r>
        <w:rPr>
          <w:color w:val="000009"/>
          <w:sz w:val="24"/>
        </w:rPr>
        <w:t>порядке;</w:t>
      </w:r>
    </w:p>
    <w:p w:rsidR="00D22D02" w:rsidRDefault="00F7270C">
      <w:pPr>
        <w:ind w:left="880" w:right="854" w:firstLine="707"/>
        <w:jc w:val="both"/>
        <w:rPr>
          <w:sz w:val="24"/>
        </w:rPr>
      </w:pPr>
      <w:r>
        <w:rPr>
          <w:color w:val="000009"/>
          <w:sz w:val="24"/>
        </w:rPr>
        <w:t>счет,</w:t>
      </w:r>
      <w:r>
        <w:rPr>
          <w:color w:val="000009"/>
          <w:spacing w:val="-5"/>
          <w:sz w:val="24"/>
        </w:rPr>
        <w:t xml:space="preserve"> </w:t>
      </w:r>
      <w:r>
        <w:rPr>
          <w:color w:val="000009"/>
          <w:sz w:val="24"/>
        </w:rPr>
        <w:t>присчитыванием,</w:t>
      </w:r>
      <w:r>
        <w:rPr>
          <w:color w:val="000009"/>
          <w:spacing w:val="-5"/>
          <w:sz w:val="24"/>
        </w:rPr>
        <w:t xml:space="preserve"> </w:t>
      </w:r>
      <w:r>
        <w:rPr>
          <w:color w:val="000009"/>
          <w:sz w:val="24"/>
        </w:rPr>
        <w:t>отсчитыванием</w:t>
      </w:r>
      <w:r>
        <w:rPr>
          <w:color w:val="000009"/>
          <w:spacing w:val="-5"/>
          <w:sz w:val="24"/>
        </w:rPr>
        <w:t xml:space="preserve"> </w:t>
      </w:r>
      <w:r>
        <w:rPr>
          <w:color w:val="000009"/>
          <w:sz w:val="24"/>
        </w:rPr>
        <w:t>по</w:t>
      </w:r>
      <w:r>
        <w:rPr>
          <w:color w:val="000009"/>
          <w:spacing w:val="-5"/>
          <w:sz w:val="24"/>
        </w:rPr>
        <w:t xml:space="preserve"> </w:t>
      </w:r>
      <w:r>
        <w:rPr>
          <w:color w:val="000009"/>
          <w:sz w:val="24"/>
        </w:rPr>
        <w:t>единице</w:t>
      </w:r>
      <w:r>
        <w:rPr>
          <w:color w:val="000009"/>
          <w:spacing w:val="-6"/>
          <w:sz w:val="24"/>
        </w:rPr>
        <w:t xml:space="preserve"> </w:t>
      </w:r>
      <w:r>
        <w:rPr>
          <w:color w:val="000009"/>
          <w:sz w:val="24"/>
        </w:rPr>
        <w:t>и</w:t>
      </w:r>
      <w:r>
        <w:rPr>
          <w:color w:val="000009"/>
          <w:spacing w:val="-5"/>
          <w:sz w:val="24"/>
        </w:rPr>
        <w:t xml:space="preserve"> </w:t>
      </w:r>
      <w:r>
        <w:rPr>
          <w:color w:val="000009"/>
          <w:sz w:val="24"/>
        </w:rPr>
        <w:t>равными</w:t>
      </w:r>
      <w:r>
        <w:rPr>
          <w:color w:val="000009"/>
          <w:spacing w:val="-4"/>
          <w:sz w:val="24"/>
        </w:rPr>
        <w:t xml:space="preserve"> </w:t>
      </w:r>
      <w:r>
        <w:rPr>
          <w:color w:val="000009"/>
          <w:sz w:val="24"/>
        </w:rPr>
        <w:t>числовыми</w:t>
      </w:r>
      <w:r>
        <w:rPr>
          <w:color w:val="000009"/>
          <w:spacing w:val="-4"/>
          <w:sz w:val="24"/>
        </w:rPr>
        <w:t xml:space="preserve"> </w:t>
      </w:r>
      <w:r>
        <w:rPr>
          <w:color w:val="000009"/>
          <w:sz w:val="24"/>
        </w:rPr>
        <w:t>группами</w:t>
      </w:r>
      <w:r>
        <w:rPr>
          <w:color w:val="000009"/>
          <w:spacing w:val="-4"/>
          <w:sz w:val="24"/>
        </w:rPr>
        <w:t xml:space="preserve"> </w:t>
      </w:r>
      <w:r>
        <w:rPr>
          <w:color w:val="000009"/>
          <w:sz w:val="24"/>
        </w:rPr>
        <w:t>в</w:t>
      </w:r>
      <w:r>
        <w:rPr>
          <w:color w:val="000009"/>
          <w:spacing w:val="-57"/>
          <w:sz w:val="24"/>
        </w:rPr>
        <w:t xml:space="preserve"> </w:t>
      </w:r>
      <w:r>
        <w:rPr>
          <w:color w:val="000009"/>
          <w:sz w:val="24"/>
        </w:rPr>
        <w:t>пределах</w:t>
      </w:r>
      <w:r>
        <w:rPr>
          <w:color w:val="000009"/>
          <w:spacing w:val="1"/>
          <w:sz w:val="24"/>
        </w:rPr>
        <w:t xml:space="preserve"> </w:t>
      </w:r>
      <w:r>
        <w:rPr>
          <w:color w:val="000009"/>
          <w:sz w:val="24"/>
        </w:rPr>
        <w:t>100;</w:t>
      </w:r>
    </w:p>
    <w:p w:rsidR="00D22D02" w:rsidRDefault="00F7270C">
      <w:pPr>
        <w:spacing w:before="1"/>
        <w:ind w:left="1588" w:right="1217"/>
        <w:jc w:val="both"/>
        <w:rPr>
          <w:sz w:val="24"/>
        </w:rPr>
      </w:pPr>
      <w:r>
        <w:rPr>
          <w:color w:val="000009"/>
          <w:sz w:val="24"/>
        </w:rPr>
        <w:t>откладывание</w:t>
      </w:r>
      <w:r>
        <w:rPr>
          <w:color w:val="000009"/>
          <w:spacing w:val="-8"/>
          <w:sz w:val="24"/>
        </w:rPr>
        <w:t xml:space="preserve"> </w:t>
      </w:r>
      <w:r>
        <w:rPr>
          <w:color w:val="000009"/>
          <w:sz w:val="24"/>
        </w:rPr>
        <w:t>любых</w:t>
      </w:r>
      <w:r>
        <w:rPr>
          <w:color w:val="000009"/>
          <w:spacing w:val="-4"/>
          <w:sz w:val="24"/>
        </w:rPr>
        <w:t xml:space="preserve"> </w:t>
      </w:r>
      <w:r>
        <w:rPr>
          <w:color w:val="000009"/>
          <w:sz w:val="24"/>
        </w:rPr>
        <w:t>чисел</w:t>
      </w:r>
      <w:r>
        <w:rPr>
          <w:color w:val="000009"/>
          <w:spacing w:val="-7"/>
          <w:sz w:val="24"/>
        </w:rPr>
        <w:t xml:space="preserve"> </w:t>
      </w:r>
      <w:r>
        <w:rPr>
          <w:color w:val="000009"/>
          <w:sz w:val="24"/>
        </w:rPr>
        <w:t>в</w:t>
      </w:r>
      <w:r>
        <w:rPr>
          <w:color w:val="000009"/>
          <w:spacing w:val="-8"/>
          <w:sz w:val="24"/>
        </w:rPr>
        <w:t xml:space="preserve"> </w:t>
      </w:r>
      <w:r>
        <w:rPr>
          <w:color w:val="000009"/>
          <w:sz w:val="24"/>
        </w:rPr>
        <w:t>пределах</w:t>
      </w:r>
      <w:r>
        <w:rPr>
          <w:color w:val="000009"/>
          <w:spacing w:val="-4"/>
          <w:sz w:val="24"/>
        </w:rPr>
        <w:t xml:space="preserve"> </w:t>
      </w:r>
      <w:r>
        <w:rPr>
          <w:color w:val="000009"/>
          <w:sz w:val="24"/>
        </w:rPr>
        <w:t>100</w:t>
      </w:r>
      <w:r>
        <w:rPr>
          <w:color w:val="000009"/>
          <w:spacing w:val="-6"/>
          <w:sz w:val="24"/>
        </w:rPr>
        <w:t xml:space="preserve"> </w:t>
      </w:r>
      <w:r>
        <w:rPr>
          <w:color w:val="000009"/>
          <w:sz w:val="24"/>
        </w:rPr>
        <w:t>с</w:t>
      </w:r>
      <w:r>
        <w:rPr>
          <w:color w:val="000009"/>
          <w:spacing w:val="-8"/>
          <w:sz w:val="24"/>
        </w:rPr>
        <w:t xml:space="preserve"> </w:t>
      </w:r>
      <w:r>
        <w:rPr>
          <w:color w:val="000009"/>
          <w:sz w:val="24"/>
        </w:rPr>
        <w:t>использованием</w:t>
      </w:r>
      <w:r>
        <w:rPr>
          <w:color w:val="000009"/>
          <w:spacing w:val="-7"/>
          <w:sz w:val="24"/>
        </w:rPr>
        <w:t xml:space="preserve"> </w:t>
      </w:r>
      <w:r>
        <w:rPr>
          <w:color w:val="000009"/>
          <w:sz w:val="24"/>
        </w:rPr>
        <w:t>счетного</w:t>
      </w:r>
      <w:r>
        <w:rPr>
          <w:color w:val="000009"/>
          <w:spacing w:val="-6"/>
          <w:sz w:val="24"/>
        </w:rPr>
        <w:t xml:space="preserve"> </w:t>
      </w:r>
      <w:r>
        <w:rPr>
          <w:color w:val="000009"/>
          <w:sz w:val="24"/>
        </w:rPr>
        <w:t>материала;</w:t>
      </w:r>
      <w:r>
        <w:rPr>
          <w:color w:val="000009"/>
          <w:spacing w:val="-58"/>
          <w:sz w:val="24"/>
        </w:rPr>
        <w:t xml:space="preserve"> </w:t>
      </w:r>
      <w:r>
        <w:rPr>
          <w:color w:val="000009"/>
          <w:sz w:val="24"/>
        </w:rPr>
        <w:t>знание</w:t>
      </w:r>
      <w:r>
        <w:rPr>
          <w:color w:val="000009"/>
          <w:spacing w:val="-5"/>
          <w:sz w:val="24"/>
        </w:rPr>
        <w:t xml:space="preserve"> </w:t>
      </w:r>
      <w:r>
        <w:rPr>
          <w:color w:val="000009"/>
          <w:sz w:val="24"/>
        </w:rPr>
        <w:t>названия</w:t>
      </w:r>
      <w:r>
        <w:rPr>
          <w:color w:val="000009"/>
          <w:spacing w:val="-6"/>
          <w:sz w:val="24"/>
        </w:rPr>
        <w:t xml:space="preserve"> </w:t>
      </w:r>
      <w:r>
        <w:rPr>
          <w:color w:val="000009"/>
          <w:sz w:val="24"/>
        </w:rPr>
        <w:t>компонентов</w:t>
      </w:r>
      <w:r>
        <w:rPr>
          <w:color w:val="000009"/>
          <w:spacing w:val="-3"/>
          <w:sz w:val="24"/>
        </w:rPr>
        <w:t xml:space="preserve"> </w:t>
      </w:r>
      <w:r>
        <w:rPr>
          <w:color w:val="000009"/>
          <w:sz w:val="24"/>
        </w:rPr>
        <w:t>сложения,</w:t>
      </w:r>
      <w:r>
        <w:rPr>
          <w:color w:val="000009"/>
          <w:spacing w:val="-3"/>
          <w:sz w:val="24"/>
        </w:rPr>
        <w:t xml:space="preserve"> </w:t>
      </w:r>
      <w:r>
        <w:rPr>
          <w:color w:val="000009"/>
          <w:sz w:val="24"/>
        </w:rPr>
        <w:t>вычитания,</w:t>
      </w:r>
      <w:r>
        <w:rPr>
          <w:color w:val="000009"/>
          <w:spacing w:val="-2"/>
          <w:sz w:val="24"/>
        </w:rPr>
        <w:t xml:space="preserve"> </w:t>
      </w:r>
      <w:r>
        <w:rPr>
          <w:color w:val="000009"/>
          <w:sz w:val="24"/>
        </w:rPr>
        <w:t>умножения,</w:t>
      </w:r>
      <w:r>
        <w:rPr>
          <w:color w:val="000009"/>
          <w:spacing w:val="-3"/>
          <w:sz w:val="24"/>
        </w:rPr>
        <w:t xml:space="preserve"> </w:t>
      </w:r>
      <w:r>
        <w:rPr>
          <w:color w:val="000009"/>
          <w:sz w:val="24"/>
        </w:rPr>
        <w:t>деления;</w:t>
      </w:r>
    </w:p>
    <w:p w:rsidR="00D22D02" w:rsidRDefault="00F7270C">
      <w:pPr>
        <w:ind w:left="880" w:right="856" w:firstLine="707"/>
        <w:jc w:val="both"/>
        <w:rPr>
          <w:sz w:val="24"/>
        </w:rPr>
      </w:pPr>
      <w:r>
        <w:rPr>
          <w:color w:val="000009"/>
          <w:sz w:val="24"/>
        </w:rPr>
        <w:t>понимание смысла арифметических действий сложения и вычитания, умножения и</w:t>
      </w:r>
      <w:r>
        <w:rPr>
          <w:color w:val="000009"/>
          <w:spacing w:val="1"/>
          <w:sz w:val="24"/>
        </w:rPr>
        <w:t xml:space="preserve"> </w:t>
      </w:r>
      <w:r>
        <w:rPr>
          <w:color w:val="000009"/>
          <w:sz w:val="24"/>
        </w:rPr>
        <w:t>деления (на равные части и по содержанию); различение двух видов деления на уровне</w:t>
      </w:r>
      <w:r>
        <w:rPr>
          <w:color w:val="000009"/>
          <w:spacing w:val="1"/>
          <w:sz w:val="24"/>
        </w:rPr>
        <w:t xml:space="preserve"> </w:t>
      </w:r>
      <w:r>
        <w:rPr>
          <w:color w:val="000009"/>
          <w:sz w:val="24"/>
        </w:rPr>
        <w:t>практических действий;</w:t>
      </w:r>
      <w:r>
        <w:rPr>
          <w:color w:val="000009"/>
          <w:spacing w:val="-1"/>
          <w:sz w:val="24"/>
        </w:rPr>
        <w:t xml:space="preserve"> </w:t>
      </w:r>
      <w:r>
        <w:rPr>
          <w:color w:val="000009"/>
          <w:sz w:val="24"/>
        </w:rPr>
        <w:t>знание</w:t>
      </w:r>
      <w:r>
        <w:rPr>
          <w:color w:val="000009"/>
          <w:spacing w:val="-2"/>
          <w:sz w:val="24"/>
        </w:rPr>
        <w:t xml:space="preserve"> </w:t>
      </w:r>
      <w:r>
        <w:rPr>
          <w:color w:val="000009"/>
          <w:sz w:val="24"/>
        </w:rPr>
        <w:t>способов</w:t>
      </w:r>
      <w:r>
        <w:rPr>
          <w:color w:val="000009"/>
          <w:spacing w:val="-1"/>
          <w:sz w:val="24"/>
        </w:rPr>
        <w:t xml:space="preserve"> </w:t>
      </w:r>
      <w:r>
        <w:rPr>
          <w:color w:val="000009"/>
          <w:sz w:val="24"/>
        </w:rPr>
        <w:t>чтения</w:t>
      </w:r>
      <w:r>
        <w:rPr>
          <w:color w:val="000009"/>
          <w:spacing w:val="-1"/>
          <w:sz w:val="24"/>
        </w:rPr>
        <w:t xml:space="preserve"> </w:t>
      </w:r>
      <w:r>
        <w:rPr>
          <w:color w:val="000009"/>
          <w:sz w:val="24"/>
        </w:rPr>
        <w:t>и</w:t>
      </w:r>
      <w:r>
        <w:rPr>
          <w:color w:val="000009"/>
          <w:spacing w:val="-1"/>
          <w:sz w:val="24"/>
        </w:rPr>
        <w:t xml:space="preserve"> </w:t>
      </w:r>
      <w:r>
        <w:rPr>
          <w:color w:val="000009"/>
          <w:sz w:val="24"/>
        </w:rPr>
        <w:t>записи</w:t>
      </w:r>
      <w:r>
        <w:rPr>
          <w:color w:val="000009"/>
          <w:spacing w:val="-1"/>
          <w:sz w:val="24"/>
        </w:rPr>
        <w:t xml:space="preserve"> </w:t>
      </w:r>
      <w:r>
        <w:rPr>
          <w:color w:val="000009"/>
          <w:sz w:val="24"/>
        </w:rPr>
        <w:t>каждого</w:t>
      </w:r>
      <w:r>
        <w:rPr>
          <w:color w:val="000009"/>
          <w:spacing w:val="-1"/>
          <w:sz w:val="24"/>
        </w:rPr>
        <w:t xml:space="preserve"> </w:t>
      </w:r>
      <w:r>
        <w:rPr>
          <w:color w:val="000009"/>
          <w:sz w:val="24"/>
        </w:rPr>
        <w:t>вида</w:t>
      </w:r>
      <w:r>
        <w:rPr>
          <w:color w:val="000009"/>
          <w:spacing w:val="-2"/>
          <w:sz w:val="24"/>
        </w:rPr>
        <w:t xml:space="preserve"> </w:t>
      </w:r>
      <w:r>
        <w:rPr>
          <w:color w:val="000009"/>
          <w:sz w:val="24"/>
        </w:rPr>
        <w:t>деления;</w:t>
      </w:r>
    </w:p>
    <w:p w:rsidR="00D22D02" w:rsidRDefault="00F7270C">
      <w:pPr>
        <w:ind w:left="880" w:right="855" w:firstLine="707"/>
        <w:jc w:val="both"/>
        <w:rPr>
          <w:sz w:val="24"/>
        </w:rPr>
      </w:pPr>
      <w:r>
        <w:rPr>
          <w:color w:val="000009"/>
          <w:sz w:val="24"/>
        </w:rPr>
        <w:t>знание таблицы умножения всех однозначных чисел и числа 10; правила умножения</w:t>
      </w:r>
      <w:r>
        <w:rPr>
          <w:color w:val="000009"/>
          <w:spacing w:val="1"/>
          <w:sz w:val="24"/>
        </w:rPr>
        <w:t xml:space="preserve"> </w:t>
      </w:r>
      <w:r>
        <w:rPr>
          <w:color w:val="000009"/>
          <w:sz w:val="24"/>
        </w:rPr>
        <w:t>чисел</w:t>
      </w:r>
      <w:r>
        <w:rPr>
          <w:color w:val="000009"/>
          <w:spacing w:val="-2"/>
          <w:sz w:val="24"/>
        </w:rPr>
        <w:t xml:space="preserve"> </w:t>
      </w:r>
      <w:r>
        <w:rPr>
          <w:color w:val="000009"/>
          <w:sz w:val="24"/>
        </w:rPr>
        <w:t>1 и</w:t>
      </w:r>
      <w:r>
        <w:rPr>
          <w:color w:val="000009"/>
          <w:spacing w:val="1"/>
          <w:sz w:val="24"/>
        </w:rPr>
        <w:t xml:space="preserve"> </w:t>
      </w:r>
      <w:r>
        <w:rPr>
          <w:color w:val="000009"/>
          <w:sz w:val="24"/>
        </w:rPr>
        <w:t>0, на</w:t>
      </w:r>
      <w:r>
        <w:rPr>
          <w:color w:val="000009"/>
          <w:spacing w:val="-1"/>
          <w:sz w:val="24"/>
        </w:rPr>
        <w:t xml:space="preserve"> </w:t>
      </w:r>
      <w:r>
        <w:rPr>
          <w:color w:val="000009"/>
          <w:sz w:val="24"/>
        </w:rPr>
        <w:t>1 и 0, деления 0 и деления</w:t>
      </w:r>
      <w:r>
        <w:rPr>
          <w:color w:val="000009"/>
          <w:spacing w:val="-1"/>
          <w:sz w:val="24"/>
        </w:rPr>
        <w:t xml:space="preserve"> </w:t>
      </w:r>
      <w:r>
        <w:rPr>
          <w:color w:val="000009"/>
          <w:sz w:val="24"/>
        </w:rPr>
        <w:t>на</w:t>
      </w:r>
      <w:r>
        <w:rPr>
          <w:color w:val="000009"/>
          <w:spacing w:val="-1"/>
          <w:sz w:val="24"/>
        </w:rPr>
        <w:t xml:space="preserve"> </w:t>
      </w:r>
      <w:r>
        <w:rPr>
          <w:color w:val="000009"/>
          <w:sz w:val="24"/>
        </w:rPr>
        <w:t>1,</w:t>
      </w:r>
      <w:r>
        <w:rPr>
          <w:color w:val="000009"/>
          <w:spacing w:val="-3"/>
          <w:sz w:val="24"/>
        </w:rPr>
        <w:t xml:space="preserve"> </w:t>
      </w:r>
      <w:r>
        <w:rPr>
          <w:color w:val="000009"/>
          <w:sz w:val="24"/>
        </w:rPr>
        <w:t>на</w:t>
      </w:r>
      <w:r>
        <w:rPr>
          <w:color w:val="000009"/>
          <w:spacing w:val="-1"/>
          <w:sz w:val="24"/>
        </w:rPr>
        <w:t xml:space="preserve"> </w:t>
      </w:r>
      <w:r>
        <w:rPr>
          <w:color w:val="000009"/>
          <w:sz w:val="24"/>
        </w:rPr>
        <w:t>10;</w:t>
      </w:r>
    </w:p>
    <w:p w:rsidR="00D22D02" w:rsidRDefault="00F7270C">
      <w:pPr>
        <w:ind w:left="880" w:right="854" w:firstLine="707"/>
        <w:jc w:val="both"/>
        <w:rPr>
          <w:sz w:val="24"/>
        </w:rPr>
      </w:pPr>
      <w:r>
        <w:rPr>
          <w:color w:val="000009"/>
          <w:sz w:val="24"/>
        </w:rPr>
        <w:t>понимание связи таблиц умножения и деления, пользование таблицами умножения</w:t>
      </w:r>
      <w:r>
        <w:rPr>
          <w:color w:val="000009"/>
          <w:spacing w:val="1"/>
          <w:sz w:val="24"/>
        </w:rPr>
        <w:t xml:space="preserve"> </w:t>
      </w:r>
      <w:r>
        <w:rPr>
          <w:color w:val="000009"/>
          <w:sz w:val="24"/>
        </w:rPr>
        <w:t>на</w:t>
      </w:r>
      <w:r>
        <w:rPr>
          <w:color w:val="000009"/>
          <w:spacing w:val="-2"/>
          <w:sz w:val="24"/>
        </w:rPr>
        <w:t xml:space="preserve"> </w:t>
      </w:r>
      <w:r>
        <w:rPr>
          <w:color w:val="000009"/>
          <w:sz w:val="24"/>
        </w:rPr>
        <w:t>печатной</w:t>
      </w:r>
      <w:r>
        <w:rPr>
          <w:color w:val="000009"/>
          <w:spacing w:val="-1"/>
          <w:sz w:val="24"/>
        </w:rPr>
        <w:t xml:space="preserve"> </w:t>
      </w:r>
      <w:r>
        <w:rPr>
          <w:color w:val="000009"/>
          <w:sz w:val="24"/>
        </w:rPr>
        <w:t>основе</w:t>
      </w:r>
      <w:r>
        <w:rPr>
          <w:color w:val="000009"/>
          <w:spacing w:val="-2"/>
          <w:sz w:val="24"/>
        </w:rPr>
        <w:t xml:space="preserve"> </w:t>
      </w:r>
      <w:r>
        <w:rPr>
          <w:color w:val="000009"/>
          <w:sz w:val="24"/>
        </w:rPr>
        <w:t>для</w:t>
      </w:r>
      <w:r>
        <w:rPr>
          <w:color w:val="000009"/>
          <w:spacing w:val="-1"/>
          <w:sz w:val="24"/>
        </w:rPr>
        <w:t xml:space="preserve"> </w:t>
      </w:r>
      <w:r>
        <w:rPr>
          <w:color w:val="000009"/>
          <w:sz w:val="24"/>
        </w:rPr>
        <w:t>нахождения</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и</w:t>
      </w:r>
      <w:r>
        <w:rPr>
          <w:color w:val="000009"/>
          <w:spacing w:val="-1"/>
          <w:sz w:val="24"/>
        </w:rPr>
        <w:t xml:space="preserve"> </w:t>
      </w:r>
      <w:r>
        <w:rPr>
          <w:color w:val="000009"/>
          <w:sz w:val="24"/>
        </w:rPr>
        <w:t>частного;</w:t>
      </w:r>
    </w:p>
    <w:p w:rsidR="00D22D02" w:rsidRDefault="00F7270C">
      <w:pPr>
        <w:ind w:left="1588" w:right="1949"/>
        <w:rPr>
          <w:sz w:val="24"/>
        </w:rPr>
      </w:pPr>
      <w:r>
        <w:rPr>
          <w:color w:val="000009"/>
          <w:sz w:val="24"/>
        </w:rPr>
        <w:t>знание порядка действий в примерах в два арифметических действия;</w:t>
      </w:r>
      <w:r>
        <w:rPr>
          <w:color w:val="000009"/>
          <w:spacing w:val="1"/>
          <w:sz w:val="24"/>
        </w:rPr>
        <w:t xml:space="preserve"> </w:t>
      </w:r>
      <w:r>
        <w:rPr>
          <w:color w:val="000009"/>
          <w:sz w:val="24"/>
        </w:rPr>
        <w:t>знание</w:t>
      </w:r>
      <w:r>
        <w:rPr>
          <w:color w:val="000009"/>
          <w:spacing w:val="-9"/>
          <w:sz w:val="24"/>
        </w:rPr>
        <w:t xml:space="preserve"> </w:t>
      </w:r>
      <w:r>
        <w:rPr>
          <w:color w:val="000009"/>
          <w:sz w:val="24"/>
        </w:rPr>
        <w:t>и</w:t>
      </w:r>
      <w:r>
        <w:rPr>
          <w:color w:val="000009"/>
          <w:spacing w:val="-7"/>
          <w:sz w:val="24"/>
        </w:rPr>
        <w:t xml:space="preserve"> </w:t>
      </w:r>
      <w:r>
        <w:rPr>
          <w:color w:val="000009"/>
          <w:sz w:val="24"/>
        </w:rPr>
        <w:t>применение</w:t>
      </w:r>
      <w:r>
        <w:rPr>
          <w:color w:val="000009"/>
          <w:spacing w:val="-8"/>
          <w:sz w:val="24"/>
        </w:rPr>
        <w:t xml:space="preserve"> </w:t>
      </w:r>
      <w:r>
        <w:rPr>
          <w:color w:val="000009"/>
          <w:sz w:val="24"/>
        </w:rPr>
        <w:t>переместительного</w:t>
      </w:r>
      <w:r>
        <w:rPr>
          <w:color w:val="000009"/>
          <w:spacing w:val="-7"/>
          <w:sz w:val="24"/>
        </w:rPr>
        <w:t xml:space="preserve"> </w:t>
      </w:r>
      <w:r>
        <w:rPr>
          <w:color w:val="000009"/>
          <w:sz w:val="24"/>
        </w:rPr>
        <w:t>свойство</w:t>
      </w:r>
      <w:r>
        <w:rPr>
          <w:color w:val="000009"/>
          <w:spacing w:val="-7"/>
          <w:sz w:val="24"/>
        </w:rPr>
        <w:t xml:space="preserve"> </w:t>
      </w:r>
      <w:r>
        <w:rPr>
          <w:color w:val="000009"/>
          <w:sz w:val="24"/>
        </w:rPr>
        <w:t>сложения</w:t>
      </w:r>
      <w:r>
        <w:rPr>
          <w:color w:val="000009"/>
          <w:spacing w:val="-7"/>
          <w:sz w:val="24"/>
        </w:rPr>
        <w:t xml:space="preserve"> </w:t>
      </w:r>
      <w:r>
        <w:rPr>
          <w:color w:val="000009"/>
          <w:sz w:val="24"/>
        </w:rPr>
        <w:t>и</w:t>
      </w:r>
      <w:r>
        <w:rPr>
          <w:color w:val="000009"/>
          <w:spacing w:val="-5"/>
          <w:sz w:val="24"/>
        </w:rPr>
        <w:t xml:space="preserve"> </w:t>
      </w:r>
      <w:r>
        <w:rPr>
          <w:color w:val="000009"/>
          <w:sz w:val="24"/>
        </w:rPr>
        <w:t>умножения;</w:t>
      </w:r>
    </w:p>
    <w:p w:rsidR="00D22D02" w:rsidRDefault="00F7270C">
      <w:pPr>
        <w:ind w:left="1588"/>
        <w:rPr>
          <w:sz w:val="24"/>
        </w:rPr>
      </w:pPr>
      <w:r>
        <w:rPr>
          <w:color w:val="000009"/>
          <w:sz w:val="24"/>
        </w:rPr>
        <w:t>выполнение</w:t>
      </w:r>
      <w:r>
        <w:rPr>
          <w:color w:val="000009"/>
          <w:spacing w:val="1"/>
          <w:sz w:val="24"/>
        </w:rPr>
        <w:t xml:space="preserve"> </w:t>
      </w:r>
      <w:r>
        <w:rPr>
          <w:color w:val="000009"/>
          <w:sz w:val="24"/>
        </w:rPr>
        <w:t>устных</w:t>
      </w:r>
      <w:r>
        <w:rPr>
          <w:color w:val="000009"/>
          <w:spacing w:val="-2"/>
          <w:sz w:val="24"/>
        </w:rPr>
        <w:t xml:space="preserve"> </w:t>
      </w:r>
      <w:r>
        <w:rPr>
          <w:color w:val="000009"/>
          <w:sz w:val="24"/>
        </w:rPr>
        <w:t>и</w:t>
      </w:r>
      <w:r>
        <w:rPr>
          <w:color w:val="000009"/>
          <w:spacing w:val="-1"/>
          <w:sz w:val="24"/>
        </w:rPr>
        <w:t xml:space="preserve"> </w:t>
      </w:r>
      <w:r>
        <w:rPr>
          <w:color w:val="000009"/>
          <w:sz w:val="24"/>
        </w:rPr>
        <w:t>письменных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сложения</w:t>
      </w:r>
      <w:r>
        <w:rPr>
          <w:color w:val="000009"/>
          <w:spacing w:val="-2"/>
          <w:sz w:val="24"/>
        </w:rPr>
        <w:t xml:space="preserve"> </w:t>
      </w:r>
      <w:r>
        <w:rPr>
          <w:color w:val="000009"/>
          <w:sz w:val="24"/>
        </w:rPr>
        <w:t>и</w:t>
      </w:r>
      <w:r>
        <w:rPr>
          <w:color w:val="000009"/>
          <w:spacing w:val="-2"/>
          <w:sz w:val="24"/>
        </w:rPr>
        <w:t xml:space="preserve"> </w:t>
      </w:r>
      <w:r>
        <w:rPr>
          <w:color w:val="000009"/>
          <w:sz w:val="24"/>
        </w:rPr>
        <w:t>вычитания</w:t>
      </w:r>
      <w:r>
        <w:rPr>
          <w:color w:val="000009"/>
          <w:spacing w:val="-2"/>
          <w:sz w:val="24"/>
        </w:rPr>
        <w:t xml:space="preserve"> </w:t>
      </w:r>
      <w:r>
        <w:rPr>
          <w:color w:val="000009"/>
          <w:sz w:val="24"/>
        </w:rPr>
        <w:t>чисел</w:t>
      </w:r>
      <w:r>
        <w:rPr>
          <w:color w:val="000009"/>
          <w:spacing w:val="-1"/>
          <w:sz w:val="24"/>
        </w:rPr>
        <w:t xml:space="preserve"> </w:t>
      </w:r>
      <w:r>
        <w:rPr>
          <w:color w:val="000009"/>
          <w:sz w:val="24"/>
        </w:rPr>
        <w:t>в</w:t>
      </w:r>
      <w:r>
        <w:rPr>
          <w:color w:val="000009"/>
          <w:spacing w:val="-3"/>
          <w:sz w:val="24"/>
        </w:rPr>
        <w:t xml:space="preserve"> </w:t>
      </w:r>
      <w:r>
        <w:rPr>
          <w:color w:val="000009"/>
          <w:sz w:val="24"/>
        </w:rPr>
        <w:t>пределах</w:t>
      </w:r>
    </w:p>
    <w:p w:rsidR="00D22D02" w:rsidRDefault="00F7270C">
      <w:pPr>
        <w:ind w:left="880"/>
        <w:rPr>
          <w:sz w:val="24"/>
        </w:rPr>
      </w:pPr>
      <w:r>
        <w:rPr>
          <w:color w:val="000009"/>
          <w:sz w:val="24"/>
        </w:rPr>
        <w:t>100;</w:t>
      </w:r>
    </w:p>
    <w:p w:rsidR="00D22D02" w:rsidRDefault="00F7270C">
      <w:pPr>
        <w:tabs>
          <w:tab w:val="left" w:pos="2499"/>
          <w:tab w:val="left" w:pos="3459"/>
          <w:tab w:val="left" w:pos="4212"/>
          <w:tab w:val="left" w:pos="5505"/>
          <w:tab w:val="left" w:pos="6855"/>
          <w:tab w:val="left" w:pos="7793"/>
          <w:tab w:val="left" w:pos="8700"/>
          <w:tab w:val="left" w:pos="9774"/>
          <w:tab w:val="left" w:pos="10121"/>
        </w:tabs>
        <w:spacing w:before="1"/>
        <w:ind w:left="1588"/>
        <w:rPr>
          <w:sz w:val="24"/>
        </w:rPr>
      </w:pPr>
      <w:r>
        <w:rPr>
          <w:color w:val="000009"/>
          <w:sz w:val="24"/>
        </w:rPr>
        <w:t>знание</w:t>
      </w:r>
      <w:r>
        <w:rPr>
          <w:color w:val="000009"/>
          <w:sz w:val="24"/>
        </w:rPr>
        <w:tab/>
        <w:t>единиц</w:t>
      </w:r>
      <w:r>
        <w:rPr>
          <w:color w:val="000009"/>
          <w:sz w:val="24"/>
        </w:rPr>
        <w:tab/>
        <w:t>(мер)</w:t>
      </w:r>
      <w:r>
        <w:rPr>
          <w:color w:val="000009"/>
          <w:sz w:val="24"/>
        </w:rPr>
        <w:tab/>
        <w:t>измерения</w:t>
      </w:r>
      <w:r>
        <w:rPr>
          <w:color w:val="000009"/>
          <w:sz w:val="24"/>
        </w:rPr>
        <w:tab/>
        <w:t>стоимости,</w:t>
      </w:r>
      <w:r>
        <w:rPr>
          <w:color w:val="000009"/>
          <w:sz w:val="24"/>
        </w:rPr>
        <w:tab/>
        <w:t>длины,</w:t>
      </w:r>
      <w:r>
        <w:rPr>
          <w:color w:val="000009"/>
          <w:sz w:val="24"/>
        </w:rPr>
        <w:tab/>
        <w:t>массы,</w:t>
      </w:r>
      <w:r>
        <w:rPr>
          <w:color w:val="000009"/>
          <w:sz w:val="24"/>
        </w:rPr>
        <w:tab/>
        <w:t>времени</w:t>
      </w:r>
      <w:r>
        <w:rPr>
          <w:color w:val="000009"/>
          <w:sz w:val="24"/>
        </w:rPr>
        <w:tab/>
        <w:t>и</w:t>
      </w:r>
      <w:r>
        <w:rPr>
          <w:color w:val="000009"/>
          <w:sz w:val="24"/>
        </w:rPr>
        <w:tab/>
        <w:t>их</w:t>
      </w:r>
    </w:p>
    <w:p w:rsidR="00D22D02" w:rsidRDefault="00F7270C">
      <w:pPr>
        <w:ind w:left="880"/>
        <w:rPr>
          <w:sz w:val="24"/>
        </w:rPr>
      </w:pPr>
      <w:r>
        <w:rPr>
          <w:color w:val="000009"/>
          <w:sz w:val="24"/>
        </w:rPr>
        <w:t>соотношения;</w:t>
      </w:r>
    </w:p>
    <w:p w:rsidR="00D22D02" w:rsidRDefault="00F7270C">
      <w:pPr>
        <w:ind w:left="880" w:right="844" w:firstLine="707"/>
        <w:rPr>
          <w:sz w:val="24"/>
        </w:rPr>
      </w:pPr>
      <w:r>
        <w:rPr>
          <w:color w:val="000009"/>
          <w:sz w:val="24"/>
        </w:rPr>
        <w:t>различение</w:t>
      </w:r>
      <w:r>
        <w:rPr>
          <w:color w:val="000009"/>
          <w:spacing w:val="40"/>
          <w:sz w:val="24"/>
        </w:rPr>
        <w:t xml:space="preserve"> </w:t>
      </w:r>
      <w:r>
        <w:rPr>
          <w:color w:val="000009"/>
          <w:sz w:val="24"/>
        </w:rPr>
        <w:t>чисел,</w:t>
      </w:r>
      <w:r>
        <w:rPr>
          <w:color w:val="000009"/>
          <w:spacing w:val="42"/>
          <w:sz w:val="24"/>
        </w:rPr>
        <w:t xml:space="preserve"> </w:t>
      </w:r>
      <w:r>
        <w:rPr>
          <w:color w:val="000009"/>
          <w:sz w:val="24"/>
        </w:rPr>
        <w:t>полученных</w:t>
      </w:r>
      <w:r>
        <w:rPr>
          <w:color w:val="000009"/>
          <w:spacing w:val="44"/>
          <w:sz w:val="24"/>
        </w:rPr>
        <w:t xml:space="preserve"> </w:t>
      </w:r>
      <w:r>
        <w:rPr>
          <w:color w:val="000009"/>
          <w:sz w:val="24"/>
        </w:rPr>
        <w:t>при</w:t>
      </w:r>
      <w:r>
        <w:rPr>
          <w:color w:val="000009"/>
          <w:spacing w:val="42"/>
          <w:sz w:val="24"/>
        </w:rPr>
        <w:t xml:space="preserve"> </w:t>
      </w:r>
      <w:r>
        <w:rPr>
          <w:color w:val="000009"/>
          <w:sz w:val="24"/>
        </w:rPr>
        <w:t>счете</w:t>
      </w:r>
      <w:r>
        <w:rPr>
          <w:color w:val="000009"/>
          <w:spacing w:val="41"/>
          <w:sz w:val="24"/>
        </w:rPr>
        <w:t xml:space="preserve"> </w:t>
      </w:r>
      <w:r>
        <w:rPr>
          <w:color w:val="000009"/>
          <w:sz w:val="24"/>
        </w:rPr>
        <w:t>и</w:t>
      </w:r>
      <w:r>
        <w:rPr>
          <w:color w:val="000009"/>
          <w:spacing w:val="41"/>
          <w:sz w:val="24"/>
        </w:rPr>
        <w:t xml:space="preserve"> </w:t>
      </w:r>
      <w:r>
        <w:rPr>
          <w:color w:val="000009"/>
          <w:sz w:val="24"/>
        </w:rPr>
        <w:t>измерении,</w:t>
      </w:r>
      <w:r>
        <w:rPr>
          <w:color w:val="000009"/>
          <w:spacing w:val="41"/>
          <w:sz w:val="24"/>
        </w:rPr>
        <w:t xml:space="preserve"> </w:t>
      </w:r>
      <w:r>
        <w:rPr>
          <w:color w:val="000009"/>
          <w:sz w:val="24"/>
        </w:rPr>
        <w:t>запись</w:t>
      </w:r>
      <w:r>
        <w:rPr>
          <w:color w:val="000009"/>
          <w:spacing w:val="43"/>
          <w:sz w:val="24"/>
        </w:rPr>
        <w:t xml:space="preserve"> </w:t>
      </w:r>
      <w:r>
        <w:rPr>
          <w:color w:val="000009"/>
          <w:sz w:val="24"/>
        </w:rPr>
        <w:t>чисел,</w:t>
      </w:r>
      <w:r>
        <w:rPr>
          <w:color w:val="000009"/>
          <w:spacing w:val="42"/>
          <w:sz w:val="24"/>
        </w:rPr>
        <w:t xml:space="preserve"> </w:t>
      </w:r>
      <w:r>
        <w:rPr>
          <w:color w:val="000009"/>
          <w:sz w:val="24"/>
        </w:rPr>
        <w:t>полученных</w:t>
      </w:r>
      <w:r>
        <w:rPr>
          <w:color w:val="000009"/>
          <w:spacing w:val="-57"/>
          <w:sz w:val="24"/>
        </w:rPr>
        <w:t xml:space="preserve"> </w:t>
      </w:r>
      <w:r>
        <w:rPr>
          <w:color w:val="000009"/>
          <w:sz w:val="24"/>
        </w:rPr>
        <w:t>при</w:t>
      </w:r>
      <w:r>
        <w:rPr>
          <w:color w:val="000009"/>
          <w:spacing w:val="-2"/>
          <w:sz w:val="24"/>
        </w:rPr>
        <w:t xml:space="preserve"> </w:t>
      </w:r>
      <w:r>
        <w:rPr>
          <w:color w:val="000009"/>
          <w:sz w:val="24"/>
        </w:rPr>
        <w:t>измерении</w:t>
      </w:r>
      <w:r>
        <w:rPr>
          <w:color w:val="000009"/>
          <w:spacing w:val="-1"/>
          <w:sz w:val="24"/>
        </w:rPr>
        <w:t xml:space="preserve"> </w:t>
      </w:r>
      <w:r>
        <w:rPr>
          <w:color w:val="000009"/>
          <w:sz w:val="24"/>
        </w:rPr>
        <w:t>двумя</w:t>
      </w:r>
      <w:r>
        <w:rPr>
          <w:color w:val="000009"/>
          <w:spacing w:val="-1"/>
          <w:sz w:val="24"/>
        </w:rPr>
        <w:t xml:space="preserve"> </w:t>
      </w:r>
      <w:r>
        <w:rPr>
          <w:color w:val="000009"/>
          <w:sz w:val="24"/>
        </w:rPr>
        <w:t>мерами</w:t>
      </w:r>
      <w:r>
        <w:rPr>
          <w:color w:val="000009"/>
          <w:spacing w:val="-1"/>
          <w:sz w:val="24"/>
        </w:rPr>
        <w:t xml:space="preserve"> </w:t>
      </w:r>
      <w:r>
        <w:rPr>
          <w:color w:val="000009"/>
          <w:sz w:val="24"/>
        </w:rPr>
        <w:t>(с</w:t>
      </w:r>
      <w:r>
        <w:rPr>
          <w:color w:val="000009"/>
          <w:spacing w:val="-3"/>
          <w:sz w:val="24"/>
        </w:rPr>
        <w:t xml:space="preserve"> </w:t>
      </w:r>
      <w:r>
        <w:rPr>
          <w:color w:val="000009"/>
          <w:sz w:val="24"/>
        </w:rPr>
        <w:t>полным</w:t>
      </w:r>
      <w:r>
        <w:rPr>
          <w:color w:val="000009"/>
          <w:spacing w:val="-3"/>
          <w:sz w:val="24"/>
        </w:rPr>
        <w:t xml:space="preserve"> </w:t>
      </w:r>
      <w:r>
        <w:rPr>
          <w:color w:val="000009"/>
          <w:sz w:val="24"/>
        </w:rPr>
        <w:t>набором</w:t>
      </w:r>
      <w:r>
        <w:rPr>
          <w:color w:val="000009"/>
          <w:spacing w:val="-2"/>
          <w:sz w:val="24"/>
        </w:rPr>
        <w:t xml:space="preserve"> </w:t>
      </w:r>
      <w:r>
        <w:rPr>
          <w:color w:val="000009"/>
          <w:sz w:val="24"/>
        </w:rPr>
        <w:t>знаков</w:t>
      </w:r>
      <w:r>
        <w:rPr>
          <w:color w:val="000009"/>
          <w:spacing w:val="-1"/>
          <w:sz w:val="24"/>
        </w:rPr>
        <w:t xml:space="preserve"> </w:t>
      </w:r>
      <w:r>
        <w:rPr>
          <w:color w:val="000009"/>
          <w:sz w:val="24"/>
        </w:rPr>
        <w:t>в</w:t>
      </w:r>
      <w:r>
        <w:rPr>
          <w:color w:val="000009"/>
          <w:spacing w:val="-3"/>
          <w:sz w:val="24"/>
        </w:rPr>
        <w:t xml:space="preserve"> </w:t>
      </w:r>
      <w:r>
        <w:rPr>
          <w:color w:val="000009"/>
          <w:sz w:val="24"/>
        </w:rPr>
        <w:t>мелких</w:t>
      </w:r>
      <w:r>
        <w:rPr>
          <w:color w:val="000009"/>
          <w:spacing w:val="1"/>
          <w:sz w:val="24"/>
        </w:rPr>
        <w:t xml:space="preserve"> </w:t>
      </w:r>
      <w:r>
        <w:rPr>
          <w:color w:val="000009"/>
          <w:sz w:val="24"/>
        </w:rPr>
        <w:t>мерах);</w:t>
      </w:r>
    </w:p>
    <w:p w:rsidR="00D22D02" w:rsidRDefault="00F7270C">
      <w:pPr>
        <w:ind w:left="880" w:firstLine="707"/>
        <w:rPr>
          <w:sz w:val="24"/>
        </w:rPr>
      </w:pPr>
      <w:r>
        <w:rPr>
          <w:color w:val="000009"/>
          <w:sz w:val="24"/>
        </w:rPr>
        <w:t>знание</w:t>
      </w:r>
      <w:r>
        <w:rPr>
          <w:color w:val="000009"/>
          <w:spacing w:val="-8"/>
          <w:sz w:val="24"/>
        </w:rPr>
        <w:t xml:space="preserve"> </w:t>
      </w:r>
      <w:r>
        <w:rPr>
          <w:color w:val="000009"/>
          <w:sz w:val="24"/>
        </w:rPr>
        <w:t>порядка</w:t>
      </w:r>
      <w:r>
        <w:rPr>
          <w:color w:val="000009"/>
          <w:spacing w:val="-7"/>
          <w:sz w:val="24"/>
        </w:rPr>
        <w:t xml:space="preserve"> </w:t>
      </w:r>
      <w:r>
        <w:rPr>
          <w:color w:val="000009"/>
          <w:sz w:val="24"/>
        </w:rPr>
        <w:t>месяцев</w:t>
      </w:r>
      <w:r>
        <w:rPr>
          <w:color w:val="000009"/>
          <w:spacing w:val="-7"/>
          <w:sz w:val="24"/>
        </w:rPr>
        <w:t xml:space="preserve"> </w:t>
      </w:r>
      <w:r>
        <w:rPr>
          <w:color w:val="000009"/>
          <w:sz w:val="24"/>
        </w:rPr>
        <w:t>в</w:t>
      </w:r>
      <w:r>
        <w:rPr>
          <w:color w:val="000009"/>
          <w:spacing w:val="-7"/>
          <w:sz w:val="24"/>
        </w:rPr>
        <w:t xml:space="preserve"> </w:t>
      </w:r>
      <w:r>
        <w:rPr>
          <w:color w:val="000009"/>
          <w:sz w:val="24"/>
        </w:rPr>
        <w:t>году,</w:t>
      </w:r>
      <w:r>
        <w:rPr>
          <w:color w:val="000009"/>
          <w:spacing w:val="-7"/>
          <w:sz w:val="24"/>
        </w:rPr>
        <w:t xml:space="preserve"> </w:t>
      </w:r>
      <w:r>
        <w:rPr>
          <w:color w:val="000009"/>
          <w:sz w:val="24"/>
        </w:rPr>
        <w:t>номеров</w:t>
      </w:r>
      <w:r>
        <w:rPr>
          <w:color w:val="000009"/>
          <w:spacing w:val="-3"/>
          <w:sz w:val="24"/>
        </w:rPr>
        <w:t xml:space="preserve"> </w:t>
      </w:r>
      <w:r>
        <w:rPr>
          <w:color w:val="000009"/>
          <w:sz w:val="24"/>
        </w:rPr>
        <w:t>месяцев</w:t>
      </w:r>
      <w:r>
        <w:rPr>
          <w:color w:val="000009"/>
          <w:spacing w:val="-7"/>
          <w:sz w:val="24"/>
        </w:rPr>
        <w:t xml:space="preserve"> </w:t>
      </w:r>
      <w:r>
        <w:rPr>
          <w:color w:val="000009"/>
          <w:sz w:val="24"/>
        </w:rPr>
        <w:t>от</w:t>
      </w:r>
      <w:r>
        <w:rPr>
          <w:color w:val="000009"/>
          <w:spacing w:val="-6"/>
          <w:sz w:val="24"/>
        </w:rPr>
        <w:t xml:space="preserve"> </w:t>
      </w:r>
      <w:r>
        <w:rPr>
          <w:color w:val="000009"/>
          <w:sz w:val="24"/>
        </w:rPr>
        <w:t>начала</w:t>
      </w:r>
      <w:r>
        <w:rPr>
          <w:color w:val="000009"/>
          <w:spacing w:val="-7"/>
          <w:sz w:val="24"/>
        </w:rPr>
        <w:t xml:space="preserve"> </w:t>
      </w:r>
      <w:r>
        <w:rPr>
          <w:color w:val="000009"/>
          <w:sz w:val="24"/>
        </w:rPr>
        <w:t>года;</w:t>
      </w:r>
      <w:r>
        <w:rPr>
          <w:color w:val="000009"/>
          <w:spacing w:val="-3"/>
          <w:sz w:val="24"/>
        </w:rPr>
        <w:t xml:space="preserve"> </w:t>
      </w:r>
      <w:r>
        <w:rPr>
          <w:color w:val="000009"/>
          <w:sz w:val="24"/>
        </w:rPr>
        <w:t>умение</w:t>
      </w:r>
      <w:r>
        <w:rPr>
          <w:color w:val="000009"/>
          <w:spacing w:val="-7"/>
          <w:sz w:val="24"/>
        </w:rPr>
        <w:t xml:space="preserve"> </w:t>
      </w:r>
      <w:r>
        <w:rPr>
          <w:color w:val="000009"/>
          <w:sz w:val="24"/>
        </w:rPr>
        <w:t>пользоваться</w:t>
      </w:r>
      <w:r>
        <w:rPr>
          <w:color w:val="000009"/>
          <w:spacing w:val="-57"/>
          <w:sz w:val="24"/>
        </w:rPr>
        <w:t xml:space="preserve"> </w:t>
      </w:r>
      <w:r>
        <w:rPr>
          <w:color w:val="000009"/>
          <w:sz w:val="24"/>
        </w:rPr>
        <w:t>календарем</w:t>
      </w:r>
      <w:r>
        <w:rPr>
          <w:color w:val="000009"/>
          <w:spacing w:val="-5"/>
          <w:sz w:val="24"/>
        </w:rPr>
        <w:t xml:space="preserve"> </w:t>
      </w:r>
      <w:r>
        <w:rPr>
          <w:color w:val="000009"/>
          <w:sz w:val="24"/>
        </w:rPr>
        <w:t>для</w:t>
      </w:r>
      <w:r>
        <w:rPr>
          <w:color w:val="000009"/>
          <w:spacing w:val="1"/>
          <w:sz w:val="24"/>
        </w:rPr>
        <w:t xml:space="preserve"> </w:t>
      </w:r>
      <w:r>
        <w:rPr>
          <w:color w:val="000009"/>
          <w:sz w:val="24"/>
        </w:rPr>
        <w:t>установления</w:t>
      </w:r>
      <w:r>
        <w:rPr>
          <w:color w:val="000009"/>
          <w:spacing w:val="-3"/>
          <w:sz w:val="24"/>
        </w:rPr>
        <w:t xml:space="preserve"> </w:t>
      </w:r>
      <w:r>
        <w:rPr>
          <w:color w:val="000009"/>
          <w:sz w:val="24"/>
        </w:rPr>
        <w:t>порядка</w:t>
      </w:r>
      <w:r>
        <w:rPr>
          <w:color w:val="000009"/>
          <w:spacing w:val="-5"/>
          <w:sz w:val="24"/>
        </w:rPr>
        <w:t xml:space="preserve"> </w:t>
      </w:r>
      <w:r>
        <w:rPr>
          <w:color w:val="000009"/>
          <w:sz w:val="24"/>
        </w:rPr>
        <w:t>месяцев</w:t>
      </w:r>
      <w:r>
        <w:rPr>
          <w:color w:val="000009"/>
          <w:spacing w:val="-2"/>
          <w:sz w:val="24"/>
        </w:rPr>
        <w:t xml:space="preserve"> </w:t>
      </w:r>
      <w:r>
        <w:rPr>
          <w:color w:val="000009"/>
          <w:sz w:val="24"/>
        </w:rPr>
        <w:t>в</w:t>
      </w:r>
      <w:r>
        <w:rPr>
          <w:color w:val="000009"/>
          <w:spacing w:val="-5"/>
          <w:sz w:val="24"/>
        </w:rPr>
        <w:t xml:space="preserve"> </w:t>
      </w:r>
      <w:r>
        <w:rPr>
          <w:color w:val="000009"/>
          <w:sz w:val="24"/>
        </w:rPr>
        <w:t>году;</w:t>
      </w:r>
      <w:r>
        <w:rPr>
          <w:color w:val="000009"/>
          <w:spacing w:val="-3"/>
          <w:sz w:val="24"/>
        </w:rPr>
        <w:t xml:space="preserve"> </w:t>
      </w:r>
      <w:r>
        <w:rPr>
          <w:color w:val="000009"/>
          <w:sz w:val="24"/>
        </w:rPr>
        <w:t>знание</w:t>
      </w:r>
      <w:r>
        <w:rPr>
          <w:color w:val="000009"/>
          <w:spacing w:val="-5"/>
          <w:sz w:val="24"/>
        </w:rPr>
        <w:t xml:space="preserve"> </w:t>
      </w:r>
      <w:r>
        <w:rPr>
          <w:color w:val="000009"/>
          <w:sz w:val="24"/>
        </w:rPr>
        <w:t>количества</w:t>
      </w:r>
      <w:r>
        <w:rPr>
          <w:color w:val="000009"/>
          <w:spacing w:val="-4"/>
          <w:sz w:val="24"/>
        </w:rPr>
        <w:t xml:space="preserve"> </w:t>
      </w:r>
      <w:r>
        <w:rPr>
          <w:color w:val="000009"/>
          <w:sz w:val="24"/>
        </w:rPr>
        <w:t>суток</w:t>
      </w:r>
      <w:r>
        <w:rPr>
          <w:color w:val="000009"/>
          <w:spacing w:val="-4"/>
          <w:sz w:val="24"/>
        </w:rPr>
        <w:t xml:space="preserve"> </w:t>
      </w:r>
      <w:r>
        <w:rPr>
          <w:color w:val="000009"/>
          <w:sz w:val="24"/>
        </w:rPr>
        <w:t>в</w:t>
      </w:r>
      <w:r>
        <w:rPr>
          <w:color w:val="000009"/>
          <w:spacing w:val="-4"/>
          <w:sz w:val="24"/>
        </w:rPr>
        <w:t xml:space="preserve"> </w:t>
      </w:r>
      <w:r>
        <w:rPr>
          <w:color w:val="000009"/>
          <w:sz w:val="24"/>
        </w:rPr>
        <w:t>месяцах;</w:t>
      </w:r>
    </w:p>
    <w:p w:rsidR="00D22D02" w:rsidRDefault="00F7270C">
      <w:pPr>
        <w:ind w:left="1588"/>
        <w:rPr>
          <w:sz w:val="24"/>
        </w:rPr>
      </w:pPr>
      <w:r>
        <w:rPr>
          <w:color w:val="000009"/>
          <w:sz w:val="24"/>
        </w:rPr>
        <w:t>определение</w:t>
      </w:r>
      <w:r>
        <w:rPr>
          <w:color w:val="000009"/>
          <w:spacing w:val="-3"/>
          <w:sz w:val="24"/>
        </w:rPr>
        <w:t xml:space="preserve"> </w:t>
      </w:r>
      <w:r>
        <w:rPr>
          <w:color w:val="000009"/>
          <w:sz w:val="24"/>
        </w:rPr>
        <w:t>времени</w:t>
      </w:r>
      <w:r>
        <w:rPr>
          <w:color w:val="000009"/>
          <w:spacing w:val="-2"/>
          <w:sz w:val="24"/>
        </w:rPr>
        <w:t xml:space="preserve"> </w:t>
      </w:r>
      <w:r>
        <w:rPr>
          <w:color w:val="000009"/>
          <w:sz w:val="24"/>
        </w:rPr>
        <w:t>по</w:t>
      </w:r>
      <w:r>
        <w:rPr>
          <w:color w:val="000009"/>
          <w:spacing w:val="-1"/>
          <w:sz w:val="24"/>
        </w:rPr>
        <w:t xml:space="preserve"> </w:t>
      </w:r>
      <w:r>
        <w:rPr>
          <w:color w:val="000009"/>
          <w:sz w:val="24"/>
        </w:rPr>
        <w:t>часам</w:t>
      </w:r>
      <w:r>
        <w:rPr>
          <w:color w:val="000009"/>
          <w:spacing w:val="-3"/>
          <w:sz w:val="24"/>
        </w:rPr>
        <w:t xml:space="preserve"> </w:t>
      </w:r>
      <w:r>
        <w:rPr>
          <w:color w:val="000009"/>
          <w:sz w:val="24"/>
        </w:rPr>
        <w:t>тремя</w:t>
      </w:r>
      <w:r>
        <w:rPr>
          <w:color w:val="000009"/>
          <w:spacing w:val="-1"/>
          <w:sz w:val="24"/>
        </w:rPr>
        <w:t xml:space="preserve"> </w:t>
      </w:r>
      <w:r>
        <w:rPr>
          <w:color w:val="000009"/>
          <w:sz w:val="24"/>
        </w:rPr>
        <w:t>способами</w:t>
      </w:r>
      <w:r>
        <w:rPr>
          <w:color w:val="000009"/>
          <w:spacing w:val="-2"/>
          <w:sz w:val="24"/>
        </w:rPr>
        <w:t xml:space="preserve"> </w:t>
      </w:r>
      <w:r>
        <w:rPr>
          <w:color w:val="000009"/>
          <w:sz w:val="24"/>
        </w:rPr>
        <w:t>с</w:t>
      </w:r>
      <w:r>
        <w:rPr>
          <w:color w:val="000009"/>
          <w:spacing w:val="-3"/>
          <w:sz w:val="24"/>
        </w:rPr>
        <w:t xml:space="preserve"> </w:t>
      </w:r>
      <w:r>
        <w:rPr>
          <w:color w:val="000009"/>
          <w:sz w:val="24"/>
        </w:rPr>
        <w:t>точностью</w:t>
      </w:r>
      <w:r>
        <w:rPr>
          <w:color w:val="000009"/>
          <w:spacing w:val="-1"/>
          <w:sz w:val="24"/>
        </w:rPr>
        <w:t xml:space="preserve"> </w:t>
      </w:r>
      <w:r>
        <w:rPr>
          <w:color w:val="000009"/>
          <w:sz w:val="24"/>
        </w:rPr>
        <w:t>до</w:t>
      </w:r>
      <w:r>
        <w:rPr>
          <w:color w:val="000009"/>
          <w:spacing w:val="-2"/>
          <w:sz w:val="24"/>
        </w:rPr>
        <w:t xml:space="preserve"> </w:t>
      </w:r>
      <w:r>
        <w:rPr>
          <w:color w:val="000009"/>
          <w:sz w:val="24"/>
        </w:rPr>
        <w:t>1</w:t>
      </w:r>
      <w:r>
        <w:rPr>
          <w:color w:val="000009"/>
          <w:spacing w:val="-1"/>
          <w:sz w:val="24"/>
        </w:rPr>
        <w:t xml:space="preserve"> </w:t>
      </w:r>
      <w:r>
        <w:rPr>
          <w:color w:val="000009"/>
          <w:sz w:val="24"/>
        </w:rPr>
        <w:t>мин;</w:t>
      </w:r>
    </w:p>
    <w:p w:rsidR="00D22D02" w:rsidRDefault="00D22D02">
      <w:pPr>
        <w:rPr>
          <w:sz w:val="24"/>
        </w:rPr>
        <w:sectPr w:rsidR="00D22D02">
          <w:pgSz w:w="11910" w:h="16840"/>
          <w:pgMar w:top="340" w:right="0" w:bottom="1700" w:left="680" w:header="0" w:footer="1424" w:gutter="0"/>
          <w:cols w:space="720"/>
        </w:sectPr>
      </w:pPr>
    </w:p>
    <w:p w:rsidR="00D22D02" w:rsidRDefault="00D22D02">
      <w:pPr>
        <w:pStyle w:val="a3"/>
        <w:jc w:val="left"/>
        <w:rPr>
          <w:sz w:val="29"/>
        </w:rPr>
      </w:pPr>
    </w:p>
    <w:p w:rsidR="00D22D02" w:rsidRDefault="00F7270C">
      <w:pPr>
        <w:spacing w:before="1"/>
        <w:ind w:left="880"/>
        <w:rPr>
          <w:sz w:val="24"/>
        </w:rPr>
      </w:pPr>
      <w:r>
        <w:rPr>
          <w:color w:val="000009"/>
          <w:spacing w:val="-2"/>
          <w:sz w:val="24"/>
        </w:rPr>
        <w:t>задач;</w:t>
      </w:r>
    </w:p>
    <w:p w:rsidR="00D22D02" w:rsidRDefault="00F7270C">
      <w:pPr>
        <w:spacing w:before="60"/>
        <w:ind w:left="61"/>
        <w:rPr>
          <w:sz w:val="24"/>
        </w:rPr>
      </w:pPr>
      <w:r>
        <w:br w:type="column"/>
      </w:r>
      <w:r>
        <w:rPr>
          <w:color w:val="000009"/>
          <w:sz w:val="24"/>
        </w:rPr>
        <w:lastRenderedPageBreak/>
        <w:t>решение,</w:t>
      </w:r>
      <w:r>
        <w:rPr>
          <w:color w:val="000009"/>
          <w:spacing w:val="31"/>
          <w:sz w:val="24"/>
        </w:rPr>
        <w:t xml:space="preserve"> </w:t>
      </w:r>
      <w:r>
        <w:rPr>
          <w:color w:val="000009"/>
          <w:sz w:val="24"/>
        </w:rPr>
        <w:t>составление,</w:t>
      </w:r>
      <w:r>
        <w:rPr>
          <w:color w:val="000009"/>
          <w:spacing w:val="35"/>
          <w:sz w:val="24"/>
        </w:rPr>
        <w:t xml:space="preserve"> </w:t>
      </w:r>
      <w:r>
        <w:rPr>
          <w:color w:val="000009"/>
          <w:sz w:val="24"/>
        </w:rPr>
        <w:t>иллюстрирование</w:t>
      </w:r>
      <w:r>
        <w:rPr>
          <w:color w:val="000009"/>
          <w:spacing w:val="31"/>
          <w:sz w:val="24"/>
        </w:rPr>
        <w:t xml:space="preserve"> </w:t>
      </w:r>
      <w:r>
        <w:rPr>
          <w:color w:val="000009"/>
          <w:sz w:val="24"/>
        </w:rPr>
        <w:t>всех</w:t>
      </w:r>
      <w:r>
        <w:rPr>
          <w:color w:val="000009"/>
          <w:spacing w:val="34"/>
          <w:sz w:val="24"/>
        </w:rPr>
        <w:t xml:space="preserve"> </w:t>
      </w:r>
      <w:r>
        <w:rPr>
          <w:color w:val="000009"/>
          <w:sz w:val="24"/>
        </w:rPr>
        <w:t>изученных</w:t>
      </w:r>
      <w:r>
        <w:rPr>
          <w:color w:val="000009"/>
          <w:spacing w:val="34"/>
          <w:sz w:val="24"/>
        </w:rPr>
        <w:t xml:space="preserve"> </w:t>
      </w:r>
      <w:r>
        <w:rPr>
          <w:color w:val="000009"/>
          <w:sz w:val="24"/>
        </w:rPr>
        <w:t>простых</w:t>
      </w:r>
      <w:r>
        <w:rPr>
          <w:color w:val="000009"/>
          <w:spacing w:val="34"/>
          <w:sz w:val="24"/>
        </w:rPr>
        <w:t xml:space="preserve"> </w:t>
      </w:r>
      <w:r>
        <w:rPr>
          <w:color w:val="000009"/>
          <w:sz w:val="24"/>
        </w:rPr>
        <w:t>арифметических</w:t>
      </w:r>
    </w:p>
    <w:p w:rsidR="00D22D02" w:rsidRDefault="00D22D02">
      <w:pPr>
        <w:pStyle w:val="a3"/>
        <w:spacing w:before="9"/>
        <w:jc w:val="left"/>
        <w:rPr>
          <w:sz w:val="23"/>
        </w:rPr>
      </w:pPr>
    </w:p>
    <w:p w:rsidR="00D22D02" w:rsidRDefault="00F7270C">
      <w:pPr>
        <w:spacing w:before="1"/>
        <w:ind w:left="61"/>
        <w:rPr>
          <w:sz w:val="24"/>
        </w:rPr>
      </w:pPr>
      <w:r>
        <w:rPr>
          <w:color w:val="000009"/>
          <w:sz w:val="24"/>
        </w:rPr>
        <w:t>краткая</w:t>
      </w:r>
      <w:r>
        <w:rPr>
          <w:color w:val="000009"/>
          <w:spacing w:val="63"/>
          <w:sz w:val="24"/>
        </w:rPr>
        <w:t xml:space="preserve"> </w:t>
      </w:r>
      <w:r>
        <w:rPr>
          <w:color w:val="000009"/>
          <w:sz w:val="24"/>
        </w:rPr>
        <w:t>запись,</w:t>
      </w:r>
      <w:r>
        <w:rPr>
          <w:color w:val="000009"/>
          <w:spacing w:val="63"/>
          <w:sz w:val="24"/>
        </w:rPr>
        <w:t xml:space="preserve"> </w:t>
      </w:r>
      <w:r>
        <w:rPr>
          <w:color w:val="000009"/>
          <w:sz w:val="24"/>
        </w:rPr>
        <w:t>моделирование</w:t>
      </w:r>
      <w:r>
        <w:rPr>
          <w:color w:val="000009"/>
          <w:spacing w:val="62"/>
          <w:sz w:val="24"/>
        </w:rPr>
        <w:t xml:space="preserve"> </w:t>
      </w:r>
      <w:r>
        <w:rPr>
          <w:color w:val="000009"/>
          <w:sz w:val="24"/>
        </w:rPr>
        <w:t>содержания,</w:t>
      </w:r>
      <w:r>
        <w:rPr>
          <w:color w:val="000009"/>
          <w:spacing w:val="61"/>
          <w:sz w:val="24"/>
        </w:rPr>
        <w:t xml:space="preserve"> </w:t>
      </w:r>
      <w:r>
        <w:rPr>
          <w:color w:val="000009"/>
          <w:sz w:val="24"/>
        </w:rPr>
        <w:t>решение</w:t>
      </w:r>
      <w:r>
        <w:rPr>
          <w:color w:val="000009"/>
          <w:spacing w:val="62"/>
          <w:sz w:val="24"/>
        </w:rPr>
        <w:t xml:space="preserve"> </w:t>
      </w:r>
      <w:r>
        <w:rPr>
          <w:color w:val="000009"/>
          <w:sz w:val="24"/>
        </w:rPr>
        <w:t>составных</w:t>
      </w:r>
      <w:r>
        <w:rPr>
          <w:color w:val="000009"/>
          <w:spacing w:val="64"/>
          <w:sz w:val="24"/>
        </w:rPr>
        <w:t xml:space="preserve"> </w:t>
      </w:r>
      <w:r>
        <w:rPr>
          <w:color w:val="000009"/>
          <w:sz w:val="24"/>
        </w:rPr>
        <w:t>арифметических</w:t>
      </w:r>
    </w:p>
    <w:p w:rsidR="00D22D02" w:rsidRDefault="00D22D02">
      <w:pPr>
        <w:rPr>
          <w:sz w:val="24"/>
        </w:rPr>
        <w:sectPr w:rsidR="00D22D02">
          <w:pgSz w:w="11910" w:h="16840"/>
          <w:pgMar w:top="340" w:right="0" w:bottom="1700" w:left="680" w:header="0" w:footer="1424" w:gutter="0"/>
          <w:cols w:num="2" w:space="720" w:equalWidth="0">
            <w:col w:w="1487" w:space="40"/>
            <w:col w:w="9703"/>
          </w:cols>
        </w:sectPr>
      </w:pPr>
    </w:p>
    <w:p w:rsidR="00D22D02" w:rsidRDefault="00F7270C">
      <w:pPr>
        <w:ind w:left="880"/>
        <w:rPr>
          <w:sz w:val="24"/>
        </w:rPr>
      </w:pPr>
      <w:r>
        <w:rPr>
          <w:color w:val="000009"/>
          <w:sz w:val="24"/>
        </w:rPr>
        <w:lastRenderedPageBreak/>
        <w:t>задач</w:t>
      </w:r>
      <w:r>
        <w:rPr>
          <w:color w:val="000009"/>
          <w:spacing w:val="-6"/>
          <w:sz w:val="24"/>
        </w:rPr>
        <w:t xml:space="preserve"> </w:t>
      </w:r>
      <w:r>
        <w:rPr>
          <w:color w:val="000009"/>
          <w:sz w:val="24"/>
        </w:rPr>
        <w:t>в</w:t>
      </w:r>
      <w:r>
        <w:rPr>
          <w:color w:val="000009"/>
          <w:spacing w:val="-5"/>
          <w:sz w:val="24"/>
        </w:rPr>
        <w:t xml:space="preserve"> </w:t>
      </w:r>
      <w:r>
        <w:rPr>
          <w:color w:val="000009"/>
          <w:sz w:val="24"/>
        </w:rPr>
        <w:t>два</w:t>
      </w:r>
      <w:r>
        <w:rPr>
          <w:color w:val="000009"/>
          <w:spacing w:val="-6"/>
          <w:sz w:val="24"/>
        </w:rPr>
        <w:t xml:space="preserve"> </w:t>
      </w:r>
      <w:r>
        <w:rPr>
          <w:color w:val="000009"/>
          <w:sz w:val="24"/>
        </w:rPr>
        <w:t>действия;</w:t>
      </w:r>
    </w:p>
    <w:p w:rsidR="00D22D02" w:rsidRDefault="00F7270C">
      <w:pPr>
        <w:ind w:left="880" w:firstLine="707"/>
        <w:rPr>
          <w:sz w:val="24"/>
        </w:rPr>
      </w:pPr>
      <w:r>
        <w:rPr>
          <w:color w:val="000009"/>
          <w:sz w:val="24"/>
        </w:rPr>
        <w:t>различение</w:t>
      </w:r>
      <w:r>
        <w:rPr>
          <w:color w:val="000009"/>
          <w:spacing w:val="50"/>
          <w:sz w:val="24"/>
        </w:rPr>
        <w:t xml:space="preserve"> </w:t>
      </w:r>
      <w:r>
        <w:rPr>
          <w:color w:val="000009"/>
          <w:sz w:val="24"/>
        </w:rPr>
        <w:t>замкнутых,</w:t>
      </w:r>
      <w:r>
        <w:rPr>
          <w:color w:val="000009"/>
          <w:spacing w:val="51"/>
          <w:sz w:val="24"/>
        </w:rPr>
        <w:t xml:space="preserve"> </w:t>
      </w:r>
      <w:r>
        <w:rPr>
          <w:color w:val="000009"/>
          <w:sz w:val="24"/>
        </w:rPr>
        <w:t>незамкнутых</w:t>
      </w:r>
      <w:r>
        <w:rPr>
          <w:color w:val="000009"/>
          <w:spacing w:val="54"/>
          <w:sz w:val="24"/>
        </w:rPr>
        <w:t xml:space="preserve"> </w:t>
      </w:r>
      <w:r>
        <w:rPr>
          <w:color w:val="000009"/>
          <w:sz w:val="24"/>
        </w:rPr>
        <w:t>кривых,</w:t>
      </w:r>
      <w:r>
        <w:rPr>
          <w:color w:val="000009"/>
          <w:spacing w:val="48"/>
          <w:sz w:val="24"/>
        </w:rPr>
        <w:t xml:space="preserve"> </w:t>
      </w:r>
      <w:r>
        <w:rPr>
          <w:color w:val="000009"/>
          <w:sz w:val="24"/>
        </w:rPr>
        <w:t>ломаных</w:t>
      </w:r>
      <w:r>
        <w:rPr>
          <w:color w:val="000009"/>
          <w:spacing w:val="54"/>
          <w:sz w:val="24"/>
        </w:rPr>
        <w:t xml:space="preserve"> </w:t>
      </w:r>
      <w:r>
        <w:rPr>
          <w:color w:val="000009"/>
          <w:sz w:val="24"/>
        </w:rPr>
        <w:t>линий;</w:t>
      </w:r>
      <w:r>
        <w:rPr>
          <w:color w:val="000009"/>
          <w:spacing w:val="51"/>
          <w:sz w:val="24"/>
        </w:rPr>
        <w:t xml:space="preserve"> </w:t>
      </w:r>
      <w:r>
        <w:rPr>
          <w:color w:val="000009"/>
          <w:sz w:val="24"/>
        </w:rPr>
        <w:t>вычисление</w:t>
      </w:r>
      <w:r>
        <w:rPr>
          <w:color w:val="000009"/>
          <w:spacing w:val="50"/>
          <w:sz w:val="24"/>
        </w:rPr>
        <w:t xml:space="preserve"> </w:t>
      </w:r>
      <w:r>
        <w:rPr>
          <w:color w:val="000009"/>
          <w:sz w:val="24"/>
        </w:rPr>
        <w:t>длины</w:t>
      </w:r>
      <w:r>
        <w:rPr>
          <w:color w:val="000009"/>
          <w:spacing w:val="-57"/>
          <w:sz w:val="24"/>
        </w:rPr>
        <w:t xml:space="preserve"> </w:t>
      </w:r>
      <w:r>
        <w:rPr>
          <w:color w:val="000009"/>
          <w:sz w:val="24"/>
        </w:rPr>
        <w:t>ломаной;</w:t>
      </w:r>
    </w:p>
    <w:p w:rsidR="00D22D02" w:rsidRDefault="00F7270C">
      <w:pPr>
        <w:ind w:left="880" w:right="865" w:firstLine="707"/>
        <w:rPr>
          <w:sz w:val="24"/>
        </w:rPr>
      </w:pPr>
      <w:r>
        <w:rPr>
          <w:color w:val="000009"/>
          <w:sz w:val="24"/>
        </w:rPr>
        <w:t>узнавание,</w:t>
      </w:r>
      <w:r>
        <w:rPr>
          <w:color w:val="000009"/>
          <w:spacing w:val="10"/>
          <w:sz w:val="24"/>
        </w:rPr>
        <w:t xml:space="preserve"> </w:t>
      </w:r>
      <w:r>
        <w:rPr>
          <w:color w:val="000009"/>
          <w:sz w:val="24"/>
        </w:rPr>
        <w:t>называние,</w:t>
      </w:r>
      <w:r>
        <w:rPr>
          <w:color w:val="000009"/>
          <w:spacing w:val="8"/>
          <w:sz w:val="24"/>
        </w:rPr>
        <w:t xml:space="preserve"> </w:t>
      </w:r>
      <w:r>
        <w:rPr>
          <w:color w:val="000009"/>
          <w:sz w:val="24"/>
        </w:rPr>
        <w:t>вычерчивание,</w:t>
      </w:r>
      <w:r>
        <w:rPr>
          <w:color w:val="000009"/>
          <w:spacing w:val="10"/>
          <w:sz w:val="24"/>
        </w:rPr>
        <w:t xml:space="preserve"> </w:t>
      </w:r>
      <w:r>
        <w:rPr>
          <w:color w:val="000009"/>
          <w:sz w:val="24"/>
        </w:rPr>
        <w:t>моделирование</w:t>
      </w:r>
      <w:r>
        <w:rPr>
          <w:color w:val="000009"/>
          <w:spacing w:val="14"/>
          <w:sz w:val="24"/>
        </w:rPr>
        <w:t xml:space="preserve"> </w:t>
      </w:r>
      <w:r>
        <w:rPr>
          <w:color w:val="000009"/>
          <w:sz w:val="24"/>
        </w:rPr>
        <w:t>взаимного</w:t>
      </w:r>
      <w:r>
        <w:rPr>
          <w:color w:val="000009"/>
          <w:spacing w:val="8"/>
          <w:sz w:val="24"/>
        </w:rPr>
        <w:t xml:space="preserve"> </w:t>
      </w:r>
      <w:r>
        <w:rPr>
          <w:color w:val="000009"/>
          <w:sz w:val="24"/>
        </w:rPr>
        <w:t>положения</w:t>
      </w:r>
      <w:r>
        <w:rPr>
          <w:color w:val="000009"/>
          <w:spacing w:val="10"/>
          <w:sz w:val="24"/>
        </w:rPr>
        <w:t xml:space="preserve"> </w:t>
      </w:r>
      <w:r>
        <w:rPr>
          <w:color w:val="000009"/>
          <w:sz w:val="24"/>
        </w:rPr>
        <w:t>двух</w:t>
      </w:r>
      <w:r>
        <w:rPr>
          <w:color w:val="000009"/>
          <w:spacing w:val="-57"/>
          <w:sz w:val="24"/>
        </w:rPr>
        <w:t xml:space="preserve"> </w:t>
      </w:r>
      <w:r>
        <w:rPr>
          <w:color w:val="000009"/>
          <w:sz w:val="24"/>
        </w:rPr>
        <w:t>прямых</w:t>
      </w:r>
      <w:r>
        <w:rPr>
          <w:color w:val="000009"/>
          <w:spacing w:val="-7"/>
          <w:sz w:val="24"/>
        </w:rPr>
        <w:t xml:space="preserve"> </w:t>
      </w:r>
      <w:r>
        <w:rPr>
          <w:color w:val="000009"/>
          <w:sz w:val="24"/>
        </w:rPr>
        <w:t>и</w:t>
      </w:r>
      <w:r>
        <w:rPr>
          <w:color w:val="000009"/>
          <w:spacing w:val="-8"/>
          <w:sz w:val="24"/>
        </w:rPr>
        <w:t xml:space="preserve"> </w:t>
      </w:r>
      <w:r>
        <w:rPr>
          <w:color w:val="000009"/>
          <w:sz w:val="24"/>
        </w:rPr>
        <w:t>кривых</w:t>
      </w:r>
      <w:r>
        <w:rPr>
          <w:color w:val="000009"/>
          <w:spacing w:val="-6"/>
          <w:sz w:val="24"/>
        </w:rPr>
        <w:t xml:space="preserve"> </w:t>
      </w:r>
      <w:r>
        <w:rPr>
          <w:color w:val="000009"/>
          <w:sz w:val="24"/>
        </w:rPr>
        <w:t>линий,</w:t>
      </w:r>
      <w:r>
        <w:rPr>
          <w:color w:val="000009"/>
          <w:spacing w:val="-7"/>
          <w:sz w:val="24"/>
        </w:rPr>
        <w:t xml:space="preserve"> </w:t>
      </w:r>
      <w:r>
        <w:rPr>
          <w:color w:val="000009"/>
          <w:sz w:val="24"/>
        </w:rPr>
        <w:t>многоугольников,</w:t>
      </w:r>
      <w:r>
        <w:rPr>
          <w:color w:val="000009"/>
          <w:spacing w:val="-7"/>
          <w:sz w:val="24"/>
        </w:rPr>
        <w:t xml:space="preserve"> </w:t>
      </w:r>
      <w:r>
        <w:rPr>
          <w:color w:val="000009"/>
          <w:sz w:val="24"/>
        </w:rPr>
        <w:t>окружностей;</w:t>
      </w:r>
      <w:r>
        <w:rPr>
          <w:color w:val="000009"/>
          <w:spacing w:val="-7"/>
          <w:sz w:val="24"/>
        </w:rPr>
        <w:t xml:space="preserve"> </w:t>
      </w:r>
      <w:r>
        <w:rPr>
          <w:color w:val="000009"/>
          <w:sz w:val="24"/>
        </w:rPr>
        <w:t>нахождение</w:t>
      </w:r>
      <w:r>
        <w:rPr>
          <w:color w:val="000009"/>
          <w:spacing w:val="-8"/>
          <w:sz w:val="24"/>
        </w:rPr>
        <w:t xml:space="preserve"> </w:t>
      </w:r>
      <w:r>
        <w:rPr>
          <w:color w:val="000009"/>
          <w:sz w:val="24"/>
        </w:rPr>
        <w:t>точки</w:t>
      </w:r>
      <w:r>
        <w:rPr>
          <w:color w:val="000009"/>
          <w:spacing w:val="-7"/>
          <w:sz w:val="24"/>
        </w:rPr>
        <w:t xml:space="preserve"> </w:t>
      </w:r>
      <w:r>
        <w:rPr>
          <w:color w:val="000009"/>
          <w:sz w:val="24"/>
        </w:rPr>
        <w:t>пересечения;</w:t>
      </w:r>
    </w:p>
    <w:p w:rsidR="00D22D02" w:rsidRDefault="00F7270C">
      <w:pPr>
        <w:ind w:left="880" w:right="1302" w:firstLine="707"/>
        <w:rPr>
          <w:sz w:val="24"/>
        </w:rPr>
      </w:pPr>
      <w:r>
        <w:rPr>
          <w:color w:val="000009"/>
          <w:sz w:val="24"/>
        </w:rPr>
        <w:t>знание</w:t>
      </w:r>
      <w:r>
        <w:rPr>
          <w:color w:val="000009"/>
          <w:spacing w:val="1"/>
          <w:sz w:val="24"/>
        </w:rPr>
        <w:t xml:space="preserve"> </w:t>
      </w:r>
      <w:r>
        <w:rPr>
          <w:color w:val="000009"/>
          <w:sz w:val="24"/>
        </w:rPr>
        <w:t>названий</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четырехугольников,</w:t>
      </w:r>
      <w:r>
        <w:rPr>
          <w:color w:val="000009"/>
          <w:spacing w:val="1"/>
          <w:sz w:val="24"/>
        </w:rPr>
        <w:t xml:space="preserve"> </w:t>
      </w:r>
      <w:r>
        <w:rPr>
          <w:color w:val="000009"/>
          <w:sz w:val="24"/>
        </w:rPr>
        <w:t>вычерчивание</w:t>
      </w:r>
      <w:r>
        <w:rPr>
          <w:color w:val="000009"/>
          <w:spacing w:val="1"/>
          <w:sz w:val="24"/>
        </w:rPr>
        <w:t xml:space="preserve"> </w:t>
      </w:r>
      <w:r>
        <w:rPr>
          <w:color w:val="000009"/>
          <w:sz w:val="24"/>
        </w:rPr>
        <w:t>прямоугольника</w:t>
      </w:r>
      <w:r>
        <w:rPr>
          <w:color w:val="000009"/>
          <w:spacing w:val="-57"/>
          <w:sz w:val="24"/>
        </w:rPr>
        <w:t xml:space="preserve"> </w:t>
      </w:r>
      <w:r>
        <w:rPr>
          <w:color w:val="000009"/>
          <w:sz w:val="24"/>
        </w:rPr>
        <w:t>(квадрата)</w:t>
      </w:r>
      <w:r>
        <w:rPr>
          <w:color w:val="000009"/>
          <w:spacing w:val="-2"/>
          <w:sz w:val="24"/>
        </w:rPr>
        <w:t xml:space="preserve"> </w:t>
      </w:r>
      <w:r>
        <w:rPr>
          <w:color w:val="000009"/>
          <w:sz w:val="24"/>
        </w:rPr>
        <w:t>с</w:t>
      </w:r>
      <w:r>
        <w:rPr>
          <w:color w:val="000009"/>
          <w:spacing w:val="-3"/>
          <w:sz w:val="24"/>
        </w:rPr>
        <w:t xml:space="preserve"> </w:t>
      </w:r>
      <w:r>
        <w:rPr>
          <w:color w:val="000009"/>
          <w:sz w:val="24"/>
        </w:rPr>
        <w:t>помощью</w:t>
      </w:r>
      <w:r>
        <w:rPr>
          <w:color w:val="000009"/>
          <w:spacing w:val="-2"/>
          <w:sz w:val="24"/>
        </w:rPr>
        <w:t xml:space="preserve"> </w:t>
      </w:r>
      <w:r>
        <w:rPr>
          <w:color w:val="000009"/>
          <w:sz w:val="24"/>
        </w:rPr>
        <w:t>чертежного</w:t>
      </w:r>
      <w:r>
        <w:rPr>
          <w:color w:val="000009"/>
          <w:spacing w:val="-2"/>
          <w:sz w:val="24"/>
        </w:rPr>
        <w:t xml:space="preserve"> </w:t>
      </w:r>
      <w:r>
        <w:rPr>
          <w:color w:val="000009"/>
          <w:sz w:val="24"/>
        </w:rPr>
        <w:t>треугольника</w:t>
      </w:r>
      <w:r>
        <w:rPr>
          <w:color w:val="000009"/>
          <w:spacing w:val="-3"/>
          <w:sz w:val="24"/>
        </w:rPr>
        <w:t xml:space="preserve"> </w:t>
      </w:r>
      <w:r>
        <w:rPr>
          <w:color w:val="000009"/>
          <w:sz w:val="24"/>
        </w:rPr>
        <w:t>на</w:t>
      </w:r>
      <w:r>
        <w:rPr>
          <w:color w:val="000009"/>
          <w:spacing w:val="-3"/>
          <w:sz w:val="24"/>
        </w:rPr>
        <w:t xml:space="preserve"> </w:t>
      </w:r>
      <w:r>
        <w:rPr>
          <w:color w:val="000009"/>
          <w:sz w:val="24"/>
        </w:rPr>
        <w:t>нелинованной</w:t>
      </w:r>
      <w:r>
        <w:rPr>
          <w:color w:val="000009"/>
          <w:spacing w:val="-2"/>
          <w:sz w:val="24"/>
        </w:rPr>
        <w:t xml:space="preserve"> </w:t>
      </w:r>
      <w:r>
        <w:rPr>
          <w:color w:val="000009"/>
          <w:sz w:val="24"/>
        </w:rPr>
        <w:t>бумаге;</w:t>
      </w:r>
    </w:p>
    <w:p w:rsidR="00D22D02" w:rsidRDefault="00F7270C">
      <w:pPr>
        <w:ind w:left="1588"/>
        <w:rPr>
          <w:sz w:val="24"/>
        </w:rPr>
      </w:pPr>
      <w:r>
        <w:rPr>
          <w:color w:val="000009"/>
          <w:sz w:val="24"/>
        </w:rPr>
        <w:t>вычерчивание</w:t>
      </w:r>
      <w:r>
        <w:rPr>
          <w:color w:val="000009"/>
          <w:spacing w:val="-7"/>
          <w:sz w:val="24"/>
        </w:rPr>
        <w:t xml:space="preserve"> </w:t>
      </w:r>
      <w:r>
        <w:rPr>
          <w:color w:val="000009"/>
          <w:sz w:val="24"/>
        </w:rPr>
        <w:t>окружности</w:t>
      </w:r>
      <w:r>
        <w:rPr>
          <w:color w:val="000009"/>
          <w:spacing w:val="-6"/>
          <w:sz w:val="24"/>
        </w:rPr>
        <w:t xml:space="preserve"> </w:t>
      </w:r>
      <w:r>
        <w:rPr>
          <w:color w:val="000009"/>
          <w:sz w:val="24"/>
        </w:rPr>
        <w:t>разных</w:t>
      </w:r>
      <w:r>
        <w:rPr>
          <w:color w:val="000009"/>
          <w:spacing w:val="-4"/>
          <w:sz w:val="24"/>
        </w:rPr>
        <w:t xml:space="preserve"> </w:t>
      </w:r>
      <w:r>
        <w:rPr>
          <w:color w:val="000009"/>
          <w:sz w:val="24"/>
        </w:rPr>
        <w:t>радиусов,</w:t>
      </w:r>
      <w:r>
        <w:rPr>
          <w:color w:val="000009"/>
          <w:spacing w:val="-6"/>
          <w:sz w:val="24"/>
        </w:rPr>
        <w:t xml:space="preserve"> </w:t>
      </w:r>
      <w:r>
        <w:rPr>
          <w:color w:val="000009"/>
          <w:sz w:val="24"/>
        </w:rPr>
        <w:t>различение</w:t>
      </w:r>
      <w:r>
        <w:rPr>
          <w:color w:val="000009"/>
          <w:spacing w:val="-7"/>
          <w:sz w:val="24"/>
        </w:rPr>
        <w:t xml:space="preserve"> </w:t>
      </w:r>
      <w:r>
        <w:rPr>
          <w:color w:val="000009"/>
          <w:sz w:val="24"/>
        </w:rPr>
        <w:t>окружности</w:t>
      </w:r>
      <w:r>
        <w:rPr>
          <w:color w:val="000009"/>
          <w:spacing w:val="-5"/>
          <w:sz w:val="24"/>
        </w:rPr>
        <w:t xml:space="preserve"> </w:t>
      </w:r>
      <w:r>
        <w:rPr>
          <w:color w:val="000009"/>
          <w:sz w:val="24"/>
        </w:rPr>
        <w:t>и</w:t>
      </w:r>
      <w:r>
        <w:rPr>
          <w:color w:val="000009"/>
          <w:spacing w:val="-6"/>
          <w:sz w:val="24"/>
        </w:rPr>
        <w:t xml:space="preserve"> </w:t>
      </w:r>
      <w:r>
        <w:rPr>
          <w:color w:val="000009"/>
          <w:sz w:val="24"/>
        </w:rPr>
        <w:t>круга.</w:t>
      </w:r>
    </w:p>
    <w:p w:rsidR="00D22D02" w:rsidRDefault="00F7270C">
      <w:pPr>
        <w:pStyle w:val="5"/>
        <w:ind w:left="4680"/>
      </w:pPr>
      <w:r>
        <w:t>Мир</w:t>
      </w:r>
      <w:r>
        <w:rPr>
          <w:spacing w:val="-6"/>
        </w:rPr>
        <w:t xml:space="preserve"> </w:t>
      </w:r>
      <w:r>
        <w:t>природы</w:t>
      </w:r>
      <w:r>
        <w:rPr>
          <w:spacing w:val="-7"/>
        </w:rPr>
        <w:t xml:space="preserve"> </w:t>
      </w:r>
      <w:r>
        <w:t>и</w:t>
      </w:r>
      <w:r>
        <w:rPr>
          <w:spacing w:val="-5"/>
        </w:rPr>
        <w:t xml:space="preserve"> </w:t>
      </w:r>
      <w:r>
        <w:t>человека</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1588"/>
        <w:rPr>
          <w:sz w:val="24"/>
        </w:rPr>
      </w:pPr>
      <w:r>
        <w:rPr>
          <w:sz w:val="24"/>
        </w:rPr>
        <w:t>представления</w:t>
      </w:r>
      <w:r>
        <w:rPr>
          <w:spacing w:val="-10"/>
          <w:sz w:val="24"/>
        </w:rPr>
        <w:t xml:space="preserve"> </w:t>
      </w:r>
      <w:r>
        <w:rPr>
          <w:sz w:val="24"/>
        </w:rPr>
        <w:t>о</w:t>
      </w:r>
      <w:r>
        <w:rPr>
          <w:spacing w:val="-10"/>
          <w:sz w:val="24"/>
        </w:rPr>
        <w:t xml:space="preserve"> </w:t>
      </w:r>
      <w:r>
        <w:rPr>
          <w:sz w:val="24"/>
        </w:rPr>
        <w:t>назначении</w:t>
      </w:r>
      <w:r>
        <w:rPr>
          <w:spacing w:val="-10"/>
          <w:sz w:val="24"/>
        </w:rPr>
        <w:t xml:space="preserve"> </w:t>
      </w:r>
      <w:r>
        <w:rPr>
          <w:sz w:val="24"/>
        </w:rPr>
        <w:t>объектов</w:t>
      </w:r>
      <w:r>
        <w:rPr>
          <w:spacing w:val="-9"/>
          <w:sz w:val="24"/>
        </w:rPr>
        <w:t xml:space="preserve"> </w:t>
      </w:r>
      <w:r>
        <w:rPr>
          <w:sz w:val="24"/>
        </w:rPr>
        <w:t>изучения;</w:t>
      </w:r>
    </w:p>
    <w:p w:rsidR="00D22D02" w:rsidRDefault="00F7270C">
      <w:pPr>
        <w:ind w:left="1588" w:right="865"/>
        <w:rPr>
          <w:sz w:val="24"/>
        </w:rPr>
      </w:pPr>
      <w:r>
        <w:rPr>
          <w:sz w:val="24"/>
        </w:rPr>
        <w:t>узнавание и называние изученных объектов на иллюстрациях, фотографиях;</w:t>
      </w:r>
      <w:r>
        <w:rPr>
          <w:spacing w:val="1"/>
          <w:sz w:val="24"/>
        </w:rPr>
        <w:t xml:space="preserve"> </w:t>
      </w:r>
      <w:r>
        <w:rPr>
          <w:sz w:val="24"/>
        </w:rPr>
        <w:t>отнесение</w:t>
      </w:r>
      <w:r>
        <w:rPr>
          <w:spacing w:val="-9"/>
          <w:sz w:val="24"/>
        </w:rPr>
        <w:t xml:space="preserve"> </w:t>
      </w:r>
      <w:r>
        <w:rPr>
          <w:sz w:val="24"/>
        </w:rPr>
        <w:t>изученных</w:t>
      </w:r>
      <w:r>
        <w:rPr>
          <w:spacing w:val="-6"/>
          <w:sz w:val="24"/>
        </w:rPr>
        <w:t xml:space="preserve"> </w:t>
      </w:r>
      <w:r>
        <w:rPr>
          <w:sz w:val="24"/>
        </w:rPr>
        <w:t>объектов</w:t>
      </w:r>
      <w:r>
        <w:rPr>
          <w:spacing w:val="-5"/>
          <w:sz w:val="24"/>
        </w:rPr>
        <w:t xml:space="preserve"> </w:t>
      </w:r>
      <w:r>
        <w:rPr>
          <w:sz w:val="24"/>
        </w:rPr>
        <w:t>к</w:t>
      </w:r>
      <w:r>
        <w:rPr>
          <w:spacing w:val="-7"/>
          <w:sz w:val="24"/>
        </w:rPr>
        <w:t xml:space="preserve"> </w:t>
      </w:r>
      <w:r>
        <w:rPr>
          <w:sz w:val="24"/>
        </w:rPr>
        <w:t>определенным</w:t>
      </w:r>
      <w:r>
        <w:rPr>
          <w:spacing w:val="-9"/>
          <w:sz w:val="24"/>
        </w:rPr>
        <w:t xml:space="preserve"> </w:t>
      </w:r>
      <w:r>
        <w:rPr>
          <w:sz w:val="24"/>
        </w:rPr>
        <w:t>группам</w:t>
      </w:r>
      <w:r>
        <w:rPr>
          <w:spacing w:val="-8"/>
          <w:sz w:val="24"/>
        </w:rPr>
        <w:t xml:space="preserve"> </w:t>
      </w:r>
      <w:r>
        <w:rPr>
          <w:sz w:val="24"/>
        </w:rPr>
        <w:t>(видо-родовые</w:t>
      </w:r>
      <w:r>
        <w:rPr>
          <w:spacing w:val="-9"/>
          <w:sz w:val="24"/>
        </w:rPr>
        <w:t xml:space="preserve"> </w:t>
      </w:r>
      <w:r>
        <w:rPr>
          <w:sz w:val="24"/>
        </w:rPr>
        <w:t>понятия);</w:t>
      </w:r>
      <w:r>
        <w:rPr>
          <w:spacing w:val="-57"/>
          <w:sz w:val="24"/>
        </w:rPr>
        <w:t xml:space="preserve"> </w:t>
      </w:r>
      <w:r>
        <w:rPr>
          <w:sz w:val="24"/>
        </w:rPr>
        <w:t>называние</w:t>
      </w:r>
      <w:r>
        <w:rPr>
          <w:spacing w:val="-7"/>
          <w:sz w:val="24"/>
        </w:rPr>
        <w:t xml:space="preserve"> </w:t>
      </w:r>
      <w:r>
        <w:rPr>
          <w:sz w:val="24"/>
        </w:rPr>
        <w:t>сходных</w:t>
      </w:r>
      <w:r>
        <w:rPr>
          <w:spacing w:val="-3"/>
          <w:sz w:val="24"/>
        </w:rPr>
        <w:t xml:space="preserve"> </w:t>
      </w:r>
      <w:r>
        <w:rPr>
          <w:sz w:val="24"/>
        </w:rPr>
        <w:t>объектов,</w:t>
      </w:r>
      <w:r>
        <w:rPr>
          <w:spacing w:val="-5"/>
          <w:sz w:val="24"/>
        </w:rPr>
        <w:t xml:space="preserve"> </w:t>
      </w:r>
      <w:r>
        <w:rPr>
          <w:sz w:val="24"/>
        </w:rPr>
        <w:t>отнесенных</w:t>
      </w:r>
      <w:r>
        <w:rPr>
          <w:spacing w:val="-5"/>
          <w:sz w:val="24"/>
        </w:rPr>
        <w:t xml:space="preserve"> </w:t>
      </w:r>
      <w:r>
        <w:rPr>
          <w:sz w:val="24"/>
        </w:rPr>
        <w:t>к</w:t>
      </w:r>
      <w:r>
        <w:rPr>
          <w:spacing w:val="-5"/>
          <w:sz w:val="24"/>
        </w:rPr>
        <w:t xml:space="preserve"> </w:t>
      </w:r>
      <w:r>
        <w:rPr>
          <w:sz w:val="24"/>
        </w:rPr>
        <w:t>одной</w:t>
      </w:r>
      <w:r>
        <w:rPr>
          <w:spacing w:val="-5"/>
          <w:sz w:val="24"/>
        </w:rPr>
        <w:t xml:space="preserve"> </w:t>
      </w:r>
      <w:r>
        <w:rPr>
          <w:sz w:val="24"/>
        </w:rPr>
        <w:t>и</w:t>
      </w:r>
      <w:r>
        <w:rPr>
          <w:spacing w:val="-7"/>
          <w:sz w:val="24"/>
        </w:rPr>
        <w:t xml:space="preserve"> </w:t>
      </w:r>
      <w:r>
        <w:rPr>
          <w:sz w:val="24"/>
        </w:rPr>
        <w:t>той</w:t>
      </w:r>
      <w:r>
        <w:rPr>
          <w:spacing w:val="-5"/>
          <w:sz w:val="24"/>
        </w:rPr>
        <w:t xml:space="preserve"> </w:t>
      </w:r>
      <w:r>
        <w:rPr>
          <w:sz w:val="24"/>
        </w:rPr>
        <w:t>же</w:t>
      </w:r>
      <w:r>
        <w:rPr>
          <w:spacing w:val="-6"/>
          <w:sz w:val="24"/>
        </w:rPr>
        <w:t xml:space="preserve"> </w:t>
      </w:r>
      <w:r>
        <w:rPr>
          <w:sz w:val="24"/>
        </w:rPr>
        <w:t>изучаемой</w:t>
      </w:r>
      <w:r>
        <w:rPr>
          <w:spacing w:val="-6"/>
          <w:sz w:val="24"/>
        </w:rPr>
        <w:t xml:space="preserve"> </w:t>
      </w:r>
      <w:r>
        <w:rPr>
          <w:sz w:val="24"/>
        </w:rPr>
        <w:t>группе;</w:t>
      </w:r>
    </w:p>
    <w:p w:rsidR="00D22D02" w:rsidRDefault="00F7270C">
      <w:pPr>
        <w:ind w:left="880" w:right="1302" w:firstLine="707"/>
        <w:rPr>
          <w:sz w:val="24"/>
        </w:rPr>
      </w:pPr>
      <w:r>
        <w:rPr>
          <w:sz w:val="24"/>
        </w:rPr>
        <w:t>представления</w:t>
      </w:r>
      <w:r>
        <w:rPr>
          <w:spacing w:val="32"/>
          <w:sz w:val="24"/>
        </w:rPr>
        <w:t xml:space="preserve"> </w:t>
      </w:r>
      <w:r>
        <w:rPr>
          <w:sz w:val="24"/>
        </w:rPr>
        <w:t>об</w:t>
      </w:r>
      <w:r>
        <w:rPr>
          <w:spacing w:val="32"/>
          <w:sz w:val="24"/>
        </w:rPr>
        <w:t xml:space="preserve"> </w:t>
      </w:r>
      <w:r>
        <w:rPr>
          <w:sz w:val="24"/>
        </w:rPr>
        <w:t>элементарных</w:t>
      </w:r>
      <w:r>
        <w:rPr>
          <w:spacing w:val="33"/>
          <w:sz w:val="24"/>
        </w:rPr>
        <w:t xml:space="preserve"> </w:t>
      </w:r>
      <w:r>
        <w:rPr>
          <w:sz w:val="24"/>
        </w:rPr>
        <w:t>правилах</w:t>
      </w:r>
      <w:r>
        <w:rPr>
          <w:spacing w:val="31"/>
          <w:sz w:val="24"/>
        </w:rPr>
        <w:t xml:space="preserve"> </w:t>
      </w:r>
      <w:r>
        <w:rPr>
          <w:sz w:val="24"/>
        </w:rPr>
        <w:t>безопасного</w:t>
      </w:r>
      <w:r>
        <w:rPr>
          <w:spacing w:val="32"/>
          <w:sz w:val="24"/>
        </w:rPr>
        <w:t xml:space="preserve"> </w:t>
      </w:r>
      <w:r>
        <w:rPr>
          <w:sz w:val="24"/>
        </w:rPr>
        <w:t>поведения</w:t>
      </w:r>
      <w:r>
        <w:rPr>
          <w:spacing w:val="32"/>
          <w:sz w:val="24"/>
        </w:rPr>
        <w:t xml:space="preserve"> </w:t>
      </w:r>
      <w:r>
        <w:rPr>
          <w:sz w:val="24"/>
        </w:rPr>
        <w:t>в</w:t>
      </w:r>
      <w:r>
        <w:rPr>
          <w:spacing w:val="31"/>
          <w:sz w:val="24"/>
        </w:rPr>
        <w:t xml:space="preserve"> </w:t>
      </w:r>
      <w:r>
        <w:rPr>
          <w:sz w:val="24"/>
        </w:rPr>
        <w:t>природе</w:t>
      </w:r>
      <w:r>
        <w:rPr>
          <w:spacing w:val="31"/>
          <w:sz w:val="24"/>
        </w:rPr>
        <w:t xml:space="preserve"> </w:t>
      </w:r>
      <w:r>
        <w:rPr>
          <w:sz w:val="24"/>
        </w:rPr>
        <w:t>и</w:t>
      </w:r>
      <w:r>
        <w:rPr>
          <w:spacing w:val="-57"/>
          <w:sz w:val="24"/>
        </w:rPr>
        <w:t xml:space="preserve"> </w:t>
      </w:r>
      <w:r>
        <w:rPr>
          <w:sz w:val="24"/>
        </w:rPr>
        <w:t>обществе;</w:t>
      </w:r>
    </w:p>
    <w:p w:rsidR="00D22D02" w:rsidRDefault="00F7270C">
      <w:pPr>
        <w:ind w:left="880" w:right="1302" w:firstLine="707"/>
        <w:rPr>
          <w:sz w:val="24"/>
        </w:rPr>
      </w:pPr>
      <w:r>
        <w:rPr>
          <w:sz w:val="24"/>
        </w:rPr>
        <w:t>знание</w:t>
      </w:r>
      <w:r>
        <w:rPr>
          <w:spacing w:val="28"/>
          <w:sz w:val="24"/>
        </w:rPr>
        <w:t xml:space="preserve"> </w:t>
      </w:r>
      <w:r>
        <w:rPr>
          <w:sz w:val="24"/>
        </w:rPr>
        <w:t>требований</w:t>
      </w:r>
      <w:r>
        <w:rPr>
          <w:spacing w:val="28"/>
          <w:sz w:val="24"/>
        </w:rPr>
        <w:t xml:space="preserve"> </w:t>
      </w:r>
      <w:r>
        <w:rPr>
          <w:sz w:val="24"/>
        </w:rPr>
        <w:t>к</w:t>
      </w:r>
      <w:r>
        <w:rPr>
          <w:spacing w:val="28"/>
          <w:sz w:val="24"/>
        </w:rPr>
        <w:t xml:space="preserve"> </w:t>
      </w:r>
      <w:r>
        <w:rPr>
          <w:sz w:val="24"/>
        </w:rPr>
        <w:t>режиму</w:t>
      </w:r>
      <w:r>
        <w:rPr>
          <w:spacing w:val="24"/>
          <w:sz w:val="24"/>
        </w:rPr>
        <w:t xml:space="preserve"> </w:t>
      </w:r>
      <w:r>
        <w:rPr>
          <w:sz w:val="24"/>
        </w:rPr>
        <w:t>дня</w:t>
      </w:r>
      <w:r>
        <w:rPr>
          <w:spacing w:val="29"/>
          <w:sz w:val="24"/>
        </w:rPr>
        <w:t xml:space="preserve"> </w:t>
      </w:r>
      <w:r>
        <w:rPr>
          <w:sz w:val="24"/>
        </w:rPr>
        <w:t>школьника</w:t>
      </w:r>
      <w:r>
        <w:rPr>
          <w:spacing w:val="28"/>
          <w:sz w:val="24"/>
        </w:rPr>
        <w:t xml:space="preserve"> </w:t>
      </w:r>
      <w:r>
        <w:rPr>
          <w:sz w:val="24"/>
        </w:rPr>
        <w:t>и</w:t>
      </w:r>
      <w:r>
        <w:rPr>
          <w:spacing w:val="30"/>
          <w:sz w:val="24"/>
        </w:rPr>
        <w:t xml:space="preserve"> </w:t>
      </w:r>
      <w:r>
        <w:rPr>
          <w:sz w:val="24"/>
        </w:rPr>
        <w:t>понимание</w:t>
      </w:r>
      <w:r>
        <w:rPr>
          <w:spacing w:val="28"/>
          <w:sz w:val="24"/>
        </w:rPr>
        <w:t xml:space="preserve"> </w:t>
      </w:r>
      <w:r>
        <w:rPr>
          <w:sz w:val="24"/>
        </w:rPr>
        <w:t>необходимости</w:t>
      </w:r>
      <w:r>
        <w:rPr>
          <w:spacing w:val="30"/>
          <w:sz w:val="24"/>
        </w:rPr>
        <w:t xml:space="preserve"> </w:t>
      </w:r>
      <w:r>
        <w:rPr>
          <w:sz w:val="24"/>
        </w:rPr>
        <w:t>его</w:t>
      </w:r>
      <w:r>
        <w:rPr>
          <w:spacing w:val="-57"/>
          <w:sz w:val="24"/>
        </w:rPr>
        <w:t xml:space="preserve"> </w:t>
      </w:r>
      <w:r>
        <w:rPr>
          <w:sz w:val="24"/>
        </w:rPr>
        <w:t>выполнения;</w:t>
      </w:r>
    </w:p>
    <w:p w:rsidR="00D22D02" w:rsidRDefault="00F7270C">
      <w:pPr>
        <w:spacing w:before="1"/>
        <w:ind w:left="1588" w:right="1152"/>
        <w:rPr>
          <w:sz w:val="24"/>
        </w:rPr>
      </w:pPr>
      <w:r>
        <w:rPr>
          <w:sz w:val="24"/>
        </w:rPr>
        <w:t>знание основных правил личной гигиены и выполнение их в повседневной жизни;</w:t>
      </w:r>
      <w:r>
        <w:rPr>
          <w:spacing w:val="-57"/>
          <w:sz w:val="24"/>
        </w:rPr>
        <w:t xml:space="preserve"> </w:t>
      </w:r>
      <w:r>
        <w:rPr>
          <w:sz w:val="24"/>
        </w:rPr>
        <w:t>ухаживание</w:t>
      </w:r>
      <w:r>
        <w:rPr>
          <w:spacing w:val="-4"/>
          <w:sz w:val="24"/>
        </w:rPr>
        <w:t xml:space="preserve"> </w:t>
      </w:r>
      <w:r>
        <w:rPr>
          <w:sz w:val="24"/>
        </w:rPr>
        <w:t>за</w:t>
      </w:r>
      <w:r>
        <w:rPr>
          <w:spacing w:val="-3"/>
          <w:sz w:val="24"/>
        </w:rPr>
        <w:t xml:space="preserve"> </w:t>
      </w:r>
      <w:r>
        <w:rPr>
          <w:sz w:val="24"/>
        </w:rPr>
        <w:t>комнатными</w:t>
      </w:r>
      <w:r>
        <w:rPr>
          <w:spacing w:val="-3"/>
          <w:sz w:val="24"/>
        </w:rPr>
        <w:t xml:space="preserve"> </w:t>
      </w:r>
      <w:r>
        <w:rPr>
          <w:sz w:val="24"/>
        </w:rPr>
        <w:t>растениями;</w:t>
      </w:r>
      <w:r>
        <w:rPr>
          <w:spacing w:val="-2"/>
          <w:sz w:val="24"/>
        </w:rPr>
        <w:t xml:space="preserve"> </w:t>
      </w:r>
      <w:r>
        <w:rPr>
          <w:sz w:val="24"/>
        </w:rPr>
        <w:t>кормление</w:t>
      </w:r>
      <w:r>
        <w:rPr>
          <w:spacing w:val="-3"/>
          <w:sz w:val="24"/>
        </w:rPr>
        <w:t xml:space="preserve"> </w:t>
      </w:r>
      <w:r>
        <w:rPr>
          <w:sz w:val="24"/>
        </w:rPr>
        <w:t>зимующих</w:t>
      </w:r>
      <w:r>
        <w:rPr>
          <w:spacing w:val="-1"/>
          <w:sz w:val="24"/>
        </w:rPr>
        <w:t xml:space="preserve"> </w:t>
      </w:r>
      <w:r>
        <w:rPr>
          <w:sz w:val="24"/>
        </w:rPr>
        <w:t>птиц;</w:t>
      </w:r>
    </w:p>
    <w:p w:rsidR="00D22D02" w:rsidRDefault="00F7270C">
      <w:pPr>
        <w:ind w:left="880" w:right="844" w:firstLine="707"/>
        <w:jc w:val="both"/>
        <w:rPr>
          <w:sz w:val="24"/>
        </w:rPr>
      </w:pPr>
      <w:r>
        <w:rPr>
          <w:sz w:val="24"/>
        </w:rPr>
        <w:t>составление повествовательного или описательного рассказа из 3-5 предложений об</w:t>
      </w:r>
      <w:r>
        <w:rPr>
          <w:spacing w:val="1"/>
          <w:sz w:val="24"/>
        </w:rPr>
        <w:t xml:space="preserve"> </w:t>
      </w:r>
      <w:r>
        <w:rPr>
          <w:sz w:val="24"/>
        </w:rPr>
        <w:t>изученных объектах</w:t>
      </w:r>
      <w:r>
        <w:rPr>
          <w:spacing w:val="-2"/>
          <w:sz w:val="24"/>
        </w:rPr>
        <w:t xml:space="preserve"> </w:t>
      </w:r>
      <w:r>
        <w:rPr>
          <w:sz w:val="24"/>
        </w:rPr>
        <w:t>по</w:t>
      </w:r>
      <w:r>
        <w:rPr>
          <w:spacing w:val="-3"/>
          <w:sz w:val="24"/>
        </w:rPr>
        <w:t xml:space="preserve"> </w:t>
      </w:r>
      <w:r>
        <w:rPr>
          <w:sz w:val="24"/>
        </w:rPr>
        <w:t>предложенному</w:t>
      </w:r>
      <w:r>
        <w:rPr>
          <w:spacing w:val="-8"/>
          <w:sz w:val="24"/>
        </w:rPr>
        <w:t xml:space="preserve"> </w:t>
      </w:r>
      <w:r>
        <w:rPr>
          <w:sz w:val="24"/>
        </w:rPr>
        <w:t>плану;</w:t>
      </w:r>
    </w:p>
    <w:p w:rsidR="00D22D02" w:rsidRDefault="00F7270C">
      <w:pPr>
        <w:ind w:left="880" w:right="856" w:firstLine="707"/>
        <w:jc w:val="both"/>
        <w:rPr>
          <w:sz w:val="24"/>
        </w:rPr>
      </w:pPr>
      <w:r>
        <w:rPr>
          <w:sz w:val="24"/>
        </w:rPr>
        <w:t>адекватное взаимодействие с изученными объектами окружающего мира в учебных</w:t>
      </w:r>
      <w:r>
        <w:rPr>
          <w:spacing w:val="1"/>
          <w:sz w:val="24"/>
        </w:rPr>
        <w:t xml:space="preserve"> </w:t>
      </w:r>
      <w:r>
        <w:rPr>
          <w:sz w:val="24"/>
        </w:rPr>
        <w:t>ситуациях;</w:t>
      </w:r>
      <w:r>
        <w:rPr>
          <w:spacing w:val="1"/>
          <w:sz w:val="24"/>
        </w:rPr>
        <w:t xml:space="preserve"> </w:t>
      </w:r>
      <w:r>
        <w:rPr>
          <w:sz w:val="24"/>
        </w:rPr>
        <w:t>адекватно поведение в классе,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на</w:t>
      </w:r>
      <w:r>
        <w:rPr>
          <w:spacing w:val="1"/>
          <w:sz w:val="24"/>
        </w:rPr>
        <w:t xml:space="preserve"> </w:t>
      </w:r>
      <w:r>
        <w:rPr>
          <w:sz w:val="24"/>
        </w:rPr>
        <w:t>улице в</w:t>
      </w:r>
      <w:r>
        <w:rPr>
          <w:spacing w:val="1"/>
          <w:sz w:val="24"/>
        </w:rPr>
        <w:t xml:space="preserve"> </w:t>
      </w:r>
      <w:r>
        <w:rPr>
          <w:sz w:val="24"/>
        </w:rPr>
        <w:t>условиях</w:t>
      </w:r>
      <w:r>
        <w:rPr>
          <w:spacing w:val="1"/>
          <w:sz w:val="24"/>
        </w:rPr>
        <w:t xml:space="preserve"> </w:t>
      </w:r>
      <w:r>
        <w:rPr>
          <w:sz w:val="24"/>
        </w:rPr>
        <w:t>реальной</w:t>
      </w:r>
      <w:r>
        <w:rPr>
          <w:spacing w:val="1"/>
          <w:sz w:val="24"/>
        </w:rPr>
        <w:t xml:space="preserve"> </w:t>
      </w:r>
      <w:r>
        <w:rPr>
          <w:sz w:val="24"/>
        </w:rPr>
        <w:t>или</w:t>
      </w:r>
      <w:r>
        <w:rPr>
          <w:spacing w:val="1"/>
          <w:sz w:val="24"/>
        </w:rPr>
        <w:t xml:space="preserve"> </w:t>
      </w:r>
      <w:r>
        <w:rPr>
          <w:sz w:val="24"/>
        </w:rPr>
        <w:t>смоделированной</w:t>
      </w:r>
      <w:r>
        <w:rPr>
          <w:spacing w:val="2"/>
          <w:sz w:val="24"/>
        </w:rPr>
        <w:t xml:space="preserve"> </w:t>
      </w:r>
      <w:r>
        <w:rPr>
          <w:sz w:val="24"/>
        </w:rPr>
        <w:t>учителем</w:t>
      </w:r>
      <w:r>
        <w:rPr>
          <w:spacing w:val="-1"/>
          <w:sz w:val="24"/>
        </w:rPr>
        <w:t xml:space="preserve"> </w:t>
      </w:r>
      <w:r>
        <w:rPr>
          <w:sz w:val="24"/>
        </w:rPr>
        <w:t>ситуации.</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tabs>
          <w:tab w:val="left" w:pos="3310"/>
          <w:tab w:val="left" w:pos="3653"/>
          <w:tab w:val="left" w:pos="5250"/>
          <w:tab w:val="left" w:pos="6135"/>
          <w:tab w:val="left" w:pos="7621"/>
          <w:tab w:val="left" w:pos="8981"/>
          <w:tab w:val="left" w:pos="9456"/>
          <w:tab w:val="left" w:pos="10257"/>
        </w:tabs>
        <w:ind w:left="880" w:right="853" w:firstLine="707"/>
        <w:rPr>
          <w:sz w:val="24"/>
        </w:rPr>
      </w:pPr>
      <w:r>
        <w:rPr>
          <w:sz w:val="24"/>
        </w:rPr>
        <w:t>представления</w:t>
      </w:r>
      <w:r>
        <w:rPr>
          <w:sz w:val="24"/>
        </w:rPr>
        <w:tab/>
        <w:t>о</w:t>
      </w:r>
      <w:r>
        <w:rPr>
          <w:sz w:val="24"/>
        </w:rPr>
        <w:tab/>
        <w:t>взаимосвязях</w:t>
      </w:r>
      <w:r>
        <w:rPr>
          <w:sz w:val="24"/>
        </w:rPr>
        <w:tab/>
        <w:t>между</w:t>
      </w:r>
      <w:r>
        <w:rPr>
          <w:sz w:val="24"/>
        </w:rPr>
        <w:tab/>
        <w:t>изученными</w:t>
      </w:r>
      <w:r>
        <w:rPr>
          <w:sz w:val="24"/>
        </w:rPr>
        <w:tab/>
        <w:t>объектами,</w:t>
      </w:r>
      <w:r>
        <w:rPr>
          <w:sz w:val="24"/>
        </w:rPr>
        <w:tab/>
        <w:t>их</w:t>
      </w:r>
      <w:r>
        <w:rPr>
          <w:sz w:val="24"/>
        </w:rPr>
        <w:tab/>
        <w:t>месте</w:t>
      </w:r>
      <w:r>
        <w:rPr>
          <w:sz w:val="24"/>
        </w:rPr>
        <w:tab/>
      </w:r>
      <w:r>
        <w:rPr>
          <w:spacing w:val="-2"/>
          <w:sz w:val="24"/>
        </w:rPr>
        <w:t>в</w:t>
      </w:r>
      <w:r>
        <w:rPr>
          <w:spacing w:val="-57"/>
          <w:sz w:val="24"/>
        </w:rPr>
        <w:t xml:space="preserve"> </w:t>
      </w:r>
      <w:r>
        <w:rPr>
          <w:sz w:val="24"/>
        </w:rPr>
        <w:t>окружающем</w:t>
      </w:r>
      <w:r>
        <w:rPr>
          <w:spacing w:val="-2"/>
          <w:sz w:val="24"/>
        </w:rPr>
        <w:t xml:space="preserve"> </w:t>
      </w:r>
      <w:r>
        <w:rPr>
          <w:sz w:val="24"/>
        </w:rPr>
        <w:t>мире;</w:t>
      </w:r>
    </w:p>
    <w:p w:rsidR="00D22D02" w:rsidRDefault="00F7270C">
      <w:pPr>
        <w:ind w:left="880" w:right="1302" w:firstLine="707"/>
        <w:rPr>
          <w:sz w:val="24"/>
        </w:rPr>
      </w:pPr>
      <w:r>
        <w:rPr>
          <w:sz w:val="24"/>
        </w:rPr>
        <w:t>узнавание</w:t>
      </w:r>
      <w:r>
        <w:rPr>
          <w:spacing w:val="1"/>
          <w:sz w:val="24"/>
        </w:rPr>
        <w:t xml:space="preserve"> </w:t>
      </w:r>
      <w:r>
        <w:rPr>
          <w:sz w:val="24"/>
        </w:rPr>
        <w:t>и</w:t>
      </w:r>
      <w:r>
        <w:rPr>
          <w:spacing w:val="1"/>
          <w:sz w:val="24"/>
        </w:rPr>
        <w:t xml:space="preserve"> </w:t>
      </w:r>
      <w:r>
        <w:rPr>
          <w:sz w:val="24"/>
        </w:rPr>
        <w:t>называние</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натуральном</w:t>
      </w:r>
      <w:r>
        <w:rPr>
          <w:spacing w:val="1"/>
          <w:sz w:val="24"/>
        </w:rPr>
        <w:t xml:space="preserve"> </w:t>
      </w:r>
      <w:r>
        <w:rPr>
          <w:sz w:val="24"/>
        </w:rPr>
        <w:t>виде</w:t>
      </w:r>
      <w:r>
        <w:rPr>
          <w:spacing w:val="1"/>
          <w:sz w:val="24"/>
        </w:rPr>
        <w:t xml:space="preserve"> </w:t>
      </w:r>
      <w:r>
        <w:rPr>
          <w:sz w:val="24"/>
        </w:rPr>
        <w:t>в</w:t>
      </w:r>
      <w:r>
        <w:rPr>
          <w:spacing w:val="1"/>
          <w:sz w:val="24"/>
        </w:rPr>
        <w:t xml:space="preserve"> </w:t>
      </w:r>
      <w:r>
        <w:rPr>
          <w:sz w:val="24"/>
        </w:rPr>
        <w:t>естественных</w:t>
      </w:r>
      <w:r>
        <w:rPr>
          <w:spacing w:val="-57"/>
          <w:sz w:val="24"/>
        </w:rPr>
        <w:t xml:space="preserve"> </w:t>
      </w:r>
      <w:r>
        <w:rPr>
          <w:sz w:val="24"/>
        </w:rPr>
        <w:t>условиях;</w:t>
      </w:r>
    </w:p>
    <w:p w:rsidR="00D22D02" w:rsidRDefault="00F7270C">
      <w:pPr>
        <w:ind w:left="880" w:right="1302" w:firstLine="707"/>
        <w:rPr>
          <w:sz w:val="24"/>
        </w:rPr>
      </w:pPr>
      <w:r>
        <w:rPr>
          <w:sz w:val="24"/>
        </w:rPr>
        <w:t>отнесение</w:t>
      </w:r>
      <w:r>
        <w:rPr>
          <w:spacing w:val="39"/>
          <w:sz w:val="24"/>
        </w:rPr>
        <w:t xml:space="preserve"> </w:t>
      </w:r>
      <w:r>
        <w:rPr>
          <w:sz w:val="24"/>
        </w:rPr>
        <w:t>изученных</w:t>
      </w:r>
      <w:r>
        <w:rPr>
          <w:spacing w:val="40"/>
          <w:sz w:val="24"/>
        </w:rPr>
        <w:t xml:space="preserve"> </w:t>
      </w:r>
      <w:r>
        <w:rPr>
          <w:sz w:val="24"/>
        </w:rPr>
        <w:t>объектов</w:t>
      </w:r>
      <w:r>
        <w:rPr>
          <w:spacing w:val="40"/>
          <w:sz w:val="24"/>
        </w:rPr>
        <w:t xml:space="preserve"> </w:t>
      </w:r>
      <w:r>
        <w:rPr>
          <w:sz w:val="24"/>
        </w:rPr>
        <w:t>к</w:t>
      </w:r>
      <w:r>
        <w:rPr>
          <w:spacing w:val="39"/>
          <w:sz w:val="24"/>
        </w:rPr>
        <w:t xml:space="preserve"> </w:t>
      </w:r>
      <w:r>
        <w:rPr>
          <w:sz w:val="24"/>
        </w:rPr>
        <w:t>определенным</w:t>
      </w:r>
      <w:r>
        <w:rPr>
          <w:spacing w:val="39"/>
          <w:sz w:val="24"/>
        </w:rPr>
        <w:t xml:space="preserve"> </w:t>
      </w:r>
      <w:r>
        <w:rPr>
          <w:sz w:val="24"/>
        </w:rPr>
        <w:t>группам</w:t>
      </w:r>
      <w:r>
        <w:rPr>
          <w:spacing w:val="40"/>
          <w:sz w:val="24"/>
        </w:rPr>
        <w:t xml:space="preserve"> </w:t>
      </w:r>
      <w:r>
        <w:rPr>
          <w:sz w:val="24"/>
        </w:rPr>
        <w:t>с</w:t>
      </w:r>
      <w:r>
        <w:rPr>
          <w:spacing w:val="44"/>
          <w:sz w:val="24"/>
        </w:rPr>
        <w:t xml:space="preserve"> </w:t>
      </w:r>
      <w:r>
        <w:rPr>
          <w:sz w:val="24"/>
        </w:rPr>
        <w:t>учетом</w:t>
      </w:r>
      <w:r>
        <w:rPr>
          <w:spacing w:val="40"/>
          <w:sz w:val="24"/>
        </w:rPr>
        <w:t xml:space="preserve"> </w:t>
      </w:r>
      <w:r>
        <w:rPr>
          <w:sz w:val="24"/>
        </w:rPr>
        <w:t>различных</w:t>
      </w:r>
      <w:r>
        <w:rPr>
          <w:spacing w:val="-57"/>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классификации;</w:t>
      </w:r>
    </w:p>
    <w:p w:rsidR="00D22D02" w:rsidRDefault="00F7270C">
      <w:pPr>
        <w:ind w:left="1588" w:right="2385"/>
        <w:rPr>
          <w:sz w:val="24"/>
        </w:rPr>
      </w:pPr>
      <w:r>
        <w:rPr>
          <w:sz w:val="24"/>
        </w:rPr>
        <w:t>развернутая</w:t>
      </w:r>
      <w:r>
        <w:rPr>
          <w:spacing w:val="-8"/>
          <w:sz w:val="24"/>
        </w:rPr>
        <w:t xml:space="preserve"> </w:t>
      </w:r>
      <w:r>
        <w:rPr>
          <w:sz w:val="24"/>
        </w:rPr>
        <w:t>характеристика</w:t>
      </w:r>
      <w:r>
        <w:rPr>
          <w:spacing w:val="-8"/>
          <w:sz w:val="24"/>
        </w:rPr>
        <w:t xml:space="preserve"> </w:t>
      </w:r>
      <w:r>
        <w:rPr>
          <w:sz w:val="24"/>
        </w:rPr>
        <w:t>своего</w:t>
      </w:r>
      <w:r>
        <w:rPr>
          <w:spacing w:val="-7"/>
          <w:sz w:val="24"/>
        </w:rPr>
        <w:t xml:space="preserve"> </w:t>
      </w:r>
      <w:r>
        <w:rPr>
          <w:sz w:val="24"/>
        </w:rPr>
        <w:t>отношения</w:t>
      </w:r>
      <w:r>
        <w:rPr>
          <w:spacing w:val="-10"/>
          <w:sz w:val="24"/>
        </w:rPr>
        <w:t xml:space="preserve"> </w:t>
      </w:r>
      <w:r>
        <w:rPr>
          <w:sz w:val="24"/>
        </w:rPr>
        <w:t>к</w:t>
      </w:r>
      <w:r>
        <w:rPr>
          <w:spacing w:val="-7"/>
          <w:sz w:val="24"/>
        </w:rPr>
        <w:t xml:space="preserve"> </w:t>
      </w:r>
      <w:r>
        <w:rPr>
          <w:sz w:val="24"/>
        </w:rPr>
        <w:t>изученным</w:t>
      </w:r>
      <w:r>
        <w:rPr>
          <w:spacing w:val="-9"/>
          <w:sz w:val="24"/>
        </w:rPr>
        <w:t xml:space="preserve"> </w:t>
      </w:r>
      <w:r>
        <w:rPr>
          <w:sz w:val="24"/>
        </w:rPr>
        <w:t>объектам;</w:t>
      </w:r>
      <w:r>
        <w:rPr>
          <w:spacing w:val="-57"/>
          <w:sz w:val="24"/>
        </w:rPr>
        <w:t xml:space="preserve"> </w:t>
      </w:r>
      <w:r>
        <w:rPr>
          <w:sz w:val="24"/>
        </w:rPr>
        <w:t>знание отличительных существенных признаков групп объектов;</w:t>
      </w:r>
      <w:r>
        <w:rPr>
          <w:spacing w:val="1"/>
          <w:sz w:val="24"/>
        </w:rPr>
        <w:t xml:space="preserve"> </w:t>
      </w:r>
      <w:r>
        <w:rPr>
          <w:sz w:val="24"/>
        </w:rPr>
        <w:t>знание</w:t>
      </w:r>
      <w:r>
        <w:rPr>
          <w:spacing w:val="-2"/>
          <w:sz w:val="24"/>
        </w:rPr>
        <w:t xml:space="preserve"> </w:t>
      </w:r>
      <w:r>
        <w:rPr>
          <w:sz w:val="24"/>
        </w:rPr>
        <w:t>правил</w:t>
      </w:r>
      <w:r>
        <w:rPr>
          <w:spacing w:val="-1"/>
          <w:sz w:val="24"/>
        </w:rPr>
        <w:t xml:space="preserve"> </w:t>
      </w:r>
      <w:r>
        <w:rPr>
          <w:sz w:val="24"/>
        </w:rPr>
        <w:t>гигиены</w:t>
      </w:r>
      <w:r>
        <w:rPr>
          <w:spacing w:val="-1"/>
          <w:sz w:val="24"/>
        </w:rPr>
        <w:t xml:space="preserve"> </w:t>
      </w:r>
      <w:r>
        <w:rPr>
          <w:sz w:val="24"/>
        </w:rPr>
        <w:t>органов чувств;</w:t>
      </w:r>
    </w:p>
    <w:p w:rsidR="00D22D02" w:rsidRDefault="00F7270C">
      <w:pPr>
        <w:ind w:left="880" w:right="855" w:firstLine="707"/>
        <w:jc w:val="both"/>
        <w:rPr>
          <w:sz w:val="24"/>
        </w:rPr>
      </w:pPr>
      <w:r>
        <w:rPr>
          <w:sz w:val="24"/>
        </w:rPr>
        <w:t>знание некоторых правила безопасного поведения в природе и обществе с учетом</w:t>
      </w:r>
      <w:r>
        <w:rPr>
          <w:spacing w:val="1"/>
          <w:sz w:val="24"/>
        </w:rPr>
        <w:t xml:space="preserve"> </w:t>
      </w:r>
      <w:r>
        <w:rPr>
          <w:sz w:val="24"/>
        </w:rPr>
        <w:t>возрастных особенностей;</w:t>
      </w:r>
    </w:p>
    <w:p w:rsidR="00D22D02" w:rsidRDefault="00F7270C">
      <w:pPr>
        <w:ind w:left="880" w:right="847" w:firstLine="707"/>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учебно-</w:t>
      </w:r>
      <w:r>
        <w:rPr>
          <w:spacing w:val="-57"/>
          <w:sz w:val="24"/>
        </w:rPr>
        <w:t xml:space="preserve"> </w:t>
      </w:r>
      <w:r>
        <w:rPr>
          <w:sz w:val="24"/>
        </w:rPr>
        <w:t>бытовых</w:t>
      </w:r>
      <w:r>
        <w:rPr>
          <w:spacing w:val="-2"/>
          <w:sz w:val="24"/>
        </w:rPr>
        <w:t xml:space="preserve"> </w:t>
      </w:r>
      <w:r>
        <w:rPr>
          <w:sz w:val="24"/>
        </w:rPr>
        <w:t>и</w:t>
      </w:r>
      <w:r>
        <w:rPr>
          <w:spacing w:val="3"/>
          <w:sz w:val="24"/>
        </w:rPr>
        <w:t xml:space="preserve"> </w:t>
      </w:r>
      <w:r>
        <w:rPr>
          <w:sz w:val="24"/>
        </w:rPr>
        <w:t>учебно-трудовых</w:t>
      </w:r>
      <w:r>
        <w:rPr>
          <w:spacing w:val="1"/>
          <w:sz w:val="24"/>
        </w:rPr>
        <w:t xml:space="preserve"> </w:t>
      </w:r>
      <w:r>
        <w:rPr>
          <w:sz w:val="24"/>
        </w:rPr>
        <w:t>задач.</w:t>
      </w:r>
    </w:p>
    <w:p w:rsidR="00D22D02" w:rsidRDefault="00F7270C">
      <w:pPr>
        <w:ind w:left="880" w:right="851" w:firstLine="707"/>
        <w:jc w:val="both"/>
        <w:rPr>
          <w:sz w:val="24"/>
        </w:rPr>
      </w:pPr>
      <w:r>
        <w:rPr>
          <w:sz w:val="24"/>
        </w:rPr>
        <w:t>ответы на вопросы и постановка вопросов по содержанию изученного, проявление</w:t>
      </w:r>
      <w:r>
        <w:rPr>
          <w:spacing w:val="1"/>
          <w:sz w:val="24"/>
        </w:rPr>
        <w:t xml:space="preserve"> </w:t>
      </w:r>
      <w:r>
        <w:rPr>
          <w:sz w:val="24"/>
        </w:rPr>
        <w:t>желания</w:t>
      </w:r>
      <w:r>
        <w:rPr>
          <w:spacing w:val="-4"/>
          <w:sz w:val="24"/>
        </w:rPr>
        <w:t xml:space="preserve"> </w:t>
      </w:r>
      <w:r>
        <w:rPr>
          <w:sz w:val="24"/>
        </w:rPr>
        <w:t>рассказать</w:t>
      </w:r>
      <w:r>
        <w:rPr>
          <w:spacing w:val="-4"/>
          <w:sz w:val="24"/>
        </w:rPr>
        <w:t xml:space="preserve"> </w:t>
      </w:r>
      <w:r>
        <w:rPr>
          <w:sz w:val="24"/>
        </w:rPr>
        <w:t>о</w:t>
      </w:r>
      <w:r>
        <w:rPr>
          <w:spacing w:val="-4"/>
          <w:sz w:val="24"/>
        </w:rPr>
        <w:t xml:space="preserve"> </w:t>
      </w:r>
      <w:r>
        <w:rPr>
          <w:sz w:val="24"/>
        </w:rPr>
        <w:t>предмете</w:t>
      </w:r>
      <w:r>
        <w:rPr>
          <w:spacing w:val="-4"/>
          <w:sz w:val="24"/>
        </w:rPr>
        <w:t xml:space="preserve"> </w:t>
      </w:r>
      <w:r>
        <w:rPr>
          <w:sz w:val="24"/>
        </w:rPr>
        <w:t>изучения</w:t>
      </w:r>
      <w:r>
        <w:rPr>
          <w:spacing w:val="-4"/>
          <w:sz w:val="24"/>
        </w:rPr>
        <w:t xml:space="preserve"> </w:t>
      </w:r>
      <w:r>
        <w:rPr>
          <w:sz w:val="24"/>
        </w:rPr>
        <w:t>или</w:t>
      </w:r>
      <w:r>
        <w:rPr>
          <w:spacing w:val="-3"/>
          <w:sz w:val="24"/>
        </w:rPr>
        <w:t xml:space="preserve"> </w:t>
      </w:r>
      <w:r>
        <w:rPr>
          <w:sz w:val="24"/>
        </w:rPr>
        <w:t>наблюдения,</w:t>
      </w:r>
      <w:r>
        <w:rPr>
          <w:spacing w:val="-6"/>
          <w:sz w:val="24"/>
        </w:rPr>
        <w:t xml:space="preserve"> </w:t>
      </w:r>
      <w:r>
        <w:rPr>
          <w:sz w:val="24"/>
        </w:rPr>
        <w:t>заинтересовавшем</w:t>
      </w:r>
      <w:r>
        <w:rPr>
          <w:spacing w:val="-5"/>
          <w:sz w:val="24"/>
        </w:rPr>
        <w:t xml:space="preserve"> </w:t>
      </w:r>
      <w:r>
        <w:rPr>
          <w:sz w:val="24"/>
        </w:rPr>
        <w:t>объекте;</w:t>
      </w:r>
    </w:p>
    <w:p w:rsidR="00D22D02" w:rsidRDefault="00F7270C">
      <w:pPr>
        <w:ind w:left="880" w:right="852" w:firstLine="707"/>
        <w:jc w:val="both"/>
        <w:rPr>
          <w:sz w:val="24"/>
        </w:rPr>
      </w:pPr>
      <w:r>
        <w:rPr>
          <w:sz w:val="24"/>
        </w:rPr>
        <w:t>выполнение задания без текущего контроля учителя (при наличии предваряющего и</w:t>
      </w:r>
      <w:r>
        <w:rPr>
          <w:spacing w:val="1"/>
          <w:sz w:val="24"/>
        </w:rPr>
        <w:t xml:space="preserve"> </w:t>
      </w:r>
      <w:r>
        <w:rPr>
          <w:sz w:val="24"/>
        </w:rPr>
        <w:t>итогового</w:t>
      </w:r>
      <w:r>
        <w:rPr>
          <w:spacing w:val="-5"/>
          <w:sz w:val="24"/>
        </w:rPr>
        <w:t xml:space="preserve"> </w:t>
      </w:r>
      <w:r>
        <w:rPr>
          <w:sz w:val="24"/>
        </w:rPr>
        <w:t>контроля),</w:t>
      </w:r>
      <w:r>
        <w:rPr>
          <w:spacing w:val="-4"/>
          <w:sz w:val="24"/>
        </w:rPr>
        <w:t xml:space="preserve"> </w:t>
      </w:r>
      <w:r>
        <w:rPr>
          <w:sz w:val="24"/>
        </w:rPr>
        <w:t>оценка</w:t>
      </w:r>
      <w:r>
        <w:rPr>
          <w:spacing w:val="-6"/>
          <w:sz w:val="24"/>
        </w:rPr>
        <w:t xml:space="preserve"> </w:t>
      </w:r>
      <w:r>
        <w:rPr>
          <w:sz w:val="24"/>
        </w:rPr>
        <w:t>своей</w:t>
      </w:r>
      <w:r>
        <w:rPr>
          <w:spacing w:val="-3"/>
          <w:sz w:val="24"/>
        </w:rPr>
        <w:t xml:space="preserve"> </w:t>
      </w:r>
      <w:r>
        <w:rPr>
          <w:sz w:val="24"/>
        </w:rPr>
        <w:t>работы</w:t>
      </w:r>
      <w:r>
        <w:rPr>
          <w:spacing w:val="-5"/>
          <w:sz w:val="24"/>
        </w:rPr>
        <w:t xml:space="preserve"> </w:t>
      </w:r>
      <w:r>
        <w:rPr>
          <w:sz w:val="24"/>
        </w:rPr>
        <w:t>и</w:t>
      </w:r>
      <w:r>
        <w:rPr>
          <w:spacing w:val="-3"/>
          <w:sz w:val="24"/>
        </w:rPr>
        <w:t xml:space="preserve"> </w:t>
      </w:r>
      <w:r>
        <w:rPr>
          <w:sz w:val="24"/>
        </w:rPr>
        <w:t>одноклассников,</w:t>
      </w:r>
      <w:r>
        <w:rPr>
          <w:spacing w:val="-7"/>
          <w:sz w:val="24"/>
        </w:rPr>
        <w:t xml:space="preserve"> </w:t>
      </w:r>
      <w:r>
        <w:rPr>
          <w:sz w:val="24"/>
        </w:rPr>
        <w:t>проявление</w:t>
      </w:r>
      <w:r>
        <w:rPr>
          <w:spacing w:val="-6"/>
          <w:sz w:val="24"/>
        </w:rPr>
        <w:t xml:space="preserve"> </w:t>
      </w:r>
      <w:r>
        <w:rPr>
          <w:sz w:val="24"/>
        </w:rPr>
        <w:t>к</w:t>
      </w:r>
      <w:r>
        <w:rPr>
          <w:spacing w:val="-6"/>
          <w:sz w:val="24"/>
        </w:rPr>
        <w:t xml:space="preserve"> </w:t>
      </w:r>
      <w:r>
        <w:rPr>
          <w:sz w:val="24"/>
        </w:rPr>
        <w:t>ней</w:t>
      </w:r>
      <w:r>
        <w:rPr>
          <w:spacing w:val="-5"/>
          <w:sz w:val="24"/>
        </w:rPr>
        <w:t xml:space="preserve"> </w:t>
      </w:r>
      <w:r>
        <w:rPr>
          <w:sz w:val="24"/>
        </w:rPr>
        <w:t>ценностного</w:t>
      </w:r>
      <w:r>
        <w:rPr>
          <w:spacing w:val="-58"/>
          <w:sz w:val="24"/>
        </w:rPr>
        <w:t xml:space="preserve"> </w:t>
      </w:r>
      <w:r>
        <w:rPr>
          <w:sz w:val="24"/>
        </w:rPr>
        <w:t>отношения,</w:t>
      </w:r>
      <w:r>
        <w:rPr>
          <w:spacing w:val="-1"/>
          <w:sz w:val="24"/>
        </w:rPr>
        <w:t xml:space="preserve"> </w:t>
      </w:r>
      <w:r>
        <w:rPr>
          <w:sz w:val="24"/>
        </w:rPr>
        <w:t>понимание</w:t>
      </w:r>
      <w:r>
        <w:rPr>
          <w:spacing w:val="-5"/>
          <w:sz w:val="24"/>
        </w:rPr>
        <w:t xml:space="preserve"> </w:t>
      </w:r>
      <w:r>
        <w:rPr>
          <w:sz w:val="24"/>
        </w:rPr>
        <w:t>замечаний,</w:t>
      </w:r>
      <w:r>
        <w:rPr>
          <w:spacing w:val="-1"/>
          <w:sz w:val="24"/>
        </w:rPr>
        <w:t xml:space="preserve"> </w:t>
      </w:r>
      <w:r>
        <w:rPr>
          <w:sz w:val="24"/>
        </w:rPr>
        <w:t>адекватное</w:t>
      </w:r>
      <w:r>
        <w:rPr>
          <w:spacing w:val="-2"/>
          <w:sz w:val="24"/>
        </w:rPr>
        <w:t xml:space="preserve"> </w:t>
      </w:r>
      <w:r>
        <w:rPr>
          <w:sz w:val="24"/>
        </w:rPr>
        <w:t>восприятие</w:t>
      </w:r>
      <w:r>
        <w:rPr>
          <w:spacing w:val="-1"/>
          <w:sz w:val="24"/>
        </w:rPr>
        <w:t xml:space="preserve"> </w:t>
      </w:r>
      <w:r>
        <w:rPr>
          <w:sz w:val="24"/>
        </w:rPr>
        <w:t>похвалы;</w:t>
      </w:r>
    </w:p>
    <w:p w:rsidR="00D22D02" w:rsidRDefault="00F7270C">
      <w:pPr>
        <w:spacing w:before="1"/>
        <w:ind w:left="880" w:right="857" w:firstLine="707"/>
        <w:jc w:val="both"/>
        <w:rPr>
          <w:sz w:val="24"/>
        </w:rPr>
      </w:pPr>
      <w:r>
        <w:rPr>
          <w:sz w:val="24"/>
        </w:rPr>
        <w:t>проявление</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ситуативном</w:t>
      </w:r>
      <w:r>
        <w:rPr>
          <w:spacing w:val="1"/>
          <w:sz w:val="24"/>
        </w:rPr>
        <w:t xml:space="preserve"> </w:t>
      </w:r>
      <w:r>
        <w:rPr>
          <w:sz w:val="24"/>
        </w:rPr>
        <w:t>общении</w:t>
      </w:r>
      <w:r>
        <w:rPr>
          <w:spacing w:val="-3"/>
          <w:sz w:val="24"/>
        </w:rPr>
        <w:t xml:space="preserve"> </w:t>
      </w:r>
      <w:r>
        <w:rPr>
          <w:sz w:val="24"/>
        </w:rPr>
        <w:t>с</w:t>
      </w:r>
      <w:r>
        <w:rPr>
          <w:spacing w:val="-3"/>
          <w:sz w:val="24"/>
        </w:rPr>
        <w:t xml:space="preserve"> </w:t>
      </w:r>
      <w:r>
        <w:rPr>
          <w:sz w:val="24"/>
        </w:rPr>
        <w:t>детьми;</w:t>
      </w:r>
      <w:r>
        <w:rPr>
          <w:spacing w:val="-2"/>
          <w:sz w:val="24"/>
        </w:rPr>
        <w:t xml:space="preserve"> </w:t>
      </w:r>
      <w:r>
        <w:rPr>
          <w:sz w:val="24"/>
        </w:rPr>
        <w:t>адекватное</w:t>
      </w:r>
      <w:r>
        <w:rPr>
          <w:spacing w:val="-3"/>
          <w:sz w:val="24"/>
        </w:rPr>
        <w:t xml:space="preserve"> </w:t>
      </w:r>
      <w:r>
        <w:rPr>
          <w:sz w:val="24"/>
        </w:rPr>
        <w:t>взаимодействие</w:t>
      </w:r>
      <w:r>
        <w:rPr>
          <w:spacing w:val="-1"/>
          <w:sz w:val="24"/>
        </w:rPr>
        <w:t xml:space="preserve"> </w:t>
      </w:r>
      <w:r>
        <w:rPr>
          <w:sz w:val="24"/>
        </w:rPr>
        <w:t>с</w:t>
      </w:r>
      <w:r>
        <w:rPr>
          <w:spacing w:val="-3"/>
          <w:sz w:val="24"/>
        </w:rPr>
        <w:t xml:space="preserve"> </w:t>
      </w:r>
      <w:r>
        <w:rPr>
          <w:sz w:val="24"/>
        </w:rPr>
        <w:t>объектами</w:t>
      </w:r>
      <w:r>
        <w:rPr>
          <w:spacing w:val="-2"/>
          <w:sz w:val="24"/>
        </w:rPr>
        <w:t xml:space="preserve"> </w:t>
      </w:r>
      <w:r>
        <w:rPr>
          <w:sz w:val="24"/>
        </w:rPr>
        <w:t>окружающего</w:t>
      </w:r>
      <w:r>
        <w:rPr>
          <w:spacing w:val="-2"/>
          <w:sz w:val="24"/>
        </w:rPr>
        <w:t xml:space="preserve"> </w:t>
      </w:r>
      <w:r>
        <w:rPr>
          <w:sz w:val="24"/>
        </w:rPr>
        <w:t>мира;</w:t>
      </w:r>
    </w:p>
    <w:p w:rsidR="00D22D02" w:rsidRDefault="00F7270C">
      <w:pPr>
        <w:ind w:left="1588" w:right="3539"/>
        <w:jc w:val="both"/>
        <w:rPr>
          <w:sz w:val="24"/>
        </w:rPr>
      </w:pPr>
      <w:r>
        <w:rPr>
          <w:sz w:val="24"/>
        </w:rPr>
        <w:t>соблюдение</w:t>
      </w:r>
      <w:r>
        <w:rPr>
          <w:spacing w:val="-12"/>
          <w:sz w:val="24"/>
        </w:rPr>
        <w:t xml:space="preserve"> </w:t>
      </w:r>
      <w:r>
        <w:rPr>
          <w:sz w:val="24"/>
        </w:rPr>
        <w:t>элементарных</w:t>
      </w:r>
      <w:r>
        <w:rPr>
          <w:spacing w:val="-11"/>
          <w:sz w:val="24"/>
        </w:rPr>
        <w:t xml:space="preserve"> </w:t>
      </w:r>
      <w:r>
        <w:rPr>
          <w:sz w:val="24"/>
        </w:rPr>
        <w:t>санитарно-гигиенических</w:t>
      </w:r>
      <w:r>
        <w:rPr>
          <w:spacing w:val="-9"/>
          <w:sz w:val="24"/>
        </w:rPr>
        <w:t xml:space="preserve"> </w:t>
      </w:r>
      <w:r>
        <w:rPr>
          <w:sz w:val="24"/>
        </w:rPr>
        <w:t>норм;</w:t>
      </w:r>
      <w:r>
        <w:rPr>
          <w:spacing w:val="-58"/>
          <w:sz w:val="24"/>
        </w:rPr>
        <w:t xml:space="preserve"> </w:t>
      </w:r>
      <w:r>
        <w:rPr>
          <w:sz w:val="24"/>
        </w:rPr>
        <w:t>выполнение</w:t>
      </w:r>
      <w:r>
        <w:rPr>
          <w:spacing w:val="-7"/>
          <w:sz w:val="24"/>
        </w:rPr>
        <w:t xml:space="preserve"> </w:t>
      </w:r>
      <w:r>
        <w:rPr>
          <w:sz w:val="24"/>
        </w:rPr>
        <w:t>доступных</w:t>
      </w:r>
      <w:r>
        <w:rPr>
          <w:spacing w:val="-6"/>
          <w:sz w:val="24"/>
        </w:rPr>
        <w:t xml:space="preserve"> </w:t>
      </w:r>
      <w:r>
        <w:rPr>
          <w:sz w:val="24"/>
        </w:rPr>
        <w:t>природоохранительных</w:t>
      </w:r>
      <w:r>
        <w:rPr>
          <w:spacing w:val="-3"/>
          <w:sz w:val="24"/>
        </w:rPr>
        <w:t xml:space="preserve"> </w:t>
      </w:r>
      <w:r>
        <w:rPr>
          <w:sz w:val="24"/>
        </w:rPr>
        <w:t>действий;</w:t>
      </w:r>
    </w:p>
    <w:p w:rsidR="00D22D02" w:rsidRDefault="00F7270C">
      <w:pPr>
        <w:ind w:left="880" w:right="854" w:firstLine="707"/>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сформированных</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учебно-бытовых и</w:t>
      </w:r>
      <w:r>
        <w:rPr>
          <w:spacing w:val="2"/>
          <w:sz w:val="24"/>
        </w:rPr>
        <w:t xml:space="preserve"> </w:t>
      </w:r>
      <w:r>
        <w:rPr>
          <w:sz w:val="24"/>
        </w:rPr>
        <w:t>учебно-трудовых</w:t>
      </w:r>
      <w:r>
        <w:rPr>
          <w:spacing w:val="1"/>
          <w:sz w:val="24"/>
        </w:rPr>
        <w:t xml:space="preserve"> </w:t>
      </w:r>
      <w:r>
        <w:rPr>
          <w:sz w:val="24"/>
        </w:rPr>
        <w:t>задач</w:t>
      </w:r>
      <w:r>
        <w:rPr>
          <w:spacing w:val="-2"/>
          <w:sz w:val="24"/>
        </w:rPr>
        <w:t xml:space="preserve"> </w:t>
      </w:r>
      <w:r>
        <w:rPr>
          <w:sz w:val="24"/>
        </w:rPr>
        <w:t>в</w:t>
      </w:r>
      <w:r>
        <w:rPr>
          <w:spacing w:val="-2"/>
          <w:sz w:val="24"/>
        </w:rPr>
        <w:t xml:space="preserve"> </w:t>
      </w:r>
      <w:r>
        <w:rPr>
          <w:sz w:val="24"/>
        </w:rPr>
        <w:t>объеме</w:t>
      </w:r>
      <w:r>
        <w:rPr>
          <w:spacing w:val="-2"/>
          <w:sz w:val="24"/>
        </w:rPr>
        <w:t xml:space="preserve"> </w:t>
      </w:r>
      <w:r>
        <w:rPr>
          <w:sz w:val="24"/>
        </w:rPr>
        <w:t>программы.</w:t>
      </w:r>
    </w:p>
    <w:p w:rsidR="00D22D02" w:rsidRDefault="00D22D02">
      <w:pPr>
        <w:jc w:val="both"/>
        <w:rPr>
          <w:sz w:val="24"/>
        </w:rPr>
        <w:sectPr w:rsidR="00D22D02">
          <w:type w:val="continuous"/>
          <w:pgSz w:w="11910" w:h="16840"/>
          <w:pgMar w:top="340" w:right="0" w:bottom="280" w:left="680" w:header="720" w:footer="720" w:gutter="0"/>
          <w:cols w:space="720"/>
        </w:sectPr>
      </w:pPr>
    </w:p>
    <w:p w:rsidR="00D22D02" w:rsidRDefault="00F7270C">
      <w:pPr>
        <w:spacing w:before="63" w:line="237" w:lineRule="auto"/>
        <w:ind w:left="1588" w:right="3246" w:firstLine="2395"/>
        <w:jc w:val="both"/>
        <w:rPr>
          <w:sz w:val="24"/>
        </w:rPr>
      </w:pPr>
      <w:r>
        <w:rPr>
          <w:b/>
          <w:sz w:val="24"/>
        </w:rPr>
        <w:lastRenderedPageBreak/>
        <w:t>Изобразительное</w:t>
      </w:r>
      <w:r>
        <w:rPr>
          <w:b/>
          <w:spacing w:val="-9"/>
          <w:sz w:val="24"/>
        </w:rPr>
        <w:t xml:space="preserve"> </w:t>
      </w:r>
      <w:r>
        <w:rPr>
          <w:b/>
          <w:sz w:val="24"/>
        </w:rPr>
        <w:t>искусство</w:t>
      </w:r>
      <w:r>
        <w:rPr>
          <w:b/>
          <w:spacing w:val="-6"/>
          <w:sz w:val="24"/>
        </w:rPr>
        <w:t xml:space="preserve"> </w:t>
      </w:r>
      <w:r>
        <w:rPr>
          <w:sz w:val="24"/>
        </w:rPr>
        <w:t>(V</w:t>
      </w:r>
      <w:r>
        <w:rPr>
          <w:spacing w:val="-13"/>
          <w:sz w:val="24"/>
        </w:rPr>
        <w:t xml:space="preserve"> </w:t>
      </w:r>
      <w:r>
        <w:rPr>
          <w:sz w:val="24"/>
        </w:rPr>
        <w:t>класс)</w:t>
      </w:r>
      <w:r>
        <w:rPr>
          <w:spacing w:val="-57"/>
          <w:sz w:val="24"/>
        </w:rPr>
        <w:t xml:space="preserve"> </w:t>
      </w:r>
      <w:r>
        <w:rPr>
          <w:sz w:val="24"/>
          <w:u w:val="single"/>
        </w:rPr>
        <w:t>Минимальный</w:t>
      </w:r>
      <w:r>
        <w:rPr>
          <w:spacing w:val="1"/>
          <w:sz w:val="24"/>
          <w:u w:val="single"/>
        </w:rPr>
        <w:t xml:space="preserve"> </w:t>
      </w:r>
      <w:r>
        <w:rPr>
          <w:sz w:val="24"/>
          <w:u w:val="single"/>
        </w:rPr>
        <w:t>уровень:</w:t>
      </w:r>
    </w:p>
    <w:p w:rsidR="00D22D02" w:rsidRDefault="00F7270C">
      <w:pPr>
        <w:spacing w:before="1"/>
        <w:ind w:left="880" w:right="847" w:firstLine="707"/>
        <w:jc w:val="both"/>
        <w:rPr>
          <w:sz w:val="24"/>
        </w:rPr>
      </w:pPr>
      <w:r>
        <w:rPr>
          <w:color w:val="000009"/>
          <w:sz w:val="24"/>
        </w:rPr>
        <w:t xml:space="preserve">знание </w:t>
      </w:r>
      <w:r>
        <w:rPr>
          <w:sz w:val="24"/>
        </w:rPr>
        <w:t>названий художественных материалов, инструментов и приспособлений; их</w:t>
      </w:r>
      <w:r>
        <w:rPr>
          <w:spacing w:val="1"/>
          <w:sz w:val="24"/>
        </w:rPr>
        <w:t xml:space="preserve"> </w:t>
      </w:r>
      <w:r>
        <w:rPr>
          <w:sz w:val="24"/>
        </w:rPr>
        <w:t>свойств, назначения, правил хранения, обращения и санитарно-гигиенических требований</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ними;</w:t>
      </w:r>
    </w:p>
    <w:p w:rsidR="00D22D02" w:rsidRDefault="00F7270C">
      <w:pPr>
        <w:ind w:left="1588"/>
        <w:jc w:val="both"/>
        <w:rPr>
          <w:sz w:val="24"/>
        </w:rPr>
      </w:pPr>
      <w:r>
        <w:rPr>
          <w:color w:val="000009"/>
          <w:sz w:val="24"/>
        </w:rPr>
        <w:t>знание</w:t>
      </w:r>
      <w:r>
        <w:rPr>
          <w:color w:val="000009"/>
          <w:spacing w:val="-9"/>
          <w:sz w:val="24"/>
        </w:rPr>
        <w:t xml:space="preserve"> </w:t>
      </w:r>
      <w:r>
        <w:rPr>
          <w:sz w:val="24"/>
        </w:rPr>
        <w:t>элементарных</w:t>
      </w:r>
      <w:r>
        <w:rPr>
          <w:spacing w:val="-7"/>
          <w:sz w:val="24"/>
        </w:rPr>
        <w:t xml:space="preserve"> </w:t>
      </w:r>
      <w:r>
        <w:rPr>
          <w:sz w:val="24"/>
        </w:rPr>
        <w:t>правил</w:t>
      </w:r>
      <w:r>
        <w:rPr>
          <w:spacing w:val="-8"/>
          <w:sz w:val="24"/>
        </w:rPr>
        <w:t xml:space="preserve"> </w:t>
      </w:r>
      <w:r>
        <w:rPr>
          <w:sz w:val="24"/>
        </w:rPr>
        <w:t>композиции,</w:t>
      </w:r>
      <w:r>
        <w:rPr>
          <w:spacing w:val="-8"/>
          <w:sz w:val="24"/>
        </w:rPr>
        <w:t xml:space="preserve"> </w:t>
      </w:r>
      <w:r>
        <w:rPr>
          <w:sz w:val="24"/>
        </w:rPr>
        <w:t>цветоведения,</w:t>
      </w:r>
      <w:r>
        <w:rPr>
          <w:spacing w:val="-7"/>
          <w:sz w:val="24"/>
        </w:rPr>
        <w:t xml:space="preserve"> </w:t>
      </w:r>
      <w:r>
        <w:rPr>
          <w:sz w:val="24"/>
        </w:rPr>
        <w:t>передачи</w:t>
      </w:r>
      <w:r>
        <w:rPr>
          <w:spacing w:val="-8"/>
          <w:sz w:val="24"/>
        </w:rPr>
        <w:t xml:space="preserve"> </w:t>
      </w:r>
      <w:r>
        <w:rPr>
          <w:sz w:val="24"/>
        </w:rPr>
        <w:t>формы</w:t>
      </w:r>
      <w:r>
        <w:rPr>
          <w:spacing w:val="-8"/>
          <w:sz w:val="24"/>
        </w:rPr>
        <w:t xml:space="preserve"> </w:t>
      </w:r>
      <w:r>
        <w:rPr>
          <w:sz w:val="24"/>
        </w:rPr>
        <w:t>предмета</w:t>
      </w:r>
      <w:r>
        <w:rPr>
          <w:spacing w:val="-6"/>
          <w:sz w:val="24"/>
        </w:rPr>
        <w:t xml:space="preserve"> </w:t>
      </w:r>
      <w:r>
        <w:rPr>
          <w:sz w:val="24"/>
        </w:rPr>
        <w:t>и</w:t>
      </w:r>
    </w:p>
    <w:p w:rsidR="00D22D02" w:rsidRDefault="00F7270C">
      <w:pPr>
        <w:ind w:left="880"/>
        <w:rPr>
          <w:sz w:val="24"/>
        </w:rPr>
      </w:pPr>
      <w:r>
        <w:rPr>
          <w:sz w:val="24"/>
        </w:rPr>
        <w:t>др.;</w:t>
      </w:r>
    </w:p>
    <w:p w:rsidR="00D22D02" w:rsidRDefault="00F7270C">
      <w:pPr>
        <w:tabs>
          <w:tab w:val="left" w:pos="2637"/>
          <w:tab w:val="left" w:pos="4071"/>
          <w:tab w:val="left" w:pos="6002"/>
          <w:tab w:val="left" w:pos="7131"/>
          <w:tab w:val="left" w:pos="9310"/>
        </w:tabs>
        <w:ind w:left="1588"/>
        <w:rPr>
          <w:sz w:val="24"/>
        </w:rPr>
      </w:pPr>
      <w:r>
        <w:rPr>
          <w:color w:val="000009"/>
          <w:sz w:val="24"/>
        </w:rPr>
        <w:t>знание</w:t>
      </w:r>
      <w:r>
        <w:rPr>
          <w:color w:val="000009"/>
          <w:sz w:val="24"/>
        </w:rPr>
        <w:tab/>
      </w:r>
      <w:r>
        <w:rPr>
          <w:sz w:val="24"/>
        </w:rPr>
        <w:t>некоторых</w:t>
      </w:r>
      <w:r>
        <w:rPr>
          <w:sz w:val="24"/>
        </w:rPr>
        <w:tab/>
        <w:t>выразительных</w:t>
      </w:r>
      <w:r>
        <w:rPr>
          <w:sz w:val="24"/>
        </w:rPr>
        <w:tab/>
        <w:t>средств</w:t>
      </w:r>
      <w:r>
        <w:rPr>
          <w:sz w:val="24"/>
        </w:rPr>
        <w:tab/>
        <w:t>изобразительного</w:t>
      </w:r>
      <w:r>
        <w:rPr>
          <w:sz w:val="24"/>
        </w:rPr>
        <w:tab/>
        <w:t>искусства:</w:t>
      </w:r>
    </w:p>
    <w:p w:rsidR="00D22D02" w:rsidRDefault="00F7270C">
      <w:pPr>
        <w:ind w:left="1588" w:right="1886" w:hanging="708"/>
        <w:jc w:val="both"/>
        <w:rPr>
          <w:sz w:val="24"/>
        </w:rPr>
      </w:pPr>
      <w:r>
        <w:rPr>
          <w:sz w:val="24"/>
        </w:rPr>
        <w:t>«изобразительная</w:t>
      </w:r>
      <w:r>
        <w:rPr>
          <w:spacing w:val="-13"/>
          <w:sz w:val="24"/>
        </w:rPr>
        <w:t xml:space="preserve"> </w:t>
      </w:r>
      <w:r>
        <w:rPr>
          <w:sz w:val="24"/>
        </w:rPr>
        <w:t>поверхность»,</w:t>
      </w:r>
      <w:r>
        <w:rPr>
          <w:spacing w:val="-10"/>
          <w:sz w:val="24"/>
        </w:rPr>
        <w:t xml:space="preserve"> </w:t>
      </w:r>
      <w:r>
        <w:rPr>
          <w:sz w:val="24"/>
        </w:rPr>
        <w:t>«точка»,</w:t>
      </w:r>
      <w:r>
        <w:rPr>
          <w:spacing w:val="-7"/>
          <w:sz w:val="24"/>
        </w:rPr>
        <w:t xml:space="preserve"> </w:t>
      </w:r>
      <w:r>
        <w:rPr>
          <w:sz w:val="24"/>
        </w:rPr>
        <w:t>«линия»,</w:t>
      </w:r>
      <w:r>
        <w:rPr>
          <w:spacing w:val="-10"/>
          <w:sz w:val="24"/>
        </w:rPr>
        <w:t xml:space="preserve"> </w:t>
      </w:r>
      <w:r>
        <w:rPr>
          <w:sz w:val="24"/>
        </w:rPr>
        <w:t>«штриховка»,</w:t>
      </w:r>
      <w:r>
        <w:rPr>
          <w:spacing w:val="-9"/>
          <w:sz w:val="24"/>
        </w:rPr>
        <w:t xml:space="preserve"> </w:t>
      </w:r>
      <w:r>
        <w:rPr>
          <w:sz w:val="24"/>
        </w:rPr>
        <w:t>«пятно»,</w:t>
      </w:r>
      <w:r>
        <w:rPr>
          <w:spacing w:val="-10"/>
          <w:sz w:val="24"/>
        </w:rPr>
        <w:t xml:space="preserve"> </w:t>
      </w:r>
      <w:r>
        <w:rPr>
          <w:sz w:val="24"/>
        </w:rPr>
        <w:t>«цвет»;</w:t>
      </w:r>
      <w:r>
        <w:rPr>
          <w:spacing w:val="-57"/>
          <w:sz w:val="24"/>
        </w:rPr>
        <w:t xml:space="preserve"> </w:t>
      </w:r>
      <w:r>
        <w:rPr>
          <w:sz w:val="24"/>
        </w:rPr>
        <w:t>пользование</w:t>
      </w:r>
      <w:r>
        <w:rPr>
          <w:spacing w:val="-3"/>
          <w:sz w:val="24"/>
        </w:rPr>
        <w:t xml:space="preserve"> </w:t>
      </w:r>
      <w:r>
        <w:rPr>
          <w:sz w:val="24"/>
        </w:rPr>
        <w:t>материалами</w:t>
      </w:r>
      <w:r>
        <w:rPr>
          <w:spacing w:val="-2"/>
          <w:sz w:val="24"/>
        </w:rPr>
        <w:t xml:space="preserve"> </w:t>
      </w:r>
      <w:r>
        <w:rPr>
          <w:sz w:val="24"/>
        </w:rPr>
        <w:t>для</w:t>
      </w:r>
      <w:r>
        <w:rPr>
          <w:spacing w:val="-1"/>
          <w:sz w:val="24"/>
        </w:rPr>
        <w:t xml:space="preserve"> </w:t>
      </w:r>
      <w:r>
        <w:rPr>
          <w:sz w:val="24"/>
        </w:rPr>
        <w:t>рисования,</w:t>
      </w:r>
      <w:r>
        <w:rPr>
          <w:spacing w:val="-2"/>
          <w:sz w:val="24"/>
        </w:rPr>
        <w:t xml:space="preserve"> </w:t>
      </w:r>
      <w:r>
        <w:rPr>
          <w:sz w:val="24"/>
        </w:rPr>
        <w:t>аппликации,</w:t>
      </w:r>
      <w:r>
        <w:rPr>
          <w:spacing w:val="-4"/>
          <w:sz w:val="24"/>
        </w:rPr>
        <w:t xml:space="preserve"> </w:t>
      </w:r>
      <w:r>
        <w:rPr>
          <w:sz w:val="24"/>
        </w:rPr>
        <w:t>лепки;</w:t>
      </w:r>
    </w:p>
    <w:p w:rsidR="00D22D02" w:rsidRDefault="00F7270C">
      <w:pPr>
        <w:ind w:left="1588"/>
        <w:jc w:val="both"/>
        <w:rPr>
          <w:sz w:val="24"/>
        </w:rPr>
      </w:pPr>
      <w:r>
        <w:rPr>
          <w:color w:val="000009"/>
          <w:sz w:val="24"/>
        </w:rPr>
        <w:t>знание</w:t>
      </w:r>
      <w:r>
        <w:rPr>
          <w:color w:val="000009"/>
          <w:spacing w:val="-9"/>
          <w:sz w:val="24"/>
        </w:rPr>
        <w:t xml:space="preserve"> </w:t>
      </w:r>
      <w:r>
        <w:rPr>
          <w:sz w:val="24"/>
        </w:rPr>
        <w:t>названий</w:t>
      </w:r>
      <w:r>
        <w:rPr>
          <w:spacing w:val="-7"/>
          <w:sz w:val="24"/>
        </w:rPr>
        <w:t xml:space="preserve"> </w:t>
      </w:r>
      <w:r>
        <w:rPr>
          <w:sz w:val="24"/>
        </w:rPr>
        <w:t>предметов,</w:t>
      </w:r>
      <w:r>
        <w:rPr>
          <w:spacing w:val="-7"/>
          <w:sz w:val="24"/>
        </w:rPr>
        <w:t xml:space="preserve"> </w:t>
      </w:r>
      <w:r>
        <w:rPr>
          <w:sz w:val="24"/>
        </w:rPr>
        <w:t>подлежащих</w:t>
      </w:r>
      <w:r>
        <w:rPr>
          <w:spacing w:val="-6"/>
          <w:sz w:val="24"/>
        </w:rPr>
        <w:t xml:space="preserve"> </w:t>
      </w:r>
      <w:r>
        <w:rPr>
          <w:sz w:val="24"/>
        </w:rPr>
        <w:t>рисованию,</w:t>
      </w:r>
      <w:r>
        <w:rPr>
          <w:spacing w:val="-7"/>
          <w:sz w:val="24"/>
        </w:rPr>
        <w:t xml:space="preserve"> </w:t>
      </w:r>
      <w:r>
        <w:rPr>
          <w:sz w:val="24"/>
        </w:rPr>
        <w:t>лепке</w:t>
      </w:r>
      <w:r>
        <w:rPr>
          <w:spacing w:val="-8"/>
          <w:sz w:val="24"/>
        </w:rPr>
        <w:t xml:space="preserve"> </w:t>
      </w:r>
      <w:r>
        <w:rPr>
          <w:sz w:val="24"/>
        </w:rPr>
        <w:t>и</w:t>
      </w:r>
      <w:r>
        <w:rPr>
          <w:spacing w:val="-8"/>
          <w:sz w:val="24"/>
        </w:rPr>
        <w:t xml:space="preserve"> </w:t>
      </w:r>
      <w:r>
        <w:rPr>
          <w:sz w:val="24"/>
        </w:rPr>
        <w:t>аппликации;</w:t>
      </w:r>
    </w:p>
    <w:p w:rsidR="00D22D02" w:rsidRDefault="00F7270C">
      <w:pPr>
        <w:ind w:left="880" w:right="851" w:firstLine="707"/>
        <w:jc w:val="both"/>
        <w:rPr>
          <w:sz w:val="24"/>
        </w:rPr>
      </w:pPr>
      <w:r>
        <w:rPr>
          <w:color w:val="000009"/>
          <w:sz w:val="24"/>
        </w:rPr>
        <w:t>знание</w:t>
      </w:r>
      <w:r>
        <w:rPr>
          <w:color w:val="000009"/>
          <w:spacing w:val="-9"/>
          <w:sz w:val="24"/>
        </w:rPr>
        <w:t xml:space="preserve"> </w:t>
      </w:r>
      <w:r>
        <w:rPr>
          <w:sz w:val="24"/>
        </w:rPr>
        <w:t>названий</w:t>
      </w:r>
      <w:r>
        <w:rPr>
          <w:spacing w:val="-7"/>
          <w:sz w:val="24"/>
        </w:rPr>
        <w:t xml:space="preserve"> </w:t>
      </w:r>
      <w:r>
        <w:rPr>
          <w:sz w:val="24"/>
        </w:rPr>
        <w:t>некоторых</w:t>
      </w:r>
      <w:r>
        <w:rPr>
          <w:spacing w:val="-8"/>
          <w:sz w:val="24"/>
        </w:rPr>
        <w:t xml:space="preserve"> </w:t>
      </w:r>
      <w:r>
        <w:rPr>
          <w:sz w:val="24"/>
        </w:rPr>
        <w:t>народных</w:t>
      </w:r>
      <w:r>
        <w:rPr>
          <w:spacing w:val="-8"/>
          <w:sz w:val="24"/>
        </w:rPr>
        <w:t xml:space="preserve"> </w:t>
      </w:r>
      <w:r>
        <w:rPr>
          <w:sz w:val="24"/>
        </w:rPr>
        <w:t>и</w:t>
      </w:r>
      <w:r>
        <w:rPr>
          <w:spacing w:val="-7"/>
          <w:sz w:val="24"/>
        </w:rPr>
        <w:t xml:space="preserve"> </w:t>
      </w:r>
      <w:r>
        <w:rPr>
          <w:sz w:val="24"/>
        </w:rPr>
        <w:t>национальных</w:t>
      </w:r>
      <w:r>
        <w:rPr>
          <w:spacing w:val="-9"/>
          <w:sz w:val="24"/>
        </w:rPr>
        <w:t xml:space="preserve"> </w:t>
      </w:r>
      <w:r>
        <w:rPr>
          <w:sz w:val="24"/>
        </w:rPr>
        <w:t>промыслов,</w:t>
      </w:r>
      <w:r>
        <w:rPr>
          <w:spacing w:val="-9"/>
          <w:sz w:val="24"/>
        </w:rPr>
        <w:t xml:space="preserve"> </w:t>
      </w:r>
      <w:r>
        <w:rPr>
          <w:sz w:val="24"/>
        </w:rPr>
        <w:t>изготавливающих</w:t>
      </w:r>
      <w:r>
        <w:rPr>
          <w:spacing w:val="-57"/>
          <w:sz w:val="24"/>
        </w:rPr>
        <w:t xml:space="preserve"> </w:t>
      </w:r>
      <w:r>
        <w:rPr>
          <w:sz w:val="24"/>
        </w:rPr>
        <w:t>игрушки:</w:t>
      </w:r>
      <w:r>
        <w:rPr>
          <w:spacing w:val="-2"/>
          <w:sz w:val="24"/>
        </w:rPr>
        <w:t xml:space="preserve"> </w:t>
      </w:r>
      <w:r>
        <w:rPr>
          <w:sz w:val="24"/>
        </w:rPr>
        <w:t>Дымково,</w:t>
      </w:r>
      <w:r>
        <w:rPr>
          <w:spacing w:val="-1"/>
          <w:sz w:val="24"/>
        </w:rPr>
        <w:t xml:space="preserve"> </w:t>
      </w:r>
      <w:r>
        <w:rPr>
          <w:sz w:val="24"/>
        </w:rPr>
        <w:t>Гжель,</w:t>
      </w:r>
      <w:r>
        <w:rPr>
          <w:spacing w:val="-1"/>
          <w:sz w:val="24"/>
        </w:rPr>
        <w:t xml:space="preserve"> </w:t>
      </w:r>
      <w:r>
        <w:rPr>
          <w:sz w:val="24"/>
        </w:rPr>
        <w:t>Городец,</w:t>
      </w:r>
      <w:r>
        <w:rPr>
          <w:spacing w:val="-1"/>
          <w:sz w:val="24"/>
        </w:rPr>
        <w:t xml:space="preserve"> </w:t>
      </w:r>
      <w:r>
        <w:rPr>
          <w:sz w:val="24"/>
        </w:rPr>
        <w:t>Каргополь</w:t>
      </w:r>
      <w:r>
        <w:rPr>
          <w:spacing w:val="-1"/>
          <w:sz w:val="24"/>
        </w:rPr>
        <w:t xml:space="preserve"> </w:t>
      </w:r>
      <w:r>
        <w:rPr>
          <w:sz w:val="24"/>
        </w:rPr>
        <w:t>и</w:t>
      </w:r>
      <w:r>
        <w:rPr>
          <w:spacing w:val="-1"/>
          <w:sz w:val="24"/>
        </w:rPr>
        <w:t xml:space="preserve"> </w:t>
      </w:r>
      <w:r>
        <w:rPr>
          <w:sz w:val="24"/>
        </w:rPr>
        <w:t>др.;</w:t>
      </w:r>
    </w:p>
    <w:p w:rsidR="00D22D02" w:rsidRDefault="00F7270C">
      <w:pPr>
        <w:ind w:left="1588"/>
        <w:jc w:val="both"/>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места</w:t>
      </w:r>
      <w:r>
        <w:rPr>
          <w:spacing w:val="-4"/>
          <w:sz w:val="24"/>
        </w:rPr>
        <w:t xml:space="preserve"> </w:t>
      </w:r>
      <w:r>
        <w:rPr>
          <w:sz w:val="24"/>
        </w:rPr>
        <w:t>в</w:t>
      </w:r>
      <w:r>
        <w:rPr>
          <w:spacing w:val="-5"/>
          <w:sz w:val="24"/>
        </w:rPr>
        <w:t xml:space="preserve"> </w:t>
      </w:r>
      <w:r>
        <w:rPr>
          <w:sz w:val="24"/>
        </w:rPr>
        <w:t>зависимости</w:t>
      </w:r>
      <w:r>
        <w:rPr>
          <w:spacing w:val="-3"/>
          <w:sz w:val="24"/>
        </w:rPr>
        <w:t xml:space="preserve"> </w:t>
      </w:r>
      <w:r>
        <w:rPr>
          <w:sz w:val="24"/>
        </w:rPr>
        <w:t>от</w:t>
      </w:r>
      <w:r>
        <w:rPr>
          <w:spacing w:val="-5"/>
          <w:sz w:val="24"/>
        </w:rPr>
        <w:t xml:space="preserve"> </w:t>
      </w:r>
      <w:r>
        <w:rPr>
          <w:sz w:val="24"/>
        </w:rPr>
        <w:t>характера</w:t>
      </w:r>
      <w:r>
        <w:rPr>
          <w:spacing w:val="-5"/>
          <w:sz w:val="24"/>
        </w:rPr>
        <w:t xml:space="preserve"> </w:t>
      </w:r>
      <w:r>
        <w:rPr>
          <w:sz w:val="24"/>
        </w:rPr>
        <w:t>выполняемой</w:t>
      </w:r>
      <w:r>
        <w:rPr>
          <w:spacing w:val="-3"/>
          <w:sz w:val="24"/>
        </w:rPr>
        <w:t xml:space="preserve"> </w:t>
      </w:r>
      <w:r>
        <w:rPr>
          <w:sz w:val="24"/>
        </w:rPr>
        <w:t>работы;</w:t>
      </w:r>
    </w:p>
    <w:p w:rsidR="00D22D02" w:rsidRDefault="00F7270C">
      <w:pPr>
        <w:ind w:left="880" w:right="851" w:firstLine="707"/>
        <w:jc w:val="both"/>
        <w:rPr>
          <w:sz w:val="24"/>
        </w:rPr>
      </w:pPr>
      <w:r>
        <w:rPr>
          <w:sz w:val="24"/>
        </w:rPr>
        <w:t>следование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инструкциям</w:t>
      </w:r>
      <w:r>
        <w:rPr>
          <w:spacing w:val="1"/>
          <w:sz w:val="24"/>
        </w:rPr>
        <w:t xml:space="preserve"> </w:t>
      </w:r>
      <w:r>
        <w:rPr>
          <w:sz w:val="24"/>
        </w:rPr>
        <w:t>учителя;</w:t>
      </w:r>
      <w:r>
        <w:rPr>
          <w:spacing w:val="1"/>
          <w:sz w:val="24"/>
        </w:rPr>
        <w:t xml:space="preserve"> </w:t>
      </w:r>
      <w:r>
        <w:rPr>
          <w:sz w:val="24"/>
        </w:rPr>
        <w:t>рациональная</w:t>
      </w:r>
      <w:r>
        <w:rPr>
          <w:spacing w:val="1"/>
          <w:sz w:val="24"/>
        </w:rPr>
        <w:t xml:space="preserve"> </w:t>
      </w:r>
      <w:r>
        <w:rPr>
          <w:sz w:val="24"/>
        </w:rPr>
        <w:t>организация своей изобразительной деятельности; планирование работы; осуществление</w:t>
      </w:r>
      <w:r>
        <w:rPr>
          <w:spacing w:val="1"/>
          <w:sz w:val="24"/>
        </w:rPr>
        <w:t xml:space="preserve"> </w:t>
      </w:r>
      <w:r>
        <w:rPr>
          <w:sz w:val="24"/>
        </w:rPr>
        <w:t>текущего</w:t>
      </w:r>
      <w:r>
        <w:rPr>
          <w:spacing w:val="1"/>
          <w:sz w:val="24"/>
        </w:rPr>
        <w:t xml:space="preserve"> </w:t>
      </w:r>
      <w:r>
        <w:rPr>
          <w:sz w:val="24"/>
        </w:rPr>
        <w:t>и</w:t>
      </w:r>
      <w:r>
        <w:rPr>
          <w:spacing w:val="1"/>
          <w:sz w:val="24"/>
        </w:rPr>
        <w:t xml:space="preserve"> </w:t>
      </w:r>
      <w:r>
        <w:rPr>
          <w:sz w:val="24"/>
        </w:rPr>
        <w:t>заключительного</w:t>
      </w:r>
      <w:r>
        <w:rPr>
          <w:spacing w:val="1"/>
          <w:sz w:val="24"/>
        </w:rPr>
        <w:t xml:space="preserve"> </w:t>
      </w:r>
      <w:r>
        <w:rPr>
          <w:sz w:val="24"/>
        </w:rPr>
        <w:t>контроля</w:t>
      </w:r>
      <w:r>
        <w:rPr>
          <w:spacing w:val="1"/>
          <w:sz w:val="24"/>
        </w:rPr>
        <w:t xml:space="preserve"> </w:t>
      </w:r>
      <w:r>
        <w:rPr>
          <w:sz w:val="24"/>
        </w:rPr>
        <w:t>выполняемых</w:t>
      </w:r>
      <w:r>
        <w:rPr>
          <w:spacing w:val="1"/>
          <w:sz w:val="24"/>
        </w:rPr>
        <w:t xml:space="preserve"> </w:t>
      </w:r>
      <w:r>
        <w:rPr>
          <w:sz w:val="24"/>
        </w:rPr>
        <w:t>практических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корректировка</w:t>
      </w:r>
      <w:r>
        <w:rPr>
          <w:spacing w:val="-2"/>
          <w:sz w:val="24"/>
        </w:rPr>
        <w:t xml:space="preserve"> </w:t>
      </w:r>
      <w:r>
        <w:rPr>
          <w:sz w:val="24"/>
        </w:rPr>
        <w:t>хода</w:t>
      </w:r>
      <w:r>
        <w:rPr>
          <w:spacing w:val="-2"/>
          <w:sz w:val="24"/>
        </w:rPr>
        <w:t xml:space="preserve"> </w:t>
      </w:r>
      <w:r>
        <w:rPr>
          <w:sz w:val="24"/>
        </w:rPr>
        <w:t>практической работы;</w:t>
      </w:r>
    </w:p>
    <w:p w:rsidR="00D22D02" w:rsidRDefault="00F7270C">
      <w:pPr>
        <w:ind w:left="880" w:right="852" w:firstLine="707"/>
        <w:jc w:val="both"/>
        <w:rPr>
          <w:sz w:val="24"/>
        </w:rPr>
      </w:pPr>
      <w:r>
        <w:rPr>
          <w:sz w:val="24"/>
        </w:rPr>
        <w:t>владение некоторыми приемами лепки (раскатывание, сплющивание, отщипывание)</w:t>
      </w:r>
      <w:r>
        <w:rPr>
          <w:spacing w:val="1"/>
          <w:sz w:val="24"/>
        </w:rPr>
        <w:t xml:space="preserve"> </w:t>
      </w:r>
      <w:r>
        <w:rPr>
          <w:sz w:val="24"/>
        </w:rPr>
        <w:t>и</w:t>
      </w:r>
      <w:r>
        <w:rPr>
          <w:spacing w:val="-1"/>
          <w:sz w:val="24"/>
        </w:rPr>
        <w:t xml:space="preserve"> </w:t>
      </w:r>
      <w:r>
        <w:rPr>
          <w:sz w:val="24"/>
        </w:rPr>
        <w:t>аппликации (вырезание</w:t>
      </w:r>
      <w:r>
        <w:rPr>
          <w:spacing w:val="-1"/>
          <w:sz w:val="24"/>
        </w:rPr>
        <w:t xml:space="preserve"> </w:t>
      </w:r>
      <w:r>
        <w:rPr>
          <w:sz w:val="24"/>
        </w:rPr>
        <w:t>и</w:t>
      </w:r>
      <w:r>
        <w:rPr>
          <w:spacing w:val="-1"/>
          <w:sz w:val="24"/>
        </w:rPr>
        <w:t xml:space="preserve"> </w:t>
      </w:r>
      <w:r>
        <w:rPr>
          <w:sz w:val="24"/>
        </w:rPr>
        <w:t>наклеивание);</w:t>
      </w:r>
    </w:p>
    <w:p w:rsidR="00D22D02" w:rsidRDefault="00F7270C">
      <w:pPr>
        <w:spacing w:before="1"/>
        <w:ind w:left="880" w:right="848" w:firstLine="707"/>
        <w:jc w:val="both"/>
        <w:rPr>
          <w:sz w:val="24"/>
        </w:rPr>
      </w:pPr>
      <w:r>
        <w:rPr>
          <w:sz w:val="24"/>
        </w:rPr>
        <w:t>рисование по образцу</w:t>
      </w:r>
      <w:r>
        <w:rPr>
          <w:color w:val="FF0000"/>
          <w:sz w:val="24"/>
        </w:rPr>
        <w:t xml:space="preserve">, </w:t>
      </w:r>
      <w:r>
        <w:rPr>
          <w:sz w:val="24"/>
        </w:rPr>
        <w:t>с натуры, по памяти, представлению, воображению предметов</w:t>
      </w:r>
      <w:r>
        <w:rPr>
          <w:spacing w:val="-57"/>
          <w:sz w:val="24"/>
        </w:rPr>
        <w:t xml:space="preserve"> </w:t>
      </w:r>
      <w:r>
        <w:rPr>
          <w:sz w:val="24"/>
        </w:rPr>
        <w:t>несложной</w:t>
      </w:r>
      <w:r>
        <w:rPr>
          <w:spacing w:val="-8"/>
          <w:sz w:val="24"/>
        </w:rPr>
        <w:t xml:space="preserve"> </w:t>
      </w:r>
      <w:r>
        <w:rPr>
          <w:sz w:val="24"/>
        </w:rPr>
        <w:t>формы</w:t>
      </w:r>
      <w:r>
        <w:rPr>
          <w:spacing w:val="-8"/>
          <w:sz w:val="24"/>
        </w:rPr>
        <w:t xml:space="preserve"> </w:t>
      </w:r>
      <w:r>
        <w:rPr>
          <w:sz w:val="24"/>
        </w:rPr>
        <w:t>и</w:t>
      </w:r>
      <w:r>
        <w:rPr>
          <w:spacing w:val="-8"/>
          <w:sz w:val="24"/>
        </w:rPr>
        <w:t xml:space="preserve"> </w:t>
      </w:r>
      <w:r>
        <w:rPr>
          <w:sz w:val="24"/>
        </w:rPr>
        <w:t>конструкции;</w:t>
      </w:r>
      <w:r>
        <w:rPr>
          <w:spacing w:val="-8"/>
          <w:sz w:val="24"/>
        </w:rPr>
        <w:t xml:space="preserve"> </w:t>
      </w:r>
      <w:r>
        <w:rPr>
          <w:sz w:val="24"/>
        </w:rPr>
        <w:t>передача</w:t>
      </w:r>
      <w:r>
        <w:rPr>
          <w:spacing w:val="-9"/>
          <w:sz w:val="24"/>
        </w:rPr>
        <w:t xml:space="preserve"> </w:t>
      </w:r>
      <w:r>
        <w:rPr>
          <w:sz w:val="24"/>
        </w:rPr>
        <w:t>в</w:t>
      </w:r>
      <w:r>
        <w:rPr>
          <w:spacing w:val="-7"/>
          <w:sz w:val="24"/>
        </w:rPr>
        <w:t xml:space="preserve"> </w:t>
      </w:r>
      <w:r>
        <w:rPr>
          <w:sz w:val="24"/>
        </w:rPr>
        <w:t>рисунке</w:t>
      </w:r>
      <w:r>
        <w:rPr>
          <w:spacing w:val="-9"/>
          <w:sz w:val="24"/>
        </w:rPr>
        <w:t xml:space="preserve"> </w:t>
      </w:r>
      <w:r>
        <w:rPr>
          <w:sz w:val="24"/>
        </w:rPr>
        <w:t>содержания</w:t>
      </w:r>
      <w:r>
        <w:rPr>
          <w:spacing w:val="-7"/>
          <w:sz w:val="24"/>
        </w:rPr>
        <w:t xml:space="preserve"> </w:t>
      </w:r>
      <w:r>
        <w:rPr>
          <w:sz w:val="24"/>
        </w:rPr>
        <w:t>несложных</w:t>
      </w:r>
      <w:r>
        <w:rPr>
          <w:spacing w:val="-9"/>
          <w:sz w:val="24"/>
        </w:rPr>
        <w:t xml:space="preserve"> </w:t>
      </w:r>
      <w:r>
        <w:rPr>
          <w:sz w:val="24"/>
        </w:rPr>
        <w:t>произведений</w:t>
      </w:r>
      <w:r>
        <w:rPr>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темой;</w:t>
      </w:r>
    </w:p>
    <w:p w:rsidR="00D22D02" w:rsidRDefault="00F7270C">
      <w:pPr>
        <w:ind w:left="880" w:right="852" w:firstLine="707"/>
        <w:jc w:val="both"/>
        <w:rPr>
          <w:sz w:val="24"/>
        </w:rPr>
      </w:pPr>
      <w:r>
        <w:rPr>
          <w:sz w:val="24"/>
        </w:rPr>
        <w:t>применение приемов работы карандашом, гуашью, акварельными красками с целью</w:t>
      </w:r>
      <w:r>
        <w:rPr>
          <w:spacing w:val="1"/>
          <w:sz w:val="24"/>
        </w:rPr>
        <w:t xml:space="preserve"> </w:t>
      </w:r>
      <w:r>
        <w:rPr>
          <w:sz w:val="24"/>
        </w:rPr>
        <w:t>передачи</w:t>
      </w:r>
      <w:r>
        <w:rPr>
          <w:spacing w:val="-1"/>
          <w:sz w:val="24"/>
        </w:rPr>
        <w:t xml:space="preserve"> </w:t>
      </w:r>
      <w:r>
        <w:rPr>
          <w:sz w:val="24"/>
        </w:rPr>
        <w:t>фактуры предмета;</w:t>
      </w:r>
    </w:p>
    <w:p w:rsidR="00D22D02" w:rsidRDefault="00F7270C">
      <w:pPr>
        <w:ind w:left="880" w:right="854" w:firstLine="707"/>
        <w:jc w:val="both"/>
        <w:rPr>
          <w:sz w:val="24"/>
        </w:rPr>
      </w:pPr>
      <w:r>
        <w:rPr>
          <w:sz w:val="24"/>
        </w:rPr>
        <w:t>ориентировка в пространстве листа; размещение изображения одного или группы</w:t>
      </w:r>
      <w:r>
        <w:rPr>
          <w:spacing w:val="1"/>
          <w:sz w:val="24"/>
        </w:rPr>
        <w:t xml:space="preserve"> </w:t>
      </w:r>
      <w:r>
        <w:rPr>
          <w:sz w:val="24"/>
        </w:rPr>
        <w:t>предметов</w:t>
      </w:r>
      <w:r>
        <w:rPr>
          <w:spacing w:val="-1"/>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параметрами</w:t>
      </w:r>
      <w:r>
        <w:rPr>
          <w:spacing w:val="-1"/>
          <w:sz w:val="24"/>
        </w:rPr>
        <w:t xml:space="preserve"> </w:t>
      </w:r>
      <w:r>
        <w:rPr>
          <w:sz w:val="24"/>
        </w:rPr>
        <w:t>изобразительной поверхности;</w:t>
      </w:r>
    </w:p>
    <w:p w:rsidR="00D22D02" w:rsidRDefault="00F7270C">
      <w:pPr>
        <w:ind w:left="880" w:right="849" w:firstLine="707"/>
        <w:jc w:val="both"/>
        <w:rPr>
          <w:sz w:val="24"/>
        </w:rPr>
      </w:pPr>
      <w:r>
        <w:rPr>
          <w:sz w:val="24"/>
        </w:rPr>
        <w:t>адекватная</w:t>
      </w:r>
      <w:r>
        <w:rPr>
          <w:spacing w:val="1"/>
          <w:sz w:val="24"/>
        </w:rPr>
        <w:t xml:space="preserve"> </w:t>
      </w:r>
      <w:r>
        <w:rPr>
          <w:sz w:val="24"/>
        </w:rPr>
        <w:t>передача</w:t>
      </w:r>
      <w:r>
        <w:rPr>
          <w:spacing w:val="1"/>
          <w:sz w:val="24"/>
        </w:rPr>
        <w:t xml:space="preserve"> </w:t>
      </w:r>
      <w:r>
        <w:rPr>
          <w:sz w:val="24"/>
        </w:rPr>
        <w:t>цвета</w:t>
      </w:r>
      <w:r>
        <w:rPr>
          <w:spacing w:val="1"/>
          <w:sz w:val="24"/>
        </w:rPr>
        <w:t xml:space="preserve"> </w:t>
      </w:r>
      <w:r>
        <w:rPr>
          <w:sz w:val="24"/>
        </w:rPr>
        <w:t>изображаемого</w:t>
      </w:r>
      <w:r>
        <w:rPr>
          <w:spacing w:val="1"/>
          <w:sz w:val="24"/>
        </w:rPr>
        <w:t xml:space="preserve"> </w:t>
      </w:r>
      <w:r>
        <w:rPr>
          <w:sz w:val="24"/>
        </w:rPr>
        <w:t>объекта,</w:t>
      </w:r>
      <w:r>
        <w:rPr>
          <w:spacing w:val="1"/>
          <w:sz w:val="24"/>
        </w:rPr>
        <w:t xml:space="preserve"> </w:t>
      </w:r>
      <w:r>
        <w:rPr>
          <w:sz w:val="24"/>
        </w:rPr>
        <w:t>определение</w:t>
      </w:r>
      <w:r>
        <w:rPr>
          <w:spacing w:val="1"/>
          <w:sz w:val="24"/>
        </w:rPr>
        <w:t xml:space="preserve"> </w:t>
      </w:r>
      <w:r>
        <w:rPr>
          <w:sz w:val="24"/>
        </w:rPr>
        <w:t>насыщенности</w:t>
      </w:r>
      <w:r>
        <w:rPr>
          <w:spacing w:val="1"/>
          <w:sz w:val="24"/>
        </w:rPr>
        <w:t xml:space="preserve"> </w:t>
      </w:r>
      <w:r>
        <w:rPr>
          <w:sz w:val="24"/>
        </w:rPr>
        <w:t>цвета,</w:t>
      </w:r>
      <w:r>
        <w:rPr>
          <w:spacing w:val="-2"/>
          <w:sz w:val="24"/>
        </w:rPr>
        <w:t xml:space="preserve"> </w:t>
      </w:r>
      <w:r>
        <w:rPr>
          <w:sz w:val="24"/>
        </w:rPr>
        <w:t>получение</w:t>
      </w:r>
      <w:r>
        <w:rPr>
          <w:spacing w:val="-2"/>
          <w:sz w:val="24"/>
        </w:rPr>
        <w:t xml:space="preserve"> </w:t>
      </w:r>
      <w:r>
        <w:rPr>
          <w:sz w:val="24"/>
        </w:rPr>
        <w:t>смешанных</w:t>
      </w:r>
      <w:r>
        <w:rPr>
          <w:spacing w:val="-2"/>
          <w:sz w:val="24"/>
        </w:rPr>
        <w:t xml:space="preserve"> </w:t>
      </w:r>
      <w:r>
        <w:rPr>
          <w:sz w:val="24"/>
        </w:rPr>
        <w:t>цветов</w:t>
      </w:r>
      <w:r>
        <w:rPr>
          <w:spacing w:val="-1"/>
          <w:sz w:val="24"/>
        </w:rPr>
        <w:t xml:space="preserve"> </w:t>
      </w:r>
      <w:r>
        <w:rPr>
          <w:sz w:val="24"/>
        </w:rPr>
        <w:t>и</w:t>
      </w:r>
      <w:r>
        <w:rPr>
          <w:spacing w:val="-1"/>
          <w:sz w:val="24"/>
        </w:rPr>
        <w:t xml:space="preserve"> </w:t>
      </w:r>
      <w:r>
        <w:rPr>
          <w:sz w:val="24"/>
        </w:rPr>
        <w:t>некоторых оттенков</w:t>
      </w:r>
      <w:r>
        <w:rPr>
          <w:spacing w:val="-4"/>
          <w:sz w:val="24"/>
        </w:rPr>
        <w:t xml:space="preserve"> </w:t>
      </w:r>
      <w:r>
        <w:rPr>
          <w:sz w:val="24"/>
        </w:rPr>
        <w:t>цвета;</w:t>
      </w:r>
    </w:p>
    <w:p w:rsidR="00D22D02" w:rsidRDefault="00F7270C">
      <w:pPr>
        <w:ind w:left="880" w:right="860" w:firstLine="707"/>
        <w:jc w:val="both"/>
        <w:rPr>
          <w:sz w:val="24"/>
        </w:rPr>
      </w:pPr>
      <w:r>
        <w:rPr>
          <w:sz w:val="24"/>
        </w:rPr>
        <w:t>узнавание и различение в книжных иллюстрациях и репродукциях изображенных</w:t>
      </w:r>
      <w:r>
        <w:rPr>
          <w:spacing w:val="1"/>
          <w:sz w:val="24"/>
        </w:rPr>
        <w:t xml:space="preserve"> </w:t>
      </w:r>
      <w:r>
        <w:rPr>
          <w:sz w:val="24"/>
        </w:rPr>
        <w:t>предметов</w:t>
      </w:r>
      <w:r>
        <w:rPr>
          <w:spacing w:val="-1"/>
          <w:sz w:val="24"/>
        </w:rPr>
        <w:t xml:space="preserve"> </w:t>
      </w:r>
      <w:r>
        <w:rPr>
          <w:sz w:val="24"/>
        </w:rPr>
        <w:t>и действий.</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spacing w:before="1"/>
        <w:ind w:left="1588"/>
        <w:rPr>
          <w:sz w:val="24"/>
        </w:rPr>
      </w:pPr>
      <w:r>
        <w:rPr>
          <w:color w:val="000009"/>
          <w:sz w:val="24"/>
        </w:rPr>
        <w:t>знание</w:t>
      </w:r>
      <w:r>
        <w:rPr>
          <w:color w:val="000009"/>
          <w:spacing w:val="8"/>
          <w:sz w:val="24"/>
        </w:rPr>
        <w:t xml:space="preserve"> </w:t>
      </w:r>
      <w:r>
        <w:rPr>
          <w:sz w:val="24"/>
        </w:rPr>
        <w:t>названий</w:t>
      </w:r>
      <w:r>
        <w:rPr>
          <w:spacing w:val="9"/>
          <w:sz w:val="24"/>
        </w:rPr>
        <w:t xml:space="preserve"> </w:t>
      </w:r>
      <w:r>
        <w:rPr>
          <w:sz w:val="24"/>
        </w:rPr>
        <w:t>жанров</w:t>
      </w:r>
      <w:r>
        <w:rPr>
          <w:spacing w:val="8"/>
          <w:sz w:val="24"/>
        </w:rPr>
        <w:t xml:space="preserve"> </w:t>
      </w:r>
      <w:r>
        <w:rPr>
          <w:sz w:val="24"/>
        </w:rPr>
        <w:t>изобразительного</w:t>
      </w:r>
      <w:r>
        <w:rPr>
          <w:spacing w:val="8"/>
          <w:sz w:val="24"/>
        </w:rPr>
        <w:t xml:space="preserve"> </w:t>
      </w:r>
      <w:r>
        <w:rPr>
          <w:sz w:val="24"/>
        </w:rPr>
        <w:t>искусства</w:t>
      </w:r>
      <w:r>
        <w:rPr>
          <w:spacing w:val="12"/>
          <w:sz w:val="24"/>
        </w:rPr>
        <w:t xml:space="preserve"> </w:t>
      </w:r>
      <w:r>
        <w:rPr>
          <w:sz w:val="24"/>
        </w:rPr>
        <w:t>(портрет,</w:t>
      </w:r>
      <w:r>
        <w:rPr>
          <w:spacing w:val="8"/>
          <w:sz w:val="24"/>
        </w:rPr>
        <w:t xml:space="preserve"> </w:t>
      </w:r>
      <w:r>
        <w:rPr>
          <w:sz w:val="24"/>
        </w:rPr>
        <w:t>натюрморт,</w:t>
      </w:r>
      <w:r>
        <w:rPr>
          <w:spacing w:val="8"/>
          <w:sz w:val="24"/>
        </w:rPr>
        <w:t xml:space="preserve"> </w:t>
      </w:r>
      <w:r>
        <w:rPr>
          <w:sz w:val="24"/>
        </w:rPr>
        <w:t>пейзаж</w:t>
      </w:r>
      <w:r>
        <w:rPr>
          <w:spacing w:val="8"/>
          <w:sz w:val="24"/>
        </w:rPr>
        <w:t xml:space="preserve"> </w:t>
      </w:r>
      <w:r>
        <w:rPr>
          <w:sz w:val="24"/>
        </w:rPr>
        <w:t>и</w:t>
      </w:r>
    </w:p>
    <w:p w:rsidR="00D22D02" w:rsidRDefault="00F7270C">
      <w:pPr>
        <w:ind w:left="880"/>
        <w:rPr>
          <w:sz w:val="24"/>
        </w:rPr>
      </w:pPr>
      <w:r>
        <w:rPr>
          <w:sz w:val="24"/>
        </w:rPr>
        <w:t>др.);</w:t>
      </w:r>
    </w:p>
    <w:p w:rsidR="00D22D02" w:rsidRDefault="00F7270C">
      <w:pPr>
        <w:ind w:left="1588"/>
        <w:rPr>
          <w:sz w:val="24"/>
        </w:rPr>
      </w:pPr>
      <w:r>
        <w:rPr>
          <w:color w:val="000009"/>
          <w:sz w:val="24"/>
        </w:rPr>
        <w:t xml:space="preserve">знание </w:t>
      </w:r>
      <w:r>
        <w:rPr>
          <w:sz w:val="24"/>
        </w:rPr>
        <w:t>названий</w:t>
      </w:r>
      <w:r>
        <w:rPr>
          <w:spacing w:val="1"/>
          <w:sz w:val="24"/>
        </w:rPr>
        <w:t xml:space="preserve"> </w:t>
      </w:r>
      <w:r>
        <w:rPr>
          <w:sz w:val="24"/>
        </w:rPr>
        <w:t>некоторых</w:t>
      </w:r>
      <w:r>
        <w:rPr>
          <w:spacing w:val="2"/>
          <w:sz w:val="24"/>
        </w:rPr>
        <w:t xml:space="preserve"> </w:t>
      </w:r>
      <w:r>
        <w:rPr>
          <w:sz w:val="24"/>
        </w:rPr>
        <w:t>народных</w:t>
      </w:r>
      <w:r>
        <w:rPr>
          <w:spacing w:val="2"/>
          <w:sz w:val="24"/>
        </w:rPr>
        <w:t xml:space="preserve"> </w:t>
      </w:r>
      <w:r>
        <w:rPr>
          <w:sz w:val="24"/>
        </w:rPr>
        <w:t>и</w:t>
      </w:r>
      <w:r>
        <w:rPr>
          <w:spacing w:val="-1"/>
          <w:sz w:val="24"/>
        </w:rPr>
        <w:t xml:space="preserve"> </w:t>
      </w:r>
      <w:r>
        <w:rPr>
          <w:sz w:val="24"/>
        </w:rPr>
        <w:t>национальных</w:t>
      </w:r>
      <w:r>
        <w:rPr>
          <w:spacing w:val="2"/>
          <w:sz w:val="24"/>
        </w:rPr>
        <w:t xml:space="preserve"> </w:t>
      </w:r>
      <w:r>
        <w:rPr>
          <w:sz w:val="24"/>
        </w:rPr>
        <w:t>промыслов (Дымково,</w:t>
      </w:r>
      <w:r>
        <w:rPr>
          <w:spacing w:val="1"/>
          <w:sz w:val="24"/>
        </w:rPr>
        <w:t xml:space="preserve"> </w:t>
      </w:r>
      <w:r>
        <w:rPr>
          <w:sz w:val="24"/>
        </w:rPr>
        <w:t>Гжель,</w:t>
      </w:r>
    </w:p>
    <w:p w:rsidR="00D22D02" w:rsidRDefault="00F7270C">
      <w:pPr>
        <w:ind w:left="880"/>
        <w:rPr>
          <w:sz w:val="24"/>
        </w:rPr>
      </w:pPr>
      <w:r>
        <w:rPr>
          <w:sz w:val="24"/>
        </w:rPr>
        <w:t>Городец,</w:t>
      </w:r>
      <w:r>
        <w:rPr>
          <w:spacing w:val="-15"/>
          <w:sz w:val="24"/>
        </w:rPr>
        <w:t xml:space="preserve"> </w:t>
      </w:r>
      <w:r>
        <w:rPr>
          <w:sz w:val="24"/>
        </w:rPr>
        <w:t>Хохлома</w:t>
      </w:r>
      <w:r>
        <w:rPr>
          <w:spacing w:val="-15"/>
          <w:sz w:val="24"/>
        </w:rPr>
        <w:t xml:space="preserve"> </w:t>
      </w:r>
      <w:r>
        <w:rPr>
          <w:sz w:val="24"/>
        </w:rPr>
        <w:t>и</w:t>
      </w:r>
      <w:r>
        <w:rPr>
          <w:spacing w:val="-14"/>
          <w:sz w:val="24"/>
        </w:rPr>
        <w:t xml:space="preserve"> </w:t>
      </w:r>
      <w:r>
        <w:rPr>
          <w:sz w:val="24"/>
        </w:rPr>
        <w:t>др.);</w:t>
      </w:r>
    </w:p>
    <w:p w:rsidR="00D22D02" w:rsidRDefault="00F7270C">
      <w:pPr>
        <w:ind w:left="880" w:right="844" w:firstLine="707"/>
        <w:rPr>
          <w:sz w:val="24"/>
        </w:rPr>
      </w:pPr>
      <w:r>
        <w:rPr>
          <w:color w:val="000009"/>
          <w:sz w:val="24"/>
        </w:rPr>
        <w:t>знание</w:t>
      </w:r>
      <w:r>
        <w:rPr>
          <w:color w:val="000009"/>
          <w:spacing w:val="26"/>
          <w:sz w:val="24"/>
        </w:rPr>
        <w:t xml:space="preserve"> </w:t>
      </w:r>
      <w:r>
        <w:rPr>
          <w:sz w:val="24"/>
        </w:rPr>
        <w:t>основных</w:t>
      </w:r>
      <w:r>
        <w:rPr>
          <w:spacing w:val="26"/>
          <w:sz w:val="24"/>
        </w:rPr>
        <w:t xml:space="preserve"> </w:t>
      </w:r>
      <w:r>
        <w:rPr>
          <w:sz w:val="24"/>
        </w:rPr>
        <w:t>особенностей</w:t>
      </w:r>
      <w:r>
        <w:rPr>
          <w:spacing w:val="28"/>
          <w:sz w:val="24"/>
        </w:rPr>
        <w:t xml:space="preserve"> </w:t>
      </w:r>
      <w:r>
        <w:rPr>
          <w:sz w:val="24"/>
        </w:rPr>
        <w:t>некоторых</w:t>
      </w:r>
      <w:r>
        <w:rPr>
          <w:spacing w:val="28"/>
          <w:sz w:val="24"/>
        </w:rPr>
        <w:t xml:space="preserve"> </w:t>
      </w:r>
      <w:r>
        <w:rPr>
          <w:sz w:val="24"/>
        </w:rPr>
        <w:t>материалов,</w:t>
      </w:r>
      <w:r>
        <w:rPr>
          <w:spacing w:val="26"/>
          <w:sz w:val="24"/>
        </w:rPr>
        <w:t xml:space="preserve"> </w:t>
      </w:r>
      <w:r>
        <w:rPr>
          <w:sz w:val="24"/>
        </w:rPr>
        <w:t>используемых</w:t>
      </w:r>
      <w:r>
        <w:rPr>
          <w:spacing w:val="29"/>
          <w:sz w:val="24"/>
        </w:rPr>
        <w:t xml:space="preserve"> </w:t>
      </w:r>
      <w:r>
        <w:rPr>
          <w:sz w:val="24"/>
        </w:rPr>
        <w:t>в</w:t>
      </w:r>
      <w:r>
        <w:rPr>
          <w:spacing w:val="23"/>
          <w:sz w:val="24"/>
        </w:rPr>
        <w:t xml:space="preserve"> </w:t>
      </w:r>
      <w:r>
        <w:rPr>
          <w:sz w:val="24"/>
        </w:rPr>
        <w:t>рисовании,</w:t>
      </w:r>
      <w:r>
        <w:rPr>
          <w:spacing w:val="-57"/>
          <w:sz w:val="24"/>
        </w:rPr>
        <w:t xml:space="preserve"> </w:t>
      </w:r>
      <w:r>
        <w:rPr>
          <w:sz w:val="24"/>
        </w:rPr>
        <w:t>лепке</w:t>
      </w:r>
      <w:r>
        <w:rPr>
          <w:spacing w:val="-2"/>
          <w:sz w:val="24"/>
        </w:rPr>
        <w:t xml:space="preserve"> </w:t>
      </w:r>
      <w:r>
        <w:rPr>
          <w:sz w:val="24"/>
        </w:rPr>
        <w:t>и аппликации;</w:t>
      </w:r>
    </w:p>
    <w:p w:rsidR="00D22D02" w:rsidRDefault="00F7270C">
      <w:pPr>
        <w:tabs>
          <w:tab w:val="left" w:pos="2490"/>
          <w:tab w:val="left" w:pos="4276"/>
          <w:tab w:val="left" w:pos="5257"/>
          <w:tab w:val="left" w:pos="7282"/>
          <w:tab w:val="left" w:pos="8560"/>
        </w:tabs>
        <w:ind w:left="880" w:right="848" w:firstLine="707"/>
        <w:rPr>
          <w:sz w:val="24"/>
        </w:rPr>
      </w:pPr>
      <w:r>
        <w:rPr>
          <w:color w:val="000009"/>
          <w:sz w:val="24"/>
        </w:rPr>
        <w:t>знание</w:t>
      </w:r>
      <w:r>
        <w:rPr>
          <w:color w:val="000009"/>
          <w:sz w:val="24"/>
        </w:rPr>
        <w:tab/>
      </w:r>
      <w:r>
        <w:rPr>
          <w:sz w:val="24"/>
        </w:rPr>
        <w:t>выразительных</w:t>
      </w:r>
      <w:r>
        <w:rPr>
          <w:sz w:val="24"/>
        </w:rPr>
        <w:tab/>
        <w:t>средств</w:t>
      </w:r>
      <w:r>
        <w:rPr>
          <w:sz w:val="24"/>
        </w:rPr>
        <w:tab/>
        <w:t>изобразительного</w:t>
      </w:r>
      <w:r>
        <w:rPr>
          <w:sz w:val="24"/>
        </w:rPr>
        <w:tab/>
        <w:t>искусства:</w:t>
      </w:r>
      <w:r>
        <w:rPr>
          <w:sz w:val="24"/>
        </w:rPr>
        <w:tab/>
      </w:r>
      <w:r>
        <w:rPr>
          <w:spacing w:val="-1"/>
          <w:sz w:val="24"/>
        </w:rPr>
        <w:t>«изобразительная</w:t>
      </w:r>
      <w:r>
        <w:rPr>
          <w:spacing w:val="-57"/>
          <w:sz w:val="24"/>
        </w:rPr>
        <w:t xml:space="preserve"> </w:t>
      </w:r>
      <w:r>
        <w:rPr>
          <w:sz w:val="24"/>
        </w:rPr>
        <w:t>поверхность»,</w:t>
      </w:r>
      <w:r>
        <w:rPr>
          <w:spacing w:val="-3"/>
          <w:sz w:val="24"/>
        </w:rPr>
        <w:t xml:space="preserve"> </w:t>
      </w:r>
      <w:r>
        <w:rPr>
          <w:sz w:val="24"/>
        </w:rPr>
        <w:t>«точка»,</w:t>
      </w:r>
      <w:r>
        <w:rPr>
          <w:spacing w:val="-2"/>
          <w:sz w:val="24"/>
        </w:rPr>
        <w:t xml:space="preserve"> </w:t>
      </w:r>
      <w:r>
        <w:rPr>
          <w:sz w:val="24"/>
        </w:rPr>
        <w:t>«линия»,</w:t>
      </w:r>
      <w:r>
        <w:rPr>
          <w:spacing w:val="-2"/>
          <w:sz w:val="24"/>
        </w:rPr>
        <w:t xml:space="preserve"> </w:t>
      </w:r>
      <w:r>
        <w:rPr>
          <w:sz w:val="24"/>
        </w:rPr>
        <w:t>«штриховка»,</w:t>
      </w:r>
      <w:r>
        <w:rPr>
          <w:spacing w:val="-2"/>
          <w:sz w:val="24"/>
        </w:rPr>
        <w:t xml:space="preserve"> </w:t>
      </w:r>
      <w:r>
        <w:rPr>
          <w:sz w:val="24"/>
        </w:rPr>
        <w:t>«контур», «пятно»,</w:t>
      </w:r>
      <w:r>
        <w:rPr>
          <w:spacing w:val="-2"/>
          <w:sz w:val="24"/>
        </w:rPr>
        <w:t xml:space="preserve"> </w:t>
      </w:r>
      <w:r>
        <w:rPr>
          <w:sz w:val="24"/>
        </w:rPr>
        <w:t>«цвет»,</w:t>
      </w:r>
      <w:r>
        <w:rPr>
          <w:spacing w:val="-5"/>
          <w:sz w:val="24"/>
        </w:rPr>
        <w:t xml:space="preserve"> </w:t>
      </w:r>
      <w:r>
        <w:rPr>
          <w:sz w:val="24"/>
        </w:rPr>
        <w:t>объем</w:t>
      </w:r>
      <w:r>
        <w:rPr>
          <w:spacing w:val="-7"/>
          <w:sz w:val="24"/>
        </w:rPr>
        <w:t xml:space="preserve"> </w:t>
      </w:r>
      <w:r>
        <w:rPr>
          <w:sz w:val="24"/>
        </w:rPr>
        <w:t>и</w:t>
      </w:r>
      <w:r>
        <w:rPr>
          <w:spacing w:val="-6"/>
          <w:sz w:val="24"/>
        </w:rPr>
        <w:t xml:space="preserve"> </w:t>
      </w:r>
      <w:r>
        <w:rPr>
          <w:sz w:val="24"/>
        </w:rPr>
        <w:t>др.;</w:t>
      </w:r>
    </w:p>
    <w:p w:rsidR="00D22D02" w:rsidRDefault="00F7270C">
      <w:pPr>
        <w:ind w:left="880" w:right="1302" w:firstLine="707"/>
        <w:rPr>
          <w:sz w:val="24"/>
        </w:rPr>
      </w:pPr>
      <w:r>
        <w:rPr>
          <w:color w:val="000009"/>
          <w:sz w:val="24"/>
        </w:rPr>
        <w:t>знание</w:t>
      </w:r>
      <w:r>
        <w:rPr>
          <w:color w:val="000009"/>
          <w:spacing w:val="8"/>
          <w:sz w:val="24"/>
        </w:rPr>
        <w:t xml:space="preserve"> </w:t>
      </w:r>
      <w:r>
        <w:rPr>
          <w:sz w:val="24"/>
        </w:rPr>
        <w:t>правил</w:t>
      </w:r>
      <w:r>
        <w:rPr>
          <w:spacing w:val="6"/>
          <w:sz w:val="24"/>
        </w:rPr>
        <w:t xml:space="preserve"> </w:t>
      </w:r>
      <w:r>
        <w:rPr>
          <w:sz w:val="24"/>
        </w:rPr>
        <w:t>цветоведения,</w:t>
      </w:r>
      <w:r>
        <w:rPr>
          <w:spacing w:val="8"/>
          <w:sz w:val="24"/>
        </w:rPr>
        <w:t xml:space="preserve"> </w:t>
      </w:r>
      <w:r>
        <w:rPr>
          <w:sz w:val="24"/>
        </w:rPr>
        <w:t>светотени,</w:t>
      </w:r>
      <w:r>
        <w:rPr>
          <w:spacing w:val="5"/>
          <w:sz w:val="24"/>
        </w:rPr>
        <w:t xml:space="preserve"> </w:t>
      </w:r>
      <w:r>
        <w:rPr>
          <w:sz w:val="24"/>
        </w:rPr>
        <w:t>перспективы;</w:t>
      </w:r>
      <w:r>
        <w:rPr>
          <w:spacing w:val="6"/>
          <w:sz w:val="24"/>
        </w:rPr>
        <w:t xml:space="preserve"> </w:t>
      </w:r>
      <w:r>
        <w:rPr>
          <w:sz w:val="24"/>
        </w:rPr>
        <w:t>построения</w:t>
      </w:r>
      <w:r>
        <w:rPr>
          <w:spacing w:val="8"/>
          <w:sz w:val="24"/>
        </w:rPr>
        <w:t xml:space="preserve"> </w:t>
      </w:r>
      <w:r>
        <w:rPr>
          <w:sz w:val="24"/>
        </w:rPr>
        <w:t>орнамента,</w:t>
      </w:r>
      <w:r>
        <w:rPr>
          <w:spacing w:val="-57"/>
          <w:sz w:val="24"/>
        </w:rPr>
        <w:t xml:space="preserve"> </w:t>
      </w:r>
      <w:r>
        <w:rPr>
          <w:sz w:val="24"/>
        </w:rPr>
        <w:t>стилизации</w:t>
      </w:r>
      <w:r>
        <w:rPr>
          <w:spacing w:val="-1"/>
          <w:sz w:val="24"/>
        </w:rPr>
        <w:t xml:space="preserve"> </w:t>
      </w:r>
      <w:r>
        <w:rPr>
          <w:sz w:val="24"/>
        </w:rPr>
        <w:t>формы предмета</w:t>
      </w:r>
      <w:r>
        <w:rPr>
          <w:spacing w:val="-1"/>
          <w:sz w:val="24"/>
        </w:rPr>
        <w:t xml:space="preserve"> </w:t>
      </w:r>
      <w:r>
        <w:rPr>
          <w:sz w:val="24"/>
        </w:rPr>
        <w:t>и др.;</w:t>
      </w:r>
    </w:p>
    <w:p w:rsidR="00D22D02" w:rsidRDefault="00F7270C">
      <w:pPr>
        <w:ind w:left="1588"/>
        <w:rPr>
          <w:sz w:val="24"/>
        </w:rPr>
      </w:pPr>
      <w:r>
        <w:rPr>
          <w:sz w:val="24"/>
        </w:rPr>
        <w:t>знание</w:t>
      </w:r>
      <w:r>
        <w:rPr>
          <w:spacing w:val="-11"/>
          <w:sz w:val="24"/>
        </w:rPr>
        <w:t xml:space="preserve"> </w:t>
      </w:r>
      <w:r>
        <w:rPr>
          <w:sz w:val="24"/>
        </w:rPr>
        <w:t>видов</w:t>
      </w:r>
      <w:r>
        <w:rPr>
          <w:spacing w:val="-10"/>
          <w:sz w:val="24"/>
        </w:rPr>
        <w:t xml:space="preserve"> </w:t>
      </w:r>
      <w:r>
        <w:rPr>
          <w:sz w:val="24"/>
        </w:rPr>
        <w:t>аппликации</w:t>
      </w:r>
      <w:r>
        <w:rPr>
          <w:spacing w:val="-7"/>
          <w:sz w:val="24"/>
        </w:rPr>
        <w:t xml:space="preserve"> </w:t>
      </w:r>
      <w:r>
        <w:rPr>
          <w:sz w:val="24"/>
        </w:rPr>
        <w:t>(предметная,</w:t>
      </w:r>
      <w:r>
        <w:rPr>
          <w:spacing w:val="-10"/>
          <w:sz w:val="24"/>
        </w:rPr>
        <w:t xml:space="preserve"> </w:t>
      </w:r>
      <w:r>
        <w:rPr>
          <w:sz w:val="24"/>
        </w:rPr>
        <w:t>сюжетная,</w:t>
      </w:r>
      <w:r>
        <w:rPr>
          <w:spacing w:val="-9"/>
          <w:sz w:val="24"/>
        </w:rPr>
        <w:t xml:space="preserve"> </w:t>
      </w:r>
      <w:r>
        <w:rPr>
          <w:sz w:val="24"/>
        </w:rPr>
        <w:t>декоративная);</w:t>
      </w:r>
    </w:p>
    <w:p w:rsidR="00D22D02" w:rsidRDefault="00F7270C">
      <w:pPr>
        <w:ind w:left="1588"/>
        <w:rPr>
          <w:sz w:val="24"/>
        </w:rPr>
      </w:pPr>
      <w:r>
        <w:rPr>
          <w:sz w:val="24"/>
        </w:rPr>
        <w:t>знание</w:t>
      </w:r>
      <w:r>
        <w:rPr>
          <w:spacing w:val="-9"/>
          <w:sz w:val="24"/>
        </w:rPr>
        <w:t xml:space="preserve"> </w:t>
      </w:r>
      <w:r>
        <w:rPr>
          <w:sz w:val="24"/>
        </w:rPr>
        <w:t>способов</w:t>
      </w:r>
      <w:r>
        <w:rPr>
          <w:spacing w:val="-9"/>
          <w:sz w:val="24"/>
        </w:rPr>
        <w:t xml:space="preserve"> </w:t>
      </w:r>
      <w:r>
        <w:rPr>
          <w:sz w:val="24"/>
        </w:rPr>
        <w:t>лепки</w:t>
      </w:r>
      <w:r>
        <w:rPr>
          <w:spacing w:val="-8"/>
          <w:sz w:val="24"/>
        </w:rPr>
        <w:t xml:space="preserve"> </w:t>
      </w:r>
      <w:r>
        <w:rPr>
          <w:sz w:val="24"/>
        </w:rPr>
        <w:t>(конструктивный,</w:t>
      </w:r>
      <w:r>
        <w:rPr>
          <w:spacing w:val="-8"/>
          <w:sz w:val="24"/>
        </w:rPr>
        <w:t xml:space="preserve"> </w:t>
      </w:r>
      <w:r>
        <w:rPr>
          <w:sz w:val="24"/>
        </w:rPr>
        <w:t>пластический,</w:t>
      </w:r>
      <w:r>
        <w:rPr>
          <w:spacing w:val="-8"/>
          <w:sz w:val="24"/>
        </w:rPr>
        <w:t xml:space="preserve"> </w:t>
      </w:r>
      <w:r>
        <w:rPr>
          <w:sz w:val="24"/>
        </w:rPr>
        <w:t>комбинированный);</w:t>
      </w:r>
    </w:p>
    <w:p w:rsidR="00D22D02" w:rsidRDefault="00F7270C">
      <w:pPr>
        <w:ind w:left="880" w:right="1302" w:firstLine="707"/>
        <w:rPr>
          <w:sz w:val="24"/>
        </w:rPr>
      </w:pPr>
      <w:r>
        <w:rPr>
          <w:sz w:val="24"/>
        </w:rPr>
        <w:t>нахождение</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работы</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материалах</w:t>
      </w:r>
      <w:r>
        <w:rPr>
          <w:spacing w:val="-57"/>
          <w:sz w:val="24"/>
        </w:rPr>
        <w:t xml:space="preserve"> </w:t>
      </w:r>
      <w:r>
        <w:rPr>
          <w:sz w:val="24"/>
        </w:rPr>
        <w:t>учебника,</w:t>
      </w:r>
      <w:r>
        <w:rPr>
          <w:spacing w:val="-1"/>
          <w:sz w:val="24"/>
        </w:rPr>
        <w:t xml:space="preserve"> </w:t>
      </w:r>
      <w:r>
        <w:rPr>
          <w:sz w:val="24"/>
        </w:rPr>
        <w:t>рабочей тетради;</w:t>
      </w:r>
    </w:p>
    <w:p w:rsidR="00D22D02" w:rsidRDefault="00F7270C">
      <w:pPr>
        <w:spacing w:before="1"/>
        <w:ind w:left="880" w:right="1302" w:firstLine="707"/>
        <w:rPr>
          <w:sz w:val="24"/>
        </w:rPr>
      </w:pPr>
      <w:r>
        <w:rPr>
          <w:sz w:val="24"/>
        </w:rPr>
        <w:t>следование</w:t>
      </w:r>
      <w:r>
        <w:rPr>
          <w:spacing w:val="3"/>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работы</w:t>
      </w:r>
      <w:r>
        <w:rPr>
          <w:spacing w:val="3"/>
          <w:sz w:val="24"/>
        </w:rPr>
        <w:t xml:space="preserve"> </w:t>
      </w:r>
      <w:r>
        <w:rPr>
          <w:sz w:val="24"/>
        </w:rPr>
        <w:t>инструкциям</w:t>
      </w:r>
      <w:r>
        <w:rPr>
          <w:spacing w:val="8"/>
          <w:sz w:val="24"/>
        </w:rPr>
        <w:t xml:space="preserve"> </w:t>
      </w:r>
      <w:r>
        <w:rPr>
          <w:sz w:val="24"/>
        </w:rPr>
        <w:t>учителя</w:t>
      </w:r>
      <w:r>
        <w:rPr>
          <w:spacing w:val="4"/>
          <w:sz w:val="24"/>
        </w:rPr>
        <w:t xml:space="preserve"> </w:t>
      </w:r>
      <w:r>
        <w:rPr>
          <w:sz w:val="24"/>
        </w:rPr>
        <w:t>или</w:t>
      </w:r>
      <w:r>
        <w:rPr>
          <w:spacing w:val="5"/>
          <w:sz w:val="24"/>
        </w:rPr>
        <w:t xml:space="preserve"> </w:t>
      </w:r>
      <w:r>
        <w:rPr>
          <w:sz w:val="24"/>
        </w:rPr>
        <w:t>инструкциям,</w:t>
      </w:r>
      <w:r>
        <w:rPr>
          <w:spacing w:val="-57"/>
          <w:sz w:val="24"/>
        </w:rPr>
        <w:t xml:space="preserve"> </w:t>
      </w:r>
      <w:r>
        <w:rPr>
          <w:sz w:val="24"/>
        </w:rPr>
        <w:t>представленным</w:t>
      </w:r>
      <w:r>
        <w:rPr>
          <w:spacing w:val="-3"/>
          <w:sz w:val="24"/>
        </w:rPr>
        <w:t xml:space="preserve"> </w:t>
      </w:r>
      <w:r>
        <w:rPr>
          <w:sz w:val="24"/>
        </w:rPr>
        <w:t>в</w:t>
      </w:r>
      <w:r>
        <w:rPr>
          <w:spacing w:val="-2"/>
          <w:sz w:val="24"/>
        </w:rPr>
        <w:t xml:space="preserve"> </w:t>
      </w:r>
      <w:r>
        <w:rPr>
          <w:sz w:val="24"/>
        </w:rPr>
        <w:t>других</w:t>
      </w:r>
      <w:r>
        <w:rPr>
          <w:spacing w:val="-2"/>
          <w:sz w:val="24"/>
        </w:rPr>
        <w:t xml:space="preserve"> </w:t>
      </w:r>
      <w:r>
        <w:rPr>
          <w:sz w:val="24"/>
        </w:rPr>
        <w:t>информационных</w:t>
      </w:r>
      <w:r>
        <w:rPr>
          <w:spacing w:val="2"/>
          <w:sz w:val="24"/>
        </w:rPr>
        <w:t xml:space="preserve"> </w:t>
      </w:r>
      <w:r>
        <w:rPr>
          <w:sz w:val="24"/>
        </w:rPr>
        <w:t>источниках;</w:t>
      </w:r>
    </w:p>
    <w:p w:rsidR="00D22D02" w:rsidRDefault="00F7270C">
      <w:pPr>
        <w:ind w:left="880" w:firstLine="707"/>
        <w:rPr>
          <w:sz w:val="24"/>
        </w:rPr>
      </w:pPr>
      <w:r>
        <w:rPr>
          <w:sz w:val="24"/>
        </w:rPr>
        <w:t>оценка</w:t>
      </w:r>
      <w:r>
        <w:rPr>
          <w:spacing w:val="49"/>
          <w:sz w:val="24"/>
        </w:rPr>
        <w:t xml:space="preserve"> </w:t>
      </w:r>
      <w:r>
        <w:rPr>
          <w:sz w:val="24"/>
        </w:rPr>
        <w:t>результатов</w:t>
      </w:r>
      <w:r>
        <w:rPr>
          <w:spacing w:val="53"/>
          <w:sz w:val="24"/>
        </w:rPr>
        <w:t xml:space="preserve"> </w:t>
      </w:r>
      <w:r>
        <w:rPr>
          <w:sz w:val="24"/>
        </w:rPr>
        <w:t>собственной</w:t>
      </w:r>
      <w:r>
        <w:rPr>
          <w:spacing w:val="52"/>
          <w:sz w:val="24"/>
        </w:rPr>
        <w:t xml:space="preserve"> </w:t>
      </w:r>
      <w:r>
        <w:rPr>
          <w:sz w:val="24"/>
        </w:rPr>
        <w:t>изобразительной</w:t>
      </w:r>
      <w:r>
        <w:rPr>
          <w:spacing w:val="51"/>
          <w:sz w:val="24"/>
        </w:rPr>
        <w:t xml:space="preserve"> </w:t>
      </w:r>
      <w:r>
        <w:rPr>
          <w:sz w:val="24"/>
        </w:rPr>
        <w:t>деятельности</w:t>
      </w:r>
      <w:r>
        <w:rPr>
          <w:spacing w:val="52"/>
          <w:sz w:val="24"/>
        </w:rPr>
        <w:t xml:space="preserve"> </w:t>
      </w:r>
      <w:r>
        <w:rPr>
          <w:sz w:val="24"/>
        </w:rPr>
        <w:t>и</w:t>
      </w:r>
      <w:r>
        <w:rPr>
          <w:spacing w:val="51"/>
          <w:sz w:val="24"/>
        </w:rPr>
        <w:t xml:space="preserve"> </w:t>
      </w:r>
      <w:r>
        <w:rPr>
          <w:sz w:val="24"/>
        </w:rPr>
        <w:t>одноклассников</w:t>
      </w:r>
      <w:r>
        <w:rPr>
          <w:spacing w:val="-57"/>
          <w:sz w:val="24"/>
        </w:rPr>
        <w:t xml:space="preserve"> </w:t>
      </w:r>
      <w:r>
        <w:rPr>
          <w:sz w:val="24"/>
        </w:rPr>
        <w:t>(красиво,</w:t>
      </w:r>
      <w:r>
        <w:rPr>
          <w:spacing w:val="-1"/>
          <w:sz w:val="24"/>
        </w:rPr>
        <w:t xml:space="preserve"> </w:t>
      </w:r>
      <w:r>
        <w:rPr>
          <w:sz w:val="24"/>
        </w:rPr>
        <w:t>некрасиво,</w:t>
      </w:r>
      <w:r>
        <w:rPr>
          <w:spacing w:val="-1"/>
          <w:sz w:val="24"/>
        </w:rPr>
        <w:t xml:space="preserve"> </w:t>
      </w:r>
      <w:r>
        <w:rPr>
          <w:sz w:val="24"/>
        </w:rPr>
        <w:t>аккуратно,</w:t>
      </w:r>
      <w:r>
        <w:rPr>
          <w:spacing w:val="-1"/>
          <w:sz w:val="24"/>
        </w:rPr>
        <w:t xml:space="preserve"> </w:t>
      </w:r>
      <w:r>
        <w:rPr>
          <w:sz w:val="24"/>
        </w:rPr>
        <w:t>похоже</w:t>
      </w:r>
      <w:r>
        <w:rPr>
          <w:spacing w:val="-1"/>
          <w:sz w:val="24"/>
        </w:rPr>
        <w:t xml:space="preserve"> </w:t>
      </w:r>
      <w:r>
        <w:rPr>
          <w:sz w:val="24"/>
        </w:rPr>
        <w:t>на</w:t>
      </w:r>
      <w:r>
        <w:rPr>
          <w:spacing w:val="-2"/>
          <w:sz w:val="24"/>
        </w:rPr>
        <w:t xml:space="preserve"> </w:t>
      </w:r>
      <w:r>
        <w:rPr>
          <w:sz w:val="24"/>
        </w:rPr>
        <w:t>образец);</w:t>
      </w:r>
    </w:p>
    <w:p w:rsidR="00D22D02" w:rsidRDefault="00F7270C">
      <w:pPr>
        <w:ind w:left="1588"/>
        <w:rPr>
          <w:sz w:val="24"/>
        </w:rPr>
      </w:pPr>
      <w:r>
        <w:rPr>
          <w:sz w:val="24"/>
        </w:rPr>
        <w:t>использование</w:t>
      </w:r>
      <w:r>
        <w:rPr>
          <w:spacing w:val="-8"/>
          <w:sz w:val="24"/>
        </w:rPr>
        <w:t xml:space="preserve"> </w:t>
      </w:r>
      <w:r>
        <w:rPr>
          <w:sz w:val="24"/>
        </w:rPr>
        <w:t>разнообразных</w:t>
      </w:r>
      <w:r>
        <w:rPr>
          <w:spacing w:val="-8"/>
          <w:sz w:val="24"/>
        </w:rPr>
        <w:t xml:space="preserve"> </w:t>
      </w:r>
      <w:r>
        <w:rPr>
          <w:sz w:val="24"/>
        </w:rPr>
        <w:t>технологических</w:t>
      </w:r>
      <w:r>
        <w:rPr>
          <w:spacing w:val="-5"/>
          <w:sz w:val="24"/>
        </w:rPr>
        <w:t xml:space="preserve"> </w:t>
      </w:r>
      <w:r>
        <w:rPr>
          <w:sz w:val="24"/>
        </w:rPr>
        <w:t>способов</w:t>
      </w:r>
      <w:r>
        <w:rPr>
          <w:spacing w:val="-7"/>
          <w:sz w:val="24"/>
        </w:rPr>
        <w:t xml:space="preserve"> </w:t>
      </w:r>
      <w:r>
        <w:rPr>
          <w:sz w:val="24"/>
        </w:rPr>
        <w:t>выполнения</w:t>
      </w:r>
      <w:r>
        <w:rPr>
          <w:spacing w:val="-9"/>
          <w:sz w:val="24"/>
        </w:rPr>
        <w:t xml:space="preserve"> </w:t>
      </w:r>
      <w:r>
        <w:rPr>
          <w:sz w:val="24"/>
        </w:rPr>
        <w:t>аппликации;</w:t>
      </w:r>
      <w:r>
        <w:rPr>
          <w:spacing w:val="-57"/>
          <w:sz w:val="24"/>
        </w:rPr>
        <w:t xml:space="preserve"> </w:t>
      </w:r>
      <w:r>
        <w:rPr>
          <w:sz w:val="24"/>
        </w:rPr>
        <w:t>применение</w:t>
      </w:r>
      <w:r>
        <w:rPr>
          <w:spacing w:val="-2"/>
          <w:sz w:val="24"/>
        </w:rPr>
        <w:t xml:space="preserve"> </w:t>
      </w:r>
      <w:r>
        <w:rPr>
          <w:sz w:val="24"/>
        </w:rPr>
        <w:t>разных</w:t>
      </w:r>
      <w:r>
        <w:rPr>
          <w:spacing w:val="1"/>
          <w:sz w:val="24"/>
        </w:rPr>
        <w:t xml:space="preserve"> </w:t>
      </w:r>
      <w:r>
        <w:rPr>
          <w:sz w:val="24"/>
        </w:rPr>
        <w:t>способов лепки;</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3" w:line="237" w:lineRule="auto"/>
        <w:ind w:left="880" w:firstLine="707"/>
        <w:rPr>
          <w:sz w:val="24"/>
        </w:rPr>
      </w:pPr>
      <w:r>
        <w:rPr>
          <w:sz w:val="24"/>
        </w:rPr>
        <w:lastRenderedPageBreak/>
        <w:t>рисование</w:t>
      </w:r>
      <w:r>
        <w:rPr>
          <w:spacing w:val="5"/>
          <w:sz w:val="24"/>
        </w:rPr>
        <w:t xml:space="preserve"> </w:t>
      </w:r>
      <w:r>
        <w:rPr>
          <w:sz w:val="24"/>
        </w:rPr>
        <w:t>с</w:t>
      </w:r>
      <w:r>
        <w:rPr>
          <w:spacing w:val="6"/>
          <w:sz w:val="24"/>
        </w:rPr>
        <w:t xml:space="preserve"> </w:t>
      </w:r>
      <w:r>
        <w:rPr>
          <w:sz w:val="24"/>
        </w:rPr>
        <w:t>натуры</w:t>
      </w:r>
      <w:r>
        <w:rPr>
          <w:spacing w:val="7"/>
          <w:sz w:val="24"/>
        </w:rPr>
        <w:t xml:space="preserve"> </w:t>
      </w:r>
      <w:r>
        <w:rPr>
          <w:sz w:val="24"/>
        </w:rPr>
        <w:t>и</w:t>
      </w:r>
      <w:r>
        <w:rPr>
          <w:spacing w:val="8"/>
          <w:sz w:val="24"/>
        </w:rPr>
        <w:t xml:space="preserve"> </w:t>
      </w:r>
      <w:r>
        <w:rPr>
          <w:sz w:val="24"/>
        </w:rPr>
        <w:t>по</w:t>
      </w:r>
      <w:r>
        <w:rPr>
          <w:spacing w:val="7"/>
          <w:sz w:val="24"/>
        </w:rPr>
        <w:t xml:space="preserve"> </w:t>
      </w:r>
      <w:r>
        <w:rPr>
          <w:sz w:val="24"/>
        </w:rPr>
        <w:t>памяти</w:t>
      </w:r>
      <w:r>
        <w:rPr>
          <w:spacing w:val="7"/>
          <w:sz w:val="24"/>
        </w:rPr>
        <w:t xml:space="preserve"> </w:t>
      </w:r>
      <w:r>
        <w:rPr>
          <w:sz w:val="24"/>
        </w:rPr>
        <w:t>после</w:t>
      </w:r>
      <w:r>
        <w:rPr>
          <w:spacing w:val="6"/>
          <w:sz w:val="24"/>
        </w:rPr>
        <w:t xml:space="preserve"> </w:t>
      </w:r>
      <w:r>
        <w:rPr>
          <w:sz w:val="24"/>
        </w:rPr>
        <w:t>предварительных</w:t>
      </w:r>
      <w:r>
        <w:rPr>
          <w:spacing w:val="8"/>
          <w:sz w:val="24"/>
        </w:rPr>
        <w:t xml:space="preserve"> </w:t>
      </w:r>
      <w:r>
        <w:rPr>
          <w:sz w:val="24"/>
        </w:rPr>
        <w:t>наблюдений,</w:t>
      </w:r>
      <w:r>
        <w:rPr>
          <w:spacing w:val="7"/>
          <w:sz w:val="24"/>
        </w:rPr>
        <w:t xml:space="preserve"> </w:t>
      </w:r>
      <w:r>
        <w:rPr>
          <w:sz w:val="24"/>
        </w:rPr>
        <w:t>передача</w:t>
      </w:r>
      <w:r>
        <w:rPr>
          <w:spacing w:val="7"/>
          <w:sz w:val="24"/>
        </w:rPr>
        <w:t xml:space="preserve"> </w:t>
      </w:r>
      <w:r>
        <w:rPr>
          <w:sz w:val="24"/>
        </w:rPr>
        <w:t>всех</w:t>
      </w:r>
      <w:r>
        <w:rPr>
          <w:spacing w:val="-57"/>
          <w:sz w:val="24"/>
        </w:rPr>
        <w:t xml:space="preserve"> </w:t>
      </w:r>
      <w:r>
        <w:rPr>
          <w:sz w:val="24"/>
        </w:rPr>
        <w:t>признаков</w:t>
      </w:r>
      <w:r>
        <w:rPr>
          <w:spacing w:val="-2"/>
          <w:sz w:val="24"/>
        </w:rPr>
        <w:t xml:space="preserve"> </w:t>
      </w:r>
      <w:r>
        <w:rPr>
          <w:sz w:val="24"/>
        </w:rPr>
        <w:t>и</w:t>
      </w:r>
      <w:r>
        <w:rPr>
          <w:spacing w:val="-1"/>
          <w:sz w:val="24"/>
        </w:rPr>
        <w:t xml:space="preserve"> </w:t>
      </w:r>
      <w:r>
        <w:rPr>
          <w:sz w:val="24"/>
        </w:rPr>
        <w:t>свойств</w:t>
      </w:r>
      <w:r>
        <w:rPr>
          <w:spacing w:val="-3"/>
          <w:sz w:val="24"/>
        </w:rPr>
        <w:t xml:space="preserve"> </w:t>
      </w:r>
      <w:r>
        <w:rPr>
          <w:sz w:val="24"/>
        </w:rPr>
        <w:t>изображаемого</w:t>
      </w:r>
      <w:r>
        <w:rPr>
          <w:spacing w:val="-1"/>
          <w:sz w:val="24"/>
        </w:rPr>
        <w:t xml:space="preserve"> </w:t>
      </w:r>
      <w:r>
        <w:rPr>
          <w:sz w:val="24"/>
        </w:rPr>
        <w:t>объекта;</w:t>
      </w:r>
      <w:r>
        <w:rPr>
          <w:spacing w:val="-1"/>
          <w:sz w:val="24"/>
        </w:rPr>
        <w:t xml:space="preserve"> </w:t>
      </w:r>
      <w:r>
        <w:rPr>
          <w:sz w:val="24"/>
        </w:rPr>
        <w:t>рисование</w:t>
      </w:r>
      <w:r>
        <w:rPr>
          <w:spacing w:val="-3"/>
          <w:sz w:val="24"/>
        </w:rPr>
        <w:t xml:space="preserve"> </w:t>
      </w:r>
      <w:r>
        <w:rPr>
          <w:sz w:val="24"/>
        </w:rPr>
        <w:t>по</w:t>
      </w:r>
      <w:r>
        <w:rPr>
          <w:spacing w:val="-1"/>
          <w:sz w:val="24"/>
        </w:rPr>
        <w:t xml:space="preserve"> </w:t>
      </w:r>
      <w:r>
        <w:rPr>
          <w:sz w:val="24"/>
        </w:rPr>
        <w:t>воображению;</w:t>
      </w:r>
    </w:p>
    <w:p w:rsidR="00D22D02" w:rsidRDefault="00F7270C">
      <w:pPr>
        <w:spacing w:before="1"/>
        <w:ind w:left="880" w:right="844" w:firstLine="707"/>
        <w:rPr>
          <w:sz w:val="24"/>
        </w:rPr>
      </w:pPr>
      <w:r>
        <w:rPr>
          <w:sz w:val="24"/>
        </w:rPr>
        <w:t>различение</w:t>
      </w:r>
      <w:r>
        <w:rPr>
          <w:spacing w:val="25"/>
          <w:sz w:val="24"/>
        </w:rPr>
        <w:t xml:space="preserve"> </w:t>
      </w:r>
      <w:r>
        <w:rPr>
          <w:sz w:val="24"/>
        </w:rPr>
        <w:t>и</w:t>
      </w:r>
      <w:r>
        <w:rPr>
          <w:spacing w:val="25"/>
          <w:sz w:val="24"/>
        </w:rPr>
        <w:t xml:space="preserve"> </w:t>
      </w:r>
      <w:r>
        <w:rPr>
          <w:sz w:val="24"/>
        </w:rPr>
        <w:t>передача</w:t>
      </w:r>
      <w:r>
        <w:rPr>
          <w:spacing w:val="25"/>
          <w:sz w:val="24"/>
        </w:rPr>
        <w:t xml:space="preserve"> </w:t>
      </w:r>
      <w:r>
        <w:rPr>
          <w:sz w:val="24"/>
        </w:rPr>
        <w:t>в</w:t>
      </w:r>
      <w:r>
        <w:rPr>
          <w:spacing w:val="25"/>
          <w:sz w:val="24"/>
        </w:rPr>
        <w:t xml:space="preserve"> </w:t>
      </w:r>
      <w:r>
        <w:rPr>
          <w:sz w:val="24"/>
        </w:rPr>
        <w:t>рисунке</w:t>
      </w:r>
      <w:r>
        <w:rPr>
          <w:spacing w:val="25"/>
          <w:sz w:val="24"/>
        </w:rPr>
        <w:t xml:space="preserve"> </w:t>
      </w:r>
      <w:r>
        <w:rPr>
          <w:sz w:val="24"/>
        </w:rPr>
        <w:t>эмоционального</w:t>
      </w:r>
      <w:r>
        <w:rPr>
          <w:spacing w:val="25"/>
          <w:sz w:val="24"/>
        </w:rPr>
        <w:t xml:space="preserve"> </w:t>
      </w:r>
      <w:r>
        <w:rPr>
          <w:sz w:val="24"/>
        </w:rPr>
        <w:t>состояния</w:t>
      </w:r>
      <w:r>
        <w:rPr>
          <w:spacing w:val="25"/>
          <w:sz w:val="24"/>
        </w:rPr>
        <w:t xml:space="preserve"> </w:t>
      </w:r>
      <w:r>
        <w:rPr>
          <w:sz w:val="24"/>
        </w:rPr>
        <w:t>и</w:t>
      </w:r>
      <w:r>
        <w:rPr>
          <w:spacing w:val="26"/>
          <w:sz w:val="24"/>
        </w:rPr>
        <w:t xml:space="preserve"> </w:t>
      </w:r>
      <w:r>
        <w:rPr>
          <w:sz w:val="24"/>
        </w:rPr>
        <w:t>своего</w:t>
      </w:r>
      <w:r>
        <w:rPr>
          <w:spacing w:val="25"/>
          <w:sz w:val="24"/>
        </w:rPr>
        <w:t xml:space="preserve"> </w:t>
      </w:r>
      <w:r>
        <w:rPr>
          <w:sz w:val="24"/>
        </w:rPr>
        <w:t>отношения</w:t>
      </w:r>
      <w:r>
        <w:rPr>
          <w:spacing w:val="24"/>
          <w:sz w:val="24"/>
        </w:rPr>
        <w:t xml:space="preserve"> </w:t>
      </w:r>
      <w:r>
        <w:rPr>
          <w:sz w:val="24"/>
        </w:rPr>
        <w:t>к</w:t>
      </w:r>
      <w:r>
        <w:rPr>
          <w:spacing w:val="-57"/>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обществу;</w:t>
      </w:r>
    </w:p>
    <w:p w:rsidR="00D22D02" w:rsidRDefault="00F7270C">
      <w:pPr>
        <w:tabs>
          <w:tab w:val="left" w:pos="3003"/>
          <w:tab w:val="left" w:pos="4679"/>
          <w:tab w:val="left" w:pos="6010"/>
          <w:tab w:val="left" w:pos="7180"/>
          <w:tab w:val="left" w:pos="8682"/>
          <w:tab w:val="left" w:pos="10238"/>
        </w:tabs>
        <w:ind w:left="880" w:right="857" w:firstLine="707"/>
        <w:rPr>
          <w:sz w:val="24"/>
        </w:rPr>
      </w:pPr>
      <w:r>
        <w:rPr>
          <w:sz w:val="24"/>
        </w:rPr>
        <w:t>различение</w:t>
      </w:r>
      <w:r>
        <w:rPr>
          <w:sz w:val="24"/>
        </w:rPr>
        <w:tab/>
        <w:t>произведений</w:t>
      </w:r>
      <w:r>
        <w:rPr>
          <w:sz w:val="24"/>
        </w:rPr>
        <w:tab/>
        <w:t>живописи,</w:t>
      </w:r>
      <w:r>
        <w:rPr>
          <w:sz w:val="24"/>
        </w:rPr>
        <w:tab/>
        <w:t>графики,</w:t>
      </w:r>
      <w:r>
        <w:rPr>
          <w:sz w:val="24"/>
        </w:rPr>
        <w:tab/>
        <w:t>скульптуры,</w:t>
      </w:r>
      <w:r>
        <w:rPr>
          <w:sz w:val="24"/>
        </w:rPr>
        <w:tab/>
        <w:t>архитектуры</w:t>
      </w:r>
      <w:r>
        <w:rPr>
          <w:sz w:val="24"/>
        </w:rPr>
        <w:tab/>
      </w:r>
      <w:r>
        <w:rPr>
          <w:spacing w:val="-2"/>
          <w:sz w:val="24"/>
        </w:rPr>
        <w:t>и</w:t>
      </w:r>
      <w:r>
        <w:rPr>
          <w:spacing w:val="-57"/>
          <w:sz w:val="24"/>
        </w:rPr>
        <w:t xml:space="preserve"> </w:t>
      </w:r>
      <w:r>
        <w:rPr>
          <w:sz w:val="24"/>
        </w:rPr>
        <w:t>декоративно-прикладного</w:t>
      </w:r>
      <w:r>
        <w:rPr>
          <w:spacing w:val="-1"/>
          <w:sz w:val="24"/>
        </w:rPr>
        <w:t xml:space="preserve"> </w:t>
      </w:r>
      <w:r>
        <w:rPr>
          <w:sz w:val="24"/>
        </w:rPr>
        <w:t>искусства;</w:t>
      </w:r>
    </w:p>
    <w:p w:rsidR="00D22D02" w:rsidRDefault="00F7270C">
      <w:pPr>
        <w:ind w:left="880" w:right="1302" w:firstLine="707"/>
        <w:rPr>
          <w:sz w:val="24"/>
        </w:rPr>
      </w:pPr>
      <w:r>
        <w:rPr>
          <w:sz w:val="24"/>
        </w:rPr>
        <w:t>различение</w:t>
      </w:r>
      <w:r>
        <w:rPr>
          <w:spacing w:val="1"/>
          <w:sz w:val="24"/>
        </w:rPr>
        <w:t xml:space="preserve"> </w:t>
      </w:r>
      <w:r>
        <w:rPr>
          <w:sz w:val="24"/>
        </w:rPr>
        <w:t>жанров</w:t>
      </w:r>
      <w:r>
        <w:rPr>
          <w:spacing w:val="2"/>
          <w:sz w:val="24"/>
        </w:rPr>
        <w:t xml:space="preserve"> </w:t>
      </w:r>
      <w:r>
        <w:rPr>
          <w:sz w:val="24"/>
        </w:rPr>
        <w:t>изобразительного</w:t>
      </w:r>
      <w:r>
        <w:rPr>
          <w:spacing w:val="2"/>
          <w:sz w:val="24"/>
        </w:rPr>
        <w:t xml:space="preserve"> </w:t>
      </w:r>
      <w:r>
        <w:rPr>
          <w:sz w:val="24"/>
        </w:rPr>
        <w:t>искусства:</w:t>
      </w:r>
      <w:r>
        <w:rPr>
          <w:spacing w:val="3"/>
          <w:sz w:val="24"/>
        </w:rPr>
        <w:t xml:space="preserve"> </w:t>
      </w:r>
      <w:r>
        <w:rPr>
          <w:sz w:val="24"/>
        </w:rPr>
        <w:t>пейзаж,</w:t>
      </w:r>
      <w:r>
        <w:rPr>
          <w:spacing w:val="2"/>
          <w:sz w:val="24"/>
        </w:rPr>
        <w:t xml:space="preserve"> </w:t>
      </w:r>
      <w:r>
        <w:rPr>
          <w:sz w:val="24"/>
        </w:rPr>
        <w:t>портрет,</w:t>
      </w:r>
      <w:r>
        <w:rPr>
          <w:spacing w:val="2"/>
          <w:sz w:val="24"/>
        </w:rPr>
        <w:t xml:space="preserve"> </w:t>
      </w:r>
      <w:r>
        <w:rPr>
          <w:sz w:val="24"/>
        </w:rPr>
        <w:t>натюрморт,</w:t>
      </w:r>
      <w:r>
        <w:rPr>
          <w:spacing w:val="-57"/>
          <w:sz w:val="24"/>
        </w:rPr>
        <w:t xml:space="preserve"> </w:t>
      </w:r>
      <w:r>
        <w:rPr>
          <w:sz w:val="24"/>
        </w:rPr>
        <w:t>сюжетное</w:t>
      </w:r>
      <w:r>
        <w:rPr>
          <w:spacing w:val="-2"/>
          <w:sz w:val="24"/>
        </w:rPr>
        <w:t xml:space="preserve"> </w:t>
      </w:r>
      <w:r>
        <w:rPr>
          <w:sz w:val="24"/>
        </w:rPr>
        <w:t>изображение.</w:t>
      </w:r>
    </w:p>
    <w:p w:rsidR="00D22D02" w:rsidRDefault="00F7270C">
      <w:pPr>
        <w:ind w:left="2233" w:right="1497"/>
        <w:jc w:val="center"/>
        <w:rPr>
          <w:sz w:val="24"/>
        </w:rPr>
      </w:pPr>
      <w:r>
        <w:rPr>
          <w:b/>
          <w:i/>
          <w:sz w:val="24"/>
        </w:rPr>
        <w:t>Музыка</w:t>
      </w:r>
      <w:r>
        <w:rPr>
          <w:b/>
          <w:i/>
          <w:spacing w:val="-5"/>
          <w:sz w:val="24"/>
        </w:rPr>
        <w:t xml:space="preserve"> </w:t>
      </w:r>
      <w:r>
        <w:rPr>
          <w:sz w:val="24"/>
        </w:rPr>
        <w:t>(</w:t>
      </w:r>
      <w:r>
        <w:rPr>
          <w:color w:val="000009"/>
          <w:sz w:val="24"/>
        </w:rPr>
        <w:t>V</w:t>
      </w:r>
      <w:r>
        <w:rPr>
          <w:color w:val="000009"/>
          <w:spacing w:val="-11"/>
          <w:sz w:val="24"/>
        </w:rPr>
        <w:t xml:space="preserve"> </w:t>
      </w:r>
      <w:r>
        <w:rPr>
          <w:color w:val="000009"/>
          <w:sz w:val="24"/>
        </w:rPr>
        <w:t>класс)</w:t>
      </w:r>
    </w:p>
    <w:p w:rsidR="00D22D02" w:rsidRDefault="00F7270C">
      <w:pPr>
        <w:ind w:left="1570" w:right="7172"/>
        <w:jc w:val="center"/>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tabs>
          <w:tab w:val="left" w:pos="3094"/>
          <w:tab w:val="left" w:pos="4313"/>
          <w:tab w:val="left" w:pos="4660"/>
          <w:tab w:val="left" w:pos="6085"/>
          <w:tab w:val="left" w:pos="7287"/>
          <w:tab w:val="left" w:pos="8888"/>
        </w:tabs>
        <w:ind w:left="880" w:right="853" w:firstLine="707"/>
        <w:rPr>
          <w:sz w:val="24"/>
        </w:rPr>
      </w:pPr>
      <w:r>
        <w:rPr>
          <w:sz w:val="24"/>
        </w:rPr>
        <w:t>определение</w:t>
      </w:r>
      <w:r>
        <w:rPr>
          <w:sz w:val="24"/>
        </w:rPr>
        <w:tab/>
        <w:t>характера</w:t>
      </w:r>
      <w:r>
        <w:rPr>
          <w:sz w:val="24"/>
        </w:rPr>
        <w:tab/>
        <w:t>и</w:t>
      </w:r>
      <w:r>
        <w:rPr>
          <w:sz w:val="24"/>
        </w:rPr>
        <w:tab/>
        <w:t>содержания</w:t>
      </w:r>
      <w:r>
        <w:rPr>
          <w:sz w:val="24"/>
        </w:rPr>
        <w:tab/>
        <w:t>знакомых</w:t>
      </w:r>
      <w:r>
        <w:rPr>
          <w:sz w:val="24"/>
        </w:rPr>
        <w:tab/>
        <w:t>музыкальных</w:t>
      </w:r>
      <w:r>
        <w:rPr>
          <w:sz w:val="24"/>
        </w:rPr>
        <w:tab/>
      </w:r>
      <w:r>
        <w:rPr>
          <w:spacing w:val="-1"/>
          <w:sz w:val="24"/>
        </w:rPr>
        <w:t>произведений,</w:t>
      </w:r>
      <w:r>
        <w:rPr>
          <w:spacing w:val="-57"/>
          <w:sz w:val="24"/>
        </w:rPr>
        <w:t xml:space="preserve"> </w:t>
      </w:r>
      <w:r>
        <w:rPr>
          <w:sz w:val="24"/>
        </w:rPr>
        <w:t>предусмотренных Программой;</w:t>
      </w:r>
    </w:p>
    <w:p w:rsidR="00D22D02" w:rsidRDefault="00F7270C">
      <w:pPr>
        <w:ind w:left="880" w:right="844" w:firstLine="707"/>
        <w:rPr>
          <w:sz w:val="24"/>
        </w:rPr>
      </w:pPr>
      <w:r>
        <w:rPr>
          <w:sz w:val="24"/>
        </w:rPr>
        <w:t>представления</w:t>
      </w:r>
      <w:r>
        <w:rPr>
          <w:spacing w:val="12"/>
          <w:sz w:val="24"/>
        </w:rPr>
        <w:t xml:space="preserve"> </w:t>
      </w:r>
      <w:r>
        <w:rPr>
          <w:sz w:val="24"/>
        </w:rPr>
        <w:t>о</w:t>
      </w:r>
      <w:r>
        <w:rPr>
          <w:spacing w:val="11"/>
          <w:sz w:val="24"/>
        </w:rPr>
        <w:t xml:space="preserve"> </w:t>
      </w:r>
      <w:r>
        <w:rPr>
          <w:sz w:val="24"/>
        </w:rPr>
        <w:t>некоторых</w:t>
      </w:r>
      <w:r>
        <w:rPr>
          <w:spacing w:val="14"/>
          <w:sz w:val="24"/>
        </w:rPr>
        <w:t xml:space="preserve"> </w:t>
      </w:r>
      <w:r>
        <w:rPr>
          <w:sz w:val="24"/>
        </w:rPr>
        <w:t>музыкальных</w:t>
      </w:r>
      <w:r>
        <w:rPr>
          <w:spacing w:val="15"/>
          <w:sz w:val="24"/>
        </w:rPr>
        <w:t xml:space="preserve"> </w:t>
      </w:r>
      <w:r>
        <w:rPr>
          <w:sz w:val="24"/>
        </w:rPr>
        <w:t>инструментах</w:t>
      </w:r>
      <w:r>
        <w:rPr>
          <w:spacing w:val="15"/>
          <w:sz w:val="24"/>
        </w:rPr>
        <w:t xml:space="preserve"> </w:t>
      </w:r>
      <w:r>
        <w:rPr>
          <w:sz w:val="24"/>
        </w:rPr>
        <w:t>и</w:t>
      </w:r>
      <w:r>
        <w:rPr>
          <w:spacing w:val="11"/>
          <w:sz w:val="24"/>
        </w:rPr>
        <w:t xml:space="preserve"> </w:t>
      </w:r>
      <w:r>
        <w:rPr>
          <w:sz w:val="24"/>
        </w:rPr>
        <w:t>их</w:t>
      </w:r>
      <w:r>
        <w:rPr>
          <w:spacing w:val="12"/>
          <w:sz w:val="24"/>
        </w:rPr>
        <w:t xml:space="preserve"> </w:t>
      </w:r>
      <w:r>
        <w:rPr>
          <w:sz w:val="24"/>
        </w:rPr>
        <w:t>звучании</w:t>
      </w:r>
      <w:r>
        <w:rPr>
          <w:spacing w:val="14"/>
          <w:sz w:val="24"/>
        </w:rPr>
        <w:t xml:space="preserve"> </w:t>
      </w:r>
      <w:r>
        <w:rPr>
          <w:sz w:val="24"/>
        </w:rPr>
        <w:t>(труба,</w:t>
      </w:r>
      <w:r>
        <w:rPr>
          <w:spacing w:val="13"/>
          <w:sz w:val="24"/>
        </w:rPr>
        <w:t xml:space="preserve"> </w:t>
      </w:r>
      <w:r>
        <w:rPr>
          <w:sz w:val="24"/>
        </w:rPr>
        <w:t>баян,</w:t>
      </w:r>
      <w:r>
        <w:rPr>
          <w:spacing w:val="-57"/>
          <w:sz w:val="24"/>
        </w:rPr>
        <w:t xml:space="preserve"> </w:t>
      </w:r>
      <w:r>
        <w:rPr>
          <w:sz w:val="24"/>
        </w:rPr>
        <w:t>гитара);</w:t>
      </w:r>
    </w:p>
    <w:p w:rsidR="00D22D02" w:rsidRDefault="00F7270C">
      <w:pPr>
        <w:ind w:left="1588" w:right="865"/>
        <w:rPr>
          <w:sz w:val="24"/>
        </w:rPr>
      </w:pPr>
      <w:r>
        <w:rPr>
          <w:sz w:val="24"/>
        </w:rPr>
        <w:t>пение с инструментальным сопровождением и без него (с помощью педагога);</w:t>
      </w:r>
      <w:r>
        <w:rPr>
          <w:spacing w:val="1"/>
          <w:sz w:val="24"/>
        </w:rPr>
        <w:t xml:space="preserve"> </w:t>
      </w:r>
      <w:r>
        <w:rPr>
          <w:sz w:val="24"/>
        </w:rPr>
        <w:t>выразительное,</w:t>
      </w:r>
      <w:r>
        <w:rPr>
          <w:spacing w:val="24"/>
          <w:sz w:val="24"/>
        </w:rPr>
        <w:t xml:space="preserve"> </w:t>
      </w:r>
      <w:r>
        <w:rPr>
          <w:sz w:val="24"/>
        </w:rPr>
        <w:t>слаженное</w:t>
      </w:r>
      <w:r>
        <w:rPr>
          <w:spacing w:val="24"/>
          <w:sz w:val="24"/>
        </w:rPr>
        <w:t xml:space="preserve"> </w:t>
      </w:r>
      <w:r>
        <w:rPr>
          <w:sz w:val="24"/>
        </w:rPr>
        <w:t>и</w:t>
      </w:r>
      <w:r>
        <w:rPr>
          <w:spacing w:val="25"/>
          <w:sz w:val="24"/>
        </w:rPr>
        <w:t xml:space="preserve"> </w:t>
      </w:r>
      <w:r>
        <w:rPr>
          <w:sz w:val="24"/>
        </w:rPr>
        <w:t>достаточно</w:t>
      </w:r>
      <w:r>
        <w:rPr>
          <w:spacing w:val="24"/>
          <w:sz w:val="24"/>
        </w:rPr>
        <w:t xml:space="preserve"> </w:t>
      </w:r>
      <w:r>
        <w:rPr>
          <w:sz w:val="24"/>
        </w:rPr>
        <w:t>эмоциональное</w:t>
      </w:r>
      <w:r>
        <w:rPr>
          <w:spacing w:val="24"/>
          <w:sz w:val="24"/>
        </w:rPr>
        <w:t xml:space="preserve"> </w:t>
      </w:r>
      <w:r>
        <w:rPr>
          <w:sz w:val="24"/>
        </w:rPr>
        <w:t>исполнение</w:t>
      </w:r>
      <w:r>
        <w:rPr>
          <w:spacing w:val="24"/>
          <w:sz w:val="24"/>
        </w:rPr>
        <w:t xml:space="preserve"> </w:t>
      </w:r>
      <w:r>
        <w:rPr>
          <w:sz w:val="24"/>
        </w:rPr>
        <w:t>выученных</w:t>
      </w:r>
    </w:p>
    <w:p w:rsidR="00D22D02" w:rsidRDefault="00F7270C">
      <w:pPr>
        <w:ind w:left="880"/>
        <w:rPr>
          <w:sz w:val="24"/>
        </w:rPr>
      </w:pPr>
      <w:r>
        <w:rPr>
          <w:sz w:val="24"/>
        </w:rPr>
        <w:t>песен</w:t>
      </w:r>
      <w:r>
        <w:rPr>
          <w:spacing w:val="-3"/>
          <w:sz w:val="24"/>
        </w:rPr>
        <w:t xml:space="preserve"> </w:t>
      </w:r>
      <w:r>
        <w:rPr>
          <w:sz w:val="24"/>
        </w:rPr>
        <w:t>с</w:t>
      </w:r>
      <w:r>
        <w:rPr>
          <w:spacing w:val="-4"/>
          <w:sz w:val="24"/>
        </w:rPr>
        <w:t xml:space="preserve"> </w:t>
      </w:r>
      <w:r>
        <w:rPr>
          <w:sz w:val="24"/>
        </w:rPr>
        <w:t>простейшими</w:t>
      </w:r>
      <w:r>
        <w:rPr>
          <w:spacing w:val="-2"/>
          <w:sz w:val="24"/>
        </w:rPr>
        <w:t xml:space="preserve"> </w:t>
      </w:r>
      <w:r>
        <w:rPr>
          <w:sz w:val="24"/>
        </w:rPr>
        <w:t>элементами</w:t>
      </w:r>
      <w:r>
        <w:rPr>
          <w:spacing w:val="-3"/>
          <w:sz w:val="24"/>
        </w:rPr>
        <w:t xml:space="preserve"> </w:t>
      </w:r>
      <w:r>
        <w:rPr>
          <w:sz w:val="24"/>
        </w:rPr>
        <w:t>динамических</w:t>
      </w:r>
      <w:r>
        <w:rPr>
          <w:spacing w:val="-3"/>
          <w:sz w:val="24"/>
        </w:rPr>
        <w:t xml:space="preserve"> </w:t>
      </w:r>
      <w:r>
        <w:rPr>
          <w:sz w:val="24"/>
        </w:rPr>
        <w:t>оттенков;</w:t>
      </w:r>
    </w:p>
    <w:p w:rsidR="00D22D02" w:rsidRDefault="00F7270C">
      <w:pPr>
        <w:ind w:left="880" w:firstLine="707"/>
        <w:rPr>
          <w:sz w:val="24"/>
        </w:rPr>
      </w:pPr>
      <w:r>
        <w:rPr>
          <w:sz w:val="24"/>
        </w:rPr>
        <w:t>правильное</w:t>
      </w:r>
      <w:r>
        <w:rPr>
          <w:spacing w:val="50"/>
          <w:sz w:val="24"/>
        </w:rPr>
        <w:t xml:space="preserve"> </w:t>
      </w:r>
      <w:r>
        <w:rPr>
          <w:sz w:val="24"/>
        </w:rPr>
        <w:t>формирование</w:t>
      </w:r>
      <w:r>
        <w:rPr>
          <w:spacing w:val="50"/>
          <w:sz w:val="24"/>
        </w:rPr>
        <w:t xml:space="preserve"> </w:t>
      </w:r>
      <w:r>
        <w:rPr>
          <w:sz w:val="24"/>
        </w:rPr>
        <w:t>при</w:t>
      </w:r>
      <w:r>
        <w:rPr>
          <w:spacing w:val="52"/>
          <w:sz w:val="24"/>
        </w:rPr>
        <w:t xml:space="preserve"> </w:t>
      </w:r>
      <w:r>
        <w:rPr>
          <w:sz w:val="24"/>
        </w:rPr>
        <w:t>пении</w:t>
      </w:r>
      <w:r>
        <w:rPr>
          <w:spacing w:val="52"/>
          <w:sz w:val="24"/>
        </w:rPr>
        <w:t xml:space="preserve"> </w:t>
      </w:r>
      <w:r>
        <w:rPr>
          <w:sz w:val="24"/>
        </w:rPr>
        <w:t>гласных</w:t>
      </w:r>
      <w:r>
        <w:rPr>
          <w:spacing w:val="52"/>
          <w:sz w:val="24"/>
        </w:rPr>
        <w:t xml:space="preserve"> </w:t>
      </w:r>
      <w:r>
        <w:rPr>
          <w:sz w:val="24"/>
        </w:rPr>
        <w:t>звуков</w:t>
      </w:r>
      <w:r>
        <w:rPr>
          <w:spacing w:val="50"/>
          <w:sz w:val="24"/>
        </w:rPr>
        <w:t xml:space="preserve"> </w:t>
      </w:r>
      <w:r>
        <w:rPr>
          <w:sz w:val="24"/>
        </w:rPr>
        <w:t>и</w:t>
      </w:r>
      <w:r>
        <w:rPr>
          <w:spacing w:val="52"/>
          <w:sz w:val="24"/>
        </w:rPr>
        <w:t xml:space="preserve"> </w:t>
      </w:r>
      <w:r>
        <w:rPr>
          <w:sz w:val="24"/>
        </w:rPr>
        <w:t>отчетливое</w:t>
      </w:r>
      <w:r>
        <w:rPr>
          <w:spacing w:val="52"/>
          <w:sz w:val="24"/>
        </w:rPr>
        <w:t xml:space="preserve"> </w:t>
      </w:r>
      <w:r>
        <w:rPr>
          <w:sz w:val="24"/>
        </w:rPr>
        <w:t>произнесение</w:t>
      </w:r>
      <w:r>
        <w:rPr>
          <w:spacing w:val="-57"/>
          <w:sz w:val="24"/>
        </w:rPr>
        <w:t xml:space="preserve"> </w:t>
      </w:r>
      <w:r>
        <w:rPr>
          <w:sz w:val="24"/>
        </w:rPr>
        <w:t>согласных звуков</w:t>
      </w:r>
      <w:r>
        <w:rPr>
          <w:spacing w:val="-1"/>
          <w:sz w:val="24"/>
        </w:rPr>
        <w:t xml:space="preserve"> </w:t>
      </w:r>
      <w:r>
        <w:rPr>
          <w:sz w:val="24"/>
        </w:rPr>
        <w:t>в</w:t>
      </w:r>
      <w:r>
        <w:rPr>
          <w:spacing w:val="-1"/>
          <w:sz w:val="24"/>
        </w:rPr>
        <w:t xml:space="preserve"> </w:t>
      </w:r>
      <w:r>
        <w:rPr>
          <w:sz w:val="24"/>
        </w:rPr>
        <w:t>конце</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середине</w:t>
      </w:r>
      <w:r>
        <w:rPr>
          <w:spacing w:val="-2"/>
          <w:sz w:val="24"/>
        </w:rPr>
        <w:t xml:space="preserve"> </w:t>
      </w:r>
      <w:r>
        <w:rPr>
          <w:sz w:val="24"/>
        </w:rPr>
        <w:t>слов;</w:t>
      </w:r>
    </w:p>
    <w:p w:rsidR="00D22D02" w:rsidRDefault="00F7270C">
      <w:pPr>
        <w:spacing w:before="1"/>
        <w:ind w:left="1588"/>
        <w:rPr>
          <w:sz w:val="24"/>
        </w:rPr>
      </w:pPr>
      <w:r>
        <w:rPr>
          <w:sz w:val="24"/>
        </w:rPr>
        <w:t>правильная</w:t>
      </w:r>
      <w:r>
        <w:rPr>
          <w:spacing w:val="-6"/>
          <w:sz w:val="24"/>
        </w:rPr>
        <w:t xml:space="preserve"> </w:t>
      </w:r>
      <w:r>
        <w:rPr>
          <w:sz w:val="24"/>
        </w:rPr>
        <w:t>передача</w:t>
      </w:r>
      <w:r>
        <w:rPr>
          <w:spacing w:val="-7"/>
          <w:sz w:val="24"/>
        </w:rPr>
        <w:t xml:space="preserve"> </w:t>
      </w:r>
      <w:r>
        <w:rPr>
          <w:sz w:val="24"/>
        </w:rPr>
        <w:t>мелодии</w:t>
      </w:r>
      <w:r>
        <w:rPr>
          <w:spacing w:val="-6"/>
          <w:sz w:val="24"/>
        </w:rPr>
        <w:t xml:space="preserve"> </w:t>
      </w:r>
      <w:r>
        <w:rPr>
          <w:sz w:val="24"/>
        </w:rPr>
        <w:t>в</w:t>
      </w:r>
      <w:r>
        <w:rPr>
          <w:spacing w:val="-7"/>
          <w:sz w:val="24"/>
        </w:rPr>
        <w:t xml:space="preserve"> </w:t>
      </w:r>
      <w:r>
        <w:rPr>
          <w:sz w:val="24"/>
        </w:rPr>
        <w:t>диапазоне</w:t>
      </w:r>
      <w:r>
        <w:rPr>
          <w:spacing w:val="-4"/>
          <w:sz w:val="24"/>
        </w:rPr>
        <w:t xml:space="preserve"> </w:t>
      </w:r>
      <w:r>
        <w:rPr>
          <w:i/>
          <w:sz w:val="24"/>
        </w:rPr>
        <w:t>ре1-си1</w:t>
      </w:r>
      <w:r>
        <w:rPr>
          <w:sz w:val="24"/>
        </w:rPr>
        <w:t>;</w:t>
      </w:r>
    </w:p>
    <w:p w:rsidR="00D22D02" w:rsidRDefault="00F7270C">
      <w:pPr>
        <w:ind w:left="1588" w:right="2099"/>
        <w:rPr>
          <w:sz w:val="24"/>
        </w:rPr>
      </w:pPr>
      <w:r>
        <w:rPr>
          <w:sz w:val="24"/>
        </w:rPr>
        <w:t>различение</w:t>
      </w:r>
      <w:r>
        <w:rPr>
          <w:spacing w:val="-9"/>
          <w:sz w:val="24"/>
        </w:rPr>
        <w:t xml:space="preserve"> </w:t>
      </w:r>
      <w:r>
        <w:rPr>
          <w:sz w:val="24"/>
        </w:rPr>
        <w:t>вступления,</w:t>
      </w:r>
      <w:r>
        <w:rPr>
          <w:spacing w:val="-7"/>
          <w:sz w:val="24"/>
        </w:rPr>
        <w:t xml:space="preserve"> </w:t>
      </w:r>
      <w:r>
        <w:rPr>
          <w:sz w:val="24"/>
        </w:rPr>
        <w:t>запева,</w:t>
      </w:r>
      <w:r>
        <w:rPr>
          <w:spacing w:val="-8"/>
          <w:sz w:val="24"/>
        </w:rPr>
        <w:t xml:space="preserve"> </w:t>
      </w:r>
      <w:r>
        <w:rPr>
          <w:sz w:val="24"/>
        </w:rPr>
        <w:t>припева,</w:t>
      </w:r>
      <w:r>
        <w:rPr>
          <w:spacing w:val="-7"/>
          <w:sz w:val="24"/>
        </w:rPr>
        <w:t xml:space="preserve"> </w:t>
      </w:r>
      <w:r>
        <w:rPr>
          <w:sz w:val="24"/>
        </w:rPr>
        <w:t>проигрыша,</w:t>
      </w:r>
      <w:r>
        <w:rPr>
          <w:spacing w:val="-7"/>
          <w:sz w:val="24"/>
        </w:rPr>
        <w:t xml:space="preserve"> </w:t>
      </w:r>
      <w:r>
        <w:rPr>
          <w:sz w:val="24"/>
        </w:rPr>
        <w:t>окончания</w:t>
      </w:r>
      <w:r>
        <w:rPr>
          <w:spacing w:val="-8"/>
          <w:sz w:val="24"/>
        </w:rPr>
        <w:t xml:space="preserve"> </w:t>
      </w:r>
      <w:r>
        <w:rPr>
          <w:sz w:val="24"/>
        </w:rPr>
        <w:t>песни;</w:t>
      </w:r>
      <w:r>
        <w:rPr>
          <w:spacing w:val="-57"/>
          <w:sz w:val="24"/>
        </w:rPr>
        <w:t xml:space="preserve"> </w:t>
      </w:r>
      <w:r>
        <w:rPr>
          <w:sz w:val="24"/>
        </w:rPr>
        <w:t>различение</w:t>
      </w:r>
      <w:r>
        <w:rPr>
          <w:spacing w:val="-2"/>
          <w:sz w:val="24"/>
        </w:rPr>
        <w:t xml:space="preserve"> </w:t>
      </w:r>
      <w:r>
        <w:rPr>
          <w:sz w:val="24"/>
        </w:rPr>
        <w:t>песни, танца, марша;</w:t>
      </w:r>
    </w:p>
    <w:p w:rsidR="00D22D02" w:rsidRDefault="00F7270C">
      <w:pPr>
        <w:ind w:left="1588" w:right="844"/>
        <w:rPr>
          <w:sz w:val="24"/>
        </w:rPr>
      </w:pPr>
      <w:r>
        <w:rPr>
          <w:sz w:val="24"/>
        </w:rPr>
        <w:t>передача ритмического рисунка попевок (хлопками, на металлофоне, голосом);</w:t>
      </w:r>
      <w:r>
        <w:rPr>
          <w:spacing w:val="1"/>
          <w:sz w:val="24"/>
        </w:rPr>
        <w:t xml:space="preserve"> </w:t>
      </w:r>
      <w:r>
        <w:rPr>
          <w:sz w:val="24"/>
        </w:rPr>
        <w:t>определение</w:t>
      </w:r>
      <w:r>
        <w:rPr>
          <w:spacing w:val="1"/>
          <w:sz w:val="24"/>
        </w:rPr>
        <w:t xml:space="preserve"> </w:t>
      </w:r>
      <w:r>
        <w:rPr>
          <w:sz w:val="24"/>
        </w:rPr>
        <w:t>разнообразных</w:t>
      </w:r>
      <w:r>
        <w:rPr>
          <w:spacing w:val="2"/>
          <w:sz w:val="24"/>
        </w:rPr>
        <w:t xml:space="preserve"> </w:t>
      </w:r>
      <w:r>
        <w:rPr>
          <w:sz w:val="24"/>
        </w:rPr>
        <w:t>по</w:t>
      </w:r>
      <w:r>
        <w:rPr>
          <w:spacing w:val="3"/>
          <w:sz w:val="24"/>
        </w:rPr>
        <w:t xml:space="preserve"> </w:t>
      </w:r>
      <w:r>
        <w:rPr>
          <w:sz w:val="24"/>
        </w:rPr>
        <w:t>содержанию и</w:t>
      </w:r>
      <w:r>
        <w:rPr>
          <w:spacing w:val="-1"/>
          <w:sz w:val="24"/>
        </w:rPr>
        <w:t xml:space="preserve"> </w:t>
      </w:r>
      <w:r>
        <w:rPr>
          <w:sz w:val="24"/>
        </w:rPr>
        <w:t>характеру</w:t>
      </w:r>
      <w:r>
        <w:rPr>
          <w:spacing w:val="-4"/>
          <w:sz w:val="24"/>
        </w:rPr>
        <w:t xml:space="preserve"> </w:t>
      </w:r>
      <w:r>
        <w:rPr>
          <w:sz w:val="24"/>
        </w:rPr>
        <w:t>музыкальных</w:t>
      </w:r>
      <w:r>
        <w:rPr>
          <w:spacing w:val="3"/>
          <w:sz w:val="24"/>
        </w:rPr>
        <w:t xml:space="preserve"> </w:t>
      </w:r>
      <w:r>
        <w:rPr>
          <w:sz w:val="24"/>
        </w:rPr>
        <w:t>произведений</w:t>
      </w:r>
    </w:p>
    <w:p w:rsidR="00D22D02" w:rsidRDefault="00F7270C">
      <w:pPr>
        <w:ind w:left="880"/>
        <w:rPr>
          <w:sz w:val="24"/>
        </w:rPr>
      </w:pPr>
      <w:r>
        <w:rPr>
          <w:sz w:val="24"/>
        </w:rPr>
        <w:t>(веселые,</w:t>
      </w:r>
      <w:r>
        <w:rPr>
          <w:spacing w:val="-4"/>
          <w:sz w:val="24"/>
        </w:rPr>
        <w:t xml:space="preserve"> </w:t>
      </w:r>
      <w:r>
        <w:rPr>
          <w:sz w:val="24"/>
        </w:rPr>
        <w:t>грустные</w:t>
      </w:r>
      <w:r>
        <w:rPr>
          <w:spacing w:val="-6"/>
          <w:sz w:val="24"/>
        </w:rPr>
        <w:t xml:space="preserve"> </w:t>
      </w:r>
      <w:r>
        <w:rPr>
          <w:sz w:val="24"/>
        </w:rPr>
        <w:t>и</w:t>
      </w:r>
      <w:r>
        <w:rPr>
          <w:spacing w:val="-4"/>
          <w:sz w:val="24"/>
        </w:rPr>
        <w:t xml:space="preserve"> </w:t>
      </w:r>
      <w:r>
        <w:rPr>
          <w:sz w:val="24"/>
        </w:rPr>
        <w:t>спокойные);</w:t>
      </w:r>
    </w:p>
    <w:p w:rsidR="00D22D02" w:rsidRDefault="00F7270C">
      <w:pPr>
        <w:ind w:left="1588" w:right="2099"/>
        <w:rPr>
          <w:sz w:val="24"/>
        </w:rPr>
      </w:pPr>
      <w:r>
        <w:rPr>
          <w:sz w:val="24"/>
        </w:rPr>
        <w:t>владение</w:t>
      </w:r>
      <w:r>
        <w:rPr>
          <w:spacing w:val="-8"/>
          <w:sz w:val="24"/>
        </w:rPr>
        <w:t xml:space="preserve"> </w:t>
      </w:r>
      <w:r>
        <w:rPr>
          <w:sz w:val="24"/>
        </w:rPr>
        <w:t>элементарными</w:t>
      </w:r>
      <w:r>
        <w:rPr>
          <w:spacing w:val="-6"/>
          <w:sz w:val="24"/>
        </w:rPr>
        <w:t xml:space="preserve"> </w:t>
      </w:r>
      <w:r>
        <w:rPr>
          <w:sz w:val="24"/>
        </w:rPr>
        <w:t>представлениями</w:t>
      </w:r>
      <w:r>
        <w:rPr>
          <w:spacing w:val="-6"/>
          <w:sz w:val="24"/>
        </w:rPr>
        <w:t xml:space="preserve"> </w:t>
      </w:r>
      <w:r>
        <w:rPr>
          <w:sz w:val="24"/>
        </w:rPr>
        <w:t>о</w:t>
      </w:r>
      <w:r>
        <w:rPr>
          <w:spacing w:val="-9"/>
          <w:sz w:val="24"/>
        </w:rPr>
        <w:t xml:space="preserve"> </w:t>
      </w:r>
      <w:r>
        <w:rPr>
          <w:sz w:val="24"/>
        </w:rPr>
        <w:t>нотной</w:t>
      </w:r>
      <w:r>
        <w:rPr>
          <w:spacing w:val="-6"/>
          <w:sz w:val="24"/>
        </w:rPr>
        <w:t xml:space="preserve"> </w:t>
      </w:r>
      <w:r>
        <w:rPr>
          <w:sz w:val="24"/>
        </w:rPr>
        <w:t>грамоте.</w:t>
      </w:r>
      <w:r>
        <w:rPr>
          <w:spacing w:val="-57"/>
          <w:sz w:val="24"/>
        </w:rPr>
        <w:t xml:space="preserve"> </w:t>
      </w:r>
      <w:r>
        <w:rPr>
          <w:color w:val="000009"/>
          <w:sz w:val="24"/>
          <w:u w:val="single" w:color="000009"/>
        </w:rPr>
        <w:t>Достаточный</w:t>
      </w:r>
      <w:r>
        <w:rPr>
          <w:color w:val="000009"/>
          <w:spacing w:val="1"/>
          <w:sz w:val="24"/>
          <w:u w:val="single" w:color="000009"/>
        </w:rPr>
        <w:t xml:space="preserve"> </w:t>
      </w:r>
      <w:r>
        <w:rPr>
          <w:color w:val="000009"/>
          <w:sz w:val="24"/>
          <w:u w:val="single" w:color="000009"/>
        </w:rPr>
        <w:t>уровень</w:t>
      </w:r>
      <w:r>
        <w:rPr>
          <w:color w:val="000009"/>
          <w:sz w:val="24"/>
        </w:rPr>
        <w:t>:</w:t>
      </w:r>
    </w:p>
    <w:p w:rsidR="00D22D02" w:rsidRDefault="00F7270C">
      <w:pPr>
        <w:ind w:left="880" w:right="1302" w:firstLine="707"/>
        <w:rPr>
          <w:sz w:val="24"/>
        </w:rPr>
      </w:pPr>
      <w:r>
        <w:rPr>
          <w:sz w:val="24"/>
        </w:rPr>
        <w:t>самостоятельное</w:t>
      </w:r>
      <w:r>
        <w:rPr>
          <w:spacing w:val="1"/>
          <w:sz w:val="24"/>
        </w:rPr>
        <w:t xml:space="preserve"> </w:t>
      </w:r>
      <w:r>
        <w:rPr>
          <w:sz w:val="24"/>
        </w:rPr>
        <w:t>исполнение</w:t>
      </w:r>
      <w:r>
        <w:rPr>
          <w:spacing w:val="1"/>
          <w:sz w:val="24"/>
        </w:rPr>
        <w:t xml:space="preserve"> </w:t>
      </w:r>
      <w:r>
        <w:rPr>
          <w:sz w:val="24"/>
        </w:rPr>
        <w:t>разученных</w:t>
      </w:r>
      <w:r>
        <w:rPr>
          <w:spacing w:val="1"/>
          <w:sz w:val="24"/>
        </w:rPr>
        <w:t xml:space="preserve"> </w:t>
      </w:r>
      <w:r>
        <w:rPr>
          <w:sz w:val="24"/>
        </w:rPr>
        <w:t>детских</w:t>
      </w:r>
      <w:r>
        <w:rPr>
          <w:spacing w:val="1"/>
          <w:sz w:val="24"/>
        </w:rPr>
        <w:t xml:space="preserve"> </w:t>
      </w:r>
      <w:r>
        <w:rPr>
          <w:sz w:val="24"/>
        </w:rPr>
        <w:t>песен;</w:t>
      </w:r>
      <w:r>
        <w:rPr>
          <w:spacing w:val="1"/>
          <w:sz w:val="24"/>
        </w:rPr>
        <w:t xml:space="preserve"> </w:t>
      </w:r>
      <w:r>
        <w:rPr>
          <w:sz w:val="24"/>
        </w:rPr>
        <w:t>знание</w:t>
      </w:r>
      <w:r>
        <w:rPr>
          <w:spacing w:val="1"/>
          <w:sz w:val="24"/>
        </w:rPr>
        <w:t xml:space="preserve"> </w:t>
      </w:r>
      <w:r>
        <w:rPr>
          <w:sz w:val="24"/>
        </w:rPr>
        <w:t>динамических</w:t>
      </w:r>
      <w:r>
        <w:rPr>
          <w:spacing w:val="-57"/>
          <w:sz w:val="24"/>
        </w:rPr>
        <w:t xml:space="preserve"> </w:t>
      </w:r>
      <w:r>
        <w:rPr>
          <w:sz w:val="24"/>
        </w:rPr>
        <w:t>оттенков</w:t>
      </w:r>
      <w:r>
        <w:rPr>
          <w:spacing w:val="-1"/>
          <w:sz w:val="24"/>
        </w:rPr>
        <w:t xml:space="preserve"> </w:t>
      </w:r>
      <w:r>
        <w:rPr>
          <w:sz w:val="24"/>
        </w:rPr>
        <w:t>(</w:t>
      </w:r>
      <w:r>
        <w:rPr>
          <w:i/>
          <w:sz w:val="24"/>
        </w:rPr>
        <w:t>форте-громко,</w:t>
      </w:r>
      <w:r>
        <w:rPr>
          <w:i/>
          <w:spacing w:val="-1"/>
          <w:sz w:val="24"/>
        </w:rPr>
        <w:t xml:space="preserve"> </w:t>
      </w:r>
      <w:r>
        <w:rPr>
          <w:i/>
          <w:sz w:val="24"/>
        </w:rPr>
        <w:t>пиано-тихо)</w:t>
      </w:r>
      <w:r>
        <w:rPr>
          <w:sz w:val="24"/>
        </w:rPr>
        <w:t>;</w:t>
      </w:r>
    </w:p>
    <w:p w:rsidR="00D22D02" w:rsidRDefault="00F7270C">
      <w:pPr>
        <w:ind w:left="880" w:right="1302" w:firstLine="707"/>
        <w:rPr>
          <w:sz w:val="24"/>
        </w:rPr>
      </w:pPr>
      <w:r>
        <w:rPr>
          <w:sz w:val="24"/>
        </w:rPr>
        <w:t>представления</w:t>
      </w:r>
      <w:r>
        <w:rPr>
          <w:spacing w:val="33"/>
          <w:sz w:val="24"/>
        </w:rPr>
        <w:t xml:space="preserve"> </w:t>
      </w:r>
      <w:r>
        <w:rPr>
          <w:sz w:val="24"/>
        </w:rPr>
        <w:t>о</w:t>
      </w:r>
      <w:r>
        <w:rPr>
          <w:spacing w:val="33"/>
          <w:sz w:val="24"/>
        </w:rPr>
        <w:t xml:space="preserve"> </w:t>
      </w:r>
      <w:r>
        <w:rPr>
          <w:sz w:val="24"/>
        </w:rPr>
        <w:t>народных</w:t>
      </w:r>
      <w:r>
        <w:rPr>
          <w:spacing w:val="35"/>
          <w:sz w:val="24"/>
        </w:rPr>
        <w:t xml:space="preserve"> </w:t>
      </w:r>
      <w:r>
        <w:rPr>
          <w:sz w:val="24"/>
        </w:rPr>
        <w:t>музыкальных</w:t>
      </w:r>
      <w:r>
        <w:rPr>
          <w:spacing w:val="35"/>
          <w:sz w:val="24"/>
        </w:rPr>
        <w:t xml:space="preserve"> </w:t>
      </w:r>
      <w:r>
        <w:rPr>
          <w:sz w:val="24"/>
        </w:rPr>
        <w:t>инструментах</w:t>
      </w:r>
      <w:r>
        <w:rPr>
          <w:spacing w:val="35"/>
          <w:sz w:val="24"/>
        </w:rPr>
        <w:t xml:space="preserve"> </w:t>
      </w:r>
      <w:r>
        <w:rPr>
          <w:sz w:val="24"/>
        </w:rPr>
        <w:t>и</w:t>
      </w:r>
      <w:r>
        <w:rPr>
          <w:spacing w:val="34"/>
          <w:sz w:val="24"/>
        </w:rPr>
        <w:t xml:space="preserve"> </w:t>
      </w:r>
      <w:r>
        <w:rPr>
          <w:sz w:val="24"/>
        </w:rPr>
        <w:t>их</w:t>
      </w:r>
      <w:r>
        <w:rPr>
          <w:spacing w:val="35"/>
          <w:sz w:val="24"/>
        </w:rPr>
        <w:t xml:space="preserve"> </w:t>
      </w:r>
      <w:r>
        <w:rPr>
          <w:sz w:val="24"/>
        </w:rPr>
        <w:t>звучании</w:t>
      </w:r>
      <w:r>
        <w:rPr>
          <w:spacing w:val="34"/>
          <w:sz w:val="24"/>
        </w:rPr>
        <w:t xml:space="preserve"> </w:t>
      </w:r>
      <w:r>
        <w:rPr>
          <w:sz w:val="24"/>
        </w:rPr>
        <w:t>(домра,</w:t>
      </w:r>
      <w:r>
        <w:rPr>
          <w:spacing w:val="-57"/>
          <w:sz w:val="24"/>
        </w:rPr>
        <w:t xml:space="preserve"> </w:t>
      </w:r>
      <w:r>
        <w:rPr>
          <w:sz w:val="24"/>
        </w:rPr>
        <w:t>мандолина,</w:t>
      </w:r>
      <w:r>
        <w:rPr>
          <w:spacing w:val="-1"/>
          <w:sz w:val="24"/>
        </w:rPr>
        <w:t xml:space="preserve"> </w:t>
      </w:r>
      <w:r>
        <w:rPr>
          <w:sz w:val="24"/>
        </w:rPr>
        <w:t>баян, гусли,</w:t>
      </w:r>
      <w:r>
        <w:rPr>
          <w:spacing w:val="-1"/>
          <w:sz w:val="24"/>
        </w:rPr>
        <w:t xml:space="preserve"> </w:t>
      </w:r>
      <w:r>
        <w:rPr>
          <w:sz w:val="24"/>
        </w:rPr>
        <w:t>свирель, гармонь,</w:t>
      </w:r>
      <w:r>
        <w:rPr>
          <w:spacing w:val="-1"/>
          <w:sz w:val="24"/>
        </w:rPr>
        <w:t xml:space="preserve"> </w:t>
      </w:r>
      <w:r>
        <w:rPr>
          <w:sz w:val="24"/>
        </w:rPr>
        <w:t>трещотка</w:t>
      </w:r>
      <w:r>
        <w:rPr>
          <w:spacing w:val="-1"/>
          <w:sz w:val="24"/>
        </w:rPr>
        <w:t xml:space="preserve"> </w:t>
      </w:r>
      <w:r>
        <w:rPr>
          <w:sz w:val="24"/>
        </w:rPr>
        <w:t>и др.);</w:t>
      </w:r>
    </w:p>
    <w:p w:rsidR="00D22D02" w:rsidRDefault="00F7270C">
      <w:pPr>
        <w:ind w:left="880" w:firstLine="707"/>
        <w:rPr>
          <w:sz w:val="24"/>
        </w:rPr>
      </w:pPr>
      <w:r>
        <w:rPr>
          <w:sz w:val="24"/>
        </w:rPr>
        <w:t>представления</w:t>
      </w:r>
      <w:r>
        <w:rPr>
          <w:spacing w:val="39"/>
          <w:sz w:val="24"/>
        </w:rPr>
        <w:t xml:space="preserve"> </w:t>
      </w:r>
      <w:r>
        <w:rPr>
          <w:sz w:val="24"/>
        </w:rPr>
        <w:t>об</w:t>
      </w:r>
      <w:r>
        <w:rPr>
          <w:spacing w:val="41"/>
          <w:sz w:val="24"/>
        </w:rPr>
        <w:t xml:space="preserve"> </w:t>
      </w:r>
      <w:r>
        <w:rPr>
          <w:sz w:val="24"/>
        </w:rPr>
        <w:t>особенностях</w:t>
      </w:r>
      <w:r>
        <w:rPr>
          <w:spacing w:val="40"/>
          <w:sz w:val="24"/>
        </w:rPr>
        <w:t xml:space="preserve"> </w:t>
      </w:r>
      <w:r>
        <w:rPr>
          <w:sz w:val="24"/>
        </w:rPr>
        <w:t>мелодического</w:t>
      </w:r>
      <w:r>
        <w:rPr>
          <w:spacing w:val="39"/>
          <w:sz w:val="24"/>
        </w:rPr>
        <w:t xml:space="preserve"> </w:t>
      </w:r>
      <w:r>
        <w:rPr>
          <w:sz w:val="24"/>
        </w:rPr>
        <w:t>голосоведения</w:t>
      </w:r>
      <w:r>
        <w:rPr>
          <w:spacing w:val="40"/>
          <w:sz w:val="24"/>
        </w:rPr>
        <w:t xml:space="preserve"> </w:t>
      </w:r>
      <w:r>
        <w:rPr>
          <w:sz w:val="24"/>
        </w:rPr>
        <w:t>(плавно,</w:t>
      </w:r>
      <w:r>
        <w:rPr>
          <w:spacing w:val="40"/>
          <w:sz w:val="24"/>
        </w:rPr>
        <w:t xml:space="preserve"> </w:t>
      </w:r>
      <w:r>
        <w:rPr>
          <w:sz w:val="24"/>
        </w:rPr>
        <w:t>отрывисто,</w:t>
      </w:r>
      <w:r>
        <w:rPr>
          <w:spacing w:val="-57"/>
          <w:sz w:val="24"/>
        </w:rPr>
        <w:t xml:space="preserve"> </w:t>
      </w:r>
      <w:r>
        <w:rPr>
          <w:sz w:val="24"/>
        </w:rPr>
        <w:t>скачкообразно);</w:t>
      </w:r>
    </w:p>
    <w:p w:rsidR="00D22D02" w:rsidRDefault="00F7270C">
      <w:pPr>
        <w:spacing w:before="1"/>
        <w:ind w:left="1588" w:right="1846"/>
        <w:rPr>
          <w:sz w:val="24"/>
        </w:rPr>
      </w:pPr>
      <w:r>
        <w:rPr>
          <w:sz w:val="24"/>
        </w:rPr>
        <w:t>пение</w:t>
      </w:r>
      <w:r>
        <w:rPr>
          <w:spacing w:val="-13"/>
          <w:sz w:val="24"/>
        </w:rPr>
        <w:t xml:space="preserve"> </w:t>
      </w:r>
      <w:r>
        <w:rPr>
          <w:sz w:val="24"/>
        </w:rPr>
        <w:t>хором</w:t>
      </w:r>
      <w:r>
        <w:rPr>
          <w:spacing w:val="-13"/>
          <w:sz w:val="24"/>
        </w:rPr>
        <w:t xml:space="preserve"> </w:t>
      </w:r>
      <w:r>
        <w:rPr>
          <w:sz w:val="24"/>
        </w:rPr>
        <w:t>с</w:t>
      </w:r>
      <w:r>
        <w:rPr>
          <w:spacing w:val="-13"/>
          <w:sz w:val="24"/>
        </w:rPr>
        <w:t xml:space="preserve"> </w:t>
      </w:r>
      <w:r>
        <w:rPr>
          <w:sz w:val="24"/>
        </w:rPr>
        <w:t>выполнением</w:t>
      </w:r>
      <w:r>
        <w:rPr>
          <w:spacing w:val="-13"/>
          <w:sz w:val="24"/>
        </w:rPr>
        <w:t xml:space="preserve"> </w:t>
      </w:r>
      <w:r>
        <w:rPr>
          <w:sz w:val="24"/>
        </w:rPr>
        <w:t>требований</w:t>
      </w:r>
      <w:r>
        <w:rPr>
          <w:spacing w:val="-14"/>
          <w:sz w:val="24"/>
        </w:rPr>
        <w:t xml:space="preserve"> </w:t>
      </w:r>
      <w:r>
        <w:rPr>
          <w:sz w:val="24"/>
        </w:rPr>
        <w:t>художественного</w:t>
      </w:r>
      <w:r>
        <w:rPr>
          <w:spacing w:val="-12"/>
          <w:sz w:val="24"/>
        </w:rPr>
        <w:t xml:space="preserve"> </w:t>
      </w:r>
      <w:r>
        <w:rPr>
          <w:sz w:val="24"/>
        </w:rPr>
        <w:t>исполнения;</w:t>
      </w:r>
      <w:r>
        <w:rPr>
          <w:spacing w:val="-57"/>
          <w:sz w:val="24"/>
        </w:rPr>
        <w:t xml:space="preserve"> </w:t>
      </w:r>
      <w:r>
        <w:rPr>
          <w:sz w:val="24"/>
        </w:rPr>
        <w:t>ясное</w:t>
      </w:r>
      <w:r>
        <w:rPr>
          <w:spacing w:val="-3"/>
          <w:sz w:val="24"/>
        </w:rPr>
        <w:t xml:space="preserve"> </w:t>
      </w:r>
      <w:r>
        <w:rPr>
          <w:sz w:val="24"/>
        </w:rPr>
        <w:t>и</w:t>
      </w:r>
      <w:r>
        <w:rPr>
          <w:spacing w:val="-2"/>
          <w:sz w:val="24"/>
        </w:rPr>
        <w:t xml:space="preserve"> </w:t>
      </w:r>
      <w:r>
        <w:rPr>
          <w:sz w:val="24"/>
        </w:rPr>
        <w:t>четкое</w:t>
      </w:r>
      <w:r>
        <w:rPr>
          <w:spacing w:val="-3"/>
          <w:sz w:val="24"/>
        </w:rPr>
        <w:t xml:space="preserve"> </w:t>
      </w:r>
      <w:r>
        <w:rPr>
          <w:sz w:val="24"/>
        </w:rPr>
        <w:t>произнесение</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песнях подвижного</w:t>
      </w:r>
      <w:r>
        <w:rPr>
          <w:spacing w:val="-4"/>
          <w:sz w:val="24"/>
        </w:rPr>
        <w:t xml:space="preserve"> </w:t>
      </w:r>
      <w:r>
        <w:rPr>
          <w:sz w:val="24"/>
        </w:rPr>
        <w:t>характера;</w:t>
      </w:r>
    </w:p>
    <w:p w:rsidR="00D22D02" w:rsidRDefault="00F7270C">
      <w:pPr>
        <w:ind w:left="1588" w:right="865"/>
        <w:rPr>
          <w:sz w:val="24"/>
        </w:rPr>
      </w:pPr>
      <w:r>
        <w:rPr>
          <w:sz w:val="24"/>
        </w:rPr>
        <w:t>исполнение</w:t>
      </w:r>
      <w:r>
        <w:rPr>
          <w:spacing w:val="-8"/>
          <w:sz w:val="24"/>
        </w:rPr>
        <w:t xml:space="preserve"> </w:t>
      </w:r>
      <w:r>
        <w:rPr>
          <w:sz w:val="24"/>
        </w:rPr>
        <w:t>выученных</w:t>
      </w:r>
      <w:r>
        <w:rPr>
          <w:spacing w:val="-5"/>
          <w:sz w:val="24"/>
        </w:rPr>
        <w:t xml:space="preserve"> </w:t>
      </w:r>
      <w:r>
        <w:rPr>
          <w:sz w:val="24"/>
        </w:rPr>
        <w:t>песен</w:t>
      </w:r>
      <w:r>
        <w:rPr>
          <w:spacing w:val="-6"/>
          <w:sz w:val="24"/>
        </w:rPr>
        <w:t xml:space="preserve"> </w:t>
      </w:r>
      <w:r>
        <w:rPr>
          <w:sz w:val="24"/>
        </w:rPr>
        <w:t>без</w:t>
      </w:r>
      <w:r>
        <w:rPr>
          <w:spacing w:val="-6"/>
          <w:sz w:val="24"/>
        </w:rPr>
        <w:t xml:space="preserve"> </w:t>
      </w:r>
      <w:r>
        <w:rPr>
          <w:sz w:val="24"/>
        </w:rPr>
        <w:t>музыкального</w:t>
      </w:r>
      <w:r>
        <w:rPr>
          <w:spacing w:val="-7"/>
          <w:sz w:val="24"/>
        </w:rPr>
        <w:t xml:space="preserve"> </w:t>
      </w:r>
      <w:r>
        <w:rPr>
          <w:sz w:val="24"/>
        </w:rPr>
        <w:t>сопровождения,</w:t>
      </w:r>
      <w:r>
        <w:rPr>
          <w:spacing w:val="-6"/>
          <w:sz w:val="24"/>
        </w:rPr>
        <w:t xml:space="preserve"> </w:t>
      </w:r>
      <w:r>
        <w:rPr>
          <w:sz w:val="24"/>
        </w:rPr>
        <w:t>самостоятельно;</w:t>
      </w:r>
      <w:r>
        <w:rPr>
          <w:spacing w:val="-57"/>
          <w:sz w:val="24"/>
        </w:rPr>
        <w:t xml:space="preserve"> </w:t>
      </w:r>
      <w:r>
        <w:rPr>
          <w:sz w:val="24"/>
        </w:rPr>
        <w:t>различение</w:t>
      </w:r>
      <w:r>
        <w:rPr>
          <w:spacing w:val="-3"/>
          <w:sz w:val="24"/>
        </w:rPr>
        <w:t xml:space="preserve"> </w:t>
      </w:r>
      <w:r>
        <w:rPr>
          <w:sz w:val="24"/>
        </w:rPr>
        <w:t>разнообразных</w:t>
      </w:r>
      <w:r>
        <w:rPr>
          <w:spacing w:val="-2"/>
          <w:sz w:val="24"/>
        </w:rPr>
        <w:t xml:space="preserve"> </w:t>
      </w:r>
      <w:r>
        <w:rPr>
          <w:sz w:val="24"/>
        </w:rPr>
        <w:t>по</w:t>
      </w:r>
      <w:r>
        <w:rPr>
          <w:spacing w:val="-4"/>
          <w:sz w:val="24"/>
        </w:rPr>
        <w:t xml:space="preserve"> </w:t>
      </w:r>
      <w:r>
        <w:rPr>
          <w:sz w:val="24"/>
        </w:rPr>
        <w:t>характеру</w:t>
      </w:r>
      <w:r>
        <w:rPr>
          <w:spacing w:val="-9"/>
          <w:sz w:val="24"/>
        </w:rPr>
        <w:t xml:space="preserve"> </w:t>
      </w:r>
      <w:r>
        <w:rPr>
          <w:sz w:val="24"/>
        </w:rPr>
        <w:t>и</w:t>
      </w:r>
      <w:r>
        <w:rPr>
          <w:spacing w:val="-2"/>
          <w:sz w:val="24"/>
        </w:rPr>
        <w:t xml:space="preserve"> </w:t>
      </w:r>
      <w:r>
        <w:rPr>
          <w:sz w:val="24"/>
        </w:rPr>
        <w:t>звучанию</w:t>
      </w:r>
      <w:r>
        <w:rPr>
          <w:spacing w:val="-1"/>
          <w:sz w:val="24"/>
        </w:rPr>
        <w:t xml:space="preserve"> </w:t>
      </w:r>
      <w:r>
        <w:rPr>
          <w:sz w:val="24"/>
        </w:rPr>
        <w:t>песен,</w:t>
      </w:r>
      <w:r>
        <w:rPr>
          <w:spacing w:val="-1"/>
          <w:sz w:val="24"/>
        </w:rPr>
        <w:t xml:space="preserve"> </w:t>
      </w:r>
      <w:r>
        <w:rPr>
          <w:sz w:val="24"/>
        </w:rPr>
        <w:t>маршей,</w:t>
      </w:r>
      <w:r>
        <w:rPr>
          <w:spacing w:val="-1"/>
          <w:sz w:val="24"/>
        </w:rPr>
        <w:t xml:space="preserve"> </w:t>
      </w:r>
      <w:r>
        <w:rPr>
          <w:sz w:val="24"/>
        </w:rPr>
        <w:t>танцев;</w:t>
      </w:r>
    </w:p>
    <w:p w:rsidR="00D22D02" w:rsidRDefault="00F7270C">
      <w:pPr>
        <w:ind w:left="1588"/>
        <w:rPr>
          <w:sz w:val="24"/>
        </w:rPr>
      </w:pPr>
      <w:r>
        <w:rPr>
          <w:sz w:val="24"/>
        </w:rPr>
        <w:t>владение</w:t>
      </w:r>
      <w:r>
        <w:rPr>
          <w:spacing w:val="39"/>
          <w:sz w:val="24"/>
        </w:rPr>
        <w:t xml:space="preserve"> </w:t>
      </w:r>
      <w:r>
        <w:rPr>
          <w:sz w:val="24"/>
        </w:rPr>
        <w:t>элементами</w:t>
      </w:r>
      <w:r>
        <w:rPr>
          <w:spacing w:val="45"/>
          <w:sz w:val="24"/>
        </w:rPr>
        <w:t xml:space="preserve"> </w:t>
      </w:r>
      <w:r>
        <w:rPr>
          <w:sz w:val="24"/>
        </w:rPr>
        <w:t>музыкальной</w:t>
      </w:r>
      <w:r>
        <w:rPr>
          <w:spacing w:val="41"/>
          <w:sz w:val="24"/>
        </w:rPr>
        <w:t xml:space="preserve"> </w:t>
      </w:r>
      <w:r>
        <w:rPr>
          <w:sz w:val="24"/>
        </w:rPr>
        <w:t>грамоты,</w:t>
      </w:r>
      <w:r>
        <w:rPr>
          <w:spacing w:val="41"/>
          <w:sz w:val="24"/>
        </w:rPr>
        <w:t xml:space="preserve"> </w:t>
      </w:r>
      <w:r>
        <w:rPr>
          <w:sz w:val="24"/>
        </w:rPr>
        <w:t>как</w:t>
      </w:r>
      <w:r>
        <w:rPr>
          <w:spacing w:val="42"/>
          <w:sz w:val="24"/>
        </w:rPr>
        <w:t xml:space="preserve"> </w:t>
      </w:r>
      <w:r>
        <w:rPr>
          <w:sz w:val="24"/>
        </w:rPr>
        <w:t>средства</w:t>
      </w:r>
      <w:r>
        <w:rPr>
          <w:spacing w:val="40"/>
          <w:sz w:val="24"/>
        </w:rPr>
        <w:t xml:space="preserve"> </w:t>
      </w:r>
      <w:r>
        <w:rPr>
          <w:sz w:val="24"/>
        </w:rPr>
        <w:t>осознания</w:t>
      </w:r>
      <w:r>
        <w:rPr>
          <w:spacing w:val="40"/>
          <w:sz w:val="24"/>
        </w:rPr>
        <w:t xml:space="preserve"> </w:t>
      </w:r>
      <w:r>
        <w:rPr>
          <w:sz w:val="24"/>
        </w:rPr>
        <w:t>музыкальной</w:t>
      </w:r>
    </w:p>
    <w:p w:rsidR="00D22D02" w:rsidRDefault="00D22D02">
      <w:pPr>
        <w:rPr>
          <w:sz w:val="24"/>
        </w:rPr>
        <w:sectPr w:rsidR="00D22D02">
          <w:pgSz w:w="11910" w:h="16840"/>
          <w:pgMar w:top="340" w:right="0" w:bottom="1700" w:left="680" w:header="0" w:footer="1424" w:gutter="0"/>
          <w:cols w:space="720"/>
        </w:sectPr>
      </w:pPr>
    </w:p>
    <w:p w:rsidR="00D22D02" w:rsidRDefault="00F7270C">
      <w:pPr>
        <w:ind w:left="880"/>
        <w:rPr>
          <w:sz w:val="24"/>
        </w:rPr>
      </w:pPr>
      <w:r>
        <w:rPr>
          <w:spacing w:val="-2"/>
          <w:sz w:val="24"/>
        </w:rPr>
        <w:lastRenderedPageBreak/>
        <w:t>речи.</w:t>
      </w:r>
    </w:p>
    <w:p w:rsidR="00D22D02" w:rsidRDefault="00F7270C">
      <w:pPr>
        <w:pStyle w:val="a3"/>
        <w:jc w:val="left"/>
        <w:rPr>
          <w:sz w:val="26"/>
        </w:rPr>
      </w:pPr>
      <w:r>
        <w:br w:type="column"/>
      </w:r>
    </w:p>
    <w:p w:rsidR="00D22D02" w:rsidRDefault="00D22D02">
      <w:pPr>
        <w:pStyle w:val="a3"/>
        <w:jc w:val="left"/>
      </w:pPr>
    </w:p>
    <w:p w:rsidR="00D22D02" w:rsidRDefault="00F7270C">
      <w:pPr>
        <w:ind w:left="137"/>
        <w:rPr>
          <w:sz w:val="24"/>
        </w:rPr>
      </w:pPr>
      <w:r>
        <w:rPr>
          <w:sz w:val="24"/>
          <w:u w:val="single"/>
        </w:rPr>
        <w:t>Минимальный</w:t>
      </w:r>
      <w:r>
        <w:rPr>
          <w:spacing w:val="-11"/>
          <w:sz w:val="24"/>
          <w:u w:val="single"/>
        </w:rPr>
        <w:t xml:space="preserve"> </w:t>
      </w:r>
      <w:r>
        <w:rPr>
          <w:sz w:val="24"/>
          <w:u w:val="single"/>
        </w:rPr>
        <w:t>уровень:</w:t>
      </w:r>
    </w:p>
    <w:p w:rsidR="00D22D02" w:rsidRDefault="00F7270C">
      <w:pPr>
        <w:pStyle w:val="a3"/>
        <w:spacing w:before="4"/>
        <w:jc w:val="left"/>
        <w:rPr>
          <w:sz w:val="24"/>
        </w:rPr>
      </w:pPr>
      <w:r>
        <w:br w:type="column"/>
      </w:r>
    </w:p>
    <w:p w:rsidR="00D22D02" w:rsidRDefault="00F7270C">
      <w:pPr>
        <w:pStyle w:val="5"/>
        <w:spacing w:before="1"/>
        <w:ind w:left="760"/>
      </w:pPr>
      <w:r>
        <w:t>Физическая</w:t>
      </w:r>
      <w:r>
        <w:rPr>
          <w:spacing w:val="-14"/>
        </w:rPr>
        <w:t xml:space="preserve"> </w:t>
      </w:r>
      <w:r>
        <w:t>культура</w:t>
      </w:r>
    </w:p>
    <w:p w:rsidR="00D22D02" w:rsidRDefault="00D22D02">
      <w:pPr>
        <w:sectPr w:rsidR="00D22D02">
          <w:type w:val="continuous"/>
          <w:pgSz w:w="11910" w:h="16840"/>
          <w:pgMar w:top="340" w:right="0" w:bottom="280" w:left="680" w:header="720" w:footer="720" w:gutter="0"/>
          <w:cols w:num="3" w:space="720" w:equalWidth="0">
            <w:col w:w="1411" w:space="40"/>
            <w:col w:w="2583" w:space="39"/>
            <w:col w:w="7157"/>
          </w:cols>
        </w:sectPr>
      </w:pPr>
    </w:p>
    <w:p w:rsidR="00D22D02" w:rsidRDefault="00F7270C">
      <w:pPr>
        <w:tabs>
          <w:tab w:val="left" w:pos="3331"/>
          <w:tab w:val="left" w:pos="3696"/>
          <w:tab w:val="left" w:pos="5137"/>
          <w:tab w:val="left" w:pos="6269"/>
          <w:tab w:val="left" w:pos="6850"/>
          <w:tab w:val="left" w:pos="7977"/>
          <w:tab w:val="left" w:pos="9403"/>
        </w:tabs>
        <w:ind w:left="880" w:right="853" w:firstLine="707"/>
        <w:rPr>
          <w:sz w:val="24"/>
        </w:rPr>
      </w:pPr>
      <w:r>
        <w:rPr>
          <w:sz w:val="24"/>
        </w:rPr>
        <w:lastRenderedPageBreak/>
        <w:t>представления</w:t>
      </w:r>
      <w:r>
        <w:rPr>
          <w:sz w:val="24"/>
        </w:rPr>
        <w:tab/>
        <w:t>о</w:t>
      </w:r>
      <w:r>
        <w:rPr>
          <w:sz w:val="24"/>
        </w:rPr>
        <w:tab/>
        <w:t>физической</w:t>
      </w:r>
      <w:r>
        <w:rPr>
          <w:sz w:val="24"/>
        </w:rPr>
        <w:tab/>
        <w:t>культуре</w:t>
      </w:r>
      <w:r>
        <w:rPr>
          <w:sz w:val="24"/>
        </w:rPr>
        <w:tab/>
        <w:t>как</w:t>
      </w:r>
      <w:r>
        <w:rPr>
          <w:sz w:val="24"/>
        </w:rPr>
        <w:tab/>
        <w:t>средстве</w:t>
      </w:r>
      <w:r>
        <w:rPr>
          <w:sz w:val="24"/>
        </w:rPr>
        <w:tab/>
        <w:t>укрепления</w:t>
      </w:r>
      <w:r>
        <w:rPr>
          <w:sz w:val="24"/>
        </w:rPr>
        <w:tab/>
      </w:r>
      <w:r>
        <w:rPr>
          <w:spacing w:val="-1"/>
          <w:sz w:val="24"/>
        </w:rPr>
        <w:t>здоровья,</w:t>
      </w:r>
      <w:r>
        <w:rPr>
          <w:spacing w:val="-57"/>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1"/>
          <w:sz w:val="24"/>
        </w:rPr>
        <w:t xml:space="preserve"> </w:t>
      </w:r>
      <w:r>
        <w:rPr>
          <w:sz w:val="24"/>
        </w:rPr>
        <w:t>подготовки</w:t>
      </w:r>
      <w:r>
        <w:rPr>
          <w:spacing w:val="-1"/>
          <w:sz w:val="24"/>
        </w:rPr>
        <w:t xml:space="preserve"> </w:t>
      </w:r>
      <w:r>
        <w:rPr>
          <w:sz w:val="24"/>
        </w:rPr>
        <w:t>человека;</w:t>
      </w:r>
    </w:p>
    <w:p w:rsidR="00D22D02" w:rsidRDefault="00F7270C">
      <w:pPr>
        <w:ind w:left="1588"/>
        <w:rPr>
          <w:sz w:val="24"/>
        </w:rPr>
      </w:pPr>
      <w:r>
        <w:rPr>
          <w:sz w:val="24"/>
        </w:rPr>
        <w:t>выполнение</w:t>
      </w:r>
      <w:r>
        <w:rPr>
          <w:spacing w:val="-13"/>
          <w:sz w:val="24"/>
        </w:rPr>
        <w:t xml:space="preserve"> </w:t>
      </w:r>
      <w:r>
        <w:rPr>
          <w:sz w:val="24"/>
        </w:rPr>
        <w:t>комплексов</w:t>
      </w:r>
      <w:r>
        <w:rPr>
          <w:spacing w:val="-12"/>
          <w:sz w:val="24"/>
        </w:rPr>
        <w:t xml:space="preserve"> </w:t>
      </w:r>
      <w:r>
        <w:rPr>
          <w:sz w:val="24"/>
        </w:rPr>
        <w:t>утренней</w:t>
      </w:r>
      <w:r>
        <w:rPr>
          <w:spacing w:val="-12"/>
          <w:sz w:val="24"/>
        </w:rPr>
        <w:t xml:space="preserve"> </w:t>
      </w:r>
      <w:r>
        <w:rPr>
          <w:sz w:val="24"/>
        </w:rPr>
        <w:t>гимнастики</w:t>
      </w:r>
      <w:r>
        <w:rPr>
          <w:spacing w:val="-14"/>
          <w:sz w:val="24"/>
        </w:rPr>
        <w:t xml:space="preserve"> </w:t>
      </w:r>
      <w:r>
        <w:rPr>
          <w:sz w:val="24"/>
        </w:rPr>
        <w:t>под</w:t>
      </w:r>
      <w:r>
        <w:rPr>
          <w:spacing w:val="-12"/>
          <w:sz w:val="24"/>
        </w:rPr>
        <w:t xml:space="preserve"> </w:t>
      </w:r>
      <w:r>
        <w:rPr>
          <w:sz w:val="24"/>
        </w:rPr>
        <w:t>руководством</w:t>
      </w:r>
      <w:r>
        <w:rPr>
          <w:spacing w:val="-4"/>
          <w:sz w:val="24"/>
        </w:rPr>
        <w:t xml:space="preserve"> </w:t>
      </w:r>
      <w:r>
        <w:rPr>
          <w:sz w:val="24"/>
        </w:rPr>
        <w:t>учителя;</w:t>
      </w:r>
    </w:p>
    <w:p w:rsidR="00D22D02" w:rsidRDefault="00F7270C">
      <w:pPr>
        <w:ind w:left="880" w:firstLine="707"/>
        <w:rPr>
          <w:sz w:val="24"/>
        </w:rPr>
      </w:pPr>
      <w:r>
        <w:rPr>
          <w:sz w:val="24"/>
        </w:rPr>
        <w:t>знание</w:t>
      </w:r>
      <w:r>
        <w:rPr>
          <w:spacing w:val="3"/>
          <w:sz w:val="24"/>
        </w:rPr>
        <w:t xml:space="preserve"> </w:t>
      </w:r>
      <w:r>
        <w:rPr>
          <w:sz w:val="24"/>
        </w:rPr>
        <w:t>основных</w:t>
      </w:r>
      <w:r>
        <w:rPr>
          <w:spacing w:val="2"/>
          <w:sz w:val="24"/>
        </w:rPr>
        <w:t xml:space="preserve"> </w:t>
      </w:r>
      <w:r>
        <w:rPr>
          <w:sz w:val="24"/>
        </w:rPr>
        <w:t>правил</w:t>
      </w:r>
      <w:r>
        <w:rPr>
          <w:spacing w:val="3"/>
          <w:sz w:val="24"/>
        </w:rPr>
        <w:t xml:space="preserve"> </w:t>
      </w:r>
      <w:r>
        <w:rPr>
          <w:sz w:val="24"/>
        </w:rPr>
        <w:t>поведения на</w:t>
      </w:r>
      <w:r>
        <w:rPr>
          <w:spacing w:val="4"/>
          <w:sz w:val="24"/>
        </w:rPr>
        <w:t xml:space="preserve"> </w:t>
      </w:r>
      <w:r>
        <w:rPr>
          <w:sz w:val="24"/>
        </w:rPr>
        <w:t>уроках</w:t>
      </w:r>
      <w:r>
        <w:rPr>
          <w:spacing w:val="5"/>
          <w:sz w:val="24"/>
        </w:rPr>
        <w:t xml:space="preserve"> </w:t>
      </w:r>
      <w:r>
        <w:rPr>
          <w:sz w:val="24"/>
        </w:rPr>
        <w:t>физической</w:t>
      </w:r>
      <w:r>
        <w:rPr>
          <w:spacing w:val="4"/>
          <w:sz w:val="24"/>
        </w:rPr>
        <w:t xml:space="preserve"> </w:t>
      </w:r>
      <w:r>
        <w:rPr>
          <w:sz w:val="24"/>
        </w:rPr>
        <w:t>культуры</w:t>
      </w:r>
      <w:r>
        <w:rPr>
          <w:spacing w:val="2"/>
          <w:sz w:val="24"/>
        </w:rPr>
        <w:t xml:space="preserve"> </w:t>
      </w:r>
      <w:r>
        <w:rPr>
          <w:sz w:val="24"/>
        </w:rPr>
        <w:t>и</w:t>
      </w:r>
      <w:r>
        <w:rPr>
          <w:spacing w:val="4"/>
          <w:sz w:val="24"/>
        </w:rPr>
        <w:t xml:space="preserve"> </w:t>
      </w:r>
      <w:r>
        <w:rPr>
          <w:sz w:val="24"/>
        </w:rPr>
        <w:t>осознанное</w:t>
      </w:r>
      <w:r>
        <w:rPr>
          <w:spacing w:val="2"/>
          <w:sz w:val="24"/>
        </w:rPr>
        <w:t xml:space="preserve"> </w:t>
      </w:r>
      <w:r>
        <w:rPr>
          <w:sz w:val="24"/>
        </w:rPr>
        <w:t>их</w:t>
      </w:r>
      <w:r>
        <w:rPr>
          <w:spacing w:val="-57"/>
          <w:sz w:val="24"/>
        </w:rPr>
        <w:t xml:space="preserve"> </w:t>
      </w:r>
      <w:r>
        <w:rPr>
          <w:sz w:val="24"/>
        </w:rPr>
        <w:t>применение;</w:t>
      </w:r>
    </w:p>
    <w:p w:rsidR="00D22D02" w:rsidRDefault="00F7270C">
      <w:pPr>
        <w:spacing w:before="1"/>
        <w:ind w:left="880" w:right="865" w:firstLine="707"/>
        <w:rPr>
          <w:sz w:val="24"/>
        </w:rPr>
      </w:pPr>
      <w:r>
        <w:rPr>
          <w:sz w:val="24"/>
        </w:rPr>
        <w:t>выполнение</w:t>
      </w:r>
      <w:r>
        <w:rPr>
          <w:spacing w:val="15"/>
          <w:sz w:val="24"/>
        </w:rPr>
        <w:t xml:space="preserve"> </w:t>
      </w:r>
      <w:r>
        <w:rPr>
          <w:sz w:val="24"/>
        </w:rPr>
        <w:t>несложных</w:t>
      </w:r>
      <w:r>
        <w:rPr>
          <w:spacing w:val="20"/>
          <w:sz w:val="24"/>
        </w:rPr>
        <w:t xml:space="preserve"> </w:t>
      </w:r>
      <w:r>
        <w:rPr>
          <w:sz w:val="24"/>
        </w:rPr>
        <w:t>упражнений</w:t>
      </w:r>
      <w:r>
        <w:rPr>
          <w:spacing w:val="16"/>
          <w:sz w:val="24"/>
        </w:rPr>
        <w:t xml:space="preserve"> </w:t>
      </w:r>
      <w:r>
        <w:rPr>
          <w:sz w:val="24"/>
        </w:rPr>
        <w:t>по</w:t>
      </w:r>
      <w:r>
        <w:rPr>
          <w:spacing w:val="15"/>
          <w:sz w:val="24"/>
        </w:rPr>
        <w:t xml:space="preserve"> </w:t>
      </w:r>
      <w:r>
        <w:rPr>
          <w:sz w:val="24"/>
        </w:rPr>
        <w:t>словесной</w:t>
      </w:r>
      <w:r>
        <w:rPr>
          <w:spacing w:val="16"/>
          <w:sz w:val="24"/>
        </w:rPr>
        <w:t xml:space="preserve"> </w:t>
      </w:r>
      <w:r>
        <w:rPr>
          <w:sz w:val="24"/>
        </w:rPr>
        <w:t>инструкции</w:t>
      </w:r>
      <w:r>
        <w:rPr>
          <w:spacing w:val="16"/>
          <w:sz w:val="24"/>
        </w:rPr>
        <w:t xml:space="preserve"> </w:t>
      </w:r>
      <w:r>
        <w:rPr>
          <w:sz w:val="24"/>
        </w:rPr>
        <w:t>при</w:t>
      </w:r>
      <w:r>
        <w:rPr>
          <w:spacing w:val="16"/>
          <w:sz w:val="24"/>
        </w:rPr>
        <w:t xml:space="preserve"> </w:t>
      </w:r>
      <w:r>
        <w:rPr>
          <w:sz w:val="24"/>
        </w:rPr>
        <w:t>выполнении</w:t>
      </w:r>
      <w:r>
        <w:rPr>
          <w:spacing w:val="-57"/>
          <w:sz w:val="24"/>
        </w:rPr>
        <w:t xml:space="preserve"> </w:t>
      </w:r>
      <w:r>
        <w:rPr>
          <w:sz w:val="24"/>
        </w:rPr>
        <w:t>строевых</w:t>
      </w:r>
      <w:r>
        <w:rPr>
          <w:spacing w:val="1"/>
          <w:sz w:val="24"/>
        </w:rPr>
        <w:t xml:space="preserve"> </w:t>
      </w:r>
      <w:r>
        <w:rPr>
          <w:sz w:val="24"/>
        </w:rPr>
        <w:t>команд;</w:t>
      </w:r>
    </w:p>
    <w:p w:rsidR="00D22D02" w:rsidRDefault="00F7270C">
      <w:pPr>
        <w:ind w:left="880" w:right="865" w:firstLine="707"/>
        <w:rPr>
          <w:sz w:val="24"/>
        </w:rPr>
      </w:pPr>
      <w:r>
        <w:rPr>
          <w:sz w:val="24"/>
        </w:rPr>
        <w:t>представления</w:t>
      </w:r>
      <w:r>
        <w:rPr>
          <w:spacing w:val="44"/>
          <w:sz w:val="24"/>
        </w:rPr>
        <w:t xml:space="preserve"> </w:t>
      </w:r>
      <w:r>
        <w:rPr>
          <w:sz w:val="24"/>
        </w:rPr>
        <w:t>о</w:t>
      </w:r>
      <w:r>
        <w:rPr>
          <w:spacing w:val="44"/>
          <w:sz w:val="24"/>
        </w:rPr>
        <w:t xml:space="preserve"> </w:t>
      </w:r>
      <w:r>
        <w:rPr>
          <w:sz w:val="24"/>
        </w:rPr>
        <w:t>двигательных</w:t>
      </w:r>
      <w:r>
        <w:rPr>
          <w:spacing w:val="45"/>
          <w:sz w:val="24"/>
        </w:rPr>
        <w:t xml:space="preserve"> </w:t>
      </w:r>
      <w:r>
        <w:rPr>
          <w:sz w:val="24"/>
        </w:rPr>
        <w:t>действиях;</w:t>
      </w:r>
      <w:r>
        <w:rPr>
          <w:spacing w:val="42"/>
          <w:sz w:val="24"/>
        </w:rPr>
        <w:t xml:space="preserve"> </w:t>
      </w:r>
      <w:r>
        <w:rPr>
          <w:sz w:val="24"/>
        </w:rPr>
        <w:t>знание</w:t>
      </w:r>
      <w:r>
        <w:rPr>
          <w:spacing w:val="43"/>
          <w:sz w:val="24"/>
        </w:rPr>
        <w:t xml:space="preserve"> </w:t>
      </w:r>
      <w:r>
        <w:rPr>
          <w:sz w:val="24"/>
        </w:rPr>
        <w:t>основных</w:t>
      </w:r>
      <w:r>
        <w:rPr>
          <w:spacing w:val="45"/>
          <w:sz w:val="24"/>
        </w:rPr>
        <w:t xml:space="preserve"> </w:t>
      </w:r>
      <w:r>
        <w:rPr>
          <w:sz w:val="24"/>
        </w:rPr>
        <w:t>строевых</w:t>
      </w:r>
      <w:r>
        <w:rPr>
          <w:spacing w:val="46"/>
          <w:sz w:val="24"/>
        </w:rPr>
        <w:t xml:space="preserve"> </w:t>
      </w:r>
      <w:r>
        <w:rPr>
          <w:sz w:val="24"/>
        </w:rPr>
        <w:t>команд;</w:t>
      </w:r>
      <w:r>
        <w:rPr>
          <w:spacing w:val="-57"/>
          <w:sz w:val="24"/>
        </w:rPr>
        <w:t xml:space="preserve"> </w:t>
      </w:r>
      <w:r>
        <w:rPr>
          <w:sz w:val="24"/>
        </w:rPr>
        <w:t>подсчёт</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общеразвивающих</w:t>
      </w:r>
      <w:r>
        <w:rPr>
          <w:spacing w:val="4"/>
          <w:sz w:val="24"/>
        </w:rPr>
        <w:t xml:space="preserve"> </w:t>
      </w:r>
      <w:r>
        <w:rPr>
          <w:sz w:val="24"/>
        </w:rPr>
        <w:t>упражнений;</w:t>
      </w:r>
    </w:p>
    <w:p w:rsidR="00D22D02" w:rsidRDefault="00F7270C">
      <w:pPr>
        <w:ind w:left="1588"/>
        <w:rPr>
          <w:sz w:val="24"/>
        </w:rPr>
      </w:pPr>
      <w:r>
        <w:rPr>
          <w:sz w:val="24"/>
        </w:rPr>
        <w:t>ходьба</w:t>
      </w:r>
      <w:r>
        <w:rPr>
          <w:spacing w:val="-10"/>
          <w:sz w:val="24"/>
        </w:rPr>
        <w:t xml:space="preserve"> </w:t>
      </w:r>
      <w:r>
        <w:rPr>
          <w:sz w:val="24"/>
        </w:rPr>
        <w:t>в</w:t>
      </w:r>
      <w:r>
        <w:rPr>
          <w:spacing w:val="-10"/>
          <w:sz w:val="24"/>
        </w:rPr>
        <w:t xml:space="preserve"> </w:t>
      </w:r>
      <w:r>
        <w:rPr>
          <w:sz w:val="24"/>
        </w:rPr>
        <w:t>различном</w:t>
      </w:r>
      <w:r>
        <w:rPr>
          <w:spacing w:val="-10"/>
          <w:sz w:val="24"/>
        </w:rPr>
        <w:t xml:space="preserve"> </w:t>
      </w:r>
      <w:r>
        <w:rPr>
          <w:sz w:val="24"/>
        </w:rPr>
        <w:t>темпе</w:t>
      </w:r>
      <w:r>
        <w:rPr>
          <w:spacing w:val="-10"/>
          <w:sz w:val="24"/>
        </w:rPr>
        <w:t xml:space="preserve"> </w:t>
      </w:r>
      <w:r>
        <w:rPr>
          <w:sz w:val="24"/>
        </w:rPr>
        <w:t>с</w:t>
      </w:r>
      <w:r>
        <w:rPr>
          <w:spacing w:val="-10"/>
          <w:sz w:val="24"/>
        </w:rPr>
        <w:t xml:space="preserve"> </w:t>
      </w:r>
      <w:r>
        <w:rPr>
          <w:sz w:val="24"/>
        </w:rPr>
        <w:t>различными</w:t>
      </w:r>
      <w:r>
        <w:rPr>
          <w:spacing w:val="-9"/>
          <w:sz w:val="24"/>
        </w:rPr>
        <w:t xml:space="preserve"> </w:t>
      </w:r>
      <w:r>
        <w:rPr>
          <w:sz w:val="24"/>
        </w:rPr>
        <w:t>исходными</w:t>
      </w:r>
      <w:r>
        <w:rPr>
          <w:spacing w:val="-9"/>
          <w:sz w:val="24"/>
        </w:rPr>
        <w:t xml:space="preserve"> </w:t>
      </w:r>
      <w:r>
        <w:rPr>
          <w:sz w:val="24"/>
        </w:rPr>
        <w:t>положениями;</w:t>
      </w:r>
    </w:p>
    <w:p w:rsidR="00D22D02" w:rsidRDefault="00D22D02">
      <w:pPr>
        <w:rPr>
          <w:sz w:val="24"/>
        </w:rPr>
        <w:sectPr w:rsidR="00D22D02">
          <w:type w:val="continuous"/>
          <w:pgSz w:w="11910" w:h="16840"/>
          <w:pgMar w:top="340" w:right="0" w:bottom="280" w:left="680" w:header="720" w:footer="720" w:gutter="0"/>
          <w:cols w:space="720"/>
        </w:sectPr>
      </w:pPr>
    </w:p>
    <w:p w:rsidR="00D22D02" w:rsidRDefault="00F7270C">
      <w:pPr>
        <w:spacing w:before="60"/>
        <w:ind w:left="880" w:right="847" w:firstLine="707"/>
        <w:jc w:val="both"/>
        <w:rPr>
          <w:sz w:val="24"/>
        </w:rPr>
      </w:pPr>
      <w:r>
        <w:rPr>
          <w:sz w:val="24"/>
        </w:rPr>
        <w:lastRenderedPageBreak/>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элементов</w:t>
      </w:r>
      <w:r>
        <w:rPr>
          <w:spacing w:val="1"/>
          <w:sz w:val="24"/>
        </w:rPr>
        <w:t xml:space="preserve"> </w:t>
      </w:r>
      <w:r>
        <w:rPr>
          <w:sz w:val="24"/>
        </w:rPr>
        <w:t>соревнований;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эстафетах</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p>
    <w:p w:rsidR="00D22D02" w:rsidRDefault="00F7270C">
      <w:pPr>
        <w:ind w:left="880" w:right="846" w:firstLine="707"/>
        <w:jc w:val="both"/>
        <w:rPr>
          <w:sz w:val="24"/>
        </w:rPr>
      </w:pPr>
      <w:r>
        <w:rPr>
          <w:sz w:val="24"/>
        </w:rPr>
        <w:t>знание правил бережного обращения с инвентарём и оборудованием, соблюдение</w:t>
      </w:r>
      <w:r>
        <w:rPr>
          <w:spacing w:val="1"/>
          <w:sz w:val="24"/>
        </w:rPr>
        <w:t xml:space="preserve"> </w:t>
      </w:r>
      <w:r>
        <w:rPr>
          <w:sz w:val="24"/>
        </w:rPr>
        <w:t>требований</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физкультурно-спортивных</w:t>
      </w:r>
      <w:r>
        <w:rPr>
          <w:spacing w:val="1"/>
          <w:sz w:val="24"/>
        </w:rPr>
        <w:t xml:space="preserve"> </w:t>
      </w:r>
      <w:r>
        <w:rPr>
          <w:sz w:val="24"/>
        </w:rPr>
        <w:t>мероприятиях.</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firstLine="707"/>
        <w:rPr>
          <w:sz w:val="24"/>
        </w:rPr>
      </w:pPr>
      <w:r>
        <w:rPr>
          <w:sz w:val="24"/>
        </w:rPr>
        <w:t>практическое освоение элементов гимнастики, легкой атлетики, лыжной подготовки,</w:t>
      </w:r>
      <w:r>
        <w:rPr>
          <w:spacing w:val="-57"/>
          <w:sz w:val="24"/>
        </w:rPr>
        <w:t xml:space="preserve"> </w:t>
      </w:r>
      <w:r>
        <w:rPr>
          <w:sz w:val="24"/>
        </w:rPr>
        <w:t>спортивных</w:t>
      </w:r>
      <w:r>
        <w:rPr>
          <w:spacing w:val="-3"/>
          <w:sz w:val="24"/>
        </w:rPr>
        <w:t xml:space="preserve"> </w:t>
      </w:r>
      <w:r>
        <w:rPr>
          <w:sz w:val="24"/>
        </w:rPr>
        <w:t>и</w:t>
      </w:r>
      <w:r>
        <w:rPr>
          <w:spacing w:val="-1"/>
          <w:sz w:val="24"/>
        </w:rPr>
        <w:t xml:space="preserve"> </w:t>
      </w:r>
      <w:r>
        <w:rPr>
          <w:sz w:val="24"/>
        </w:rPr>
        <w:t>подвижных</w:t>
      </w:r>
      <w:r>
        <w:rPr>
          <w:spacing w:val="-1"/>
          <w:sz w:val="24"/>
        </w:rPr>
        <w:t xml:space="preserve"> </w:t>
      </w:r>
      <w:r>
        <w:rPr>
          <w:sz w:val="24"/>
        </w:rPr>
        <w:t>игр</w:t>
      </w:r>
      <w:r>
        <w:rPr>
          <w:spacing w:val="-4"/>
          <w:sz w:val="24"/>
        </w:rPr>
        <w:t xml:space="preserve"> </w:t>
      </w:r>
      <w:r>
        <w:rPr>
          <w:sz w:val="24"/>
        </w:rPr>
        <w:t>и</w:t>
      </w:r>
      <w:r>
        <w:rPr>
          <w:spacing w:val="-2"/>
          <w:sz w:val="24"/>
        </w:rPr>
        <w:t xml:space="preserve"> </w:t>
      </w:r>
      <w:r>
        <w:rPr>
          <w:sz w:val="24"/>
        </w:rPr>
        <w:t>других</w:t>
      </w:r>
      <w:r>
        <w:rPr>
          <w:spacing w:val="1"/>
          <w:sz w:val="24"/>
        </w:rPr>
        <w:t xml:space="preserve"> </w:t>
      </w:r>
      <w:r>
        <w:rPr>
          <w:sz w:val="24"/>
        </w:rPr>
        <w:t>видов</w:t>
      </w:r>
      <w:r>
        <w:rPr>
          <w:spacing w:val="-5"/>
          <w:sz w:val="24"/>
        </w:rPr>
        <w:t xml:space="preserve"> </w:t>
      </w:r>
      <w:r>
        <w:rPr>
          <w:sz w:val="24"/>
        </w:rPr>
        <w:t>физической</w:t>
      </w:r>
      <w:r>
        <w:rPr>
          <w:spacing w:val="-1"/>
          <w:sz w:val="24"/>
        </w:rPr>
        <w:t xml:space="preserve"> </w:t>
      </w:r>
      <w:r>
        <w:rPr>
          <w:sz w:val="24"/>
        </w:rPr>
        <w:t>культуры;</w:t>
      </w:r>
    </w:p>
    <w:p w:rsidR="00D22D02" w:rsidRDefault="00F7270C">
      <w:pPr>
        <w:ind w:left="1588"/>
        <w:rPr>
          <w:sz w:val="24"/>
        </w:rPr>
      </w:pPr>
      <w:r>
        <w:rPr>
          <w:sz w:val="24"/>
        </w:rPr>
        <w:t>самостоятельное</w:t>
      </w:r>
      <w:r>
        <w:rPr>
          <w:spacing w:val="-10"/>
          <w:sz w:val="24"/>
        </w:rPr>
        <w:t xml:space="preserve"> </w:t>
      </w:r>
      <w:r>
        <w:rPr>
          <w:sz w:val="24"/>
        </w:rPr>
        <w:t>выполнение</w:t>
      </w:r>
      <w:r>
        <w:rPr>
          <w:spacing w:val="-9"/>
          <w:sz w:val="24"/>
        </w:rPr>
        <w:t xml:space="preserve"> </w:t>
      </w:r>
      <w:r>
        <w:rPr>
          <w:sz w:val="24"/>
        </w:rPr>
        <w:t>комплексов</w:t>
      </w:r>
      <w:r>
        <w:rPr>
          <w:spacing w:val="-7"/>
          <w:sz w:val="24"/>
        </w:rPr>
        <w:t xml:space="preserve"> </w:t>
      </w:r>
      <w:r>
        <w:rPr>
          <w:sz w:val="24"/>
        </w:rPr>
        <w:t>утренней</w:t>
      </w:r>
      <w:r>
        <w:rPr>
          <w:spacing w:val="-8"/>
          <w:sz w:val="24"/>
        </w:rPr>
        <w:t xml:space="preserve"> </w:t>
      </w:r>
      <w:r>
        <w:rPr>
          <w:sz w:val="24"/>
        </w:rPr>
        <w:t>гимнастики;</w:t>
      </w:r>
    </w:p>
    <w:p w:rsidR="00D22D02" w:rsidRDefault="00F7270C">
      <w:pPr>
        <w:ind w:left="880" w:right="851" w:firstLine="707"/>
        <w:jc w:val="both"/>
        <w:rPr>
          <w:sz w:val="24"/>
        </w:rPr>
      </w:pPr>
      <w:r>
        <w:rPr>
          <w:sz w:val="24"/>
        </w:rPr>
        <w:t>владение</w:t>
      </w:r>
      <w:r>
        <w:rPr>
          <w:spacing w:val="1"/>
          <w:sz w:val="24"/>
        </w:rPr>
        <w:t xml:space="preserve"> </w:t>
      </w:r>
      <w:r>
        <w:rPr>
          <w:sz w:val="24"/>
        </w:rPr>
        <w:t>комплексами</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правильной</w:t>
      </w:r>
      <w:r>
        <w:rPr>
          <w:spacing w:val="1"/>
          <w:sz w:val="24"/>
        </w:rPr>
        <w:t xml:space="preserve"> </w:t>
      </w:r>
      <w:r>
        <w:rPr>
          <w:sz w:val="24"/>
        </w:rPr>
        <w:t>осанки</w:t>
      </w:r>
      <w:r>
        <w:rPr>
          <w:spacing w:val="6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мышц</w:t>
      </w:r>
      <w:r>
        <w:rPr>
          <w:spacing w:val="1"/>
          <w:sz w:val="24"/>
        </w:rPr>
        <w:t xml:space="preserve"> </w:t>
      </w:r>
      <w:r>
        <w:rPr>
          <w:sz w:val="24"/>
        </w:rPr>
        <w:t>туловища;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оздоровительных</w:t>
      </w:r>
      <w:r>
        <w:rPr>
          <w:spacing w:val="1"/>
          <w:sz w:val="24"/>
        </w:rPr>
        <w:t xml:space="preserve"> </w:t>
      </w:r>
      <w:r>
        <w:rPr>
          <w:sz w:val="24"/>
        </w:rPr>
        <w:t>занятиях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дня</w:t>
      </w:r>
      <w:r>
        <w:rPr>
          <w:spacing w:val="1"/>
          <w:sz w:val="24"/>
        </w:rPr>
        <w:t xml:space="preserve"> </w:t>
      </w:r>
      <w:r>
        <w:rPr>
          <w:sz w:val="24"/>
        </w:rPr>
        <w:t>(физкультминутки);</w:t>
      </w:r>
    </w:p>
    <w:p w:rsidR="00D22D02" w:rsidRDefault="00F7270C">
      <w:pPr>
        <w:ind w:left="880" w:right="858" w:firstLine="707"/>
        <w:jc w:val="both"/>
        <w:rPr>
          <w:sz w:val="24"/>
        </w:rPr>
      </w:pPr>
      <w:r>
        <w:rPr>
          <w:sz w:val="24"/>
        </w:rPr>
        <w:t>выполнение основных двигательных действий в соответствии с заданием учителя:</w:t>
      </w:r>
      <w:r>
        <w:rPr>
          <w:spacing w:val="1"/>
          <w:sz w:val="24"/>
        </w:rPr>
        <w:t xml:space="preserve"> </w:t>
      </w:r>
      <w:r>
        <w:rPr>
          <w:sz w:val="24"/>
        </w:rPr>
        <w:t>бег,</w:t>
      </w:r>
      <w:r>
        <w:rPr>
          <w:spacing w:val="-1"/>
          <w:sz w:val="24"/>
        </w:rPr>
        <w:t xml:space="preserve"> </w:t>
      </w:r>
      <w:r>
        <w:rPr>
          <w:sz w:val="24"/>
        </w:rPr>
        <w:t>ходьба, прыжки</w:t>
      </w:r>
      <w:r>
        <w:rPr>
          <w:spacing w:val="-3"/>
          <w:sz w:val="24"/>
        </w:rPr>
        <w:t xml:space="preserve"> </w:t>
      </w:r>
      <w:r>
        <w:rPr>
          <w:sz w:val="24"/>
        </w:rPr>
        <w:t>и др.;</w:t>
      </w:r>
    </w:p>
    <w:p w:rsidR="00D22D02" w:rsidRDefault="00F7270C">
      <w:pPr>
        <w:ind w:left="880" w:right="854" w:firstLine="707"/>
        <w:jc w:val="both"/>
        <w:rPr>
          <w:sz w:val="24"/>
        </w:rPr>
      </w:pPr>
      <w:r>
        <w:rPr>
          <w:sz w:val="24"/>
        </w:rPr>
        <w:t>подача</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строевых</w:t>
      </w:r>
      <w:r>
        <w:rPr>
          <w:spacing w:val="1"/>
          <w:sz w:val="24"/>
        </w:rPr>
        <w:t xml:space="preserve"> </w:t>
      </w:r>
      <w:r>
        <w:rPr>
          <w:sz w:val="24"/>
        </w:rPr>
        <w:t>команд,</w:t>
      </w:r>
      <w:r>
        <w:rPr>
          <w:spacing w:val="1"/>
          <w:sz w:val="24"/>
        </w:rPr>
        <w:t xml:space="preserve"> </w:t>
      </w:r>
      <w:r>
        <w:rPr>
          <w:sz w:val="24"/>
        </w:rPr>
        <w:t>ведение</w:t>
      </w:r>
      <w:r>
        <w:rPr>
          <w:spacing w:val="1"/>
          <w:sz w:val="24"/>
        </w:rPr>
        <w:t xml:space="preserve"> </w:t>
      </w:r>
      <w:r>
        <w:rPr>
          <w:sz w:val="24"/>
        </w:rPr>
        <w:t>подсчёта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общеразвивающих</w:t>
      </w:r>
      <w:r>
        <w:rPr>
          <w:spacing w:val="3"/>
          <w:sz w:val="24"/>
        </w:rPr>
        <w:t xml:space="preserve"> </w:t>
      </w:r>
      <w:r>
        <w:rPr>
          <w:sz w:val="24"/>
        </w:rPr>
        <w:t>упражнений.</w:t>
      </w:r>
    </w:p>
    <w:p w:rsidR="00D22D02" w:rsidRDefault="00F7270C">
      <w:pPr>
        <w:ind w:left="1588"/>
        <w:jc w:val="both"/>
        <w:rPr>
          <w:sz w:val="24"/>
        </w:rPr>
      </w:pPr>
      <w:r>
        <w:rPr>
          <w:sz w:val="24"/>
        </w:rPr>
        <w:t>совместное</w:t>
      </w:r>
      <w:r>
        <w:rPr>
          <w:spacing w:val="-1"/>
          <w:sz w:val="24"/>
        </w:rPr>
        <w:t xml:space="preserve"> </w:t>
      </w:r>
      <w:r>
        <w:rPr>
          <w:sz w:val="24"/>
        </w:rPr>
        <w:t>участие</w:t>
      </w:r>
      <w:r>
        <w:rPr>
          <w:spacing w:val="-4"/>
          <w:sz w:val="24"/>
        </w:rPr>
        <w:t xml:space="preserve"> </w:t>
      </w:r>
      <w:r>
        <w:rPr>
          <w:sz w:val="24"/>
        </w:rPr>
        <w:t>со</w:t>
      </w:r>
      <w:r>
        <w:rPr>
          <w:spacing w:val="-2"/>
          <w:sz w:val="24"/>
        </w:rPr>
        <w:t xml:space="preserve"> </w:t>
      </w:r>
      <w:r>
        <w:rPr>
          <w:sz w:val="24"/>
        </w:rPr>
        <w:t>сверстниками</w:t>
      </w:r>
      <w:r>
        <w:rPr>
          <w:spacing w:val="-3"/>
          <w:sz w:val="24"/>
        </w:rPr>
        <w:t xml:space="preserve"> </w:t>
      </w:r>
      <w:r>
        <w:rPr>
          <w:sz w:val="24"/>
        </w:rPr>
        <w:t>в</w:t>
      </w:r>
      <w:r>
        <w:rPr>
          <w:spacing w:val="-4"/>
          <w:sz w:val="24"/>
        </w:rPr>
        <w:t xml:space="preserve"> </w:t>
      </w:r>
      <w:r>
        <w:rPr>
          <w:sz w:val="24"/>
        </w:rPr>
        <w:t>подвижных</w:t>
      </w:r>
      <w:r>
        <w:rPr>
          <w:spacing w:val="-4"/>
          <w:sz w:val="24"/>
        </w:rPr>
        <w:t xml:space="preserve"> </w:t>
      </w:r>
      <w:r>
        <w:rPr>
          <w:sz w:val="24"/>
        </w:rPr>
        <w:t>играх</w:t>
      </w:r>
      <w:r>
        <w:rPr>
          <w:spacing w:val="-5"/>
          <w:sz w:val="24"/>
        </w:rPr>
        <w:t xml:space="preserve"> </w:t>
      </w:r>
      <w:r>
        <w:rPr>
          <w:sz w:val="24"/>
        </w:rPr>
        <w:t>и</w:t>
      </w:r>
      <w:r>
        <w:rPr>
          <w:spacing w:val="-3"/>
          <w:sz w:val="24"/>
        </w:rPr>
        <w:t xml:space="preserve"> </w:t>
      </w:r>
      <w:r>
        <w:rPr>
          <w:sz w:val="24"/>
        </w:rPr>
        <w:t>эстафетах;</w:t>
      </w:r>
    </w:p>
    <w:p w:rsidR="00D22D02" w:rsidRDefault="00F7270C">
      <w:pPr>
        <w:ind w:left="880" w:right="854" w:firstLine="707"/>
        <w:jc w:val="both"/>
        <w:rPr>
          <w:sz w:val="24"/>
        </w:rPr>
      </w:pPr>
      <w:r>
        <w:rPr>
          <w:sz w:val="24"/>
        </w:rPr>
        <w:t>оказание</w:t>
      </w:r>
      <w:r>
        <w:rPr>
          <w:spacing w:val="1"/>
          <w:sz w:val="24"/>
        </w:rPr>
        <w:t xml:space="preserve"> </w:t>
      </w:r>
      <w:r>
        <w:rPr>
          <w:sz w:val="24"/>
        </w:rPr>
        <w:t>посильной</w:t>
      </w:r>
      <w:r>
        <w:rPr>
          <w:spacing w:val="1"/>
          <w:sz w:val="24"/>
        </w:rPr>
        <w:t xml:space="preserve"> </w:t>
      </w:r>
      <w:r>
        <w:rPr>
          <w:sz w:val="24"/>
        </w:rPr>
        <w:t>помощь</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2"/>
          <w:sz w:val="24"/>
        </w:rPr>
        <w:t xml:space="preserve"> </w:t>
      </w:r>
      <w:r>
        <w:rPr>
          <w:sz w:val="24"/>
        </w:rPr>
        <w:t>и соревнованиях;</w:t>
      </w:r>
    </w:p>
    <w:p w:rsidR="00D22D02" w:rsidRDefault="00F7270C">
      <w:pPr>
        <w:ind w:left="1588"/>
        <w:jc w:val="both"/>
        <w:rPr>
          <w:sz w:val="24"/>
        </w:rPr>
      </w:pPr>
      <w:r>
        <w:rPr>
          <w:sz w:val="24"/>
        </w:rPr>
        <w:t>знание</w:t>
      </w:r>
      <w:r>
        <w:rPr>
          <w:spacing w:val="-7"/>
          <w:sz w:val="24"/>
        </w:rPr>
        <w:t xml:space="preserve"> </w:t>
      </w:r>
      <w:r>
        <w:rPr>
          <w:sz w:val="24"/>
        </w:rPr>
        <w:t>спортивных</w:t>
      </w:r>
      <w:r>
        <w:rPr>
          <w:spacing w:val="-4"/>
          <w:sz w:val="24"/>
        </w:rPr>
        <w:t xml:space="preserve"> </w:t>
      </w:r>
      <w:r>
        <w:rPr>
          <w:sz w:val="24"/>
        </w:rPr>
        <w:t>традиций</w:t>
      </w:r>
      <w:r>
        <w:rPr>
          <w:spacing w:val="-6"/>
          <w:sz w:val="24"/>
        </w:rPr>
        <w:t xml:space="preserve"> </w:t>
      </w:r>
      <w:r>
        <w:rPr>
          <w:sz w:val="24"/>
        </w:rPr>
        <w:t>своего</w:t>
      </w:r>
      <w:r>
        <w:rPr>
          <w:spacing w:val="-5"/>
          <w:sz w:val="24"/>
        </w:rPr>
        <w:t xml:space="preserve"> </w:t>
      </w:r>
      <w:r>
        <w:rPr>
          <w:sz w:val="24"/>
        </w:rPr>
        <w:t>народа</w:t>
      </w:r>
      <w:r>
        <w:rPr>
          <w:spacing w:val="-6"/>
          <w:sz w:val="24"/>
        </w:rPr>
        <w:t xml:space="preserve"> </w:t>
      </w:r>
      <w:r>
        <w:rPr>
          <w:sz w:val="24"/>
        </w:rPr>
        <w:t>и</w:t>
      </w:r>
      <w:r>
        <w:rPr>
          <w:spacing w:val="-6"/>
          <w:sz w:val="24"/>
        </w:rPr>
        <w:t xml:space="preserve"> </w:t>
      </w:r>
      <w:r>
        <w:rPr>
          <w:sz w:val="24"/>
        </w:rPr>
        <w:t>других</w:t>
      </w:r>
      <w:r>
        <w:rPr>
          <w:spacing w:val="-3"/>
          <w:sz w:val="24"/>
        </w:rPr>
        <w:t xml:space="preserve"> </w:t>
      </w:r>
      <w:r>
        <w:rPr>
          <w:sz w:val="24"/>
        </w:rPr>
        <w:t>народов;</w:t>
      </w:r>
    </w:p>
    <w:p w:rsidR="00D22D02" w:rsidRDefault="00F7270C">
      <w:pPr>
        <w:ind w:left="880" w:right="853" w:firstLine="707"/>
        <w:jc w:val="both"/>
        <w:rPr>
          <w:sz w:val="24"/>
        </w:rPr>
      </w:pPr>
      <w:r>
        <w:rPr>
          <w:sz w:val="24"/>
        </w:rPr>
        <w:t>знание</w:t>
      </w:r>
      <w:r>
        <w:rPr>
          <w:spacing w:val="1"/>
          <w:sz w:val="24"/>
        </w:rPr>
        <w:t xml:space="preserve"> </w:t>
      </w:r>
      <w:r>
        <w:rPr>
          <w:sz w:val="24"/>
        </w:rPr>
        <w:t>способов</w:t>
      </w:r>
      <w:r>
        <w:rPr>
          <w:spacing w:val="1"/>
          <w:sz w:val="24"/>
        </w:rPr>
        <w:t xml:space="preserve"> </w:t>
      </w:r>
      <w:r>
        <w:rPr>
          <w:sz w:val="24"/>
        </w:rPr>
        <w:t>использования</w:t>
      </w:r>
      <w:r>
        <w:rPr>
          <w:spacing w:val="1"/>
          <w:sz w:val="24"/>
        </w:rPr>
        <w:t xml:space="preserve"> </w:t>
      </w:r>
      <w:r>
        <w:rPr>
          <w:sz w:val="24"/>
        </w:rPr>
        <w:t>различного</w:t>
      </w:r>
      <w:r>
        <w:rPr>
          <w:spacing w:val="1"/>
          <w:sz w:val="24"/>
        </w:rPr>
        <w:t xml:space="preserve"> </w:t>
      </w:r>
      <w:r>
        <w:rPr>
          <w:sz w:val="24"/>
        </w:rPr>
        <w:t>спортивного</w:t>
      </w:r>
      <w:r>
        <w:rPr>
          <w:spacing w:val="1"/>
          <w:sz w:val="24"/>
        </w:rPr>
        <w:t xml:space="preserve"> </w:t>
      </w:r>
      <w:r>
        <w:rPr>
          <w:sz w:val="24"/>
        </w:rPr>
        <w:t>инвентаря</w:t>
      </w:r>
      <w:r>
        <w:rPr>
          <w:spacing w:val="1"/>
          <w:sz w:val="24"/>
        </w:rPr>
        <w:t xml:space="preserve"> </w:t>
      </w:r>
      <w:r>
        <w:rPr>
          <w:sz w:val="24"/>
        </w:rPr>
        <w:t>в</w:t>
      </w:r>
      <w:r>
        <w:rPr>
          <w:spacing w:val="60"/>
          <w:sz w:val="24"/>
        </w:rPr>
        <w:t xml:space="preserve"> </w:t>
      </w:r>
      <w:r>
        <w:rPr>
          <w:sz w:val="24"/>
        </w:rPr>
        <w:t>основных</w:t>
      </w:r>
      <w:r>
        <w:rPr>
          <w:spacing w:val="1"/>
          <w:sz w:val="24"/>
        </w:rPr>
        <w:t xml:space="preserve"> </w:t>
      </w:r>
      <w:r>
        <w:rPr>
          <w:sz w:val="24"/>
        </w:rPr>
        <w:t>видах двигательной</w:t>
      </w:r>
      <w:r>
        <w:rPr>
          <w:spacing w:val="-1"/>
          <w:sz w:val="24"/>
        </w:rPr>
        <w:t xml:space="preserve"> </w:t>
      </w:r>
      <w:r>
        <w:rPr>
          <w:sz w:val="24"/>
        </w:rPr>
        <w:t>активности</w:t>
      </w:r>
      <w:r>
        <w:rPr>
          <w:spacing w:val="-2"/>
          <w:sz w:val="24"/>
        </w:rPr>
        <w:t xml:space="preserve"> </w:t>
      </w:r>
      <w:r>
        <w:rPr>
          <w:sz w:val="24"/>
        </w:rPr>
        <w:t>и</w:t>
      </w:r>
      <w:r>
        <w:rPr>
          <w:spacing w:val="-3"/>
          <w:sz w:val="24"/>
        </w:rPr>
        <w:t xml:space="preserve"> </w:t>
      </w:r>
      <w:r>
        <w:rPr>
          <w:sz w:val="24"/>
        </w:rPr>
        <w:t>их применение</w:t>
      </w:r>
      <w:r>
        <w:rPr>
          <w:spacing w:val="-2"/>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p>
    <w:p w:rsidR="00D22D02" w:rsidRDefault="00F7270C">
      <w:pPr>
        <w:ind w:left="880" w:right="850" w:firstLine="707"/>
        <w:jc w:val="both"/>
        <w:rPr>
          <w:sz w:val="24"/>
        </w:rPr>
      </w:pPr>
      <w:r>
        <w:rPr>
          <w:sz w:val="24"/>
        </w:rPr>
        <w:t>знание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техники</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применение</w:t>
      </w:r>
      <w:r>
        <w:rPr>
          <w:spacing w:val="1"/>
          <w:sz w:val="24"/>
        </w:rPr>
        <w:t xml:space="preserve"> </w:t>
      </w:r>
      <w:r>
        <w:rPr>
          <w:sz w:val="24"/>
        </w:rPr>
        <w:t>усвоенных</w:t>
      </w:r>
      <w:r>
        <w:rPr>
          <w:spacing w:val="-6"/>
          <w:sz w:val="24"/>
        </w:rPr>
        <w:t xml:space="preserve"> </w:t>
      </w:r>
      <w:r>
        <w:rPr>
          <w:sz w:val="24"/>
        </w:rPr>
        <w:t>правил</w:t>
      </w:r>
      <w:r>
        <w:rPr>
          <w:spacing w:val="-5"/>
          <w:sz w:val="24"/>
        </w:rPr>
        <w:t xml:space="preserve"> </w:t>
      </w:r>
      <w:r>
        <w:rPr>
          <w:sz w:val="24"/>
        </w:rPr>
        <w:t>при</w:t>
      </w:r>
      <w:r>
        <w:rPr>
          <w:spacing w:val="-7"/>
          <w:sz w:val="24"/>
        </w:rPr>
        <w:t xml:space="preserve"> </w:t>
      </w:r>
      <w:r>
        <w:rPr>
          <w:sz w:val="24"/>
        </w:rPr>
        <w:t>выполнении</w:t>
      </w:r>
      <w:r>
        <w:rPr>
          <w:spacing w:val="-4"/>
          <w:sz w:val="24"/>
        </w:rPr>
        <w:t xml:space="preserve"> </w:t>
      </w:r>
      <w:r>
        <w:rPr>
          <w:sz w:val="24"/>
        </w:rPr>
        <w:t>двигательных</w:t>
      </w:r>
      <w:r>
        <w:rPr>
          <w:spacing w:val="-4"/>
          <w:sz w:val="24"/>
        </w:rPr>
        <w:t xml:space="preserve"> </w:t>
      </w:r>
      <w:r>
        <w:rPr>
          <w:sz w:val="24"/>
        </w:rPr>
        <w:t>действий</w:t>
      </w:r>
      <w:r>
        <w:rPr>
          <w:spacing w:val="-4"/>
          <w:sz w:val="24"/>
        </w:rPr>
        <w:t xml:space="preserve"> </w:t>
      </w:r>
      <w:r>
        <w:rPr>
          <w:sz w:val="24"/>
        </w:rPr>
        <w:t>под</w:t>
      </w:r>
      <w:r>
        <w:rPr>
          <w:spacing w:val="-5"/>
          <w:sz w:val="24"/>
        </w:rPr>
        <w:t xml:space="preserve"> </w:t>
      </w:r>
      <w:r>
        <w:rPr>
          <w:sz w:val="24"/>
        </w:rPr>
        <w:t>руководством</w:t>
      </w:r>
      <w:r>
        <w:rPr>
          <w:spacing w:val="-1"/>
          <w:sz w:val="24"/>
        </w:rPr>
        <w:t xml:space="preserve"> </w:t>
      </w:r>
      <w:r>
        <w:rPr>
          <w:sz w:val="24"/>
        </w:rPr>
        <w:t>учителя;</w:t>
      </w:r>
    </w:p>
    <w:p w:rsidR="00D22D02" w:rsidRDefault="00F7270C">
      <w:pPr>
        <w:ind w:left="880" w:right="856" w:firstLine="707"/>
        <w:jc w:val="both"/>
        <w:rPr>
          <w:sz w:val="24"/>
        </w:rPr>
      </w:pPr>
      <w:r>
        <w:rPr>
          <w:sz w:val="24"/>
        </w:rPr>
        <w:t>знание и применение правил бережного обращения с инвентарём и оборудованием в</w:t>
      </w:r>
      <w:r>
        <w:rPr>
          <w:spacing w:val="1"/>
          <w:sz w:val="24"/>
        </w:rPr>
        <w:t xml:space="preserve"> </w:t>
      </w:r>
      <w:r>
        <w:rPr>
          <w:sz w:val="24"/>
        </w:rPr>
        <w:t>повседневной</w:t>
      </w:r>
      <w:r>
        <w:rPr>
          <w:spacing w:val="-1"/>
          <w:sz w:val="24"/>
        </w:rPr>
        <w:t xml:space="preserve"> </w:t>
      </w:r>
      <w:r>
        <w:rPr>
          <w:sz w:val="24"/>
        </w:rPr>
        <w:t>жизни;</w:t>
      </w:r>
    </w:p>
    <w:p w:rsidR="00D22D02" w:rsidRDefault="00F7270C">
      <w:pPr>
        <w:ind w:left="880" w:right="847" w:firstLine="707"/>
        <w:jc w:val="both"/>
        <w:rPr>
          <w:sz w:val="24"/>
        </w:rPr>
      </w:pPr>
      <w:r>
        <w:rPr>
          <w:sz w:val="24"/>
        </w:rPr>
        <w:t>соблюдение требований техники безопасности в процессе участия в физкультурно-</w:t>
      </w:r>
      <w:r>
        <w:rPr>
          <w:spacing w:val="1"/>
          <w:sz w:val="24"/>
        </w:rPr>
        <w:t xml:space="preserve"> </w:t>
      </w:r>
      <w:r>
        <w:rPr>
          <w:sz w:val="24"/>
        </w:rPr>
        <w:t>спортивных</w:t>
      </w:r>
      <w:r>
        <w:rPr>
          <w:spacing w:val="1"/>
          <w:sz w:val="24"/>
        </w:rPr>
        <w:t xml:space="preserve"> </w:t>
      </w:r>
      <w:r>
        <w:rPr>
          <w:sz w:val="24"/>
        </w:rPr>
        <w:t>мероприятиях.</w:t>
      </w:r>
    </w:p>
    <w:p w:rsidR="00D22D02" w:rsidRDefault="00F7270C">
      <w:pPr>
        <w:pStyle w:val="5"/>
        <w:spacing w:line="274" w:lineRule="exact"/>
        <w:ind w:right="1492"/>
        <w:jc w:val="center"/>
      </w:pPr>
      <w:r>
        <w:t>Ручной</w:t>
      </w:r>
      <w:r>
        <w:rPr>
          <w:spacing w:val="-4"/>
        </w:rPr>
        <w:t xml:space="preserve"> </w:t>
      </w:r>
      <w:r>
        <w:t>труд</w:t>
      </w:r>
    </w:p>
    <w:p w:rsidR="00D22D02" w:rsidRDefault="00F7270C">
      <w:pPr>
        <w:spacing w:line="274" w:lineRule="exact"/>
        <w:ind w:left="1570" w:right="7172"/>
        <w:jc w:val="center"/>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880" w:right="846" w:firstLine="707"/>
        <w:jc w:val="both"/>
        <w:rPr>
          <w:sz w:val="24"/>
        </w:rPr>
      </w:pPr>
      <w:r>
        <w:rPr>
          <w:sz w:val="24"/>
        </w:rPr>
        <w:t>знание</w:t>
      </w:r>
      <w:r>
        <w:rPr>
          <w:spacing w:val="1"/>
          <w:sz w:val="24"/>
        </w:rPr>
        <w:t xml:space="preserve"> </w:t>
      </w:r>
      <w:r>
        <w:rPr>
          <w:sz w:val="24"/>
        </w:rPr>
        <w:t>правил</w:t>
      </w:r>
      <w:r>
        <w:rPr>
          <w:spacing w:val="1"/>
          <w:sz w:val="24"/>
        </w:rPr>
        <w:t xml:space="preserve"> </w:t>
      </w:r>
      <w:r>
        <w:rPr>
          <w:sz w:val="24"/>
        </w:rPr>
        <w:t>организации</w:t>
      </w:r>
      <w:r>
        <w:rPr>
          <w:spacing w:val="1"/>
          <w:sz w:val="24"/>
        </w:rPr>
        <w:t xml:space="preserve"> </w:t>
      </w:r>
      <w:r>
        <w:rPr>
          <w:sz w:val="24"/>
        </w:rPr>
        <w:t>рабочего</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его</w:t>
      </w:r>
      <w:r>
        <w:rPr>
          <w:spacing w:val="1"/>
          <w:sz w:val="24"/>
        </w:rPr>
        <w:t xml:space="preserve"> </w:t>
      </w:r>
      <w:r>
        <w:rPr>
          <w:sz w:val="24"/>
        </w:rPr>
        <w:t>организовать в зависимости от характера выполняемой работы, (рационально располагать</w:t>
      </w:r>
      <w:r>
        <w:rPr>
          <w:spacing w:val="1"/>
          <w:sz w:val="24"/>
        </w:rPr>
        <w:t xml:space="preserve"> </w:t>
      </w:r>
      <w:r>
        <w:rPr>
          <w:sz w:val="24"/>
        </w:rPr>
        <w:t>инструменты,</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приспособления</w:t>
      </w:r>
      <w:r>
        <w:rPr>
          <w:spacing w:val="1"/>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столе,</w:t>
      </w:r>
      <w:r>
        <w:rPr>
          <w:spacing w:val="1"/>
          <w:sz w:val="24"/>
        </w:rPr>
        <w:t xml:space="preserve"> </w:t>
      </w:r>
      <w:r>
        <w:rPr>
          <w:sz w:val="24"/>
        </w:rPr>
        <w:t>сохранять</w:t>
      </w:r>
      <w:r>
        <w:rPr>
          <w:spacing w:val="1"/>
          <w:sz w:val="24"/>
        </w:rPr>
        <w:t xml:space="preserve"> </w:t>
      </w:r>
      <w:r>
        <w:rPr>
          <w:sz w:val="24"/>
        </w:rPr>
        <w:t>порядок</w:t>
      </w:r>
      <w:r>
        <w:rPr>
          <w:spacing w:val="1"/>
          <w:sz w:val="24"/>
        </w:rPr>
        <w:t xml:space="preserve"> </w:t>
      </w:r>
      <w:r>
        <w:rPr>
          <w:sz w:val="24"/>
        </w:rPr>
        <w:t>на</w:t>
      </w:r>
      <w:r>
        <w:rPr>
          <w:spacing w:val="1"/>
          <w:sz w:val="24"/>
        </w:rPr>
        <w:t xml:space="preserve"> </w:t>
      </w:r>
      <w:r>
        <w:rPr>
          <w:sz w:val="24"/>
        </w:rPr>
        <w:t>рабочем</w:t>
      </w:r>
      <w:r>
        <w:rPr>
          <w:spacing w:val="-2"/>
          <w:sz w:val="24"/>
        </w:rPr>
        <w:t xml:space="preserve"> </w:t>
      </w:r>
      <w:r>
        <w:rPr>
          <w:sz w:val="24"/>
        </w:rPr>
        <w:t>месте);</w:t>
      </w:r>
    </w:p>
    <w:p w:rsidR="00D22D02" w:rsidRDefault="00F7270C">
      <w:pPr>
        <w:ind w:left="1588"/>
        <w:jc w:val="both"/>
        <w:rPr>
          <w:sz w:val="24"/>
        </w:rPr>
      </w:pPr>
      <w:r>
        <w:rPr>
          <w:sz w:val="24"/>
        </w:rPr>
        <w:t>знание</w:t>
      </w:r>
      <w:r>
        <w:rPr>
          <w:spacing w:val="-8"/>
          <w:sz w:val="24"/>
        </w:rPr>
        <w:t xml:space="preserve"> </w:t>
      </w:r>
      <w:r>
        <w:rPr>
          <w:sz w:val="24"/>
        </w:rPr>
        <w:t>видов</w:t>
      </w:r>
      <w:r>
        <w:rPr>
          <w:spacing w:val="-7"/>
          <w:sz w:val="24"/>
        </w:rPr>
        <w:t xml:space="preserve"> </w:t>
      </w:r>
      <w:r>
        <w:rPr>
          <w:sz w:val="24"/>
        </w:rPr>
        <w:t>трудовых</w:t>
      </w:r>
      <w:r>
        <w:rPr>
          <w:spacing w:val="-5"/>
          <w:sz w:val="24"/>
        </w:rPr>
        <w:t xml:space="preserve"> </w:t>
      </w:r>
      <w:r>
        <w:rPr>
          <w:sz w:val="24"/>
        </w:rPr>
        <w:t>работ;</w:t>
      </w:r>
    </w:p>
    <w:p w:rsidR="00D22D02" w:rsidRDefault="00F7270C">
      <w:pPr>
        <w:ind w:left="880" w:right="847" w:firstLine="707"/>
        <w:jc w:val="both"/>
        <w:rPr>
          <w:sz w:val="24"/>
        </w:rPr>
      </w:pPr>
      <w:r>
        <w:rPr>
          <w:sz w:val="24"/>
        </w:rPr>
        <w:t>знание названий и некоторых</w:t>
      </w:r>
      <w:r>
        <w:rPr>
          <w:spacing w:val="1"/>
          <w:sz w:val="24"/>
        </w:rPr>
        <w:t xml:space="preserve"> </w:t>
      </w:r>
      <w:r>
        <w:rPr>
          <w:sz w:val="24"/>
        </w:rPr>
        <w:t>свойств поделочных</w:t>
      </w:r>
      <w:r>
        <w:rPr>
          <w:spacing w:val="1"/>
          <w:sz w:val="24"/>
        </w:rPr>
        <w:t xml:space="preserve"> </w:t>
      </w:r>
      <w:r>
        <w:rPr>
          <w:sz w:val="24"/>
        </w:rPr>
        <w:t>материалов,</w:t>
      </w:r>
      <w:r>
        <w:rPr>
          <w:spacing w:val="1"/>
          <w:sz w:val="24"/>
        </w:rPr>
        <w:t xml:space="preserve"> </w:t>
      </w:r>
      <w:r>
        <w:rPr>
          <w:sz w:val="24"/>
        </w:rPr>
        <w:t>используемых</w:t>
      </w:r>
      <w:r>
        <w:rPr>
          <w:spacing w:val="1"/>
          <w:sz w:val="24"/>
        </w:rPr>
        <w:t xml:space="preserve"> </w:t>
      </w:r>
      <w:r>
        <w:rPr>
          <w:sz w:val="24"/>
        </w:rPr>
        <w:t>на</w:t>
      </w:r>
      <w:r>
        <w:rPr>
          <w:spacing w:val="1"/>
          <w:sz w:val="24"/>
        </w:rPr>
        <w:t xml:space="preserve"> </w:t>
      </w:r>
      <w:r>
        <w:rPr>
          <w:sz w:val="24"/>
        </w:rPr>
        <w:t>уроках ручного труда; знание и соблюдение правил их хранения, санитарно-гигиенических</w:t>
      </w:r>
      <w:r>
        <w:rPr>
          <w:spacing w:val="1"/>
          <w:sz w:val="24"/>
        </w:rPr>
        <w:t xml:space="preserve"> </w:t>
      </w:r>
      <w:r>
        <w:rPr>
          <w:sz w:val="24"/>
        </w:rPr>
        <w:t>требований</w:t>
      </w:r>
      <w:r>
        <w:rPr>
          <w:spacing w:val="-1"/>
          <w:sz w:val="24"/>
        </w:rPr>
        <w:t xml:space="preserve"> </w:t>
      </w:r>
      <w:r>
        <w:rPr>
          <w:sz w:val="24"/>
        </w:rPr>
        <w:t>при работе</w:t>
      </w:r>
      <w:r>
        <w:rPr>
          <w:spacing w:val="-4"/>
          <w:sz w:val="24"/>
        </w:rPr>
        <w:t xml:space="preserve"> </w:t>
      </w:r>
      <w:r>
        <w:rPr>
          <w:sz w:val="24"/>
        </w:rPr>
        <w:t>с</w:t>
      </w:r>
      <w:r>
        <w:rPr>
          <w:spacing w:val="-1"/>
          <w:sz w:val="24"/>
        </w:rPr>
        <w:t xml:space="preserve"> </w:t>
      </w:r>
      <w:r>
        <w:rPr>
          <w:sz w:val="24"/>
        </w:rPr>
        <w:t>ними;</w:t>
      </w:r>
    </w:p>
    <w:p w:rsidR="00D22D02" w:rsidRDefault="00F7270C">
      <w:pPr>
        <w:ind w:left="880" w:right="853" w:firstLine="707"/>
        <w:jc w:val="both"/>
        <w:rPr>
          <w:sz w:val="24"/>
        </w:rPr>
      </w:pPr>
      <w:r>
        <w:rPr>
          <w:sz w:val="24"/>
        </w:rPr>
        <w:t>знание</w:t>
      </w:r>
      <w:r>
        <w:rPr>
          <w:spacing w:val="1"/>
          <w:sz w:val="24"/>
        </w:rPr>
        <w:t xml:space="preserve"> </w:t>
      </w:r>
      <w:r>
        <w:rPr>
          <w:sz w:val="24"/>
        </w:rPr>
        <w:t>названий</w:t>
      </w:r>
      <w:r>
        <w:rPr>
          <w:spacing w:val="1"/>
          <w:sz w:val="24"/>
        </w:rPr>
        <w:t xml:space="preserve"> </w:t>
      </w:r>
      <w:r>
        <w:rPr>
          <w:sz w:val="24"/>
        </w:rPr>
        <w:t>инструментов,</w:t>
      </w:r>
      <w:r>
        <w:rPr>
          <w:spacing w:val="1"/>
          <w:sz w:val="24"/>
        </w:rPr>
        <w:t xml:space="preserve"> </w:t>
      </w:r>
      <w:r>
        <w:rPr>
          <w:sz w:val="24"/>
        </w:rPr>
        <w:t>необходимых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ручного</w:t>
      </w:r>
      <w:r>
        <w:rPr>
          <w:spacing w:val="1"/>
          <w:sz w:val="24"/>
        </w:rPr>
        <w:t xml:space="preserve"> </w:t>
      </w:r>
      <w:r>
        <w:rPr>
          <w:sz w:val="24"/>
        </w:rPr>
        <w:t>труда,</w:t>
      </w:r>
      <w:r>
        <w:rPr>
          <w:spacing w:val="1"/>
          <w:sz w:val="24"/>
        </w:rPr>
        <w:t xml:space="preserve"> </w:t>
      </w:r>
      <w:r>
        <w:rPr>
          <w:sz w:val="24"/>
        </w:rPr>
        <w:t>их</w:t>
      </w:r>
      <w:r>
        <w:rPr>
          <w:spacing w:val="1"/>
          <w:sz w:val="24"/>
        </w:rPr>
        <w:t xml:space="preserve"> </w:t>
      </w:r>
      <w:r>
        <w:rPr>
          <w:sz w:val="24"/>
        </w:rPr>
        <w:t>устройства,</w:t>
      </w:r>
      <w:r>
        <w:rPr>
          <w:spacing w:val="-5"/>
          <w:sz w:val="24"/>
        </w:rPr>
        <w:t xml:space="preserve"> </w:t>
      </w:r>
      <w:r>
        <w:rPr>
          <w:sz w:val="24"/>
        </w:rPr>
        <w:t>правил</w:t>
      </w:r>
      <w:r>
        <w:rPr>
          <w:spacing w:val="-5"/>
          <w:sz w:val="24"/>
        </w:rPr>
        <w:t xml:space="preserve"> </w:t>
      </w:r>
      <w:r>
        <w:rPr>
          <w:sz w:val="24"/>
        </w:rPr>
        <w:t>техники</w:t>
      </w:r>
      <w:r>
        <w:rPr>
          <w:spacing w:val="-4"/>
          <w:sz w:val="24"/>
        </w:rPr>
        <w:t xml:space="preserve"> </w:t>
      </w:r>
      <w:r>
        <w:rPr>
          <w:sz w:val="24"/>
        </w:rPr>
        <w:t>безопасной</w:t>
      </w:r>
      <w:r>
        <w:rPr>
          <w:spacing w:val="-5"/>
          <w:sz w:val="24"/>
        </w:rPr>
        <w:t xml:space="preserve"> </w:t>
      </w:r>
      <w:r>
        <w:rPr>
          <w:sz w:val="24"/>
        </w:rPr>
        <w:t>работы</w:t>
      </w:r>
      <w:r>
        <w:rPr>
          <w:spacing w:val="-4"/>
          <w:sz w:val="24"/>
        </w:rPr>
        <w:t xml:space="preserve"> </w:t>
      </w:r>
      <w:r>
        <w:rPr>
          <w:sz w:val="24"/>
        </w:rPr>
        <w:t>с</w:t>
      </w:r>
      <w:r>
        <w:rPr>
          <w:spacing w:val="-6"/>
          <w:sz w:val="24"/>
        </w:rPr>
        <w:t xml:space="preserve"> </w:t>
      </w:r>
      <w:r>
        <w:rPr>
          <w:sz w:val="24"/>
        </w:rPr>
        <w:t>колющими</w:t>
      </w:r>
      <w:r>
        <w:rPr>
          <w:spacing w:val="-6"/>
          <w:sz w:val="24"/>
        </w:rPr>
        <w:t xml:space="preserve"> </w:t>
      </w:r>
      <w:r>
        <w:rPr>
          <w:sz w:val="24"/>
        </w:rPr>
        <w:t>и</w:t>
      </w:r>
      <w:r>
        <w:rPr>
          <w:spacing w:val="-5"/>
          <w:sz w:val="24"/>
        </w:rPr>
        <w:t xml:space="preserve"> </w:t>
      </w:r>
      <w:r>
        <w:rPr>
          <w:sz w:val="24"/>
        </w:rPr>
        <w:t>режущими</w:t>
      </w:r>
      <w:r>
        <w:rPr>
          <w:spacing w:val="-4"/>
          <w:sz w:val="24"/>
        </w:rPr>
        <w:t xml:space="preserve"> </w:t>
      </w:r>
      <w:r>
        <w:rPr>
          <w:sz w:val="24"/>
        </w:rPr>
        <w:t>инструментами;</w:t>
      </w:r>
    </w:p>
    <w:p w:rsidR="00D22D02" w:rsidRDefault="00F7270C">
      <w:pPr>
        <w:ind w:left="880" w:right="846" w:firstLine="707"/>
        <w:jc w:val="both"/>
        <w:rPr>
          <w:sz w:val="24"/>
        </w:rPr>
      </w:pPr>
      <w:r>
        <w:rPr>
          <w:sz w:val="24"/>
        </w:rPr>
        <w:t>знание</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(разметки</w:t>
      </w:r>
      <w:r>
        <w:rPr>
          <w:spacing w:val="1"/>
          <w:sz w:val="24"/>
        </w:rPr>
        <w:t xml:space="preserve"> </w:t>
      </w:r>
      <w:r>
        <w:rPr>
          <w:sz w:val="24"/>
        </w:rPr>
        <w:t>деталей,</w:t>
      </w:r>
      <w:r>
        <w:rPr>
          <w:spacing w:val="1"/>
          <w:sz w:val="24"/>
        </w:rPr>
        <w:t xml:space="preserve"> </w:t>
      </w:r>
      <w:r>
        <w:rPr>
          <w:sz w:val="24"/>
        </w:rPr>
        <w:t>выделения</w:t>
      </w:r>
      <w:r>
        <w:rPr>
          <w:spacing w:val="1"/>
          <w:sz w:val="24"/>
        </w:rPr>
        <w:t xml:space="preserve"> </w:t>
      </w:r>
      <w:r>
        <w:rPr>
          <w:sz w:val="24"/>
        </w:rPr>
        <w:t>детали</w:t>
      </w:r>
      <w:r>
        <w:rPr>
          <w:spacing w:val="1"/>
          <w:sz w:val="24"/>
        </w:rPr>
        <w:t xml:space="preserve"> </w:t>
      </w:r>
      <w:r>
        <w:rPr>
          <w:sz w:val="24"/>
        </w:rPr>
        <w:t>из</w:t>
      </w:r>
      <w:r>
        <w:rPr>
          <w:spacing w:val="1"/>
          <w:sz w:val="24"/>
        </w:rPr>
        <w:t xml:space="preserve"> </w:t>
      </w:r>
      <w:r>
        <w:rPr>
          <w:sz w:val="24"/>
        </w:rPr>
        <w:t>заготовки,</w:t>
      </w:r>
      <w:r>
        <w:rPr>
          <w:spacing w:val="1"/>
          <w:sz w:val="24"/>
        </w:rPr>
        <w:t xml:space="preserve"> </w:t>
      </w:r>
      <w:r>
        <w:rPr>
          <w:sz w:val="24"/>
        </w:rPr>
        <w:t>формообразования,</w:t>
      </w:r>
      <w:r>
        <w:rPr>
          <w:spacing w:val="-6"/>
          <w:sz w:val="24"/>
        </w:rPr>
        <w:t xml:space="preserve"> </w:t>
      </w:r>
      <w:r>
        <w:rPr>
          <w:sz w:val="24"/>
        </w:rPr>
        <w:t>соединения</w:t>
      </w:r>
      <w:r>
        <w:rPr>
          <w:spacing w:val="-6"/>
          <w:sz w:val="24"/>
        </w:rPr>
        <w:t xml:space="preserve"> </w:t>
      </w:r>
      <w:r>
        <w:rPr>
          <w:sz w:val="24"/>
        </w:rPr>
        <w:t>деталей,</w:t>
      </w:r>
      <w:r>
        <w:rPr>
          <w:spacing w:val="-5"/>
          <w:sz w:val="24"/>
        </w:rPr>
        <w:t xml:space="preserve"> </w:t>
      </w:r>
      <w:r>
        <w:rPr>
          <w:sz w:val="24"/>
        </w:rPr>
        <w:t>отделки</w:t>
      </w:r>
      <w:r>
        <w:rPr>
          <w:spacing w:val="-5"/>
          <w:sz w:val="24"/>
        </w:rPr>
        <w:t xml:space="preserve"> </w:t>
      </w:r>
      <w:r>
        <w:rPr>
          <w:sz w:val="24"/>
        </w:rPr>
        <w:t>изделия),</w:t>
      </w:r>
      <w:r>
        <w:rPr>
          <w:spacing w:val="-7"/>
          <w:sz w:val="24"/>
        </w:rPr>
        <w:t xml:space="preserve"> </w:t>
      </w:r>
      <w:r>
        <w:rPr>
          <w:sz w:val="24"/>
        </w:rPr>
        <w:t>используемые</w:t>
      </w:r>
      <w:r>
        <w:rPr>
          <w:spacing w:val="-7"/>
          <w:sz w:val="24"/>
        </w:rPr>
        <w:t xml:space="preserve"> </w:t>
      </w:r>
      <w:r>
        <w:rPr>
          <w:sz w:val="24"/>
        </w:rPr>
        <w:t>на уроках</w:t>
      </w:r>
      <w:r>
        <w:rPr>
          <w:spacing w:val="-4"/>
          <w:sz w:val="24"/>
        </w:rPr>
        <w:t xml:space="preserve"> </w:t>
      </w:r>
      <w:r>
        <w:rPr>
          <w:sz w:val="24"/>
        </w:rPr>
        <w:t>ручного</w:t>
      </w:r>
      <w:r>
        <w:rPr>
          <w:spacing w:val="-58"/>
          <w:sz w:val="24"/>
        </w:rPr>
        <w:t xml:space="preserve"> </w:t>
      </w:r>
      <w:r>
        <w:rPr>
          <w:sz w:val="24"/>
        </w:rPr>
        <w:t>труда;</w:t>
      </w:r>
    </w:p>
    <w:p w:rsidR="00D22D02" w:rsidRDefault="00F7270C">
      <w:pPr>
        <w:ind w:left="880" w:right="850" w:firstLine="707"/>
        <w:rPr>
          <w:sz w:val="24"/>
        </w:rPr>
      </w:pPr>
      <w:r>
        <w:rPr>
          <w:sz w:val="24"/>
        </w:rPr>
        <w:t>анализ объекта, подлежащего изготовлению, выделение и называние его признаков и</w:t>
      </w:r>
      <w:r>
        <w:rPr>
          <w:spacing w:val="-57"/>
          <w:sz w:val="24"/>
        </w:rPr>
        <w:t xml:space="preserve"> </w:t>
      </w:r>
      <w:r>
        <w:rPr>
          <w:sz w:val="24"/>
        </w:rPr>
        <w:t>свойств;</w:t>
      </w:r>
      <w:r>
        <w:rPr>
          <w:spacing w:val="-2"/>
          <w:sz w:val="24"/>
        </w:rPr>
        <w:t xml:space="preserve"> </w:t>
      </w:r>
      <w:r>
        <w:rPr>
          <w:sz w:val="24"/>
        </w:rPr>
        <w:t>определение</w:t>
      </w:r>
      <w:r>
        <w:rPr>
          <w:spacing w:val="-1"/>
          <w:sz w:val="24"/>
        </w:rPr>
        <w:t xml:space="preserve"> </w:t>
      </w:r>
      <w:r>
        <w:rPr>
          <w:sz w:val="24"/>
        </w:rPr>
        <w:t>способов соединения деталей;</w:t>
      </w:r>
    </w:p>
    <w:p w:rsidR="00D22D02" w:rsidRDefault="00F7270C">
      <w:pPr>
        <w:spacing w:before="1"/>
        <w:ind w:left="1588" w:right="1846"/>
        <w:rPr>
          <w:sz w:val="24"/>
        </w:rPr>
      </w:pPr>
      <w:r>
        <w:rPr>
          <w:sz w:val="24"/>
        </w:rPr>
        <w:t>пользование</w:t>
      </w:r>
      <w:r>
        <w:rPr>
          <w:spacing w:val="-11"/>
          <w:sz w:val="24"/>
        </w:rPr>
        <w:t xml:space="preserve"> </w:t>
      </w:r>
      <w:r>
        <w:rPr>
          <w:sz w:val="24"/>
        </w:rPr>
        <w:t>доступными</w:t>
      </w:r>
      <w:r>
        <w:rPr>
          <w:spacing w:val="-10"/>
          <w:sz w:val="24"/>
        </w:rPr>
        <w:t xml:space="preserve"> </w:t>
      </w:r>
      <w:r>
        <w:rPr>
          <w:sz w:val="24"/>
        </w:rPr>
        <w:t>технологическими</w:t>
      </w:r>
      <w:r>
        <w:rPr>
          <w:spacing w:val="-10"/>
          <w:sz w:val="24"/>
        </w:rPr>
        <w:t xml:space="preserve"> </w:t>
      </w:r>
      <w:r>
        <w:rPr>
          <w:sz w:val="24"/>
        </w:rPr>
        <w:t>(инструкционными)</w:t>
      </w:r>
      <w:r>
        <w:rPr>
          <w:spacing w:val="-10"/>
          <w:sz w:val="24"/>
        </w:rPr>
        <w:t xml:space="preserve"> </w:t>
      </w:r>
      <w:r>
        <w:rPr>
          <w:sz w:val="24"/>
        </w:rPr>
        <w:t>картами;</w:t>
      </w:r>
      <w:r>
        <w:rPr>
          <w:spacing w:val="-57"/>
          <w:sz w:val="24"/>
        </w:rPr>
        <w:t xml:space="preserve"> </w:t>
      </w:r>
      <w:r>
        <w:rPr>
          <w:sz w:val="24"/>
        </w:rPr>
        <w:t>составление</w:t>
      </w:r>
      <w:r>
        <w:rPr>
          <w:spacing w:val="-2"/>
          <w:sz w:val="24"/>
        </w:rPr>
        <w:t xml:space="preserve"> </w:t>
      </w:r>
      <w:r>
        <w:rPr>
          <w:sz w:val="24"/>
        </w:rPr>
        <w:t>стандартного плана</w:t>
      </w:r>
      <w:r>
        <w:rPr>
          <w:spacing w:val="-2"/>
          <w:sz w:val="24"/>
        </w:rPr>
        <w:t xml:space="preserve"> </w:t>
      </w:r>
      <w:r>
        <w:rPr>
          <w:sz w:val="24"/>
        </w:rPr>
        <w:t>работы по</w:t>
      </w:r>
      <w:r>
        <w:rPr>
          <w:spacing w:val="-3"/>
          <w:sz w:val="24"/>
        </w:rPr>
        <w:t xml:space="preserve"> </w:t>
      </w:r>
      <w:r>
        <w:rPr>
          <w:sz w:val="24"/>
        </w:rPr>
        <w:t>пунктам;</w:t>
      </w:r>
    </w:p>
    <w:p w:rsidR="00D22D02" w:rsidRDefault="00F7270C">
      <w:pPr>
        <w:ind w:left="1588"/>
        <w:rPr>
          <w:sz w:val="24"/>
        </w:rPr>
      </w:pPr>
      <w:r>
        <w:rPr>
          <w:sz w:val="24"/>
        </w:rPr>
        <w:t>владение некоторыми технологическими приемами ручной обработки материалов;</w:t>
      </w:r>
      <w:r>
        <w:rPr>
          <w:spacing w:val="1"/>
          <w:sz w:val="24"/>
        </w:rPr>
        <w:t xml:space="preserve"> </w:t>
      </w:r>
      <w:r>
        <w:rPr>
          <w:sz w:val="24"/>
        </w:rPr>
        <w:t>использование</w:t>
      </w:r>
      <w:r>
        <w:rPr>
          <w:spacing w:val="2"/>
          <w:sz w:val="24"/>
        </w:rPr>
        <w:t xml:space="preserve"> </w:t>
      </w:r>
      <w:r>
        <w:rPr>
          <w:sz w:val="24"/>
        </w:rPr>
        <w:t>в</w:t>
      </w:r>
      <w:r>
        <w:rPr>
          <w:spacing w:val="4"/>
          <w:sz w:val="24"/>
        </w:rPr>
        <w:t xml:space="preserve"> </w:t>
      </w:r>
      <w:r>
        <w:rPr>
          <w:sz w:val="24"/>
        </w:rPr>
        <w:t>работе</w:t>
      </w:r>
      <w:r>
        <w:rPr>
          <w:spacing w:val="2"/>
          <w:sz w:val="24"/>
        </w:rPr>
        <w:t xml:space="preserve"> </w:t>
      </w:r>
      <w:r>
        <w:rPr>
          <w:sz w:val="24"/>
        </w:rPr>
        <w:t>доступных</w:t>
      </w:r>
      <w:r>
        <w:rPr>
          <w:spacing w:val="6"/>
          <w:sz w:val="24"/>
        </w:rPr>
        <w:t xml:space="preserve"> </w:t>
      </w:r>
      <w:r>
        <w:rPr>
          <w:sz w:val="24"/>
        </w:rPr>
        <w:t>материалов</w:t>
      </w:r>
      <w:r>
        <w:rPr>
          <w:spacing w:val="5"/>
          <w:sz w:val="24"/>
        </w:rPr>
        <w:t xml:space="preserve"> </w:t>
      </w:r>
      <w:r>
        <w:rPr>
          <w:sz w:val="24"/>
        </w:rPr>
        <w:t>(глиной</w:t>
      </w:r>
      <w:r>
        <w:rPr>
          <w:spacing w:val="4"/>
          <w:sz w:val="24"/>
        </w:rPr>
        <w:t xml:space="preserve"> </w:t>
      </w:r>
      <w:r>
        <w:rPr>
          <w:sz w:val="24"/>
        </w:rPr>
        <w:t>и</w:t>
      </w:r>
      <w:r>
        <w:rPr>
          <w:spacing w:val="3"/>
          <w:sz w:val="24"/>
        </w:rPr>
        <w:t xml:space="preserve"> </w:t>
      </w:r>
      <w:r>
        <w:rPr>
          <w:sz w:val="24"/>
        </w:rPr>
        <w:t>пластилином;</w:t>
      </w:r>
      <w:r>
        <w:rPr>
          <w:spacing w:val="12"/>
          <w:sz w:val="24"/>
        </w:rPr>
        <w:t xml:space="preserve"> </w:t>
      </w:r>
      <w:r>
        <w:rPr>
          <w:sz w:val="24"/>
        </w:rPr>
        <w:t>природными</w:t>
      </w:r>
    </w:p>
    <w:p w:rsidR="00D22D02" w:rsidRDefault="00F7270C">
      <w:pPr>
        <w:ind w:left="880"/>
        <w:rPr>
          <w:sz w:val="24"/>
        </w:rPr>
      </w:pPr>
      <w:r>
        <w:rPr>
          <w:sz w:val="24"/>
        </w:rPr>
        <w:t>материалами;</w:t>
      </w:r>
      <w:r>
        <w:rPr>
          <w:spacing w:val="3"/>
          <w:sz w:val="24"/>
        </w:rPr>
        <w:t xml:space="preserve"> </w:t>
      </w:r>
      <w:r>
        <w:rPr>
          <w:sz w:val="24"/>
        </w:rPr>
        <w:t>бумагой</w:t>
      </w:r>
      <w:r>
        <w:rPr>
          <w:spacing w:val="1"/>
          <w:sz w:val="24"/>
        </w:rPr>
        <w:t xml:space="preserve"> </w:t>
      </w:r>
      <w:r>
        <w:rPr>
          <w:sz w:val="24"/>
        </w:rPr>
        <w:t>и</w:t>
      </w:r>
      <w:r>
        <w:rPr>
          <w:spacing w:val="4"/>
          <w:sz w:val="24"/>
        </w:rPr>
        <w:t xml:space="preserve"> </w:t>
      </w:r>
      <w:r>
        <w:rPr>
          <w:sz w:val="24"/>
        </w:rPr>
        <w:t>картоном;</w:t>
      </w:r>
      <w:r>
        <w:rPr>
          <w:spacing w:val="3"/>
          <w:sz w:val="24"/>
        </w:rPr>
        <w:t xml:space="preserve"> </w:t>
      </w:r>
      <w:r>
        <w:rPr>
          <w:sz w:val="24"/>
        </w:rPr>
        <w:t>нитками</w:t>
      </w:r>
      <w:r>
        <w:rPr>
          <w:spacing w:val="1"/>
          <w:sz w:val="24"/>
        </w:rPr>
        <w:t xml:space="preserve"> </w:t>
      </w:r>
      <w:r>
        <w:rPr>
          <w:sz w:val="24"/>
        </w:rPr>
        <w:t>и</w:t>
      </w:r>
      <w:r>
        <w:rPr>
          <w:spacing w:val="2"/>
          <w:sz w:val="24"/>
        </w:rPr>
        <w:t xml:space="preserve"> </w:t>
      </w:r>
      <w:r>
        <w:rPr>
          <w:sz w:val="24"/>
        </w:rPr>
        <w:t>тканью;</w:t>
      </w:r>
      <w:r>
        <w:rPr>
          <w:spacing w:val="1"/>
          <w:sz w:val="24"/>
        </w:rPr>
        <w:t xml:space="preserve"> </w:t>
      </w:r>
      <w:r>
        <w:rPr>
          <w:sz w:val="24"/>
        </w:rPr>
        <w:t>проволокой</w:t>
      </w:r>
      <w:r>
        <w:rPr>
          <w:spacing w:val="1"/>
          <w:sz w:val="24"/>
        </w:rPr>
        <w:t xml:space="preserve"> </w:t>
      </w:r>
      <w:r>
        <w:rPr>
          <w:sz w:val="24"/>
        </w:rPr>
        <w:t>и</w:t>
      </w:r>
      <w:r>
        <w:rPr>
          <w:spacing w:val="2"/>
          <w:sz w:val="24"/>
        </w:rPr>
        <w:t xml:space="preserve"> </w:t>
      </w:r>
      <w:r>
        <w:rPr>
          <w:sz w:val="24"/>
        </w:rPr>
        <w:t>металлом;</w:t>
      </w:r>
      <w:r>
        <w:rPr>
          <w:spacing w:val="3"/>
          <w:sz w:val="24"/>
        </w:rPr>
        <w:t xml:space="preserve"> </w:t>
      </w:r>
      <w:r>
        <w:rPr>
          <w:sz w:val="24"/>
        </w:rPr>
        <w:t>древесиной;</w:t>
      </w:r>
      <w:r>
        <w:rPr>
          <w:spacing w:val="-57"/>
          <w:sz w:val="24"/>
        </w:rPr>
        <w:t xml:space="preserve"> </w:t>
      </w:r>
      <w:r>
        <w:rPr>
          <w:sz w:val="24"/>
        </w:rPr>
        <w:t>конструировать</w:t>
      </w:r>
      <w:r>
        <w:rPr>
          <w:spacing w:val="-1"/>
          <w:sz w:val="24"/>
        </w:rPr>
        <w:t xml:space="preserve"> </w:t>
      </w:r>
      <w:r>
        <w:rPr>
          <w:sz w:val="24"/>
        </w:rPr>
        <w:t>из</w:t>
      </w:r>
      <w:r>
        <w:rPr>
          <w:spacing w:val="-1"/>
          <w:sz w:val="24"/>
        </w:rPr>
        <w:t xml:space="preserve"> </w:t>
      </w:r>
      <w:r>
        <w:rPr>
          <w:sz w:val="24"/>
        </w:rPr>
        <w:t>металлоконструктора);</w:t>
      </w:r>
    </w:p>
    <w:p w:rsidR="00D22D02" w:rsidRDefault="00F7270C">
      <w:pPr>
        <w:ind w:left="1588"/>
        <w:rPr>
          <w:sz w:val="24"/>
        </w:rPr>
      </w:pPr>
      <w:r>
        <w:rPr>
          <w:sz w:val="24"/>
        </w:rPr>
        <w:t>выполнение</w:t>
      </w:r>
      <w:r>
        <w:rPr>
          <w:spacing w:val="-8"/>
          <w:sz w:val="24"/>
        </w:rPr>
        <w:t xml:space="preserve"> </w:t>
      </w:r>
      <w:r>
        <w:rPr>
          <w:sz w:val="24"/>
        </w:rPr>
        <w:t>несложного</w:t>
      </w:r>
      <w:r>
        <w:rPr>
          <w:spacing w:val="-6"/>
          <w:sz w:val="24"/>
        </w:rPr>
        <w:t xml:space="preserve"> </w:t>
      </w:r>
      <w:r>
        <w:rPr>
          <w:sz w:val="24"/>
        </w:rPr>
        <w:t>ремонта</w:t>
      </w:r>
      <w:r>
        <w:rPr>
          <w:spacing w:val="-7"/>
          <w:sz w:val="24"/>
        </w:rPr>
        <w:t xml:space="preserve"> </w:t>
      </w:r>
      <w:r>
        <w:rPr>
          <w:sz w:val="24"/>
        </w:rPr>
        <w:t>одежды.</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0" w:line="275" w:lineRule="exact"/>
        <w:ind w:left="1588"/>
        <w:rPr>
          <w:sz w:val="24"/>
        </w:rPr>
      </w:pPr>
      <w:r>
        <w:rPr>
          <w:sz w:val="24"/>
          <w:u w:val="single"/>
        </w:rPr>
        <w:lastRenderedPageBreak/>
        <w:t>Достаточный</w:t>
      </w:r>
      <w:r>
        <w:rPr>
          <w:spacing w:val="-7"/>
          <w:sz w:val="24"/>
          <w:u w:val="single"/>
        </w:rPr>
        <w:t xml:space="preserve"> </w:t>
      </w:r>
      <w:r>
        <w:rPr>
          <w:sz w:val="24"/>
          <w:u w:val="single"/>
        </w:rPr>
        <w:t>уровень:</w:t>
      </w:r>
    </w:p>
    <w:p w:rsidR="00D22D02" w:rsidRDefault="00F7270C">
      <w:pPr>
        <w:ind w:left="880" w:right="865" w:firstLine="707"/>
        <w:rPr>
          <w:sz w:val="24"/>
        </w:rPr>
      </w:pPr>
      <w:r>
        <w:rPr>
          <w:sz w:val="24"/>
        </w:rPr>
        <w:t>знание</w:t>
      </w:r>
      <w:r>
        <w:rPr>
          <w:spacing w:val="20"/>
          <w:sz w:val="24"/>
        </w:rPr>
        <w:t xml:space="preserve"> </w:t>
      </w:r>
      <w:r>
        <w:rPr>
          <w:sz w:val="24"/>
        </w:rPr>
        <w:t>правил</w:t>
      </w:r>
      <w:r>
        <w:rPr>
          <w:spacing w:val="21"/>
          <w:sz w:val="24"/>
        </w:rPr>
        <w:t xml:space="preserve"> </w:t>
      </w:r>
      <w:r>
        <w:rPr>
          <w:sz w:val="24"/>
        </w:rPr>
        <w:t>рациональной</w:t>
      </w:r>
      <w:r>
        <w:rPr>
          <w:spacing w:val="22"/>
          <w:sz w:val="24"/>
        </w:rPr>
        <w:t xml:space="preserve"> </w:t>
      </w:r>
      <w:r>
        <w:rPr>
          <w:sz w:val="24"/>
        </w:rPr>
        <w:t>организации</w:t>
      </w:r>
      <w:r>
        <w:rPr>
          <w:spacing w:val="22"/>
          <w:sz w:val="24"/>
        </w:rPr>
        <w:t xml:space="preserve"> </w:t>
      </w:r>
      <w:r>
        <w:rPr>
          <w:sz w:val="24"/>
        </w:rPr>
        <w:t>труда,</w:t>
      </w:r>
      <w:r>
        <w:rPr>
          <w:spacing w:val="21"/>
          <w:sz w:val="24"/>
        </w:rPr>
        <w:t xml:space="preserve"> </w:t>
      </w:r>
      <w:r>
        <w:rPr>
          <w:sz w:val="24"/>
        </w:rPr>
        <w:t>включающих</w:t>
      </w:r>
      <w:r>
        <w:rPr>
          <w:spacing w:val="26"/>
          <w:sz w:val="24"/>
        </w:rPr>
        <w:t xml:space="preserve"> </w:t>
      </w:r>
      <w:r>
        <w:rPr>
          <w:sz w:val="24"/>
        </w:rPr>
        <w:t>упорядоченность</w:t>
      </w:r>
      <w:r>
        <w:rPr>
          <w:spacing w:val="-57"/>
          <w:sz w:val="24"/>
        </w:rPr>
        <w:t xml:space="preserve"> </w:t>
      </w:r>
      <w:r>
        <w:rPr>
          <w:sz w:val="24"/>
        </w:rPr>
        <w:t>действий</w:t>
      </w:r>
      <w:r>
        <w:rPr>
          <w:spacing w:val="-1"/>
          <w:sz w:val="24"/>
        </w:rPr>
        <w:t xml:space="preserve"> </w:t>
      </w:r>
      <w:r>
        <w:rPr>
          <w:sz w:val="24"/>
        </w:rPr>
        <w:t>и самодисциплину;</w:t>
      </w:r>
    </w:p>
    <w:p w:rsidR="00D22D02" w:rsidRDefault="00F7270C">
      <w:pPr>
        <w:ind w:left="1588" w:right="2099"/>
        <w:rPr>
          <w:sz w:val="24"/>
        </w:rPr>
      </w:pPr>
      <w:r>
        <w:rPr>
          <w:sz w:val="24"/>
        </w:rPr>
        <w:t>знание об исторической, культурной и эстетической ценности вещей;</w:t>
      </w:r>
      <w:r>
        <w:rPr>
          <w:spacing w:val="-57"/>
          <w:sz w:val="24"/>
        </w:rPr>
        <w:t xml:space="preserve"> </w:t>
      </w:r>
      <w:r>
        <w:rPr>
          <w:sz w:val="24"/>
        </w:rPr>
        <w:t>знание</w:t>
      </w:r>
      <w:r>
        <w:rPr>
          <w:spacing w:val="-2"/>
          <w:sz w:val="24"/>
        </w:rPr>
        <w:t xml:space="preserve"> </w:t>
      </w:r>
      <w:r>
        <w:rPr>
          <w:sz w:val="24"/>
        </w:rPr>
        <w:t>видов</w:t>
      </w:r>
      <w:r>
        <w:rPr>
          <w:spacing w:val="-1"/>
          <w:sz w:val="24"/>
        </w:rPr>
        <w:t xml:space="preserve"> </w:t>
      </w:r>
      <w:r>
        <w:rPr>
          <w:sz w:val="24"/>
        </w:rPr>
        <w:t>художественных ремесел;</w:t>
      </w:r>
    </w:p>
    <w:p w:rsidR="00D22D02" w:rsidRDefault="00F7270C">
      <w:pPr>
        <w:ind w:left="1588" w:right="1302"/>
        <w:rPr>
          <w:sz w:val="24"/>
        </w:rPr>
      </w:pPr>
      <w:r>
        <w:rPr>
          <w:sz w:val="24"/>
        </w:rPr>
        <w:t>нахождение необходимой информации в материалах учебника, рабочей тетради;</w:t>
      </w:r>
      <w:r>
        <w:rPr>
          <w:spacing w:val="1"/>
          <w:sz w:val="24"/>
        </w:rPr>
        <w:t xml:space="preserve"> </w:t>
      </w:r>
      <w:r>
        <w:rPr>
          <w:sz w:val="24"/>
        </w:rPr>
        <w:t>знание</w:t>
      </w:r>
      <w:r>
        <w:rPr>
          <w:spacing w:val="28"/>
          <w:sz w:val="24"/>
        </w:rPr>
        <w:t xml:space="preserve"> </w:t>
      </w:r>
      <w:r>
        <w:rPr>
          <w:sz w:val="24"/>
        </w:rPr>
        <w:t>и</w:t>
      </w:r>
      <w:r>
        <w:rPr>
          <w:spacing w:val="28"/>
          <w:sz w:val="24"/>
        </w:rPr>
        <w:t xml:space="preserve"> </w:t>
      </w:r>
      <w:r>
        <w:rPr>
          <w:sz w:val="24"/>
        </w:rPr>
        <w:t>использование</w:t>
      </w:r>
      <w:r>
        <w:rPr>
          <w:spacing w:val="28"/>
          <w:sz w:val="24"/>
        </w:rPr>
        <w:t xml:space="preserve"> </w:t>
      </w:r>
      <w:r>
        <w:rPr>
          <w:sz w:val="24"/>
        </w:rPr>
        <w:t>правил</w:t>
      </w:r>
      <w:r>
        <w:rPr>
          <w:spacing w:val="29"/>
          <w:sz w:val="24"/>
        </w:rPr>
        <w:t xml:space="preserve"> </w:t>
      </w:r>
      <w:r>
        <w:rPr>
          <w:sz w:val="24"/>
        </w:rPr>
        <w:t>безопасной</w:t>
      </w:r>
      <w:r>
        <w:rPr>
          <w:spacing w:val="28"/>
          <w:sz w:val="24"/>
        </w:rPr>
        <w:t xml:space="preserve"> </w:t>
      </w:r>
      <w:r>
        <w:rPr>
          <w:sz w:val="24"/>
        </w:rPr>
        <w:t>работы</w:t>
      </w:r>
      <w:r>
        <w:rPr>
          <w:spacing w:val="29"/>
          <w:sz w:val="24"/>
        </w:rPr>
        <w:t xml:space="preserve"> </w:t>
      </w:r>
      <w:r>
        <w:rPr>
          <w:sz w:val="24"/>
        </w:rPr>
        <w:t>с</w:t>
      </w:r>
      <w:r>
        <w:rPr>
          <w:spacing w:val="28"/>
          <w:sz w:val="24"/>
        </w:rPr>
        <w:t xml:space="preserve"> </w:t>
      </w:r>
      <w:r>
        <w:rPr>
          <w:sz w:val="24"/>
        </w:rPr>
        <w:t>режущими</w:t>
      </w:r>
      <w:r>
        <w:rPr>
          <w:spacing w:val="30"/>
          <w:sz w:val="24"/>
        </w:rPr>
        <w:t xml:space="preserve"> </w:t>
      </w:r>
      <w:r>
        <w:rPr>
          <w:sz w:val="24"/>
        </w:rPr>
        <w:t>и</w:t>
      </w:r>
      <w:r>
        <w:rPr>
          <w:spacing w:val="30"/>
          <w:sz w:val="24"/>
        </w:rPr>
        <w:t xml:space="preserve"> </w:t>
      </w:r>
      <w:r>
        <w:rPr>
          <w:sz w:val="24"/>
        </w:rPr>
        <w:t>колющими</w:t>
      </w:r>
    </w:p>
    <w:p w:rsidR="00D22D02" w:rsidRDefault="00F7270C">
      <w:pPr>
        <w:tabs>
          <w:tab w:val="left" w:pos="2755"/>
          <w:tab w:val="left" w:pos="4208"/>
          <w:tab w:val="left" w:pos="7099"/>
          <w:tab w:val="left" w:pos="8507"/>
          <w:tab w:val="left" w:pos="9113"/>
        </w:tabs>
        <w:ind w:left="880" w:right="849"/>
        <w:rPr>
          <w:sz w:val="24"/>
        </w:rPr>
      </w:pPr>
      <w:r>
        <w:rPr>
          <w:sz w:val="24"/>
        </w:rPr>
        <w:t>инструментами,</w:t>
      </w:r>
      <w:r>
        <w:rPr>
          <w:sz w:val="24"/>
        </w:rPr>
        <w:tab/>
        <w:t>соблюдение</w:t>
      </w:r>
      <w:r>
        <w:rPr>
          <w:sz w:val="24"/>
        </w:rPr>
        <w:tab/>
        <w:t>санитарно-гигиенических</w:t>
      </w:r>
      <w:r>
        <w:rPr>
          <w:sz w:val="24"/>
        </w:rPr>
        <w:tab/>
        <w:t>требований</w:t>
      </w:r>
      <w:r>
        <w:rPr>
          <w:sz w:val="24"/>
        </w:rPr>
        <w:tab/>
        <w:t>при</w:t>
      </w:r>
      <w:r>
        <w:rPr>
          <w:sz w:val="24"/>
        </w:rPr>
        <w:tab/>
      </w:r>
      <w:r>
        <w:rPr>
          <w:spacing w:val="-1"/>
          <w:sz w:val="24"/>
        </w:rPr>
        <w:t>выполнении</w:t>
      </w:r>
      <w:r>
        <w:rPr>
          <w:spacing w:val="-57"/>
          <w:sz w:val="24"/>
        </w:rPr>
        <w:t xml:space="preserve"> </w:t>
      </w:r>
      <w:r>
        <w:rPr>
          <w:sz w:val="24"/>
        </w:rPr>
        <w:t>трудовых работ;</w:t>
      </w:r>
    </w:p>
    <w:p w:rsidR="00D22D02" w:rsidRDefault="00F7270C">
      <w:pPr>
        <w:ind w:left="880" w:right="850" w:firstLine="707"/>
        <w:jc w:val="both"/>
        <w:rPr>
          <w:sz w:val="24"/>
        </w:rPr>
      </w:pPr>
      <w:r>
        <w:rPr>
          <w:sz w:val="24"/>
        </w:rPr>
        <w:t>осознанный подбор материалов по их физическим, декоративно-художественным и</w:t>
      </w:r>
      <w:r>
        <w:rPr>
          <w:spacing w:val="1"/>
          <w:sz w:val="24"/>
        </w:rPr>
        <w:t xml:space="preserve"> </w:t>
      </w:r>
      <w:r>
        <w:rPr>
          <w:sz w:val="24"/>
        </w:rPr>
        <w:t>конструктивным</w:t>
      </w:r>
      <w:r>
        <w:rPr>
          <w:spacing w:val="-3"/>
          <w:sz w:val="24"/>
        </w:rPr>
        <w:t xml:space="preserve"> </w:t>
      </w:r>
      <w:r>
        <w:rPr>
          <w:sz w:val="24"/>
        </w:rPr>
        <w:t>свойствам;</w:t>
      </w:r>
    </w:p>
    <w:p w:rsidR="00D22D02" w:rsidRDefault="00F7270C">
      <w:pPr>
        <w:ind w:left="880" w:right="852" w:firstLine="707"/>
        <w:jc w:val="both"/>
        <w:rPr>
          <w:sz w:val="24"/>
        </w:rPr>
      </w:pPr>
      <w:r>
        <w:rPr>
          <w:sz w:val="24"/>
        </w:rPr>
        <w:t>отбор</w:t>
      </w:r>
      <w:r>
        <w:rPr>
          <w:spacing w:val="1"/>
          <w:sz w:val="24"/>
        </w:rPr>
        <w:t xml:space="preserve"> </w:t>
      </w:r>
      <w:r>
        <w:rPr>
          <w:sz w:val="24"/>
        </w:rPr>
        <w:t>оптимальных</w:t>
      </w:r>
      <w:r>
        <w:rPr>
          <w:spacing w:val="1"/>
          <w:sz w:val="24"/>
        </w:rPr>
        <w:t xml:space="preserve"> </w:t>
      </w:r>
      <w:r>
        <w:rPr>
          <w:sz w:val="24"/>
        </w:rPr>
        <w:t>и</w:t>
      </w:r>
      <w:r>
        <w:rPr>
          <w:spacing w:val="1"/>
          <w:sz w:val="24"/>
        </w:rPr>
        <w:t xml:space="preserve"> </w:t>
      </w:r>
      <w:r>
        <w:rPr>
          <w:sz w:val="24"/>
        </w:rPr>
        <w:t>доступных</w:t>
      </w:r>
      <w:r>
        <w:rPr>
          <w:spacing w:val="1"/>
          <w:sz w:val="24"/>
        </w:rPr>
        <w:t xml:space="preserve"> </w:t>
      </w:r>
      <w:r>
        <w:rPr>
          <w:sz w:val="24"/>
        </w:rPr>
        <w:t>технологических</w:t>
      </w:r>
      <w:r>
        <w:rPr>
          <w:spacing w:val="1"/>
          <w:sz w:val="24"/>
        </w:rPr>
        <w:t xml:space="preserve"> </w:t>
      </w:r>
      <w:r>
        <w:rPr>
          <w:sz w:val="24"/>
        </w:rPr>
        <w:t>приемов</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свойств</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экономное</w:t>
      </w:r>
      <w:r>
        <w:rPr>
          <w:spacing w:val="1"/>
          <w:sz w:val="24"/>
        </w:rPr>
        <w:t xml:space="preserve"> </w:t>
      </w:r>
      <w:r>
        <w:rPr>
          <w:sz w:val="24"/>
        </w:rPr>
        <w:t>расходование</w:t>
      </w:r>
      <w:r>
        <w:rPr>
          <w:spacing w:val="1"/>
          <w:sz w:val="24"/>
        </w:rPr>
        <w:t xml:space="preserve"> </w:t>
      </w:r>
      <w:r>
        <w:rPr>
          <w:sz w:val="24"/>
        </w:rPr>
        <w:t>материалов;</w:t>
      </w:r>
    </w:p>
    <w:p w:rsidR="00D22D02" w:rsidRDefault="00F7270C">
      <w:pPr>
        <w:ind w:left="880" w:right="847" w:firstLine="707"/>
        <w:jc w:val="both"/>
        <w:rPr>
          <w:sz w:val="24"/>
        </w:rPr>
      </w:pPr>
      <w:r>
        <w:rPr>
          <w:sz w:val="24"/>
        </w:rPr>
        <w:t>использование в работе с разнообразной наглядности: составление плана работы над</w:t>
      </w:r>
      <w:r>
        <w:rPr>
          <w:spacing w:val="1"/>
          <w:sz w:val="24"/>
        </w:rPr>
        <w:t xml:space="preserve"> </w:t>
      </w:r>
      <w:r>
        <w:rPr>
          <w:sz w:val="24"/>
        </w:rPr>
        <w:t>изделием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предметно-операционные</w:t>
      </w:r>
      <w:r>
        <w:rPr>
          <w:spacing w:val="1"/>
          <w:sz w:val="24"/>
        </w:rPr>
        <w:t xml:space="preserve"> </w:t>
      </w:r>
      <w:r>
        <w:rPr>
          <w:sz w:val="24"/>
        </w:rPr>
        <w:t>и</w:t>
      </w:r>
      <w:r>
        <w:rPr>
          <w:spacing w:val="1"/>
          <w:sz w:val="24"/>
        </w:rPr>
        <w:t xml:space="preserve"> </w:t>
      </w:r>
      <w:r>
        <w:rPr>
          <w:sz w:val="24"/>
        </w:rPr>
        <w:t>графические</w:t>
      </w:r>
      <w:r>
        <w:rPr>
          <w:spacing w:val="1"/>
          <w:sz w:val="24"/>
        </w:rPr>
        <w:t xml:space="preserve"> </w:t>
      </w:r>
      <w:r>
        <w:rPr>
          <w:sz w:val="24"/>
        </w:rPr>
        <w:t>планы,</w:t>
      </w:r>
      <w:r>
        <w:rPr>
          <w:spacing w:val="1"/>
          <w:sz w:val="24"/>
        </w:rPr>
        <w:t xml:space="preserve"> </w:t>
      </w:r>
      <w:r>
        <w:rPr>
          <w:sz w:val="24"/>
        </w:rPr>
        <w:t>распознавание</w:t>
      </w:r>
      <w:r>
        <w:rPr>
          <w:spacing w:val="1"/>
          <w:sz w:val="24"/>
        </w:rPr>
        <w:t xml:space="preserve"> </w:t>
      </w:r>
      <w:r>
        <w:rPr>
          <w:sz w:val="24"/>
        </w:rPr>
        <w:t>простейших технических рисунков, схем, чертежей, их чтение и выполнение действий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изготовления</w:t>
      </w:r>
      <w:r>
        <w:rPr>
          <w:spacing w:val="-4"/>
          <w:sz w:val="24"/>
        </w:rPr>
        <w:t xml:space="preserve"> </w:t>
      </w:r>
      <w:r>
        <w:rPr>
          <w:sz w:val="24"/>
        </w:rPr>
        <w:t>изделия;</w:t>
      </w:r>
    </w:p>
    <w:p w:rsidR="00D22D02" w:rsidRDefault="00F7270C">
      <w:pPr>
        <w:ind w:left="880" w:right="855" w:firstLine="707"/>
        <w:jc w:val="both"/>
        <w:rPr>
          <w:sz w:val="24"/>
        </w:rPr>
      </w:pPr>
      <w:r>
        <w:rPr>
          <w:sz w:val="24"/>
        </w:rPr>
        <w:t>осуществление</w:t>
      </w:r>
      <w:r>
        <w:rPr>
          <w:spacing w:val="1"/>
          <w:sz w:val="24"/>
        </w:rPr>
        <w:t xml:space="preserve"> </w:t>
      </w:r>
      <w:r>
        <w:rPr>
          <w:sz w:val="24"/>
        </w:rPr>
        <w:t>текущего</w:t>
      </w:r>
      <w:r>
        <w:rPr>
          <w:spacing w:val="1"/>
          <w:sz w:val="24"/>
        </w:rPr>
        <w:t xml:space="preserve"> </w:t>
      </w:r>
      <w:r>
        <w:rPr>
          <w:sz w:val="24"/>
        </w:rPr>
        <w:t>самоконтроля</w:t>
      </w:r>
      <w:r>
        <w:rPr>
          <w:spacing w:val="1"/>
          <w:sz w:val="24"/>
        </w:rPr>
        <w:t xml:space="preserve"> </w:t>
      </w:r>
      <w:r>
        <w:rPr>
          <w:sz w:val="24"/>
        </w:rPr>
        <w:t>выполняемых</w:t>
      </w:r>
      <w:r>
        <w:rPr>
          <w:spacing w:val="1"/>
          <w:sz w:val="24"/>
        </w:rPr>
        <w:t xml:space="preserve"> </w:t>
      </w:r>
      <w:r>
        <w:rPr>
          <w:sz w:val="24"/>
        </w:rPr>
        <w:t>практических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корректировка</w:t>
      </w:r>
      <w:r>
        <w:rPr>
          <w:spacing w:val="-2"/>
          <w:sz w:val="24"/>
        </w:rPr>
        <w:t xml:space="preserve"> </w:t>
      </w:r>
      <w:r>
        <w:rPr>
          <w:sz w:val="24"/>
        </w:rPr>
        <w:t>хода</w:t>
      </w:r>
      <w:r>
        <w:rPr>
          <w:spacing w:val="-2"/>
          <w:sz w:val="24"/>
        </w:rPr>
        <w:t xml:space="preserve"> </w:t>
      </w:r>
      <w:r>
        <w:rPr>
          <w:sz w:val="24"/>
        </w:rPr>
        <w:t>практической работы;</w:t>
      </w:r>
    </w:p>
    <w:p w:rsidR="00D22D02" w:rsidRDefault="00F7270C">
      <w:pPr>
        <w:spacing w:before="1"/>
        <w:ind w:left="1588" w:right="850"/>
        <w:jc w:val="both"/>
        <w:rPr>
          <w:sz w:val="24"/>
        </w:rPr>
      </w:pPr>
      <w:r>
        <w:rPr>
          <w:sz w:val="24"/>
        </w:rPr>
        <w:t>оценка своих изделий (красиво, некрасиво, аккуратно, похоже на образец);</w:t>
      </w:r>
      <w:r>
        <w:rPr>
          <w:spacing w:val="1"/>
          <w:sz w:val="24"/>
        </w:rPr>
        <w:t xml:space="preserve"> </w:t>
      </w:r>
      <w:r>
        <w:rPr>
          <w:sz w:val="24"/>
        </w:rPr>
        <w:t>установление</w:t>
      </w:r>
      <w:r>
        <w:rPr>
          <w:spacing w:val="44"/>
          <w:sz w:val="24"/>
        </w:rPr>
        <w:t xml:space="preserve"> </w:t>
      </w:r>
      <w:r>
        <w:rPr>
          <w:sz w:val="24"/>
        </w:rPr>
        <w:t>причинно-следственных</w:t>
      </w:r>
      <w:r>
        <w:rPr>
          <w:spacing w:val="46"/>
          <w:sz w:val="24"/>
        </w:rPr>
        <w:t xml:space="preserve"> </w:t>
      </w:r>
      <w:r>
        <w:rPr>
          <w:sz w:val="24"/>
        </w:rPr>
        <w:t>связей</w:t>
      </w:r>
      <w:r>
        <w:rPr>
          <w:spacing w:val="44"/>
          <w:sz w:val="24"/>
        </w:rPr>
        <w:t xml:space="preserve"> </w:t>
      </w:r>
      <w:r>
        <w:rPr>
          <w:sz w:val="24"/>
        </w:rPr>
        <w:t>между</w:t>
      </w:r>
      <w:r>
        <w:rPr>
          <w:spacing w:val="40"/>
          <w:sz w:val="24"/>
        </w:rPr>
        <w:t xml:space="preserve"> </w:t>
      </w:r>
      <w:r>
        <w:rPr>
          <w:sz w:val="24"/>
        </w:rPr>
        <w:t>выполняемыми</w:t>
      </w:r>
      <w:r>
        <w:rPr>
          <w:spacing w:val="47"/>
          <w:sz w:val="24"/>
        </w:rPr>
        <w:t xml:space="preserve"> </w:t>
      </w:r>
      <w:r>
        <w:rPr>
          <w:sz w:val="24"/>
        </w:rPr>
        <w:t>действиями</w:t>
      </w:r>
      <w:r>
        <w:rPr>
          <w:spacing w:val="46"/>
          <w:sz w:val="24"/>
        </w:rPr>
        <w:t xml:space="preserve"> </w:t>
      </w:r>
      <w:r>
        <w:rPr>
          <w:sz w:val="24"/>
        </w:rPr>
        <w:t>и</w:t>
      </w:r>
    </w:p>
    <w:p w:rsidR="00D22D02" w:rsidRDefault="00F7270C">
      <w:pPr>
        <w:ind w:left="880"/>
        <w:jc w:val="both"/>
        <w:rPr>
          <w:sz w:val="24"/>
        </w:rPr>
      </w:pPr>
      <w:r>
        <w:rPr>
          <w:sz w:val="24"/>
        </w:rPr>
        <w:t>их</w:t>
      </w:r>
      <w:r>
        <w:rPr>
          <w:spacing w:val="-13"/>
          <w:sz w:val="24"/>
        </w:rPr>
        <w:t xml:space="preserve"> </w:t>
      </w:r>
      <w:r>
        <w:rPr>
          <w:sz w:val="24"/>
        </w:rPr>
        <w:t>результатами;</w:t>
      </w:r>
    </w:p>
    <w:p w:rsidR="00D22D02" w:rsidRDefault="00F7270C">
      <w:pPr>
        <w:ind w:left="880" w:right="848" w:firstLine="707"/>
        <w:jc w:val="both"/>
        <w:rPr>
          <w:sz w:val="24"/>
        </w:rPr>
      </w:pPr>
      <w:r>
        <w:rPr>
          <w:sz w:val="24"/>
        </w:rPr>
        <w:t>выполнение общественных поручений по уборке класса/мастерской после уроков</w:t>
      </w:r>
      <w:r>
        <w:rPr>
          <w:spacing w:val="1"/>
          <w:sz w:val="24"/>
        </w:rPr>
        <w:t xml:space="preserve"> </w:t>
      </w:r>
      <w:r>
        <w:rPr>
          <w:sz w:val="24"/>
        </w:rPr>
        <w:t>трудового</w:t>
      </w:r>
      <w:r>
        <w:rPr>
          <w:spacing w:val="-1"/>
          <w:sz w:val="24"/>
        </w:rPr>
        <w:t xml:space="preserve"> </w:t>
      </w:r>
      <w:r>
        <w:rPr>
          <w:sz w:val="24"/>
        </w:rPr>
        <w:t>обучения.</w:t>
      </w:r>
    </w:p>
    <w:p w:rsidR="00D22D02" w:rsidRDefault="00F7270C">
      <w:pPr>
        <w:pStyle w:val="4"/>
        <w:spacing w:before="5"/>
        <w:ind w:left="1648" w:right="1119" w:firstLine="206"/>
        <w:jc w:val="both"/>
      </w:pPr>
      <w:r>
        <w:t>Минимальный</w:t>
      </w:r>
      <w:r>
        <w:rPr>
          <w:spacing w:val="-12"/>
        </w:rPr>
        <w:t xml:space="preserve"> </w:t>
      </w:r>
      <w:r>
        <w:t>и</w:t>
      </w:r>
      <w:r>
        <w:rPr>
          <w:spacing w:val="-13"/>
        </w:rPr>
        <w:t xml:space="preserve"> </w:t>
      </w:r>
      <w:r>
        <w:t>достаточный</w:t>
      </w:r>
      <w:r>
        <w:rPr>
          <w:spacing w:val="-12"/>
        </w:rPr>
        <w:t xml:space="preserve"> </w:t>
      </w:r>
      <w:r>
        <w:t>уровни</w:t>
      </w:r>
      <w:r>
        <w:rPr>
          <w:spacing w:val="-11"/>
        </w:rPr>
        <w:t xml:space="preserve"> </w:t>
      </w:r>
      <w:r>
        <w:t>усвоения</w:t>
      </w:r>
      <w:r>
        <w:rPr>
          <w:spacing w:val="-12"/>
        </w:rPr>
        <w:t xml:space="preserve"> </w:t>
      </w:r>
      <w:r>
        <w:t>предметных</w:t>
      </w:r>
      <w:r>
        <w:rPr>
          <w:spacing w:val="-14"/>
        </w:rPr>
        <w:t xml:space="preserve"> </w:t>
      </w:r>
      <w:r>
        <w:t>результатов</w:t>
      </w:r>
      <w:r>
        <w:rPr>
          <w:spacing w:val="-12"/>
        </w:rPr>
        <w:t xml:space="preserve"> </w:t>
      </w:r>
      <w:r>
        <w:t>по</w:t>
      </w:r>
      <w:r>
        <w:rPr>
          <w:spacing w:val="-58"/>
        </w:rPr>
        <w:t xml:space="preserve"> </w:t>
      </w:r>
      <w:r>
        <w:t>отдельным</w:t>
      </w:r>
      <w:r>
        <w:rPr>
          <w:spacing w:val="-3"/>
        </w:rPr>
        <w:t xml:space="preserve"> </w:t>
      </w:r>
      <w:r>
        <w:t>учебным</w:t>
      </w:r>
      <w:r>
        <w:rPr>
          <w:spacing w:val="-3"/>
        </w:rPr>
        <w:t xml:space="preserve"> </w:t>
      </w:r>
      <w:r>
        <w:t>предметам</w:t>
      </w:r>
      <w:r>
        <w:rPr>
          <w:spacing w:val="-2"/>
        </w:rPr>
        <w:t xml:space="preserve"> </w:t>
      </w:r>
      <w:r>
        <w:t>на</w:t>
      </w:r>
      <w:r>
        <w:rPr>
          <w:spacing w:val="-6"/>
        </w:rPr>
        <w:t xml:space="preserve"> </w:t>
      </w:r>
      <w:r>
        <w:t>конец</w:t>
      </w:r>
      <w:r>
        <w:rPr>
          <w:spacing w:val="-2"/>
        </w:rPr>
        <w:t xml:space="preserve"> </w:t>
      </w:r>
      <w:r>
        <w:t>школьного</w:t>
      </w:r>
      <w:r>
        <w:rPr>
          <w:spacing w:val="-3"/>
        </w:rPr>
        <w:t xml:space="preserve"> </w:t>
      </w:r>
      <w:r>
        <w:t>обучения</w:t>
      </w:r>
      <w:r>
        <w:rPr>
          <w:spacing w:val="-3"/>
        </w:rPr>
        <w:t xml:space="preserve"> </w:t>
      </w:r>
      <w:r>
        <w:t>(IX</w:t>
      </w:r>
      <w:r>
        <w:rPr>
          <w:spacing w:val="-3"/>
        </w:rPr>
        <w:t xml:space="preserve"> </w:t>
      </w:r>
      <w:r>
        <w:t>класс)</w:t>
      </w:r>
    </w:p>
    <w:p w:rsidR="00D22D02" w:rsidRDefault="00F7270C">
      <w:pPr>
        <w:pStyle w:val="5"/>
        <w:spacing w:before="0"/>
        <w:ind w:left="5273"/>
        <w:jc w:val="both"/>
      </w:pPr>
      <w:r>
        <w:t>Русский</w:t>
      </w:r>
      <w:r>
        <w:rPr>
          <w:spacing w:val="-3"/>
        </w:rPr>
        <w:t xml:space="preserve"> </w:t>
      </w:r>
      <w:r>
        <w:t>язык</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1588" w:right="1324"/>
        <w:rPr>
          <w:sz w:val="24"/>
        </w:rPr>
      </w:pPr>
      <w:r>
        <w:rPr>
          <w:sz w:val="24"/>
        </w:rPr>
        <w:t>знание отличительных грамматических признаков основных частей слова;</w:t>
      </w:r>
      <w:r>
        <w:rPr>
          <w:spacing w:val="1"/>
          <w:sz w:val="24"/>
        </w:rPr>
        <w:t xml:space="preserve"> </w:t>
      </w:r>
      <w:r>
        <w:rPr>
          <w:sz w:val="24"/>
        </w:rPr>
        <w:t>разбор</w:t>
      </w:r>
      <w:r>
        <w:rPr>
          <w:spacing w:val="-7"/>
          <w:sz w:val="24"/>
        </w:rPr>
        <w:t xml:space="preserve"> </w:t>
      </w:r>
      <w:r>
        <w:rPr>
          <w:sz w:val="24"/>
        </w:rPr>
        <w:t>слова</w:t>
      </w:r>
      <w:r>
        <w:rPr>
          <w:spacing w:val="-7"/>
          <w:sz w:val="24"/>
        </w:rPr>
        <w:t xml:space="preserve"> </w:t>
      </w:r>
      <w:r>
        <w:rPr>
          <w:sz w:val="24"/>
        </w:rPr>
        <w:t>с</w:t>
      </w:r>
      <w:r>
        <w:rPr>
          <w:spacing w:val="-7"/>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представленный</w:t>
      </w:r>
      <w:r>
        <w:rPr>
          <w:spacing w:val="-7"/>
          <w:sz w:val="24"/>
        </w:rPr>
        <w:t xml:space="preserve"> </w:t>
      </w:r>
      <w:r>
        <w:rPr>
          <w:sz w:val="24"/>
        </w:rPr>
        <w:t>образец,</w:t>
      </w:r>
      <w:r>
        <w:rPr>
          <w:spacing w:val="-6"/>
          <w:sz w:val="24"/>
        </w:rPr>
        <w:t xml:space="preserve"> </w:t>
      </w:r>
      <w:r>
        <w:rPr>
          <w:sz w:val="24"/>
        </w:rPr>
        <w:t>схему,</w:t>
      </w:r>
      <w:r>
        <w:rPr>
          <w:spacing w:val="-4"/>
          <w:sz w:val="24"/>
        </w:rPr>
        <w:t xml:space="preserve"> </w:t>
      </w:r>
      <w:r>
        <w:rPr>
          <w:sz w:val="24"/>
        </w:rPr>
        <w:t>вопросы</w:t>
      </w:r>
      <w:r>
        <w:rPr>
          <w:spacing w:val="-3"/>
          <w:sz w:val="24"/>
        </w:rPr>
        <w:t xml:space="preserve"> </w:t>
      </w:r>
      <w:r>
        <w:rPr>
          <w:sz w:val="24"/>
        </w:rPr>
        <w:t>учителя;</w:t>
      </w:r>
      <w:r>
        <w:rPr>
          <w:spacing w:val="-57"/>
          <w:sz w:val="24"/>
        </w:rPr>
        <w:t xml:space="preserve"> </w:t>
      </w:r>
      <w:r>
        <w:rPr>
          <w:sz w:val="24"/>
        </w:rPr>
        <w:t>образование</w:t>
      </w:r>
      <w:r>
        <w:rPr>
          <w:spacing w:val="-2"/>
          <w:sz w:val="24"/>
        </w:rPr>
        <w:t xml:space="preserve"> </w:t>
      </w:r>
      <w:r>
        <w:rPr>
          <w:sz w:val="24"/>
        </w:rPr>
        <w:t>слов</w:t>
      </w:r>
      <w:r>
        <w:rPr>
          <w:spacing w:val="-2"/>
          <w:sz w:val="24"/>
        </w:rPr>
        <w:t xml:space="preserve"> </w:t>
      </w:r>
      <w:r>
        <w:rPr>
          <w:sz w:val="24"/>
        </w:rPr>
        <w:t>с</w:t>
      </w:r>
      <w:r>
        <w:rPr>
          <w:spacing w:val="-2"/>
          <w:sz w:val="24"/>
        </w:rPr>
        <w:t xml:space="preserve"> </w:t>
      </w:r>
      <w:r>
        <w:rPr>
          <w:sz w:val="24"/>
        </w:rPr>
        <w:t>новым</w:t>
      </w:r>
      <w:r>
        <w:rPr>
          <w:spacing w:val="-3"/>
          <w:sz w:val="24"/>
        </w:rPr>
        <w:t xml:space="preserve"> </w:t>
      </w:r>
      <w:r>
        <w:rPr>
          <w:sz w:val="24"/>
        </w:rPr>
        <w:t>значением</w:t>
      </w:r>
      <w:r>
        <w:rPr>
          <w:spacing w:val="-2"/>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2"/>
          <w:sz w:val="24"/>
        </w:rPr>
        <w:t xml:space="preserve"> </w:t>
      </w:r>
      <w:r>
        <w:rPr>
          <w:sz w:val="24"/>
        </w:rPr>
        <w:t>образец;</w:t>
      </w:r>
    </w:p>
    <w:p w:rsidR="00D22D02" w:rsidRDefault="00F7270C">
      <w:pPr>
        <w:ind w:left="1588" w:right="3545"/>
        <w:rPr>
          <w:sz w:val="24"/>
        </w:rPr>
      </w:pPr>
      <w:r>
        <w:rPr>
          <w:sz w:val="24"/>
        </w:rPr>
        <w:t>представления о грамматических разрядах слов;</w:t>
      </w:r>
      <w:r>
        <w:rPr>
          <w:spacing w:val="1"/>
          <w:sz w:val="24"/>
        </w:rPr>
        <w:t xml:space="preserve"> </w:t>
      </w:r>
      <w:r>
        <w:rPr>
          <w:sz w:val="24"/>
        </w:rPr>
        <w:t>различение</w:t>
      </w:r>
      <w:r>
        <w:rPr>
          <w:spacing w:val="-6"/>
          <w:sz w:val="24"/>
        </w:rPr>
        <w:t xml:space="preserve"> </w:t>
      </w:r>
      <w:r>
        <w:rPr>
          <w:sz w:val="24"/>
        </w:rPr>
        <w:t>изученных</w:t>
      </w:r>
      <w:r>
        <w:rPr>
          <w:spacing w:val="-6"/>
          <w:sz w:val="24"/>
        </w:rPr>
        <w:t xml:space="preserve"> </w:t>
      </w:r>
      <w:r>
        <w:rPr>
          <w:sz w:val="24"/>
        </w:rPr>
        <w:t>частей</w:t>
      </w:r>
      <w:r>
        <w:rPr>
          <w:spacing w:val="-5"/>
          <w:sz w:val="24"/>
        </w:rPr>
        <w:t xml:space="preserve"> </w:t>
      </w:r>
      <w:r>
        <w:rPr>
          <w:sz w:val="24"/>
        </w:rPr>
        <w:t>речи</w:t>
      </w:r>
      <w:r>
        <w:rPr>
          <w:spacing w:val="-3"/>
          <w:sz w:val="24"/>
        </w:rPr>
        <w:t xml:space="preserve"> </w:t>
      </w:r>
      <w:r>
        <w:rPr>
          <w:sz w:val="24"/>
        </w:rPr>
        <w:t>по</w:t>
      </w:r>
      <w:r>
        <w:rPr>
          <w:spacing w:val="-5"/>
          <w:sz w:val="24"/>
        </w:rPr>
        <w:t xml:space="preserve"> </w:t>
      </w:r>
      <w:r>
        <w:rPr>
          <w:sz w:val="24"/>
        </w:rPr>
        <w:t>вопросу</w:t>
      </w:r>
      <w:r>
        <w:rPr>
          <w:spacing w:val="-7"/>
          <w:sz w:val="24"/>
        </w:rPr>
        <w:t xml:space="preserve"> </w:t>
      </w:r>
      <w:r>
        <w:rPr>
          <w:sz w:val="24"/>
        </w:rPr>
        <w:t>и</w:t>
      </w:r>
      <w:r>
        <w:rPr>
          <w:spacing w:val="-5"/>
          <w:sz w:val="24"/>
        </w:rPr>
        <w:t xml:space="preserve"> </w:t>
      </w:r>
      <w:r>
        <w:rPr>
          <w:sz w:val="24"/>
        </w:rPr>
        <w:t>значению;</w:t>
      </w:r>
    </w:p>
    <w:p w:rsidR="00D22D02" w:rsidRDefault="00F7270C">
      <w:pPr>
        <w:ind w:left="880" w:right="844" w:firstLine="707"/>
        <w:rPr>
          <w:sz w:val="24"/>
        </w:rPr>
      </w:pPr>
      <w:r>
        <w:rPr>
          <w:sz w:val="24"/>
        </w:rPr>
        <w:t>использование</w:t>
      </w:r>
      <w:r>
        <w:rPr>
          <w:spacing w:val="13"/>
          <w:sz w:val="24"/>
        </w:rPr>
        <w:t xml:space="preserve"> </w:t>
      </w:r>
      <w:r>
        <w:rPr>
          <w:sz w:val="24"/>
        </w:rPr>
        <w:t>на</w:t>
      </w:r>
      <w:r>
        <w:rPr>
          <w:spacing w:val="14"/>
          <w:sz w:val="24"/>
        </w:rPr>
        <w:t xml:space="preserve"> </w:t>
      </w:r>
      <w:r>
        <w:rPr>
          <w:sz w:val="24"/>
        </w:rPr>
        <w:t>письме</w:t>
      </w:r>
      <w:r>
        <w:rPr>
          <w:spacing w:val="14"/>
          <w:sz w:val="24"/>
        </w:rPr>
        <w:t xml:space="preserve"> </w:t>
      </w:r>
      <w:r>
        <w:rPr>
          <w:sz w:val="24"/>
        </w:rPr>
        <w:t>орфографических</w:t>
      </w:r>
      <w:r>
        <w:rPr>
          <w:spacing w:val="14"/>
          <w:sz w:val="24"/>
        </w:rPr>
        <w:t xml:space="preserve"> </w:t>
      </w:r>
      <w:r>
        <w:rPr>
          <w:sz w:val="24"/>
        </w:rPr>
        <w:t>правил</w:t>
      </w:r>
      <w:r>
        <w:rPr>
          <w:spacing w:val="15"/>
          <w:sz w:val="24"/>
        </w:rPr>
        <w:t xml:space="preserve"> </w:t>
      </w:r>
      <w:r>
        <w:rPr>
          <w:sz w:val="24"/>
        </w:rPr>
        <w:t>после</w:t>
      </w:r>
      <w:r>
        <w:rPr>
          <w:spacing w:val="14"/>
          <w:sz w:val="24"/>
        </w:rPr>
        <w:t xml:space="preserve"> </w:t>
      </w:r>
      <w:r>
        <w:rPr>
          <w:sz w:val="24"/>
        </w:rPr>
        <w:t>предварительного</w:t>
      </w:r>
      <w:r>
        <w:rPr>
          <w:spacing w:val="14"/>
          <w:sz w:val="24"/>
        </w:rPr>
        <w:t xml:space="preserve"> </w:t>
      </w:r>
      <w:r>
        <w:rPr>
          <w:sz w:val="24"/>
        </w:rPr>
        <w:t>разбора</w:t>
      </w:r>
      <w:r>
        <w:rPr>
          <w:spacing w:val="-57"/>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готового</w:t>
      </w:r>
      <w:r>
        <w:rPr>
          <w:spacing w:val="-2"/>
          <w:sz w:val="24"/>
        </w:rPr>
        <w:t xml:space="preserve"> </w:t>
      </w:r>
      <w:r>
        <w:rPr>
          <w:sz w:val="24"/>
        </w:rPr>
        <w:t>или</w:t>
      </w:r>
      <w:r>
        <w:rPr>
          <w:spacing w:val="-2"/>
          <w:sz w:val="24"/>
        </w:rPr>
        <w:t xml:space="preserve"> </w:t>
      </w:r>
      <w:r>
        <w:rPr>
          <w:sz w:val="24"/>
        </w:rPr>
        <w:t>коллективного</w:t>
      </w:r>
      <w:r>
        <w:rPr>
          <w:spacing w:val="-1"/>
          <w:sz w:val="24"/>
        </w:rPr>
        <w:t xml:space="preserve"> </w:t>
      </w:r>
      <w:r>
        <w:rPr>
          <w:sz w:val="24"/>
        </w:rPr>
        <w:t>составленного</w:t>
      </w:r>
      <w:r>
        <w:rPr>
          <w:spacing w:val="-2"/>
          <w:sz w:val="24"/>
        </w:rPr>
        <w:t xml:space="preserve"> </w:t>
      </w:r>
      <w:r>
        <w:rPr>
          <w:sz w:val="24"/>
        </w:rPr>
        <w:t>алгоритма;</w:t>
      </w:r>
    </w:p>
    <w:p w:rsidR="00D22D02" w:rsidRDefault="00F7270C">
      <w:pPr>
        <w:ind w:left="880" w:right="865" w:firstLine="707"/>
        <w:rPr>
          <w:sz w:val="24"/>
        </w:rPr>
      </w:pPr>
      <w:r>
        <w:rPr>
          <w:sz w:val="24"/>
        </w:rPr>
        <w:t>составление</w:t>
      </w:r>
      <w:r>
        <w:rPr>
          <w:spacing w:val="16"/>
          <w:sz w:val="24"/>
        </w:rPr>
        <w:t xml:space="preserve"> </w:t>
      </w:r>
      <w:r>
        <w:rPr>
          <w:sz w:val="24"/>
        </w:rPr>
        <w:t>различных</w:t>
      </w:r>
      <w:r>
        <w:rPr>
          <w:spacing w:val="18"/>
          <w:sz w:val="24"/>
        </w:rPr>
        <w:t xml:space="preserve"> </w:t>
      </w:r>
      <w:r>
        <w:rPr>
          <w:sz w:val="24"/>
        </w:rPr>
        <w:t>конструкций</w:t>
      </w:r>
      <w:r>
        <w:rPr>
          <w:spacing w:val="17"/>
          <w:sz w:val="24"/>
        </w:rPr>
        <w:t xml:space="preserve"> </w:t>
      </w:r>
      <w:r>
        <w:rPr>
          <w:sz w:val="24"/>
        </w:rPr>
        <w:t>предложений</w:t>
      </w:r>
      <w:r>
        <w:rPr>
          <w:spacing w:val="17"/>
          <w:sz w:val="24"/>
        </w:rPr>
        <w:t xml:space="preserve"> </w:t>
      </w:r>
      <w:r>
        <w:rPr>
          <w:sz w:val="24"/>
        </w:rPr>
        <w:t>с</w:t>
      </w:r>
      <w:r>
        <w:rPr>
          <w:spacing w:val="16"/>
          <w:sz w:val="24"/>
        </w:rPr>
        <w:t xml:space="preserve"> </w:t>
      </w:r>
      <w:r>
        <w:rPr>
          <w:sz w:val="24"/>
        </w:rPr>
        <w:t>опорой</w:t>
      </w:r>
      <w:r>
        <w:rPr>
          <w:spacing w:val="17"/>
          <w:sz w:val="24"/>
        </w:rPr>
        <w:t xml:space="preserve"> </w:t>
      </w:r>
      <w:r>
        <w:rPr>
          <w:sz w:val="24"/>
        </w:rPr>
        <w:t>на</w:t>
      </w:r>
      <w:r>
        <w:rPr>
          <w:spacing w:val="16"/>
          <w:sz w:val="24"/>
        </w:rPr>
        <w:t xml:space="preserve"> </w:t>
      </w:r>
      <w:r>
        <w:rPr>
          <w:sz w:val="24"/>
        </w:rPr>
        <w:t>представленный</w:t>
      </w:r>
      <w:r>
        <w:rPr>
          <w:spacing w:val="-57"/>
          <w:sz w:val="24"/>
        </w:rPr>
        <w:t xml:space="preserve"> </w:t>
      </w:r>
      <w:r>
        <w:rPr>
          <w:sz w:val="24"/>
        </w:rPr>
        <w:t>образец;</w:t>
      </w:r>
    </w:p>
    <w:p w:rsidR="00D22D02" w:rsidRDefault="00F7270C">
      <w:pPr>
        <w:ind w:left="1588" w:right="844"/>
        <w:rPr>
          <w:sz w:val="24"/>
        </w:rPr>
      </w:pPr>
      <w:r>
        <w:rPr>
          <w:sz w:val="24"/>
        </w:rPr>
        <w:t>установление смысловых связей в словосочетании по образцу, вопросам учителя;</w:t>
      </w:r>
      <w:r>
        <w:rPr>
          <w:spacing w:val="1"/>
          <w:sz w:val="24"/>
        </w:rPr>
        <w:t xml:space="preserve"> </w:t>
      </w:r>
      <w:r>
        <w:rPr>
          <w:sz w:val="24"/>
        </w:rPr>
        <w:t>нахождение</w:t>
      </w:r>
      <w:r>
        <w:rPr>
          <w:spacing w:val="11"/>
          <w:sz w:val="24"/>
        </w:rPr>
        <w:t xml:space="preserve"> </w:t>
      </w:r>
      <w:r>
        <w:rPr>
          <w:sz w:val="24"/>
        </w:rPr>
        <w:t>главных</w:t>
      </w:r>
      <w:r>
        <w:rPr>
          <w:spacing w:val="12"/>
          <w:sz w:val="24"/>
        </w:rPr>
        <w:t xml:space="preserve"> </w:t>
      </w:r>
      <w:r>
        <w:rPr>
          <w:sz w:val="24"/>
        </w:rPr>
        <w:t>и</w:t>
      </w:r>
      <w:r>
        <w:rPr>
          <w:spacing w:val="11"/>
          <w:sz w:val="24"/>
        </w:rPr>
        <w:t xml:space="preserve"> </w:t>
      </w:r>
      <w:r>
        <w:rPr>
          <w:sz w:val="24"/>
        </w:rPr>
        <w:t>второстепенных</w:t>
      </w:r>
      <w:r>
        <w:rPr>
          <w:spacing w:val="15"/>
          <w:sz w:val="24"/>
        </w:rPr>
        <w:t xml:space="preserve"> </w:t>
      </w:r>
      <w:r>
        <w:rPr>
          <w:sz w:val="24"/>
        </w:rPr>
        <w:t>членов</w:t>
      </w:r>
      <w:r>
        <w:rPr>
          <w:spacing w:val="12"/>
          <w:sz w:val="24"/>
        </w:rPr>
        <w:t xml:space="preserve"> </w:t>
      </w:r>
      <w:r>
        <w:rPr>
          <w:sz w:val="24"/>
        </w:rPr>
        <w:t>предложения</w:t>
      </w:r>
      <w:r>
        <w:rPr>
          <w:spacing w:val="12"/>
          <w:sz w:val="24"/>
        </w:rPr>
        <w:t xml:space="preserve"> </w:t>
      </w:r>
      <w:r>
        <w:rPr>
          <w:sz w:val="24"/>
        </w:rPr>
        <w:t>без</w:t>
      </w:r>
      <w:r>
        <w:rPr>
          <w:spacing w:val="13"/>
          <w:sz w:val="24"/>
        </w:rPr>
        <w:t xml:space="preserve"> </w:t>
      </w:r>
      <w:r>
        <w:rPr>
          <w:sz w:val="24"/>
        </w:rPr>
        <w:t>деления</w:t>
      </w:r>
      <w:r>
        <w:rPr>
          <w:spacing w:val="11"/>
          <w:sz w:val="24"/>
        </w:rPr>
        <w:t xml:space="preserve"> </w:t>
      </w:r>
      <w:r>
        <w:rPr>
          <w:sz w:val="24"/>
        </w:rPr>
        <w:t>на</w:t>
      </w:r>
      <w:r>
        <w:rPr>
          <w:spacing w:val="12"/>
          <w:sz w:val="24"/>
        </w:rPr>
        <w:t xml:space="preserve"> </w:t>
      </w:r>
      <w:r>
        <w:rPr>
          <w:sz w:val="24"/>
        </w:rPr>
        <w:t>виды</w:t>
      </w:r>
      <w:r>
        <w:rPr>
          <w:spacing w:val="12"/>
          <w:sz w:val="24"/>
        </w:rPr>
        <w:t xml:space="preserve"> </w:t>
      </w:r>
      <w:r>
        <w:rPr>
          <w:sz w:val="24"/>
        </w:rPr>
        <w:t>(с</w:t>
      </w:r>
    </w:p>
    <w:p w:rsidR="00D22D02" w:rsidRDefault="00F7270C">
      <w:pPr>
        <w:ind w:left="880"/>
        <w:rPr>
          <w:sz w:val="24"/>
        </w:rPr>
      </w:pPr>
      <w:r>
        <w:rPr>
          <w:sz w:val="24"/>
        </w:rPr>
        <w:t>помощью</w:t>
      </w:r>
      <w:r>
        <w:rPr>
          <w:spacing w:val="-4"/>
          <w:sz w:val="24"/>
        </w:rPr>
        <w:t xml:space="preserve"> </w:t>
      </w:r>
      <w:r>
        <w:rPr>
          <w:sz w:val="24"/>
        </w:rPr>
        <w:t>учителя);</w:t>
      </w:r>
    </w:p>
    <w:p w:rsidR="00D22D02" w:rsidRDefault="00F7270C">
      <w:pPr>
        <w:ind w:left="1588" w:right="3993"/>
        <w:rPr>
          <w:sz w:val="24"/>
        </w:rPr>
      </w:pPr>
      <w:r>
        <w:rPr>
          <w:sz w:val="24"/>
        </w:rPr>
        <w:t>нахождение</w:t>
      </w:r>
      <w:r>
        <w:rPr>
          <w:spacing w:val="-13"/>
          <w:sz w:val="24"/>
        </w:rPr>
        <w:t xml:space="preserve"> </w:t>
      </w:r>
      <w:r>
        <w:rPr>
          <w:sz w:val="24"/>
        </w:rPr>
        <w:t>в</w:t>
      </w:r>
      <w:r>
        <w:rPr>
          <w:spacing w:val="-12"/>
          <w:sz w:val="24"/>
        </w:rPr>
        <w:t xml:space="preserve"> </w:t>
      </w:r>
      <w:r>
        <w:rPr>
          <w:sz w:val="24"/>
        </w:rPr>
        <w:t>тексте</w:t>
      </w:r>
      <w:r>
        <w:rPr>
          <w:spacing w:val="-12"/>
          <w:sz w:val="24"/>
        </w:rPr>
        <w:t xml:space="preserve"> </w:t>
      </w:r>
      <w:r>
        <w:rPr>
          <w:sz w:val="24"/>
        </w:rPr>
        <w:t>однородных</w:t>
      </w:r>
      <w:r>
        <w:rPr>
          <w:spacing w:val="-10"/>
          <w:sz w:val="24"/>
        </w:rPr>
        <w:t xml:space="preserve"> </w:t>
      </w:r>
      <w:r>
        <w:rPr>
          <w:sz w:val="24"/>
        </w:rPr>
        <w:t>членов</w:t>
      </w:r>
      <w:r>
        <w:rPr>
          <w:spacing w:val="-11"/>
          <w:sz w:val="24"/>
        </w:rPr>
        <w:t xml:space="preserve"> </w:t>
      </w:r>
      <w:r>
        <w:rPr>
          <w:sz w:val="24"/>
        </w:rPr>
        <w:t>предложения;</w:t>
      </w:r>
      <w:r>
        <w:rPr>
          <w:spacing w:val="-57"/>
          <w:sz w:val="24"/>
        </w:rPr>
        <w:t xml:space="preserve"> </w:t>
      </w:r>
      <w:r>
        <w:rPr>
          <w:sz w:val="24"/>
        </w:rPr>
        <w:t>различение</w:t>
      </w:r>
      <w:r>
        <w:rPr>
          <w:spacing w:val="-4"/>
          <w:sz w:val="24"/>
        </w:rPr>
        <w:t xml:space="preserve"> </w:t>
      </w:r>
      <w:r>
        <w:rPr>
          <w:sz w:val="24"/>
        </w:rPr>
        <w:t>предложений,</w:t>
      </w:r>
      <w:r>
        <w:rPr>
          <w:spacing w:val="-2"/>
          <w:sz w:val="24"/>
        </w:rPr>
        <w:t xml:space="preserve"> </w:t>
      </w:r>
      <w:r>
        <w:rPr>
          <w:sz w:val="24"/>
        </w:rPr>
        <w:t>разных по</w:t>
      </w:r>
      <w:r>
        <w:rPr>
          <w:spacing w:val="-5"/>
          <w:sz w:val="24"/>
        </w:rPr>
        <w:t xml:space="preserve"> </w:t>
      </w:r>
      <w:r>
        <w:rPr>
          <w:sz w:val="24"/>
        </w:rPr>
        <w:t>интонации;</w:t>
      </w:r>
    </w:p>
    <w:p w:rsidR="00D22D02" w:rsidRDefault="00F7270C">
      <w:pPr>
        <w:ind w:left="880" w:firstLine="707"/>
        <w:rPr>
          <w:sz w:val="24"/>
        </w:rPr>
      </w:pPr>
      <w:r>
        <w:rPr>
          <w:sz w:val="24"/>
        </w:rPr>
        <w:t>нахождение</w:t>
      </w:r>
      <w:r>
        <w:rPr>
          <w:spacing w:val="36"/>
          <w:sz w:val="24"/>
        </w:rPr>
        <w:t xml:space="preserve"> </w:t>
      </w:r>
      <w:r>
        <w:rPr>
          <w:sz w:val="24"/>
        </w:rPr>
        <w:t>в</w:t>
      </w:r>
      <w:r>
        <w:rPr>
          <w:spacing w:val="36"/>
          <w:sz w:val="24"/>
        </w:rPr>
        <w:t xml:space="preserve"> </w:t>
      </w:r>
      <w:r>
        <w:rPr>
          <w:sz w:val="24"/>
        </w:rPr>
        <w:t>тексте</w:t>
      </w:r>
      <w:r>
        <w:rPr>
          <w:spacing w:val="37"/>
          <w:sz w:val="24"/>
        </w:rPr>
        <w:t xml:space="preserve"> </w:t>
      </w:r>
      <w:r>
        <w:rPr>
          <w:sz w:val="24"/>
        </w:rPr>
        <w:t>предложений,</w:t>
      </w:r>
      <w:r>
        <w:rPr>
          <w:spacing w:val="37"/>
          <w:sz w:val="24"/>
        </w:rPr>
        <w:t xml:space="preserve"> </w:t>
      </w:r>
      <w:r>
        <w:rPr>
          <w:sz w:val="24"/>
        </w:rPr>
        <w:t>различных</w:t>
      </w:r>
      <w:r>
        <w:rPr>
          <w:spacing w:val="37"/>
          <w:sz w:val="24"/>
        </w:rPr>
        <w:t xml:space="preserve"> </w:t>
      </w:r>
      <w:r>
        <w:rPr>
          <w:sz w:val="24"/>
        </w:rPr>
        <w:t>по</w:t>
      </w:r>
      <w:r>
        <w:rPr>
          <w:spacing w:val="37"/>
          <w:sz w:val="24"/>
        </w:rPr>
        <w:t xml:space="preserve"> </w:t>
      </w:r>
      <w:r>
        <w:rPr>
          <w:sz w:val="24"/>
        </w:rPr>
        <w:t>цели</w:t>
      </w:r>
      <w:r>
        <w:rPr>
          <w:spacing w:val="39"/>
          <w:sz w:val="24"/>
        </w:rPr>
        <w:t xml:space="preserve"> </w:t>
      </w:r>
      <w:r>
        <w:rPr>
          <w:sz w:val="24"/>
        </w:rPr>
        <w:t>высказывания</w:t>
      </w:r>
      <w:r>
        <w:rPr>
          <w:spacing w:val="37"/>
          <w:sz w:val="24"/>
        </w:rPr>
        <w:t xml:space="preserve"> </w:t>
      </w:r>
      <w:r>
        <w:rPr>
          <w:sz w:val="24"/>
        </w:rPr>
        <w:t>(с</w:t>
      </w:r>
      <w:r>
        <w:rPr>
          <w:spacing w:val="35"/>
          <w:sz w:val="24"/>
        </w:rPr>
        <w:t xml:space="preserve"> </w:t>
      </w:r>
      <w:r>
        <w:rPr>
          <w:sz w:val="24"/>
        </w:rPr>
        <w:t>помощью</w:t>
      </w:r>
      <w:r>
        <w:rPr>
          <w:spacing w:val="-57"/>
          <w:sz w:val="24"/>
        </w:rPr>
        <w:t xml:space="preserve"> </w:t>
      </w:r>
      <w:r>
        <w:rPr>
          <w:sz w:val="24"/>
        </w:rPr>
        <w:t>учителя);</w:t>
      </w:r>
    </w:p>
    <w:p w:rsidR="00D22D02" w:rsidRDefault="00F7270C">
      <w:pPr>
        <w:ind w:left="880" w:right="865" w:firstLine="707"/>
        <w:rPr>
          <w:sz w:val="24"/>
        </w:rPr>
      </w:pPr>
      <w:r>
        <w:rPr>
          <w:sz w:val="24"/>
        </w:rPr>
        <w:t>участие</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фактического</w:t>
      </w:r>
      <w:r>
        <w:rPr>
          <w:spacing w:val="1"/>
          <w:sz w:val="24"/>
        </w:rPr>
        <w:t xml:space="preserve"> </w:t>
      </w:r>
      <w:r>
        <w:rPr>
          <w:sz w:val="24"/>
        </w:rPr>
        <w:t>материала</w:t>
      </w:r>
      <w:r>
        <w:rPr>
          <w:spacing w:val="1"/>
          <w:sz w:val="24"/>
        </w:rPr>
        <w:t xml:space="preserve"> </w:t>
      </w:r>
      <w:r>
        <w:rPr>
          <w:sz w:val="24"/>
        </w:rPr>
        <w:t>высказывания,</w:t>
      </w:r>
      <w:r>
        <w:rPr>
          <w:spacing w:val="1"/>
          <w:sz w:val="24"/>
        </w:rPr>
        <w:t xml:space="preserve"> </w:t>
      </w:r>
      <w:r>
        <w:rPr>
          <w:sz w:val="24"/>
        </w:rPr>
        <w:t>необходимого</w:t>
      </w:r>
      <w:r>
        <w:rPr>
          <w:spacing w:val="1"/>
          <w:sz w:val="24"/>
        </w:rPr>
        <w:t xml:space="preserve"> </w:t>
      </w:r>
      <w:r>
        <w:rPr>
          <w:sz w:val="24"/>
        </w:rPr>
        <w:t>для</w:t>
      </w:r>
      <w:r>
        <w:rPr>
          <w:spacing w:val="-57"/>
          <w:sz w:val="24"/>
        </w:rPr>
        <w:t xml:space="preserve"> </w:t>
      </w:r>
      <w:r>
        <w:rPr>
          <w:sz w:val="24"/>
        </w:rPr>
        <w:t>раскрытия</w:t>
      </w:r>
      <w:r>
        <w:rPr>
          <w:spacing w:val="-1"/>
          <w:sz w:val="24"/>
        </w:rPr>
        <w:t xml:space="preserve"> </w:t>
      </w:r>
      <w:r>
        <w:rPr>
          <w:sz w:val="24"/>
        </w:rPr>
        <w:t>его темы и основной мысли;</w:t>
      </w:r>
    </w:p>
    <w:p w:rsidR="00D22D02" w:rsidRDefault="00F7270C">
      <w:pPr>
        <w:tabs>
          <w:tab w:val="left" w:pos="2619"/>
          <w:tab w:val="left" w:pos="4041"/>
          <w:tab w:val="left" w:pos="4579"/>
          <w:tab w:val="left" w:pos="5598"/>
          <w:tab w:val="left" w:pos="7000"/>
          <w:tab w:val="left" w:pos="9315"/>
          <w:tab w:val="left" w:pos="10243"/>
        </w:tabs>
        <w:spacing w:before="1"/>
        <w:ind w:left="1588" w:right="852"/>
        <w:rPr>
          <w:sz w:val="24"/>
        </w:rPr>
      </w:pPr>
      <w:r>
        <w:rPr>
          <w:sz w:val="24"/>
        </w:rPr>
        <w:t>выбор</w:t>
      </w:r>
      <w:r>
        <w:rPr>
          <w:spacing w:val="-10"/>
          <w:sz w:val="24"/>
        </w:rPr>
        <w:t xml:space="preserve"> </w:t>
      </w:r>
      <w:r>
        <w:rPr>
          <w:sz w:val="24"/>
        </w:rPr>
        <w:t>одного</w:t>
      </w:r>
      <w:r>
        <w:rPr>
          <w:spacing w:val="-9"/>
          <w:sz w:val="24"/>
        </w:rPr>
        <w:t xml:space="preserve"> </w:t>
      </w:r>
      <w:r>
        <w:rPr>
          <w:sz w:val="24"/>
        </w:rPr>
        <w:t>заголовка</w:t>
      </w:r>
      <w:r>
        <w:rPr>
          <w:spacing w:val="-10"/>
          <w:sz w:val="24"/>
        </w:rPr>
        <w:t xml:space="preserve"> </w:t>
      </w:r>
      <w:r>
        <w:rPr>
          <w:sz w:val="24"/>
        </w:rPr>
        <w:t>из</w:t>
      </w:r>
      <w:r>
        <w:rPr>
          <w:spacing w:val="-9"/>
          <w:sz w:val="24"/>
        </w:rPr>
        <w:t xml:space="preserve"> </w:t>
      </w:r>
      <w:r>
        <w:rPr>
          <w:sz w:val="24"/>
        </w:rPr>
        <w:t>нескольких</w:t>
      </w:r>
      <w:r>
        <w:rPr>
          <w:spacing w:val="-10"/>
          <w:sz w:val="24"/>
        </w:rPr>
        <w:t xml:space="preserve"> </w:t>
      </w:r>
      <w:r>
        <w:rPr>
          <w:sz w:val="24"/>
        </w:rPr>
        <w:t>предложенных,</w:t>
      </w:r>
      <w:r>
        <w:rPr>
          <w:spacing w:val="-10"/>
          <w:sz w:val="24"/>
        </w:rPr>
        <w:t xml:space="preserve"> </w:t>
      </w:r>
      <w:r>
        <w:rPr>
          <w:sz w:val="24"/>
        </w:rPr>
        <w:t>соответствующих</w:t>
      </w:r>
      <w:r>
        <w:rPr>
          <w:spacing w:val="-10"/>
          <w:sz w:val="24"/>
        </w:rPr>
        <w:t xml:space="preserve"> </w:t>
      </w:r>
      <w:r>
        <w:rPr>
          <w:sz w:val="24"/>
        </w:rPr>
        <w:t>теме</w:t>
      </w:r>
      <w:r>
        <w:rPr>
          <w:spacing w:val="-10"/>
          <w:sz w:val="24"/>
        </w:rPr>
        <w:t xml:space="preserve"> </w:t>
      </w:r>
      <w:r>
        <w:rPr>
          <w:sz w:val="24"/>
        </w:rPr>
        <w:t>текста;</w:t>
      </w:r>
      <w:r>
        <w:rPr>
          <w:spacing w:val="-57"/>
          <w:sz w:val="24"/>
        </w:rPr>
        <w:t xml:space="preserve"> </w:t>
      </w:r>
      <w:r>
        <w:rPr>
          <w:sz w:val="24"/>
        </w:rPr>
        <w:t>оформление изученных видов деловых бумаг с опорой на представленный образец;</w:t>
      </w:r>
      <w:r>
        <w:rPr>
          <w:spacing w:val="1"/>
          <w:sz w:val="24"/>
        </w:rPr>
        <w:t xml:space="preserve"> </w:t>
      </w:r>
      <w:r>
        <w:rPr>
          <w:sz w:val="24"/>
        </w:rPr>
        <w:t>письмо</w:t>
      </w:r>
      <w:r>
        <w:rPr>
          <w:sz w:val="24"/>
        </w:rPr>
        <w:tab/>
        <w:t>небольших</w:t>
      </w:r>
      <w:r>
        <w:rPr>
          <w:sz w:val="24"/>
        </w:rPr>
        <w:tab/>
        <w:t>по</w:t>
      </w:r>
      <w:r>
        <w:rPr>
          <w:sz w:val="24"/>
        </w:rPr>
        <w:tab/>
        <w:t>объему</w:t>
      </w:r>
      <w:r>
        <w:rPr>
          <w:sz w:val="24"/>
        </w:rPr>
        <w:tab/>
        <w:t>изложений</w:t>
      </w:r>
      <w:r>
        <w:rPr>
          <w:sz w:val="24"/>
        </w:rPr>
        <w:tab/>
        <w:t>повествовательного</w:t>
      </w:r>
      <w:r>
        <w:rPr>
          <w:sz w:val="24"/>
        </w:rPr>
        <w:tab/>
        <w:t>текста</w:t>
      </w:r>
      <w:r>
        <w:rPr>
          <w:sz w:val="24"/>
        </w:rPr>
        <w:tab/>
      </w:r>
      <w:r>
        <w:rPr>
          <w:spacing w:val="-2"/>
          <w:sz w:val="24"/>
        </w:rPr>
        <w:t>и</w:t>
      </w:r>
    </w:p>
    <w:p w:rsidR="00D22D02" w:rsidRDefault="00F7270C">
      <w:pPr>
        <w:ind w:left="880"/>
        <w:rPr>
          <w:sz w:val="24"/>
        </w:rPr>
      </w:pPr>
      <w:r>
        <w:rPr>
          <w:sz w:val="24"/>
        </w:rPr>
        <w:t>повествовательного</w:t>
      </w:r>
      <w:r>
        <w:rPr>
          <w:spacing w:val="52"/>
          <w:sz w:val="24"/>
        </w:rPr>
        <w:t xml:space="preserve"> </w:t>
      </w:r>
      <w:r>
        <w:rPr>
          <w:sz w:val="24"/>
        </w:rPr>
        <w:t>текста</w:t>
      </w:r>
      <w:r>
        <w:rPr>
          <w:spacing w:val="51"/>
          <w:sz w:val="24"/>
        </w:rPr>
        <w:t xml:space="preserve"> </w:t>
      </w:r>
      <w:r>
        <w:rPr>
          <w:sz w:val="24"/>
        </w:rPr>
        <w:t>с</w:t>
      </w:r>
      <w:r>
        <w:rPr>
          <w:spacing w:val="52"/>
          <w:sz w:val="24"/>
        </w:rPr>
        <w:t xml:space="preserve"> </w:t>
      </w:r>
      <w:r>
        <w:rPr>
          <w:sz w:val="24"/>
        </w:rPr>
        <w:t>элементами</w:t>
      </w:r>
      <w:r>
        <w:rPr>
          <w:spacing w:val="53"/>
          <w:sz w:val="24"/>
        </w:rPr>
        <w:t xml:space="preserve"> </w:t>
      </w:r>
      <w:r>
        <w:rPr>
          <w:sz w:val="24"/>
        </w:rPr>
        <w:t>описания</w:t>
      </w:r>
      <w:r>
        <w:rPr>
          <w:spacing w:val="53"/>
          <w:sz w:val="24"/>
        </w:rPr>
        <w:t xml:space="preserve"> </w:t>
      </w:r>
      <w:r>
        <w:rPr>
          <w:sz w:val="24"/>
        </w:rPr>
        <w:t>(50-55</w:t>
      </w:r>
      <w:r>
        <w:rPr>
          <w:spacing w:val="52"/>
          <w:sz w:val="24"/>
        </w:rPr>
        <w:t xml:space="preserve"> </w:t>
      </w:r>
      <w:r>
        <w:rPr>
          <w:sz w:val="24"/>
        </w:rPr>
        <w:t>слов)</w:t>
      </w:r>
      <w:r>
        <w:rPr>
          <w:spacing w:val="53"/>
          <w:sz w:val="24"/>
        </w:rPr>
        <w:t xml:space="preserve"> </w:t>
      </w:r>
      <w:r>
        <w:rPr>
          <w:sz w:val="24"/>
        </w:rPr>
        <w:t>после</w:t>
      </w:r>
      <w:r>
        <w:rPr>
          <w:spacing w:val="52"/>
          <w:sz w:val="24"/>
        </w:rPr>
        <w:t xml:space="preserve"> </w:t>
      </w:r>
      <w:r>
        <w:rPr>
          <w:sz w:val="24"/>
        </w:rPr>
        <w:t>предварительного</w:t>
      </w:r>
      <w:r>
        <w:rPr>
          <w:spacing w:val="-57"/>
          <w:sz w:val="24"/>
        </w:rPr>
        <w:t xml:space="preserve"> </w:t>
      </w:r>
      <w:r>
        <w:rPr>
          <w:sz w:val="24"/>
        </w:rPr>
        <w:t>обсуждения</w:t>
      </w:r>
      <w:r>
        <w:rPr>
          <w:spacing w:val="-1"/>
          <w:sz w:val="24"/>
        </w:rPr>
        <w:t xml:space="preserve"> </w:t>
      </w:r>
      <w:r>
        <w:rPr>
          <w:sz w:val="24"/>
        </w:rPr>
        <w:t>(отработки)</w:t>
      </w:r>
      <w:r>
        <w:rPr>
          <w:spacing w:val="-1"/>
          <w:sz w:val="24"/>
        </w:rPr>
        <w:t xml:space="preserve"> </w:t>
      </w:r>
      <w:r>
        <w:rPr>
          <w:sz w:val="24"/>
        </w:rPr>
        <w:t>всех</w:t>
      </w:r>
      <w:r>
        <w:rPr>
          <w:spacing w:val="3"/>
          <w:sz w:val="24"/>
        </w:rPr>
        <w:t xml:space="preserve"> </w:t>
      </w:r>
      <w:r>
        <w:rPr>
          <w:sz w:val="24"/>
        </w:rPr>
        <w:t>компонентов текста;</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0"/>
        <w:ind w:left="880" w:right="852" w:firstLine="707"/>
        <w:jc w:val="both"/>
        <w:rPr>
          <w:sz w:val="24"/>
        </w:rPr>
      </w:pPr>
      <w:r>
        <w:rPr>
          <w:sz w:val="24"/>
        </w:rPr>
        <w:lastRenderedPageBreak/>
        <w:t>составление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небольших</w:t>
      </w:r>
      <w:r>
        <w:rPr>
          <w:spacing w:val="1"/>
          <w:sz w:val="24"/>
        </w:rPr>
        <w:t xml:space="preserve"> </w:t>
      </w:r>
      <w:r>
        <w:rPr>
          <w:sz w:val="24"/>
        </w:rPr>
        <w:t>по</w:t>
      </w:r>
      <w:r>
        <w:rPr>
          <w:spacing w:val="1"/>
          <w:sz w:val="24"/>
        </w:rPr>
        <w:t xml:space="preserve"> </w:t>
      </w:r>
      <w:r>
        <w:rPr>
          <w:sz w:val="24"/>
        </w:rPr>
        <w:t>объему</w:t>
      </w:r>
      <w:r>
        <w:rPr>
          <w:spacing w:val="1"/>
          <w:sz w:val="24"/>
        </w:rPr>
        <w:t xml:space="preserve"> </w:t>
      </w:r>
      <w:r>
        <w:rPr>
          <w:sz w:val="24"/>
        </w:rPr>
        <w:t>сочинений</w:t>
      </w:r>
      <w:r>
        <w:rPr>
          <w:spacing w:val="1"/>
          <w:sz w:val="24"/>
        </w:rPr>
        <w:t xml:space="preserve"> </w:t>
      </w:r>
      <w:r>
        <w:rPr>
          <w:sz w:val="24"/>
        </w:rPr>
        <w:t>(до</w:t>
      </w:r>
      <w:r>
        <w:rPr>
          <w:spacing w:val="1"/>
          <w:sz w:val="24"/>
        </w:rPr>
        <w:t xml:space="preserve"> </w:t>
      </w:r>
      <w:r>
        <w:rPr>
          <w:sz w:val="24"/>
        </w:rPr>
        <w:t>50</w:t>
      </w:r>
      <w:r>
        <w:rPr>
          <w:spacing w:val="1"/>
          <w:sz w:val="24"/>
        </w:rPr>
        <w:t xml:space="preserve"> </w:t>
      </w:r>
      <w:r>
        <w:rPr>
          <w:sz w:val="24"/>
        </w:rPr>
        <w:t>слов)</w:t>
      </w:r>
      <w:r>
        <w:rPr>
          <w:spacing w:val="1"/>
          <w:sz w:val="24"/>
        </w:rPr>
        <w:t xml:space="preserve"> </w:t>
      </w:r>
      <w:r>
        <w:rPr>
          <w:sz w:val="24"/>
        </w:rPr>
        <w:t>повествовательного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описания)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опорным</w:t>
      </w:r>
      <w:r>
        <w:rPr>
          <w:spacing w:val="1"/>
          <w:sz w:val="24"/>
        </w:rPr>
        <w:t xml:space="preserve"> </w:t>
      </w:r>
      <w:r>
        <w:rPr>
          <w:sz w:val="24"/>
        </w:rPr>
        <w:t>словам</w:t>
      </w:r>
      <w:r>
        <w:rPr>
          <w:spacing w:val="1"/>
          <w:sz w:val="24"/>
        </w:rPr>
        <w:t xml:space="preserve"> </w:t>
      </w:r>
      <w:r>
        <w:rPr>
          <w:sz w:val="24"/>
        </w:rPr>
        <w:t>и</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после</w:t>
      </w:r>
      <w:r>
        <w:rPr>
          <w:spacing w:val="1"/>
          <w:sz w:val="24"/>
        </w:rPr>
        <w:t xml:space="preserve"> </w:t>
      </w:r>
      <w:r>
        <w:rPr>
          <w:sz w:val="24"/>
        </w:rPr>
        <w:t>предварительной</w:t>
      </w:r>
      <w:r>
        <w:rPr>
          <w:spacing w:val="-2"/>
          <w:sz w:val="24"/>
        </w:rPr>
        <w:t xml:space="preserve"> </w:t>
      </w:r>
      <w:r>
        <w:rPr>
          <w:sz w:val="24"/>
        </w:rPr>
        <w:t>отработки</w:t>
      </w:r>
      <w:r>
        <w:rPr>
          <w:spacing w:val="2"/>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языкового</w:t>
      </w:r>
      <w:r>
        <w:rPr>
          <w:spacing w:val="-2"/>
          <w:sz w:val="24"/>
        </w:rPr>
        <w:t xml:space="preserve"> </w:t>
      </w:r>
      <w:r>
        <w:rPr>
          <w:sz w:val="24"/>
        </w:rPr>
        <w:t>оформления.</w:t>
      </w:r>
    </w:p>
    <w:p w:rsidR="00D22D02" w:rsidRDefault="00F7270C">
      <w:pPr>
        <w:spacing w:line="274" w:lineRule="exact"/>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spacing w:before="1"/>
        <w:ind w:left="1588" w:right="865"/>
        <w:rPr>
          <w:sz w:val="24"/>
        </w:rPr>
      </w:pPr>
      <w:r>
        <w:rPr>
          <w:sz w:val="24"/>
        </w:rPr>
        <w:t>знание</w:t>
      </w:r>
      <w:r>
        <w:rPr>
          <w:spacing w:val="-7"/>
          <w:sz w:val="24"/>
        </w:rPr>
        <w:t xml:space="preserve"> </w:t>
      </w:r>
      <w:r>
        <w:rPr>
          <w:sz w:val="24"/>
        </w:rPr>
        <w:t>значимых</w:t>
      </w:r>
      <w:r>
        <w:rPr>
          <w:spacing w:val="-4"/>
          <w:sz w:val="24"/>
        </w:rPr>
        <w:t xml:space="preserve"> </w:t>
      </w:r>
      <w:r>
        <w:rPr>
          <w:sz w:val="24"/>
        </w:rPr>
        <w:t>частей</w:t>
      </w:r>
      <w:r>
        <w:rPr>
          <w:spacing w:val="-5"/>
          <w:sz w:val="24"/>
        </w:rPr>
        <w:t xml:space="preserve"> </w:t>
      </w:r>
      <w:r>
        <w:rPr>
          <w:sz w:val="24"/>
        </w:rPr>
        <w:t>слова</w:t>
      </w:r>
      <w:r>
        <w:rPr>
          <w:spacing w:val="-6"/>
          <w:sz w:val="24"/>
        </w:rPr>
        <w:t xml:space="preserve"> </w:t>
      </w:r>
      <w:r>
        <w:rPr>
          <w:sz w:val="24"/>
        </w:rPr>
        <w:t>и</w:t>
      </w:r>
      <w:r>
        <w:rPr>
          <w:spacing w:val="-5"/>
          <w:sz w:val="24"/>
        </w:rPr>
        <w:t xml:space="preserve"> </w:t>
      </w:r>
      <w:r>
        <w:rPr>
          <w:sz w:val="24"/>
        </w:rPr>
        <w:t>их</w:t>
      </w:r>
      <w:r>
        <w:rPr>
          <w:spacing w:val="-3"/>
          <w:sz w:val="24"/>
        </w:rPr>
        <w:t xml:space="preserve"> </w:t>
      </w:r>
      <w:r>
        <w:rPr>
          <w:sz w:val="24"/>
        </w:rPr>
        <w:t>дифференцировка</w:t>
      </w:r>
      <w:r>
        <w:rPr>
          <w:spacing w:val="-7"/>
          <w:sz w:val="24"/>
        </w:rPr>
        <w:t xml:space="preserve"> </w:t>
      </w:r>
      <w:r>
        <w:rPr>
          <w:sz w:val="24"/>
        </w:rPr>
        <w:t>по</w:t>
      </w:r>
      <w:r>
        <w:rPr>
          <w:spacing w:val="-5"/>
          <w:sz w:val="24"/>
        </w:rPr>
        <w:t xml:space="preserve"> </w:t>
      </w:r>
      <w:r>
        <w:rPr>
          <w:sz w:val="24"/>
        </w:rPr>
        <w:t>существенным</w:t>
      </w:r>
      <w:r>
        <w:rPr>
          <w:spacing w:val="-7"/>
          <w:sz w:val="24"/>
        </w:rPr>
        <w:t xml:space="preserve"> </w:t>
      </w:r>
      <w:r>
        <w:rPr>
          <w:sz w:val="24"/>
        </w:rPr>
        <w:t>признакам;</w:t>
      </w:r>
      <w:r>
        <w:rPr>
          <w:spacing w:val="-57"/>
          <w:sz w:val="24"/>
        </w:rPr>
        <w:t xml:space="preserve"> </w:t>
      </w:r>
      <w:r>
        <w:rPr>
          <w:sz w:val="24"/>
        </w:rPr>
        <w:t>разбор</w:t>
      </w:r>
      <w:r>
        <w:rPr>
          <w:spacing w:val="-1"/>
          <w:sz w:val="24"/>
        </w:rPr>
        <w:t xml:space="preserve"> </w:t>
      </w:r>
      <w:r>
        <w:rPr>
          <w:sz w:val="24"/>
        </w:rPr>
        <w:t>слова</w:t>
      </w:r>
      <w:r>
        <w:rPr>
          <w:spacing w:val="-2"/>
          <w:sz w:val="24"/>
        </w:rPr>
        <w:t xml:space="preserve"> </w:t>
      </w:r>
      <w:r>
        <w:rPr>
          <w:sz w:val="24"/>
        </w:rPr>
        <w:t>по составу</w:t>
      </w:r>
      <w:r>
        <w:rPr>
          <w:spacing w:val="-4"/>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опорных схем;</w:t>
      </w:r>
    </w:p>
    <w:p w:rsidR="00D22D02" w:rsidRDefault="00F7270C">
      <w:pPr>
        <w:ind w:left="880" w:right="847" w:firstLine="707"/>
        <w:jc w:val="both"/>
        <w:rPr>
          <w:sz w:val="24"/>
        </w:rPr>
      </w:pPr>
      <w:r>
        <w:rPr>
          <w:sz w:val="24"/>
        </w:rPr>
        <w:t>образование</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значением,</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частям</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приставок</w:t>
      </w:r>
      <w:r>
        <w:rPr>
          <w:spacing w:val="-1"/>
          <w:sz w:val="24"/>
        </w:rPr>
        <w:t xml:space="preserve"> </w:t>
      </w:r>
      <w:r>
        <w:rPr>
          <w:sz w:val="24"/>
        </w:rPr>
        <w:t>и</w:t>
      </w:r>
      <w:r>
        <w:rPr>
          <w:spacing w:val="-1"/>
          <w:sz w:val="24"/>
        </w:rPr>
        <w:t xml:space="preserve"> </w:t>
      </w:r>
      <w:r>
        <w:rPr>
          <w:sz w:val="24"/>
        </w:rPr>
        <w:t>суффиксов</w:t>
      </w:r>
      <w:r>
        <w:rPr>
          <w:spacing w:val="-1"/>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2"/>
          <w:sz w:val="24"/>
        </w:rPr>
        <w:t xml:space="preserve"> </w:t>
      </w:r>
      <w:r>
        <w:rPr>
          <w:sz w:val="24"/>
        </w:rPr>
        <w:t>схему;</w:t>
      </w:r>
    </w:p>
    <w:p w:rsidR="00D22D02" w:rsidRDefault="00F7270C">
      <w:pPr>
        <w:ind w:left="880" w:right="851" w:firstLine="707"/>
        <w:jc w:val="both"/>
        <w:rPr>
          <w:sz w:val="24"/>
        </w:rPr>
      </w:pPr>
      <w:r>
        <w:rPr>
          <w:sz w:val="24"/>
        </w:rPr>
        <w:t>дифференцировка слов, относящихся к различным частям речи по существенным</w:t>
      </w:r>
      <w:r>
        <w:rPr>
          <w:spacing w:val="1"/>
          <w:sz w:val="24"/>
        </w:rPr>
        <w:t xml:space="preserve"> </w:t>
      </w:r>
      <w:r>
        <w:rPr>
          <w:sz w:val="24"/>
        </w:rPr>
        <w:t>признакам;</w:t>
      </w:r>
    </w:p>
    <w:p w:rsidR="00D22D02" w:rsidRDefault="00F7270C">
      <w:pPr>
        <w:ind w:left="880" w:right="848" w:firstLine="707"/>
        <w:jc w:val="both"/>
        <w:rPr>
          <w:sz w:val="24"/>
        </w:rPr>
      </w:pPr>
      <w:r>
        <w:rPr>
          <w:sz w:val="24"/>
        </w:rPr>
        <w:t>определение</w:t>
      </w:r>
      <w:r>
        <w:rPr>
          <w:spacing w:val="1"/>
          <w:sz w:val="24"/>
        </w:rPr>
        <w:t xml:space="preserve"> </w:t>
      </w:r>
      <w:r>
        <w:rPr>
          <w:sz w:val="24"/>
        </w:rPr>
        <w:t>некоторых</w:t>
      </w:r>
      <w:r>
        <w:rPr>
          <w:spacing w:val="1"/>
          <w:sz w:val="24"/>
        </w:rPr>
        <w:t xml:space="preserve"> </w:t>
      </w:r>
      <w:r>
        <w:rPr>
          <w:sz w:val="24"/>
        </w:rPr>
        <w:t>грамматических</w:t>
      </w:r>
      <w:r>
        <w:rPr>
          <w:spacing w:val="1"/>
          <w:sz w:val="24"/>
        </w:rPr>
        <w:t xml:space="preserve"> </w:t>
      </w:r>
      <w:r>
        <w:rPr>
          <w:sz w:val="24"/>
        </w:rPr>
        <w:t>признаков</w:t>
      </w:r>
      <w:r>
        <w:rPr>
          <w:spacing w:val="1"/>
          <w:sz w:val="24"/>
        </w:rPr>
        <w:t xml:space="preserve"> </w:t>
      </w:r>
      <w:r>
        <w:rPr>
          <w:sz w:val="24"/>
        </w:rPr>
        <w:t>изученных</w:t>
      </w:r>
      <w:r>
        <w:rPr>
          <w:spacing w:val="1"/>
          <w:sz w:val="24"/>
        </w:rPr>
        <w:t xml:space="preserve"> </w:t>
      </w:r>
      <w:r>
        <w:rPr>
          <w:sz w:val="24"/>
        </w:rPr>
        <w:t>частей</w:t>
      </w:r>
      <w:r>
        <w:rPr>
          <w:spacing w:val="1"/>
          <w:sz w:val="24"/>
        </w:rPr>
        <w:t xml:space="preserve"> </w:t>
      </w:r>
      <w:r>
        <w:rPr>
          <w:sz w:val="24"/>
        </w:rPr>
        <w:t>(существительного,</w:t>
      </w:r>
      <w:r>
        <w:rPr>
          <w:spacing w:val="1"/>
          <w:sz w:val="24"/>
        </w:rPr>
        <w:t xml:space="preserve"> </w:t>
      </w:r>
      <w:r>
        <w:rPr>
          <w:sz w:val="24"/>
        </w:rPr>
        <w:t>прилагательного,</w:t>
      </w:r>
      <w:r>
        <w:rPr>
          <w:spacing w:val="1"/>
          <w:sz w:val="24"/>
        </w:rPr>
        <w:t xml:space="preserve"> </w:t>
      </w:r>
      <w:r>
        <w:rPr>
          <w:sz w:val="24"/>
        </w:rPr>
        <w:t>глагола)</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опорной</w:t>
      </w:r>
      <w:r>
        <w:rPr>
          <w:spacing w:val="1"/>
          <w:sz w:val="24"/>
        </w:rPr>
        <w:t xml:space="preserve"> </w:t>
      </w:r>
      <w:r>
        <w:rPr>
          <w:sz w:val="24"/>
        </w:rPr>
        <w:t>схеме</w:t>
      </w:r>
      <w:r>
        <w:rPr>
          <w:spacing w:val="1"/>
          <w:sz w:val="24"/>
        </w:rPr>
        <w:t xml:space="preserve"> </w:t>
      </w:r>
      <w:r>
        <w:rPr>
          <w:sz w:val="24"/>
        </w:rPr>
        <w:t>или</w:t>
      </w:r>
      <w:r>
        <w:rPr>
          <w:spacing w:val="1"/>
          <w:sz w:val="24"/>
        </w:rPr>
        <w:t xml:space="preserve"> </w:t>
      </w:r>
      <w:r>
        <w:rPr>
          <w:sz w:val="24"/>
        </w:rPr>
        <w:t>вопросам</w:t>
      </w:r>
      <w:r>
        <w:rPr>
          <w:spacing w:val="1"/>
          <w:sz w:val="24"/>
        </w:rPr>
        <w:t xml:space="preserve"> </w:t>
      </w:r>
      <w:r>
        <w:rPr>
          <w:sz w:val="24"/>
        </w:rPr>
        <w:t>учителя;</w:t>
      </w:r>
    </w:p>
    <w:p w:rsidR="00D22D02" w:rsidRDefault="00F7270C">
      <w:pPr>
        <w:ind w:left="880" w:right="849" w:firstLine="707"/>
        <w:jc w:val="both"/>
        <w:rPr>
          <w:sz w:val="24"/>
        </w:rPr>
      </w:pPr>
      <w:r>
        <w:rPr>
          <w:sz w:val="24"/>
        </w:rPr>
        <w:t>нахождение орфографической трудности в слове и решение орографической задачи</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rsidR="00D22D02" w:rsidRDefault="00F7270C">
      <w:pPr>
        <w:ind w:left="1588" w:right="848"/>
        <w:jc w:val="both"/>
        <w:rPr>
          <w:sz w:val="24"/>
        </w:rPr>
      </w:pPr>
      <w:r>
        <w:rPr>
          <w:sz w:val="24"/>
        </w:rPr>
        <w:t>пользование орфографическим словарем для уточнения написания слова;</w:t>
      </w:r>
      <w:r>
        <w:rPr>
          <w:spacing w:val="1"/>
          <w:sz w:val="24"/>
        </w:rPr>
        <w:t xml:space="preserve"> </w:t>
      </w:r>
      <w:r>
        <w:rPr>
          <w:sz w:val="24"/>
        </w:rPr>
        <w:t>составление</w:t>
      </w:r>
      <w:r>
        <w:rPr>
          <w:spacing w:val="-1"/>
          <w:sz w:val="24"/>
        </w:rPr>
        <w:t xml:space="preserve"> </w:t>
      </w:r>
      <w:r>
        <w:rPr>
          <w:sz w:val="24"/>
        </w:rPr>
        <w:t>простых</w:t>
      </w:r>
      <w:r>
        <w:rPr>
          <w:spacing w:val="2"/>
          <w:sz w:val="24"/>
        </w:rPr>
        <w:t xml:space="preserve"> </w:t>
      </w:r>
      <w:r>
        <w:rPr>
          <w:sz w:val="24"/>
        </w:rPr>
        <w:t>распространенных</w:t>
      </w:r>
      <w:r>
        <w:rPr>
          <w:spacing w:val="6"/>
          <w:sz w:val="24"/>
        </w:rPr>
        <w:t xml:space="preserve"> </w:t>
      </w:r>
      <w:r>
        <w:rPr>
          <w:sz w:val="24"/>
        </w:rPr>
        <w:t>и</w:t>
      </w:r>
      <w:r>
        <w:rPr>
          <w:spacing w:val="1"/>
          <w:sz w:val="24"/>
        </w:rPr>
        <w:t xml:space="preserve"> </w:t>
      </w:r>
      <w:r>
        <w:rPr>
          <w:sz w:val="24"/>
        </w:rPr>
        <w:t>сложных предложений</w:t>
      </w:r>
      <w:r>
        <w:rPr>
          <w:spacing w:val="1"/>
          <w:sz w:val="24"/>
        </w:rPr>
        <w:t xml:space="preserve"> </w:t>
      </w:r>
      <w:r>
        <w:rPr>
          <w:sz w:val="24"/>
        </w:rPr>
        <w:t>по</w:t>
      </w:r>
      <w:r>
        <w:rPr>
          <w:spacing w:val="-1"/>
          <w:sz w:val="24"/>
        </w:rPr>
        <w:t xml:space="preserve"> </w:t>
      </w:r>
      <w:r>
        <w:rPr>
          <w:sz w:val="24"/>
        </w:rPr>
        <w:t>схеме, опорным</w:t>
      </w:r>
    </w:p>
    <w:p w:rsidR="00D22D02" w:rsidRDefault="00F7270C">
      <w:pPr>
        <w:ind w:left="880"/>
        <w:jc w:val="both"/>
        <w:rPr>
          <w:sz w:val="24"/>
        </w:rPr>
      </w:pPr>
      <w:r>
        <w:rPr>
          <w:sz w:val="24"/>
        </w:rPr>
        <w:t>словам,</w:t>
      </w:r>
      <w:r>
        <w:rPr>
          <w:spacing w:val="-6"/>
          <w:sz w:val="24"/>
        </w:rPr>
        <w:t xml:space="preserve"> </w:t>
      </w:r>
      <w:r>
        <w:rPr>
          <w:sz w:val="24"/>
        </w:rPr>
        <w:t>на</w:t>
      </w:r>
      <w:r>
        <w:rPr>
          <w:spacing w:val="-7"/>
          <w:sz w:val="24"/>
        </w:rPr>
        <w:t xml:space="preserve"> </w:t>
      </w:r>
      <w:r>
        <w:rPr>
          <w:sz w:val="24"/>
        </w:rPr>
        <w:t>предложенную</w:t>
      </w:r>
      <w:r>
        <w:rPr>
          <w:spacing w:val="-4"/>
          <w:sz w:val="24"/>
        </w:rPr>
        <w:t xml:space="preserve"> </w:t>
      </w:r>
      <w:r>
        <w:rPr>
          <w:sz w:val="24"/>
        </w:rPr>
        <w:t>тему</w:t>
      </w:r>
      <w:r>
        <w:rPr>
          <w:spacing w:val="-10"/>
          <w:sz w:val="24"/>
        </w:rPr>
        <w:t xml:space="preserve"> </w:t>
      </w:r>
      <w:r>
        <w:rPr>
          <w:sz w:val="24"/>
        </w:rPr>
        <w:t>и</w:t>
      </w:r>
      <w:r>
        <w:rPr>
          <w:spacing w:val="-6"/>
          <w:sz w:val="24"/>
        </w:rPr>
        <w:t xml:space="preserve"> </w:t>
      </w:r>
      <w:r>
        <w:rPr>
          <w:sz w:val="24"/>
        </w:rPr>
        <w:t>т.</w:t>
      </w:r>
      <w:r>
        <w:rPr>
          <w:spacing w:val="-5"/>
          <w:sz w:val="24"/>
        </w:rPr>
        <w:t xml:space="preserve"> </w:t>
      </w:r>
      <w:r>
        <w:rPr>
          <w:sz w:val="24"/>
        </w:rPr>
        <w:t>д.;</w:t>
      </w:r>
    </w:p>
    <w:p w:rsidR="00D22D02" w:rsidRDefault="00F7270C">
      <w:pPr>
        <w:spacing w:before="1"/>
        <w:ind w:left="880" w:right="854" w:firstLine="707"/>
        <w:jc w:val="both"/>
        <w:rPr>
          <w:sz w:val="24"/>
        </w:rPr>
      </w:pPr>
      <w:r>
        <w:rPr>
          <w:sz w:val="24"/>
        </w:rPr>
        <w:t>установление</w:t>
      </w:r>
      <w:r>
        <w:rPr>
          <w:spacing w:val="1"/>
          <w:sz w:val="24"/>
        </w:rPr>
        <w:t xml:space="preserve"> </w:t>
      </w:r>
      <w:r>
        <w:rPr>
          <w:sz w:val="24"/>
        </w:rPr>
        <w:t>смысловых</w:t>
      </w:r>
      <w:r>
        <w:rPr>
          <w:spacing w:val="1"/>
          <w:sz w:val="24"/>
        </w:rPr>
        <w:t xml:space="preserve"> </w:t>
      </w:r>
      <w:r>
        <w:rPr>
          <w:sz w:val="24"/>
        </w:rPr>
        <w:t>связей</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структуре</w:t>
      </w:r>
      <w:r>
        <w:rPr>
          <w:spacing w:val="1"/>
          <w:sz w:val="24"/>
        </w:rPr>
        <w:t xml:space="preserve"> </w:t>
      </w:r>
      <w:r>
        <w:rPr>
          <w:sz w:val="24"/>
        </w:rPr>
        <w:t>предложениях</w:t>
      </w:r>
      <w:r>
        <w:rPr>
          <w:spacing w:val="1"/>
          <w:sz w:val="24"/>
        </w:rPr>
        <w:t xml:space="preserve"> </w:t>
      </w:r>
      <w:r>
        <w:rPr>
          <w:sz w:val="24"/>
        </w:rPr>
        <w:t>(не</w:t>
      </w:r>
      <w:r>
        <w:rPr>
          <w:spacing w:val="-2"/>
          <w:sz w:val="24"/>
        </w:rPr>
        <w:t xml:space="preserve"> </w:t>
      </w:r>
      <w:r>
        <w:rPr>
          <w:sz w:val="24"/>
        </w:rPr>
        <w:t>более</w:t>
      </w:r>
      <w:r>
        <w:rPr>
          <w:spacing w:val="-2"/>
          <w:sz w:val="24"/>
        </w:rPr>
        <w:t xml:space="preserve"> </w:t>
      </w:r>
      <w:r>
        <w:rPr>
          <w:sz w:val="24"/>
        </w:rPr>
        <w:t>4-5</w:t>
      </w:r>
      <w:r>
        <w:rPr>
          <w:spacing w:val="-1"/>
          <w:sz w:val="24"/>
        </w:rPr>
        <w:t xml:space="preserve"> </w:t>
      </w:r>
      <w:r>
        <w:rPr>
          <w:sz w:val="24"/>
        </w:rPr>
        <w:t>слов)</w:t>
      </w:r>
      <w:r>
        <w:rPr>
          <w:spacing w:val="-1"/>
          <w:sz w:val="24"/>
        </w:rPr>
        <w:t xml:space="preserve"> </w:t>
      </w:r>
      <w:r>
        <w:rPr>
          <w:sz w:val="24"/>
        </w:rPr>
        <w:t>по</w:t>
      </w:r>
      <w:r>
        <w:rPr>
          <w:spacing w:val="-2"/>
          <w:sz w:val="24"/>
        </w:rPr>
        <w:t xml:space="preserve"> </w:t>
      </w:r>
      <w:r>
        <w:rPr>
          <w:sz w:val="24"/>
        </w:rPr>
        <w:t>вопросам</w:t>
      </w:r>
      <w:r>
        <w:rPr>
          <w:spacing w:val="2"/>
          <w:sz w:val="24"/>
        </w:rPr>
        <w:t xml:space="preserve"> </w:t>
      </w:r>
      <w:r>
        <w:rPr>
          <w:sz w:val="24"/>
        </w:rPr>
        <w:t>учителя,</w:t>
      </w:r>
      <w:r>
        <w:rPr>
          <w:spacing w:val="-2"/>
          <w:sz w:val="24"/>
        </w:rPr>
        <w:t xml:space="preserve"> </w:t>
      </w:r>
      <w:r>
        <w:rPr>
          <w:sz w:val="24"/>
        </w:rPr>
        <w:t>опорной</w:t>
      </w:r>
      <w:r>
        <w:rPr>
          <w:spacing w:val="-1"/>
          <w:sz w:val="24"/>
        </w:rPr>
        <w:t xml:space="preserve"> </w:t>
      </w:r>
      <w:r>
        <w:rPr>
          <w:sz w:val="24"/>
        </w:rPr>
        <w:t>схеме;</w:t>
      </w:r>
    </w:p>
    <w:p w:rsidR="00D22D02" w:rsidRDefault="00F7270C">
      <w:pPr>
        <w:ind w:left="880" w:right="845" w:firstLine="707"/>
        <w:jc w:val="both"/>
        <w:rPr>
          <w:sz w:val="24"/>
        </w:rPr>
      </w:pPr>
      <w:r>
        <w:rPr>
          <w:sz w:val="24"/>
        </w:rPr>
        <w:t>нахождение</w:t>
      </w:r>
      <w:r>
        <w:rPr>
          <w:spacing w:val="1"/>
          <w:sz w:val="24"/>
        </w:rPr>
        <w:t xml:space="preserve"> </w:t>
      </w:r>
      <w:r>
        <w:rPr>
          <w:sz w:val="24"/>
        </w:rPr>
        <w:t>главных</w:t>
      </w:r>
      <w:r>
        <w:rPr>
          <w:spacing w:val="1"/>
          <w:sz w:val="24"/>
        </w:rPr>
        <w:t xml:space="preserve"> </w:t>
      </w:r>
      <w:r>
        <w:rPr>
          <w:sz w:val="24"/>
        </w:rPr>
        <w:t>и</w:t>
      </w:r>
      <w:r>
        <w:rPr>
          <w:spacing w:val="1"/>
          <w:sz w:val="24"/>
        </w:rPr>
        <w:t xml:space="preserve"> </w:t>
      </w:r>
      <w:r>
        <w:rPr>
          <w:sz w:val="24"/>
        </w:rPr>
        <w:t>второстепенных</w:t>
      </w:r>
      <w:r>
        <w:rPr>
          <w:spacing w:val="1"/>
          <w:sz w:val="24"/>
        </w:rPr>
        <w:t xml:space="preserve"> </w:t>
      </w:r>
      <w:r>
        <w:rPr>
          <w:sz w:val="24"/>
        </w:rPr>
        <w:t>членов</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опорных</w:t>
      </w:r>
      <w:r>
        <w:rPr>
          <w:spacing w:val="1"/>
          <w:sz w:val="24"/>
        </w:rPr>
        <w:t xml:space="preserve"> </w:t>
      </w:r>
      <w:r>
        <w:rPr>
          <w:sz w:val="24"/>
        </w:rPr>
        <w:t>схем;</w:t>
      </w:r>
    </w:p>
    <w:p w:rsidR="00D22D02" w:rsidRDefault="00F7270C">
      <w:pPr>
        <w:ind w:left="1588" w:right="2099"/>
        <w:rPr>
          <w:sz w:val="24"/>
        </w:rPr>
      </w:pPr>
      <w:r>
        <w:rPr>
          <w:sz w:val="24"/>
        </w:rPr>
        <w:t>составление</w:t>
      </w:r>
      <w:r>
        <w:rPr>
          <w:spacing w:val="-6"/>
          <w:sz w:val="24"/>
        </w:rPr>
        <w:t xml:space="preserve"> </w:t>
      </w:r>
      <w:r>
        <w:rPr>
          <w:sz w:val="24"/>
        </w:rPr>
        <w:t>предложений</w:t>
      </w:r>
      <w:r>
        <w:rPr>
          <w:spacing w:val="-5"/>
          <w:sz w:val="24"/>
        </w:rPr>
        <w:t xml:space="preserve"> </w:t>
      </w:r>
      <w:r>
        <w:rPr>
          <w:sz w:val="24"/>
        </w:rPr>
        <w:t>с</w:t>
      </w:r>
      <w:r>
        <w:rPr>
          <w:spacing w:val="-5"/>
          <w:sz w:val="24"/>
        </w:rPr>
        <w:t xml:space="preserve"> </w:t>
      </w:r>
      <w:r>
        <w:rPr>
          <w:sz w:val="24"/>
        </w:rPr>
        <w:t>однородными</w:t>
      </w:r>
      <w:r>
        <w:rPr>
          <w:spacing w:val="-5"/>
          <w:sz w:val="24"/>
        </w:rPr>
        <w:t xml:space="preserve"> </w:t>
      </w:r>
      <w:r>
        <w:rPr>
          <w:sz w:val="24"/>
        </w:rPr>
        <w:t>членами</w:t>
      </w:r>
      <w:r>
        <w:rPr>
          <w:spacing w:val="-4"/>
          <w:sz w:val="24"/>
        </w:rPr>
        <w:t xml:space="preserve"> </w:t>
      </w:r>
      <w:r>
        <w:rPr>
          <w:sz w:val="24"/>
        </w:rPr>
        <w:t>с</w:t>
      </w:r>
      <w:r>
        <w:rPr>
          <w:spacing w:val="-6"/>
          <w:sz w:val="24"/>
        </w:rPr>
        <w:t xml:space="preserve"> </w:t>
      </w:r>
      <w:r>
        <w:rPr>
          <w:sz w:val="24"/>
        </w:rPr>
        <w:t>опорой</w:t>
      </w:r>
      <w:r>
        <w:rPr>
          <w:spacing w:val="-5"/>
          <w:sz w:val="24"/>
        </w:rPr>
        <w:t xml:space="preserve"> </w:t>
      </w:r>
      <w:r>
        <w:rPr>
          <w:sz w:val="24"/>
        </w:rPr>
        <w:t>на</w:t>
      </w:r>
      <w:r>
        <w:rPr>
          <w:spacing w:val="-5"/>
          <w:sz w:val="24"/>
        </w:rPr>
        <w:t xml:space="preserve"> </w:t>
      </w:r>
      <w:r>
        <w:rPr>
          <w:sz w:val="24"/>
        </w:rPr>
        <w:t>образец;</w:t>
      </w:r>
      <w:r>
        <w:rPr>
          <w:spacing w:val="-57"/>
          <w:sz w:val="24"/>
        </w:rPr>
        <w:t xml:space="preserve"> </w:t>
      </w:r>
      <w:r>
        <w:rPr>
          <w:sz w:val="24"/>
        </w:rPr>
        <w:t>составление</w:t>
      </w:r>
      <w:r>
        <w:rPr>
          <w:spacing w:val="-4"/>
          <w:sz w:val="24"/>
        </w:rPr>
        <w:t xml:space="preserve"> </w:t>
      </w:r>
      <w:r>
        <w:rPr>
          <w:sz w:val="24"/>
        </w:rPr>
        <w:t>предложений,</w:t>
      </w:r>
      <w:r>
        <w:rPr>
          <w:spacing w:val="-2"/>
          <w:sz w:val="24"/>
        </w:rPr>
        <w:t xml:space="preserve"> </w:t>
      </w:r>
      <w:r>
        <w:rPr>
          <w:sz w:val="24"/>
        </w:rPr>
        <w:t>разных</w:t>
      </w:r>
      <w:r>
        <w:rPr>
          <w:spacing w:val="-3"/>
          <w:sz w:val="24"/>
        </w:rPr>
        <w:t xml:space="preserve"> </w:t>
      </w:r>
      <w:r>
        <w:rPr>
          <w:sz w:val="24"/>
        </w:rPr>
        <w:t>по</w:t>
      </w:r>
      <w:r>
        <w:rPr>
          <w:spacing w:val="-2"/>
          <w:sz w:val="24"/>
        </w:rPr>
        <w:t xml:space="preserve"> </w:t>
      </w:r>
      <w:r>
        <w:rPr>
          <w:sz w:val="24"/>
        </w:rPr>
        <w:t>интонации</w:t>
      </w:r>
      <w:r>
        <w:rPr>
          <w:spacing w:val="-3"/>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3"/>
          <w:sz w:val="24"/>
        </w:rPr>
        <w:t xml:space="preserve"> </w:t>
      </w:r>
      <w:r>
        <w:rPr>
          <w:sz w:val="24"/>
        </w:rPr>
        <w:t>образец;</w:t>
      </w:r>
    </w:p>
    <w:p w:rsidR="00D22D02" w:rsidRDefault="00F7270C">
      <w:pPr>
        <w:ind w:left="1588" w:right="865"/>
        <w:rPr>
          <w:sz w:val="24"/>
        </w:rPr>
      </w:pPr>
      <w:r>
        <w:rPr>
          <w:sz w:val="24"/>
        </w:rPr>
        <w:t>различение</w:t>
      </w:r>
      <w:r>
        <w:rPr>
          <w:spacing w:val="-8"/>
          <w:sz w:val="24"/>
        </w:rPr>
        <w:t xml:space="preserve"> </w:t>
      </w:r>
      <w:r>
        <w:rPr>
          <w:sz w:val="24"/>
        </w:rPr>
        <w:t>предложений</w:t>
      </w:r>
      <w:r>
        <w:rPr>
          <w:spacing w:val="-6"/>
          <w:sz w:val="24"/>
        </w:rPr>
        <w:t xml:space="preserve"> </w:t>
      </w:r>
      <w:r>
        <w:rPr>
          <w:sz w:val="24"/>
        </w:rPr>
        <w:t>(с</w:t>
      </w:r>
      <w:r>
        <w:rPr>
          <w:spacing w:val="-7"/>
          <w:sz w:val="24"/>
        </w:rPr>
        <w:t xml:space="preserve"> </w:t>
      </w:r>
      <w:r>
        <w:rPr>
          <w:sz w:val="24"/>
        </w:rPr>
        <w:t>помощью</w:t>
      </w:r>
      <w:r>
        <w:rPr>
          <w:spacing w:val="-4"/>
          <w:sz w:val="24"/>
        </w:rPr>
        <w:t xml:space="preserve"> </w:t>
      </w:r>
      <w:r>
        <w:rPr>
          <w:sz w:val="24"/>
        </w:rPr>
        <w:t>учителя)</w:t>
      </w:r>
      <w:r>
        <w:rPr>
          <w:spacing w:val="-6"/>
          <w:sz w:val="24"/>
        </w:rPr>
        <w:t xml:space="preserve"> </w:t>
      </w:r>
      <w:r>
        <w:rPr>
          <w:sz w:val="24"/>
        </w:rPr>
        <w:t>различных</w:t>
      </w:r>
      <w:r>
        <w:rPr>
          <w:spacing w:val="-4"/>
          <w:sz w:val="24"/>
        </w:rPr>
        <w:t xml:space="preserve"> </w:t>
      </w:r>
      <w:r>
        <w:rPr>
          <w:sz w:val="24"/>
        </w:rPr>
        <w:t>по</w:t>
      </w:r>
      <w:r>
        <w:rPr>
          <w:spacing w:val="-9"/>
          <w:sz w:val="24"/>
        </w:rPr>
        <w:t xml:space="preserve"> </w:t>
      </w:r>
      <w:r>
        <w:rPr>
          <w:sz w:val="24"/>
        </w:rPr>
        <w:t>цели</w:t>
      </w:r>
      <w:r>
        <w:rPr>
          <w:spacing w:val="-5"/>
          <w:sz w:val="24"/>
        </w:rPr>
        <w:t xml:space="preserve"> </w:t>
      </w:r>
      <w:r>
        <w:rPr>
          <w:sz w:val="24"/>
        </w:rPr>
        <w:t>высказывания;</w:t>
      </w:r>
      <w:r>
        <w:rPr>
          <w:spacing w:val="-57"/>
          <w:sz w:val="24"/>
        </w:rPr>
        <w:t xml:space="preserve"> </w:t>
      </w:r>
      <w:r>
        <w:rPr>
          <w:sz w:val="24"/>
        </w:rPr>
        <w:t>отбор</w:t>
      </w:r>
      <w:r>
        <w:rPr>
          <w:spacing w:val="-4"/>
          <w:sz w:val="24"/>
        </w:rPr>
        <w:t xml:space="preserve"> </w:t>
      </w:r>
      <w:r>
        <w:rPr>
          <w:sz w:val="24"/>
        </w:rPr>
        <w:t>фактического</w:t>
      </w:r>
      <w:r>
        <w:rPr>
          <w:spacing w:val="-4"/>
          <w:sz w:val="24"/>
        </w:rPr>
        <w:t xml:space="preserve"> </w:t>
      </w:r>
      <w:r>
        <w:rPr>
          <w:sz w:val="24"/>
        </w:rPr>
        <w:t>материала,</w:t>
      </w:r>
      <w:r>
        <w:rPr>
          <w:spacing w:val="-4"/>
          <w:sz w:val="24"/>
        </w:rPr>
        <w:t xml:space="preserve"> </w:t>
      </w:r>
      <w:r>
        <w:rPr>
          <w:sz w:val="24"/>
        </w:rPr>
        <w:t>необходимого</w:t>
      </w:r>
      <w:r>
        <w:rPr>
          <w:spacing w:val="-3"/>
          <w:sz w:val="24"/>
        </w:rPr>
        <w:t xml:space="preserve"> </w:t>
      </w:r>
      <w:r>
        <w:rPr>
          <w:sz w:val="24"/>
        </w:rPr>
        <w:t>для</w:t>
      </w:r>
      <w:r>
        <w:rPr>
          <w:spacing w:val="-5"/>
          <w:sz w:val="24"/>
        </w:rPr>
        <w:t xml:space="preserve"> </w:t>
      </w:r>
      <w:r>
        <w:rPr>
          <w:sz w:val="24"/>
        </w:rPr>
        <w:t>раскрытия</w:t>
      </w:r>
      <w:r>
        <w:rPr>
          <w:spacing w:val="-4"/>
          <w:sz w:val="24"/>
        </w:rPr>
        <w:t xml:space="preserve"> </w:t>
      </w:r>
      <w:r>
        <w:rPr>
          <w:sz w:val="24"/>
        </w:rPr>
        <w:t>темы</w:t>
      </w:r>
      <w:r>
        <w:rPr>
          <w:spacing w:val="-4"/>
          <w:sz w:val="24"/>
        </w:rPr>
        <w:t xml:space="preserve"> </w:t>
      </w:r>
      <w:r>
        <w:rPr>
          <w:sz w:val="24"/>
        </w:rPr>
        <w:t>текста;</w:t>
      </w:r>
    </w:p>
    <w:p w:rsidR="00D22D02" w:rsidRDefault="00F7270C">
      <w:pPr>
        <w:ind w:left="880" w:right="851" w:firstLine="707"/>
        <w:jc w:val="both"/>
        <w:rPr>
          <w:sz w:val="24"/>
        </w:rPr>
      </w:pPr>
      <w:r>
        <w:rPr>
          <w:sz w:val="24"/>
        </w:rPr>
        <w:t>отбор фактического материала, необходимого для раскрытия основной мысли текста</w:t>
      </w:r>
      <w:r>
        <w:rPr>
          <w:spacing w:val="-57"/>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учителя);</w:t>
      </w:r>
    </w:p>
    <w:p w:rsidR="00D22D02" w:rsidRDefault="00F7270C">
      <w:pPr>
        <w:ind w:left="880" w:right="853" w:firstLine="707"/>
        <w:jc w:val="both"/>
        <w:rPr>
          <w:sz w:val="24"/>
        </w:rPr>
      </w:pPr>
      <w:r>
        <w:rPr>
          <w:sz w:val="24"/>
        </w:rPr>
        <w:t>выбор</w:t>
      </w:r>
      <w:r>
        <w:rPr>
          <w:spacing w:val="1"/>
          <w:sz w:val="24"/>
        </w:rPr>
        <w:t xml:space="preserve"> </w:t>
      </w:r>
      <w:r>
        <w:rPr>
          <w:sz w:val="24"/>
        </w:rPr>
        <w:t>одного</w:t>
      </w:r>
      <w:r>
        <w:rPr>
          <w:spacing w:val="1"/>
          <w:sz w:val="24"/>
        </w:rPr>
        <w:t xml:space="preserve"> </w:t>
      </w:r>
      <w:r>
        <w:rPr>
          <w:sz w:val="24"/>
        </w:rPr>
        <w:t>заголовка</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предложенных,</w:t>
      </w:r>
      <w:r>
        <w:rPr>
          <w:spacing w:val="1"/>
          <w:sz w:val="24"/>
        </w:rPr>
        <w:t xml:space="preserve"> </w:t>
      </w:r>
      <w:r>
        <w:rPr>
          <w:sz w:val="24"/>
        </w:rPr>
        <w:t>соответствующих</w:t>
      </w:r>
      <w:r>
        <w:rPr>
          <w:spacing w:val="1"/>
          <w:sz w:val="24"/>
        </w:rPr>
        <w:t xml:space="preserve"> </w:t>
      </w:r>
      <w:r>
        <w:rPr>
          <w:sz w:val="24"/>
        </w:rPr>
        <w:t>теме</w:t>
      </w:r>
      <w:r>
        <w:rPr>
          <w:spacing w:val="1"/>
          <w:sz w:val="24"/>
        </w:rPr>
        <w:t xml:space="preserve"> </w:t>
      </w:r>
      <w:r>
        <w:rPr>
          <w:sz w:val="24"/>
        </w:rPr>
        <w:t>и</w:t>
      </w:r>
      <w:r>
        <w:rPr>
          <w:spacing w:val="1"/>
          <w:sz w:val="24"/>
        </w:rPr>
        <w:t xml:space="preserve"> </w:t>
      </w:r>
      <w:r>
        <w:rPr>
          <w:sz w:val="24"/>
        </w:rPr>
        <w:t>основной</w:t>
      </w:r>
      <w:r>
        <w:rPr>
          <w:spacing w:val="-1"/>
          <w:sz w:val="24"/>
        </w:rPr>
        <w:t xml:space="preserve"> </w:t>
      </w:r>
      <w:r>
        <w:rPr>
          <w:sz w:val="24"/>
        </w:rPr>
        <w:t>мысли</w:t>
      </w:r>
      <w:r>
        <w:rPr>
          <w:spacing w:val="2"/>
          <w:sz w:val="24"/>
        </w:rPr>
        <w:t xml:space="preserve"> </w:t>
      </w:r>
      <w:r>
        <w:rPr>
          <w:sz w:val="24"/>
        </w:rPr>
        <w:t>текста;</w:t>
      </w:r>
    </w:p>
    <w:p w:rsidR="00D22D02" w:rsidRDefault="00F7270C">
      <w:pPr>
        <w:ind w:left="1588"/>
        <w:jc w:val="both"/>
        <w:rPr>
          <w:sz w:val="24"/>
        </w:rPr>
      </w:pPr>
      <w:r>
        <w:rPr>
          <w:sz w:val="24"/>
        </w:rPr>
        <w:t>оформление</w:t>
      </w:r>
      <w:r>
        <w:rPr>
          <w:spacing w:val="-9"/>
          <w:sz w:val="24"/>
        </w:rPr>
        <w:t xml:space="preserve"> </w:t>
      </w:r>
      <w:r>
        <w:rPr>
          <w:sz w:val="24"/>
        </w:rPr>
        <w:t>всех</w:t>
      </w:r>
      <w:r>
        <w:rPr>
          <w:spacing w:val="-6"/>
          <w:sz w:val="24"/>
        </w:rPr>
        <w:t xml:space="preserve"> </w:t>
      </w:r>
      <w:r>
        <w:rPr>
          <w:sz w:val="24"/>
        </w:rPr>
        <w:t>видов</w:t>
      </w:r>
      <w:r>
        <w:rPr>
          <w:spacing w:val="-11"/>
          <w:sz w:val="24"/>
        </w:rPr>
        <w:t xml:space="preserve"> </w:t>
      </w:r>
      <w:r>
        <w:rPr>
          <w:sz w:val="24"/>
        </w:rPr>
        <w:t>изученных</w:t>
      </w:r>
      <w:r>
        <w:rPr>
          <w:spacing w:val="-7"/>
          <w:sz w:val="24"/>
        </w:rPr>
        <w:t xml:space="preserve"> </w:t>
      </w:r>
      <w:r>
        <w:rPr>
          <w:sz w:val="24"/>
        </w:rPr>
        <w:t>деловых</w:t>
      </w:r>
      <w:r>
        <w:rPr>
          <w:spacing w:val="-6"/>
          <w:sz w:val="24"/>
        </w:rPr>
        <w:t xml:space="preserve"> </w:t>
      </w:r>
      <w:r>
        <w:rPr>
          <w:sz w:val="24"/>
        </w:rPr>
        <w:t>бумаг;</w:t>
      </w:r>
    </w:p>
    <w:p w:rsidR="00D22D02" w:rsidRDefault="00F7270C">
      <w:pPr>
        <w:ind w:left="880" w:right="855" w:firstLine="707"/>
        <w:jc w:val="both"/>
        <w:rPr>
          <w:sz w:val="24"/>
        </w:rPr>
      </w:pPr>
      <w:r>
        <w:rPr>
          <w:sz w:val="24"/>
        </w:rPr>
        <w:t>письмо изложений повествовательных текстов и текстов с элементами описания и</w:t>
      </w:r>
      <w:r>
        <w:rPr>
          <w:spacing w:val="1"/>
          <w:sz w:val="24"/>
        </w:rPr>
        <w:t xml:space="preserve"> </w:t>
      </w:r>
      <w:r>
        <w:rPr>
          <w:sz w:val="24"/>
        </w:rPr>
        <w:t>рассуждения</w:t>
      </w:r>
      <w:r>
        <w:rPr>
          <w:spacing w:val="-1"/>
          <w:sz w:val="24"/>
        </w:rPr>
        <w:t xml:space="preserve"> </w:t>
      </w:r>
      <w:r>
        <w:rPr>
          <w:sz w:val="24"/>
        </w:rPr>
        <w:t>после</w:t>
      </w:r>
      <w:r>
        <w:rPr>
          <w:spacing w:val="-1"/>
          <w:sz w:val="24"/>
        </w:rPr>
        <w:t xml:space="preserve"> </w:t>
      </w:r>
      <w:r>
        <w:rPr>
          <w:sz w:val="24"/>
        </w:rPr>
        <w:t>предварительного</w:t>
      </w:r>
      <w:r>
        <w:rPr>
          <w:spacing w:val="-1"/>
          <w:sz w:val="24"/>
        </w:rPr>
        <w:t xml:space="preserve"> </w:t>
      </w:r>
      <w:r>
        <w:rPr>
          <w:sz w:val="24"/>
        </w:rPr>
        <w:t>разбора</w:t>
      </w:r>
      <w:r>
        <w:rPr>
          <w:spacing w:val="-1"/>
          <w:sz w:val="24"/>
        </w:rPr>
        <w:t xml:space="preserve"> </w:t>
      </w:r>
      <w:r>
        <w:rPr>
          <w:sz w:val="24"/>
        </w:rPr>
        <w:t>(до</w:t>
      </w:r>
      <w:r>
        <w:rPr>
          <w:spacing w:val="-1"/>
          <w:sz w:val="24"/>
        </w:rPr>
        <w:t xml:space="preserve"> </w:t>
      </w:r>
      <w:r>
        <w:rPr>
          <w:sz w:val="24"/>
        </w:rPr>
        <w:t>70 слов);</w:t>
      </w:r>
    </w:p>
    <w:p w:rsidR="00D22D02" w:rsidRDefault="00F7270C">
      <w:pPr>
        <w:spacing w:before="1"/>
        <w:ind w:left="880" w:right="848" w:firstLine="707"/>
        <w:jc w:val="both"/>
        <w:rPr>
          <w:sz w:val="24"/>
        </w:rPr>
      </w:pPr>
      <w:r>
        <w:rPr>
          <w:sz w:val="24"/>
        </w:rPr>
        <w:t>письмо сочинений-повествований с элементами описания после предварительного</w:t>
      </w:r>
      <w:r>
        <w:rPr>
          <w:spacing w:val="1"/>
          <w:sz w:val="24"/>
        </w:rPr>
        <w:t xml:space="preserve"> </w:t>
      </w:r>
      <w:r>
        <w:rPr>
          <w:sz w:val="24"/>
        </w:rPr>
        <w:t>коллективного</w:t>
      </w:r>
      <w:r>
        <w:rPr>
          <w:spacing w:val="1"/>
          <w:sz w:val="24"/>
        </w:rPr>
        <w:t xml:space="preserve"> </w:t>
      </w:r>
      <w:r>
        <w:rPr>
          <w:sz w:val="24"/>
        </w:rPr>
        <w:t>разбора</w:t>
      </w:r>
      <w:r>
        <w:rPr>
          <w:spacing w:val="1"/>
          <w:sz w:val="24"/>
        </w:rPr>
        <w:t xml:space="preserve"> </w:t>
      </w:r>
      <w:r>
        <w:rPr>
          <w:sz w:val="24"/>
        </w:rPr>
        <w:t>темы,</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структуры</w:t>
      </w:r>
      <w:r>
        <w:rPr>
          <w:spacing w:val="1"/>
          <w:sz w:val="24"/>
        </w:rPr>
        <w:t xml:space="preserve"> </w:t>
      </w:r>
      <w:r>
        <w:rPr>
          <w:sz w:val="24"/>
        </w:rPr>
        <w:t>высказывания</w:t>
      </w:r>
      <w:r>
        <w:rPr>
          <w:spacing w:val="1"/>
          <w:sz w:val="24"/>
        </w:rPr>
        <w:t xml:space="preserve"> </w:t>
      </w:r>
      <w:r>
        <w:rPr>
          <w:sz w:val="24"/>
        </w:rPr>
        <w:t>и</w:t>
      </w:r>
      <w:r>
        <w:rPr>
          <w:spacing w:val="1"/>
          <w:sz w:val="24"/>
        </w:rPr>
        <w:t xml:space="preserve"> </w:t>
      </w:r>
      <w:r>
        <w:rPr>
          <w:sz w:val="24"/>
        </w:rPr>
        <w:t>выбора</w:t>
      </w:r>
      <w:r>
        <w:rPr>
          <w:spacing w:val="1"/>
          <w:sz w:val="24"/>
        </w:rPr>
        <w:t xml:space="preserve"> </w:t>
      </w:r>
      <w:r>
        <w:rPr>
          <w:sz w:val="24"/>
        </w:rPr>
        <w:t>необходимых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(55-60</w:t>
      </w:r>
      <w:r>
        <w:rPr>
          <w:spacing w:val="1"/>
          <w:sz w:val="24"/>
        </w:rPr>
        <w:t xml:space="preserve"> </w:t>
      </w:r>
      <w:r>
        <w:rPr>
          <w:sz w:val="24"/>
        </w:rPr>
        <w:t>слов).</w:t>
      </w:r>
    </w:p>
    <w:p w:rsidR="00D22D02" w:rsidRDefault="00F7270C">
      <w:pPr>
        <w:pStyle w:val="5"/>
        <w:spacing w:before="4" w:line="274" w:lineRule="exact"/>
        <w:ind w:right="1493"/>
        <w:jc w:val="center"/>
      </w:pPr>
      <w:r>
        <w:t>Чтение</w:t>
      </w:r>
    </w:p>
    <w:p w:rsidR="00D22D02" w:rsidRDefault="00F7270C">
      <w:pPr>
        <w:spacing w:line="274" w:lineRule="exact"/>
        <w:ind w:left="1572" w:right="7171"/>
        <w:jc w:val="center"/>
        <w:rPr>
          <w:sz w:val="24"/>
        </w:rPr>
      </w:pPr>
      <w:r>
        <w:rPr>
          <w:sz w:val="24"/>
          <w:u w:val="single"/>
        </w:rPr>
        <w:t>Минимальный</w:t>
      </w:r>
      <w:r>
        <w:rPr>
          <w:spacing w:val="-4"/>
          <w:sz w:val="24"/>
          <w:u w:val="single"/>
        </w:rPr>
        <w:t xml:space="preserve"> </w:t>
      </w:r>
      <w:r>
        <w:rPr>
          <w:sz w:val="24"/>
          <w:u w:val="single"/>
        </w:rPr>
        <w:t>уровень</w:t>
      </w:r>
      <w:r>
        <w:rPr>
          <w:sz w:val="24"/>
        </w:rPr>
        <w:t>:</w:t>
      </w:r>
    </w:p>
    <w:p w:rsidR="00D22D02" w:rsidRDefault="00F7270C">
      <w:pPr>
        <w:ind w:left="880" w:right="1302" w:firstLine="707"/>
        <w:rPr>
          <w:sz w:val="24"/>
        </w:rPr>
      </w:pPr>
      <w:r>
        <w:rPr>
          <w:sz w:val="24"/>
        </w:rPr>
        <w:t>правильное,</w:t>
      </w:r>
      <w:r>
        <w:rPr>
          <w:spacing w:val="32"/>
          <w:sz w:val="24"/>
        </w:rPr>
        <w:t xml:space="preserve"> </w:t>
      </w:r>
      <w:r>
        <w:rPr>
          <w:sz w:val="24"/>
        </w:rPr>
        <w:t>осознанное</w:t>
      </w:r>
      <w:r>
        <w:rPr>
          <w:spacing w:val="31"/>
          <w:sz w:val="24"/>
        </w:rPr>
        <w:t xml:space="preserve"> </w:t>
      </w:r>
      <w:r>
        <w:rPr>
          <w:sz w:val="24"/>
        </w:rPr>
        <w:t>чтение</w:t>
      </w:r>
      <w:r>
        <w:rPr>
          <w:spacing w:val="31"/>
          <w:sz w:val="24"/>
        </w:rPr>
        <w:t xml:space="preserve"> </w:t>
      </w:r>
      <w:r>
        <w:rPr>
          <w:sz w:val="24"/>
        </w:rPr>
        <w:t>в</w:t>
      </w:r>
      <w:r>
        <w:rPr>
          <w:spacing w:val="32"/>
          <w:sz w:val="24"/>
        </w:rPr>
        <w:t xml:space="preserve"> </w:t>
      </w:r>
      <w:r>
        <w:rPr>
          <w:sz w:val="24"/>
        </w:rPr>
        <w:t>темпе,</w:t>
      </w:r>
      <w:r>
        <w:rPr>
          <w:spacing w:val="32"/>
          <w:sz w:val="24"/>
        </w:rPr>
        <w:t xml:space="preserve"> </w:t>
      </w:r>
      <w:r>
        <w:rPr>
          <w:sz w:val="24"/>
        </w:rPr>
        <w:t>приближенном</w:t>
      </w:r>
      <w:r>
        <w:rPr>
          <w:spacing w:val="32"/>
          <w:sz w:val="24"/>
        </w:rPr>
        <w:t xml:space="preserve"> </w:t>
      </w:r>
      <w:r>
        <w:rPr>
          <w:sz w:val="24"/>
        </w:rPr>
        <w:t>к</w:t>
      </w:r>
      <w:r>
        <w:rPr>
          <w:spacing w:val="31"/>
          <w:sz w:val="24"/>
        </w:rPr>
        <w:t xml:space="preserve"> </w:t>
      </w:r>
      <w:r>
        <w:rPr>
          <w:sz w:val="24"/>
        </w:rPr>
        <w:t>темпу</w:t>
      </w:r>
      <w:r>
        <w:rPr>
          <w:spacing w:val="32"/>
          <w:sz w:val="24"/>
        </w:rPr>
        <w:t xml:space="preserve"> </w:t>
      </w:r>
      <w:r>
        <w:rPr>
          <w:sz w:val="24"/>
        </w:rPr>
        <w:t>устной</w:t>
      </w:r>
      <w:r>
        <w:rPr>
          <w:spacing w:val="33"/>
          <w:sz w:val="24"/>
        </w:rPr>
        <w:t xml:space="preserve"> </w:t>
      </w:r>
      <w:r>
        <w:rPr>
          <w:sz w:val="24"/>
        </w:rPr>
        <w:t>речи,</w:t>
      </w:r>
      <w:r>
        <w:rPr>
          <w:spacing w:val="-57"/>
          <w:sz w:val="24"/>
        </w:rPr>
        <w:t xml:space="preserve"> </w:t>
      </w:r>
      <w:r>
        <w:rPr>
          <w:sz w:val="24"/>
        </w:rPr>
        <w:t>доступных</w:t>
      </w:r>
      <w:r>
        <w:rPr>
          <w:spacing w:val="-1"/>
          <w:sz w:val="24"/>
        </w:rPr>
        <w:t xml:space="preserve"> </w:t>
      </w:r>
      <w:r>
        <w:rPr>
          <w:sz w:val="24"/>
        </w:rPr>
        <w:t>по</w:t>
      </w:r>
      <w:r>
        <w:rPr>
          <w:spacing w:val="-1"/>
          <w:sz w:val="24"/>
        </w:rPr>
        <w:t xml:space="preserve"> </w:t>
      </w:r>
      <w:r>
        <w:rPr>
          <w:sz w:val="24"/>
        </w:rPr>
        <w:t>содержанию</w:t>
      </w:r>
      <w:r>
        <w:rPr>
          <w:spacing w:val="-2"/>
          <w:sz w:val="24"/>
        </w:rPr>
        <w:t xml:space="preserve"> </w:t>
      </w:r>
      <w:r>
        <w:rPr>
          <w:sz w:val="24"/>
        </w:rPr>
        <w:t>текстов</w:t>
      </w:r>
      <w:r>
        <w:rPr>
          <w:spacing w:val="-1"/>
          <w:sz w:val="24"/>
        </w:rPr>
        <w:t xml:space="preserve"> </w:t>
      </w:r>
      <w:r>
        <w:rPr>
          <w:sz w:val="24"/>
        </w:rPr>
        <w:t>(после</w:t>
      </w:r>
      <w:r>
        <w:rPr>
          <w:spacing w:val="-3"/>
          <w:sz w:val="24"/>
        </w:rPr>
        <w:t xml:space="preserve"> </w:t>
      </w:r>
      <w:r>
        <w:rPr>
          <w:sz w:val="24"/>
        </w:rPr>
        <w:t>предварительной</w:t>
      </w:r>
      <w:r>
        <w:rPr>
          <w:spacing w:val="-1"/>
          <w:sz w:val="24"/>
        </w:rPr>
        <w:t xml:space="preserve"> </w:t>
      </w:r>
      <w:r>
        <w:rPr>
          <w:sz w:val="24"/>
        </w:rPr>
        <w:t>подготовки);</w:t>
      </w:r>
    </w:p>
    <w:p w:rsidR="00D22D02" w:rsidRDefault="00F7270C">
      <w:pPr>
        <w:ind w:left="1588"/>
        <w:rPr>
          <w:sz w:val="24"/>
        </w:rPr>
      </w:pPr>
      <w:r>
        <w:rPr>
          <w:sz w:val="24"/>
        </w:rPr>
        <w:t>определение</w:t>
      </w:r>
      <w:r>
        <w:rPr>
          <w:spacing w:val="-12"/>
          <w:sz w:val="24"/>
        </w:rPr>
        <w:t xml:space="preserve"> </w:t>
      </w:r>
      <w:r>
        <w:rPr>
          <w:sz w:val="24"/>
        </w:rPr>
        <w:t>темы</w:t>
      </w:r>
      <w:r>
        <w:rPr>
          <w:spacing w:val="-10"/>
          <w:sz w:val="24"/>
        </w:rPr>
        <w:t xml:space="preserve"> </w:t>
      </w:r>
      <w:r>
        <w:rPr>
          <w:sz w:val="24"/>
        </w:rPr>
        <w:t>произведения</w:t>
      </w:r>
      <w:r>
        <w:rPr>
          <w:spacing w:val="-11"/>
          <w:sz w:val="24"/>
        </w:rPr>
        <w:t xml:space="preserve"> </w:t>
      </w:r>
      <w:r>
        <w:rPr>
          <w:sz w:val="24"/>
        </w:rPr>
        <w:t>(под</w:t>
      </w:r>
      <w:r>
        <w:rPr>
          <w:spacing w:val="-10"/>
          <w:sz w:val="24"/>
        </w:rPr>
        <w:t xml:space="preserve"> </w:t>
      </w:r>
      <w:r>
        <w:rPr>
          <w:sz w:val="24"/>
        </w:rPr>
        <w:t>руководством</w:t>
      </w:r>
      <w:r>
        <w:rPr>
          <w:spacing w:val="-8"/>
          <w:sz w:val="24"/>
        </w:rPr>
        <w:t xml:space="preserve"> </w:t>
      </w:r>
      <w:r>
        <w:rPr>
          <w:sz w:val="24"/>
        </w:rPr>
        <w:t>учителя);</w:t>
      </w:r>
    </w:p>
    <w:p w:rsidR="00D22D02" w:rsidRDefault="00F7270C">
      <w:pPr>
        <w:spacing w:before="1"/>
        <w:ind w:left="880" w:right="865" w:firstLine="707"/>
        <w:rPr>
          <w:sz w:val="24"/>
        </w:rPr>
      </w:pPr>
      <w:r>
        <w:rPr>
          <w:sz w:val="24"/>
        </w:rPr>
        <w:t>ответы</w:t>
      </w:r>
      <w:r>
        <w:rPr>
          <w:spacing w:val="2"/>
          <w:sz w:val="24"/>
        </w:rPr>
        <w:t xml:space="preserve"> </w:t>
      </w:r>
      <w:r>
        <w:rPr>
          <w:sz w:val="24"/>
        </w:rPr>
        <w:t>на</w:t>
      </w:r>
      <w:r>
        <w:rPr>
          <w:spacing w:val="4"/>
          <w:sz w:val="24"/>
        </w:rPr>
        <w:t xml:space="preserve"> </w:t>
      </w:r>
      <w:r>
        <w:rPr>
          <w:sz w:val="24"/>
        </w:rPr>
        <w:t>вопросы</w:t>
      </w:r>
      <w:r>
        <w:rPr>
          <w:spacing w:val="9"/>
          <w:sz w:val="24"/>
        </w:rPr>
        <w:t xml:space="preserve"> </w:t>
      </w:r>
      <w:r>
        <w:rPr>
          <w:sz w:val="24"/>
        </w:rPr>
        <w:t>учителя</w:t>
      </w:r>
      <w:r>
        <w:rPr>
          <w:spacing w:val="3"/>
          <w:sz w:val="24"/>
        </w:rPr>
        <w:t xml:space="preserve"> </w:t>
      </w:r>
      <w:r>
        <w:rPr>
          <w:sz w:val="24"/>
        </w:rPr>
        <w:t>по</w:t>
      </w:r>
      <w:r>
        <w:rPr>
          <w:spacing w:val="3"/>
          <w:sz w:val="24"/>
        </w:rPr>
        <w:t xml:space="preserve"> </w:t>
      </w:r>
      <w:r>
        <w:rPr>
          <w:sz w:val="24"/>
        </w:rPr>
        <w:t>фактическому</w:t>
      </w:r>
      <w:r>
        <w:rPr>
          <w:spacing w:val="59"/>
          <w:sz w:val="24"/>
        </w:rPr>
        <w:t xml:space="preserve"> </w:t>
      </w:r>
      <w:r>
        <w:rPr>
          <w:sz w:val="24"/>
        </w:rPr>
        <w:t>содержанию</w:t>
      </w:r>
      <w:r>
        <w:rPr>
          <w:spacing w:val="3"/>
          <w:sz w:val="24"/>
        </w:rPr>
        <w:t xml:space="preserve"> </w:t>
      </w:r>
      <w:r>
        <w:rPr>
          <w:sz w:val="24"/>
        </w:rPr>
        <w:t>произведения</w:t>
      </w:r>
      <w:r>
        <w:rPr>
          <w:spacing w:val="3"/>
          <w:sz w:val="24"/>
        </w:rPr>
        <w:t xml:space="preserve"> </w:t>
      </w:r>
      <w:r>
        <w:rPr>
          <w:sz w:val="24"/>
        </w:rPr>
        <w:t>своими</w:t>
      </w:r>
      <w:r>
        <w:rPr>
          <w:spacing w:val="-57"/>
          <w:sz w:val="24"/>
        </w:rPr>
        <w:t xml:space="preserve"> </w:t>
      </w:r>
      <w:r>
        <w:rPr>
          <w:sz w:val="24"/>
        </w:rPr>
        <w:t>словами;</w:t>
      </w:r>
    </w:p>
    <w:p w:rsidR="00D22D02" w:rsidRDefault="00F7270C">
      <w:pPr>
        <w:ind w:left="880" w:firstLine="707"/>
        <w:rPr>
          <w:sz w:val="24"/>
        </w:rPr>
      </w:pPr>
      <w:r>
        <w:rPr>
          <w:sz w:val="24"/>
        </w:rPr>
        <w:t>участие</w:t>
      </w:r>
      <w:r>
        <w:rPr>
          <w:spacing w:val="46"/>
          <w:sz w:val="24"/>
        </w:rPr>
        <w:t xml:space="preserve"> </w:t>
      </w:r>
      <w:r>
        <w:rPr>
          <w:sz w:val="24"/>
        </w:rPr>
        <w:t>в</w:t>
      </w:r>
      <w:r>
        <w:rPr>
          <w:spacing w:val="47"/>
          <w:sz w:val="24"/>
        </w:rPr>
        <w:t xml:space="preserve"> </w:t>
      </w:r>
      <w:r>
        <w:rPr>
          <w:sz w:val="24"/>
        </w:rPr>
        <w:t>коллективном</w:t>
      </w:r>
      <w:r>
        <w:rPr>
          <w:spacing w:val="46"/>
          <w:sz w:val="24"/>
        </w:rPr>
        <w:t xml:space="preserve"> </w:t>
      </w:r>
      <w:r>
        <w:rPr>
          <w:sz w:val="24"/>
        </w:rPr>
        <w:t>составлении</w:t>
      </w:r>
      <w:r>
        <w:rPr>
          <w:spacing w:val="48"/>
          <w:sz w:val="24"/>
        </w:rPr>
        <w:t xml:space="preserve"> </w:t>
      </w:r>
      <w:r>
        <w:rPr>
          <w:sz w:val="24"/>
        </w:rPr>
        <w:t>словесно-логического</w:t>
      </w:r>
      <w:r>
        <w:rPr>
          <w:spacing w:val="46"/>
          <w:sz w:val="24"/>
        </w:rPr>
        <w:t xml:space="preserve"> </w:t>
      </w:r>
      <w:r>
        <w:rPr>
          <w:sz w:val="24"/>
        </w:rPr>
        <w:t>плана</w:t>
      </w:r>
      <w:r>
        <w:rPr>
          <w:spacing w:val="44"/>
          <w:sz w:val="24"/>
        </w:rPr>
        <w:t xml:space="preserve"> </w:t>
      </w:r>
      <w:r>
        <w:rPr>
          <w:sz w:val="24"/>
        </w:rPr>
        <w:t>прочитанного</w:t>
      </w:r>
      <w:r>
        <w:rPr>
          <w:spacing w:val="48"/>
          <w:sz w:val="24"/>
        </w:rPr>
        <w:t xml:space="preserve"> </w:t>
      </w:r>
      <w:r>
        <w:rPr>
          <w:sz w:val="24"/>
        </w:rPr>
        <w:t>и</w:t>
      </w:r>
      <w:r>
        <w:rPr>
          <w:spacing w:val="-57"/>
          <w:sz w:val="24"/>
        </w:rPr>
        <w:t xml:space="preserve"> </w:t>
      </w:r>
      <w:r>
        <w:rPr>
          <w:sz w:val="24"/>
        </w:rPr>
        <w:t>разобранного</w:t>
      </w:r>
      <w:r>
        <w:rPr>
          <w:spacing w:val="-1"/>
          <w:sz w:val="24"/>
        </w:rPr>
        <w:t xml:space="preserve"> </w:t>
      </w:r>
      <w:r>
        <w:rPr>
          <w:sz w:val="24"/>
        </w:rPr>
        <w:t>под</w:t>
      </w:r>
      <w:r>
        <w:rPr>
          <w:spacing w:val="-4"/>
          <w:sz w:val="24"/>
        </w:rPr>
        <w:t xml:space="preserve"> </w:t>
      </w:r>
      <w:r>
        <w:rPr>
          <w:sz w:val="24"/>
        </w:rPr>
        <w:t>руководством</w:t>
      </w:r>
      <w:r>
        <w:rPr>
          <w:spacing w:val="2"/>
          <w:sz w:val="24"/>
        </w:rPr>
        <w:t xml:space="preserve"> </w:t>
      </w:r>
      <w:r>
        <w:rPr>
          <w:sz w:val="24"/>
        </w:rPr>
        <w:t>учителя</w:t>
      </w:r>
      <w:r>
        <w:rPr>
          <w:spacing w:val="-2"/>
          <w:sz w:val="24"/>
        </w:rPr>
        <w:t xml:space="preserve"> </w:t>
      </w:r>
      <w:r>
        <w:rPr>
          <w:sz w:val="24"/>
        </w:rPr>
        <w:t>текста;</w:t>
      </w:r>
    </w:p>
    <w:p w:rsidR="00D22D02" w:rsidRDefault="00F7270C">
      <w:pPr>
        <w:ind w:left="880" w:firstLine="707"/>
        <w:rPr>
          <w:sz w:val="24"/>
        </w:rPr>
      </w:pPr>
      <w:r>
        <w:rPr>
          <w:sz w:val="24"/>
        </w:rPr>
        <w:t>пересказ</w:t>
      </w:r>
      <w:r>
        <w:rPr>
          <w:spacing w:val="22"/>
          <w:sz w:val="24"/>
        </w:rPr>
        <w:t xml:space="preserve"> </w:t>
      </w:r>
      <w:r>
        <w:rPr>
          <w:sz w:val="24"/>
        </w:rPr>
        <w:t>текста</w:t>
      </w:r>
      <w:r>
        <w:rPr>
          <w:spacing w:val="20"/>
          <w:sz w:val="24"/>
        </w:rPr>
        <w:t xml:space="preserve"> </w:t>
      </w:r>
      <w:r>
        <w:rPr>
          <w:sz w:val="24"/>
        </w:rPr>
        <w:t>по</w:t>
      </w:r>
      <w:r>
        <w:rPr>
          <w:spacing w:val="19"/>
          <w:sz w:val="24"/>
        </w:rPr>
        <w:t xml:space="preserve"> </w:t>
      </w:r>
      <w:r>
        <w:rPr>
          <w:sz w:val="24"/>
        </w:rPr>
        <w:t>частям</w:t>
      </w:r>
      <w:r>
        <w:rPr>
          <w:spacing w:val="20"/>
          <w:sz w:val="24"/>
        </w:rPr>
        <w:t xml:space="preserve"> </w:t>
      </w:r>
      <w:r>
        <w:rPr>
          <w:sz w:val="24"/>
        </w:rPr>
        <w:t>на</w:t>
      </w:r>
      <w:r>
        <w:rPr>
          <w:spacing w:val="21"/>
          <w:sz w:val="24"/>
        </w:rPr>
        <w:t xml:space="preserve"> </w:t>
      </w:r>
      <w:r>
        <w:rPr>
          <w:sz w:val="24"/>
        </w:rPr>
        <w:t>основе</w:t>
      </w:r>
      <w:r>
        <w:rPr>
          <w:spacing w:val="20"/>
          <w:sz w:val="24"/>
        </w:rPr>
        <w:t xml:space="preserve"> </w:t>
      </w:r>
      <w:r>
        <w:rPr>
          <w:sz w:val="24"/>
        </w:rPr>
        <w:t>коллективно</w:t>
      </w:r>
      <w:r>
        <w:rPr>
          <w:spacing w:val="22"/>
          <w:sz w:val="24"/>
        </w:rPr>
        <w:t xml:space="preserve"> </w:t>
      </w:r>
      <w:r>
        <w:rPr>
          <w:sz w:val="24"/>
        </w:rPr>
        <w:t>составленного</w:t>
      </w:r>
      <w:r>
        <w:rPr>
          <w:spacing w:val="18"/>
          <w:sz w:val="24"/>
        </w:rPr>
        <w:t xml:space="preserve"> </w:t>
      </w:r>
      <w:r>
        <w:rPr>
          <w:sz w:val="24"/>
        </w:rPr>
        <w:t>плана</w:t>
      </w:r>
      <w:r>
        <w:rPr>
          <w:spacing w:val="21"/>
          <w:sz w:val="24"/>
        </w:rPr>
        <w:t xml:space="preserve"> </w:t>
      </w:r>
      <w:r>
        <w:rPr>
          <w:sz w:val="24"/>
        </w:rPr>
        <w:t>(с</w:t>
      </w:r>
      <w:r>
        <w:rPr>
          <w:spacing w:val="19"/>
          <w:sz w:val="24"/>
        </w:rPr>
        <w:t xml:space="preserve"> </w:t>
      </w:r>
      <w:r>
        <w:rPr>
          <w:sz w:val="24"/>
        </w:rPr>
        <w:t>помощью</w:t>
      </w:r>
      <w:r>
        <w:rPr>
          <w:spacing w:val="-57"/>
          <w:sz w:val="24"/>
        </w:rPr>
        <w:t xml:space="preserve"> </w:t>
      </w:r>
      <w:r>
        <w:rPr>
          <w:sz w:val="24"/>
        </w:rPr>
        <w:t>учителя);</w:t>
      </w:r>
    </w:p>
    <w:p w:rsidR="00D22D02" w:rsidRDefault="00F7270C">
      <w:pPr>
        <w:ind w:left="1588" w:right="2385"/>
        <w:rPr>
          <w:sz w:val="24"/>
        </w:rPr>
      </w:pPr>
      <w:r>
        <w:rPr>
          <w:sz w:val="24"/>
        </w:rPr>
        <w:t>выбор</w:t>
      </w:r>
      <w:r>
        <w:rPr>
          <w:spacing w:val="-8"/>
          <w:sz w:val="24"/>
        </w:rPr>
        <w:t xml:space="preserve"> </w:t>
      </w:r>
      <w:r>
        <w:rPr>
          <w:sz w:val="24"/>
        </w:rPr>
        <w:t>заголовка</w:t>
      </w:r>
      <w:r>
        <w:rPr>
          <w:spacing w:val="-8"/>
          <w:sz w:val="24"/>
        </w:rPr>
        <w:t xml:space="preserve"> </w:t>
      </w:r>
      <w:r>
        <w:rPr>
          <w:sz w:val="24"/>
        </w:rPr>
        <w:t>к</w:t>
      </w:r>
      <w:r>
        <w:rPr>
          <w:spacing w:val="-8"/>
          <w:sz w:val="24"/>
        </w:rPr>
        <w:t xml:space="preserve"> </w:t>
      </w:r>
      <w:r>
        <w:rPr>
          <w:sz w:val="24"/>
        </w:rPr>
        <w:t>пунктам</w:t>
      </w:r>
      <w:r>
        <w:rPr>
          <w:spacing w:val="-8"/>
          <w:sz w:val="24"/>
        </w:rPr>
        <w:t xml:space="preserve"> </w:t>
      </w:r>
      <w:r>
        <w:rPr>
          <w:sz w:val="24"/>
        </w:rPr>
        <w:t>плана</w:t>
      </w:r>
      <w:r>
        <w:rPr>
          <w:spacing w:val="-9"/>
          <w:sz w:val="24"/>
        </w:rPr>
        <w:t xml:space="preserve"> </w:t>
      </w:r>
      <w:r>
        <w:rPr>
          <w:sz w:val="24"/>
        </w:rPr>
        <w:t>из</w:t>
      </w:r>
      <w:r>
        <w:rPr>
          <w:spacing w:val="-7"/>
          <w:sz w:val="24"/>
        </w:rPr>
        <w:t xml:space="preserve"> </w:t>
      </w:r>
      <w:r>
        <w:rPr>
          <w:sz w:val="24"/>
        </w:rPr>
        <w:t>нескольких</w:t>
      </w:r>
      <w:r>
        <w:rPr>
          <w:spacing w:val="-6"/>
          <w:sz w:val="24"/>
        </w:rPr>
        <w:t xml:space="preserve"> </w:t>
      </w:r>
      <w:r>
        <w:rPr>
          <w:sz w:val="24"/>
        </w:rPr>
        <w:t>предложенных;</w:t>
      </w:r>
      <w:r>
        <w:rPr>
          <w:spacing w:val="-57"/>
          <w:sz w:val="24"/>
        </w:rPr>
        <w:t xml:space="preserve"> </w:t>
      </w:r>
      <w:r>
        <w:rPr>
          <w:sz w:val="24"/>
        </w:rPr>
        <w:t>установление последовательности событий в произведении;</w:t>
      </w:r>
      <w:r>
        <w:rPr>
          <w:spacing w:val="1"/>
          <w:sz w:val="24"/>
        </w:rPr>
        <w:t xml:space="preserve"> </w:t>
      </w:r>
      <w:r>
        <w:rPr>
          <w:sz w:val="24"/>
        </w:rPr>
        <w:t>определение</w:t>
      </w:r>
      <w:r>
        <w:rPr>
          <w:spacing w:val="-2"/>
          <w:sz w:val="24"/>
        </w:rPr>
        <w:t xml:space="preserve"> </w:t>
      </w:r>
      <w:r>
        <w:rPr>
          <w:sz w:val="24"/>
        </w:rPr>
        <w:t>главных</w:t>
      </w:r>
      <w:r>
        <w:rPr>
          <w:spacing w:val="-2"/>
          <w:sz w:val="24"/>
        </w:rPr>
        <w:t xml:space="preserve"> </w:t>
      </w:r>
      <w:r>
        <w:rPr>
          <w:sz w:val="24"/>
        </w:rPr>
        <w:t>героев</w:t>
      </w:r>
      <w:r>
        <w:rPr>
          <w:spacing w:val="-1"/>
          <w:sz w:val="24"/>
        </w:rPr>
        <w:t xml:space="preserve"> </w:t>
      </w:r>
      <w:r>
        <w:rPr>
          <w:sz w:val="24"/>
        </w:rPr>
        <w:t>текста;</w:t>
      </w:r>
    </w:p>
    <w:p w:rsidR="00D22D02" w:rsidRDefault="00F7270C">
      <w:pPr>
        <w:ind w:left="880" w:right="844" w:firstLine="707"/>
        <w:rPr>
          <w:sz w:val="24"/>
        </w:rPr>
      </w:pPr>
      <w:r>
        <w:rPr>
          <w:sz w:val="24"/>
        </w:rPr>
        <w:t>составление</w:t>
      </w:r>
      <w:r>
        <w:rPr>
          <w:spacing w:val="25"/>
          <w:sz w:val="24"/>
        </w:rPr>
        <w:t xml:space="preserve"> </w:t>
      </w:r>
      <w:r>
        <w:rPr>
          <w:sz w:val="24"/>
        </w:rPr>
        <w:t>элементарной</w:t>
      </w:r>
      <w:r>
        <w:rPr>
          <w:spacing w:val="24"/>
          <w:sz w:val="24"/>
        </w:rPr>
        <w:t xml:space="preserve"> </w:t>
      </w:r>
      <w:r>
        <w:rPr>
          <w:sz w:val="24"/>
        </w:rPr>
        <w:t>характеристики</w:t>
      </w:r>
      <w:r>
        <w:rPr>
          <w:spacing w:val="26"/>
          <w:sz w:val="24"/>
        </w:rPr>
        <w:t xml:space="preserve"> </w:t>
      </w:r>
      <w:r>
        <w:rPr>
          <w:sz w:val="24"/>
        </w:rPr>
        <w:t>героя</w:t>
      </w:r>
      <w:r>
        <w:rPr>
          <w:spacing w:val="25"/>
          <w:sz w:val="24"/>
        </w:rPr>
        <w:t xml:space="preserve"> </w:t>
      </w:r>
      <w:r>
        <w:rPr>
          <w:sz w:val="24"/>
        </w:rPr>
        <w:t>на</w:t>
      </w:r>
      <w:r>
        <w:rPr>
          <w:spacing w:val="25"/>
          <w:sz w:val="24"/>
        </w:rPr>
        <w:t xml:space="preserve"> </w:t>
      </w:r>
      <w:r>
        <w:rPr>
          <w:sz w:val="24"/>
        </w:rPr>
        <w:t>основе</w:t>
      </w:r>
      <w:r>
        <w:rPr>
          <w:spacing w:val="26"/>
          <w:sz w:val="24"/>
        </w:rPr>
        <w:t xml:space="preserve"> </w:t>
      </w:r>
      <w:r>
        <w:rPr>
          <w:sz w:val="24"/>
        </w:rPr>
        <w:t>предложенного</w:t>
      </w:r>
      <w:r>
        <w:rPr>
          <w:spacing w:val="25"/>
          <w:sz w:val="24"/>
        </w:rPr>
        <w:t xml:space="preserve"> </w:t>
      </w:r>
      <w:r>
        <w:rPr>
          <w:sz w:val="24"/>
        </w:rPr>
        <w:t>плана</w:t>
      </w:r>
      <w:r>
        <w:rPr>
          <w:spacing w:val="25"/>
          <w:sz w:val="24"/>
        </w:rPr>
        <w:t xml:space="preserve"> </w:t>
      </w:r>
      <w:r>
        <w:rPr>
          <w:sz w:val="24"/>
        </w:rPr>
        <w:t>и</w:t>
      </w:r>
      <w:r>
        <w:rPr>
          <w:spacing w:val="-57"/>
          <w:sz w:val="24"/>
        </w:rPr>
        <w:t xml:space="preserve"> </w:t>
      </w:r>
      <w:r>
        <w:rPr>
          <w:sz w:val="24"/>
        </w:rPr>
        <w:t>по</w:t>
      </w:r>
      <w:r>
        <w:rPr>
          <w:spacing w:val="-1"/>
          <w:sz w:val="24"/>
        </w:rPr>
        <w:t xml:space="preserve"> </w:t>
      </w:r>
      <w:r>
        <w:rPr>
          <w:sz w:val="24"/>
        </w:rPr>
        <w:t>вопросам</w:t>
      </w:r>
      <w:r>
        <w:rPr>
          <w:spacing w:val="3"/>
          <w:sz w:val="24"/>
        </w:rPr>
        <w:t xml:space="preserve"> </w:t>
      </w:r>
      <w:r>
        <w:rPr>
          <w:sz w:val="24"/>
        </w:rPr>
        <w:t>учителя;</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3" w:line="237" w:lineRule="auto"/>
        <w:ind w:left="880" w:right="1302" w:firstLine="707"/>
        <w:rPr>
          <w:sz w:val="24"/>
        </w:rPr>
      </w:pPr>
      <w:r>
        <w:rPr>
          <w:sz w:val="24"/>
        </w:rPr>
        <w:lastRenderedPageBreak/>
        <w:t>нахождение</w:t>
      </w:r>
      <w:r>
        <w:rPr>
          <w:spacing w:val="6"/>
          <w:sz w:val="24"/>
        </w:rPr>
        <w:t xml:space="preserve"> </w:t>
      </w:r>
      <w:r>
        <w:rPr>
          <w:sz w:val="24"/>
        </w:rPr>
        <w:t>в</w:t>
      </w:r>
      <w:r>
        <w:rPr>
          <w:spacing w:val="6"/>
          <w:sz w:val="24"/>
        </w:rPr>
        <w:t xml:space="preserve"> </w:t>
      </w:r>
      <w:r>
        <w:rPr>
          <w:sz w:val="24"/>
        </w:rPr>
        <w:t>тексте</w:t>
      </w:r>
      <w:r>
        <w:rPr>
          <w:spacing w:val="6"/>
          <w:sz w:val="24"/>
        </w:rPr>
        <w:t xml:space="preserve"> </w:t>
      </w:r>
      <w:r>
        <w:rPr>
          <w:sz w:val="24"/>
        </w:rPr>
        <w:t>незнакомых</w:t>
      </w:r>
      <w:r>
        <w:rPr>
          <w:spacing w:val="8"/>
          <w:sz w:val="24"/>
        </w:rPr>
        <w:t xml:space="preserve"> </w:t>
      </w:r>
      <w:r>
        <w:rPr>
          <w:sz w:val="24"/>
        </w:rPr>
        <w:t>слов</w:t>
      </w:r>
      <w:r>
        <w:rPr>
          <w:spacing w:val="6"/>
          <w:sz w:val="24"/>
        </w:rPr>
        <w:t xml:space="preserve"> </w:t>
      </w:r>
      <w:r>
        <w:rPr>
          <w:sz w:val="24"/>
        </w:rPr>
        <w:t>и</w:t>
      </w:r>
      <w:r>
        <w:rPr>
          <w:spacing w:val="8"/>
          <w:sz w:val="24"/>
        </w:rPr>
        <w:t xml:space="preserve"> </w:t>
      </w:r>
      <w:r>
        <w:rPr>
          <w:sz w:val="24"/>
        </w:rPr>
        <w:t>выражений,</w:t>
      </w:r>
      <w:r>
        <w:rPr>
          <w:spacing w:val="7"/>
          <w:sz w:val="24"/>
        </w:rPr>
        <w:t xml:space="preserve"> </w:t>
      </w:r>
      <w:r>
        <w:rPr>
          <w:sz w:val="24"/>
        </w:rPr>
        <w:t>объяснение</w:t>
      </w:r>
      <w:r>
        <w:rPr>
          <w:spacing w:val="3"/>
          <w:sz w:val="24"/>
        </w:rPr>
        <w:t xml:space="preserve"> </w:t>
      </w:r>
      <w:r>
        <w:rPr>
          <w:sz w:val="24"/>
        </w:rPr>
        <w:t>их</w:t>
      </w:r>
      <w:r>
        <w:rPr>
          <w:spacing w:val="6"/>
          <w:sz w:val="24"/>
        </w:rPr>
        <w:t xml:space="preserve"> </w:t>
      </w:r>
      <w:r>
        <w:rPr>
          <w:sz w:val="24"/>
        </w:rPr>
        <w:t>значения</w:t>
      </w:r>
      <w:r>
        <w:rPr>
          <w:spacing w:val="7"/>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p>
    <w:p w:rsidR="00D22D02" w:rsidRDefault="00F7270C">
      <w:pPr>
        <w:spacing w:before="1"/>
        <w:ind w:left="1588"/>
        <w:rPr>
          <w:sz w:val="24"/>
        </w:rPr>
      </w:pPr>
      <w:r>
        <w:rPr>
          <w:sz w:val="24"/>
        </w:rPr>
        <w:t>заучивание</w:t>
      </w:r>
      <w:r>
        <w:rPr>
          <w:spacing w:val="-13"/>
          <w:sz w:val="24"/>
        </w:rPr>
        <w:t xml:space="preserve"> </w:t>
      </w:r>
      <w:r>
        <w:rPr>
          <w:sz w:val="24"/>
        </w:rPr>
        <w:t>стихотворений</w:t>
      </w:r>
      <w:r>
        <w:rPr>
          <w:spacing w:val="-13"/>
          <w:sz w:val="24"/>
        </w:rPr>
        <w:t xml:space="preserve"> </w:t>
      </w:r>
      <w:r>
        <w:rPr>
          <w:sz w:val="24"/>
        </w:rPr>
        <w:t>наизусть</w:t>
      </w:r>
      <w:r>
        <w:rPr>
          <w:spacing w:val="-12"/>
          <w:sz w:val="24"/>
        </w:rPr>
        <w:t xml:space="preserve"> </w:t>
      </w:r>
      <w:r>
        <w:rPr>
          <w:sz w:val="24"/>
        </w:rPr>
        <w:t>(7-9);</w:t>
      </w:r>
    </w:p>
    <w:p w:rsidR="00D22D02" w:rsidRDefault="00F7270C">
      <w:pPr>
        <w:ind w:left="880" w:firstLine="707"/>
        <w:rPr>
          <w:sz w:val="24"/>
        </w:rPr>
      </w:pPr>
      <w:r>
        <w:rPr>
          <w:sz w:val="24"/>
        </w:rPr>
        <w:t>самостоятельное</w:t>
      </w:r>
      <w:r>
        <w:rPr>
          <w:spacing w:val="54"/>
          <w:sz w:val="24"/>
        </w:rPr>
        <w:t xml:space="preserve"> </w:t>
      </w:r>
      <w:r>
        <w:rPr>
          <w:sz w:val="24"/>
        </w:rPr>
        <w:t>чтение</w:t>
      </w:r>
      <w:r>
        <w:rPr>
          <w:spacing w:val="54"/>
          <w:sz w:val="24"/>
        </w:rPr>
        <w:t xml:space="preserve"> </w:t>
      </w:r>
      <w:r>
        <w:rPr>
          <w:sz w:val="24"/>
        </w:rPr>
        <w:t>небольших</w:t>
      </w:r>
      <w:r>
        <w:rPr>
          <w:spacing w:val="54"/>
          <w:sz w:val="24"/>
        </w:rPr>
        <w:t xml:space="preserve"> </w:t>
      </w:r>
      <w:r>
        <w:rPr>
          <w:sz w:val="24"/>
        </w:rPr>
        <w:t>по</w:t>
      </w:r>
      <w:r>
        <w:rPr>
          <w:spacing w:val="54"/>
          <w:sz w:val="24"/>
        </w:rPr>
        <w:t xml:space="preserve"> </w:t>
      </w:r>
      <w:r>
        <w:rPr>
          <w:sz w:val="24"/>
        </w:rPr>
        <w:t>объему</w:t>
      </w:r>
      <w:r>
        <w:rPr>
          <w:spacing w:val="50"/>
          <w:sz w:val="24"/>
        </w:rPr>
        <w:t xml:space="preserve"> </w:t>
      </w:r>
      <w:r>
        <w:rPr>
          <w:sz w:val="24"/>
        </w:rPr>
        <w:t>и</w:t>
      </w:r>
      <w:r>
        <w:rPr>
          <w:spacing w:val="55"/>
          <w:sz w:val="24"/>
        </w:rPr>
        <w:t xml:space="preserve"> </w:t>
      </w:r>
      <w:r>
        <w:rPr>
          <w:sz w:val="24"/>
        </w:rPr>
        <w:t>несложных</w:t>
      </w:r>
      <w:r>
        <w:rPr>
          <w:spacing w:val="54"/>
          <w:sz w:val="24"/>
        </w:rPr>
        <w:t xml:space="preserve"> </w:t>
      </w:r>
      <w:r>
        <w:rPr>
          <w:sz w:val="24"/>
        </w:rPr>
        <w:t>по</w:t>
      </w:r>
      <w:r>
        <w:rPr>
          <w:spacing w:val="54"/>
          <w:sz w:val="24"/>
        </w:rPr>
        <w:t xml:space="preserve"> </w:t>
      </w:r>
      <w:r>
        <w:rPr>
          <w:sz w:val="24"/>
        </w:rPr>
        <w:t>содержанию</w:t>
      </w:r>
      <w:r>
        <w:rPr>
          <w:spacing w:val="-57"/>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внеклассного</w:t>
      </w:r>
      <w:r>
        <w:rPr>
          <w:spacing w:val="-1"/>
          <w:sz w:val="24"/>
        </w:rPr>
        <w:t xml:space="preserve"> </w:t>
      </w:r>
      <w:r>
        <w:rPr>
          <w:sz w:val="24"/>
        </w:rPr>
        <w:t>чтения,</w:t>
      </w:r>
      <w:r>
        <w:rPr>
          <w:spacing w:val="-1"/>
          <w:sz w:val="24"/>
        </w:rPr>
        <w:t xml:space="preserve"> </w:t>
      </w:r>
      <w:r>
        <w:rPr>
          <w:sz w:val="24"/>
        </w:rPr>
        <w:t>выполнение</w:t>
      </w:r>
      <w:r>
        <w:rPr>
          <w:spacing w:val="-2"/>
          <w:sz w:val="24"/>
        </w:rPr>
        <w:t xml:space="preserve"> </w:t>
      </w:r>
      <w:r>
        <w:rPr>
          <w:sz w:val="24"/>
        </w:rPr>
        <w:t>посильных</w:t>
      </w:r>
      <w:r>
        <w:rPr>
          <w:spacing w:val="1"/>
          <w:sz w:val="24"/>
        </w:rPr>
        <w:t xml:space="preserve"> </w:t>
      </w:r>
      <w:r>
        <w:rPr>
          <w:sz w:val="24"/>
        </w:rPr>
        <w:t>заданий.</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right="845" w:firstLine="707"/>
        <w:rPr>
          <w:sz w:val="24"/>
        </w:rPr>
      </w:pPr>
      <w:r>
        <w:rPr>
          <w:sz w:val="24"/>
        </w:rPr>
        <w:t>правильное, осознанное и беглое чтение вслух, с соблюдением некоторых усвоенных</w:t>
      </w:r>
      <w:r>
        <w:rPr>
          <w:spacing w:val="-57"/>
          <w:sz w:val="24"/>
        </w:rPr>
        <w:t xml:space="preserve"> </w:t>
      </w:r>
      <w:r>
        <w:rPr>
          <w:sz w:val="24"/>
        </w:rPr>
        <w:t>норм</w:t>
      </w:r>
      <w:r>
        <w:rPr>
          <w:spacing w:val="-2"/>
          <w:sz w:val="24"/>
        </w:rPr>
        <w:t xml:space="preserve"> </w:t>
      </w:r>
      <w:r>
        <w:rPr>
          <w:sz w:val="24"/>
        </w:rPr>
        <w:t>орфоэпии;</w:t>
      </w:r>
    </w:p>
    <w:p w:rsidR="00D22D02" w:rsidRDefault="00F7270C">
      <w:pPr>
        <w:ind w:left="1588"/>
        <w:rPr>
          <w:sz w:val="24"/>
        </w:rPr>
      </w:pPr>
      <w:r>
        <w:rPr>
          <w:sz w:val="24"/>
        </w:rPr>
        <w:t>ответы</w:t>
      </w:r>
      <w:r>
        <w:rPr>
          <w:spacing w:val="-5"/>
          <w:sz w:val="24"/>
        </w:rPr>
        <w:t xml:space="preserve"> </w:t>
      </w:r>
      <w:r>
        <w:rPr>
          <w:sz w:val="24"/>
        </w:rPr>
        <w:t>на</w:t>
      </w:r>
      <w:r>
        <w:rPr>
          <w:spacing w:val="-6"/>
          <w:sz w:val="24"/>
        </w:rPr>
        <w:t xml:space="preserve"> </w:t>
      </w:r>
      <w:r>
        <w:rPr>
          <w:sz w:val="24"/>
        </w:rPr>
        <w:t>вопросы учителя</w:t>
      </w:r>
      <w:r>
        <w:rPr>
          <w:spacing w:val="-6"/>
          <w:sz w:val="24"/>
        </w:rPr>
        <w:t xml:space="preserve"> </w:t>
      </w:r>
      <w:r>
        <w:rPr>
          <w:sz w:val="24"/>
        </w:rPr>
        <w:t>своими</w:t>
      </w:r>
      <w:r>
        <w:rPr>
          <w:spacing w:val="-5"/>
          <w:sz w:val="24"/>
        </w:rPr>
        <w:t xml:space="preserve"> </w:t>
      </w:r>
      <w:r>
        <w:rPr>
          <w:sz w:val="24"/>
        </w:rPr>
        <w:t>словами</w:t>
      </w:r>
      <w:r>
        <w:rPr>
          <w:spacing w:val="-4"/>
          <w:sz w:val="24"/>
        </w:rPr>
        <w:t xml:space="preserve"> </w:t>
      </w:r>
      <w:r>
        <w:rPr>
          <w:sz w:val="24"/>
        </w:rPr>
        <w:t>и</w:t>
      </w:r>
      <w:r>
        <w:rPr>
          <w:spacing w:val="-5"/>
          <w:sz w:val="24"/>
        </w:rPr>
        <w:t xml:space="preserve"> </w:t>
      </w:r>
      <w:r>
        <w:rPr>
          <w:sz w:val="24"/>
        </w:rPr>
        <w:t>словами</w:t>
      </w:r>
      <w:r>
        <w:rPr>
          <w:spacing w:val="-4"/>
          <w:sz w:val="24"/>
        </w:rPr>
        <w:t xml:space="preserve"> </w:t>
      </w:r>
      <w:r>
        <w:rPr>
          <w:sz w:val="24"/>
        </w:rPr>
        <w:t>автора</w:t>
      </w:r>
      <w:r>
        <w:rPr>
          <w:spacing w:val="-6"/>
          <w:sz w:val="24"/>
        </w:rPr>
        <w:t xml:space="preserve"> </w:t>
      </w:r>
      <w:r>
        <w:rPr>
          <w:sz w:val="24"/>
        </w:rPr>
        <w:t>(выборочное</w:t>
      </w:r>
      <w:r>
        <w:rPr>
          <w:spacing w:val="-5"/>
          <w:sz w:val="24"/>
        </w:rPr>
        <w:t xml:space="preserve"> </w:t>
      </w:r>
      <w:r>
        <w:rPr>
          <w:sz w:val="24"/>
        </w:rPr>
        <w:t>чтение);</w:t>
      </w:r>
      <w:r>
        <w:rPr>
          <w:spacing w:val="-57"/>
          <w:sz w:val="24"/>
        </w:rPr>
        <w:t xml:space="preserve"> </w:t>
      </w:r>
      <w:r>
        <w:rPr>
          <w:sz w:val="24"/>
        </w:rPr>
        <w:t>определение</w:t>
      </w:r>
      <w:r>
        <w:rPr>
          <w:spacing w:val="-2"/>
          <w:sz w:val="24"/>
        </w:rPr>
        <w:t xml:space="preserve"> </w:t>
      </w:r>
      <w:r>
        <w:rPr>
          <w:sz w:val="24"/>
        </w:rPr>
        <w:t>темы</w:t>
      </w:r>
      <w:r>
        <w:rPr>
          <w:spacing w:val="-1"/>
          <w:sz w:val="24"/>
        </w:rPr>
        <w:t xml:space="preserve"> </w:t>
      </w:r>
      <w:r>
        <w:rPr>
          <w:sz w:val="24"/>
        </w:rPr>
        <w:t>художественного</w:t>
      </w:r>
      <w:r>
        <w:rPr>
          <w:spacing w:val="-1"/>
          <w:sz w:val="24"/>
        </w:rPr>
        <w:t xml:space="preserve"> </w:t>
      </w:r>
      <w:r>
        <w:rPr>
          <w:sz w:val="24"/>
        </w:rPr>
        <w:t>произведения;</w:t>
      </w:r>
    </w:p>
    <w:p w:rsidR="00D22D02" w:rsidRDefault="00F7270C">
      <w:pPr>
        <w:ind w:left="1588"/>
        <w:rPr>
          <w:sz w:val="24"/>
        </w:rPr>
      </w:pPr>
      <w:r>
        <w:rPr>
          <w:sz w:val="24"/>
        </w:rPr>
        <w:t>определение</w:t>
      </w:r>
      <w:r>
        <w:rPr>
          <w:spacing w:val="-5"/>
          <w:sz w:val="24"/>
        </w:rPr>
        <w:t xml:space="preserve"> </w:t>
      </w:r>
      <w:r>
        <w:rPr>
          <w:sz w:val="24"/>
        </w:rPr>
        <w:t>основной</w:t>
      </w:r>
      <w:r>
        <w:rPr>
          <w:spacing w:val="-6"/>
          <w:sz w:val="24"/>
        </w:rPr>
        <w:t xml:space="preserve"> </w:t>
      </w:r>
      <w:r>
        <w:rPr>
          <w:sz w:val="24"/>
        </w:rPr>
        <w:t>мысли</w:t>
      </w:r>
      <w:r>
        <w:rPr>
          <w:spacing w:val="-2"/>
          <w:sz w:val="24"/>
        </w:rPr>
        <w:t xml:space="preserve"> </w:t>
      </w:r>
      <w:r>
        <w:rPr>
          <w:sz w:val="24"/>
        </w:rPr>
        <w:t>произведения</w:t>
      </w:r>
      <w:r>
        <w:rPr>
          <w:spacing w:val="-4"/>
          <w:sz w:val="24"/>
        </w:rPr>
        <w:t xml:space="preserve"> </w:t>
      </w:r>
      <w:r>
        <w:rPr>
          <w:sz w:val="24"/>
        </w:rPr>
        <w:t>(с</w:t>
      </w:r>
      <w:r>
        <w:rPr>
          <w:spacing w:val="-6"/>
          <w:sz w:val="24"/>
        </w:rPr>
        <w:t xml:space="preserve"> </w:t>
      </w:r>
      <w:r>
        <w:rPr>
          <w:sz w:val="24"/>
        </w:rPr>
        <w:t>помощью</w:t>
      </w:r>
      <w:r>
        <w:rPr>
          <w:spacing w:val="-2"/>
          <w:sz w:val="24"/>
        </w:rPr>
        <w:t xml:space="preserve"> </w:t>
      </w:r>
      <w:r>
        <w:rPr>
          <w:sz w:val="24"/>
        </w:rPr>
        <w:t>учителя);</w:t>
      </w:r>
    </w:p>
    <w:p w:rsidR="00D22D02" w:rsidRDefault="00F7270C">
      <w:pPr>
        <w:ind w:left="1588"/>
        <w:rPr>
          <w:sz w:val="24"/>
        </w:rPr>
      </w:pPr>
      <w:r>
        <w:rPr>
          <w:sz w:val="24"/>
        </w:rPr>
        <w:t>самостоятельное</w:t>
      </w:r>
      <w:r>
        <w:rPr>
          <w:spacing w:val="-5"/>
          <w:sz w:val="24"/>
        </w:rPr>
        <w:t xml:space="preserve"> </w:t>
      </w:r>
      <w:r>
        <w:rPr>
          <w:sz w:val="24"/>
        </w:rPr>
        <w:t>деление</w:t>
      </w:r>
      <w:r>
        <w:rPr>
          <w:spacing w:val="-5"/>
          <w:sz w:val="24"/>
        </w:rPr>
        <w:t xml:space="preserve"> </w:t>
      </w:r>
      <w:r>
        <w:rPr>
          <w:sz w:val="24"/>
        </w:rPr>
        <w:t>на</w:t>
      </w:r>
      <w:r>
        <w:rPr>
          <w:spacing w:val="-5"/>
          <w:sz w:val="24"/>
        </w:rPr>
        <w:t xml:space="preserve"> </w:t>
      </w:r>
      <w:r>
        <w:rPr>
          <w:sz w:val="24"/>
        </w:rPr>
        <w:t>части</w:t>
      </w:r>
      <w:r>
        <w:rPr>
          <w:spacing w:val="-4"/>
          <w:sz w:val="24"/>
        </w:rPr>
        <w:t xml:space="preserve"> </w:t>
      </w:r>
      <w:r>
        <w:rPr>
          <w:sz w:val="24"/>
        </w:rPr>
        <w:t>несложного</w:t>
      </w:r>
      <w:r>
        <w:rPr>
          <w:spacing w:val="-7"/>
          <w:sz w:val="24"/>
        </w:rPr>
        <w:t xml:space="preserve"> </w:t>
      </w:r>
      <w:r>
        <w:rPr>
          <w:sz w:val="24"/>
        </w:rPr>
        <w:t>по</w:t>
      </w:r>
      <w:r>
        <w:rPr>
          <w:spacing w:val="-4"/>
          <w:sz w:val="24"/>
        </w:rPr>
        <w:t xml:space="preserve"> </w:t>
      </w:r>
      <w:r>
        <w:rPr>
          <w:sz w:val="24"/>
        </w:rPr>
        <w:t>структуре</w:t>
      </w:r>
      <w:r>
        <w:rPr>
          <w:spacing w:val="-5"/>
          <w:sz w:val="24"/>
        </w:rPr>
        <w:t xml:space="preserve"> </w:t>
      </w:r>
      <w:r>
        <w:rPr>
          <w:sz w:val="24"/>
        </w:rPr>
        <w:t>и</w:t>
      </w:r>
      <w:r>
        <w:rPr>
          <w:spacing w:val="-4"/>
          <w:sz w:val="24"/>
        </w:rPr>
        <w:t xml:space="preserve"> </w:t>
      </w:r>
      <w:r>
        <w:rPr>
          <w:sz w:val="24"/>
        </w:rPr>
        <w:t>содержанию</w:t>
      </w:r>
      <w:r>
        <w:rPr>
          <w:spacing w:val="-3"/>
          <w:sz w:val="24"/>
        </w:rPr>
        <w:t xml:space="preserve"> </w:t>
      </w:r>
      <w:r>
        <w:rPr>
          <w:sz w:val="24"/>
        </w:rPr>
        <w:t>текста;</w:t>
      </w:r>
      <w:r>
        <w:rPr>
          <w:spacing w:val="-57"/>
          <w:sz w:val="24"/>
        </w:rPr>
        <w:t xml:space="preserve"> </w:t>
      </w:r>
      <w:r>
        <w:rPr>
          <w:sz w:val="24"/>
        </w:rPr>
        <w:t>формулировка</w:t>
      </w:r>
      <w:r>
        <w:rPr>
          <w:spacing w:val="-3"/>
          <w:sz w:val="24"/>
        </w:rPr>
        <w:t xml:space="preserve"> </w:t>
      </w:r>
      <w:r>
        <w:rPr>
          <w:sz w:val="24"/>
        </w:rPr>
        <w:t>заголовков</w:t>
      </w:r>
      <w:r>
        <w:rPr>
          <w:spacing w:val="-2"/>
          <w:sz w:val="24"/>
        </w:rPr>
        <w:t xml:space="preserve"> </w:t>
      </w:r>
      <w:r>
        <w:rPr>
          <w:sz w:val="24"/>
        </w:rPr>
        <w:t>пунктов</w:t>
      </w:r>
      <w:r>
        <w:rPr>
          <w:spacing w:val="-2"/>
          <w:sz w:val="24"/>
        </w:rPr>
        <w:t xml:space="preserve"> </w:t>
      </w:r>
      <w:r>
        <w:rPr>
          <w:sz w:val="24"/>
        </w:rPr>
        <w:t>плана</w:t>
      </w:r>
      <w:r>
        <w:rPr>
          <w:spacing w:val="-2"/>
          <w:sz w:val="24"/>
        </w:rPr>
        <w:t xml:space="preserve"> </w:t>
      </w:r>
      <w:r>
        <w:rPr>
          <w:sz w:val="24"/>
        </w:rPr>
        <w:t>(с</w:t>
      </w:r>
      <w:r>
        <w:rPr>
          <w:spacing w:val="-3"/>
          <w:sz w:val="24"/>
        </w:rPr>
        <w:t xml:space="preserve"> </w:t>
      </w:r>
      <w:r>
        <w:rPr>
          <w:sz w:val="24"/>
        </w:rPr>
        <w:t>помощью учителя);</w:t>
      </w:r>
    </w:p>
    <w:p w:rsidR="00D22D02" w:rsidRDefault="00F7270C">
      <w:pPr>
        <w:ind w:left="880" w:right="853" w:firstLine="707"/>
        <w:jc w:val="both"/>
        <w:rPr>
          <w:sz w:val="24"/>
        </w:rPr>
      </w:pPr>
      <w:r>
        <w:rPr>
          <w:sz w:val="24"/>
        </w:rPr>
        <w:t>различение</w:t>
      </w:r>
      <w:r>
        <w:rPr>
          <w:spacing w:val="1"/>
          <w:sz w:val="24"/>
        </w:rPr>
        <w:t xml:space="preserve"> </w:t>
      </w:r>
      <w:r>
        <w:rPr>
          <w:sz w:val="24"/>
        </w:rPr>
        <w:t>главных</w:t>
      </w:r>
      <w:r>
        <w:rPr>
          <w:spacing w:val="1"/>
          <w:sz w:val="24"/>
        </w:rPr>
        <w:t xml:space="preserve"> </w:t>
      </w:r>
      <w:r>
        <w:rPr>
          <w:sz w:val="24"/>
        </w:rPr>
        <w:t>и</w:t>
      </w:r>
      <w:r>
        <w:rPr>
          <w:spacing w:val="1"/>
          <w:sz w:val="24"/>
        </w:rPr>
        <w:t xml:space="preserve"> </w:t>
      </w:r>
      <w:r>
        <w:rPr>
          <w:sz w:val="24"/>
        </w:rPr>
        <w:t>второстепенных</w:t>
      </w:r>
      <w:r>
        <w:rPr>
          <w:spacing w:val="1"/>
          <w:sz w:val="24"/>
        </w:rPr>
        <w:t xml:space="preserve"> </w:t>
      </w:r>
      <w:r>
        <w:rPr>
          <w:sz w:val="24"/>
        </w:rPr>
        <w:t>героев</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элементарным</w:t>
      </w:r>
      <w:r>
        <w:rPr>
          <w:spacing w:val="-57"/>
          <w:sz w:val="24"/>
        </w:rPr>
        <w:t xml:space="preserve"> </w:t>
      </w:r>
      <w:r>
        <w:rPr>
          <w:sz w:val="24"/>
        </w:rPr>
        <w:t>обоснованием;</w:t>
      </w:r>
    </w:p>
    <w:p w:rsidR="00D22D02" w:rsidRDefault="00F7270C">
      <w:pPr>
        <w:ind w:left="880" w:right="851" w:firstLine="707"/>
        <w:jc w:val="both"/>
        <w:rPr>
          <w:sz w:val="24"/>
        </w:rPr>
      </w:pPr>
      <w:r>
        <w:rPr>
          <w:sz w:val="24"/>
        </w:rPr>
        <w:t>определение</w:t>
      </w:r>
      <w:r>
        <w:rPr>
          <w:spacing w:val="1"/>
          <w:sz w:val="24"/>
        </w:rPr>
        <w:t xml:space="preserve"> </w:t>
      </w:r>
      <w:r>
        <w:rPr>
          <w:sz w:val="24"/>
        </w:rPr>
        <w:t>собственного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(героя);</w:t>
      </w:r>
      <w:r>
        <w:rPr>
          <w:spacing w:val="1"/>
          <w:sz w:val="24"/>
        </w:rPr>
        <w:t xml:space="preserve"> </w:t>
      </w:r>
      <w:r>
        <w:rPr>
          <w:sz w:val="24"/>
        </w:rPr>
        <w:t>сравнение</w:t>
      </w:r>
      <w:r>
        <w:rPr>
          <w:spacing w:val="-57"/>
          <w:sz w:val="24"/>
        </w:rPr>
        <w:t xml:space="preserve"> </w:t>
      </w:r>
      <w:r>
        <w:rPr>
          <w:sz w:val="24"/>
        </w:rPr>
        <w:t>собственного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отношения</w:t>
      </w:r>
      <w:r>
        <w:rPr>
          <w:spacing w:val="1"/>
          <w:sz w:val="24"/>
        </w:rPr>
        <w:t xml:space="preserve"> </w:t>
      </w:r>
      <w:r>
        <w:rPr>
          <w:sz w:val="24"/>
        </w:rPr>
        <w:t>автора</w:t>
      </w:r>
      <w:r>
        <w:rPr>
          <w:spacing w:val="1"/>
          <w:sz w:val="24"/>
        </w:rPr>
        <w:t xml:space="preserve"> </w:t>
      </w:r>
      <w:r>
        <w:rPr>
          <w:sz w:val="24"/>
        </w:rPr>
        <w:t>к</w:t>
      </w:r>
      <w:r>
        <w:rPr>
          <w:spacing w:val="1"/>
          <w:sz w:val="24"/>
        </w:rPr>
        <w:t xml:space="preserve"> </w:t>
      </w:r>
      <w:r>
        <w:rPr>
          <w:sz w:val="24"/>
        </w:rPr>
        <w:t>поступкам</w:t>
      </w:r>
      <w:r>
        <w:rPr>
          <w:spacing w:val="1"/>
          <w:sz w:val="24"/>
        </w:rPr>
        <w:t xml:space="preserve"> </w:t>
      </w:r>
      <w:r>
        <w:rPr>
          <w:sz w:val="24"/>
        </w:rPr>
        <w:t>героев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примеров</w:t>
      </w:r>
      <w:r>
        <w:rPr>
          <w:spacing w:val="-1"/>
          <w:sz w:val="24"/>
        </w:rPr>
        <w:t xml:space="preserve"> </w:t>
      </w:r>
      <w:r>
        <w:rPr>
          <w:sz w:val="24"/>
        </w:rPr>
        <w:t>из текста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p>
    <w:p w:rsidR="00D22D02" w:rsidRDefault="00F7270C">
      <w:pPr>
        <w:ind w:left="1588"/>
        <w:jc w:val="both"/>
        <w:rPr>
          <w:sz w:val="24"/>
        </w:rPr>
      </w:pPr>
      <w:r>
        <w:rPr>
          <w:sz w:val="24"/>
        </w:rPr>
        <w:t>пересказ</w:t>
      </w:r>
      <w:r>
        <w:rPr>
          <w:spacing w:val="-6"/>
          <w:sz w:val="24"/>
        </w:rPr>
        <w:t xml:space="preserve"> </w:t>
      </w:r>
      <w:r>
        <w:rPr>
          <w:sz w:val="24"/>
        </w:rPr>
        <w:t>текста</w:t>
      </w:r>
      <w:r>
        <w:rPr>
          <w:spacing w:val="-7"/>
          <w:sz w:val="24"/>
        </w:rPr>
        <w:t xml:space="preserve"> </w:t>
      </w:r>
      <w:r>
        <w:rPr>
          <w:sz w:val="24"/>
        </w:rPr>
        <w:t>по</w:t>
      </w:r>
      <w:r>
        <w:rPr>
          <w:spacing w:val="-6"/>
          <w:sz w:val="24"/>
        </w:rPr>
        <w:t xml:space="preserve"> </w:t>
      </w:r>
      <w:r>
        <w:rPr>
          <w:sz w:val="24"/>
        </w:rPr>
        <w:t>коллективно</w:t>
      </w:r>
      <w:r>
        <w:rPr>
          <w:spacing w:val="-6"/>
          <w:sz w:val="24"/>
        </w:rPr>
        <w:t xml:space="preserve"> </w:t>
      </w:r>
      <w:r>
        <w:rPr>
          <w:sz w:val="24"/>
        </w:rPr>
        <w:t>составленному</w:t>
      </w:r>
      <w:r>
        <w:rPr>
          <w:spacing w:val="-9"/>
          <w:sz w:val="24"/>
        </w:rPr>
        <w:t xml:space="preserve"> </w:t>
      </w:r>
      <w:r>
        <w:rPr>
          <w:sz w:val="24"/>
        </w:rPr>
        <w:t>плану;</w:t>
      </w:r>
    </w:p>
    <w:p w:rsidR="00D22D02" w:rsidRDefault="00F7270C">
      <w:pPr>
        <w:spacing w:before="1"/>
        <w:ind w:left="880" w:right="853" w:firstLine="707"/>
        <w:jc w:val="both"/>
        <w:rPr>
          <w:sz w:val="24"/>
        </w:rPr>
      </w:pPr>
      <w:r>
        <w:rPr>
          <w:sz w:val="24"/>
        </w:rPr>
        <w:t>нахождение</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непонятных</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выражений,</w:t>
      </w:r>
      <w:r>
        <w:rPr>
          <w:spacing w:val="1"/>
          <w:sz w:val="24"/>
        </w:rPr>
        <w:t xml:space="preserve"> </w:t>
      </w:r>
      <w:r>
        <w:rPr>
          <w:sz w:val="24"/>
        </w:rPr>
        <w:t>объяснение</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и</w:t>
      </w:r>
      <w:r>
        <w:rPr>
          <w:spacing w:val="1"/>
          <w:sz w:val="24"/>
        </w:rPr>
        <w:t xml:space="preserve"> </w:t>
      </w:r>
      <w:r>
        <w:rPr>
          <w:sz w:val="24"/>
        </w:rPr>
        <w:t>смысла</w:t>
      </w:r>
      <w:r>
        <w:rPr>
          <w:spacing w:val="-2"/>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контекст;</w:t>
      </w:r>
    </w:p>
    <w:p w:rsidR="00D22D02" w:rsidRDefault="00F7270C">
      <w:pPr>
        <w:ind w:left="880" w:right="855" w:firstLine="707"/>
        <w:jc w:val="both"/>
        <w:rPr>
          <w:sz w:val="24"/>
        </w:rPr>
      </w:pPr>
      <w:r>
        <w:rPr>
          <w:sz w:val="24"/>
        </w:rPr>
        <w:t>ориентировка</w:t>
      </w:r>
      <w:r>
        <w:rPr>
          <w:spacing w:val="1"/>
          <w:sz w:val="24"/>
        </w:rPr>
        <w:t xml:space="preserve"> </w:t>
      </w:r>
      <w:r>
        <w:rPr>
          <w:sz w:val="24"/>
        </w:rPr>
        <w:t>в</w:t>
      </w:r>
      <w:r>
        <w:rPr>
          <w:spacing w:val="1"/>
          <w:sz w:val="24"/>
        </w:rPr>
        <w:t xml:space="preserve"> </w:t>
      </w:r>
      <w:r>
        <w:rPr>
          <w:sz w:val="24"/>
        </w:rPr>
        <w:t>круге</w:t>
      </w:r>
      <w:r>
        <w:rPr>
          <w:spacing w:val="1"/>
          <w:sz w:val="24"/>
        </w:rPr>
        <w:t xml:space="preserve"> </w:t>
      </w:r>
      <w:r>
        <w:rPr>
          <w:sz w:val="24"/>
        </w:rPr>
        <w:t>доступного</w:t>
      </w:r>
      <w:r>
        <w:rPr>
          <w:spacing w:val="1"/>
          <w:sz w:val="24"/>
        </w:rPr>
        <w:t xml:space="preserve"> </w:t>
      </w:r>
      <w:r>
        <w:rPr>
          <w:sz w:val="24"/>
        </w:rPr>
        <w:t>чтения;</w:t>
      </w:r>
      <w:r>
        <w:rPr>
          <w:spacing w:val="1"/>
          <w:sz w:val="24"/>
        </w:rPr>
        <w:t xml:space="preserve"> </w:t>
      </w:r>
      <w:r>
        <w:rPr>
          <w:sz w:val="24"/>
        </w:rPr>
        <w:t>выбор</w:t>
      </w:r>
      <w:r>
        <w:rPr>
          <w:spacing w:val="1"/>
          <w:sz w:val="24"/>
        </w:rPr>
        <w:t xml:space="preserve"> </w:t>
      </w:r>
      <w:r>
        <w:rPr>
          <w:sz w:val="24"/>
        </w:rPr>
        <w:t>интересующей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взрослого);</w:t>
      </w:r>
      <w:r>
        <w:rPr>
          <w:spacing w:val="-2"/>
          <w:sz w:val="24"/>
        </w:rPr>
        <w:t xml:space="preserve"> </w:t>
      </w:r>
      <w:r>
        <w:rPr>
          <w:sz w:val="24"/>
        </w:rPr>
        <w:t>самостоятельное</w:t>
      </w:r>
      <w:r>
        <w:rPr>
          <w:spacing w:val="-3"/>
          <w:sz w:val="24"/>
        </w:rPr>
        <w:t xml:space="preserve"> </w:t>
      </w:r>
      <w:r>
        <w:rPr>
          <w:sz w:val="24"/>
        </w:rPr>
        <w:t>чтение</w:t>
      </w:r>
      <w:r>
        <w:rPr>
          <w:spacing w:val="-3"/>
          <w:sz w:val="24"/>
        </w:rPr>
        <w:t xml:space="preserve"> </w:t>
      </w:r>
      <w:r>
        <w:rPr>
          <w:sz w:val="24"/>
        </w:rPr>
        <w:t>художественной</w:t>
      </w:r>
      <w:r>
        <w:rPr>
          <w:spacing w:val="-2"/>
          <w:sz w:val="24"/>
        </w:rPr>
        <w:t xml:space="preserve"> </w:t>
      </w:r>
      <w:r>
        <w:rPr>
          <w:sz w:val="24"/>
        </w:rPr>
        <w:t>литературы;</w:t>
      </w:r>
    </w:p>
    <w:p w:rsidR="00D22D02" w:rsidRDefault="00F7270C">
      <w:pPr>
        <w:ind w:left="1588"/>
        <w:jc w:val="both"/>
        <w:rPr>
          <w:sz w:val="24"/>
        </w:rPr>
      </w:pPr>
      <w:r>
        <w:rPr>
          <w:sz w:val="24"/>
        </w:rPr>
        <w:t>знание</w:t>
      </w:r>
      <w:r>
        <w:rPr>
          <w:spacing w:val="-8"/>
          <w:sz w:val="24"/>
        </w:rPr>
        <w:t xml:space="preserve"> </w:t>
      </w:r>
      <w:r>
        <w:rPr>
          <w:sz w:val="24"/>
        </w:rPr>
        <w:t>наизусть</w:t>
      </w:r>
      <w:r>
        <w:rPr>
          <w:spacing w:val="-7"/>
          <w:sz w:val="24"/>
        </w:rPr>
        <w:t xml:space="preserve"> </w:t>
      </w:r>
      <w:r>
        <w:rPr>
          <w:sz w:val="24"/>
        </w:rPr>
        <w:t>10-12</w:t>
      </w:r>
      <w:r>
        <w:rPr>
          <w:spacing w:val="-7"/>
          <w:sz w:val="24"/>
        </w:rPr>
        <w:t xml:space="preserve"> </w:t>
      </w:r>
      <w:r>
        <w:rPr>
          <w:sz w:val="24"/>
        </w:rPr>
        <w:t>стихотворений</w:t>
      </w:r>
      <w:r>
        <w:rPr>
          <w:spacing w:val="-7"/>
          <w:sz w:val="24"/>
        </w:rPr>
        <w:t xml:space="preserve"> </w:t>
      </w:r>
      <w:r>
        <w:rPr>
          <w:sz w:val="24"/>
        </w:rPr>
        <w:t>и</w:t>
      </w:r>
      <w:r>
        <w:rPr>
          <w:spacing w:val="-7"/>
          <w:sz w:val="24"/>
        </w:rPr>
        <w:t xml:space="preserve"> </w:t>
      </w:r>
      <w:r>
        <w:rPr>
          <w:sz w:val="24"/>
        </w:rPr>
        <w:t>1</w:t>
      </w:r>
      <w:r>
        <w:rPr>
          <w:spacing w:val="-10"/>
          <w:sz w:val="24"/>
        </w:rPr>
        <w:t xml:space="preserve"> </w:t>
      </w:r>
      <w:r>
        <w:rPr>
          <w:sz w:val="24"/>
        </w:rPr>
        <w:t>прозаического</w:t>
      </w:r>
      <w:r>
        <w:rPr>
          <w:spacing w:val="-7"/>
          <w:sz w:val="24"/>
        </w:rPr>
        <w:t xml:space="preserve"> </w:t>
      </w:r>
      <w:r>
        <w:rPr>
          <w:sz w:val="24"/>
        </w:rPr>
        <w:t>отрывка.</w:t>
      </w:r>
    </w:p>
    <w:p w:rsidR="00D22D02" w:rsidRDefault="00F7270C">
      <w:pPr>
        <w:pStyle w:val="5"/>
        <w:ind w:right="1491"/>
        <w:jc w:val="center"/>
      </w:pPr>
      <w:r>
        <w:t>Математика</w:t>
      </w:r>
    </w:p>
    <w:p w:rsidR="00D22D02" w:rsidRDefault="00F7270C">
      <w:pPr>
        <w:spacing w:line="271" w:lineRule="exact"/>
        <w:ind w:left="1588"/>
        <w:rPr>
          <w:sz w:val="24"/>
        </w:rPr>
      </w:pPr>
      <w:r>
        <w:rPr>
          <w:color w:val="000009"/>
          <w:sz w:val="24"/>
          <w:u w:val="single" w:color="000009"/>
        </w:rPr>
        <w:t>Минимальный</w:t>
      </w:r>
      <w:r>
        <w:rPr>
          <w:color w:val="000009"/>
          <w:spacing w:val="-5"/>
          <w:sz w:val="24"/>
          <w:u w:val="single" w:color="000009"/>
        </w:rPr>
        <w:t xml:space="preserve"> </w:t>
      </w:r>
      <w:r>
        <w:rPr>
          <w:color w:val="000009"/>
          <w:sz w:val="24"/>
          <w:u w:val="single" w:color="000009"/>
        </w:rPr>
        <w:t>уровень:</w:t>
      </w:r>
    </w:p>
    <w:p w:rsidR="00D22D02" w:rsidRDefault="00F7270C">
      <w:pPr>
        <w:ind w:left="880" w:right="844" w:firstLine="707"/>
        <w:rPr>
          <w:sz w:val="24"/>
        </w:rPr>
      </w:pPr>
      <w:r>
        <w:rPr>
          <w:color w:val="000009"/>
          <w:sz w:val="24"/>
        </w:rPr>
        <w:t>знание</w:t>
      </w:r>
      <w:r>
        <w:rPr>
          <w:color w:val="000009"/>
          <w:spacing w:val="16"/>
          <w:sz w:val="24"/>
        </w:rPr>
        <w:t xml:space="preserve"> </w:t>
      </w:r>
      <w:r>
        <w:rPr>
          <w:color w:val="000009"/>
          <w:sz w:val="24"/>
        </w:rPr>
        <w:t>числового</w:t>
      </w:r>
      <w:r>
        <w:rPr>
          <w:color w:val="000009"/>
          <w:spacing w:val="18"/>
          <w:sz w:val="24"/>
        </w:rPr>
        <w:t xml:space="preserve"> </w:t>
      </w:r>
      <w:r>
        <w:rPr>
          <w:color w:val="000009"/>
          <w:sz w:val="24"/>
        </w:rPr>
        <w:t>ряда</w:t>
      </w:r>
      <w:r>
        <w:rPr>
          <w:color w:val="000009"/>
          <w:spacing w:val="16"/>
          <w:sz w:val="24"/>
        </w:rPr>
        <w:t xml:space="preserve"> </w:t>
      </w:r>
      <w:r>
        <w:rPr>
          <w:color w:val="000009"/>
          <w:sz w:val="24"/>
        </w:rPr>
        <w:t>чисел</w:t>
      </w:r>
      <w:r>
        <w:rPr>
          <w:color w:val="000009"/>
          <w:spacing w:val="18"/>
          <w:sz w:val="24"/>
        </w:rPr>
        <w:t xml:space="preserve"> </w:t>
      </w:r>
      <w:r>
        <w:rPr>
          <w:color w:val="000009"/>
          <w:sz w:val="24"/>
        </w:rPr>
        <w:t>в</w:t>
      </w:r>
      <w:r>
        <w:rPr>
          <w:color w:val="000009"/>
          <w:spacing w:val="16"/>
          <w:sz w:val="24"/>
        </w:rPr>
        <w:t xml:space="preserve"> </w:t>
      </w:r>
      <w:r>
        <w:rPr>
          <w:color w:val="000009"/>
          <w:sz w:val="24"/>
        </w:rPr>
        <w:t>пределах</w:t>
      </w:r>
      <w:r>
        <w:rPr>
          <w:color w:val="000009"/>
          <w:spacing w:val="20"/>
          <w:sz w:val="24"/>
        </w:rPr>
        <w:t xml:space="preserve"> </w:t>
      </w:r>
      <w:r>
        <w:rPr>
          <w:color w:val="000009"/>
          <w:sz w:val="24"/>
        </w:rPr>
        <w:t>100</w:t>
      </w:r>
      <w:r>
        <w:rPr>
          <w:color w:val="000009"/>
          <w:spacing w:val="-1"/>
          <w:sz w:val="24"/>
        </w:rPr>
        <w:t xml:space="preserve"> </w:t>
      </w:r>
      <w:r>
        <w:rPr>
          <w:color w:val="000009"/>
          <w:sz w:val="24"/>
        </w:rPr>
        <w:t>000;</w:t>
      </w:r>
      <w:r>
        <w:rPr>
          <w:color w:val="000009"/>
          <w:spacing w:val="18"/>
          <w:sz w:val="24"/>
        </w:rPr>
        <w:t xml:space="preserve"> </w:t>
      </w:r>
      <w:r>
        <w:rPr>
          <w:color w:val="000009"/>
          <w:sz w:val="24"/>
        </w:rPr>
        <w:t>чтение,</w:t>
      </w:r>
      <w:r>
        <w:rPr>
          <w:color w:val="000009"/>
          <w:spacing w:val="14"/>
          <w:sz w:val="24"/>
        </w:rPr>
        <w:t xml:space="preserve"> </w:t>
      </w:r>
      <w:r>
        <w:rPr>
          <w:color w:val="000009"/>
          <w:sz w:val="24"/>
        </w:rPr>
        <w:t>запись</w:t>
      </w:r>
      <w:r>
        <w:rPr>
          <w:color w:val="000009"/>
          <w:spacing w:val="19"/>
          <w:sz w:val="24"/>
        </w:rPr>
        <w:t xml:space="preserve"> </w:t>
      </w:r>
      <w:r>
        <w:rPr>
          <w:color w:val="000009"/>
          <w:sz w:val="24"/>
        </w:rPr>
        <w:t>и</w:t>
      </w:r>
      <w:r>
        <w:rPr>
          <w:color w:val="000009"/>
          <w:spacing w:val="17"/>
          <w:sz w:val="24"/>
        </w:rPr>
        <w:t xml:space="preserve"> </w:t>
      </w:r>
      <w:r>
        <w:rPr>
          <w:color w:val="000009"/>
          <w:sz w:val="24"/>
        </w:rPr>
        <w:t>сравнение</w:t>
      </w:r>
      <w:r>
        <w:rPr>
          <w:color w:val="000009"/>
          <w:spacing w:val="16"/>
          <w:sz w:val="24"/>
        </w:rPr>
        <w:t xml:space="preserve"> </w:t>
      </w:r>
      <w:r>
        <w:rPr>
          <w:color w:val="000009"/>
          <w:sz w:val="24"/>
        </w:rPr>
        <w:t>целых</w:t>
      </w:r>
      <w:r>
        <w:rPr>
          <w:color w:val="000009"/>
          <w:spacing w:val="-57"/>
          <w:sz w:val="24"/>
        </w:rPr>
        <w:t xml:space="preserve"> </w:t>
      </w:r>
      <w:r>
        <w:rPr>
          <w:color w:val="000009"/>
          <w:sz w:val="24"/>
        </w:rPr>
        <w:t>чисел</w:t>
      </w:r>
      <w:r>
        <w:rPr>
          <w:color w:val="000009"/>
          <w:spacing w:val="-2"/>
          <w:sz w:val="24"/>
        </w:rPr>
        <w:t xml:space="preserve"> </w:t>
      </w:r>
      <w:r>
        <w:rPr>
          <w:color w:val="000009"/>
          <w:sz w:val="24"/>
        </w:rPr>
        <w:t>в</w:t>
      </w:r>
      <w:r>
        <w:rPr>
          <w:color w:val="000009"/>
          <w:spacing w:val="-1"/>
          <w:sz w:val="24"/>
        </w:rPr>
        <w:t xml:space="preserve"> </w:t>
      </w:r>
      <w:r>
        <w:rPr>
          <w:color w:val="000009"/>
          <w:sz w:val="24"/>
        </w:rPr>
        <w:t>пределах</w:t>
      </w:r>
      <w:r>
        <w:rPr>
          <w:color w:val="000009"/>
          <w:spacing w:val="2"/>
          <w:sz w:val="24"/>
        </w:rPr>
        <w:t xml:space="preserve"> </w:t>
      </w:r>
      <w:r>
        <w:rPr>
          <w:color w:val="000009"/>
          <w:sz w:val="24"/>
        </w:rPr>
        <w:t>100 000;</w:t>
      </w:r>
    </w:p>
    <w:p w:rsidR="00D22D02" w:rsidRDefault="00F7270C">
      <w:pPr>
        <w:ind w:left="1588"/>
        <w:rPr>
          <w:sz w:val="24"/>
        </w:rPr>
      </w:pPr>
      <w:r>
        <w:rPr>
          <w:color w:val="000009"/>
          <w:sz w:val="24"/>
        </w:rPr>
        <w:t>знание</w:t>
      </w:r>
      <w:r>
        <w:rPr>
          <w:color w:val="000009"/>
          <w:spacing w:val="-10"/>
          <w:sz w:val="24"/>
        </w:rPr>
        <w:t xml:space="preserve"> </w:t>
      </w:r>
      <w:r>
        <w:rPr>
          <w:color w:val="000009"/>
          <w:sz w:val="24"/>
        </w:rPr>
        <w:t>таблицы</w:t>
      </w:r>
      <w:r>
        <w:rPr>
          <w:color w:val="000009"/>
          <w:spacing w:val="-9"/>
          <w:sz w:val="24"/>
        </w:rPr>
        <w:t xml:space="preserve"> </w:t>
      </w:r>
      <w:r>
        <w:rPr>
          <w:color w:val="000009"/>
          <w:sz w:val="24"/>
        </w:rPr>
        <w:t>сложения</w:t>
      </w:r>
      <w:r>
        <w:rPr>
          <w:color w:val="000009"/>
          <w:spacing w:val="-9"/>
          <w:sz w:val="24"/>
        </w:rPr>
        <w:t xml:space="preserve"> </w:t>
      </w:r>
      <w:r>
        <w:rPr>
          <w:color w:val="000009"/>
          <w:sz w:val="24"/>
        </w:rPr>
        <w:t>однозначных</w:t>
      </w:r>
      <w:r>
        <w:rPr>
          <w:color w:val="000009"/>
          <w:spacing w:val="-8"/>
          <w:sz w:val="24"/>
        </w:rPr>
        <w:t xml:space="preserve"> </w:t>
      </w:r>
      <w:r>
        <w:rPr>
          <w:color w:val="000009"/>
          <w:sz w:val="24"/>
        </w:rPr>
        <w:t>чисел;</w:t>
      </w:r>
    </w:p>
    <w:p w:rsidR="00D22D02" w:rsidRDefault="00F7270C">
      <w:pPr>
        <w:ind w:left="1588" w:right="844"/>
        <w:rPr>
          <w:sz w:val="24"/>
        </w:rPr>
      </w:pPr>
      <w:r>
        <w:rPr>
          <w:color w:val="000009"/>
          <w:sz w:val="24"/>
        </w:rPr>
        <w:t>знание табличных случаев умножения и получаемых из них случаев деления;</w:t>
      </w:r>
      <w:r>
        <w:rPr>
          <w:color w:val="000009"/>
          <w:spacing w:val="1"/>
          <w:sz w:val="24"/>
        </w:rPr>
        <w:t xml:space="preserve"> </w:t>
      </w:r>
      <w:r>
        <w:rPr>
          <w:color w:val="000009"/>
          <w:sz w:val="24"/>
        </w:rPr>
        <w:t>письменное</w:t>
      </w:r>
      <w:r>
        <w:rPr>
          <w:color w:val="000009"/>
          <w:spacing w:val="41"/>
          <w:sz w:val="24"/>
        </w:rPr>
        <w:t xml:space="preserve"> </w:t>
      </w:r>
      <w:r>
        <w:rPr>
          <w:color w:val="000009"/>
          <w:sz w:val="24"/>
        </w:rPr>
        <w:t>выполнение</w:t>
      </w:r>
      <w:r>
        <w:rPr>
          <w:color w:val="000009"/>
          <w:spacing w:val="41"/>
          <w:sz w:val="24"/>
        </w:rPr>
        <w:t xml:space="preserve"> </w:t>
      </w:r>
      <w:r>
        <w:rPr>
          <w:color w:val="000009"/>
          <w:sz w:val="24"/>
        </w:rPr>
        <w:t>арифметических</w:t>
      </w:r>
      <w:r>
        <w:rPr>
          <w:color w:val="000009"/>
          <w:spacing w:val="45"/>
          <w:sz w:val="24"/>
        </w:rPr>
        <w:t xml:space="preserve"> </w:t>
      </w:r>
      <w:r>
        <w:rPr>
          <w:color w:val="000009"/>
          <w:sz w:val="24"/>
        </w:rPr>
        <w:t>действий</w:t>
      </w:r>
      <w:r>
        <w:rPr>
          <w:color w:val="000009"/>
          <w:spacing w:val="43"/>
          <w:sz w:val="24"/>
        </w:rPr>
        <w:t xml:space="preserve"> </w:t>
      </w:r>
      <w:r>
        <w:rPr>
          <w:color w:val="000009"/>
          <w:sz w:val="24"/>
        </w:rPr>
        <w:t>с</w:t>
      </w:r>
      <w:r>
        <w:rPr>
          <w:color w:val="000009"/>
          <w:spacing w:val="42"/>
          <w:sz w:val="24"/>
        </w:rPr>
        <w:t xml:space="preserve"> </w:t>
      </w:r>
      <w:r>
        <w:rPr>
          <w:color w:val="000009"/>
          <w:sz w:val="24"/>
        </w:rPr>
        <w:t>числами</w:t>
      </w:r>
      <w:r>
        <w:rPr>
          <w:color w:val="000009"/>
          <w:spacing w:val="51"/>
          <w:sz w:val="24"/>
        </w:rPr>
        <w:t xml:space="preserve"> </w:t>
      </w:r>
      <w:r>
        <w:rPr>
          <w:color w:val="000009"/>
          <w:sz w:val="24"/>
        </w:rPr>
        <w:t>в</w:t>
      </w:r>
      <w:r>
        <w:rPr>
          <w:color w:val="000009"/>
          <w:spacing w:val="44"/>
          <w:sz w:val="24"/>
        </w:rPr>
        <w:t xml:space="preserve"> </w:t>
      </w:r>
      <w:r>
        <w:rPr>
          <w:color w:val="000009"/>
          <w:sz w:val="24"/>
        </w:rPr>
        <w:t>пределах</w:t>
      </w:r>
      <w:r>
        <w:rPr>
          <w:color w:val="000009"/>
          <w:spacing w:val="45"/>
          <w:sz w:val="24"/>
        </w:rPr>
        <w:t xml:space="preserve"> </w:t>
      </w:r>
      <w:r>
        <w:rPr>
          <w:color w:val="000009"/>
          <w:sz w:val="24"/>
        </w:rPr>
        <w:t>100</w:t>
      </w:r>
      <w:r>
        <w:rPr>
          <w:color w:val="000009"/>
          <w:spacing w:val="42"/>
          <w:sz w:val="24"/>
        </w:rPr>
        <w:t xml:space="preserve"> </w:t>
      </w:r>
      <w:r>
        <w:rPr>
          <w:color w:val="000009"/>
          <w:sz w:val="24"/>
        </w:rPr>
        <w:t>000</w:t>
      </w:r>
    </w:p>
    <w:p w:rsidR="00D22D02" w:rsidRDefault="00F7270C">
      <w:pPr>
        <w:ind w:left="880" w:right="856"/>
        <w:jc w:val="both"/>
        <w:rPr>
          <w:sz w:val="24"/>
        </w:rPr>
      </w:pPr>
      <w:r>
        <w:rPr>
          <w:color w:val="000009"/>
          <w:sz w:val="24"/>
        </w:rPr>
        <w:t>(сложение,</w:t>
      </w:r>
      <w:r>
        <w:rPr>
          <w:color w:val="000009"/>
          <w:spacing w:val="1"/>
          <w:sz w:val="24"/>
        </w:rPr>
        <w:t xml:space="preserve"> </w:t>
      </w:r>
      <w:r>
        <w:rPr>
          <w:color w:val="000009"/>
          <w:sz w:val="24"/>
        </w:rPr>
        <w:t>вычитание,</w:t>
      </w:r>
      <w:r>
        <w:rPr>
          <w:color w:val="000009"/>
          <w:spacing w:val="1"/>
          <w:sz w:val="24"/>
        </w:rPr>
        <w:t xml:space="preserve"> </w:t>
      </w:r>
      <w:r>
        <w:rPr>
          <w:color w:val="000009"/>
          <w:sz w:val="24"/>
        </w:rPr>
        <w:t>умножение</w:t>
      </w:r>
      <w:r>
        <w:rPr>
          <w:color w:val="000009"/>
          <w:spacing w:val="1"/>
          <w:sz w:val="24"/>
        </w:rPr>
        <w:t xml:space="preserve"> </w:t>
      </w:r>
      <w:r>
        <w:rPr>
          <w:color w:val="000009"/>
          <w:sz w:val="24"/>
        </w:rPr>
        <w:t>и</w:t>
      </w:r>
      <w:r>
        <w:rPr>
          <w:color w:val="000009"/>
          <w:spacing w:val="1"/>
          <w:sz w:val="24"/>
        </w:rPr>
        <w:t xml:space="preserve"> </w:t>
      </w:r>
      <w:r>
        <w:rPr>
          <w:color w:val="000009"/>
          <w:sz w:val="24"/>
        </w:rPr>
        <w:t>деление</w:t>
      </w:r>
      <w:r>
        <w:rPr>
          <w:color w:val="000009"/>
          <w:spacing w:val="1"/>
          <w:sz w:val="24"/>
        </w:rPr>
        <w:t xml:space="preserve"> </w:t>
      </w:r>
      <w:r>
        <w:rPr>
          <w:color w:val="000009"/>
          <w:sz w:val="24"/>
        </w:rPr>
        <w:t>на</w:t>
      </w:r>
      <w:r>
        <w:rPr>
          <w:color w:val="000009"/>
          <w:spacing w:val="1"/>
          <w:sz w:val="24"/>
        </w:rPr>
        <w:t xml:space="preserve"> </w:t>
      </w:r>
      <w:r>
        <w:rPr>
          <w:color w:val="000009"/>
          <w:sz w:val="24"/>
        </w:rPr>
        <w:t>однозначное</w:t>
      </w:r>
      <w:r>
        <w:rPr>
          <w:color w:val="000009"/>
          <w:spacing w:val="1"/>
          <w:sz w:val="24"/>
        </w:rPr>
        <w:t xml:space="preserve"> </w:t>
      </w:r>
      <w:r>
        <w:rPr>
          <w:color w:val="000009"/>
          <w:sz w:val="24"/>
        </w:rPr>
        <w:t>число)</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57"/>
          <w:sz w:val="24"/>
        </w:rPr>
        <w:t xml:space="preserve"> </w:t>
      </w:r>
      <w:r>
        <w:rPr>
          <w:color w:val="000009"/>
          <w:sz w:val="24"/>
        </w:rPr>
        <w:t>таблиц умножения, алгоритмов письменных арифметических действий, микрокалькулятора</w:t>
      </w:r>
      <w:r>
        <w:rPr>
          <w:color w:val="000009"/>
          <w:spacing w:val="-57"/>
          <w:sz w:val="24"/>
        </w:rPr>
        <w:t xml:space="preserve"> </w:t>
      </w:r>
      <w:r>
        <w:rPr>
          <w:color w:val="000009"/>
          <w:sz w:val="24"/>
        </w:rPr>
        <w:t>(легкие</w:t>
      </w:r>
      <w:r>
        <w:rPr>
          <w:color w:val="000009"/>
          <w:spacing w:val="-2"/>
          <w:sz w:val="24"/>
        </w:rPr>
        <w:t xml:space="preserve"> </w:t>
      </w:r>
      <w:r>
        <w:rPr>
          <w:color w:val="000009"/>
          <w:sz w:val="24"/>
        </w:rPr>
        <w:t>случаи);</w:t>
      </w:r>
    </w:p>
    <w:p w:rsidR="00D22D02" w:rsidRDefault="00F7270C">
      <w:pPr>
        <w:ind w:left="1588" w:right="854"/>
        <w:jc w:val="both"/>
        <w:rPr>
          <w:sz w:val="24"/>
        </w:rPr>
      </w:pPr>
      <w:r>
        <w:rPr>
          <w:color w:val="000009"/>
          <w:sz w:val="24"/>
        </w:rPr>
        <w:t>знание обыкновенных и десятичных дробей; их получение, запись, чтение;</w:t>
      </w:r>
      <w:r>
        <w:rPr>
          <w:color w:val="000009"/>
          <w:spacing w:val="1"/>
          <w:sz w:val="24"/>
        </w:rPr>
        <w:t xml:space="preserve"> </w:t>
      </w:r>
      <w:r>
        <w:rPr>
          <w:color w:val="000009"/>
          <w:sz w:val="24"/>
        </w:rPr>
        <w:t>выполнение</w:t>
      </w:r>
      <w:r>
        <w:rPr>
          <w:color w:val="000009"/>
          <w:spacing w:val="8"/>
          <w:sz w:val="24"/>
        </w:rPr>
        <w:t xml:space="preserve"> </w:t>
      </w:r>
      <w:r>
        <w:rPr>
          <w:color w:val="000009"/>
          <w:sz w:val="24"/>
        </w:rPr>
        <w:t>арифметических</w:t>
      </w:r>
      <w:r>
        <w:rPr>
          <w:color w:val="000009"/>
          <w:spacing w:val="10"/>
          <w:sz w:val="24"/>
        </w:rPr>
        <w:t xml:space="preserve"> </w:t>
      </w:r>
      <w:r>
        <w:rPr>
          <w:color w:val="000009"/>
          <w:sz w:val="24"/>
        </w:rPr>
        <w:t>действий</w:t>
      </w:r>
      <w:r>
        <w:rPr>
          <w:color w:val="000009"/>
          <w:spacing w:val="10"/>
          <w:sz w:val="24"/>
        </w:rPr>
        <w:t xml:space="preserve"> </w:t>
      </w:r>
      <w:r>
        <w:rPr>
          <w:color w:val="000009"/>
          <w:sz w:val="24"/>
        </w:rPr>
        <w:t>(сложение,</w:t>
      </w:r>
      <w:r>
        <w:rPr>
          <w:color w:val="000009"/>
          <w:spacing w:val="9"/>
          <w:sz w:val="24"/>
        </w:rPr>
        <w:t xml:space="preserve"> </w:t>
      </w:r>
      <w:r>
        <w:rPr>
          <w:color w:val="000009"/>
          <w:sz w:val="24"/>
        </w:rPr>
        <w:t>вычитание,</w:t>
      </w:r>
      <w:r>
        <w:rPr>
          <w:color w:val="000009"/>
          <w:spacing w:val="11"/>
          <w:sz w:val="24"/>
        </w:rPr>
        <w:t xml:space="preserve"> </w:t>
      </w:r>
      <w:r>
        <w:rPr>
          <w:color w:val="000009"/>
          <w:sz w:val="24"/>
        </w:rPr>
        <w:t>умножение</w:t>
      </w:r>
      <w:r>
        <w:rPr>
          <w:color w:val="000009"/>
          <w:spacing w:val="8"/>
          <w:sz w:val="24"/>
        </w:rPr>
        <w:t xml:space="preserve"> </w:t>
      </w:r>
      <w:r>
        <w:rPr>
          <w:color w:val="000009"/>
          <w:sz w:val="24"/>
        </w:rPr>
        <w:t>и</w:t>
      </w:r>
      <w:r>
        <w:rPr>
          <w:color w:val="000009"/>
          <w:spacing w:val="10"/>
          <w:sz w:val="24"/>
        </w:rPr>
        <w:t xml:space="preserve"> </w:t>
      </w:r>
      <w:r>
        <w:rPr>
          <w:color w:val="000009"/>
          <w:sz w:val="24"/>
        </w:rPr>
        <w:t>деление</w:t>
      </w:r>
    </w:p>
    <w:p w:rsidR="00D22D02" w:rsidRDefault="00F7270C">
      <w:pPr>
        <w:ind w:left="880" w:right="855"/>
        <w:jc w:val="both"/>
        <w:rPr>
          <w:sz w:val="24"/>
        </w:rPr>
      </w:pPr>
      <w:r>
        <w:rPr>
          <w:color w:val="000009"/>
          <w:sz w:val="24"/>
        </w:rPr>
        <w:t>на однозначное число) с десятичными дробями, имеющими в записи менее 5 знаков (цифр),</w:t>
      </w:r>
      <w:r>
        <w:rPr>
          <w:color w:val="000009"/>
          <w:spacing w:val="-57"/>
          <w:sz w:val="24"/>
        </w:rPr>
        <w:t xml:space="preserve"> </w:t>
      </w:r>
      <w:r>
        <w:rPr>
          <w:color w:val="000009"/>
          <w:sz w:val="24"/>
        </w:rPr>
        <w:t>в</w:t>
      </w:r>
      <w:r>
        <w:rPr>
          <w:color w:val="000009"/>
          <w:spacing w:val="-2"/>
          <w:sz w:val="24"/>
        </w:rPr>
        <w:t xml:space="preserve"> </w:t>
      </w:r>
      <w:r>
        <w:rPr>
          <w:color w:val="000009"/>
          <w:sz w:val="24"/>
        </w:rPr>
        <w:t>том</w:t>
      </w:r>
      <w:r>
        <w:rPr>
          <w:color w:val="000009"/>
          <w:spacing w:val="-2"/>
          <w:sz w:val="24"/>
        </w:rPr>
        <w:t xml:space="preserve"> </w:t>
      </w:r>
      <w:r>
        <w:rPr>
          <w:color w:val="000009"/>
          <w:sz w:val="24"/>
        </w:rPr>
        <w:t>числе</w:t>
      </w:r>
      <w:r>
        <w:rPr>
          <w:color w:val="000009"/>
          <w:spacing w:val="-1"/>
          <w:sz w:val="24"/>
        </w:rPr>
        <w:t xml:space="preserve"> </w:t>
      </w:r>
      <w:r>
        <w:rPr>
          <w:color w:val="000009"/>
          <w:sz w:val="24"/>
        </w:rPr>
        <w:t>с</w:t>
      </w:r>
      <w:r>
        <w:rPr>
          <w:color w:val="000009"/>
          <w:spacing w:val="-2"/>
          <w:sz w:val="24"/>
        </w:rPr>
        <w:t xml:space="preserve"> </w:t>
      </w:r>
      <w:r>
        <w:rPr>
          <w:color w:val="000009"/>
          <w:sz w:val="24"/>
        </w:rPr>
        <w:t>использованием</w:t>
      </w:r>
      <w:r>
        <w:rPr>
          <w:color w:val="000009"/>
          <w:spacing w:val="-2"/>
          <w:sz w:val="24"/>
        </w:rPr>
        <w:t xml:space="preserve"> </w:t>
      </w:r>
      <w:r>
        <w:rPr>
          <w:color w:val="000009"/>
          <w:sz w:val="24"/>
        </w:rPr>
        <w:t>микрокалькулятора;</w:t>
      </w:r>
    </w:p>
    <w:p w:rsidR="00D22D02" w:rsidRDefault="00F7270C">
      <w:pPr>
        <w:ind w:left="880" w:right="848" w:firstLine="707"/>
        <w:jc w:val="both"/>
        <w:rPr>
          <w:sz w:val="24"/>
        </w:rPr>
      </w:pPr>
      <w:r>
        <w:rPr>
          <w:color w:val="000009"/>
          <w:sz w:val="24"/>
        </w:rPr>
        <w:t>знание названий, обозначения, соотношения крупных и мелких единиц измерения</w:t>
      </w:r>
      <w:r>
        <w:rPr>
          <w:color w:val="000009"/>
          <w:spacing w:val="1"/>
          <w:sz w:val="24"/>
        </w:rPr>
        <w:t xml:space="preserve"> </w:t>
      </w:r>
      <w:r>
        <w:rPr>
          <w:color w:val="000009"/>
          <w:sz w:val="24"/>
        </w:rPr>
        <w:t>стоимости, длины, массы, времени; выполнение действий с числами, полученными при</w:t>
      </w:r>
      <w:r>
        <w:rPr>
          <w:color w:val="000009"/>
          <w:spacing w:val="1"/>
          <w:sz w:val="24"/>
        </w:rPr>
        <w:t xml:space="preserve"> </w:t>
      </w:r>
      <w:r>
        <w:rPr>
          <w:color w:val="000009"/>
          <w:sz w:val="24"/>
        </w:rPr>
        <w:t>измерении</w:t>
      </w:r>
      <w:r>
        <w:rPr>
          <w:color w:val="000009"/>
          <w:spacing w:val="-1"/>
          <w:sz w:val="24"/>
        </w:rPr>
        <w:t xml:space="preserve"> </w:t>
      </w:r>
      <w:r>
        <w:rPr>
          <w:color w:val="000009"/>
          <w:sz w:val="24"/>
        </w:rPr>
        <w:t>величин;</w:t>
      </w:r>
    </w:p>
    <w:p w:rsidR="00D22D02" w:rsidRDefault="00F7270C">
      <w:pPr>
        <w:ind w:left="880" w:right="854" w:firstLine="707"/>
        <w:jc w:val="both"/>
        <w:rPr>
          <w:sz w:val="24"/>
        </w:rPr>
      </w:pPr>
      <w:r>
        <w:rPr>
          <w:color w:val="000009"/>
          <w:sz w:val="24"/>
        </w:rPr>
        <w:t>нахождение</w:t>
      </w:r>
      <w:r>
        <w:rPr>
          <w:color w:val="000009"/>
          <w:spacing w:val="1"/>
          <w:sz w:val="24"/>
        </w:rPr>
        <w:t xml:space="preserve"> </w:t>
      </w:r>
      <w:r>
        <w:rPr>
          <w:color w:val="000009"/>
          <w:sz w:val="24"/>
        </w:rPr>
        <w:t>доли</w:t>
      </w:r>
      <w:r>
        <w:rPr>
          <w:color w:val="000009"/>
          <w:spacing w:val="1"/>
          <w:sz w:val="24"/>
        </w:rPr>
        <w:t xml:space="preserve"> </w:t>
      </w:r>
      <w:r>
        <w:rPr>
          <w:color w:val="000009"/>
          <w:sz w:val="24"/>
        </w:rPr>
        <w:t>величины</w:t>
      </w:r>
      <w:r>
        <w:rPr>
          <w:color w:val="000009"/>
          <w:spacing w:val="1"/>
          <w:sz w:val="24"/>
        </w:rPr>
        <w:t xml:space="preserve"> </w:t>
      </w:r>
      <w:r>
        <w:rPr>
          <w:color w:val="000009"/>
          <w:sz w:val="24"/>
        </w:rPr>
        <w:t>и</w:t>
      </w:r>
      <w:r>
        <w:rPr>
          <w:color w:val="000009"/>
          <w:spacing w:val="1"/>
          <w:sz w:val="24"/>
        </w:rPr>
        <w:t xml:space="preserve"> </w:t>
      </w:r>
      <w:r>
        <w:rPr>
          <w:color w:val="000009"/>
          <w:sz w:val="24"/>
        </w:rPr>
        <w:t>величины</w:t>
      </w:r>
      <w:r>
        <w:rPr>
          <w:color w:val="000009"/>
          <w:spacing w:val="1"/>
          <w:sz w:val="24"/>
        </w:rPr>
        <w:t xml:space="preserve"> </w:t>
      </w:r>
      <w:r>
        <w:rPr>
          <w:color w:val="000009"/>
          <w:sz w:val="24"/>
        </w:rPr>
        <w:t>по</w:t>
      </w:r>
      <w:r>
        <w:rPr>
          <w:color w:val="000009"/>
          <w:spacing w:val="1"/>
          <w:sz w:val="24"/>
        </w:rPr>
        <w:t xml:space="preserve"> </w:t>
      </w:r>
      <w:r>
        <w:rPr>
          <w:color w:val="000009"/>
          <w:sz w:val="24"/>
        </w:rPr>
        <w:t>значению</w:t>
      </w:r>
      <w:r>
        <w:rPr>
          <w:color w:val="000009"/>
          <w:spacing w:val="1"/>
          <w:sz w:val="24"/>
        </w:rPr>
        <w:t xml:space="preserve"> </w:t>
      </w:r>
      <w:r>
        <w:rPr>
          <w:color w:val="000009"/>
          <w:sz w:val="24"/>
        </w:rPr>
        <w:t>её</w:t>
      </w:r>
      <w:r>
        <w:rPr>
          <w:color w:val="000009"/>
          <w:spacing w:val="1"/>
          <w:sz w:val="24"/>
        </w:rPr>
        <w:t xml:space="preserve"> </w:t>
      </w:r>
      <w:r>
        <w:rPr>
          <w:color w:val="000009"/>
          <w:sz w:val="24"/>
        </w:rPr>
        <w:t>доли</w:t>
      </w:r>
      <w:r>
        <w:rPr>
          <w:color w:val="000009"/>
          <w:spacing w:val="1"/>
          <w:sz w:val="24"/>
        </w:rPr>
        <w:t xml:space="preserve"> </w:t>
      </w:r>
      <w:r>
        <w:rPr>
          <w:color w:val="000009"/>
          <w:sz w:val="24"/>
        </w:rPr>
        <w:t>(половина,</w:t>
      </w:r>
      <w:r>
        <w:rPr>
          <w:color w:val="000009"/>
          <w:spacing w:val="1"/>
          <w:sz w:val="24"/>
        </w:rPr>
        <w:t xml:space="preserve"> </w:t>
      </w:r>
      <w:r>
        <w:rPr>
          <w:color w:val="000009"/>
          <w:sz w:val="24"/>
        </w:rPr>
        <w:t>треть,</w:t>
      </w:r>
      <w:r>
        <w:rPr>
          <w:color w:val="000009"/>
          <w:spacing w:val="1"/>
          <w:sz w:val="24"/>
        </w:rPr>
        <w:t xml:space="preserve"> </w:t>
      </w:r>
      <w:r>
        <w:rPr>
          <w:color w:val="000009"/>
          <w:sz w:val="24"/>
        </w:rPr>
        <w:t>четверть,</w:t>
      </w:r>
      <w:r>
        <w:rPr>
          <w:color w:val="000009"/>
          <w:spacing w:val="-1"/>
          <w:sz w:val="24"/>
        </w:rPr>
        <w:t xml:space="preserve"> </w:t>
      </w:r>
      <w:r>
        <w:rPr>
          <w:color w:val="000009"/>
          <w:sz w:val="24"/>
        </w:rPr>
        <w:t>пятая, десятая часть);</w:t>
      </w:r>
    </w:p>
    <w:p w:rsidR="00D22D02" w:rsidRDefault="00F7270C">
      <w:pPr>
        <w:spacing w:before="1"/>
        <w:ind w:left="1588" w:right="857"/>
        <w:jc w:val="both"/>
        <w:rPr>
          <w:sz w:val="24"/>
        </w:rPr>
      </w:pPr>
      <w:r>
        <w:rPr>
          <w:color w:val="000009"/>
          <w:sz w:val="24"/>
        </w:rPr>
        <w:t>решение простых арифметических задач и составных задач в 2 действия;</w:t>
      </w:r>
      <w:r>
        <w:rPr>
          <w:color w:val="000009"/>
          <w:spacing w:val="1"/>
          <w:sz w:val="24"/>
        </w:rPr>
        <w:t xml:space="preserve"> </w:t>
      </w:r>
      <w:r>
        <w:rPr>
          <w:color w:val="000009"/>
          <w:sz w:val="24"/>
        </w:rPr>
        <w:t>распознавание,</w:t>
      </w:r>
      <w:r>
        <w:rPr>
          <w:color w:val="000009"/>
          <w:spacing w:val="7"/>
          <w:sz w:val="24"/>
        </w:rPr>
        <w:t xml:space="preserve"> </w:t>
      </w:r>
      <w:r>
        <w:rPr>
          <w:color w:val="000009"/>
          <w:sz w:val="24"/>
        </w:rPr>
        <w:t>различение</w:t>
      </w:r>
      <w:r>
        <w:rPr>
          <w:color w:val="000009"/>
          <w:spacing w:val="6"/>
          <w:sz w:val="24"/>
        </w:rPr>
        <w:t xml:space="preserve"> </w:t>
      </w:r>
      <w:r>
        <w:rPr>
          <w:color w:val="000009"/>
          <w:sz w:val="24"/>
        </w:rPr>
        <w:t>и</w:t>
      </w:r>
      <w:r>
        <w:rPr>
          <w:color w:val="000009"/>
          <w:spacing w:val="8"/>
          <w:sz w:val="24"/>
        </w:rPr>
        <w:t xml:space="preserve"> </w:t>
      </w:r>
      <w:r>
        <w:rPr>
          <w:color w:val="000009"/>
          <w:sz w:val="24"/>
        </w:rPr>
        <w:t>называние</w:t>
      </w:r>
      <w:r>
        <w:rPr>
          <w:color w:val="000009"/>
          <w:spacing w:val="6"/>
          <w:sz w:val="24"/>
        </w:rPr>
        <w:t xml:space="preserve"> </w:t>
      </w:r>
      <w:r>
        <w:rPr>
          <w:color w:val="000009"/>
          <w:sz w:val="24"/>
        </w:rPr>
        <w:t>геометрических</w:t>
      </w:r>
      <w:r>
        <w:rPr>
          <w:color w:val="000009"/>
          <w:spacing w:val="9"/>
          <w:sz w:val="24"/>
        </w:rPr>
        <w:t xml:space="preserve"> </w:t>
      </w:r>
      <w:r>
        <w:rPr>
          <w:color w:val="000009"/>
          <w:sz w:val="24"/>
        </w:rPr>
        <w:t>фигур</w:t>
      </w:r>
      <w:r>
        <w:rPr>
          <w:color w:val="000009"/>
          <w:spacing w:val="9"/>
          <w:sz w:val="24"/>
        </w:rPr>
        <w:t xml:space="preserve"> </w:t>
      </w:r>
      <w:r>
        <w:rPr>
          <w:color w:val="000009"/>
          <w:sz w:val="24"/>
        </w:rPr>
        <w:t>и</w:t>
      </w:r>
      <w:r>
        <w:rPr>
          <w:color w:val="000009"/>
          <w:spacing w:val="8"/>
          <w:sz w:val="24"/>
        </w:rPr>
        <w:t xml:space="preserve"> </w:t>
      </w:r>
      <w:r>
        <w:rPr>
          <w:color w:val="000009"/>
          <w:sz w:val="24"/>
        </w:rPr>
        <w:t>тел</w:t>
      </w:r>
      <w:r>
        <w:rPr>
          <w:color w:val="000009"/>
          <w:spacing w:val="7"/>
          <w:sz w:val="24"/>
        </w:rPr>
        <w:t xml:space="preserve"> </w:t>
      </w:r>
      <w:r>
        <w:rPr>
          <w:color w:val="000009"/>
          <w:sz w:val="24"/>
        </w:rPr>
        <w:t>(куб,</w:t>
      </w:r>
      <w:r>
        <w:rPr>
          <w:color w:val="000009"/>
          <w:spacing w:val="8"/>
          <w:sz w:val="24"/>
        </w:rPr>
        <w:t xml:space="preserve"> </w:t>
      </w:r>
      <w:r>
        <w:rPr>
          <w:color w:val="000009"/>
          <w:sz w:val="24"/>
        </w:rPr>
        <w:t>шар,</w:t>
      </w:r>
    </w:p>
    <w:p w:rsidR="00D22D02" w:rsidRDefault="00F7270C">
      <w:pPr>
        <w:ind w:left="880" w:right="852"/>
        <w:jc w:val="both"/>
        <w:rPr>
          <w:sz w:val="24"/>
        </w:rPr>
      </w:pPr>
      <w:r>
        <w:rPr>
          <w:color w:val="000009"/>
          <w:sz w:val="24"/>
        </w:rPr>
        <w:t>параллелепипед),</w:t>
      </w:r>
      <w:r>
        <w:rPr>
          <w:color w:val="000009"/>
          <w:spacing w:val="-10"/>
          <w:sz w:val="24"/>
        </w:rPr>
        <w:t xml:space="preserve"> </w:t>
      </w:r>
      <w:r>
        <w:rPr>
          <w:color w:val="000009"/>
          <w:sz w:val="24"/>
        </w:rPr>
        <w:t>знание</w:t>
      </w:r>
      <w:r>
        <w:rPr>
          <w:color w:val="000009"/>
          <w:spacing w:val="-10"/>
          <w:sz w:val="24"/>
        </w:rPr>
        <w:t xml:space="preserve"> </w:t>
      </w:r>
      <w:r>
        <w:rPr>
          <w:color w:val="000009"/>
          <w:sz w:val="24"/>
        </w:rPr>
        <w:t>свойств</w:t>
      </w:r>
      <w:r>
        <w:rPr>
          <w:color w:val="000009"/>
          <w:spacing w:val="-10"/>
          <w:sz w:val="24"/>
        </w:rPr>
        <w:t xml:space="preserve"> </w:t>
      </w:r>
      <w:r>
        <w:rPr>
          <w:color w:val="000009"/>
          <w:sz w:val="24"/>
        </w:rPr>
        <w:t>элементов</w:t>
      </w:r>
      <w:r>
        <w:rPr>
          <w:color w:val="000009"/>
          <w:spacing w:val="-10"/>
          <w:sz w:val="24"/>
        </w:rPr>
        <w:t xml:space="preserve"> </w:t>
      </w:r>
      <w:r>
        <w:rPr>
          <w:color w:val="000009"/>
          <w:sz w:val="24"/>
        </w:rPr>
        <w:t>многоугольников</w:t>
      </w:r>
      <w:r>
        <w:rPr>
          <w:color w:val="000009"/>
          <w:spacing w:val="-10"/>
          <w:sz w:val="24"/>
        </w:rPr>
        <w:t xml:space="preserve"> </w:t>
      </w:r>
      <w:r>
        <w:rPr>
          <w:color w:val="000009"/>
          <w:sz w:val="24"/>
        </w:rPr>
        <w:t>(треугольник,</w:t>
      </w:r>
      <w:r>
        <w:rPr>
          <w:color w:val="000009"/>
          <w:spacing w:val="-10"/>
          <w:sz w:val="24"/>
        </w:rPr>
        <w:t xml:space="preserve"> </w:t>
      </w:r>
      <w:r>
        <w:rPr>
          <w:color w:val="000009"/>
          <w:sz w:val="24"/>
        </w:rPr>
        <w:t>прямоугольник,</w:t>
      </w:r>
      <w:r>
        <w:rPr>
          <w:color w:val="000009"/>
          <w:spacing w:val="-58"/>
          <w:sz w:val="24"/>
        </w:rPr>
        <w:t xml:space="preserve"> </w:t>
      </w:r>
      <w:r>
        <w:rPr>
          <w:color w:val="000009"/>
          <w:sz w:val="24"/>
        </w:rPr>
        <w:t>параллелограмм);</w:t>
      </w:r>
    </w:p>
    <w:p w:rsidR="00D22D02" w:rsidRDefault="00F7270C">
      <w:pPr>
        <w:ind w:left="880" w:right="865" w:firstLine="707"/>
        <w:rPr>
          <w:sz w:val="24"/>
        </w:rPr>
      </w:pPr>
      <w:r>
        <w:rPr>
          <w:color w:val="000009"/>
          <w:sz w:val="24"/>
        </w:rPr>
        <w:t>построение</w:t>
      </w:r>
      <w:r>
        <w:rPr>
          <w:color w:val="000009"/>
          <w:spacing w:val="18"/>
          <w:sz w:val="24"/>
        </w:rPr>
        <w:t xml:space="preserve"> </w:t>
      </w:r>
      <w:r>
        <w:rPr>
          <w:color w:val="000009"/>
          <w:sz w:val="24"/>
        </w:rPr>
        <w:t>с</w:t>
      </w:r>
      <w:r>
        <w:rPr>
          <w:color w:val="000009"/>
          <w:spacing w:val="20"/>
          <w:sz w:val="24"/>
        </w:rPr>
        <w:t xml:space="preserve"> </w:t>
      </w:r>
      <w:r>
        <w:rPr>
          <w:color w:val="000009"/>
          <w:sz w:val="24"/>
        </w:rPr>
        <w:t>помощью</w:t>
      </w:r>
      <w:r>
        <w:rPr>
          <w:color w:val="000009"/>
          <w:spacing w:val="19"/>
          <w:sz w:val="24"/>
        </w:rPr>
        <w:t xml:space="preserve"> </w:t>
      </w:r>
      <w:r>
        <w:rPr>
          <w:color w:val="000009"/>
          <w:sz w:val="24"/>
        </w:rPr>
        <w:t>линейки,</w:t>
      </w:r>
      <w:r>
        <w:rPr>
          <w:color w:val="000009"/>
          <w:spacing w:val="19"/>
          <w:sz w:val="24"/>
        </w:rPr>
        <w:t xml:space="preserve"> </w:t>
      </w:r>
      <w:r>
        <w:rPr>
          <w:color w:val="000009"/>
          <w:sz w:val="24"/>
        </w:rPr>
        <w:t>чертежного</w:t>
      </w:r>
      <w:r>
        <w:rPr>
          <w:color w:val="000009"/>
          <w:spacing w:val="21"/>
          <w:sz w:val="24"/>
        </w:rPr>
        <w:t xml:space="preserve"> </w:t>
      </w:r>
      <w:r>
        <w:rPr>
          <w:color w:val="000009"/>
          <w:sz w:val="24"/>
        </w:rPr>
        <w:t>угольника,</w:t>
      </w:r>
      <w:r>
        <w:rPr>
          <w:color w:val="000009"/>
          <w:spacing w:val="19"/>
          <w:sz w:val="24"/>
        </w:rPr>
        <w:t xml:space="preserve"> </w:t>
      </w:r>
      <w:r>
        <w:rPr>
          <w:color w:val="000009"/>
          <w:sz w:val="24"/>
        </w:rPr>
        <w:t>циркуля,</w:t>
      </w:r>
      <w:r>
        <w:rPr>
          <w:color w:val="000009"/>
          <w:spacing w:val="21"/>
          <w:sz w:val="24"/>
        </w:rPr>
        <w:t xml:space="preserve"> </w:t>
      </w:r>
      <w:r>
        <w:rPr>
          <w:color w:val="000009"/>
          <w:sz w:val="24"/>
        </w:rPr>
        <w:t>транспортира</w:t>
      </w:r>
      <w:r>
        <w:rPr>
          <w:color w:val="000009"/>
          <w:spacing w:val="-57"/>
          <w:sz w:val="24"/>
        </w:rPr>
        <w:t xml:space="preserve"> </w:t>
      </w:r>
      <w:r>
        <w:rPr>
          <w:color w:val="000009"/>
          <w:sz w:val="24"/>
        </w:rPr>
        <w:t>линий,</w:t>
      </w:r>
      <w:r>
        <w:rPr>
          <w:color w:val="000009"/>
          <w:spacing w:val="-2"/>
          <w:sz w:val="24"/>
        </w:rPr>
        <w:t xml:space="preserve"> </w:t>
      </w:r>
      <w:r>
        <w:rPr>
          <w:color w:val="000009"/>
          <w:sz w:val="24"/>
        </w:rPr>
        <w:t>углов,</w:t>
      </w:r>
      <w:r>
        <w:rPr>
          <w:color w:val="000009"/>
          <w:spacing w:val="-4"/>
          <w:sz w:val="24"/>
        </w:rPr>
        <w:t xml:space="preserve"> </w:t>
      </w:r>
      <w:r>
        <w:rPr>
          <w:color w:val="000009"/>
          <w:sz w:val="24"/>
        </w:rPr>
        <w:t>многоугольников,</w:t>
      </w:r>
      <w:r>
        <w:rPr>
          <w:color w:val="000009"/>
          <w:spacing w:val="-4"/>
          <w:sz w:val="24"/>
        </w:rPr>
        <w:t xml:space="preserve"> </w:t>
      </w:r>
      <w:r>
        <w:rPr>
          <w:color w:val="000009"/>
          <w:sz w:val="24"/>
        </w:rPr>
        <w:t>окружностей</w:t>
      </w:r>
      <w:r>
        <w:rPr>
          <w:color w:val="000009"/>
          <w:spacing w:val="-3"/>
          <w:sz w:val="24"/>
        </w:rPr>
        <w:t xml:space="preserve"> </w:t>
      </w:r>
      <w:r>
        <w:rPr>
          <w:color w:val="000009"/>
          <w:sz w:val="24"/>
        </w:rPr>
        <w:t>в</w:t>
      </w:r>
      <w:r>
        <w:rPr>
          <w:color w:val="000009"/>
          <w:spacing w:val="-3"/>
          <w:sz w:val="24"/>
        </w:rPr>
        <w:t xml:space="preserve"> </w:t>
      </w:r>
      <w:r>
        <w:rPr>
          <w:color w:val="000009"/>
          <w:sz w:val="24"/>
        </w:rPr>
        <w:t>разном</w:t>
      </w:r>
      <w:r>
        <w:rPr>
          <w:color w:val="000009"/>
          <w:spacing w:val="-4"/>
          <w:sz w:val="24"/>
        </w:rPr>
        <w:t xml:space="preserve"> </w:t>
      </w:r>
      <w:r>
        <w:rPr>
          <w:color w:val="000009"/>
          <w:sz w:val="24"/>
        </w:rPr>
        <w:t>положении</w:t>
      </w:r>
      <w:r>
        <w:rPr>
          <w:color w:val="000009"/>
          <w:spacing w:val="-4"/>
          <w:sz w:val="24"/>
        </w:rPr>
        <w:t xml:space="preserve"> </w:t>
      </w:r>
      <w:r>
        <w:rPr>
          <w:color w:val="000009"/>
          <w:sz w:val="24"/>
        </w:rPr>
        <w:t>на</w:t>
      </w:r>
      <w:r>
        <w:rPr>
          <w:color w:val="000009"/>
          <w:spacing w:val="-4"/>
          <w:sz w:val="24"/>
        </w:rPr>
        <w:t xml:space="preserve"> </w:t>
      </w:r>
      <w:r>
        <w:rPr>
          <w:color w:val="000009"/>
          <w:sz w:val="24"/>
        </w:rPr>
        <w:t>плоскости;</w:t>
      </w:r>
    </w:p>
    <w:p w:rsidR="00D22D02" w:rsidRDefault="00F7270C">
      <w:pPr>
        <w:ind w:left="1588"/>
        <w:rPr>
          <w:sz w:val="24"/>
        </w:rPr>
      </w:pPr>
      <w:r>
        <w:rPr>
          <w:color w:val="000009"/>
          <w:sz w:val="24"/>
          <w:u w:val="single" w:color="000009"/>
        </w:rPr>
        <w:t>Достаточный</w:t>
      </w:r>
      <w:r>
        <w:rPr>
          <w:color w:val="000009"/>
          <w:spacing w:val="-7"/>
          <w:sz w:val="24"/>
          <w:u w:val="single" w:color="000009"/>
        </w:rPr>
        <w:t xml:space="preserve"> </w:t>
      </w:r>
      <w:r>
        <w:rPr>
          <w:color w:val="000009"/>
          <w:sz w:val="24"/>
          <w:u w:val="single" w:color="000009"/>
        </w:rPr>
        <w:t>уровень:</w:t>
      </w:r>
    </w:p>
    <w:p w:rsidR="00D22D02" w:rsidRDefault="00F7270C">
      <w:pPr>
        <w:ind w:left="880" w:right="844" w:firstLine="707"/>
        <w:rPr>
          <w:sz w:val="24"/>
        </w:rPr>
      </w:pPr>
      <w:r>
        <w:rPr>
          <w:color w:val="000009"/>
          <w:sz w:val="24"/>
        </w:rPr>
        <w:t>знание</w:t>
      </w:r>
      <w:r>
        <w:rPr>
          <w:color w:val="000009"/>
          <w:spacing w:val="5"/>
          <w:sz w:val="24"/>
        </w:rPr>
        <w:t xml:space="preserve"> </w:t>
      </w:r>
      <w:r>
        <w:rPr>
          <w:color w:val="000009"/>
          <w:sz w:val="24"/>
        </w:rPr>
        <w:t>числового</w:t>
      </w:r>
      <w:r>
        <w:rPr>
          <w:color w:val="000009"/>
          <w:spacing w:val="6"/>
          <w:sz w:val="24"/>
        </w:rPr>
        <w:t xml:space="preserve"> </w:t>
      </w:r>
      <w:r>
        <w:rPr>
          <w:color w:val="000009"/>
          <w:sz w:val="24"/>
        </w:rPr>
        <w:t>ряда</w:t>
      </w:r>
      <w:r>
        <w:rPr>
          <w:color w:val="000009"/>
          <w:spacing w:val="5"/>
          <w:sz w:val="24"/>
        </w:rPr>
        <w:t xml:space="preserve"> </w:t>
      </w:r>
      <w:r>
        <w:rPr>
          <w:color w:val="000009"/>
          <w:sz w:val="24"/>
        </w:rPr>
        <w:t>чисел</w:t>
      </w:r>
      <w:r>
        <w:rPr>
          <w:color w:val="000009"/>
          <w:spacing w:val="6"/>
          <w:sz w:val="24"/>
        </w:rPr>
        <w:t xml:space="preserve"> </w:t>
      </w:r>
      <w:r>
        <w:rPr>
          <w:color w:val="000009"/>
          <w:sz w:val="24"/>
        </w:rPr>
        <w:t>в</w:t>
      </w:r>
      <w:r>
        <w:rPr>
          <w:color w:val="000009"/>
          <w:spacing w:val="5"/>
          <w:sz w:val="24"/>
        </w:rPr>
        <w:t xml:space="preserve"> </w:t>
      </w:r>
      <w:r>
        <w:rPr>
          <w:color w:val="000009"/>
          <w:sz w:val="24"/>
        </w:rPr>
        <w:t>пределах</w:t>
      </w:r>
      <w:r>
        <w:rPr>
          <w:color w:val="000009"/>
          <w:spacing w:val="8"/>
          <w:sz w:val="24"/>
        </w:rPr>
        <w:t xml:space="preserve"> </w:t>
      </w:r>
      <w:r>
        <w:rPr>
          <w:color w:val="000009"/>
          <w:sz w:val="24"/>
        </w:rPr>
        <w:t>1</w:t>
      </w:r>
      <w:r>
        <w:rPr>
          <w:color w:val="000009"/>
          <w:spacing w:val="2"/>
          <w:sz w:val="24"/>
        </w:rPr>
        <w:t xml:space="preserve"> </w:t>
      </w:r>
      <w:r>
        <w:rPr>
          <w:color w:val="000009"/>
          <w:sz w:val="24"/>
        </w:rPr>
        <w:t>000</w:t>
      </w:r>
      <w:r>
        <w:rPr>
          <w:color w:val="000009"/>
          <w:spacing w:val="-6"/>
          <w:sz w:val="24"/>
        </w:rPr>
        <w:t xml:space="preserve"> </w:t>
      </w:r>
      <w:r>
        <w:rPr>
          <w:color w:val="000009"/>
          <w:sz w:val="24"/>
        </w:rPr>
        <w:t>000;</w:t>
      </w:r>
      <w:r>
        <w:rPr>
          <w:color w:val="000009"/>
          <w:spacing w:val="6"/>
          <w:sz w:val="24"/>
        </w:rPr>
        <w:t xml:space="preserve"> </w:t>
      </w:r>
      <w:r>
        <w:rPr>
          <w:color w:val="000009"/>
          <w:sz w:val="24"/>
        </w:rPr>
        <w:t>чтение,</w:t>
      </w:r>
      <w:r>
        <w:rPr>
          <w:color w:val="000009"/>
          <w:spacing w:val="6"/>
          <w:sz w:val="24"/>
        </w:rPr>
        <w:t xml:space="preserve"> </w:t>
      </w:r>
      <w:r>
        <w:rPr>
          <w:color w:val="000009"/>
          <w:sz w:val="24"/>
        </w:rPr>
        <w:t>запись</w:t>
      </w:r>
      <w:r>
        <w:rPr>
          <w:color w:val="000009"/>
          <w:spacing w:val="5"/>
          <w:sz w:val="24"/>
        </w:rPr>
        <w:t xml:space="preserve"> </w:t>
      </w:r>
      <w:r>
        <w:rPr>
          <w:color w:val="000009"/>
          <w:sz w:val="24"/>
        </w:rPr>
        <w:t>и</w:t>
      </w:r>
      <w:r>
        <w:rPr>
          <w:color w:val="000009"/>
          <w:spacing w:val="7"/>
          <w:sz w:val="24"/>
        </w:rPr>
        <w:t xml:space="preserve"> </w:t>
      </w:r>
      <w:r>
        <w:rPr>
          <w:color w:val="000009"/>
          <w:sz w:val="24"/>
        </w:rPr>
        <w:t>сравнение</w:t>
      </w:r>
      <w:r>
        <w:rPr>
          <w:color w:val="000009"/>
          <w:spacing w:val="5"/>
          <w:sz w:val="24"/>
        </w:rPr>
        <w:t xml:space="preserve"> </w:t>
      </w:r>
      <w:r>
        <w:rPr>
          <w:color w:val="000009"/>
          <w:sz w:val="24"/>
        </w:rPr>
        <w:t>чисел</w:t>
      </w:r>
      <w:r>
        <w:rPr>
          <w:color w:val="000009"/>
          <w:spacing w:val="-57"/>
          <w:sz w:val="24"/>
        </w:rPr>
        <w:t xml:space="preserve"> </w:t>
      </w:r>
      <w:r>
        <w:rPr>
          <w:color w:val="000009"/>
          <w:sz w:val="24"/>
        </w:rPr>
        <w:t>в</w:t>
      </w:r>
      <w:r>
        <w:rPr>
          <w:color w:val="000009"/>
          <w:spacing w:val="-2"/>
          <w:sz w:val="24"/>
        </w:rPr>
        <w:t xml:space="preserve"> </w:t>
      </w:r>
      <w:r>
        <w:rPr>
          <w:color w:val="000009"/>
          <w:sz w:val="24"/>
        </w:rPr>
        <w:t>пределах</w:t>
      </w:r>
      <w:r>
        <w:rPr>
          <w:color w:val="000009"/>
          <w:spacing w:val="2"/>
          <w:sz w:val="24"/>
        </w:rPr>
        <w:t xml:space="preserve"> </w:t>
      </w:r>
      <w:r>
        <w:rPr>
          <w:color w:val="000009"/>
          <w:sz w:val="24"/>
        </w:rPr>
        <w:t>1 000 000;</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3" w:line="237" w:lineRule="auto"/>
        <w:ind w:left="880" w:right="1302" w:firstLine="707"/>
        <w:rPr>
          <w:sz w:val="24"/>
        </w:rPr>
      </w:pPr>
      <w:r>
        <w:rPr>
          <w:color w:val="000009"/>
          <w:sz w:val="24"/>
        </w:rPr>
        <w:lastRenderedPageBreak/>
        <w:t>знание</w:t>
      </w:r>
      <w:r>
        <w:rPr>
          <w:color w:val="000009"/>
          <w:spacing w:val="18"/>
          <w:sz w:val="24"/>
        </w:rPr>
        <w:t xml:space="preserve"> </w:t>
      </w:r>
      <w:r>
        <w:rPr>
          <w:color w:val="000009"/>
          <w:sz w:val="24"/>
        </w:rPr>
        <w:t>таблицы</w:t>
      </w:r>
      <w:r>
        <w:rPr>
          <w:color w:val="000009"/>
          <w:spacing w:val="18"/>
          <w:sz w:val="24"/>
        </w:rPr>
        <w:t xml:space="preserve"> </w:t>
      </w:r>
      <w:r>
        <w:rPr>
          <w:color w:val="000009"/>
          <w:sz w:val="24"/>
        </w:rPr>
        <w:t>сложения</w:t>
      </w:r>
      <w:r>
        <w:rPr>
          <w:color w:val="000009"/>
          <w:spacing w:val="19"/>
          <w:sz w:val="24"/>
        </w:rPr>
        <w:t xml:space="preserve"> </w:t>
      </w:r>
      <w:r>
        <w:rPr>
          <w:color w:val="000009"/>
          <w:sz w:val="24"/>
        </w:rPr>
        <w:t>однозначных</w:t>
      </w:r>
      <w:r>
        <w:rPr>
          <w:color w:val="000009"/>
          <w:spacing w:val="20"/>
          <w:sz w:val="24"/>
        </w:rPr>
        <w:t xml:space="preserve"> </w:t>
      </w:r>
      <w:r>
        <w:rPr>
          <w:color w:val="000009"/>
          <w:sz w:val="24"/>
        </w:rPr>
        <w:t>чисел,</w:t>
      </w:r>
      <w:r>
        <w:rPr>
          <w:color w:val="000009"/>
          <w:spacing w:val="21"/>
          <w:sz w:val="24"/>
        </w:rPr>
        <w:t xml:space="preserve"> </w:t>
      </w:r>
      <w:r>
        <w:rPr>
          <w:color w:val="000009"/>
          <w:sz w:val="24"/>
        </w:rPr>
        <w:t>в</w:t>
      </w:r>
      <w:r>
        <w:rPr>
          <w:color w:val="000009"/>
          <w:spacing w:val="18"/>
          <w:sz w:val="24"/>
        </w:rPr>
        <w:t xml:space="preserve"> </w:t>
      </w:r>
      <w:r>
        <w:rPr>
          <w:color w:val="000009"/>
          <w:sz w:val="24"/>
        </w:rPr>
        <w:t>том</w:t>
      </w:r>
      <w:r>
        <w:rPr>
          <w:color w:val="000009"/>
          <w:spacing w:val="20"/>
          <w:sz w:val="24"/>
        </w:rPr>
        <w:t xml:space="preserve"> </w:t>
      </w:r>
      <w:r>
        <w:rPr>
          <w:color w:val="000009"/>
          <w:sz w:val="24"/>
        </w:rPr>
        <w:t>числе</w:t>
      </w:r>
      <w:r>
        <w:rPr>
          <w:color w:val="000009"/>
          <w:spacing w:val="20"/>
          <w:sz w:val="24"/>
        </w:rPr>
        <w:t xml:space="preserve"> </w:t>
      </w:r>
      <w:r>
        <w:rPr>
          <w:color w:val="000009"/>
          <w:sz w:val="24"/>
        </w:rPr>
        <w:t>с</w:t>
      </w:r>
      <w:r>
        <w:rPr>
          <w:color w:val="000009"/>
          <w:spacing w:val="18"/>
          <w:sz w:val="24"/>
        </w:rPr>
        <w:t xml:space="preserve"> </w:t>
      </w:r>
      <w:r>
        <w:rPr>
          <w:color w:val="000009"/>
          <w:sz w:val="24"/>
        </w:rPr>
        <w:t>переходом</w:t>
      </w:r>
      <w:r>
        <w:rPr>
          <w:color w:val="000009"/>
          <w:spacing w:val="18"/>
          <w:sz w:val="24"/>
        </w:rPr>
        <w:t xml:space="preserve"> </w:t>
      </w:r>
      <w:r>
        <w:rPr>
          <w:color w:val="000009"/>
          <w:sz w:val="24"/>
        </w:rPr>
        <w:t>через</w:t>
      </w:r>
      <w:r>
        <w:rPr>
          <w:color w:val="000009"/>
          <w:spacing w:val="-57"/>
          <w:sz w:val="24"/>
        </w:rPr>
        <w:t xml:space="preserve"> </w:t>
      </w:r>
      <w:r>
        <w:rPr>
          <w:color w:val="000009"/>
          <w:sz w:val="24"/>
        </w:rPr>
        <w:t>десяток;</w:t>
      </w:r>
    </w:p>
    <w:p w:rsidR="00D22D02" w:rsidRDefault="00F7270C">
      <w:pPr>
        <w:spacing w:before="1"/>
        <w:ind w:left="1588"/>
        <w:rPr>
          <w:sz w:val="24"/>
        </w:rPr>
      </w:pPr>
      <w:r>
        <w:rPr>
          <w:color w:val="000009"/>
          <w:sz w:val="24"/>
        </w:rPr>
        <w:t>знание</w:t>
      </w:r>
      <w:r>
        <w:rPr>
          <w:color w:val="000009"/>
          <w:spacing w:val="-7"/>
          <w:sz w:val="24"/>
        </w:rPr>
        <w:t xml:space="preserve"> </w:t>
      </w:r>
      <w:r>
        <w:rPr>
          <w:color w:val="000009"/>
          <w:sz w:val="24"/>
        </w:rPr>
        <w:t>табличных</w:t>
      </w:r>
      <w:r>
        <w:rPr>
          <w:color w:val="000009"/>
          <w:spacing w:val="-3"/>
          <w:sz w:val="24"/>
        </w:rPr>
        <w:t xml:space="preserve"> </w:t>
      </w:r>
      <w:r>
        <w:rPr>
          <w:color w:val="000009"/>
          <w:sz w:val="24"/>
        </w:rPr>
        <w:t>случаев</w:t>
      </w:r>
      <w:r>
        <w:rPr>
          <w:color w:val="000009"/>
          <w:spacing w:val="-1"/>
          <w:sz w:val="24"/>
        </w:rPr>
        <w:t xml:space="preserve"> </w:t>
      </w:r>
      <w:r>
        <w:rPr>
          <w:color w:val="000009"/>
          <w:sz w:val="24"/>
        </w:rPr>
        <w:t>умножения</w:t>
      </w:r>
      <w:r>
        <w:rPr>
          <w:color w:val="000009"/>
          <w:spacing w:val="-6"/>
          <w:sz w:val="24"/>
        </w:rPr>
        <w:t xml:space="preserve"> </w:t>
      </w:r>
      <w:r>
        <w:rPr>
          <w:color w:val="000009"/>
          <w:sz w:val="24"/>
        </w:rPr>
        <w:t>и</w:t>
      </w:r>
      <w:r>
        <w:rPr>
          <w:color w:val="000009"/>
          <w:spacing w:val="-7"/>
          <w:sz w:val="24"/>
        </w:rPr>
        <w:t xml:space="preserve"> </w:t>
      </w:r>
      <w:r>
        <w:rPr>
          <w:color w:val="000009"/>
          <w:sz w:val="24"/>
        </w:rPr>
        <w:t>получаемых</w:t>
      </w:r>
      <w:r>
        <w:rPr>
          <w:color w:val="000009"/>
          <w:spacing w:val="-4"/>
          <w:sz w:val="24"/>
        </w:rPr>
        <w:t xml:space="preserve"> </w:t>
      </w:r>
      <w:r>
        <w:rPr>
          <w:color w:val="000009"/>
          <w:sz w:val="24"/>
        </w:rPr>
        <w:t>из</w:t>
      </w:r>
      <w:r>
        <w:rPr>
          <w:color w:val="000009"/>
          <w:spacing w:val="-5"/>
          <w:sz w:val="24"/>
        </w:rPr>
        <w:t xml:space="preserve"> </w:t>
      </w:r>
      <w:r>
        <w:rPr>
          <w:color w:val="000009"/>
          <w:sz w:val="24"/>
        </w:rPr>
        <w:t>них</w:t>
      </w:r>
      <w:r>
        <w:rPr>
          <w:color w:val="000009"/>
          <w:spacing w:val="-3"/>
          <w:sz w:val="24"/>
        </w:rPr>
        <w:t xml:space="preserve"> </w:t>
      </w:r>
      <w:r>
        <w:rPr>
          <w:color w:val="000009"/>
          <w:sz w:val="24"/>
        </w:rPr>
        <w:t>случаев</w:t>
      </w:r>
      <w:r>
        <w:rPr>
          <w:color w:val="000009"/>
          <w:spacing w:val="-7"/>
          <w:sz w:val="24"/>
        </w:rPr>
        <w:t xml:space="preserve"> </w:t>
      </w:r>
      <w:r>
        <w:rPr>
          <w:color w:val="000009"/>
          <w:sz w:val="24"/>
        </w:rPr>
        <w:t>деления;</w:t>
      </w:r>
    </w:p>
    <w:p w:rsidR="00D22D02" w:rsidRDefault="00F7270C">
      <w:pPr>
        <w:ind w:left="880" w:firstLine="707"/>
        <w:rPr>
          <w:sz w:val="24"/>
        </w:rPr>
      </w:pPr>
      <w:r>
        <w:rPr>
          <w:color w:val="000009"/>
          <w:sz w:val="24"/>
        </w:rPr>
        <w:t>знание</w:t>
      </w:r>
      <w:r>
        <w:rPr>
          <w:color w:val="000009"/>
          <w:spacing w:val="34"/>
          <w:sz w:val="24"/>
        </w:rPr>
        <w:t xml:space="preserve"> </w:t>
      </w:r>
      <w:r>
        <w:rPr>
          <w:color w:val="000009"/>
          <w:sz w:val="24"/>
        </w:rPr>
        <w:t>названий,</w:t>
      </w:r>
      <w:r>
        <w:rPr>
          <w:color w:val="000009"/>
          <w:spacing w:val="33"/>
          <w:sz w:val="24"/>
        </w:rPr>
        <w:t xml:space="preserve"> </w:t>
      </w:r>
      <w:r>
        <w:rPr>
          <w:color w:val="000009"/>
          <w:sz w:val="24"/>
        </w:rPr>
        <w:t>обозначений,</w:t>
      </w:r>
      <w:r>
        <w:rPr>
          <w:color w:val="000009"/>
          <w:spacing w:val="34"/>
          <w:sz w:val="24"/>
        </w:rPr>
        <w:t xml:space="preserve"> </w:t>
      </w:r>
      <w:r>
        <w:rPr>
          <w:color w:val="000009"/>
          <w:sz w:val="24"/>
        </w:rPr>
        <w:t>соотношения</w:t>
      </w:r>
      <w:r>
        <w:rPr>
          <w:color w:val="000009"/>
          <w:spacing w:val="33"/>
          <w:sz w:val="24"/>
        </w:rPr>
        <w:t xml:space="preserve"> </w:t>
      </w:r>
      <w:r>
        <w:rPr>
          <w:color w:val="000009"/>
          <w:sz w:val="24"/>
        </w:rPr>
        <w:t>крупных</w:t>
      </w:r>
      <w:r>
        <w:rPr>
          <w:color w:val="000009"/>
          <w:spacing w:val="34"/>
          <w:sz w:val="24"/>
        </w:rPr>
        <w:t xml:space="preserve"> </w:t>
      </w:r>
      <w:r>
        <w:rPr>
          <w:color w:val="000009"/>
          <w:sz w:val="24"/>
        </w:rPr>
        <w:t>и</w:t>
      </w:r>
      <w:r>
        <w:rPr>
          <w:color w:val="000009"/>
          <w:spacing w:val="36"/>
          <w:sz w:val="24"/>
        </w:rPr>
        <w:t xml:space="preserve"> </w:t>
      </w:r>
      <w:r>
        <w:rPr>
          <w:color w:val="000009"/>
          <w:sz w:val="24"/>
        </w:rPr>
        <w:t>мелких</w:t>
      </w:r>
      <w:r>
        <w:rPr>
          <w:color w:val="000009"/>
          <w:spacing w:val="37"/>
          <w:sz w:val="24"/>
        </w:rPr>
        <w:t xml:space="preserve"> </w:t>
      </w:r>
      <w:r>
        <w:rPr>
          <w:color w:val="000009"/>
          <w:sz w:val="24"/>
        </w:rPr>
        <w:t>единиц</w:t>
      </w:r>
      <w:r>
        <w:rPr>
          <w:color w:val="000009"/>
          <w:spacing w:val="34"/>
          <w:sz w:val="24"/>
        </w:rPr>
        <w:t xml:space="preserve"> </w:t>
      </w:r>
      <w:r>
        <w:rPr>
          <w:color w:val="000009"/>
          <w:sz w:val="24"/>
        </w:rPr>
        <w:t>измерения</w:t>
      </w:r>
      <w:r>
        <w:rPr>
          <w:color w:val="000009"/>
          <w:spacing w:val="-57"/>
          <w:sz w:val="24"/>
        </w:rPr>
        <w:t xml:space="preserve"> </w:t>
      </w:r>
      <w:r>
        <w:rPr>
          <w:color w:val="000009"/>
          <w:sz w:val="24"/>
        </w:rPr>
        <w:t>стоимости,</w:t>
      </w:r>
      <w:r>
        <w:rPr>
          <w:color w:val="000009"/>
          <w:spacing w:val="-1"/>
          <w:sz w:val="24"/>
        </w:rPr>
        <w:t xml:space="preserve"> </w:t>
      </w:r>
      <w:r>
        <w:rPr>
          <w:color w:val="000009"/>
          <w:sz w:val="24"/>
        </w:rPr>
        <w:t>длины, массы, времени,</w:t>
      </w:r>
      <w:r>
        <w:rPr>
          <w:color w:val="000009"/>
          <w:spacing w:val="-1"/>
          <w:sz w:val="24"/>
        </w:rPr>
        <w:t xml:space="preserve"> </w:t>
      </w:r>
      <w:r>
        <w:rPr>
          <w:color w:val="000009"/>
          <w:sz w:val="24"/>
        </w:rPr>
        <w:t>площади, объема;</w:t>
      </w:r>
    </w:p>
    <w:p w:rsidR="00D22D02" w:rsidRDefault="00F7270C">
      <w:pPr>
        <w:ind w:left="880" w:right="844" w:firstLine="707"/>
        <w:rPr>
          <w:sz w:val="24"/>
        </w:rPr>
      </w:pPr>
      <w:r>
        <w:rPr>
          <w:color w:val="000009"/>
          <w:sz w:val="24"/>
        </w:rPr>
        <w:t>устное</w:t>
      </w:r>
      <w:r>
        <w:rPr>
          <w:color w:val="000009"/>
          <w:spacing w:val="11"/>
          <w:sz w:val="24"/>
        </w:rPr>
        <w:t xml:space="preserve"> </w:t>
      </w:r>
      <w:r>
        <w:rPr>
          <w:color w:val="000009"/>
          <w:sz w:val="24"/>
        </w:rPr>
        <w:t>выполнение</w:t>
      </w:r>
      <w:r>
        <w:rPr>
          <w:color w:val="000009"/>
          <w:spacing w:val="10"/>
          <w:sz w:val="24"/>
        </w:rPr>
        <w:t xml:space="preserve"> </w:t>
      </w:r>
      <w:r>
        <w:rPr>
          <w:color w:val="000009"/>
          <w:sz w:val="24"/>
        </w:rPr>
        <w:t>арифметических</w:t>
      </w:r>
      <w:r>
        <w:rPr>
          <w:color w:val="000009"/>
          <w:spacing w:val="13"/>
          <w:sz w:val="24"/>
        </w:rPr>
        <w:t xml:space="preserve"> </w:t>
      </w:r>
      <w:r>
        <w:rPr>
          <w:color w:val="000009"/>
          <w:sz w:val="24"/>
        </w:rPr>
        <w:t>действий</w:t>
      </w:r>
      <w:r>
        <w:rPr>
          <w:color w:val="000009"/>
          <w:spacing w:val="9"/>
          <w:sz w:val="24"/>
        </w:rPr>
        <w:t xml:space="preserve"> </w:t>
      </w:r>
      <w:r>
        <w:rPr>
          <w:color w:val="000009"/>
          <w:sz w:val="24"/>
        </w:rPr>
        <w:t>с</w:t>
      </w:r>
      <w:r>
        <w:rPr>
          <w:color w:val="000009"/>
          <w:spacing w:val="10"/>
          <w:sz w:val="24"/>
        </w:rPr>
        <w:t xml:space="preserve"> </w:t>
      </w:r>
      <w:r>
        <w:rPr>
          <w:color w:val="000009"/>
          <w:sz w:val="24"/>
        </w:rPr>
        <w:t>целыми</w:t>
      </w:r>
      <w:r>
        <w:rPr>
          <w:color w:val="000009"/>
          <w:spacing w:val="12"/>
          <w:sz w:val="24"/>
        </w:rPr>
        <w:t xml:space="preserve"> </w:t>
      </w:r>
      <w:r>
        <w:rPr>
          <w:color w:val="000009"/>
          <w:sz w:val="24"/>
        </w:rPr>
        <w:t>числами,</w:t>
      </w:r>
      <w:r>
        <w:rPr>
          <w:color w:val="000009"/>
          <w:spacing w:val="11"/>
          <w:sz w:val="24"/>
        </w:rPr>
        <w:t xml:space="preserve"> </w:t>
      </w:r>
      <w:r>
        <w:rPr>
          <w:color w:val="000009"/>
          <w:sz w:val="24"/>
        </w:rPr>
        <w:t>полученными</w:t>
      </w:r>
      <w:r>
        <w:rPr>
          <w:color w:val="000009"/>
          <w:spacing w:val="12"/>
          <w:sz w:val="24"/>
        </w:rPr>
        <w:t xml:space="preserve"> </w:t>
      </w:r>
      <w:r>
        <w:rPr>
          <w:color w:val="000009"/>
          <w:sz w:val="24"/>
        </w:rPr>
        <w:t>при</w:t>
      </w:r>
      <w:r>
        <w:rPr>
          <w:color w:val="000009"/>
          <w:spacing w:val="-57"/>
          <w:sz w:val="24"/>
        </w:rPr>
        <w:t xml:space="preserve"> </w:t>
      </w:r>
      <w:r>
        <w:rPr>
          <w:color w:val="000009"/>
          <w:sz w:val="24"/>
        </w:rPr>
        <w:t>счете</w:t>
      </w:r>
      <w:r>
        <w:rPr>
          <w:color w:val="000009"/>
          <w:spacing w:val="-2"/>
          <w:sz w:val="24"/>
        </w:rPr>
        <w:t xml:space="preserve"> </w:t>
      </w:r>
      <w:r>
        <w:rPr>
          <w:color w:val="000009"/>
          <w:sz w:val="24"/>
        </w:rPr>
        <w:t>и</w:t>
      </w:r>
      <w:r>
        <w:rPr>
          <w:color w:val="000009"/>
          <w:spacing w:val="-1"/>
          <w:sz w:val="24"/>
        </w:rPr>
        <w:t xml:space="preserve"> </w:t>
      </w:r>
      <w:r>
        <w:rPr>
          <w:color w:val="000009"/>
          <w:sz w:val="24"/>
        </w:rPr>
        <w:t>при</w:t>
      </w:r>
      <w:r>
        <w:rPr>
          <w:color w:val="000009"/>
          <w:spacing w:val="-1"/>
          <w:sz w:val="24"/>
        </w:rPr>
        <w:t xml:space="preserve"> </w:t>
      </w:r>
      <w:r>
        <w:rPr>
          <w:color w:val="000009"/>
          <w:sz w:val="24"/>
        </w:rPr>
        <w:t>измерении,</w:t>
      </w:r>
      <w:r>
        <w:rPr>
          <w:color w:val="000009"/>
          <w:spacing w:val="-4"/>
          <w:sz w:val="24"/>
        </w:rPr>
        <w:t xml:space="preserve"> </w:t>
      </w:r>
      <w:r>
        <w:rPr>
          <w:color w:val="000009"/>
          <w:sz w:val="24"/>
        </w:rPr>
        <w:t>в</w:t>
      </w:r>
      <w:r>
        <w:rPr>
          <w:color w:val="000009"/>
          <w:spacing w:val="-1"/>
          <w:sz w:val="24"/>
        </w:rPr>
        <w:t xml:space="preserve"> </w:t>
      </w:r>
      <w:r>
        <w:rPr>
          <w:color w:val="000009"/>
          <w:sz w:val="24"/>
        </w:rPr>
        <w:t>пределах</w:t>
      </w:r>
      <w:r>
        <w:rPr>
          <w:color w:val="000009"/>
          <w:spacing w:val="1"/>
          <w:sz w:val="24"/>
        </w:rPr>
        <w:t xml:space="preserve"> </w:t>
      </w:r>
      <w:r>
        <w:rPr>
          <w:color w:val="000009"/>
          <w:sz w:val="24"/>
        </w:rPr>
        <w:t>100</w:t>
      </w:r>
      <w:r>
        <w:rPr>
          <w:color w:val="000009"/>
          <w:spacing w:val="-1"/>
          <w:sz w:val="24"/>
        </w:rPr>
        <w:t xml:space="preserve"> </w:t>
      </w:r>
      <w:r>
        <w:rPr>
          <w:color w:val="000009"/>
          <w:sz w:val="24"/>
        </w:rPr>
        <w:t>(простые</w:t>
      </w:r>
      <w:r>
        <w:rPr>
          <w:color w:val="000009"/>
          <w:spacing w:val="-3"/>
          <w:sz w:val="24"/>
        </w:rPr>
        <w:t xml:space="preserve"> </w:t>
      </w:r>
      <w:r>
        <w:rPr>
          <w:color w:val="000009"/>
          <w:sz w:val="24"/>
        </w:rPr>
        <w:t>случаи в</w:t>
      </w:r>
      <w:r>
        <w:rPr>
          <w:color w:val="000009"/>
          <w:spacing w:val="-2"/>
          <w:sz w:val="24"/>
        </w:rPr>
        <w:t xml:space="preserve"> </w:t>
      </w:r>
      <w:r>
        <w:rPr>
          <w:color w:val="000009"/>
          <w:sz w:val="24"/>
        </w:rPr>
        <w:t>пределах</w:t>
      </w:r>
      <w:r>
        <w:rPr>
          <w:color w:val="000009"/>
          <w:spacing w:val="1"/>
          <w:sz w:val="24"/>
        </w:rPr>
        <w:t xml:space="preserve"> </w:t>
      </w:r>
      <w:r>
        <w:rPr>
          <w:color w:val="000009"/>
          <w:sz w:val="24"/>
        </w:rPr>
        <w:t>1</w:t>
      </w:r>
      <w:r>
        <w:rPr>
          <w:color w:val="000009"/>
          <w:spacing w:val="3"/>
          <w:sz w:val="24"/>
        </w:rPr>
        <w:t xml:space="preserve"> </w:t>
      </w:r>
      <w:r>
        <w:rPr>
          <w:color w:val="000009"/>
          <w:sz w:val="24"/>
        </w:rPr>
        <w:t>000</w:t>
      </w:r>
      <w:r>
        <w:rPr>
          <w:color w:val="000009"/>
          <w:spacing w:val="-1"/>
          <w:sz w:val="24"/>
        </w:rPr>
        <w:t xml:space="preserve"> </w:t>
      </w:r>
      <w:r>
        <w:rPr>
          <w:color w:val="000009"/>
          <w:sz w:val="24"/>
        </w:rPr>
        <w:t>000);</w:t>
      </w:r>
    </w:p>
    <w:p w:rsidR="00D22D02" w:rsidRDefault="00F7270C">
      <w:pPr>
        <w:ind w:left="880" w:right="865" w:firstLine="707"/>
        <w:rPr>
          <w:sz w:val="24"/>
        </w:rPr>
      </w:pPr>
      <w:r>
        <w:rPr>
          <w:color w:val="000009"/>
          <w:sz w:val="24"/>
        </w:rPr>
        <w:t>письменное</w:t>
      </w:r>
      <w:r>
        <w:rPr>
          <w:color w:val="000009"/>
          <w:spacing w:val="11"/>
          <w:sz w:val="24"/>
        </w:rPr>
        <w:t xml:space="preserve"> </w:t>
      </w:r>
      <w:r>
        <w:rPr>
          <w:color w:val="000009"/>
          <w:sz w:val="24"/>
        </w:rPr>
        <w:t>выполнение</w:t>
      </w:r>
      <w:r>
        <w:rPr>
          <w:color w:val="000009"/>
          <w:spacing w:val="11"/>
          <w:sz w:val="24"/>
        </w:rPr>
        <w:t xml:space="preserve"> </w:t>
      </w:r>
      <w:r>
        <w:rPr>
          <w:color w:val="000009"/>
          <w:sz w:val="24"/>
        </w:rPr>
        <w:t>арифметических</w:t>
      </w:r>
      <w:r>
        <w:rPr>
          <w:color w:val="000009"/>
          <w:spacing w:val="14"/>
          <w:sz w:val="24"/>
        </w:rPr>
        <w:t xml:space="preserve"> </w:t>
      </w:r>
      <w:r>
        <w:rPr>
          <w:color w:val="000009"/>
          <w:sz w:val="24"/>
        </w:rPr>
        <w:t>действий</w:t>
      </w:r>
      <w:r>
        <w:rPr>
          <w:color w:val="000009"/>
          <w:spacing w:val="13"/>
          <w:sz w:val="24"/>
        </w:rPr>
        <w:t xml:space="preserve"> </w:t>
      </w:r>
      <w:r>
        <w:rPr>
          <w:color w:val="000009"/>
          <w:sz w:val="24"/>
        </w:rPr>
        <w:t>с</w:t>
      </w:r>
      <w:r>
        <w:rPr>
          <w:color w:val="000009"/>
          <w:spacing w:val="11"/>
          <w:sz w:val="24"/>
        </w:rPr>
        <w:t xml:space="preserve"> </w:t>
      </w:r>
      <w:r>
        <w:rPr>
          <w:color w:val="000009"/>
          <w:sz w:val="24"/>
        </w:rPr>
        <w:t>многозначными</w:t>
      </w:r>
      <w:r>
        <w:rPr>
          <w:color w:val="000009"/>
          <w:spacing w:val="13"/>
          <w:sz w:val="24"/>
        </w:rPr>
        <w:t xml:space="preserve"> </w:t>
      </w:r>
      <w:r>
        <w:rPr>
          <w:color w:val="000009"/>
          <w:sz w:val="24"/>
        </w:rPr>
        <w:t>числами</w:t>
      </w:r>
      <w:r>
        <w:rPr>
          <w:color w:val="000009"/>
          <w:spacing w:val="13"/>
          <w:sz w:val="24"/>
        </w:rPr>
        <w:t xml:space="preserve"> </w:t>
      </w:r>
      <w:r>
        <w:rPr>
          <w:color w:val="000009"/>
          <w:sz w:val="24"/>
        </w:rPr>
        <w:t>и</w:t>
      </w:r>
      <w:r>
        <w:rPr>
          <w:color w:val="000009"/>
          <w:spacing w:val="-57"/>
          <w:sz w:val="24"/>
        </w:rPr>
        <w:t xml:space="preserve"> </w:t>
      </w:r>
      <w:r>
        <w:rPr>
          <w:color w:val="000009"/>
          <w:sz w:val="24"/>
        </w:rPr>
        <w:t>числами,</w:t>
      </w:r>
      <w:r>
        <w:rPr>
          <w:color w:val="000009"/>
          <w:spacing w:val="-1"/>
          <w:sz w:val="24"/>
        </w:rPr>
        <w:t xml:space="preserve"> </w:t>
      </w:r>
      <w:r>
        <w:rPr>
          <w:color w:val="000009"/>
          <w:sz w:val="24"/>
        </w:rPr>
        <w:t>полученными</w:t>
      </w:r>
      <w:r>
        <w:rPr>
          <w:color w:val="000009"/>
          <w:spacing w:val="-1"/>
          <w:sz w:val="24"/>
        </w:rPr>
        <w:t xml:space="preserve"> </w:t>
      </w:r>
      <w:r>
        <w:rPr>
          <w:color w:val="000009"/>
          <w:sz w:val="24"/>
        </w:rPr>
        <w:t>при измерении,</w:t>
      </w:r>
      <w:r>
        <w:rPr>
          <w:color w:val="000009"/>
          <w:spacing w:val="-1"/>
          <w:sz w:val="24"/>
        </w:rPr>
        <w:t xml:space="preserve"> </w:t>
      </w:r>
      <w:r>
        <w:rPr>
          <w:color w:val="000009"/>
          <w:sz w:val="24"/>
        </w:rPr>
        <w:t>в</w:t>
      </w:r>
      <w:r>
        <w:rPr>
          <w:color w:val="000009"/>
          <w:spacing w:val="-1"/>
          <w:sz w:val="24"/>
        </w:rPr>
        <w:t xml:space="preserve"> </w:t>
      </w:r>
      <w:r>
        <w:rPr>
          <w:color w:val="000009"/>
          <w:sz w:val="24"/>
        </w:rPr>
        <w:t>пределах</w:t>
      </w:r>
      <w:r>
        <w:rPr>
          <w:color w:val="000009"/>
          <w:spacing w:val="1"/>
          <w:sz w:val="24"/>
        </w:rPr>
        <w:t xml:space="preserve"> </w:t>
      </w:r>
      <w:r>
        <w:rPr>
          <w:color w:val="000009"/>
          <w:sz w:val="24"/>
        </w:rPr>
        <w:t>1</w:t>
      </w:r>
      <w:r>
        <w:rPr>
          <w:color w:val="000009"/>
          <w:spacing w:val="4"/>
          <w:sz w:val="24"/>
        </w:rPr>
        <w:t xml:space="preserve"> </w:t>
      </w:r>
      <w:r>
        <w:rPr>
          <w:color w:val="000009"/>
          <w:sz w:val="24"/>
        </w:rPr>
        <w:t>000</w:t>
      </w:r>
      <w:r>
        <w:rPr>
          <w:color w:val="000009"/>
          <w:spacing w:val="-1"/>
          <w:sz w:val="24"/>
        </w:rPr>
        <w:t xml:space="preserve"> </w:t>
      </w:r>
      <w:r>
        <w:rPr>
          <w:color w:val="000009"/>
          <w:sz w:val="24"/>
        </w:rPr>
        <w:t>000;</w:t>
      </w:r>
    </w:p>
    <w:p w:rsidR="00D22D02" w:rsidRDefault="00F7270C">
      <w:pPr>
        <w:ind w:left="1588" w:right="1302"/>
        <w:rPr>
          <w:sz w:val="24"/>
        </w:rPr>
      </w:pPr>
      <w:r>
        <w:rPr>
          <w:color w:val="000009"/>
          <w:sz w:val="24"/>
        </w:rPr>
        <w:t>знание</w:t>
      </w:r>
      <w:r>
        <w:rPr>
          <w:color w:val="000009"/>
          <w:spacing w:val="-6"/>
          <w:sz w:val="24"/>
        </w:rPr>
        <w:t xml:space="preserve"> </w:t>
      </w:r>
      <w:r>
        <w:rPr>
          <w:color w:val="000009"/>
          <w:sz w:val="24"/>
        </w:rPr>
        <w:t>обыкновенных</w:t>
      </w:r>
      <w:r>
        <w:rPr>
          <w:color w:val="000009"/>
          <w:spacing w:val="-6"/>
          <w:sz w:val="24"/>
        </w:rPr>
        <w:t xml:space="preserve"> </w:t>
      </w:r>
      <w:r>
        <w:rPr>
          <w:color w:val="000009"/>
          <w:sz w:val="24"/>
        </w:rPr>
        <w:t>и</w:t>
      </w:r>
      <w:r>
        <w:rPr>
          <w:color w:val="000009"/>
          <w:spacing w:val="-4"/>
          <w:sz w:val="24"/>
        </w:rPr>
        <w:t xml:space="preserve"> </w:t>
      </w:r>
      <w:r>
        <w:rPr>
          <w:color w:val="000009"/>
          <w:sz w:val="24"/>
        </w:rPr>
        <w:t>десятичных</w:t>
      </w:r>
      <w:r>
        <w:rPr>
          <w:color w:val="000009"/>
          <w:spacing w:val="-4"/>
          <w:sz w:val="24"/>
        </w:rPr>
        <w:t xml:space="preserve"> </w:t>
      </w:r>
      <w:r>
        <w:rPr>
          <w:color w:val="000009"/>
          <w:sz w:val="24"/>
        </w:rPr>
        <w:t>дробей,</w:t>
      </w:r>
      <w:r>
        <w:rPr>
          <w:color w:val="000009"/>
          <w:spacing w:val="-5"/>
          <w:sz w:val="24"/>
        </w:rPr>
        <w:t xml:space="preserve"> </w:t>
      </w:r>
      <w:r>
        <w:rPr>
          <w:color w:val="000009"/>
          <w:sz w:val="24"/>
        </w:rPr>
        <w:t>их</w:t>
      </w:r>
      <w:r>
        <w:rPr>
          <w:color w:val="000009"/>
          <w:spacing w:val="-2"/>
          <w:sz w:val="24"/>
        </w:rPr>
        <w:t xml:space="preserve"> </w:t>
      </w:r>
      <w:r>
        <w:rPr>
          <w:color w:val="000009"/>
          <w:sz w:val="24"/>
        </w:rPr>
        <w:t>получение,</w:t>
      </w:r>
      <w:r>
        <w:rPr>
          <w:color w:val="000009"/>
          <w:spacing w:val="-5"/>
          <w:sz w:val="24"/>
        </w:rPr>
        <w:t xml:space="preserve"> </w:t>
      </w:r>
      <w:r>
        <w:rPr>
          <w:color w:val="000009"/>
          <w:sz w:val="24"/>
        </w:rPr>
        <w:t>запись,</w:t>
      </w:r>
      <w:r>
        <w:rPr>
          <w:color w:val="000009"/>
          <w:spacing w:val="-5"/>
          <w:sz w:val="24"/>
        </w:rPr>
        <w:t xml:space="preserve"> </w:t>
      </w:r>
      <w:r>
        <w:rPr>
          <w:color w:val="000009"/>
          <w:sz w:val="24"/>
        </w:rPr>
        <w:t>чтение;</w:t>
      </w:r>
      <w:r>
        <w:rPr>
          <w:color w:val="000009"/>
          <w:spacing w:val="-57"/>
          <w:sz w:val="24"/>
        </w:rPr>
        <w:t xml:space="preserve"> </w:t>
      </w:r>
      <w:r>
        <w:rPr>
          <w:color w:val="000009"/>
          <w:sz w:val="24"/>
        </w:rPr>
        <w:t>выполнение</w:t>
      </w:r>
      <w:r>
        <w:rPr>
          <w:color w:val="000009"/>
          <w:spacing w:val="-2"/>
          <w:sz w:val="24"/>
        </w:rPr>
        <w:t xml:space="preserve"> </w:t>
      </w:r>
      <w:r>
        <w:rPr>
          <w:color w:val="000009"/>
          <w:sz w:val="24"/>
        </w:rPr>
        <w:t>арифметических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с</w:t>
      </w:r>
      <w:r>
        <w:rPr>
          <w:color w:val="000009"/>
          <w:spacing w:val="-2"/>
          <w:sz w:val="24"/>
        </w:rPr>
        <w:t xml:space="preserve"> </w:t>
      </w:r>
      <w:r>
        <w:rPr>
          <w:color w:val="000009"/>
          <w:sz w:val="24"/>
        </w:rPr>
        <w:t>десятичными</w:t>
      </w:r>
      <w:r>
        <w:rPr>
          <w:color w:val="000009"/>
          <w:spacing w:val="-1"/>
          <w:sz w:val="24"/>
        </w:rPr>
        <w:t xml:space="preserve"> </w:t>
      </w:r>
      <w:r>
        <w:rPr>
          <w:color w:val="000009"/>
          <w:sz w:val="24"/>
        </w:rPr>
        <w:t>дробями;</w:t>
      </w:r>
    </w:p>
    <w:p w:rsidR="00D22D02" w:rsidRDefault="00F7270C">
      <w:pPr>
        <w:ind w:left="880" w:right="846" w:firstLine="707"/>
        <w:jc w:val="both"/>
        <w:rPr>
          <w:sz w:val="24"/>
        </w:rPr>
      </w:pPr>
      <w:r>
        <w:rPr>
          <w:color w:val="000009"/>
          <w:sz w:val="24"/>
        </w:rPr>
        <w:t>нахождение одной или нескольких долей (процентов) от числа, числа по одной его</w:t>
      </w:r>
      <w:r>
        <w:rPr>
          <w:color w:val="000009"/>
          <w:spacing w:val="1"/>
          <w:sz w:val="24"/>
        </w:rPr>
        <w:t xml:space="preserve"> </w:t>
      </w:r>
      <w:r>
        <w:rPr>
          <w:color w:val="000009"/>
          <w:sz w:val="24"/>
        </w:rPr>
        <w:t>доли (проценту);</w:t>
      </w:r>
    </w:p>
    <w:p w:rsidR="00D22D02" w:rsidRDefault="00F7270C">
      <w:pPr>
        <w:ind w:left="880" w:right="847" w:firstLine="707"/>
        <w:jc w:val="both"/>
        <w:rPr>
          <w:sz w:val="24"/>
        </w:rPr>
      </w:pPr>
      <w:r>
        <w:rPr>
          <w:color w:val="000009"/>
          <w:sz w:val="24"/>
        </w:rPr>
        <w:t>выполнение</w:t>
      </w:r>
      <w:r>
        <w:rPr>
          <w:color w:val="000009"/>
          <w:spacing w:val="1"/>
          <w:sz w:val="24"/>
        </w:rPr>
        <w:t xml:space="preserve"> </w:t>
      </w:r>
      <w:r>
        <w:rPr>
          <w:color w:val="000009"/>
          <w:sz w:val="24"/>
        </w:rPr>
        <w:t>арифметических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с</w:t>
      </w:r>
      <w:r>
        <w:rPr>
          <w:color w:val="000009"/>
          <w:spacing w:val="1"/>
          <w:sz w:val="24"/>
        </w:rPr>
        <w:t xml:space="preserve"> </w:t>
      </w:r>
      <w:r>
        <w:rPr>
          <w:color w:val="000009"/>
          <w:sz w:val="24"/>
        </w:rPr>
        <w:t>целыми</w:t>
      </w:r>
      <w:r>
        <w:rPr>
          <w:color w:val="000009"/>
          <w:spacing w:val="1"/>
          <w:sz w:val="24"/>
        </w:rPr>
        <w:t xml:space="preserve"> </w:t>
      </w:r>
      <w:r>
        <w:rPr>
          <w:color w:val="000009"/>
          <w:sz w:val="24"/>
        </w:rPr>
        <w:t>числами</w:t>
      </w:r>
      <w:r>
        <w:rPr>
          <w:color w:val="000009"/>
          <w:spacing w:val="1"/>
          <w:sz w:val="24"/>
        </w:rPr>
        <w:t xml:space="preserve"> </w:t>
      </w:r>
      <w:r>
        <w:rPr>
          <w:color w:val="000009"/>
          <w:sz w:val="24"/>
        </w:rPr>
        <w:t>до</w:t>
      </w:r>
      <w:r>
        <w:rPr>
          <w:color w:val="000009"/>
          <w:spacing w:val="1"/>
          <w:sz w:val="24"/>
        </w:rPr>
        <w:t xml:space="preserve"> </w:t>
      </w:r>
      <w:r>
        <w:rPr>
          <w:color w:val="000009"/>
          <w:sz w:val="24"/>
        </w:rPr>
        <w:t>1 000 000</w:t>
      </w:r>
      <w:r>
        <w:rPr>
          <w:color w:val="000009"/>
          <w:spacing w:val="1"/>
          <w:sz w:val="24"/>
        </w:rPr>
        <w:t xml:space="preserve"> </w:t>
      </w:r>
      <w:r>
        <w:rPr>
          <w:color w:val="000009"/>
          <w:sz w:val="24"/>
        </w:rPr>
        <w:t>и</w:t>
      </w:r>
      <w:r>
        <w:rPr>
          <w:color w:val="000009"/>
          <w:spacing w:val="1"/>
          <w:sz w:val="24"/>
        </w:rPr>
        <w:t xml:space="preserve"> </w:t>
      </w:r>
      <w:r>
        <w:rPr>
          <w:color w:val="000009"/>
          <w:sz w:val="24"/>
        </w:rPr>
        <w:t>десятичными</w:t>
      </w:r>
      <w:r>
        <w:rPr>
          <w:color w:val="000009"/>
          <w:spacing w:val="1"/>
          <w:sz w:val="24"/>
        </w:rPr>
        <w:t xml:space="preserve"> </w:t>
      </w:r>
      <w:r>
        <w:rPr>
          <w:color w:val="000009"/>
          <w:sz w:val="24"/>
        </w:rPr>
        <w:t>дробями</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микрокалькулятора</w:t>
      </w:r>
      <w:r>
        <w:rPr>
          <w:color w:val="000009"/>
          <w:spacing w:val="1"/>
          <w:sz w:val="24"/>
        </w:rPr>
        <w:t xml:space="preserve"> </w:t>
      </w:r>
      <w:r>
        <w:rPr>
          <w:color w:val="000009"/>
          <w:sz w:val="24"/>
        </w:rPr>
        <w:t>и</w:t>
      </w:r>
      <w:r>
        <w:rPr>
          <w:color w:val="000009"/>
          <w:spacing w:val="1"/>
          <w:sz w:val="24"/>
        </w:rPr>
        <w:t xml:space="preserve"> </w:t>
      </w:r>
      <w:r>
        <w:rPr>
          <w:color w:val="000009"/>
          <w:sz w:val="24"/>
        </w:rPr>
        <w:t>проверкой</w:t>
      </w:r>
      <w:r>
        <w:rPr>
          <w:color w:val="000009"/>
          <w:spacing w:val="60"/>
          <w:sz w:val="24"/>
        </w:rPr>
        <w:t xml:space="preserve"> </w:t>
      </w:r>
      <w:r>
        <w:rPr>
          <w:color w:val="000009"/>
          <w:sz w:val="24"/>
        </w:rPr>
        <w:t>вычислений</w:t>
      </w:r>
      <w:r>
        <w:rPr>
          <w:color w:val="000009"/>
          <w:spacing w:val="1"/>
          <w:sz w:val="24"/>
        </w:rPr>
        <w:t xml:space="preserve"> </w:t>
      </w:r>
      <w:r>
        <w:rPr>
          <w:color w:val="000009"/>
          <w:sz w:val="24"/>
        </w:rPr>
        <w:t>путем</w:t>
      </w:r>
      <w:r>
        <w:rPr>
          <w:color w:val="000009"/>
          <w:spacing w:val="-2"/>
          <w:sz w:val="24"/>
        </w:rPr>
        <w:t xml:space="preserve"> </w:t>
      </w:r>
      <w:r>
        <w:rPr>
          <w:color w:val="000009"/>
          <w:sz w:val="24"/>
        </w:rPr>
        <w:t>повторного</w:t>
      </w:r>
      <w:r>
        <w:rPr>
          <w:color w:val="000009"/>
          <w:spacing w:val="-4"/>
          <w:sz w:val="24"/>
        </w:rPr>
        <w:t xml:space="preserve"> </w:t>
      </w:r>
      <w:r>
        <w:rPr>
          <w:color w:val="000009"/>
          <w:sz w:val="24"/>
        </w:rPr>
        <w:t>использования</w:t>
      </w:r>
      <w:r>
        <w:rPr>
          <w:color w:val="000009"/>
          <w:spacing w:val="-1"/>
          <w:sz w:val="24"/>
        </w:rPr>
        <w:t xml:space="preserve"> </w:t>
      </w:r>
      <w:r>
        <w:rPr>
          <w:color w:val="000009"/>
          <w:sz w:val="24"/>
        </w:rPr>
        <w:t>микрокалькулятора;</w:t>
      </w:r>
    </w:p>
    <w:p w:rsidR="00D22D02" w:rsidRDefault="00F7270C">
      <w:pPr>
        <w:ind w:left="880" w:right="848" w:firstLine="707"/>
        <w:jc w:val="both"/>
        <w:rPr>
          <w:sz w:val="24"/>
        </w:rPr>
      </w:pPr>
      <w:r>
        <w:rPr>
          <w:color w:val="000009"/>
          <w:sz w:val="24"/>
        </w:rPr>
        <w:t>решение</w:t>
      </w:r>
      <w:r>
        <w:rPr>
          <w:color w:val="000009"/>
          <w:spacing w:val="1"/>
          <w:sz w:val="24"/>
        </w:rPr>
        <w:t xml:space="preserve"> </w:t>
      </w:r>
      <w:r>
        <w:rPr>
          <w:color w:val="000009"/>
          <w:sz w:val="24"/>
        </w:rPr>
        <w:t>простых</w:t>
      </w:r>
      <w:r>
        <w:rPr>
          <w:color w:val="000009"/>
          <w:spacing w:val="1"/>
          <w:sz w:val="24"/>
        </w:rPr>
        <w:t xml:space="preserve"> </w:t>
      </w:r>
      <w:r>
        <w:rPr>
          <w:color w:val="000009"/>
          <w:sz w:val="24"/>
        </w:rPr>
        <w:t>задач</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программой,</w:t>
      </w:r>
      <w:r>
        <w:rPr>
          <w:color w:val="000009"/>
          <w:spacing w:val="1"/>
          <w:sz w:val="24"/>
        </w:rPr>
        <w:t xml:space="preserve"> </w:t>
      </w:r>
      <w:r>
        <w:rPr>
          <w:color w:val="000009"/>
          <w:sz w:val="24"/>
        </w:rPr>
        <w:t>составных</w:t>
      </w:r>
      <w:r>
        <w:rPr>
          <w:color w:val="000009"/>
          <w:spacing w:val="1"/>
          <w:sz w:val="24"/>
        </w:rPr>
        <w:t xml:space="preserve"> </w:t>
      </w:r>
      <w:r>
        <w:rPr>
          <w:color w:val="000009"/>
          <w:sz w:val="24"/>
        </w:rPr>
        <w:t>задач</w:t>
      </w:r>
      <w:r>
        <w:rPr>
          <w:color w:val="000009"/>
          <w:spacing w:val="1"/>
          <w:sz w:val="24"/>
        </w:rPr>
        <w:t xml:space="preserve"> </w:t>
      </w:r>
      <w:r>
        <w:rPr>
          <w:color w:val="000009"/>
          <w:sz w:val="24"/>
        </w:rPr>
        <w:t>в</w:t>
      </w:r>
      <w:r>
        <w:rPr>
          <w:color w:val="000009"/>
          <w:spacing w:val="1"/>
          <w:sz w:val="24"/>
        </w:rPr>
        <w:t xml:space="preserve"> </w:t>
      </w:r>
      <w:r>
        <w:rPr>
          <w:color w:val="000009"/>
          <w:sz w:val="24"/>
        </w:rPr>
        <w:t>2-3</w:t>
      </w:r>
      <w:r>
        <w:rPr>
          <w:color w:val="000009"/>
          <w:spacing w:val="1"/>
          <w:sz w:val="24"/>
        </w:rPr>
        <w:t xml:space="preserve"> </w:t>
      </w:r>
      <w:r>
        <w:rPr>
          <w:color w:val="000009"/>
          <w:sz w:val="24"/>
        </w:rPr>
        <w:t>арифметических</w:t>
      </w:r>
      <w:r>
        <w:rPr>
          <w:color w:val="000009"/>
          <w:spacing w:val="1"/>
          <w:sz w:val="24"/>
        </w:rPr>
        <w:t xml:space="preserve"> </w:t>
      </w:r>
      <w:r>
        <w:rPr>
          <w:color w:val="000009"/>
          <w:sz w:val="24"/>
        </w:rPr>
        <w:t>действия;</w:t>
      </w:r>
    </w:p>
    <w:p w:rsidR="00D22D02" w:rsidRDefault="00F7270C">
      <w:pPr>
        <w:ind w:left="880" w:right="857" w:firstLine="707"/>
        <w:jc w:val="both"/>
        <w:rPr>
          <w:sz w:val="24"/>
        </w:rPr>
      </w:pPr>
      <w:r>
        <w:rPr>
          <w:color w:val="000009"/>
          <w:sz w:val="24"/>
        </w:rPr>
        <w:t>распознавание,</w:t>
      </w:r>
      <w:r>
        <w:rPr>
          <w:color w:val="000009"/>
          <w:spacing w:val="1"/>
          <w:sz w:val="24"/>
        </w:rPr>
        <w:t xml:space="preserve"> </w:t>
      </w:r>
      <w:r>
        <w:rPr>
          <w:color w:val="000009"/>
          <w:sz w:val="24"/>
        </w:rPr>
        <w:t>различение</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называние</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и</w:t>
      </w:r>
      <w:r>
        <w:rPr>
          <w:color w:val="000009"/>
          <w:spacing w:val="1"/>
          <w:sz w:val="24"/>
        </w:rPr>
        <w:t xml:space="preserve"> </w:t>
      </w:r>
      <w:r>
        <w:rPr>
          <w:color w:val="000009"/>
          <w:sz w:val="24"/>
        </w:rPr>
        <w:t>тел</w:t>
      </w:r>
      <w:r>
        <w:rPr>
          <w:color w:val="000009"/>
          <w:spacing w:val="1"/>
          <w:sz w:val="24"/>
        </w:rPr>
        <w:t xml:space="preserve"> </w:t>
      </w:r>
      <w:r>
        <w:rPr>
          <w:color w:val="000009"/>
          <w:sz w:val="24"/>
        </w:rPr>
        <w:t>(куб,</w:t>
      </w:r>
      <w:r>
        <w:rPr>
          <w:color w:val="000009"/>
          <w:spacing w:val="1"/>
          <w:sz w:val="24"/>
        </w:rPr>
        <w:t xml:space="preserve"> </w:t>
      </w:r>
      <w:r>
        <w:rPr>
          <w:color w:val="000009"/>
          <w:sz w:val="24"/>
        </w:rPr>
        <w:t>шар,</w:t>
      </w:r>
      <w:r>
        <w:rPr>
          <w:color w:val="000009"/>
          <w:spacing w:val="1"/>
          <w:sz w:val="24"/>
        </w:rPr>
        <w:t xml:space="preserve"> </w:t>
      </w:r>
      <w:r>
        <w:rPr>
          <w:color w:val="000009"/>
          <w:sz w:val="24"/>
        </w:rPr>
        <w:t>параллелепипед,</w:t>
      </w:r>
      <w:r>
        <w:rPr>
          <w:color w:val="000009"/>
          <w:spacing w:val="-1"/>
          <w:sz w:val="24"/>
        </w:rPr>
        <w:t xml:space="preserve"> </w:t>
      </w:r>
      <w:r>
        <w:rPr>
          <w:color w:val="000009"/>
          <w:sz w:val="24"/>
        </w:rPr>
        <w:t>пирамида,</w:t>
      </w:r>
      <w:r>
        <w:rPr>
          <w:color w:val="000009"/>
          <w:spacing w:val="-1"/>
          <w:sz w:val="24"/>
        </w:rPr>
        <w:t xml:space="preserve"> </w:t>
      </w:r>
      <w:r>
        <w:rPr>
          <w:color w:val="000009"/>
          <w:sz w:val="24"/>
        </w:rPr>
        <w:t>призма, цилиндр,</w:t>
      </w:r>
      <w:r>
        <w:rPr>
          <w:color w:val="000009"/>
          <w:spacing w:val="-4"/>
          <w:sz w:val="24"/>
        </w:rPr>
        <w:t xml:space="preserve"> </w:t>
      </w:r>
      <w:r>
        <w:rPr>
          <w:color w:val="000009"/>
          <w:sz w:val="24"/>
        </w:rPr>
        <w:t>конус);</w:t>
      </w:r>
    </w:p>
    <w:p w:rsidR="00D22D02" w:rsidRDefault="00F7270C">
      <w:pPr>
        <w:spacing w:before="1"/>
        <w:ind w:left="880" w:right="843" w:firstLine="707"/>
        <w:jc w:val="both"/>
        <w:rPr>
          <w:sz w:val="24"/>
        </w:rPr>
      </w:pPr>
      <w:r>
        <w:rPr>
          <w:color w:val="000009"/>
          <w:sz w:val="24"/>
        </w:rPr>
        <w:t>знание</w:t>
      </w:r>
      <w:r>
        <w:rPr>
          <w:color w:val="000009"/>
          <w:spacing w:val="1"/>
          <w:sz w:val="24"/>
        </w:rPr>
        <w:t xml:space="preserve"> </w:t>
      </w:r>
      <w:r>
        <w:rPr>
          <w:color w:val="000009"/>
          <w:sz w:val="24"/>
        </w:rPr>
        <w:t>свойств</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многоугольников</w:t>
      </w:r>
      <w:r>
        <w:rPr>
          <w:color w:val="000009"/>
          <w:spacing w:val="1"/>
          <w:sz w:val="24"/>
        </w:rPr>
        <w:t xml:space="preserve"> </w:t>
      </w:r>
      <w:r>
        <w:rPr>
          <w:color w:val="000009"/>
          <w:sz w:val="24"/>
        </w:rPr>
        <w:t>(треугольник,</w:t>
      </w:r>
      <w:r>
        <w:rPr>
          <w:color w:val="000009"/>
          <w:spacing w:val="1"/>
          <w:sz w:val="24"/>
        </w:rPr>
        <w:t xml:space="preserve"> </w:t>
      </w:r>
      <w:r>
        <w:rPr>
          <w:color w:val="000009"/>
          <w:sz w:val="24"/>
        </w:rPr>
        <w:t>прямоугольник,</w:t>
      </w:r>
      <w:r>
        <w:rPr>
          <w:color w:val="000009"/>
          <w:spacing w:val="1"/>
          <w:sz w:val="24"/>
        </w:rPr>
        <w:t xml:space="preserve"> </w:t>
      </w:r>
      <w:r>
        <w:rPr>
          <w:color w:val="000009"/>
          <w:sz w:val="24"/>
        </w:rPr>
        <w:t>параллелограмм),</w:t>
      </w:r>
      <w:r>
        <w:rPr>
          <w:color w:val="000009"/>
          <w:spacing w:val="-1"/>
          <w:sz w:val="24"/>
        </w:rPr>
        <w:t xml:space="preserve"> </w:t>
      </w:r>
      <w:r>
        <w:rPr>
          <w:color w:val="000009"/>
          <w:sz w:val="24"/>
        </w:rPr>
        <w:t>прямоугольного</w:t>
      </w:r>
      <w:r>
        <w:rPr>
          <w:color w:val="000009"/>
          <w:spacing w:val="-1"/>
          <w:sz w:val="24"/>
        </w:rPr>
        <w:t xml:space="preserve"> </w:t>
      </w:r>
      <w:r>
        <w:rPr>
          <w:color w:val="000009"/>
          <w:sz w:val="24"/>
        </w:rPr>
        <w:t>параллелепипеда;</w:t>
      </w:r>
    </w:p>
    <w:p w:rsidR="00D22D02" w:rsidRDefault="00F7270C">
      <w:pPr>
        <w:ind w:left="1588"/>
        <w:jc w:val="both"/>
        <w:rPr>
          <w:sz w:val="24"/>
        </w:rPr>
      </w:pPr>
      <w:r>
        <w:rPr>
          <w:color w:val="000009"/>
          <w:sz w:val="24"/>
        </w:rPr>
        <w:t>вычисление</w:t>
      </w:r>
      <w:r>
        <w:rPr>
          <w:color w:val="000009"/>
          <w:spacing w:val="30"/>
          <w:sz w:val="24"/>
        </w:rPr>
        <w:t xml:space="preserve"> </w:t>
      </w:r>
      <w:r>
        <w:rPr>
          <w:color w:val="000009"/>
          <w:sz w:val="24"/>
        </w:rPr>
        <w:t>площади</w:t>
      </w:r>
      <w:r>
        <w:rPr>
          <w:color w:val="000009"/>
          <w:spacing w:val="88"/>
          <w:sz w:val="24"/>
        </w:rPr>
        <w:t xml:space="preserve"> </w:t>
      </w:r>
      <w:r>
        <w:rPr>
          <w:color w:val="000009"/>
          <w:sz w:val="24"/>
        </w:rPr>
        <w:t>прямоугольника,</w:t>
      </w:r>
      <w:r>
        <w:rPr>
          <w:color w:val="000009"/>
          <w:spacing w:val="90"/>
          <w:sz w:val="24"/>
        </w:rPr>
        <w:t xml:space="preserve"> </w:t>
      </w:r>
      <w:r>
        <w:rPr>
          <w:color w:val="000009"/>
          <w:sz w:val="24"/>
        </w:rPr>
        <w:t>объема</w:t>
      </w:r>
      <w:r>
        <w:rPr>
          <w:color w:val="000009"/>
          <w:spacing w:val="89"/>
          <w:sz w:val="24"/>
        </w:rPr>
        <w:t xml:space="preserve"> </w:t>
      </w:r>
      <w:r>
        <w:rPr>
          <w:color w:val="000009"/>
          <w:sz w:val="24"/>
        </w:rPr>
        <w:t>прямоугольного</w:t>
      </w:r>
      <w:r>
        <w:rPr>
          <w:color w:val="000009"/>
          <w:spacing w:val="87"/>
          <w:sz w:val="24"/>
        </w:rPr>
        <w:t xml:space="preserve"> </w:t>
      </w:r>
      <w:r>
        <w:rPr>
          <w:color w:val="000009"/>
          <w:sz w:val="24"/>
        </w:rPr>
        <w:t>параллелепипеда</w:t>
      </w:r>
    </w:p>
    <w:p w:rsidR="00D22D02" w:rsidRDefault="00F7270C">
      <w:pPr>
        <w:ind w:left="880"/>
        <w:rPr>
          <w:sz w:val="24"/>
        </w:rPr>
      </w:pPr>
      <w:r>
        <w:rPr>
          <w:color w:val="000009"/>
          <w:sz w:val="24"/>
        </w:rPr>
        <w:t>(куба);</w:t>
      </w:r>
    </w:p>
    <w:p w:rsidR="00D22D02" w:rsidRDefault="00F7270C">
      <w:pPr>
        <w:ind w:left="1588"/>
        <w:rPr>
          <w:sz w:val="24"/>
        </w:rPr>
      </w:pPr>
      <w:r>
        <w:rPr>
          <w:sz w:val="24"/>
        </w:rPr>
        <w:t>построение</w:t>
      </w:r>
      <w:r>
        <w:rPr>
          <w:spacing w:val="19"/>
          <w:sz w:val="24"/>
        </w:rPr>
        <w:t xml:space="preserve"> </w:t>
      </w:r>
      <w:r>
        <w:rPr>
          <w:sz w:val="24"/>
        </w:rPr>
        <w:t>с</w:t>
      </w:r>
      <w:r>
        <w:rPr>
          <w:spacing w:val="79"/>
          <w:sz w:val="24"/>
        </w:rPr>
        <w:t xml:space="preserve"> </w:t>
      </w:r>
      <w:r>
        <w:rPr>
          <w:sz w:val="24"/>
        </w:rPr>
        <w:t>помощью</w:t>
      </w:r>
      <w:r>
        <w:rPr>
          <w:spacing w:val="78"/>
          <w:sz w:val="24"/>
        </w:rPr>
        <w:t xml:space="preserve"> </w:t>
      </w:r>
      <w:r>
        <w:rPr>
          <w:sz w:val="24"/>
        </w:rPr>
        <w:t>линейки,</w:t>
      </w:r>
      <w:r>
        <w:rPr>
          <w:spacing w:val="79"/>
          <w:sz w:val="24"/>
        </w:rPr>
        <w:t xml:space="preserve"> </w:t>
      </w:r>
      <w:r>
        <w:rPr>
          <w:sz w:val="24"/>
        </w:rPr>
        <w:t>чертежного</w:t>
      </w:r>
      <w:r>
        <w:rPr>
          <w:spacing w:val="80"/>
          <w:sz w:val="24"/>
        </w:rPr>
        <w:t xml:space="preserve"> </w:t>
      </w:r>
      <w:r>
        <w:rPr>
          <w:sz w:val="24"/>
        </w:rPr>
        <w:t>угольника,</w:t>
      </w:r>
      <w:r>
        <w:rPr>
          <w:spacing w:val="79"/>
          <w:sz w:val="24"/>
        </w:rPr>
        <w:t xml:space="preserve"> </w:t>
      </w:r>
      <w:r>
        <w:rPr>
          <w:sz w:val="24"/>
        </w:rPr>
        <w:t>циркуля,</w:t>
      </w:r>
      <w:r>
        <w:rPr>
          <w:spacing w:val="80"/>
          <w:sz w:val="24"/>
        </w:rPr>
        <w:t xml:space="preserve"> </w:t>
      </w:r>
      <w:r>
        <w:rPr>
          <w:sz w:val="24"/>
        </w:rPr>
        <w:t>транспортира</w:t>
      </w:r>
    </w:p>
    <w:p w:rsidR="00D22D02" w:rsidRDefault="00F7270C">
      <w:pPr>
        <w:ind w:left="880" w:right="844"/>
        <w:rPr>
          <w:sz w:val="24"/>
        </w:rPr>
      </w:pPr>
      <w:r>
        <w:rPr>
          <w:sz w:val="24"/>
        </w:rPr>
        <w:t>линий,</w:t>
      </w:r>
      <w:r>
        <w:rPr>
          <w:spacing w:val="55"/>
          <w:sz w:val="24"/>
        </w:rPr>
        <w:t xml:space="preserve"> </w:t>
      </w:r>
      <w:r>
        <w:rPr>
          <w:sz w:val="24"/>
        </w:rPr>
        <w:t>углов,</w:t>
      </w:r>
      <w:r>
        <w:rPr>
          <w:spacing w:val="53"/>
          <w:sz w:val="24"/>
        </w:rPr>
        <w:t xml:space="preserve"> </w:t>
      </w:r>
      <w:r>
        <w:rPr>
          <w:sz w:val="24"/>
        </w:rPr>
        <w:t>многоугольников,</w:t>
      </w:r>
      <w:r>
        <w:rPr>
          <w:spacing w:val="53"/>
          <w:sz w:val="24"/>
        </w:rPr>
        <w:t xml:space="preserve"> </w:t>
      </w:r>
      <w:r>
        <w:rPr>
          <w:sz w:val="24"/>
        </w:rPr>
        <w:t>окружностей</w:t>
      </w:r>
      <w:r>
        <w:rPr>
          <w:spacing w:val="54"/>
          <w:sz w:val="24"/>
        </w:rPr>
        <w:t xml:space="preserve"> </w:t>
      </w:r>
      <w:r>
        <w:rPr>
          <w:sz w:val="24"/>
        </w:rPr>
        <w:t>в</w:t>
      </w:r>
      <w:r>
        <w:rPr>
          <w:spacing w:val="53"/>
          <w:sz w:val="24"/>
        </w:rPr>
        <w:t xml:space="preserve"> </w:t>
      </w:r>
      <w:r>
        <w:rPr>
          <w:sz w:val="24"/>
        </w:rPr>
        <w:t>разном</w:t>
      </w:r>
      <w:r>
        <w:rPr>
          <w:spacing w:val="53"/>
          <w:sz w:val="24"/>
        </w:rPr>
        <w:t xml:space="preserve"> </w:t>
      </w:r>
      <w:r>
        <w:rPr>
          <w:sz w:val="24"/>
        </w:rPr>
        <w:t>положении</w:t>
      </w:r>
      <w:r>
        <w:rPr>
          <w:spacing w:val="54"/>
          <w:sz w:val="24"/>
        </w:rPr>
        <w:t xml:space="preserve"> </w:t>
      </w:r>
      <w:r>
        <w:rPr>
          <w:sz w:val="24"/>
        </w:rPr>
        <w:t>на</w:t>
      </w:r>
      <w:r>
        <w:rPr>
          <w:spacing w:val="50"/>
          <w:sz w:val="24"/>
        </w:rPr>
        <w:t xml:space="preserve"> </w:t>
      </w:r>
      <w:r>
        <w:rPr>
          <w:sz w:val="24"/>
        </w:rPr>
        <w:t>плоскости,</w:t>
      </w:r>
      <w:r>
        <w:rPr>
          <w:spacing w:val="54"/>
          <w:sz w:val="24"/>
        </w:rPr>
        <w:t xml:space="preserve"> </w:t>
      </w:r>
      <w:r>
        <w:rPr>
          <w:sz w:val="24"/>
        </w:rPr>
        <w:t>в</w:t>
      </w:r>
      <w:r>
        <w:rPr>
          <w:spacing w:val="50"/>
          <w:sz w:val="24"/>
        </w:rPr>
        <w:t xml:space="preserve"> </w:t>
      </w:r>
      <w:r>
        <w:rPr>
          <w:sz w:val="24"/>
        </w:rPr>
        <w:t>том</w:t>
      </w:r>
      <w:r>
        <w:rPr>
          <w:spacing w:val="-57"/>
          <w:sz w:val="24"/>
        </w:rPr>
        <w:t xml:space="preserve"> </w:t>
      </w:r>
      <w:r>
        <w:rPr>
          <w:sz w:val="24"/>
        </w:rPr>
        <w:t>числе</w:t>
      </w:r>
      <w:r>
        <w:rPr>
          <w:spacing w:val="-2"/>
          <w:sz w:val="24"/>
        </w:rPr>
        <w:t xml:space="preserve"> </w:t>
      </w:r>
      <w:r>
        <w:rPr>
          <w:sz w:val="24"/>
        </w:rPr>
        <w:t>симметричных</w:t>
      </w:r>
      <w:r>
        <w:rPr>
          <w:spacing w:val="1"/>
          <w:sz w:val="24"/>
        </w:rPr>
        <w:t xml:space="preserve"> </w:t>
      </w:r>
      <w:r>
        <w:rPr>
          <w:sz w:val="24"/>
        </w:rPr>
        <w:t>относительно оси, центра</w:t>
      </w:r>
      <w:r>
        <w:rPr>
          <w:spacing w:val="-4"/>
          <w:sz w:val="24"/>
        </w:rPr>
        <w:t xml:space="preserve"> </w:t>
      </w:r>
      <w:r>
        <w:rPr>
          <w:sz w:val="24"/>
        </w:rPr>
        <w:t>симметрии;</w:t>
      </w:r>
    </w:p>
    <w:p w:rsidR="00D22D02" w:rsidRDefault="00F7270C">
      <w:pPr>
        <w:ind w:left="1588"/>
        <w:rPr>
          <w:sz w:val="24"/>
        </w:rPr>
      </w:pPr>
      <w:r>
        <w:rPr>
          <w:sz w:val="24"/>
        </w:rPr>
        <w:t>применение</w:t>
      </w:r>
      <w:r>
        <w:rPr>
          <w:spacing w:val="39"/>
          <w:sz w:val="24"/>
        </w:rPr>
        <w:t xml:space="preserve"> </w:t>
      </w:r>
      <w:r>
        <w:rPr>
          <w:sz w:val="24"/>
        </w:rPr>
        <w:t>математических</w:t>
      </w:r>
      <w:r>
        <w:rPr>
          <w:spacing w:val="99"/>
          <w:sz w:val="24"/>
        </w:rPr>
        <w:t xml:space="preserve"> </w:t>
      </w:r>
      <w:r>
        <w:rPr>
          <w:sz w:val="24"/>
        </w:rPr>
        <w:t>знаний</w:t>
      </w:r>
      <w:r>
        <w:rPr>
          <w:spacing w:val="99"/>
          <w:sz w:val="24"/>
        </w:rPr>
        <w:t xml:space="preserve"> </w:t>
      </w:r>
      <w:r>
        <w:rPr>
          <w:sz w:val="24"/>
        </w:rPr>
        <w:t>для</w:t>
      </w:r>
      <w:r>
        <w:rPr>
          <w:spacing w:val="100"/>
          <w:sz w:val="24"/>
        </w:rPr>
        <w:t xml:space="preserve"> </w:t>
      </w:r>
      <w:r>
        <w:rPr>
          <w:sz w:val="24"/>
        </w:rPr>
        <w:t>решения</w:t>
      </w:r>
      <w:r>
        <w:rPr>
          <w:spacing w:val="99"/>
          <w:sz w:val="24"/>
        </w:rPr>
        <w:t xml:space="preserve"> </w:t>
      </w:r>
      <w:r>
        <w:rPr>
          <w:sz w:val="24"/>
        </w:rPr>
        <w:t>профессиональных</w:t>
      </w:r>
      <w:r>
        <w:rPr>
          <w:spacing w:val="101"/>
          <w:sz w:val="24"/>
        </w:rPr>
        <w:t xml:space="preserve"> </w:t>
      </w:r>
      <w:r>
        <w:rPr>
          <w:sz w:val="24"/>
        </w:rPr>
        <w:t>трудовых</w:t>
      </w:r>
    </w:p>
    <w:p w:rsidR="00D22D02" w:rsidRDefault="00F7270C">
      <w:pPr>
        <w:ind w:left="880"/>
        <w:rPr>
          <w:sz w:val="24"/>
        </w:rPr>
      </w:pPr>
      <w:r>
        <w:rPr>
          <w:sz w:val="24"/>
        </w:rPr>
        <w:t>задач;</w:t>
      </w:r>
    </w:p>
    <w:p w:rsidR="00D22D02" w:rsidRDefault="00F7270C">
      <w:pPr>
        <w:ind w:left="1588"/>
        <w:rPr>
          <w:sz w:val="24"/>
        </w:rPr>
      </w:pPr>
      <w:r>
        <w:rPr>
          <w:sz w:val="24"/>
        </w:rPr>
        <w:t>представления</w:t>
      </w:r>
      <w:r>
        <w:rPr>
          <w:spacing w:val="6"/>
          <w:sz w:val="24"/>
        </w:rPr>
        <w:t xml:space="preserve"> </w:t>
      </w:r>
      <w:r>
        <w:rPr>
          <w:sz w:val="24"/>
        </w:rPr>
        <w:t>о</w:t>
      </w:r>
      <w:r>
        <w:rPr>
          <w:spacing w:val="7"/>
          <w:sz w:val="24"/>
        </w:rPr>
        <w:t xml:space="preserve"> </w:t>
      </w:r>
      <w:r>
        <w:rPr>
          <w:sz w:val="24"/>
        </w:rPr>
        <w:t>персональном</w:t>
      </w:r>
      <w:r>
        <w:rPr>
          <w:spacing w:val="6"/>
          <w:sz w:val="24"/>
        </w:rPr>
        <w:t xml:space="preserve"> </w:t>
      </w:r>
      <w:r>
        <w:rPr>
          <w:sz w:val="24"/>
        </w:rPr>
        <w:t>компьютере</w:t>
      </w:r>
      <w:r>
        <w:rPr>
          <w:spacing w:val="6"/>
          <w:sz w:val="24"/>
        </w:rPr>
        <w:t xml:space="preserve"> </w:t>
      </w:r>
      <w:r>
        <w:rPr>
          <w:sz w:val="24"/>
        </w:rPr>
        <w:t>как</w:t>
      </w:r>
      <w:r>
        <w:rPr>
          <w:spacing w:val="7"/>
          <w:sz w:val="24"/>
        </w:rPr>
        <w:t xml:space="preserve"> </w:t>
      </w:r>
      <w:r>
        <w:rPr>
          <w:sz w:val="24"/>
        </w:rPr>
        <w:t>техническом</w:t>
      </w:r>
      <w:r>
        <w:rPr>
          <w:spacing w:val="6"/>
          <w:sz w:val="24"/>
        </w:rPr>
        <w:t xml:space="preserve"> </w:t>
      </w:r>
      <w:r>
        <w:rPr>
          <w:sz w:val="24"/>
        </w:rPr>
        <w:t>средстве,</w:t>
      </w:r>
      <w:r>
        <w:rPr>
          <w:spacing w:val="6"/>
          <w:sz w:val="24"/>
        </w:rPr>
        <w:t xml:space="preserve"> </w:t>
      </w:r>
      <w:r>
        <w:rPr>
          <w:sz w:val="24"/>
        </w:rPr>
        <w:t>его</w:t>
      </w:r>
      <w:r>
        <w:rPr>
          <w:spacing w:val="7"/>
          <w:sz w:val="24"/>
        </w:rPr>
        <w:t xml:space="preserve"> </w:t>
      </w:r>
      <w:r>
        <w:rPr>
          <w:sz w:val="24"/>
        </w:rPr>
        <w:t>основных</w:t>
      </w:r>
    </w:p>
    <w:p w:rsidR="00D22D02" w:rsidRDefault="00D22D02">
      <w:pPr>
        <w:rPr>
          <w:sz w:val="24"/>
        </w:rPr>
        <w:sectPr w:rsidR="00D22D02">
          <w:pgSz w:w="11910" w:h="16840"/>
          <w:pgMar w:top="340" w:right="0" w:bottom="1700" w:left="680" w:header="0" w:footer="1424" w:gutter="0"/>
          <w:cols w:space="720"/>
        </w:sectPr>
      </w:pPr>
    </w:p>
    <w:p w:rsidR="00D22D02" w:rsidRDefault="00F7270C">
      <w:pPr>
        <w:ind w:left="880"/>
        <w:rPr>
          <w:sz w:val="24"/>
        </w:rPr>
      </w:pPr>
      <w:r>
        <w:rPr>
          <w:sz w:val="24"/>
        </w:rPr>
        <w:lastRenderedPageBreak/>
        <w:t>устройствах</w:t>
      </w:r>
      <w:r>
        <w:rPr>
          <w:spacing w:val="-4"/>
          <w:sz w:val="24"/>
        </w:rPr>
        <w:t xml:space="preserve"> </w:t>
      </w:r>
      <w:r>
        <w:rPr>
          <w:sz w:val="24"/>
        </w:rPr>
        <w:t>и</w:t>
      </w:r>
      <w:r>
        <w:rPr>
          <w:spacing w:val="-6"/>
          <w:sz w:val="24"/>
        </w:rPr>
        <w:t xml:space="preserve"> </w:t>
      </w:r>
      <w:r>
        <w:rPr>
          <w:sz w:val="24"/>
        </w:rPr>
        <w:t>их</w:t>
      </w:r>
      <w:r>
        <w:rPr>
          <w:spacing w:val="-3"/>
          <w:sz w:val="24"/>
        </w:rPr>
        <w:t xml:space="preserve"> </w:t>
      </w:r>
      <w:r>
        <w:rPr>
          <w:sz w:val="24"/>
        </w:rPr>
        <w:t>назначении;</w:t>
      </w:r>
    </w:p>
    <w:p w:rsidR="00D22D02" w:rsidRDefault="00D22D02">
      <w:pPr>
        <w:pStyle w:val="a3"/>
        <w:spacing w:before="1"/>
        <w:jc w:val="left"/>
        <w:rPr>
          <w:sz w:val="24"/>
        </w:rPr>
      </w:pPr>
    </w:p>
    <w:p w:rsidR="00D22D02" w:rsidRDefault="00F7270C">
      <w:pPr>
        <w:ind w:left="1588"/>
        <w:rPr>
          <w:sz w:val="24"/>
        </w:rPr>
      </w:pPr>
      <w:r>
        <w:rPr>
          <w:color w:val="000009"/>
          <w:spacing w:val="-1"/>
          <w:sz w:val="24"/>
          <w:u w:val="single" w:color="000009"/>
        </w:rPr>
        <w:t>Минимальный</w:t>
      </w:r>
      <w:r>
        <w:rPr>
          <w:color w:val="000009"/>
          <w:spacing w:val="-9"/>
          <w:sz w:val="24"/>
          <w:u w:val="single" w:color="000009"/>
        </w:rPr>
        <w:t xml:space="preserve"> </w:t>
      </w:r>
      <w:r>
        <w:rPr>
          <w:color w:val="000009"/>
          <w:sz w:val="24"/>
          <w:u w:val="single" w:color="000009"/>
        </w:rPr>
        <w:t>уровень:</w:t>
      </w:r>
    </w:p>
    <w:p w:rsidR="00D22D02" w:rsidRDefault="00F7270C">
      <w:pPr>
        <w:pStyle w:val="a3"/>
        <w:jc w:val="left"/>
        <w:rPr>
          <w:sz w:val="24"/>
        </w:rPr>
      </w:pPr>
      <w:r>
        <w:br w:type="column"/>
      </w:r>
    </w:p>
    <w:p w:rsidR="00D22D02" w:rsidRDefault="00F7270C">
      <w:pPr>
        <w:ind w:left="297"/>
        <w:rPr>
          <w:sz w:val="24"/>
        </w:rPr>
      </w:pPr>
      <w:r>
        <w:rPr>
          <w:b/>
          <w:i/>
          <w:sz w:val="24"/>
        </w:rPr>
        <w:t>Информатика</w:t>
      </w:r>
      <w:r>
        <w:rPr>
          <w:b/>
          <w:i/>
          <w:spacing w:val="-9"/>
          <w:sz w:val="24"/>
        </w:rPr>
        <w:t xml:space="preserve"> </w:t>
      </w:r>
      <w:r>
        <w:rPr>
          <w:sz w:val="24"/>
        </w:rPr>
        <w:t>(VII-IX</w:t>
      </w:r>
      <w:r>
        <w:rPr>
          <w:spacing w:val="-9"/>
          <w:sz w:val="24"/>
        </w:rPr>
        <w:t xml:space="preserve"> </w:t>
      </w:r>
      <w:r>
        <w:rPr>
          <w:sz w:val="24"/>
        </w:rPr>
        <w:t>классы)</w:t>
      </w:r>
    </w:p>
    <w:p w:rsidR="00D22D02" w:rsidRDefault="00D22D02">
      <w:pPr>
        <w:rPr>
          <w:sz w:val="24"/>
        </w:rPr>
        <w:sectPr w:rsidR="00D22D02">
          <w:type w:val="continuous"/>
          <w:pgSz w:w="11910" w:h="16840"/>
          <w:pgMar w:top="340" w:right="0" w:bottom="280" w:left="680" w:header="720" w:footer="720" w:gutter="0"/>
          <w:cols w:num="2" w:space="720" w:equalWidth="0">
            <w:col w:w="4034" w:space="40"/>
            <w:col w:w="7156"/>
          </w:cols>
        </w:sectPr>
      </w:pPr>
    </w:p>
    <w:p w:rsidR="00D22D02" w:rsidRDefault="00F7270C">
      <w:pPr>
        <w:ind w:left="880" w:right="855" w:firstLine="707"/>
        <w:jc w:val="both"/>
        <w:rPr>
          <w:sz w:val="24"/>
        </w:rPr>
      </w:pPr>
      <w:r>
        <w:rPr>
          <w:sz w:val="24"/>
        </w:rPr>
        <w:lastRenderedPageBreak/>
        <w:t>представление о персональном компьютере как техническом средстве, его основных</w:t>
      </w:r>
      <w:r>
        <w:rPr>
          <w:spacing w:val="1"/>
          <w:sz w:val="24"/>
        </w:rPr>
        <w:t xml:space="preserve"> </w:t>
      </w:r>
      <w:r>
        <w:rPr>
          <w:sz w:val="24"/>
        </w:rPr>
        <w:t>устройствах</w:t>
      </w:r>
      <w:r>
        <w:rPr>
          <w:spacing w:val="1"/>
          <w:sz w:val="24"/>
        </w:rPr>
        <w:t xml:space="preserve"> </w:t>
      </w:r>
      <w:r>
        <w:rPr>
          <w:sz w:val="24"/>
        </w:rPr>
        <w:t>и их</w:t>
      </w:r>
      <w:r>
        <w:rPr>
          <w:spacing w:val="2"/>
          <w:sz w:val="24"/>
        </w:rPr>
        <w:t xml:space="preserve"> </w:t>
      </w:r>
      <w:r>
        <w:rPr>
          <w:sz w:val="24"/>
        </w:rPr>
        <w:t>назначении;</w:t>
      </w:r>
    </w:p>
    <w:p w:rsidR="00D22D02" w:rsidRDefault="00F7270C">
      <w:pPr>
        <w:ind w:left="880" w:right="846" w:firstLine="707"/>
        <w:jc w:val="both"/>
        <w:rPr>
          <w:sz w:val="24"/>
        </w:rPr>
      </w:pPr>
      <w:r>
        <w:rPr>
          <w:sz w:val="24"/>
        </w:rPr>
        <w:t>выполнение элементарных действий с компьютером и другими средствами ИКТ,</w:t>
      </w:r>
      <w:r>
        <w:rPr>
          <w:spacing w:val="1"/>
          <w:sz w:val="24"/>
        </w:rPr>
        <w:t xml:space="preserve"> </w:t>
      </w:r>
      <w:r>
        <w:rPr>
          <w:sz w:val="24"/>
        </w:rPr>
        <w:t>используя</w:t>
      </w:r>
      <w:r>
        <w:rPr>
          <w:spacing w:val="1"/>
          <w:sz w:val="24"/>
        </w:rPr>
        <w:t xml:space="preserve"> </w:t>
      </w:r>
      <w:r>
        <w:rPr>
          <w:sz w:val="24"/>
        </w:rPr>
        <w:t>безопасные</w:t>
      </w:r>
      <w:r>
        <w:rPr>
          <w:spacing w:val="1"/>
          <w:sz w:val="24"/>
        </w:rPr>
        <w:t xml:space="preserve"> </w:t>
      </w:r>
      <w:r>
        <w:rPr>
          <w:sz w:val="24"/>
        </w:rPr>
        <w:t>для</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опорно-двигательного</w:t>
      </w:r>
      <w:r>
        <w:rPr>
          <w:spacing w:val="-57"/>
          <w:sz w:val="24"/>
        </w:rPr>
        <w:t xml:space="preserve"> </w:t>
      </w:r>
      <w:r>
        <w:rPr>
          <w:sz w:val="24"/>
        </w:rPr>
        <w:t>аппарата</w:t>
      </w:r>
      <w:r>
        <w:rPr>
          <w:spacing w:val="1"/>
          <w:sz w:val="24"/>
        </w:rPr>
        <w:t xml:space="preserve"> </w:t>
      </w:r>
      <w:r>
        <w:rPr>
          <w:sz w:val="24"/>
        </w:rPr>
        <w:t>эргономичные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выполнение</w:t>
      </w:r>
      <w:r>
        <w:rPr>
          <w:spacing w:val="1"/>
          <w:sz w:val="24"/>
        </w:rPr>
        <w:t xml:space="preserve"> </w:t>
      </w:r>
      <w:r>
        <w:rPr>
          <w:sz w:val="24"/>
        </w:rPr>
        <w:t>компенсирующих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(мини-зарядка);</w:t>
      </w:r>
    </w:p>
    <w:p w:rsidR="00D22D02" w:rsidRDefault="00F7270C">
      <w:pPr>
        <w:ind w:left="880" w:right="857" w:firstLine="707"/>
        <w:jc w:val="both"/>
        <w:rPr>
          <w:sz w:val="24"/>
        </w:rPr>
      </w:pPr>
      <w:r>
        <w:rPr>
          <w:sz w:val="24"/>
        </w:rPr>
        <w:t>пользование</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доступных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1"/>
          <w:sz w:val="24"/>
        </w:rPr>
        <w:t xml:space="preserve"> </w:t>
      </w:r>
      <w:r>
        <w:rPr>
          <w:sz w:val="24"/>
        </w:rPr>
        <w:t>объектами</w:t>
      </w:r>
      <w:r>
        <w:rPr>
          <w:spacing w:val="-1"/>
          <w:sz w:val="24"/>
        </w:rPr>
        <w:t xml:space="preserve"> </w:t>
      </w:r>
      <w:r>
        <w:rPr>
          <w:sz w:val="24"/>
        </w:rPr>
        <w:t>(текстами, рисунками</w:t>
      </w:r>
      <w:r>
        <w:rPr>
          <w:spacing w:val="-1"/>
          <w:sz w:val="24"/>
        </w:rPr>
        <w:t xml:space="preserve"> </w:t>
      </w:r>
      <w:r>
        <w:rPr>
          <w:sz w:val="24"/>
        </w:rPr>
        <w:t>и</w:t>
      </w:r>
      <w:r>
        <w:rPr>
          <w:spacing w:val="-1"/>
          <w:sz w:val="24"/>
        </w:rPr>
        <w:t xml:space="preserve"> </w:t>
      </w:r>
      <w:r>
        <w:rPr>
          <w:sz w:val="24"/>
        </w:rPr>
        <w:t>др.).</w:t>
      </w:r>
    </w:p>
    <w:p w:rsidR="00D22D02" w:rsidRDefault="00F7270C">
      <w:pPr>
        <w:ind w:left="1588"/>
        <w:rPr>
          <w:sz w:val="24"/>
        </w:rPr>
      </w:pPr>
      <w:r>
        <w:rPr>
          <w:color w:val="000009"/>
          <w:spacing w:val="-1"/>
          <w:sz w:val="24"/>
          <w:u w:val="single" w:color="000009"/>
        </w:rPr>
        <w:t>Достаточный</w:t>
      </w:r>
      <w:r>
        <w:rPr>
          <w:color w:val="000009"/>
          <w:spacing w:val="-7"/>
          <w:sz w:val="24"/>
          <w:u w:val="single" w:color="000009"/>
        </w:rPr>
        <w:t xml:space="preserve"> </w:t>
      </w:r>
      <w:r>
        <w:rPr>
          <w:color w:val="000009"/>
          <w:sz w:val="24"/>
          <w:u w:val="single" w:color="000009"/>
        </w:rPr>
        <w:t>уровень:</w:t>
      </w:r>
    </w:p>
    <w:p w:rsidR="00D22D02" w:rsidRDefault="00F7270C">
      <w:pPr>
        <w:ind w:left="880" w:firstLine="707"/>
        <w:rPr>
          <w:sz w:val="24"/>
        </w:rPr>
      </w:pPr>
      <w:r>
        <w:rPr>
          <w:color w:val="000009"/>
          <w:sz w:val="24"/>
        </w:rPr>
        <w:t>представление</w:t>
      </w:r>
      <w:r>
        <w:rPr>
          <w:color w:val="000009"/>
          <w:spacing w:val="5"/>
          <w:sz w:val="24"/>
        </w:rPr>
        <w:t xml:space="preserve"> </w:t>
      </w:r>
      <w:r>
        <w:rPr>
          <w:color w:val="000009"/>
          <w:sz w:val="24"/>
        </w:rPr>
        <w:t>о</w:t>
      </w:r>
      <w:r>
        <w:rPr>
          <w:color w:val="000009"/>
          <w:spacing w:val="7"/>
          <w:sz w:val="24"/>
        </w:rPr>
        <w:t xml:space="preserve"> </w:t>
      </w:r>
      <w:r>
        <w:rPr>
          <w:color w:val="000009"/>
          <w:sz w:val="24"/>
        </w:rPr>
        <w:t>персональном</w:t>
      </w:r>
      <w:r>
        <w:rPr>
          <w:color w:val="000009"/>
          <w:spacing w:val="4"/>
          <w:sz w:val="24"/>
        </w:rPr>
        <w:t xml:space="preserve"> </w:t>
      </w:r>
      <w:r>
        <w:rPr>
          <w:color w:val="000009"/>
          <w:sz w:val="24"/>
        </w:rPr>
        <w:t>компьютере</w:t>
      </w:r>
      <w:r>
        <w:rPr>
          <w:color w:val="000009"/>
          <w:spacing w:val="6"/>
          <w:sz w:val="24"/>
        </w:rPr>
        <w:t xml:space="preserve"> </w:t>
      </w:r>
      <w:r>
        <w:rPr>
          <w:color w:val="000009"/>
          <w:sz w:val="24"/>
        </w:rPr>
        <w:t>как</w:t>
      </w:r>
      <w:r>
        <w:rPr>
          <w:color w:val="000009"/>
          <w:spacing w:val="8"/>
          <w:sz w:val="24"/>
        </w:rPr>
        <w:t xml:space="preserve"> </w:t>
      </w:r>
      <w:r>
        <w:rPr>
          <w:color w:val="000009"/>
          <w:sz w:val="24"/>
        </w:rPr>
        <w:t>техническом</w:t>
      </w:r>
      <w:r>
        <w:rPr>
          <w:color w:val="000009"/>
          <w:spacing w:val="5"/>
          <w:sz w:val="24"/>
        </w:rPr>
        <w:t xml:space="preserve"> </w:t>
      </w:r>
      <w:r>
        <w:rPr>
          <w:color w:val="000009"/>
          <w:sz w:val="24"/>
        </w:rPr>
        <w:t>средстве,</w:t>
      </w:r>
      <w:r>
        <w:rPr>
          <w:color w:val="000009"/>
          <w:spacing w:val="7"/>
          <w:sz w:val="24"/>
        </w:rPr>
        <w:t xml:space="preserve"> </w:t>
      </w:r>
      <w:r>
        <w:rPr>
          <w:color w:val="000009"/>
          <w:sz w:val="24"/>
        </w:rPr>
        <w:t>его</w:t>
      </w:r>
      <w:r>
        <w:rPr>
          <w:color w:val="000009"/>
          <w:spacing w:val="7"/>
          <w:sz w:val="24"/>
        </w:rPr>
        <w:t xml:space="preserve"> </w:t>
      </w:r>
      <w:r>
        <w:rPr>
          <w:color w:val="000009"/>
          <w:sz w:val="24"/>
        </w:rPr>
        <w:t>основных</w:t>
      </w:r>
      <w:r>
        <w:rPr>
          <w:color w:val="000009"/>
          <w:spacing w:val="-57"/>
          <w:sz w:val="24"/>
        </w:rPr>
        <w:t xml:space="preserve"> </w:t>
      </w:r>
      <w:r>
        <w:rPr>
          <w:color w:val="000009"/>
          <w:sz w:val="24"/>
        </w:rPr>
        <w:t>устройствах</w:t>
      </w:r>
      <w:r>
        <w:rPr>
          <w:color w:val="000009"/>
          <w:spacing w:val="1"/>
          <w:sz w:val="24"/>
        </w:rPr>
        <w:t xml:space="preserve"> </w:t>
      </w:r>
      <w:r>
        <w:rPr>
          <w:color w:val="000009"/>
          <w:sz w:val="24"/>
        </w:rPr>
        <w:t>и их</w:t>
      </w:r>
      <w:r>
        <w:rPr>
          <w:color w:val="000009"/>
          <w:spacing w:val="2"/>
          <w:sz w:val="24"/>
        </w:rPr>
        <w:t xml:space="preserve"> </w:t>
      </w:r>
      <w:r>
        <w:rPr>
          <w:color w:val="000009"/>
          <w:sz w:val="24"/>
        </w:rPr>
        <w:t>назначении;</w:t>
      </w:r>
    </w:p>
    <w:p w:rsidR="00D22D02" w:rsidRDefault="00F7270C">
      <w:pPr>
        <w:ind w:left="880" w:right="846" w:firstLine="707"/>
        <w:jc w:val="both"/>
        <w:rPr>
          <w:sz w:val="24"/>
        </w:rPr>
      </w:pPr>
      <w:r>
        <w:rPr>
          <w:sz w:val="24"/>
        </w:rPr>
        <w:t>выполнение элементарных действий с компьютером и другими средствами ИКТ,</w:t>
      </w:r>
      <w:r>
        <w:rPr>
          <w:spacing w:val="1"/>
          <w:sz w:val="24"/>
        </w:rPr>
        <w:t xml:space="preserve"> </w:t>
      </w:r>
      <w:r>
        <w:rPr>
          <w:sz w:val="24"/>
        </w:rPr>
        <w:t>используя</w:t>
      </w:r>
      <w:r>
        <w:rPr>
          <w:spacing w:val="1"/>
          <w:sz w:val="24"/>
        </w:rPr>
        <w:t xml:space="preserve"> </w:t>
      </w:r>
      <w:r>
        <w:rPr>
          <w:sz w:val="24"/>
        </w:rPr>
        <w:t>безопасные</w:t>
      </w:r>
      <w:r>
        <w:rPr>
          <w:spacing w:val="1"/>
          <w:sz w:val="24"/>
        </w:rPr>
        <w:t xml:space="preserve"> </w:t>
      </w:r>
      <w:r>
        <w:rPr>
          <w:sz w:val="24"/>
        </w:rPr>
        <w:t>для</w:t>
      </w:r>
      <w:r>
        <w:rPr>
          <w:spacing w:val="1"/>
          <w:sz w:val="24"/>
        </w:rPr>
        <w:t xml:space="preserve"> </w:t>
      </w:r>
      <w:r>
        <w:rPr>
          <w:sz w:val="24"/>
        </w:rPr>
        <w:t>органов</w:t>
      </w:r>
      <w:r>
        <w:rPr>
          <w:spacing w:val="1"/>
          <w:sz w:val="24"/>
        </w:rPr>
        <w:t xml:space="preserve"> </w:t>
      </w:r>
      <w:r>
        <w:rPr>
          <w:sz w:val="24"/>
        </w:rPr>
        <w:t>зрения,</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опорно-двигательного</w:t>
      </w:r>
      <w:r>
        <w:rPr>
          <w:spacing w:val="-57"/>
          <w:sz w:val="24"/>
        </w:rPr>
        <w:t xml:space="preserve"> </w:t>
      </w:r>
      <w:r>
        <w:rPr>
          <w:sz w:val="24"/>
        </w:rPr>
        <w:t>аппарата</w:t>
      </w:r>
      <w:r>
        <w:rPr>
          <w:spacing w:val="1"/>
          <w:sz w:val="24"/>
        </w:rPr>
        <w:t xml:space="preserve"> </w:t>
      </w:r>
      <w:r>
        <w:rPr>
          <w:sz w:val="24"/>
        </w:rPr>
        <w:t>эргономичные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выполнение</w:t>
      </w:r>
      <w:r>
        <w:rPr>
          <w:spacing w:val="1"/>
          <w:sz w:val="24"/>
        </w:rPr>
        <w:t xml:space="preserve"> </w:t>
      </w:r>
      <w:r>
        <w:rPr>
          <w:sz w:val="24"/>
        </w:rPr>
        <w:t>компенсирующих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(мини-зарядка);</w:t>
      </w:r>
    </w:p>
    <w:p w:rsidR="00D22D02" w:rsidRDefault="00F7270C">
      <w:pPr>
        <w:spacing w:before="1"/>
        <w:ind w:left="880" w:right="852" w:firstLine="707"/>
        <w:jc w:val="both"/>
        <w:rPr>
          <w:sz w:val="24"/>
        </w:rPr>
      </w:pPr>
      <w:r>
        <w:rPr>
          <w:sz w:val="24"/>
        </w:rPr>
        <w:t>пользование</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доступных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1"/>
          <w:sz w:val="24"/>
        </w:rPr>
        <w:t xml:space="preserve"> </w:t>
      </w:r>
      <w:r>
        <w:rPr>
          <w:sz w:val="24"/>
        </w:rPr>
        <w:t>объектами</w:t>
      </w:r>
      <w:r>
        <w:rPr>
          <w:spacing w:val="1"/>
          <w:sz w:val="24"/>
        </w:rPr>
        <w:t xml:space="preserve"> </w:t>
      </w:r>
      <w:r>
        <w:rPr>
          <w:sz w:val="24"/>
        </w:rPr>
        <w:t>(текстами,</w:t>
      </w:r>
      <w:r>
        <w:rPr>
          <w:spacing w:val="1"/>
          <w:sz w:val="24"/>
        </w:rPr>
        <w:t xml:space="preserve"> </w:t>
      </w:r>
      <w:r>
        <w:rPr>
          <w:sz w:val="24"/>
        </w:rPr>
        <w:t>рисунками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доступными</w:t>
      </w:r>
      <w:r>
        <w:rPr>
          <w:spacing w:val="1"/>
          <w:sz w:val="24"/>
        </w:rPr>
        <w:t xml:space="preserve"> </w:t>
      </w:r>
      <w:r>
        <w:rPr>
          <w:sz w:val="24"/>
        </w:rPr>
        <w:t>электронными</w:t>
      </w:r>
      <w:r>
        <w:rPr>
          <w:spacing w:val="1"/>
          <w:sz w:val="24"/>
        </w:rPr>
        <w:t xml:space="preserve"> </w:t>
      </w:r>
      <w:r>
        <w:rPr>
          <w:sz w:val="24"/>
        </w:rPr>
        <w:t>ресурсами;</w:t>
      </w:r>
    </w:p>
    <w:p w:rsidR="00D22D02" w:rsidRDefault="00F7270C">
      <w:pPr>
        <w:ind w:left="880" w:right="852" w:firstLine="707"/>
        <w:jc w:val="both"/>
        <w:rPr>
          <w:sz w:val="24"/>
        </w:rPr>
      </w:pPr>
      <w:r>
        <w:rPr>
          <w:sz w:val="24"/>
        </w:rPr>
        <w:t>пользование</w:t>
      </w:r>
      <w:r>
        <w:rPr>
          <w:spacing w:val="1"/>
          <w:sz w:val="24"/>
        </w:rPr>
        <w:t xml:space="preserve"> </w:t>
      </w:r>
      <w:r>
        <w:rPr>
          <w:sz w:val="24"/>
        </w:rPr>
        <w:t>компьютером</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получения,</w:t>
      </w:r>
      <w:r>
        <w:rPr>
          <w:spacing w:val="1"/>
          <w:sz w:val="24"/>
        </w:rPr>
        <w:t xml:space="preserve"> </w:t>
      </w:r>
      <w:r>
        <w:rPr>
          <w:sz w:val="24"/>
        </w:rPr>
        <w:t>хранения,</w:t>
      </w:r>
      <w:r>
        <w:rPr>
          <w:spacing w:val="1"/>
          <w:sz w:val="24"/>
        </w:rPr>
        <w:t xml:space="preserve"> </w:t>
      </w:r>
      <w:r>
        <w:rPr>
          <w:sz w:val="24"/>
        </w:rPr>
        <w:t>воспроизведения</w:t>
      </w:r>
      <w:r>
        <w:rPr>
          <w:spacing w:val="1"/>
          <w:sz w:val="24"/>
        </w:rPr>
        <w:t xml:space="preserve"> </w:t>
      </w:r>
      <w:r>
        <w:rPr>
          <w:sz w:val="24"/>
        </w:rPr>
        <w:t>и</w:t>
      </w:r>
      <w:r>
        <w:rPr>
          <w:spacing w:val="1"/>
          <w:sz w:val="24"/>
        </w:rPr>
        <w:t xml:space="preserve"> </w:t>
      </w:r>
      <w:r>
        <w:rPr>
          <w:sz w:val="24"/>
        </w:rPr>
        <w:t>передачи</w:t>
      </w:r>
      <w:r>
        <w:rPr>
          <w:spacing w:val="-1"/>
          <w:sz w:val="24"/>
        </w:rPr>
        <w:t xml:space="preserve"> </w:t>
      </w:r>
      <w:r>
        <w:rPr>
          <w:sz w:val="24"/>
        </w:rPr>
        <w:t>необходимой</w:t>
      </w:r>
      <w:r>
        <w:rPr>
          <w:spacing w:val="-3"/>
          <w:sz w:val="24"/>
        </w:rPr>
        <w:t xml:space="preserve"> </w:t>
      </w:r>
      <w:r>
        <w:rPr>
          <w:sz w:val="24"/>
        </w:rPr>
        <w:t>информации;</w:t>
      </w:r>
    </w:p>
    <w:p w:rsidR="00D22D02" w:rsidRDefault="00D22D02">
      <w:pPr>
        <w:jc w:val="both"/>
        <w:rPr>
          <w:sz w:val="24"/>
        </w:rPr>
        <w:sectPr w:rsidR="00D22D02">
          <w:type w:val="continuous"/>
          <w:pgSz w:w="11910" w:h="16840"/>
          <w:pgMar w:top="340" w:right="0" w:bottom="280" w:left="680" w:header="720" w:footer="720" w:gutter="0"/>
          <w:cols w:space="720"/>
        </w:sectPr>
      </w:pPr>
    </w:p>
    <w:p w:rsidR="00D22D02" w:rsidRDefault="00F7270C">
      <w:pPr>
        <w:spacing w:before="63" w:line="237" w:lineRule="auto"/>
        <w:ind w:left="880" w:firstLine="707"/>
        <w:rPr>
          <w:sz w:val="24"/>
        </w:rPr>
      </w:pPr>
      <w:r>
        <w:rPr>
          <w:color w:val="000009"/>
          <w:sz w:val="24"/>
        </w:rPr>
        <w:lastRenderedPageBreak/>
        <w:t>запись</w:t>
      </w:r>
      <w:r>
        <w:rPr>
          <w:color w:val="000009"/>
          <w:spacing w:val="14"/>
          <w:sz w:val="24"/>
        </w:rPr>
        <w:t xml:space="preserve"> </w:t>
      </w:r>
      <w:r>
        <w:rPr>
          <w:color w:val="000009"/>
          <w:sz w:val="24"/>
        </w:rPr>
        <w:t>(фиксация)</w:t>
      </w:r>
      <w:r>
        <w:rPr>
          <w:color w:val="000009"/>
          <w:spacing w:val="16"/>
          <w:sz w:val="24"/>
        </w:rPr>
        <w:t xml:space="preserve"> </w:t>
      </w:r>
      <w:r>
        <w:rPr>
          <w:color w:val="000009"/>
          <w:sz w:val="24"/>
        </w:rPr>
        <w:t>выборочной</w:t>
      </w:r>
      <w:r>
        <w:rPr>
          <w:color w:val="000009"/>
          <w:spacing w:val="18"/>
          <w:sz w:val="24"/>
        </w:rPr>
        <w:t xml:space="preserve"> </w:t>
      </w:r>
      <w:r>
        <w:rPr>
          <w:color w:val="000009"/>
          <w:sz w:val="24"/>
        </w:rPr>
        <w:t>информации</w:t>
      </w:r>
      <w:r>
        <w:rPr>
          <w:color w:val="000009"/>
          <w:spacing w:val="18"/>
          <w:sz w:val="24"/>
        </w:rPr>
        <w:t xml:space="preserve"> </w:t>
      </w:r>
      <w:r>
        <w:rPr>
          <w:color w:val="000009"/>
          <w:sz w:val="24"/>
        </w:rPr>
        <w:t>об</w:t>
      </w:r>
      <w:r>
        <w:rPr>
          <w:color w:val="000009"/>
          <w:spacing w:val="17"/>
          <w:sz w:val="24"/>
        </w:rPr>
        <w:t xml:space="preserve"> </w:t>
      </w:r>
      <w:r>
        <w:rPr>
          <w:color w:val="000009"/>
          <w:sz w:val="24"/>
        </w:rPr>
        <w:t>окружающем</w:t>
      </w:r>
      <w:r>
        <w:rPr>
          <w:color w:val="000009"/>
          <w:spacing w:val="16"/>
          <w:sz w:val="24"/>
        </w:rPr>
        <w:t xml:space="preserve"> </w:t>
      </w:r>
      <w:r>
        <w:rPr>
          <w:color w:val="000009"/>
          <w:sz w:val="24"/>
        </w:rPr>
        <w:t>мире</w:t>
      </w:r>
      <w:r>
        <w:rPr>
          <w:color w:val="000009"/>
          <w:spacing w:val="16"/>
          <w:sz w:val="24"/>
        </w:rPr>
        <w:t xml:space="preserve"> </w:t>
      </w:r>
      <w:r>
        <w:rPr>
          <w:color w:val="000009"/>
          <w:sz w:val="24"/>
        </w:rPr>
        <w:t>и</w:t>
      </w:r>
      <w:r>
        <w:rPr>
          <w:color w:val="000009"/>
          <w:spacing w:val="18"/>
          <w:sz w:val="24"/>
        </w:rPr>
        <w:t xml:space="preserve"> </w:t>
      </w:r>
      <w:r>
        <w:rPr>
          <w:color w:val="000009"/>
          <w:sz w:val="24"/>
        </w:rPr>
        <w:t>о</w:t>
      </w:r>
      <w:r>
        <w:rPr>
          <w:color w:val="000009"/>
          <w:spacing w:val="17"/>
          <w:sz w:val="24"/>
        </w:rPr>
        <w:t xml:space="preserve"> </w:t>
      </w:r>
      <w:r>
        <w:rPr>
          <w:color w:val="000009"/>
          <w:sz w:val="24"/>
        </w:rPr>
        <w:t>себе</w:t>
      </w:r>
      <w:r>
        <w:rPr>
          <w:color w:val="000009"/>
          <w:spacing w:val="15"/>
          <w:sz w:val="24"/>
        </w:rPr>
        <w:t xml:space="preserve"> </w:t>
      </w:r>
      <w:r>
        <w:rPr>
          <w:color w:val="000009"/>
          <w:sz w:val="24"/>
        </w:rPr>
        <w:t>самом</w:t>
      </w:r>
      <w:r>
        <w:rPr>
          <w:color w:val="000009"/>
          <w:spacing w:val="19"/>
          <w:sz w:val="24"/>
        </w:rPr>
        <w:t xml:space="preserve"> </w:t>
      </w:r>
      <w:r>
        <w:rPr>
          <w:color w:val="000009"/>
          <w:sz w:val="24"/>
        </w:rPr>
        <w:t>с</w:t>
      </w:r>
      <w:r>
        <w:rPr>
          <w:color w:val="000009"/>
          <w:spacing w:val="-57"/>
          <w:sz w:val="24"/>
        </w:rPr>
        <w:t xml:space="preserve"> </w:t>
      </w:r>
      <w:r>
        <w:rPr>
          <w:color w:val="000009"/>
          <w:sz w:val="24"/>
        </w:rPr>
        <w:t>помощью</w:t>
      </w:r>
      <w:r>
        <w:rPr>
          <w:color w:val="000009"/>
          <w:spacing w:val="-1"/>
          <w:sz w:val="24"/>
        </w:rPr>
        <w:t xml:space="preserve"> </w:t>
      </w:r>
      <w:r>
        <w:rPr>
          <w:color w:val="000009"/>
          <w:sz w:val="24"/>
        </w:rPr>
        <w:t>инструментов ИКТ.</w:t>
      </w:r>
    </w:p>
    <w:p w:rsidR="00D22D02" w:rsidRDefault="00F7270C">
      <w:pPr>
        <w:spacing w:before="1"/>
        <w:ind w:left="4461"/>
        <w:rPr>
          <w:sz w:val="24"/>
        </w:rPr>
      </w:pPr>
      <w:r>
        <w:rPr>
          <w:b/>
          <w:i/>
          <w:sz w:val="24"/>
        </w:rPr>
        <w:t>Природоведение</w:t>
      </w:r>
      <w:r>
        <w:rPr>
          <w:b/>
          <w:i/>
          <w:spacing w:val="-13"/>
          <w:sz w:val="24"/>
        </w:rPr>
        <w:t xml:space="preserve"> </w:t>
      </w:r>
      <w:r>
        <w:rPr>
          <w:sz w:val="24"/>
        </w:rPr>
        <w:t>(V-VI</w:t>
      </w:r>
      <w:r>
        <w:rPr>
          <w:spacing w:val="-14"/>
          <w:sz w:val="24"/>
        </w:rPr>
        <w:t xml:space="preserve"> </w:t>
      </w:r>
      <w:r>
        <w:rPr>
          <w:sz w:val="24"/>
        </w:rPr>
        <w:t>класс)</w:t>
      </w:r>
    </w:p>
    <w:p w:rsidR="00D22D02" w:rsidRDefault="00F7270C">
      <w:pPr>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D22D02">
      <w:pPr>
        <w:rPr>
          <w:sz w:val="24"/>
        </w:rPr>
        <w:sectPr w:rsidR="00D22D02">
          <w:pgSz w:w="11910" w:h="16840"/>
          <w:pgMar w:top="340" w:right="0" w:bottom="1700" w:left="680" w:header="0" w:footer="1424" w:gutter="0"/>
          <w:cols w:space="720"/>
        </w:sectPr>
      </w:pPr>
    </w:p>
    <w:p w:rsidR="00D22D02" w:rsidRDefault="00D22D02">
      <w:pPr>
        <w:pStyle w:val="a3"/>
        <w:jc w:val="left"/>
        <w:rPr>
          <w:sz w:val="26"/>
        </w:rPr>
      </w:pPr>
    </w:p>
    <w:p w:rsidR="00D22D02" w:rsidRDefault="00D22D02">
      <w:pPr>
        <w:pStyle w:val="a3"/>
        <w:jc w:val="left"/>
        <w:rPr>
          <w:sz w:val="26"/>
        </w:rPr>
      </w:pPr>
    </w:p>
    <w:p w:rsidR="00D22D02" w:rsidRDefault="00F7270C">
      <w:pPr>
        <w:spacing w:before="230"/>
        <w:ind w:left="880"/>
        <w:rPr>
          <w:sz w:val="24"/>
        </w:rPr>
      </w:pPr>
      <w:r>
        <w:rPr>
          <w:sz w:val="24"/>
        </w:rPr>
        <w:t>леса);</w:t>
      </w:r>
    </w:p>
    <w:p w:rsidR="00D22D02" w:rsidRDefault="00F7270C">
      <w:pPr>
        <w:ind w:left="75" w:right="294"/>
        <w:rPr>
          <w:sz w:val="24"/>
        </w:rPr>
      </w:pPr>
      <w:r>
        <w:br w:type="column"/>
      </w:r>
      <w:r>
        <w:rPr>
          <w:sz w:val="24"/>
        </w:rPr>
        <w:lastRenderedPageBreak/>
        <w:t>узнавание и называние изученных объектов на иллюстрациях, фотографиях;</w:t>
      </w:r>
      <w:r>
        <w:rPr>
          <w:spacing w:val="1"/>
          <w:sz w:val="24"/>
        </w:rPr>
        <w:t xml:space="preserve"> </w:t>
      </w:r>
      <w:r>
        <w:rPr>
          <w:sz w:val="24"/>
        </w:rPr>
        <w:t>представления</w:t>
      </w:r>
      <w:r>
        <w:rPr>
          <w:spacing w:val="-8"/>
          <w:sz w:val="24"/>
        </w:rPr>
        <w:t xml:space="preserve"> </w:t>
      </w:r>
      <w:r>
        <w:rPr>
          <w:sz w:val="24"/>
        </w:rPr>
        <w:t>о</w:t>
      </w:r>
      <w:r>
        <w:rPr>
          <w:spacing w:val="-8"/>
          <w:sz w:val="24"/>
        </w:rPr>
        <w:t xml:space="preserve"> </w:t>
      </w:r>
      <w:r>
        <w:rPr>
          <w:sz w:val="24"/>
        </w:rPr>
        <w:t>назначении</w:t>
      </w:r>
      <w:r>
        <w:rPr>
          <w:spacing w:val="-10"/>
          <w:sz w:val="24"/>
        </w:rPr>
        <w:t xml:space="preserve"> </w:t>
      </w:r>
      <w:r>
        <w:rPr>
          <w:sz w:val="24"/>
        </w:rPr>
        <w:t>изученных</w:t>
      </w:r>
      <w:r>
        <w:rPr>
          <w:spacing w:val="-7"/>
          <w:sz w:val="24"/>
        </w:rPr>
        <w:t xml:space="preserve"> </w:t>
      </w:r>
      <w:r>
        <w:rPr>
          <w:sz w:val="24"/>
        </w:rPr>
        <w:t>объектов,</w:t>
      </w:r>
      <w:r>
        <w:rPr>
          <w:spacing w:val="-8"/>
          <w:sz w:val="24"/>
        </w:rPr>
        <w:t xml:space="preserve"> </w:t>
      </w:r>
      <w:r>
        <w:rPr>
          <w:sz w:val="24"/>
        </w:rPr>
        <w:t>их</w:t>
      </w:r>
      <w:r>
        <w:rPr>
          <w:spacing w:val="-6"/>
          <w:sz w:val="24"/>
        </w:rPr>
        <w:t xml:space="preserve"> </w:t>
      </w:r>
      <w:r>
        <w:rPr>
          <w:sz w:val="24"/>
        </w:rPr>
        <w:t>роли</w:t>
      </w:r>
      <w:r>
        <w:rPr>
          <w:spacing w:val="-7"/>
          <w:sz w:val="24"/>
        </w:rPr>
        <w:t xml:space="preserve"> </w:t>
      </w:r>
      <w:r>
        <w:rPr>
          <w:sz w:val="24"/>
        </w:rPr>
        <w:t>в</w:t>
      </w:r>
      <w:r>
        <w:rPr>
          <w:spacing w:val="-8"/>
          <w:sz w:val="24"/>
        </w:rPr>
        <w:t xml:space="preserve"> </w:t>
      </w:r>
      <w:r>
        <w:rPr>
          <w:sz w:val="24"/>
        </w:rPr>
        <w:t>окружающем</w:t>
      </w:r>
      <w:r>
        <w:rPr>
          <w:spacing w:val="-9"/>
          <w:sz w:val="24"/>
        </w:rPr>
        <w:t xml:space="preserve"> </w:t>
      </w:r>
      <w:r>
        <w:rPr>
          <w:sz w:val="24"/>
        </w:rPr>
        <w:t>мире;</w:t>
      </w:r>
    </w:p>
    <w:p w:rsidR="00D22D02" w:rsidRDefault="00F7270C">
      <w:pPr>
        <w:ind w:left="75"/>
        <w:rPr>
          <w:sz w:val="24"/>
        </w:rPr>
      </w:pPr>
      <w:r>
        <w:rPr>
          <w:sz w:val="24"/>
        </w:rPr>
        <w:t>отнесение</w:t>
      </w:r>
      <w:r>
        <w:rPr>
          <w:spacing w:val="2"/>
          <w:sz w:val="24"/>
        </w:rPr>
        <w:t xml:space="preserve"> </w:t>
      </w:r>
      <w:r>
        <w:rPr>
          <w:sz w:val="24"/>
        </w:rPr>
        <w:t>изученных</w:t>
      </w:r>
      <w:r>
        <w:rPr>
          <w:spacing w:val="5"/>
          <w:sz w:val="24"/>
        </w:rPr>
        <w:t xml:space="preserve"> </w:t>
      </w:r>
      <w:r>
        <w:rPr>
          <w:sz w:val="24"/>
        </w:rPr>
        <w:t>объектов</w:t>
      </w:r>
      <w:r>
        <w:rPr>
          <w:spacing w:val="2"/>
          <w:sz w:val="24"/>
        </w:rPr>
        <w:t xml:space="preserve"> </w:t>
      </w:r>
      <w:r>
        <w:rPr>
          <w:sz w:val="24"/>
        </w:rPr>
        <w:t>к</w:t>
      </w:r>
      <w:r>
        <w:rPr>
          <w:spacing w:val="4"/>
          <w:sz w:val="24"/>
        </w:rPr>
        <w:t xml:space="preserve"> </w:t>
      </w:r>
      <w:r>
        <w:rPr>
          <w:sz w:val="24"/>
        </w:rPr>
        <w:t>определенным</w:t>
      </w:r>
      <w:r>
        <w:rPr>
          <w:spacing w:val="2"/>
          <w:sz w:val="24"/>
        </w:rPr>
        <w:t xml:space="preserve"> </w:t>
      </w:r>
      <w:r>
        <w:rPr>
          <w:sz w:val="24"/>
        </w:rPr>
        <w:t>группам</w:t>
      </w:r>
      <w:r>
        <w:rPr>
          <w:spacing w:val="5"/>
          <w:sz w:val="24"/>
        </w:rPr>
        <w:t xml:space="preserve"> </w:t>
      </w:r>
      <w:r>
        <w:rPr>
          <w:sz w:val="24"/>
        </w:rPr>
        <w:t>(осина</w:t>
      </w:r>
      <w:r>
        <w:rPr>
          <w:spacing w:val="6"/>
          <w:sz w:val="24"/>
        </w:rPr>
        <w:t xml:space="preserve"> </w:t>
      </w:r>
      <w:r>
        <w:rPr>
          <w:sz w:val="24"/>
        </w:rPr>
        <w:t>–</w:t>
      </w:r>
      <w:r>
        <w:rPr>
          <w:spacing w:val="4"/>
          <w:sz w:val="24"/>
        </w:rPr>
        <w:t xml:space="preserve"> </w:t>
      </w:r>
      <w:r>
        <w:rPr>
          <w:sz w:val="24"/>
        </w:rPr>
        <w:t>лиственное</w:t>
      </w:r>
      <w:r>
        <w:rPr>
          <w:spacing w:val="3"/>
          <w:sz w:val="24"/>
        </w:rPr>
        <w:t xml:space="preserve"> </w:t>
      </w:r>
      <w:r>
        <w:rPr>
          <w:sz w:val="24"/>
        </w:rPr>
        <w:t>дерево</w:t>
      </w:r>
    </w:p>
    <w:p w:rsidR="00D22D02" w:rsidRDefault="00D22D02">
      <w:pPr>
        <w:pStyle w:val="a3"/>
        <w:jc w:val="left"/>
        <w:rPr>
          <w:sz w:val="24"/>
        </w:rPr>
      </w:pPr>
    </w:p>
    <w:p w:rsidR="00D22D02" w:rsidRDefault="00F7270C">
      <w:pPr>
        <w:ind w:left="75"/>
        <w:rPr>
          <w:sz w:val="24"/>
        </w:rPr>
      </w:pPr>
      <w:r>
        <w:rPr>
          <w:sz w:val="24"/>
        </w:rPr>
        <w:t>называние</w:t>
      </w:r>
      <w:r>
        <w:rPr>
          <w:spacing w:val="72"/>
          <w:sz w:val="24"/>
        </w:rPr>
        <w:t xml:space="preserve"> </w:t>
      </w:r>
      <w:r>
        <w:rPr>
          <w:sz w:val="24"/>
        </w:rPr>
        <w:t>сходных</w:t>
      </w:r>
      <w:r>
        <w:rPr>
          <w:spacing w:val="75"/>
          <w:sz w:val="24"/>
        </w:rPr>
        <w:t xml:space="preserve"> </w:t>
      </w:r>
      <w:r>
        <w:rPr>
          <w:sz w:val="24"/>
        </w:rPr>
        <w:t>объектов,</w:t>
      </w:r>
      <w:r>
        <w:rPr>
          <w:spacing w:val="72"/>
          <w:sz w:val="24"/>
        </w:rPr>
        <w:t xml:space="preserve"> </w:t>
      </w:r>
      <w:r>
        <w:rPr>
          <w:sz w:val="24"/>
        </w:rPr>
        <w:t>отнесенных</w:t>
      </w:r>
      <w:r>
        <w:rPr>
          <w:spacing w:val="76"/>
          <w:sz w:val="24"/>
        </w:rPr>
        <w:t xml:space="preserve"> </w:t>
      </w:r>
      <w:r>
        <w:rPr>
          <w:sz w:val="24"/>
        </w:rPr>
        <w:t>к</w:t>
      </w:r>
      <w:r>
        <w:rPr>
          <w:spacing w:val="71"/>
          <w:sz w:val="24"/>
        </w:rPr>
        <w:t xml:space="preserve"> </w:t>
      </w:r>
      <w:r>
        <w:rPr>
          <w:sz w:val="24"/>
        </w:rPr>
        <w:t>одной</w:t>
      </w:r>
      <w:r>
        <w:rPr>
          <w:spacing w:val="74"/>
          <w:sz w:val="24"/>
        </w:rPr>
        <w:t xml:space="preserve"> </w:t>
      </w:r>
      <w:r>
        <w:rPr>
          <w:sz w:val="24"/>
        </w:rPr>
        <w:t>и</w:t>
      </w:r>
      <w:r>
        <w:rPr>
          <w:spacing w:val="72"/>
          <w:sz w:val="24"/>
        </w:rPr>
        <w:t xml:space="preserve"> </w:t>
      </w:r>
      <w:r>
        <w:rPr>
          <w:sz w:val="24"/>
        </w:rPr>
        <w:t>той</w:t>
      </w:r>
      <w:r>
        <w:rPr>
          <w:spacing w:val="74"/>
          <w:sz w:val="24"/>
        </w:rPr>
        <w:t xml:space="preserve"> </w:t>
      </w:r>
      <w:r>
        <w:rPr>
          <w:sz w:val="24"/>
        </w:rPr>
        <w:t>же</w:t>
      </w:r>
      <w:r>
        <w:rPr>
          <w:spacing w:val="70"/>
          <w:sz w:val="24"/>
        </w:rPr>
        <w:t xml:space="preserve"> </w:t>
      </w:r>
      <w:r>
        <w:rPr>
          <w:sz w:val="24"/>
        </w:rPr>
        <w:t>изучаемой</w:t>
      </w:r>
      <w:r>
        <w:rPr>
          <w:spacing w:val="75"/>
          <w:sz w:val="24"/>
        </w:rPr>
        <w:t xml:space="preserve"> </w:t>
      </w:r>
      <w:r>
        <w:rPr>
          <w:sz w:val="24"/>
        </w:rPr>
        <w:t>группе</w:t>
      </w:r>
    </w:p>
    <w:p w:rsidR="00D22D02" w:rsidRDefault="00D22D02">
      <w:pPr>
        <w:rPr>
          <w:sz w:val="24"/>
        </w:rPr>
        <w:sectPr w:rsidR="00D22D02">
          <w:type w:val="continuous"/>
          <w:pgSz w:w="11910" w:h="16840"/>
          <w:pgMar w:top="340" w:right="0" w:bottom="280" w:left="680" w:header="720" w:footer="720" w:gutter="0"/>
          <w:cols w:num="2" w:space="720" w:equalWidth="0">
            <w:col w:w="1473" w:space="40"/>
            <w:col w:w="9717"/>
          </w:cols>
        </w:sectPr>
      </w:pPr>
    </w:p>
    <w:p w:rsidR="00D22D02" w:rsidRDefault="00F7270C">
      <w:pPr>
        <w:ind w:left="880"/>
        <w:rPr>
          <w:sz w:val="24"/>
        </w:rPr>
      </w:pPr>
      <w:r>
        <w:rPr>
          <w:sz w:val="24"/>
        </w:rPr>
        <w:lastRenderedPageBreak/>
        <w:t>(полезные</w:t>
      </w:r>
      <w:r>
        <w:rPr>
          <w:spacing w:val="-10"/>
          <w:sz w:val="24"/>
        </w:rPr>
        <w:t xml:space="preserve"> </w:t>
      </w:r>
      <w:r>
        <w:rPr>
          <w:sz w:val="24"/>
        </w:rPr>
        <w:t>ископаемые);</w:t>
      </w:r>
    </w:p>
    <w:p w:rsidR="00D22D02" w:rsidRDefault="00F7270C">
      <w:pPr>
        <w:ind w:left="880" w:right="1302" w:firstLine="707"/>
        <w:rPr>
          <w:sz w:val="24"/>
        </w:rPr>
      </w:pPr>
      <w:r>
        <w:rPr>
          <w:sz w:val="24"/>
        </w:rPr>
        <w:t>соблюдение</w:t>
      </w:r>
      <w:r>
        <w:rPr>
          <w:spacing w:val="44"/>
          <w:sz w:val="24"/>
        </w:rPr>
        <w:t xml:space="preserve"> </w:t>
      </w:r>
      <w:r>
        <w:rPr>
          <w:sz w:val="24"/>
        </w:rPr>
        <w:t>режима</w:t>
      </w:r>
      <w:r>
        <w:rPr>
          <w:spacing w:val="44"/>
          <w:sz w:val="24"/>
        </w:rPr>
        <w:t xml:space="preserve"> </w:t>
      </w:r>
      <w:r>
        <w:rPr>
          <w:sz w:val="24"/>
        </w:rPr>
        <w:t>дня,</w:t>
      </w:r>
      <w:r>
        <w:rPr>
          <w:spacing w:val="45"/>
          <w:sz w:val="24"/>
        </w:rPr>
        <w:t xml:space="preserve"> </w:t>
      </w:r>
      <w:r>
        <w:rPr>
          <w:sz w:val="24"/>
        </w:rPr>
        <w:t>правил</w:t>
      </w:r>
      <w:r>
        <w:rPr>
          <w:spacing w:val="45"/>
          <w:sz w:val="24"/>
        </w:rPr>
        <w:t xml:space="preserve"> </w:t>
      </w:r>
      <w:r>
        <w:rPr>
          <w:sz w:val="24"/>
        </w:rPr>
        <w:t>личной</w:t>
      </w:r>
      <w:r>
        <w:rPr>
          <w:spacing w:val="43"/>
          <w:sz w:val="24"/>
        </w:rPr>
        <w:t xml:space="preserve"> </w:t>
      </w:r>
      <w:r>
        <w:rPr>
          <w:sz w:val="24"/>
        </w:rPr>
        <w:t>гигиены</w:t>
      </w:r>
      <w:r>
        <w:rPr>
          <w:spacing w:val="44"/>
          <w:sz w:val="24"/>
        </w:rPr>
        <w:t xml:space="preserve"> </w:t>
      </w:r>
      <w:r>
        <w:rPr>
          <w:sz w:val="24"/>
        </w:rPr>
        <w:t>и</w:t>
      </w:r>
      <w:r>
        <w:rPr>
          <w:spacing w:val="43"/>
          <w:sz w:val="24"/>
        </w:rPr>
        <w:t xml:space="preserve"> </w:t>
      </w:r>
      <w:r>
        <w:rPr>
          <w:sz w:val="24"/>
        </w:rPr>
        <w:t>здорового</w:t>
      </w:r>
      <w:r>
        <w:rPr>
          <w:spacing w:val="42"/>
          <w:sz w:val="24"/>
        </w:rPr>
        <w:t xml:space="preserve"> </w:t>
      </w:r>
      <w:r>
        <w:rPr>
          <w:sz w:val="24"/>
        </w:rPr>
        <w:t>образа</w:t>
      </w:r>
      <w:r>
        <w:rPr>
          <w:spacing w:val="44"/>
          <w:sz w:val="24"/>
        </w:rPr>
        <w:t xml:space="preserve"> </w:t>
      </w:r>
      <w:r>
        <w:rPr>
          <w:sz w:val="24"/>
        </w:rPr>
        <w:t>жизни,</w:t>
      </w:r>
      <w:r>
        <w:rPr>
          <w:spacing w:val="-57"/>
          <w:sz w:val="24"/>
        </w:rPr>
        <w:t xml:space="preserve"> </w:t>
      </w:r>
      <w:r>
        <w:rPr>
          <w:sz w:val="24"/>
        </w:rPr>
        <w:t>понимание</w:t>
      </w:r>
      <w:r>
        <w:rPr>
          <w:spacing w:val="-2"/>
          <w:sz w:val="24"/>
        </w:rPr>
        <w:t xml:space="preserve"> </w:t>
      </w:r>
      <w:r>
        <w:rPr>
          <w:sz w:val="24"/>
        </w:rPr>
        <w:t>их</w:t>
      </w:r>
      <w:r>
        <w:rPr>
          <w:spacing w:val="-1"/>
          <w:sz w:val="24"/>
        </w:rPr>
        <w:t xml:space="preserve"> </w:t>
      </w:r>
      <w:r>
        <w:rPr>
          <w:sz w:val="24"/>
        </w:rPr>
        <w:t>значение</w:t>
      </w:r>
      <w:r>
        <w:rPr>
          <w:spacing w:val="-4"/>
          <w:sz w:val="24"/>
        </w:rPr>
        <w:t xml:space="preserve"> </w:t>
      </w:r>
      <w:r>
        <w:rPr>
          <w:sz w:val="24"/>
        </w:rPr>
        <w:t>в</w:t>
      </w:r>
      <w:r>
        <w:rPr>
          <w:spacing w:val="-2"/>
          <w:sz w:val="24"/>
        </w:rPr>
        <w:t xml:space="preserve"> </w:t>
      </w:r>
      <w:r>
        <w:rPr>
          <w:sz w:val="24"/>
        </w:rPr>
        <w:t>жизни человека;</w:t>
      </w:r>
    </w:p>
    <w:p w:rsidR="00D22D02" w:rsidRDefault="00F7270C">
      <w:pPr>
        <w:ind w:left="880" w:right="851" w:firstLine="707"/>
        <w:rPr>
          <w:sz w:val="24"/>
        </w:rPr>
      </w:pPr>
      <w:r>
        <w:rPr>
          <w:sz w:val="24"/>
        </w:rPr>
        <w:t>соблюдение элементарных правил безопасного поведения в природе и обществе (под</w:t>
      </w:r>
      <w:r>
        <w:rPr>
          <w:spacing w:val="-57"/>
          <w:sz w:val="24"/>
        </w:rPr>
        <w:t xml:space="preserve"> </w:t>
      </w:r>
      <w:r>
        <w:rPr>
          <w:sz w:val="24"/>
        </w:rPr>
        <w:t>контролем</w:t>
      </w:r>
      <w:r>
        <w:rPr>
          <w:spacing w:val="-2"/>
          <w:sz w:val="24"/>
        </w:rPr>
        <w:t xml:space="preserve"> </w:t>
      </w:r>
      <w:r>
        <w:rPr>
          <w:sz w:val="24"/>
        </w:rPr>
        <w:t>взрослого);</w:t>
      </w:r>
    </w:p>
    <w:p w:rsidR="00D22D02" w:rsidRDefault="00F7270C">
      <w:pPr>
        <w:ind w:left="1588"/>
        <w:rPr>
          <w:sz w:val="24"/>
        </w:rPr>
      </w:pPr>
      <w:r>
        <w:rPr>
          <w:sz w:val="24"/>
        </w:rPr>
        <w:t>выполнение</w:t>
      </w:r>
      <w:r>
        <w:rPr>
          <w:spacing w:val="-8"/>
          <w:sz w:val="24"/>
        </w:rPr>
        <w:t xml:space="preserve"> </w:t>
      </w:r>
      <w:r>
        <w:rPr>
          <w:sz w:val="24"/>
        </w:rPr>
        <w:t>несложных</w:t>
      </w:r>
      <w:r>
        <w:rPr>
          <w:spacing w:val="-7"/>
          <w:sz w:val="24"/>
        </w:rPr>
        <w:t xml:space="preserve"> </w:t>
      </w:r>
      <w:r>
        <w:rPr>
          <w:sz w:val="24"/>
        </w:rPr>
        <w:t>заданий</w:t>
      </w:r>
      <w:r>
        <w:rPr>
          <w:spacing w:val="-9"/>
          <w:sz w:val="24"/>
        </w:rPr>
        <w:t xml:space="preserve"> </w:t>
      </w:r>
      <w:r>
        <w:rPr>
          <w:sz w:val="24"/>
        </w:rPr>
        <w:t>под</w:t>
      </w:r>
      <w:r>
        <w:rPr>
          <w:spacing w:val="-7"/>
          <w:sz w:val="24"/>
        </w:rPr>
        <w:t xml:space="preserve"> </w:t>
      </w:r>
      <w:r>
        <w:rPr>
          <w:sz w:val="24"/>
        </w:rPr>
        <w:t>контролем</w:t>
      </w:r>
      <w:r>
        <w:rPr>
          <w:spacing w:val="-7"/>
          <w:sz w:val="24"/>
        </w:rPr>
        <w:t xml:space="preserve"> </w:t>
      </w:r>
      <w:r>
        <w:rPr>
          <w:sz w:val="24"/>
        </w:rPr>
        <w:t>учителя;</w:t>
      </w:r>
    </w:p>
    <w:p w:rsidR="00D22D02" w:rsidRDefault="00F7270C">
      <w:pPr>
        <w:ind w:left="880" w:right="1302" w:firstLine="707"/>
        <w:rPr>
          <w:sz w:val="24"/>
        </w:rPr>
      </w:pPr>
      <w:r>
        <w:rPr>
          <w:sz w:val="24"/>
        </w:rPr>
        <w:t>адекватная</w:t>
      </w:r>
      <w:r>
        <w:rPr>
          <w:spacing w:val="1"/>
          <w:sz w:val="24"/>
        </w:rPr>
        <w:t xml:space="preserve"> </w:t>
      </w:r>
      <w:r>
        <w:rPr>
          <w:sz w:val="24"/>
        </w:rPr>
        <w:t>оценка</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проявление</w:t>
      </w:r>
      <w:r>
        <w:rPr>
          <w:spacing w:val="1"/>
          <w:sz w:val="24"/>
        </w:rPr>
        <w:t xml:space="preserve"> </w:t>
      </w:r>
      <w:r>
        <w:rPr>
          <w:sz w:val="24"/>
        </w:rPr>
        <w:t>к</w:t>
      </w:r>
      <w:r>
        <w:rPr>
          <w:spacing w:val="1"/>
          <w:sz w:val="24"/>
        </w:rPr>
        <w:t xml:space="preserve"> </w:t>
      </w:r>
      <w:r>
        <w:rPr>
          <w:sz w:val="24"/>
        </w:rPr>
        <w:t>ней</w:t>
      </w:r>
      <w:r>
        <w:rPr>
          <w:spacing w:val="1"/>
          <w:sz w:val="24"/>
        </w:rPr>
        <w:t xml:space="preserve"> </w:t>
      </w:r>
      <w:r>
        <w:rPr>
          <w:sz w:val="24"/>
        </w:rPr>
        <w:t>ценностного</w:t>
      </w:r>
      <w:r>
        <w:rPr>
          <w:spacing w:val="1"/>
          <w:sz w:val="24"/>
        </w:rPr>
        <w:t xml:space="preserve"> </w:t>
      </w:r>
      <w:r>
        <w:rPr>
          <w:sz w:val="24"/>
        </w:rPr>
        <w:t>отношения,</w:t>
      </w:r>
      <w:r>
        <w:rPr>
          <w:spacing w:val="-57"/>
          <w:sz w:val="24"/>
        </w:rPr>
        <w:t xml:space="preserve"> </w:t>
      </w:r>
      <w:r>
        <w:rPr>
          <w:sz w:val="24"/>
        </w:rPr>
        <w:t>понимание</w:t>
      </w:r>
      <w:r>
        <w:rPr>
          <w:spacing w:val="-2"/>
          <w:sz w:val="24"/>
        </w:rPr>
        <w:t xml:space="preserve"> </w:t>
      </w:r>
      <w:r>
        <w:rPr>
          <w:sz w:val="24"/>
        </w:rPr>
        <w:t>оценки педагога.</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right="852" w:firstLine="707"/>
        <w:jc w:val="both"/>
        <w:rPr>
          <w:sz w:val="24"/>
        </w:rPr>
      </w:pPr>
      <w:r>
        <w:rPr>
          <w:sz w:val="24"/>
        </w:rPr>
        <w:t>узнавание</w:t>
      </w:r>
      <w:r>
        <w:rPr>
          <w:spacing w:val="1"/>
          <w:sz w:val="24"/>
        </w:rPr>
        <w:t xml:space="preserve"> </w:t>
      </w:r>
      <w:r>
        <w:rPr>
          <w:sz w:val="24"/>
        </w:rPr>
        <w:t>и</w:t>
      </w:r>
      <w:r>
        <w:rPr>
          <w:spacing w:val="1"/>
          <w:sz w:val="24"/>
        </w:rPr>
        <w:t xml:space="preserve"> </w:t>
      </w:r>
      <w:r>
        <w:rPr>
          <w:sz w:val="24"/>
        </w:rPr>
        <w:t>называние</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натуральном</w:t>
      </w:r>
      <w:r>
        <w:rPr>
          <w:spacing w:val="1"/>
          <w:sz w:val="24"/>
        </w:rPr>
        <w:t xml:space="preserve"> </w:t>
      </w:r>
      <w:r>
        <w:rPr>
          <w:sz w:val="24"/>
        </w:rPr>
        <w:t>виде</w:t>
      </w:r>
      <w:r>
        <w:rPr>
          <w:spacing w:val="1"/>
          <w:sz w:val="24"/>
        </w:rPr>
        <w:t xml:space="preserve"> </w:t>
      </w:r>
      <w:r>
        <w:rPr>
          <w:sz w:val="24"/>
        </w:rPr>
        <w:t>в</w:t>
      </w:r>
      <w:r>
        <w:rPr>
          <w:spacing w:val="1"/>
          <w:sz w:val="24"/>
        </w:rPr>
        <w:t xml:space="preserve"> </w:t>
      </w:r>
      <w:r>
        <w:rPr>
          <w:sz w:val="24"/>
        </w:rPr>
        <w:t>естественных</w:t>
      </w:r>
      <w:r>
        <w:rPr>
          <w:spacing w:val="-57"/>
          <w:sz w:val="24"/>
        </w:rPr>
        <w:t xml:space="preserve"> </w:t>
      </w:r>
      <w:r>
        <w:rPr>
          <w:sz w:val="24"/>
        </w:rPr>
        <w:t>условиях; знание способов получения необходимой информации об изучаемых объектах по</w:t>
      </w:r>
      <w:r>
        <w:rPr>
          <w:spacing w:val="-57"/>
          <w:sz w:val="24"/>
        </w:rPr>
        <w:t xml:space="preserve"> </w:t>
      </w:r>
      <w:r>
        <w:rPr>
          <w:sz w:val="24"/>
        </w:rPr>
        <w:t>заданию</w:t>
      </w:r>
      <w:r>
        <w:rPr>
          <w:spacing w:val="-3"/>
          <w:sz w:val="24"/>
        </w:rPr>
        <w:t xml:space="preserve"> </w:t>
      </w:r>
      <w:r>
        <w:rPr>
          <w:sz w:val="24"/>
        </w:rPr>
        <w:t>педагога;</w:t>
      </w:r>
    </w:p>
    <w:p w:rsidR="00D22D02" w:rsidRDefault="00F7270C">
      <w:pPr>
        <w:spacing w:before="1"/>
        <w:ind w:left="880" w:right="847" w:firstLine="707"/>
        <w:jc w:val="both"/>
        <w:rPr>
          <w:sz w:val="24"/>
        </w:rPr>
      </w:pPr>
      <w:r>
        <w:rPr>
          <w:sz w:val="24"/>
        </w:rPr>
        <w:t>представления</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изученными</w:t>
      </w:r>
      <w:r>
        <w:rPr>
          <w:spacing w:val="1"/>
          <w:sz w:val="24"/>
        </w:rPr>
        <w:t xml:space="preserve"> </w:t>
      </w:r>
      <w:r>
        <w:rPr>
          <w:sz w:val="24"/>
        </w:rPr>
        <w:t>объектами,</w:t>
      </w:r>
      <w:r>
        <w:rPr>
          <w:spacing w:val="1"/>
          <w:sz w:val="24"/>
        </w:rPr>
        <w:t xml:space="preserve"> </w:t>
      </w:r>
      <w:r>
        <w:rPr>
          <w:sz w:val="24"/>
        </w:rPr>
        <w:t>их</w:t>
      </w:r>
      <w:r>
        <w:rPr>
          <w:spacing w:val="1"/>
          <w:sz w:val="24"/>
        </w:rPr>
        <w:t xml:space="preserve"> </w:t>
      </w:r>
      <w:r>
        <w:rPr>
          <w:sz w:val="24"/>
        </w:rPr>
        <w:t>месте</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p>
    <w:p w:rsidR="00D22D02" w:rsidRDefault="00F7270C">
      <w:pPr>
        <w:ind w:left="880" w:right="848" w:firstLine="707"/>
        <w:jc w:val="both"/>
        <w:rPr>
          <w:sz w:val="24"/>
        </w:rPr>
      </w:pPr>
      <w:r>
        <w:rPr>
          <w:sz w:val="24"/>
        </w:rPr>
        <w:t>отнесение</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к</w:t>
      </w:r>
      <w:r>
        <w:rPr>
          <w:spacing w:val="1"/>
          <w:sz w:val="24"/>
        </w:rPr>
        <w:t xml:space="preserve"> </w:t>
      </w:r>
      <w:r>
        <w:rPr>
          <w:sz w:val="24"/>
        </w:rPr>
        <w:t>определенным</w:t>
      </w:r>
      <w:r>
        <w:rPr>
          <w:spacing w:val="1"/>
          <w:sz w:val="24"/>
        </w:rPr>
        <w:t xml:space="preserve"> </w:t>
      </w:r>
      <w:r>
        <w:rPr>
          <w:sz w:val="24"/>
        </w:rPr>
        <w:t>группам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различных</w:t>
      </w:r>
      <w:r>
        <w:rPr>
          <w:spacing w:val="1"/>
          <w:sz w:val="24"/>
        </w:rPr>
        <w:t xml:space="preserve"> </w:t>
      </w:r>
      <w:r>
        <w:rPr>
          <w:sz w:val="24"/>
        </w:rPr>
        <w:t>оснований для классификации (клевер ― травянистое дикорастущее растение; растение</w:t>
      </w:r>
      <w:r>
        <w:rPr>
          <w:spacing w:val="1"/>
          <w:sz w:val="24"/>
        </w:rPr>
        <w:t xml:space="preserve"> </w:t>
      </w:r>
      <w:r>
        <w:rPr>
          <w:sz w:val="24"/>
        </w:rPr>
        <w:t>луга;</w:t>
      </w:r>
      <w:r>
        <w:rPr>
          <w:spacing w:val="-1"/>
          <w:sz w:val="24"/>
        </w:rPr>
        <w:t xml:space="preserve"> </w:t>
      </w:r>
      <w:r>
        <w:rPr>
          <w:sz w:val="24"/>
        </w:rPr>
        <w:t>кормовое</w:t>
      </w:r>
      <w:r>
        <w:rPr>
          <w:spacing w:val="-2"/>
          <w:sz w:val="24"/>
        </w:rPr>
        <w:t xml:space="preserve"> </w:t>
      </w:r>
      <w:r>
        <w:rPr>
          <w:sz w:val="24"/>
        </w:rPr>
        <w:t>растение; медонос;</w:t>
      </w:r>
      <w:r>
        <w:rPr>
          <w:spacing w:val="-1"/>
          <w:sz w:val="24"/>
        </w:rPr>
        <w:t xml:space="preserve"> </w:t>
      </w:r>
      <w:r>
        <w:rPr>
          <w:sz w:val="24"/>
        </w:rPr>
        <w:t>растение,</w:t>
      </w:r>
      <w:r>
        <w:rPr>
          <w:spacing w:val="-1"/>
          <w:sz w:val="24"/>
        </w:rPr>
        <w:t xml:space="preserve"> </w:t>
      </w:r>
      <w:r>
        <w:rPr>
          <w:sz w:val="24"/>
        </w:rPr>
        <w:t>цветущее</w:t>
      </w:r>
      <w:r>
        <w:rPr>
          <w:spacing w:val="-1"/>
          <w:sz w:val="24"/>
        </w:rPr>
        <w:t xml:space="preserve"> </w:t>
      </w:r>
      <w:r>
        <w:rPr>
          <w:sz w:val="24"/>
        </w:rPr>
        <w:t>летом);</w:t>
      </w:r>
    </w:p>
    <w:p w:rsidR="00D22D02" w:rsidRDefault="00F7270C">
      <w:pPr>
        <w:ind w:left="880" w:right="851" w:firstLine="707"/>
        <w:jc w:val="both"/>
        <w:rPr>
          <w:sz w:val="24"/>
        </w:rPr>
      </w:pPr>
      <w:r>
        <w:rPr>
          <w:sz w:val="24"/>
        </w:rPr>
        <w:t>называние</w:t>
      </w:r>
      <w:r>
        <w:rPr>
          <w:spacing w:val="1"/>
          <w:sz w:val="24"/>
        </w:rPr>
        <w:t xml:space="preserve"> </w:t>
      </w:r>
      <w:r>
        <w:rPr>
          <w:sz w:val="24"/>
        </w:rPr>
        <w:t>сходных</w:t>
      </w:r>
      <w:r>
        <w:rPr>
          <w:spacing w:val="1"/>
          <w:sz w:val="24"/>
        </w:rPr>
        <w:t xml:space="preserve"> </w:t>
      </w:r>
      <w:r>
        <w:rPr>
          <w:sz w:val="24"/>
        </w:rPr>
        <w:t>по определенным</w:t>
      </w:r>
      <w:r>
        <w:rPr>
          <w:spacing w:val="1"/>
          <w:sz w:val="24"/>
        </w:rPr>
        <w:t xml:space="preserve"> </w:t>
      </w:r>
      <w:r>
        <w:rPr>
          <w:sz w:val="24"/>
        </w:rPr>
        <w:t>признакам</w:t>
      </w:r>
      <w:r>
        <w:rPr>
          <w:spacing w:val="1"/>
          <w:sz w:val="24"/>
        </w:rPr>
        <w:t xml:space="preserve"> </w:t>
      </w:r>
      <w:r>
        <w:rPr>
          <w:sz w:val="24"/>
        </w:rPr>
        <w:t>объектов</w:t>
      </w:r>
      <w:r>
        <w:rPr>
          <w:spacing w:val="1"/>
          <w:sz w:val="24"/>
        </w:rPr>
        <w:t xml:space="preserve"> </w:t>
      </w:r>
      <w:r>
        <w:rPr>
          <w:sz w:val="24"/>
        </w:rPr>
        <w:t>из</w:t>
      </w:r>
      <w:r>
        <w:rPr>
          <w:spacing w:val="1"/>
          <w:sz w:val="24"/>
        </w:rPr>
        <w:t xml:space="preserve"> </w:t>
      </w:r>
      <w:r>
        <w:rPr>
          <w:sz w:val="24"/>
        </w:rPr>
        <w:t>тех, которые</w:t>
      </w:r>
      <w:r>
        <w:rPr>
          <w:spacing w:val="1"/>
          <w:sz w:val="24"/>
        </w:rPr>
        <w:t xml:space="preserve"> </w:t>
      </w:r>
      <w:r>
        <w:rPr>
          <w:sz w:val="24"/>
        </w:rPr>
        <w:t>были</w:t>
      </w:r>
      <w:r>
        <w:rPr>
          <w:spacing w:val="1"/>
          <w:sz w:val="24"/>
        </w:rPr>
        <w:t xml:space="preserve"> </w:t>
      </w:r>
      <w:r>
        <w:rPr>
          <w:sz w:val="24"/>
        </w:rPr>
        <w:t>изучены</w:t>
      </w:r>
      <w:r>
        <w:rPr>
          <w:spacing w:val="-3"/>
          <w:sz w:val="24"/>
        </w:rPr>
        <w:t xml:space="preserve"> </w:t>
      </w:r>
      <w:r>
        <w:rPr>
          <w:sz w:val="24"/>
        </w:rPr>
        <w:t>на</w:t>
      </w:r>
      <w:r>
        <w:rPr>
          <w:spacing w:val="-2"/>
          <w:sz w:val="24"/>
        </w:rPr>
        <w:t xml:space="preserve"> </w:t>
      </w:r>
      <w:r>
        <w:rPr>
          <w:sz w:val="24"/>
        </w:rPr>
        <w:t>уроках,</w:t>
      </w:r>
      <w:r>
        <w:rPr>
          <w:spacing w:val="-2"/>
          <w:sz w:val="24"/>
        </w:rPr>
        <w:t xml:space="preserve"> </w:t>
      </w:r>
      <w:r>
        <w:rPr>
          <w:sz w:val="24"/>
        </w:rPr>
        <w:t>известны</w:t>
      </w:r>
      <w:r>
        <w:rPr>
          <w:spacing w:val="-3"/>
          <w:sz w:val="24"/>
        </w:rPr>
        <w:t xml:space="preserve"> </w:t>
      </w:r>
      <w:r>
        <w:rPr>
          <w:sz w:val="24"/>
        </w:rPr>
        <w:t>из</w:t>
      </w:r>
      <w:r>
        <w:rPr>
          <w:spacing w:val="-2"/>
          <w:sz w:val="24"/>
        </w:rPr>
        <w:t xml:space="preserve"> </w:t>
      </w:r>
      <w:r>
        <w:rPr>
          <w:sz w:val="24"/>
        </w:rPr>
        <w:t>других</w:t>
      </w:r>
      <w:r>
        <w:rPr>
          <w:spacing w:val="-1"/>
          <w:sz w:val="24"/>
        </w:rPr>
        <w:t xml:space="preserve"> </w:t>
      </w:r>
      <w:r>
        <w:rPr>
          <w:sz w:val="24"/>
        </w:rPr>
        <w:t>источников;</w:t>
      </w:r>
      <w:r>
        <w:rPr>
          <w:spacing w:val="-2"/>
          <w:sz w:val="24"/>
        </w:rPr>
        <w:t xml:space="preserve"> </w:t>
      </w:r>
      <w:r>
        <w:rPr>
          <w:sz w:val="24"/>
        </w:rPr>
        <w:t>объяснение</w:t>
      </w:r>
      <w:r>
        <w:rPr>
          <w:spacing w:val="-4"/>
          <w:sz w:val="24"/>
        </w:rPr>
        <w:t xml:space="preserve"> </w:t>
      </w:r>
      <w:r>
        <w:rPr>
          <w:sz w:val="24"/>
        </w:rPr>
        <w:t>своего</w:t>
      </w:r>
      <w:r>
        <w:rPr>
          <w:spacing w:val="-2"/>
          <w:sz w:val="24"/>
        </w:rPr>
        <w:t xml:space="preserve"> </w:t>
      </w:r>
      <w:r>
        <w:rPr>
          <w:sz w:val="24"/>
        </w:rPr>
        <w:t>решения;</w:t>
      </w:r>
    </w:p>
    <w:p w:rsidR="00D22D02" w:rsidRDefault="00F7270C">
      <w:pPr>
        <w:ind w:left="1588"/>
        <w:jc w:val="both"/>
        <w:rPr>
          <w:sz w:val="24"/>
        </w:rPr>
      </w:pPr>
      <w:r>
        <w:rPr>
          <w:sz w:val="24"/>
        </w:rPr>
        <w:t>выделение</w:t>
      </w:r>
      <w:r>
        <w:rPr>
          <w:spacing w:val="-9"/>
          <w:sz w:val="24"/>
        </w:rPr>
        <w:t xml:space="preserve"> </w:t>
      </w:r>
      <w:r>
        <w:rPr>
          <w:sz w:val="24"/>
        </w:rPr>
        <w:t>существенных</w:t>
      </w:r>
      <w:r>
        <w:rPr>
          <w:spacing w:val="-7"/>
          <w:sz w:val="24"/>
        </w:rPr>
        <w:t xml:space="preserve"> </w:t>
      </w:r>
      <w:r>
        <w:rPr>
          <w:sz w:val="24"/>
        </w:rPr>
        <w:t>признаков</w:t>
      </w:r>
      <w:r>
        <w:rPr>
          <w:spacing w:val="-8"/>
          <w:sz w:val="24"/>
        </w:rPr>
        <w:t xml:space="preserve"> </w:t>
      </w:r>
      <w:r>
        <w:rPr>
          <w:sz w:val="24"/>
        </w:rPr>
        <w:t>групп</w:t>
      </w:r>
      <w:r>
        <w:rPr>
          <w:spacing w:val="-8"/>
          <w:sz w:val="24"/>
        </w:rPr>
        <w:t xml:space="preserve"> </w:t>
      </w:r>
      <w:r>
        <w:rPr>
          <w:sz w:val="24"/>
        </w:rPr>
        <w:t>объектов;</w:t>
      </w:r>
    </w:p>
    <w:p w:rsidR="00D22D02" w:rsidRDefault="00F7270C">
      <w:pPr>
        <w:ind w:left="880" w:right="851" w:firstLine="707"/>
        <w:jc w:val="both"/>
        <w:rPr>
          <w:sz w:val="24"/>
        </w:rPr>
      </w:pPr>
      <w:r>
        <w:rPr>
          <w:sz w:val="24"/>
        </w:rPr>
        <w:t>знание и соблюдение правил безопасного поведения в природе и обществе, правил</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p w:rsidR="00D22D02" w:rsidRDefault="00F7270C">
      <w:pPr>
        <w:ind w:left="880" w:right="856" w:firstLine="707"/>
        <w:jc w:val="both"/>
        <w:rPr>
          <w:sz w:val="24"/>
        </w:rPr>
      </w:pPr>
      <w:r>
        <w:rPr>
          <w:sz w:val="24"/>
        </w:rPr>
        <w:t>участие</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обсуждение</w:t>
      </w:r>
      <w:r>
        <w:rPr>
          <w:spacing w:val="1"/>
          <w:sz w:val="24"/>
        </w:rPr>
        <w:t xml:space="preserve"> </w:t>
      </w:r>
      <w:r>
        <w:rPr>
          <w:sz w:val="24"/>
        </w:rPr>
        <w:t>изученного;</w:t>
      </w:r>
      <w:r>
        <w:rPr>
          <w:spacing w:val="1"/>
          <w:sz w:val="24"/>
        </w:rPr>
        <w:t xml:space="preserve"> </w:t>
      </w:r>
      <w:r>
        <w:rPr>
          <w:sz w:val="24"/>
        </w:rPr>
        <w:t>проявление</w:t>
      </w:r>
      <w:r>
        <w:rPr>
          <w:spacing w:val="1"/>
          <w:sz w:val="24"/>
        </w:rPr>
        <w:t xml:space="preserve"> </w:t>
      </w:r>
      <w:r>
        <w:rPr>
          <w:sz w:val="24"/>
        </w:rPr>
        <w:t>желания</w:t>
      </w:r>
      <w:r>
        <w:rPr>
          <w:spacing w:val="1"/>
          <w:sz w:val="24"/>
        </w:rPr>
        <w:t xml:space="preserve"> </w:t>
      </w:r>
      <w:r>
        <w:rPr>
          <w:sz w:val="24"/>
        </w:rPr>
        <w:t>рассказать</w:t>
      </w:r>
      <w:r>
        <w:rPr>
          <w:spacing w:val="61"/>
          <w:sz w:val="24"/>
        </w:rPr>
        <w:t xml:space="preserve"> </w:t>
      </w:r>
      <w:r>
        <w:rPr>
          <w:sz w:val="24"/>
        </w:rPr>
        <w:t>о</w:t>
      </w:r>
      <w:r>
        <w:rPr>
          <w:spacing w:val="1"/>
          <w:sz w:val="24"/>
        </w:rPr>
        <w:t xml:space="preserve"> </w:t>
      </w:r>
      <w:r>
        <w:rPr>
          <w:sz w:val="24"/>
        </w:rPr>
        <w:t>предмете</w:t>
      </w:r>
      <w:r>
        <w:rPr>
          <w:spacing w:val="-2"/>
          <w:sz w:val="24"/>
        </w:rPr>
        <w:t xml:space="preserve"> </w:t>
      </w:r>
      <w:r>
        <w:rPr>
          <w:sz w:val="24"/>
        </w:rPr>
        <w:t>изучения,</w:t>
      </w:r>
      <w:r>
        <w:rPr>
          <w:spacing w:val="-1"/>
          <w:sz w:val="24"/>
        </w:rPr>
        <w:t xml:space="preserve"> </w:t>
      </w:r>
      <w:r>
        <w:rPr>
          <w:sz w:val="24"/>
        </w:rPr>
        <w:t>наблюдения,</w:t>
      </w:r>
      <w:r>
        <w:rPr>
          <w:spacing w:val="-4"/>
          <w:sz w:val="24"/>
        </w:rPr>
        <w:t xml:space="preserve"> </w:t>
      </w:r>
      <w:r>
        <w:rPr>
          <w:sz w:val="24"/>
        </w:rPr>
        <w:t>заинтересовавшем</w:t>
      </w:r>
      <w:r>
        <w:rPr>
          <w:spacing w:val="-2"/>
          <w:sz w:val="24"/>
        </w:rPr>
        <w:t xml:space="preserve"> </w:t>
      </w:r>
      <w:r>
        <w:rPr>
          <w:sz w:val="24"/>
        </w:rPr>
        <w:t>объекте;</w:t>
      </w:r>
    </w:p>
    <w:p w:rsidR="00D22D02" w:rsidRDefault="00F7270C">
      <w:pPr>
        <w:spacing w:before="1"/>
        <w:ind w:left="880" w:right="850" w:firstLine="707"/>
        <w:jc w:val="both"/>
        <w:rPr>
          <w:sz w:val="24"/>
        </w:rPr>
      </w:pPr>
      <w:r>
        <w:rPr>
          <w:sz w:val="24"/>
        </w:rPr>
        <w:t>выполнение здания без текущего контроля учителя (при наличии предваряющего и</w:t>
      </w:r>
      <w:r>
        <w:rPr>
          <w:spacing w:val="1"/>
          <w:sz w:val="24"/>
        </w:rPr>
        <w:t xml:space="preserve"> </w:t>
      </w:r>
      <w:r>
        <w:rPr>
          <w:sz w:val="24"/>
        </w:rPr>
        <w:t>итогового</w:t>
      </w:r>
      <w:r>
        <w:rPr>
          <w:spacing w:val="1"/>
          <w:sz w:val="24"/>
        </w:rPr>
        <w:t xml:space="preserve"> </w:t>
      </w:r>
      <w:r>
        <w:rPr>
          <w:sz w:val="24"/>
        </w:rPr>
        <w:t>контроля),</w:t>
      </w:r>
      <w:r>
        <w:rPr>
          <w:spacing w:val="1"/>
          <w:sz w:val="24"/>
        </w:rPr>
        <w:t xml:space="preserve"> </w:t>
      </w:r>
      <w:r>
        <w:rPr>
          <w:sz w:val="24"/>
        </w:rPr>
        <w:t>осмысленная</w:t>
      </w:r>
      <w:r>
        <w:rPr>
          <w:spacing w:val="1"/>
          <w:sz w:val="24"/>
        </w:rPr>
        <w:t xml:space="preserve"> </w:t>
      </w:r>
      <w:r>
        <w:rPr>
          <w:sz w:val="24"/>
        </w:rPr>
        <w:t>оценка</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одноклассников,</w:t>
      </w:r>
      <w:r>
        <w:rPr>
          <w:spacing w:val="-57"/>
          <w:sz w:val="24"/>
        </w:rPr>
        <w:t xml:space="preserve"> </w:t>
      </w:r>
      <w:r>
        <w:rPr>
          <w:sz w:val="24"/>
        </w:rPr>
        <w:t>проявление к ней ценностного отношения, понимание замечаний, адекватное восприятие</w:t>
      </w:r>
      <w:r>
        <w:rPr>
          <w:spacing w:val="1"/>
          <w:sz w:val="24"/>
        </w:rPr>
        <w:t xml:space="preserve"> </w:t>
      </w:r>
      <w:r>
        <w:rPr>
          <w:sz w:val="24"/>
        </w:rPr>
        <w:t>похвалы;</w:t>
      </w:r>
    </w:p>
    <w:p w:rsidR="00D22D02" w:rsidRDefault="00F7270C">
      <w:pPr>
        <w:ind w:left="880" w:right="848" w:firstLine="707"/>
        <w:jc w:val="both"/>
        <w:rPr>
          <w:sz w:val="24"/>
        </w:rPr>
      </w:pPr>
      <w:r>
        <w:rPr>
          <w:sz w:val="24"/>
        </w:rPr>
        <w:t>совершение действий по соблюдению санитарно-гигиенических норм в отношении</w:t>
      </w:r>
      <w:r>
        <w:rPr>
          <w:spacing w:val="1"/>
          <w:sz w:val="24"/>
        </w:rPr>
        <w:t xml:space="preserve"> </w:t>
      </w:r>
      <w:r>
        <w:rPr>
          <w:sz w:val="24"/>
        </w:rPr>
        <w:t>изученных объектов и явлений;</w:t>
      </w:r>
    </w:p>
    <w:p w:rsidR="00D22D02" w:rsidRDefault="00F7270C">
      <w:pPr>
        <w:ind w:left="1588" w:right="1183"/>
        <w:jc w:val="both"/>
        <w:rPr>
          <w:sz w:val="24"/>
        </w:rPr>
      </w:pPr>
      <w:r>
        <w:rPr>
          <w:sz w:val="24"/>
        </w:rPr>
        <w:t>выполнение доступных возрасту природоохранительных действий;</w:t>
      </w:r>
      <w:r>
        <w:rPr>
          <w:spacing w:val="1"/>
          <w:sz w:val="24"/>
        </w:rPr>
        <w:t xml:space="preserve"> </w:t>
      </w:r>
      <w:r>
        <w:rPr>
          <w:sz w:val="24"/>
        </w:rPr>
        <w:t>осуществление</w:t>
      </w:r>
      <w:r>
        <w:rPr>
          <w:spacing w:val="-11"/>
          <w:sz w:val="24"/>
        </w:rPr>
        <w:t xml:space="preserve"> </w:t>
      </w:r>
      <w:r>
        <w:rPr>
          <w:sz w:val="24"/>
        </w:rPr>
        <w:t>деятельности</w:t>
      </w:r>
      <w:r>
        <w:rPr>
          <w:spacing w:val="-10"/>
          <w:sz w:val="24"/>
        </w:rPr>
        <w:t xml:space="preserve"> </w:t>
      </w:r>
      <w:r>
        <w:rPr>
          <w:sz w:val="24"/>
        </w:rPr>
        <w:t>по</w:t>
      </w:r>
      <w:r>
        <w:rPr>
          <w:spacing w:val="-8"/>
          <w:sz w:val="24"/>
        </w:rPr>
        <w:t xml:space="preserve"> </w:t>
      </w:r>
      <w:r>
        <w:rPr>
          <w:sz w:val="24"/>
        </w:rPr>
        <w:t>уходу</w:t>
      </w:r>
      <w:r>
        <w:rPr>
          <w:spacing w:val="-14"/>
          <w:sz w:val="24"/>
        </w:rPr>
        <w:t xml:space="preserve"> </w:t>
      </w:r>
      <w:r>
        <w:rPr>
          <w:sz w:val="24"/>
        </w:rPr>
        <w:t>за</w:t>
      </w:r>
      <w:r>
        <w:rPr>
          <w:spacing w:val="-11"/>
          <w:sz w:val="24"/>
        </w:rPr>
        <w:t xml:space="preserve"> </w:t>
      </w:r>
      <w:r>
        <w:rPr>
          <w:sz w:val="24"/>
        </w:rPr>
        <w:t>комнатными</w:t>
      </w:r>
      <w:r>
        <w:rPr>
          <w:spacing w:val="-10"/>
          <w:sz w:val="24"/>
        </w:rPr>
        <w:t xml:space="preserve"> </w:t>
      </w:r>
      <w:r>
        <w:rPr>
          <w:sz w:val="24"/>
        </w:rPr>
        <w:t>и</w:t>
      </w:r>
      <w:r>
        <w:rPr>
          <w:spacing w:val="-10"/>
          <w:sz w:val="24"/>
        </w:rPr>
        <w:t xml:space="preserve"> </w:t>
      </w:r>
      <w:r>
        <w:rPr>
          <w:sz w:val="24"/>
        </w:rPr>
        <w:t>культурными</w:t>
      </w:r>
      <w:r>
        <w:rPr>
          <w:spacing w:val="-7"/>
          <w:sz w:val="24"/>
        </w:rPr>
        <w:t xml:space="preserve"> </w:t>
      </w:r>
      <w:r>
        <w:rPr>
          <w:sz w:val="24"/>
        </w:rPr>
        <w:t>растениями.</w:t>
      </w:r>
    </w:p>
    <w:p w:rsidR="00D22D02" w:rsidRDefault="00F7270C">
      <w:pPr>
        <w:pStyle w:val="5"/>
        <w:ind w:right="1492"/>
        <w:jc w:val="center"/>
      </w:pPr>
      <w:r>
        <w:t>Биология</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880" w:right="1302" w:firstLine="707"/>
        <w:rPr>
          <w:sz w:val="24"/>
        </w:rPr>
      </w:pPr>
      <w:r>
        <w:rPr>
          <w:sz w:val="24"/>
        </w:rPr>
        <w:t>представления</w:t>
      </w:r>
      <w:r>
        <w:rPr>
          <w:spacing w:val="30"/>
          <w:sz w:val="24"/>
        </w:rPr>
        <w:t xml:space="preserve"> </w:t>
      </w:r>
      <w:r>
        <w:rPr>
          <w:sz w:val="24"/>
        </w:rPr>
        <w:t>об</w:t>
      </w:r>
      <w:r>
        <w:rPr>
          <w:spacing w:val="28"/>
          <w:sz w:val="24"/>
        </w:rPr>
        <w:t xml:space="preserve"> </w:t>
      </w:r>
      <w:r>
        <w:rPr>
          <w:sz w:val="24"/>
        </w:rPr>
        <w:t>объектах</w:t>
      </w:r>
      <w:r>
        <w:rPr>
          <w:spacing w:val="30"/>
          <w:sz w:val="24"/>
        </w:rPr>
        <w:t xml:space="preserve"> </w:t>
      </w:r>
      <w:r>
        <w:rPr>
          <w:sz w:val="24"/>
        </w:rPr>
        <w:t>и</w:t>
      </w:r>
      <w:r>
        <w:rPr>
          <w:spacing w:val="31"/>
          <w:sz w:val="24"/>
        </w:rPr>
        <w:t xml:space="preserve"> </w:t>
      </w:r>
      <w:r>
        <w:rPr>
          <w:sz w:val="24"/>
        </w:rPr>
        <w:t>явлениях</w:t>
      </w:r>
      <w:r>
        <w:rPr>
          <w:spacing w:val="30"/>
          <w:sz w:val="24"/>
        </w:rPr>
        <w:t xml:space="preserve"> </w:t>
      </w:r>
      <w:r>
        <w:rPr>
          <w:sz w:val="24"/>
        </w:rPr>
        <w:t>неживой</w:t>
      </w:r>
      <w:r>
        <w:rPr>
          <w:spacing w:val="31"/>
          <w:sz w:val="24"/>
        </w:rPr>
        <w:t xml:space="preserve"> </w:t>
      </w:r>
      <w:r>
        <w:rPr>
          <w:sz w:val="24"/>
        </w:rPr>
        <w:t>и</w:t>
      </w:r>
      <w:r>
        <w:rPr>
          <w:spacing w:val="29"/>
          <w:sz w:val="24"/>
        </w:rPr>
        <w:t xml:space="preserve"> </w:t>
      </w:r>
      <w:r>
        <w:rPr>
          <w:sz w:val="24"/>
        </w:rPr>
        <w:t>живой</w:t>
      </w:r>
      <w:r>
        <w:rPr>
          <w:spacing w:val="29"/>
          <w:sz w:val="24"/>
        </w:rPr>
        <w:t xml:space="preserve"> </w:t>
      </w:r>
      <w:r>
        <w:rPr>
          <w:sz w:val="24"/>
        </w:rPr>
        <w:t>природы,</w:t>
      </w:r>
      <w:r>
        <w:rPr>
          <w:spacing w:val="30"/>
          <w:sz w:val="24"/>
        </w:rPr>
        <w:t xml:space="preserve"> </w:t>
      </w:r>
      <w:r>
        <w:rPr>
          <w:sz w:val="24"/>
        </w:rPr>
        <w:t>организма</w:t>
      </w:r>
      <w:r>
        <w:rPr>
          <w:spacing w:val="-57"/>
          <w:sz w:val="24"/>
        </w:rPr>
        <w:t xml:space="preserve"> </w:t>
      </w:r>
      <w:r>
        <w:rPr>
          <w:sz w:val="24"/>
        </w:rPr>
        <w:t>человека;</w:t>
      </w:r>
    </w:p>
    <w:p w:rsidR="00D22D02" w:rsidRDefault="00F7270C">
      <w:pPr>
        <w:ind w:left="880" w:firstLine="707"/>
        <w:rPr>
          <w:sz w:val="24"/>
        </w:rPr>
      </w:pPr>
      <w:r>
        <w:rPr>
          <w:sz w:val="24"/>
        </w:rPr>
        <w:t>знание</w:t>
      </w:r>
      <w:r>
        <w:rPr>
          <w:spacing w:val="24"/>
          <w:sz w:val="24"/>
        </w:rPr>
        <w:t xml:space="preserve"> </w:t>
      </w:r>
      <w:r>
        <w:rPr>
          <w:sz w:val="24"/>
        </w:rPr>
        <w:t>особенностей</w:t>
      </w:r>
      <w:r>
        <w:rPr>
          <w:spacing w:val="26"/>
          <w:sz w:val="24"/>
        </w:rPr>
        <w:t xml:space="preserve"> </w:t>
      </w:r>
      <w:r>
        <w:rPr>
          <w:sz w:val="24"/>
        </w:rPr>
        <w:t>внешнего</w:t>
      </w:r>
      <w:r>
        <w:rPr>
          <w:spacing w:val="25"/>
          <w:sz w:val="24"/>
        </w:rPr>
        <w:t xml:space="preserve"> </w:t>
      </w:r>
      <w:r>
        <w:rPr>
          <w:sz w:val="24"/>
        </w:rPr>
        <w:t>вида</w:t>
      </w:r>
      <w:r>
        <w:rPr>
          <w:spacing w:val="25"/>
          <w:sz w:val="24"/>
        </w:rPr>
        <w:t xml:space="preserve"> </w:t>
      </w:r>
      <w:r>
        <w:rPr>
          <w:sz w:val="24"/>
        </w:rPr>
        <w:t>изученных</w:t>
      </w:r>
      <w:r>
        <w:rPr>
          <w:spacing w:val="27"/>
          <w:sz w:val="24"/>
        </w:rPr>
        <w:t xml:space="preserve"> </w:t>
      </w:r>
      <w:r>
        <w:rPr>
          <w:sz w:val="24"/>
        </w:rPr>
        <w:t>растений</w:t>
      </w:r>
      <w:r>
        <w:rPr>
          <w:spacing w:val="24"/>
          <w:sz w:val="24"/>
        </w:rPr>
        <w:t xml:space="preserve"> </w:t>
      </w:r>
      <w:r>
        <w:rPr>
          <w:sz w:val="24"/>
        </w:rPr>
        <w:t>и</w:t>
      </w:r>
      <w:r>
        <w:rPr>
          <w:spacing w:val="25"/>
          <w:sz w:val="24"/>
        </w:rPr>
        <w:t xml:space="preserve"> </w:t>
      </w:r>
      <w:r>
        <w:rPr>
          <w:sz w:val="24"/>
        </w:rPr>
        <w:t>животных,</w:t>
      </w:r>
      <w:r>
        <w:rPr>
          <w:spacing w:val="28"/>
          <w:sz w:val="24"/>
        </w:rPr>
        <w:t xml:space="preserve"> </w:t>
      </w:r>
      <w:r>
        <w:rPr>
          <w:sz w:val="24"/>
        </w:rPr>
        <w:t>узнавание</w:t>
      </w:r>
      <w:r>
        <w:rPr>
          <w:spacing w:val="25"/>
          <w:sz w:val="24"/>
        </w:rPr>
        <w:t xml:space="preserve"> </w:t>
      </w:r>
      <w:r>
        <w:rPr>
          <w:sz w:val="24"/>
        </w:rPr>
        <w:t>и</w:t>
      </w:r>
      <w:r>
        <w:rPr>
          <w:spacing w:val="-57"/>
          <w:sz w:val="24"/>
        </w:rPr>
        <w:t xml:space="preserve"> </w:t>
      </w:r>
      <w:r>
        <w:rPr>
          <w:sz w:val="24"/>
        </w:rPr>
        <w:t>различение</w:t>
      </w:r>
      <w:r>
        <w:rPr>
          <w:spacing w:val="-6"/>
          <w:sz w:val="24"/>
        </w:rPr>
        <w:t xml:space="preserve"> </w:t>
      </w:r>
      <w:r>
        <w:rPr>
          <w:sz w:val="24"/>
        </w:rPr>
        <w:t>изученных</w:t>
      </w:r>
      <w:r>
        <w:rPr>
          <w:spacing w:val="-5"/>
          <w:sz w:val="24"/>
        </w:rPr>
        <w:t xml:space="preserve"> </w:t>
      </w:r>
      <w:r>
        <w:rPr>
          <w:sz w:val="24"/>
        </w:rPr>
        <w:t>объектов</w:t>
      </w:r>
      <w:r>
        <w:rPr>
          <w:spacing w:val="-4"/>
          <w:sz w:val="24"/>
        </w:rPr>
        <w:t xml:space="preserve"> </w:t>
      </w:r>
      <w:r>
        <w:rPr>
          <w:sz w:val="24"/>
        </w:rPr>
        <w:t>в</w:t>
      </w:r>
      <w:r>
        <w:rPr>
          <w:spacing w:val="-5"/>
          <w:sz w:val="24"/>
        </w:rPr>
        <w:t xml:space="preserve"> </w:t>
      </w:r>
      <w:r>
        <w:rPr>
          <w:sz w:val="24"/>
        </w:rPr>
        <w:t>окружающем</w:t>
      </w:r>
      <w:r>
        <w:rPr>
          <w:spacing w:val="-5"/>
          <w:sz w:val="24"/>
        </w:rPr>
        <w:t xml:space="preserve"> </w:t>
      </w:r>
      <w:r>
        <w:rPr>
          <w:sz w:val="24"/>
        </w:rPr>
        <w:t>мире,</w:t>
      </w:r>
      <w:r>
        <w:rPr>
          <w:spacing w:val="-4"/>
          <w:sz w:val="24"/>
        </w:rPr>
        <w:t xml:space="preserve"> </w:t>
      </w:r>
      <w:r>
        <w:rPr>
          <w:sz w:val="24"/>
        </w:rPr>
        <w:t>моделях,</w:t>
      </w:r>
      <w:r>
        <w:rPr>
          <w:spacing w:val="-4"/>
          <w:sz w:val="24"/>
        </w:rPr>
        <w:t xml:space="preserve"> </w:t>
      </w:r>
      <w:r>
        <w:rPr>
          <w:sz w:val="24"/>
        </w:rPr>
        <w:t>фотографиях,</w:t>
      </w:r>
      <w:r>
        <w:rPr>
          <w:spacing w:val="-4"/>
          <w:sz w:val="24"/>
        </w:rPr>
        <w:t xml:space="preserve"> </w:t>
      </w:r>
      <w:r>
        <w:rPr>
          <w:sz w:val="24"/>
        </w:rPr>
        <w:t>рисунках;</w:t>
      </w:r>
    </w:p>
    <w:p w:rsidR="00D22D02" w:rsidRDefault="00F7270C">
      <w:pPr>
        <w:ind w:left="880" w:right="839" w:firstLine="707"/>
        <w:rPr>
          <w:sz w:val="24"/>
        </w:rPr>
      </w:pPr>
      <w:r>
        <w:rPr>
          <w:sz w:val="24"/>
        </w:rPr>
        <w:t>знание общих признаков изученных групп растений и животных, правил поведения в</w:t>
      </w:r>
      <w:r>
        <w:rPr>
          <w:spacing w:val="-58"/>
          <w:sz w:val="24"/>
        </w:rPr>
        <w:t xml:space="preserve"> </w:t>
      </w:r>
      <w:r>
        <w:rPr>
          <w:sz w:val="24"/>
        </w:rPr>
        <w:t>природе,</w:t>
      </w:r>
      <w:r>
        <w:rPr>
          <w:spacing w:val="-2"/>
          <w:sz w:val="24"/>
        </w:rPr>
        <w:t xml:space="preserve"> </w:t>
      </w:r>
      <w:r>
        <w:rPr>
          <w:sz w:val="24"/>
        </w:rPr>
        <w:t>техники</w:t>
      </w:r>
      <w:r>
        <w:rPr>
          <w:spacing w:val="-2"/>
          <w:sz w:val="24"/>
        </w:rPr>
        <w:t xml:space="preserve"> </w:t>
      </w:r>
      <w:r>
        <w:rPr>
          <w:sz w:val="24"/>
        </w:rPr>
        <w:t>безопасности,</w:t>
      </w:r>
      <w:r>
        <w:rPr>
          <w:spacing w:val="-1"/>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1"/>
          <w:sz w:val="24"/>
        </w:rPr>
        <w:t xml:space="preserve"> </w:t>
      </w:r>
      <w:r>
        <w:rPr>
          <w:sz w:val="24"/>
        </w:rPr>
        <w:t>в</w:t>
      </w:r>
      <w:r>
        <w:rPr>
          <w:spacing w:val="-3"/>
          <w:sz w:val="24"/>
        </w:rPr>
        <w:t xml:space="preserve"> </w:t>
      </w:r>
      <w:r>
        <w:rPr>
          <w:sz w:val="24"/>
        </w:rPr>
        <w:t>объеме</w:t>
      </w:r>
      <w:r>
        <w:rPr>
          <w:spacing w:val="-3"/>
          <w:sz w:val="24"/>
        </w:rPr>
        <w:t xml:space="preserve"> </w:t>
      </w:r>
      <w:r>
        <w:rPr>
          <w:sz w:val="24"/>
        </w:rPr>
        <w:t>программы;</w:t>
      </w:r>
    </w:p>
    <w:p w:rsidR="00D22D02" w:rsidRDefault="00F7270C">
      <w:pPr>
        <w:tabs>
          <w:tab w:val="left" w:pos="3087"/>
          <w:tab w:val="left" w:pos="4406"/>
          <w:tab w:val="left" w:pos="4775"/>
          <w:tab w:val="left" w:pos="5989"/>
          <w:tab w:val="left" w:pos="7657"/>
          <w:tab w:val="left" w:pos="8531"/>
        </w:tabs>
        <w:ind w:left="880" w:right="853" w:firstLine="707"/>
        <w:rPr>
          <w:sz w:val="24"/>
        </w:rPr>
      </w:pPr>
      <w:r>
        <w:rPr>
          <w:sz w:val="24"/>
        </w:rPr>
        <w:t>выполнение</w:t>
      </w:r>
      <w:r>
        <w:rPr>
          <w:sz w:val="24"/>
        </w:rPr>
        <w:tab/>
        <w:t>совместно</w:t>
      </w:r>
      <w:r>
        <w:rPr>
          <w:sz w:val="24"/>
        </w:rPr>
        <w:tab/>
        <w:t>с</w:t>
      </w:r>
      <w:r>
        <w:rPr>
          <w:sz w:val="24"/>
        </w:rPr>
        <w:tab/>
        <w:t>учителем</w:t>
      </w:r>
      <w:r>
        <w:rPr>
          <w:sz w:val="24"/>
        </w:rPr>
        <w:tab/>
        <w:t>практических</w:t>
      </w:r>
      <w:r>
        <w:rPr>
          <w:sz w:val="24"/>
        </w:rPr>
        <w:tab/>
        <w:t>работ,</w:t>
      </w:r>
      <w:r>
        <w:rPr>
          <w:sz w:val="24"/>
        </w:rPr>
        <w:tab/>
      </w:r>
      <w:r>
        <w:rPr>
          <w:spacing w:val="-1"/>
          <w:sz w:val="24"/>
        </w:rPr>
        <w:t>предусмотренных</w:t>
      </w:r>
      <w:r>
        <w:rPr>
          <w:spacing w:val="-57"/>
          <w:sz w:val="24"/>
        </w:rPr>
        <w:t xml:space="preserve"> </w:t>
      </w:r>
      <w:r>
        <w:rPr>
          <w:sz w:val="24"/>
        </w:rPr>
        <w:t>программой;</w:t>
      </w:r>
    </w:p>
    <w:p w:rsidR="00D22D02" w:rsidRDefault="00F7270C">
      <w:pPr>
        <w:spacing w:before="1"/>
        <w:ind w:left="1588" w:right="4196" w:firstLine="12"/>
        <w:rPr>
          <w:sz w:val="24"/>
        </w:rPr>
      </w:pPr>
      <w:r>
        <w:rPr>
          <w:sz w:val="24"/>
        </w:rPr>
        <w:t>описание особенностей состояния своего организма;</w:t>
      </w:r>
      <w:r>
        <w:rPr>
          <w:spacing w:val="-57"/>
          <w:sz w:val="24"/>
        </w:rPr>
        <w:t xml:space="preserve"> </w:t>
      </w:r>
      <w:r>
        <w:rPr>
          <w:sz w:val="24"/>
        </w:rPr>
        <w:t>знание</w:t>
      </w:r>
      <w:r>
        <w:rPr>
          <w:spacing w:val="-3"/>
          <w:sz w:val="24"/>
        </w:rPr>
        <w:t xml:space="preserve"> </w:t>
      </w:r>
      <w:r>
        <w:rPr>
          <w:sz w:val="24"/>
        </w:rPr>
        <w:t>названий</w:t>
      </w:r>
      <w:r>
        <w:rPr>
          <w:spacing w:val="-1"/>
          <w:sz w:val="24"/>
        </w:rPr>
        <w:t xml:space="preserve"> </w:t>
      </w:r>
      <w:r>
        <w:rPr>
          <w:sz w:val="24"/>
        </w:rPr>
        <w:t>специализации</w:t>
      </w:r>
      <w:r>
        <w:rPr>
          <w:spacing w:val="-1"/>
          <w:sz w:val="24"/>
        </w:rPr>
        <w:t xml:space="preserve"> </w:t>
      </w:r>
      <w:r>
        <w:rPr>
          <w:sz w:val="24"/>
        </w:rPr>
        <w:t>врачей;</w:t>
      </w:r>
    </w:p>
    <w:p w:rsidR="00D22D02" w:rsidRDefault="00D22D02">
      <w:pPr>
        <w:rPr>
          <w:sz w:val="24"/>
        </w:rPr>
        <w:sectPr w:rsidR="00D22D02">
          <w:type w:val="continuous"/>
          <w:pgSz w:w="11910" w:h="16840"/>
          <w:pgMar w:top="340" w:right="0" w:bottom="280" w:left="680" w:header="720" w:footer="720" w:gutter="0"/>
          <w:cols w:space="720"/>
        </w:sectPr>
      </w:pPr>
    </w:p>
    <w:p w:rsidR="00D22D02" w:rsidRDefault="00F7270C">
      <w:pPr>
        <w:spacing w:before="60"/>
        <w:ind w:left="880" w:right="854" w:firstLine="707"/>
        <w:jc w:val="both"/>
        <w:rPr>
          <w:sz w:val="24"/>
        </w:rPr>
      </w:pPr>
      <w:r>
        <w:rPr>
          <w:sz w:val="24"/>
        </w:rPr>
        <w:lastRenderedPageBreak/>
        <w:t>применение полученных знаний и сформированных умений в бытовых ситуациях</w:t>
      </w:r>
      <w:r>
        <w:rPr>
          <w:spacing w:val="1"/>
          <w:sz w:val="24"/>
        </w:rPr>
        <w:t xml:space="preserve"> </w:t>
      </w:r>
      <w:r>
        <w:rPr>
          <w:sz w:val="24"/>
        </w:rPr>
        <w:t>(уход за растениями, животными в доме, измерение температуры</w:t>
      </w:r>
      <w:r>
        <w:rPr>
          <w:spacing w:val="1"/>
          <w:sz w:val="24"/>
        </w:rPr>
        <w:t xml:space="preserve"> </w:t>
      </w:r>
      <w:r>
        <w:rPr>
          <w:sz w:val="24"/>
        </w:rPr>
        <w:t>тела, правила первой</w:t>
      </w:r>
      <w:r>
        <w:rPr>
          <w:spacing w:val="1"/>
          <w:sz w:val="24"/>
        </w:rPr>
        <w:t xml:space="preserve"> </w:t>
      </w:r>
      <w:r>
        <w:rPr>
          <w:sz w:val="24"/>
        </w:rPr>
        <w:t>доврачебной</w:t>
      </w:r>
      <w:r>
        <w:rPr>
          <w:spacing w:val="-1"/>
          <w:sz w:val="24"/>
        </w:rPr>
        <w:t xml:space="preserve"> </w:t>
      </w:r>
      <w:r>
        <w:rPr>
          <w:sz w:val="24"/>
        </w:rPr>
        <w:t>помощи).</w:t>
      </w:r>
    </w:p>
    <w:p w:rsidR="00D22D02" w:rsidRDefault="00F7270C">
      <w:pPr>
        <w:spacing w:line="274" w:lineRule="exact"/>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1588" w:right="844"/>
        <w:rPr>
          <w:sz w:val="24"/>
        </w:rPr>
      </w:pPr>
      <w:r>
        <w:rPr>
          <w:sz w:val="24"/>
        </w:rPr>
        <w:t>представления об объектах неживой и живой природы, организме человека;</w:t>
      </w:r>
      <w:r>
        <w:rPr>
          <w:spacing w:val="1"/>
          <w:sz w:val="24"/>
        </w:rPr>
        <w:t xml:space="preserve"> </w:t>
      </w:r>
      <w:r>
        <w:rPr>
          <w:sz w:val="24"/>
        </w:rPr>
        <w:t>осознание</w:t>
      </w:r>
      <w:r>
        <w:rPr>
          <w:spacing w:val="39"/>
          <w:sz w:val="24"/>
        </w:rPr>
        <w:t xml:space="preserve"> </w:t>
      </w:r>
      <w:r>
        <w:rPr>
          <w:sz w:val="24"/>
        </w:rPr>
        <w:t>основных</w:t>
      </w:r>
      <w:r>
        <w:rPr>
          <w:spacing w:val="42"/>
          <w:sz w:val="24"/>
        </w:rPr>
        <w:t xml:space="preserve"> </w:t>
      </w:r>
      <w:r>
        <w:rPr>
          <w:sz w:val="24"/>
        </w:rPr>
        <w:t>взаимосвязей</w:t>
      </w:r>
      <w:r>
        <w:rPr>
          <w:spacing w:val="42"/>
          <w:sz w:val="24"/>
        </w:rPr>
        <w:t xml:space="preserve"> </w:t>
      </w:r>
      <w:r>
        <w:rPr>
          <w:sz w:val="24"/>
        </w:rPr>
        <w:t>между</w:t>
      </w:r>
      <w:r>
        <w:rPr>
          <w:spacing w:val="36"/>
          <w:sz w:val="24"/>
        </w:rPr>
        <w:t xml:space="preserve"> </w:t>
      </w:r>
      <w:r>
        <w:rPr>
          <w:sz w:val="24"/>
        </w:rPr>
        <w:t>природными</w:t>
      </w:r>
      <w:r>
        <w:rPr>
          <w:spacing w:val="41"/>
          <w:sz w:val="24"/>
        </w:rPr>
        <w:t xml:space="preserve"> </w:t>
      </w:r>
      <w:r>
        <w:rPr>
          <w:sz w:val="24"/>
        </w:rPr>
        <w:t>компонентами,</w:t>
      </w:r>
      <w:r>
        <w:rPr>
          <w:spacing w:val="40"/>
          <w:sz w:val="24"/>
        </w:rPr>
        <w:t xml:space="preserve"> </w:t>
      </w:r>
      <w:r>
        <w:rPr>
          <w:sz w:val="24"/>
        </w:rPr>
        <w:t>природой</w:t>
      </w:r>
      <w:r>
        <w:rPr>
          <w:spacing w:val="40"/>
          <w:sz w:val="24"/>
        </w:rPr>
        <w:t xml:space="preserve"> </w:t>
      </w:r>
      <w:r>
        <w:rPr>
          <w:sz w:val="24"/>
        </w:rPr>
        <w:t>и</w:t>
      </w:r>
    </w:p>
    <w:p w:rsidR="00D22D02" w:rsidRDefault="00F7270C">
      <w:pPr>
        <w:spacing w:before="1"/>
        <w:ind w:left="880"/>
        <w:rPr>
          <w:sz w:val="24"/>
        </w:rPr>
      </w:pPr>
      <w:r>
        <w:rPr>
          <w:sz w:val="24"/>
        </w:rPr>
        <w:t>человеком,</w:t>
      </w:r>
      <w:r>
        <w:rPr>
          <w:spacing w:val="-6"/>
          <w:sz w:val="24"/>
        </w:rPr>
        <w:t xml:space="preserve"> </w:t>
      </w:r>
      <w:r>
        <w:rPr>
          <w:sz w:val="24"/>
        </w:rPr>
        <w:t>органами</w:t>
      </w:r>
      <w:r>
        <w:rPr>
          <w:spacing w:val="-6"/>
          <w:sz w:val="24"/>
        </w:rPr>
        <w:t xml:space="preserve"> </w:t>
      </w:r>
      <w:r>
        <w:rPr>
          <w:sz w:val="24"/>
        </w:rPr>
        <w:t>и</w:t>
      </w:r>
      <w:r>
        <w:rPr>
          <w:spacing w:val="-5"/>
          <w:sz w:val="24"/>
        </w:rPr>
        <w:t xml:space="preserve"> </w:t>
      </w:r>
      <w:r>
        <w:rPr>
          <w:sz w:val="24"/>
        </w:rPr>
        <w:t>системами</w:t>
      </w:r>
      <w:r>
        <w:rPr>
          <w:spacing w:val="-6"/>
          <w:sz w:val="24"/>
        </w:rPr>
        <w:t xml:space="preserve"> </w:t>
      </w:r>
      <w:r>
        <w:rPr>
          <w:sz w:val="24"/>
        </w:rPr>
        <w:t>органов</w:t>
      </w:r>
      <w:r>
        <w:rPr>
          <w:spacing w:val="-5"/>
          <w:sz w:val="24"/>
        </w:rPr>
        <w:t xml:space="preserve"> </w:t>
      </w:r>
      <w:r>
        <w:rPr>
          <w:sz w:val="24"/>
        </w:rPr>
        <w:t>у</w:t>
      </w:r>
      <w:r>
        <w:rPr>
          <w:spacing w:val="-8"/>
          <w:sz w:val="24"/>
        </w:rPr>
        <w:t xml:space="preserve"> </w:t>
      </w:r>
      <w:r>
        <w:rPr>
          <w:sz w:val="24"/>
        </w:rPr>
        <w:t>человека;</w:t>
      </w:r>
    </w:p>
    <w:p w:rsidR="00D22D02" w:rsidRDefault="00F7270C">
      <w:pPr>
        <w:ind w:left="880" w:right="853" w:firstLine="707"/>
        <w:jc w:val="both"/>
        <w:rPr>
          <w:sz w:val="24"/>
        </w:rPr>
      </w:pPr>
      <w:r>
        <w:rPr>
          <w:sz w:val="24"/>
        </w:rPr>
        <w:t>установление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объекта</w:t>
      </w:r>
      <w:r>
        <w:rPr>
          <w:spacing w:val="1"/>
          <w:sz w:val="24"/>
        </w:rPr>
        <w:t xml:space="preserve"> </w:t>
      </w:r>
      <w:r>
        <w:rPr>
          <w:sz w:val="24"/>
        </w:rPr>
        <w:t>(единство</w:t>
      </w:r>
      <w:r>
        <w:rPr>
          <w:spacing w:val="-1"/>
          <w:sz w:val="24"/>
        </w:rPr>
        <w:t xml:space="preserve"> </w:t>
      </w:r>
      <w:r>
        <w:rPr>
          <w:sz w:val="24"/>
        </w:rPr>
        <w:t>формы и функции);</w:t>
      </w:r>
    </w:p>
    <w:p w:rsidR="00D22D02" w:rsidRDefault="00F7270C">
      <w:pPr>
        <w:ind w:left="880" w:right="850" w:firstLine="707"/>
        <w:jc w:val="both"/>
        <w:rPr>
          <w:sz w:val="24"/>
        </w:rPr>
      </w:pPr>
      <w:r>
        <w:rPr>
          <w:sz w:val="24"/>
        </w:rPr>
        <w:t>знание</w:t>
      </w:r>
      <w:r>
        <w:rPr>
          <w:spacing w:val="1"/>
          <w:sz w:val="24"/>
        </w:rPr>
        <w:t xml:space="preserve"> </w:t>
      </w:r>
      <w:r>
        <w:rPr>
          <w:sz w:val="24"/>
        </w:rPr>
        <w:t>признаков</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группами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выполнение</w:t>
      </w:r>
      <w:r>
        <w:rPr>
          <w:spacing w:val="-2"/>
          <w:sz w:val="24"/>
        </w:rPr>
        <w:t xml:space="preserve"> </w:t>
      </w:r>
      <w:r>
        <w:rPr>
          <w:sz w:val="24"/>
        </w:rPr>
        <w:t>классификаций</w:t>
      </w:r>
      <w:r>
        <w:rPr>
          <w:spacing w:val="-3"/>
          <w:sz w:val="24"/>
        </w:rPr>
        <w:t xml:space="preserve"> </w:t>
      </w:r>
      <w:r>
        <w:rPr>
          <w:sz w:val="24"/>
        </w:rPr>
        <w:t>на</w:t>
      </w:r>
      <w:r>
        <w:rPr>
          <w:spacing w:val="-2"/>
          <w:sz w:val="24"/>
        </w:rPr>
        <w:t xml:space="preserve"> </w:t>
      </w:r>
      <w:r>
        <w:rPr>
          <w:sz w:val="24"/>
        </w:rPr>
        <w:t>основе выделения</w:t>
      </w:r>
      <w:r>
        <w:rPr>
          <w:spacing w:val="-1"/>
          <w:sz w:val="24"/>
        </w:rPr>
        <w:t xml:space="preserve"> </w:t>
      </w:r>
      <w:r>
        <w:rPr>
          <w:sz w:val="24"/>
        </w:rPr>
        <w:t>общих</w:t>
      </w:r>
      <w:r>
        <w:rPr>
          <w:spacing w:val="1"/>
          <w:sz w:val="24"/>
        </w:rPr>
        <w:t xml:space="preserve"> </w:t>
      </w:r>
      <w:r>
        <w:rPr>
          <w:sz w:val="24"/>
        </w:rPr>
        <w:t>признаков;</w:t>
      </w:r>
    </w:p>
    <w:p w:rsidR="00D22D02" w:rsidRDefault="00F7270C">
      <w:pPr>
        <w:ind w:left="880" w:right="851" w:firstLine="707"/>
        <w:jc w:val="both"/>
        <w:rPr>
          <w:sz w:val="24"/>
        </w:rPr>
      </w:pPr>
      <w:r>
        <w:rPr>
          <w:sz w:val="24"/>
        </w:rPr>
        <w:t>узнавание изученных природных объектов по внешнему виду (натуральные объекты,</w:t>
      </w:r>
      <w:r>
        <w:rPr>
          <w:spacing w:val="-57"/>
          <w:sz w:val="24"/>
        </w:rPr>
        <w:t xml:space="preserve"> </w:t>
      </w:r>
      <w:r>
        <w:rPr>
          <w:sz w:val="24"/>
        </w:rPr>
        <w:t>муляжи,</w:t>
      </w:r>
      <w:r>
        <w:rPr>
          <w:spacing w:val="-1"/>
          <w:sz w:val="24"/>
        </w:rPr>
        <w:t xml:space="preserve"> </w:t>
      </w:r>
      <w:r>
        <w:rPr>
          <w:sz w:val="24"/>
        </w:rPr>
        <w:t>слайды, рисунки, схемы);</w:t>
      </w:r>
    </w:p>
    <w:p w:rsidR="00D22D02" w:rsidRDefault="00F7270C">
      <w:pPr>
        <w:ind w:left="880" w:right="848" w:firstLine="707"/>
        <w:jc w:val="both"/>
        <w:rPr>
          <w:sz w:val="24"/>
        </w:rPr>
      </w:pPr>
      <w:r>
        <w:rPr>
          <w:sz w:val="24"/>
        </w:rPr>
        <w:t>знание</w:t>
      </w:r>
      <w:r>
        <w:rPr>
          <w:spacing w:val="1"/>
          <w:sz w:val="24"/>
        </w:rPr>
        <w:t xml:space="preserve"> </w:t>
      </w:r>
      <w:r>
        <w:rPr>
          <w:sz w:val="24"/>
        </w:rPr>
        <w:t>названий,</w:t>
      </w:r>
      <w:r>
        <w:rPr>
          <w:spacing w:val="1"/>
          <w:sz w:val="24"/>
        </w:rPr>
        <w:t xml:space="preserve"> </w:t>
      </w:r>
      <w:r>
        <w:rPr>
          <w:sz w:val="24"/>
        </w:rPr>
        <w:t>элементарных</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расположения</w:t>
      </w:r>
      <w:r>
        <w:rPr>
          <w:spacing w:val="1"/>
          <w:sz w:val="24"/>
        </w:rPr>
        <w:t xml:space="preserve"> </w:t>
      </w:r>
      <w:r>
        <w:rPr>
          <w:sz w:val="24"/>
        </w:rPr>
        <w:t>основных</w:t>
      </w:r>
      <w:r>
        <w:rPr>
          <w:spacing w:val="1"/>
          <w:sz w:val="24"/>
        </w:rPr>
        <w:t xml:space="preserve"> </w:t>
      </w:r>
      <w:r>
        <w:rPr>
          <w:sz w:val="24"/>
        </w:rPr>
        <w:t>органов</w:t>
      </w:r>
      <w:r>
        <w:rPr>
          <w:spacing w:val="1"/>
          <w:sz w:val="24"/>
        </w:rPr>
        <w:t xml:space="preserve"> </w:t>
      </w:r>
      <w:r>
        <w:rPr>
          <w:sz w:val="24"/>
        </w:rPr>
        <w:t>в</w:t>
      </w:r>
      <w:r>
        <w:rPr>
          <w:spacing w:val="1"/>
          <w:sz w:val="24"/>
        </w:rPr>
        <w:t xml:space="preserve"> </w:t>
      </w:r>
      <w:r>
        <w:rPr>
          <w:sz w:val="24"/>
        </w:rPr>
        <w:t>организме</w:t>
      </w:r>
      <w:r>
        <w:rPr>
          <w:spacing w:val="-2"/>
          <w:sz w:val="24"/>
        </w:rPr>
        <w:t xml:space="preserve"> </w:t>
      </w:r>
      <w:r>
        <w:rPr>
          <w:sz w:val="24"/>
        </w:rPr>
        <w:t>человека;</w:t>
      </w:r>
    </w:p>
    <w:p w:rsidR="00D22D02" w:rsidRDefault="00F7270C">
      <w:pPr>
        <w:ind w:left="880" w:right="854" w:firstLine="707"/>
        <w:jc w:val="both"/>
        <w:rPr>
          <w:sz w:val="24"/>
        </w:rPr>
      </w:pPr>
      <w:r>
        <w:rPr>
          <w:sz w:val="24"/>
        </w:rPr>
        <w:t>знание</w:t>
      </w:r>
      <w:r>
        <w:rPr>
          <w:spacing w:val="1"/>
          <w:sz w:val="24"/>
        </w:rPr>
        <w:t xml:space="preserve"> </w:t>
      </w:r>
      <w:r>
        <w:rPr>
          <w:sz w:val="24"/>
        </w:rPr>
        <w:t>способов</w:t>
      </w:r>
      <w:r>
        <w:rPr>
          <w:spacing w:val="1"/>
          <w:sz w:val="24"/>
        </w:rPr>
        <w:t xml:space="preserve"> </w:t>
      </w:r>
      <w:r>
        <w:rPr>
          <w:sz w:val="24"/>
        </w:rPr>
        <w:t>самонаблюдения,</w:t>
      </w:r>
      <w:r>
        <w:rPr>
          <w:spacing w:val="1"/>
          <w:sz w:val="24"/>
        </w:rPr>
        <w:t xml:space="preserve"> </w:t>
      </w:r>
      <w:r>
        <w:rPr>
          <w:sz w:val="24"/>
        </w:rPr>
        <w:t>описание</w:t>
      </w:r>
      <w:r>
        <w:rPr>
          <w:spacing w:val="1"/>
          <w:sz w:val="24"/>
        </w:rPr>
        <w:t xml:space="preserve"> </w:t>
      </w:r>
      <w:r>
        <w:rPr>
          <w:sz w:val="24"/>
        </w:rPr>
        <w:t>особенностей</w:t>
      </w:r>
      <w:r>
        <w:rPr>
          <w:spacing w:val="1"/>
          <w:sz w:val="24"/>
        </w:rPr>
        <w:t xml:space="preserve"> </w:t>
      </w:r>
      <w:r>
        <w:rPr>
          <w:sz w:val="24"/>
        </w:rPr>
        <w:t>своего</w:t>
      </w:r>
      <w:r>
        <w:rPr>
          <w:spacing w:val="1"/>
          <w:sz w:val="24"/>
        </w:rPr>
        <w:t xml:space="preserve"> </w:t>
      </w:r>
      <w:r>
        <w:rPr>
          <w:sz w:val="24"/>
        </w:rPr>
        <w:t>состояния,</w:t>
      </w:r>
      <w:r>
        <w:rPr>
          <w:spacing w:val="1"/>
          <w:sz w:val="24"/>
        </w:rPr>
        <w:t xml:space="preserve"> </w:t>
      </w:r>
      <w:r>
        <w:rPr>
          <w:sz w:val="24"/>
        </w:rPr>
        <w:t>самочувствия, знание основных показателей своего организма (группа крови, состояние</w:t>
      </w:r>
      <w:r>
        <w:rPr>
          <w:spacing w:val="1"/>
          <w:sz w:val="24"/>
        </w:rPr>
        <w:t xml:space="preserve"> </w:t>
      </w:r>
      <w:r>
        <w:rPr>
          <w:sz w:val="24"/>
        </w:rPr>
        <w:t>зрения,</w:t>
      </w:r>
      <w:r>
        <w:rPr>
          <w:spacing w:val="-1"/>
          <w:sz w:val="24"/>
        </w:rPr>
        <w:t xml:space="preserve"> </w:t>
      </w:r>
      <w:r>
        <w:rPr>
          <w:sz w:val="24"/>
        </w:rPr>
        <w:t>слуха,</w:t>
      </w:r>
      <w:r>
        <w:rPr>
          <w:spacing w:val="-1"/>
          <w:sz w:val="24"/>
        </w:rPr>
        <w:t xml:space="preserve"> </w:t>
      </w:r>
      <w:r>
        <w:rPr>
          <w:sz w:val="24"/>
        </w:rPr>
        <w:t>норму</w:t>
      </w:r>
      <w:r>
        <w:rPr>
          <w:spacing w:val="-5"/>
          <w:sz w:val="24"/>
        </w:rPr>
        <w:t xml:space="preserve"> </w:t>
      </w:r>
      <w:r>
        <w:rPr>
          <w:sz w:val="24"/>
        </w:rPr>
        <w:t>температуры</w:t>
      </w:r>
      <w:r>
        <w:rPr>
          <w:spacing w:val="-1"/>
          <w:sz w:val="24"/>
        </w:rPr>
        <w:t xml:space="preserve"> </w:t>
      </w:r>
      <w:r>
        <w:rPr>
          <w:sz w:val="24"/>
        </w:rPr>
        <w:t>тела, кровяного</w:t>
      </w:r>
      <w:r>
        <w:rPr>
          <w:spacing w:val="-1"/>
          <w:sz w:val="24"/>
        </w:rPr>
        <w:t xml:space="preserve"> </w:t>
      </w:r>
      <w:r>
        <w:rPr>
          <w:sz w:val="24"/>
        </w:rPr>
        <w:t>давления);</w:t>
      </w:r>
    </w:p>
    <w:p w:rsidR="00D22D02" w:rsidRDefault="00F7270C">
      <w:pPr>
        <w:ind w:left="880" w:right="853" w:firstLine="707"/>
        <w:jc w:val="both"/>
        <w:rPr>
          <w:sz w:val="24"/>
        </w:rPr>
      </w:pPr>
      <w:r>
        <w:rPr>
          <w:sz w:val="24"/>
        </w:rPr>
        <w:t>знание правил здорового образа жизни и безопасного поведения, использование их</w:t>
      </w:r>
      <w:r>
        <w:rPr>
          <w:spacing w:val="1"/>
          <w:sz w:val="24"/>
        </w:rPr>
        <w:t xml:space="preserve"> </w:t>
      </w:r>
      <w:r>
        <w:rPr>
          <w:sz w:val="24"/>
        </w:rPr>
        <w:t>для</w:t>
      </w:r>
      <w:r>
        <w:rPr>
          <w:spacing w:val="-1"/>
          <w:sz w:val="24"/>
        </w:rPr>
        <w:t xml:space="preserve"> </w:t>
      </w:r>
      <w:r>
        <w:rPr>
          <w:sz w:val="24"/>
        </w:rPr>
        <w:t>объяснения новых</w:t>
      </w:r>
      <w:r>
        <w:rPr>
          <w:spacing w:val="-1"/>
          <w:sz w:val="24"/>
        </w:rPr>
        <w:t xml:space="preserve"> </w:t>
      </w:r>
      <w:r>
        <w:rPr>
          <w:sz w:val="24"/>
        </w:rPr>
        <w:t>ситуаций;</w:t>
      </w:r>
    </w:p>
    <w:p w:rsidR="00D22D02" w:rsidRDefault="00F7270C">
      <w:pPr>
        <w:spacing w:before="1"/>
        <w:ind w:left="880" w:right="846" w:firstLine="707"/>
        <w:jc w:val="both"/>
        <w:rPr>
          <w:sz w:val="24"/>
        </w:rPr>
      </w:pPr>
      <w:r>
        <w:rPr>
          <w:sz w:val="24"/>
        </w:rPr>
        <w:t>выполнение</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при</w:t>
      </w:r>
      <w:r>
        <w:rPr>
          <w:spacing w:val="1"/>
          <w:sz w:val="24"/>
        </w:rPr>
        <w:t xml:space="preserve"> </w:t>
      </w:r>
      <w:r>
        <w:rPr>
          <w:sz w:val="24"/>
        </w:rPr>
        <w:t>предварительной</w:t>
      </w:r>
      <w:r>
        <w:rPr>
          <w:spacing w:val="1"/>
          <w:sz w:val="24"/>
        </w:rPr>
        <w:t xml:space="preserve"> </w:t>
      </w:r>
      <w:r>
        <w:rPr>
          <w:sz w:val="24"/>
        </w:rPr>
        <w:t>(ориентировочной) помощи педагога (измерение температуры тела, оказание доврачебной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вывихах,</w:t>
      </w:r>
      <w:r>
        <w:rPr>
          <w:spacing w:val="-3"/>
          <w:sz w:val="24"/>
        </w:rPr>
        <w:t xml:space="preserve"> </w:t>
      </w:r>
      <w:r>
        <w:rPr>
          <w:sz w:val="24"/>
        </w:rPr>
        <w:t>порезах,</w:t>
      </w:r>
      <w:r>
        <w:rPr>
          <w:spacing w:val="-1"/>
          <w:sz w:val="24"/>
        </w:rPr>
        <w:t xml:space="preserve"> </w:t>
      </w:r>
      <w:r>
        <w:rPr>
          <w:sz w:val="24"/>
        </w:rPr>
        <w:t>кровотечении, ожогах);</w:t>
      </w:r>
    </w:p>
    <w:p w:rsidR="00D22D02" w:rsidRDefault="00F7270C">
      <w:pPr>
        <w:ind w:left="880" w:right="844" w:firstLine="707"/>
        <w:jc w:val="both"/>
        <w:rPr>
          <w:sz w:val="24"/>
        </w:rPr>
      </w:pPr>
      <w:r>
        <w:rPr>
          <w:sz w:val="24"/>
        </w:rPr>
        <w:t>владение сформированными знаниями и умениями в учебных, учебно-бытовых и</w:t>
      </w:r>
      <w:r>
        <w:rPr>
          <w:spacing w:val="1"/>
          <w:sz w:val="24"/>
        </w:rPr>
        <w:t xml:space="preserve"> </w:t>
      </w:r>
      <w:r>
        <w:rPr>
          <w:sz w:val="24"/>
        </w:rPr>
        <w:t>учебно-трудовых</w:t>
      </w:r>
      <w:r>
        <w:rPr>
          <w:spacing w:val="1"/>
          <w:sz w:val="24"/>
        </w:rPr>
        <w:t xml:space="preserve"> </w:t>
      </w:r>
      <w:r>
        <w:rPr>
          <w:sz w:val="24"/>
        </w:rPr>
        <w:t>ситуациях.</w:t>
      </w:r>
    </w:p>
    <w:p w:rsidR="00D22D02" w:rsidRDefault="00F7270C">
      <w:pPr>
        <w:pStyle w:val="5"/>
        <w:spacing w:line="274" w:lineRule="exact"/>
        <w:ind w:right="1492"/>
        <w:jc w:val="center"/>
      </w:pPr>
      <w:r>
        <w:t>География</w:t>
      </w:r>
    </w:p>
    <w:p w:rsidR="00D22D02" w:rsidRDefault="00F7270C">
      <w:pPr>
        <w:spacing w:line="274" w:lineRule="exact"/>
        <w:ind w:left="1570" w:right="7172"/>
        <w:jc w:val="center"/>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880" w:right="845" w:firstLine="707"/>
        <w:jc w:val="both"/>
        <w:rPr>
          <w:sz w:val="24"/>
        </w:rPr>
      </w:pPr>
      <w:r>
        <w:rPr>
          <w:sz w:val="24"/>
        </w:rPr>
        <w:t>представления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природы,</w:t>
      </w:r>
      <w:r>
        <w:rPr>
          <w:spacing w:val="1"/>
          <w:sz w:val="24"/>
        </w:rPr>
        <w:t xml:space="preserve"> </w:t>
      </w:r>
      <w:r>
        <w:rPr>
          <w:sz w:val="24"/>
        </w:rPr>
        <w:t>жизни,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экологических</w:t>
      </w:r>
      <w:r>
        <w:rPr>
          <w:spacing w:val="1"/>
          <w:sz w:val="24"/>
        </w:rPr>
        <w:t xml:space="preserve"> </w:t>
      </w:r>
      <w:r>
        <w:rPr>
          <w:sz w:val="24"/>
        </w:rPr>
        <w:t>проблемах</w:t>
      </w:r>
      <w:r>
        <w:rPr>
          <w:spacing w:val="1"/>
          <w:sz w:val="24"/>
        </w:rPr>
        <w:t xml:space="preserve"> </w:t>
      </w:r>
      <w:r>
        <w:rPr>
          <w:sz w:val="24"/>
        </w:rPr>
        <w:t>России,</w:t>
      </w:r>
      <w:r>
        <w:rPr>
          <w:spacing w:val="1"/>
          <w:sz w:val="24"/>
        </w:rPr>
        <w:t xml:space="preserve"> </w:t>
      </w:r>
      <w:r>
        <w:rPr>
          <w:sz w:val="24"/>
        </w:rPr>
        <w:t>разных</w:t>
      </w:r>
      <w:r>
        <w:rPr>
          <w:spacing w:val="1"/>
          <w:sz w:val="24"/>
        </w:rPr>
        <w:t xml:space="preserve"> </w:t>
      </w:r>
      <w:r>
        <w:rPr>
          <w:sz w:val="24"/>
        </w:rPr>
        <w:t>материков</w:t>
      </w:r>
      <w:r>
        <w:rPr>
          <w:spacing w:val="1"/>
          <w:sz w:val="24"/>
        </w:rPr>
        <w:t xml:space="preserve"> </w:t>
      </w:r>
      <w:r>
        <w:rPr>
          <w:sz w:val="24"/>
        </w:rPr>
        <w:t>и</w:t>
      </w:r>
      <w:r>
        <w:rPr>
          <w:spacing w:val="1"/>
          <w:sz w:val="24"/>
        </w:rPr>
        <w:t xml:space="preserve"> </w:t>
      </w:r>
      <w:r>
        <w:rPr>
          <w:sz w:val="24"/>
        </w:rPr>
        <w:t>отдельных</w:t>
      </w:r>
      <w:r>
        <w:rPr>
          <w:spacing w:val="-57"/>
          <w:sz w:val="24"/>
        </w:rPr>
        <w:t xml:space="preserve"> </w:t>
      </w:r>
      <w:r>
        <w:rPr>
          <w:sz w:val="24"/>
        </w:rPr>
        <w:t>стран;</w:t>
      </w:r>
    </w:p>
    <w:p w:rsidR="00D22D02" w:rsidRDefault="00F7270C">
      <w:pPr>
        <w:ind w:left="880" w:right="851" w:firstLine="707"/>
        <w:jc w:val="both"/>
        <w:rPr>
          <w:sz w:val="24"/>
        </w:rPr>
      </w:pPr>
      <w:r>
        <w:rPr>
          <w:sz w:val="24"/>
        </w:rPr>
        <w:t>владение</w:t>
      </w:r>
      <w:r>
        <w:rPr>
          <w:spacing w:val="1"/>
          <w:sz w:val="24"/>
        </w:rPr>
        <w:t xml:space="preserve"> </w:t>
      </w:r>
      <w:r>
        <w:rPr>
          <w:sz w:val="24"/>
        </w:rPr>
        <w:t>приемами</w:t>
      </w:r>
      <w:r>
        <w:rPr>
          <w:spacing w:val="1"/>
          <w:sz w:val="24"/>
        </w:rPr>
        <w:t xml:space="preserve"> </w:t>
      </w:r>
      <w:r>
        <w:rPr>
          <w:sz w:val="24"/>
        </w:rPr>
        <w:t>элементарного</w:t>
      </w:r>
      <w:r>
        <w:rPr>
          <w:spacing w:val="1"/>
          <w:sz w:val="24"/>
        </w:rPr>
        <w:t xml:space="preserve"> </w:t>
      </w:r>
      <w:r>
        <w:rPr>
          <w:sz w:val="24"/>
        </w:rPr>
        <w:t>чтения</w:t>
      </w:r>
      <w:r>
        <w:rPr>
          <w:spacing w:val="1"/>
          <w:sz w:val="24"/>
        </w:rPr>
        <w:t xml:space="preserve"> </w:t>
      </w:r>
      <w:r>
        <w:rPr>
          <w:sz w:val="24"/>
        </w:rPr>
        <w:t>географической</w:t>
      </w:r>
      <w:r>
        <w:rPr>
          <w:spacing w:val="1"/>
          <w:sz w:val="24"/>
        </w:rPr>
        <w:t xml:space="preserve"> </w:t>
      </w:r>
      <w:r>
        <w:rPr>
          <w:sz w:val="24"/>
        </w:rPr>
        <w:t>карты:</w:t>
      </w:r>
      <w:r>
        <w:rPr>
          <w:spacing w:val="1"/>
          <w:sz w:val="24"/>
        </w:rPr>
        <w:t xml:space="preserve"> </w:t>
      </w:r>
      <w:r>
        <w:rPr>
          <w:sz w:val="24"/>
        </w:rPr>
        <w:t>декодирование</w:t>
      </w:r>
      <w:r>
        <w:rPr>
          <w:spacing w:val="-57"/>
          <w:sz w:val="24"/>
        </w:rPr>
        <w:t xml:space="preserve"> </w:t>
      </w:r>
      <w:r>
        <w:rPr>
          <w:sz w:val="24"/>
        </w:rPr>
        <w:t>условных знаков карты; определение направлений на карте; определение расстояний по</w:t>
      </w:r>
      <w:r>
        <w:rPr>
          <w:spacing w:val="1"/>
          <w:sz w:val="24"/>
        </w:rPr>
        <w:t xml:space="preserve"> </w:t>
      </w:r>
      <w:r>
        <w:rPr>
          <w:sz w:val="24"/>
        </w:rPr>
        <w:t>карте</w:t>
      </w:r>
      <w:r>
        <w:rPr>
          <w:spacing w:val="-4"/>
          <w:sz w:val="24"/>
        </w:rPr>
        <w:t xml:space="preserve"> </w:t>
      </w:r>
      <w:r>
        <w:rPr>
          <w:sz w:val="24"/>
        </w:rPr>
        <w:t>при</w:t>
      </w:r>
      <w:r>
        <w:rPr>
          <w:spacing w:val="-2"/>
          <w:sz w:val="24"/>
        </w:rPr>
        <w:t xml:space="preserve"> </w:t>
      </w:r>
      <w:r>
        <w:rPr>
          <w:sz w:val="24"/>
        </w:rPr>
        <w:t>помощи</w:t>
      </w:r>
      <w:r>
        <w:rPr>
          <w:spacing w:val="-2"/>
          <w:sz w:val="24"/>
        </w:rPr>
        <w:t xml:space="preserve"> </w:t>
      </w:r>
      <w:r>
        <w:rPr>
          <w:sz w:val="24"/>
        </w:rPr>
        <w:t>масштаба;</w:t>
      </w:r>
      <w:r>
        <w:rPr>
          <w:spacing w:val="-1"/>
          <w:sz w:val="24"/>
        </w:rPr>
        <w:t xml:space="preserve"> </w:t>
      </w:r>
      <w:r>
        <w:rPr>
          <w:sz w:val="24"/>
        </w:rPr>
        <w:t>умение</w:t>
      </w:r>
      <w:r>
        <w:rPr>
          <w:spacing w:val="-3"/>
          <w:sz w:val="24"/>
        </w:rPr>
        <w:t xml:space="preserve"> </w:t>
      </w:r>
      <w:r>
        <w:rPr>
          <w:sz w:val="24"/>
        </w:rPr>
        <w:t>описывать</w:t>
      </w:r>
      <w:r>
        <w:rPr>
          <w:spacing w:val="-2"/>
          <w:sz w:val="24"/>
        </w:rPr>
        <w:t xml:space="preserve"> </w:t>
      </w:r>
      <w:r>
        <w:rPr>
          <w:sz w:val="24"/>
        </w:rPr>
        <w:t>географический</w:t>
      </w:r>
      <w:r>
        <w:rPr>
          <w:spacing w:val="-2"/>
          <w:sz w:val="24"/>
        </w:rPr>
        <w:t xml:space="preserve"> </w:t>
      </w:r>
      <w:r>
        <w:rPr>
          <w:sz w:val="24"/>
        </w:rPr>
        <w:t>объект</w:t>
      </w:r>
      <w:r>
        <w:rPr>
          <w:spacing w:val="-5"/>
          <w:sz w:val="24"/>
        </w:rPr>
        <w:t xml:space="preserve"> </w:t>
      </w:r>
      <w:r>
        <w:rPr>
          <w:sz w:val="24"/>
        </w:rPr>
        <w:t>по</w:t>
      </w:r>
      <w:r>
        <w:rPr>
          <w:spacing w:val="-2"/>
          <w:sz w:val="24"/>
        </w:rPr>
        <w:t xml:space="preserve"> </w:t>
      </w:r>
      <w:r>
        <w:rPr>
          <w:sz w:val="24"/>
        </w:rPr>
        <w:t>карте;</w:t>
      </w:r>
    </w:p>
    <w:p w:rsidR="00D22D02" w:rsidRDefault="00F7270C">
      <w:pPr>
        <w:ind w:left="880" w:right="856" w:firstLine="707"/>
        <w:jc w:val="both"/>
        <w:rPr>
          <w:sz w:val="24"/>
        </w:rPr>
      </w:pPr>
      <w:r>
        <w:rPr>
          <w:sz w:val="24"/>
        </w:rPr>
        <w:t>выделение,</w:t>
      </w:r>
      <w:r>
        <w:rPr>
          <w:spacing w:val="1"/>
          <w:sz w:val="24"/>
        </w:rPr>
        <w:t xml:space="preserve"> </w:t>
      </w:r>
      <w:r>
        <w:rPr>
          <w:sz w:val="24"/>
        </w:rPr>
        <w:t>описание</w:t>
      </w:r>
      <w:r>
        <w:rPr>
          <w:spacing w:val="1"/>
          <w:sz w:val="24"/>
        </w:rPr>
        <w:t xml:space="preserve"> </w:t>
      </w:r>
      <w:r>
        <w:rPr>
          <w:sz w:val="24"/>
        </w:rPr>
        <w:t>и</w:t>
      </w:r>
      <w:r>
        <w:rPr>
          <w:spacing w:val="1"/>
          <w:sz w:val="24"/>
        </w:rPr>
        <w:t xml:space="preserve"> </w:t>
      </w:r>
      <w:r>
        <w:rPr>
          <w:sz w:val="24"/>
        </w:rPr>
        <w:t>объяснение</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 явлений;</w:t>
      </w:r>
    </w:p>
    <w:p w:rsidR="00D22D02" w:rsidRDefault="00F7270C">
      <w:pPr>
        <w:ind w:left="880" w:right="851" w:firstLine="707"/>
        <w:jc w:val="both"/>
        <w:rPr>
          <w:sz w:val="24"/>
        </w:rPr>
      </w:pPr>
      <w:r>
        <w:rPr>
          <w:sz w:val="24"/>
        </w:rPr>
        <w:t>сравнение</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фактов,</w:t>
      </w:r>
      <w:r>
        <w:rPr>
          <w:spacing w:val="1"/>
          <w:sz w:val="24"/>
        </w:rPr>
        <w:t xml:space="preserve"> </w:t>
      </w:r>
      <w:r>
        <w:rPr>
          <w:sz w:val="24"/>
        </w:rPr>
        <w:t>явлений,</w:t>
      </w:r>
      <w:r>
        <w:rPr>
          <w:spacing w:val="1"/>
          <w:sz w:val="24"/>
        </w:rPr>
        <w:t xml:space="preserve"> </w:t>
      </w:r>
      <w:r>
        <w:rPr>
          <w:sz w:val="24"/>
        </w:rPr>
        <w:t>событий</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критериям;</w:t>
      </w:r>
    </w:p>
    <w:p w:rsidR="00D22D02" w:rsidRDefault="00F7270C">
      <w:pPr>
        <w:ind w:left="880" w:right="851" w:firstLine="707"/>
        <w:jc w:val="both"/>
        <w:rPr>
          <w:sz w:val="24"/>
        </w:rPr>
      </w:pPr>
      <w:r>
        <w:rPr>
          <w:sz w:val="24"/>
        </w:rPr>
        <w:t>использование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территории</w:t>
      </w:r>
      <w:r>
        <w:rPr>
          <w:spacing w:val="1"/>
          <w:sz w:val="24"/>
        </w:rPr>
        <w:t xml:space="preserve"> </w:t>
      </w:r>
      <w:r>
        <w:rPr>
          <w:sz w:val="24"/>
        </w:rPr>
        <w:t>проживания,</w:t>
      </w:r>
      <w:r>
        <w:rPr>
          <w:spacing w:val="1"/>
          <w:sz w:val="24"/>
        </w:rPr>
        <w:t xml:space="preserve"> </w:t>
      </w:r>
      <w:r>
        <w:rPr>
          <w:sz w:val="24"/>
        </w:rPr>
        <w:t>соблюдения</w:t>
      </w:r>
      <w:r>
        <w:rPr>
          <w:spacing w:val="1"/>
          <w:sz w:val="24"/>
        </w:rPr>
        <w:t xml:space="preserve"> </w:t>
      </w:r>
      <w:r>
        <w:rPr>
          <w:sz w:val="24"/>
        </w:rPr>
        <w:t>мер</w:t>
      </w:r>
      <w:r>
        <w:rPr>
          <w:spacing w:val="1"/>
          <w:sz w:val="24"/>
        </w:rPr>
        <w:t xml:space="preserve"> </w:t>
      </w:r>
      <w:r>
        <w:rPr>
          <w:sz w:val="24"/>
        </w:rPr>
        <w:t>безопасности</w:t>
      </w:r>
      <w:r>
        <w:rPr>
          <w:spacing w:val="-2"/>
          <w:sz w:val="24"/>
        </w:rPr>
        <w:t xml:space="preserve"> </w:t>
      </w:r>
      <w:r>
        <w:rPr>
          <w:sz w:val="24"/>
        </w:rPr>
        <w:t>в</w:t>
      </w:r>
      <w:r>
        <w:rPr>
          <w:spacing w:val="-2"/>
          <w:sz w:val="24"/>
        </w:rPr>
        <w:t xml:space="preserve"> </w:t>
      </w:r>
      <w:r>
        <w:rPr>
          <w:sz w:val="24"/>
        </w:rPr>
        <w:t>случаях</w:t>
      </w:r>
      <w:r>
        <w:rPr>
          <w:spacing w:val="1"/>
          <w:sz w:val="24"/>
        </w:rPr>
        <w:t xml:space="preserve"> </w:t>
      </w:r>
      <w:r>
        <w:rPr>
          <w:sz w:val="24"/>
        </w:rPr>
        <w:t>стихийных</w:t>
      </w:r>
      <w:r>
        <w:rPr>
          <w:spacing w:val="1"/>
          <w:sz w:val="24"/>
        </w:rPr>
        <w:t xml:space="preserve"> </w:t>
      </w:r>
      <w:r>
        <w:rPr>
          <w:sz w:val="24"/>
        </w:rPr>
        <w:t>бедствий</w:t>
      </w:r>
      <w:r>
        <w:rPr>
          <w:spacing w:val="-1"/>
          <w:sz w:val="24"/>
        </w:rPr>
        <w:t xml:space="preserve"> </w:t>
      </w:r>
      <w:r>
        <w:rPr>
          <w:sz w:val="24"/>
        </w:rPr>
        <w:t>и</w:t>
      </w:r>
      <w:r>
        <w:rPr>
          <w:spacing w:val="-3"/>
          <w:sz w:val="24"/>
        </w:rPr>
        <w:t xml:space="preserve"> </w:t>
      </w:r>
      <w:r>
        <w:rPr>
          <w:sz w:val="24"/>
        </w:rPr>
        <w:t>техногенных катастроф.</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tabs>
          <w:tab w:val="left" w:pos="3122"/>
          <w:tab w:val="left" w:pos="4876"/>
          <w:tab w:val="left" w:pos="6583"/>
          <w:tab w:val="left" w:pos="7641"/>
          <w:tab w:val="left" w:pos="8067"/>
          <w:tab w:val="left" w:pos="9233"/>
          <w:tab w:val="left" w:pos="10265"/>
        </w:tabs>
        <w:spacing w:before="1"/>
        <w:ind w:left="880" w:right="852" w:firstLine="707"/>
        <w:rPr>
          <w:sz w:val="24"/>
        </w:rPr>
      </w:pPr>
      <w:r>
        <w:rPr>
          <w:sz w:val="24"/>
        </w:rPr>
        <w:t>применение</w:t>
      </w:r>
      <w:r>
        <w:rPr>
          <w:sz w:val="24"/>
        </w:rPr>
        <w:tab/>
        <w:t>элементарных</w:t>
      </w:r>
      <w:r>
        <w:rPr>
          <w:sz w:val="24"/>
        </w:rPr>
        <w:tab/>
        <w:t>практических</w:t>
      </w:r>
      <w:r>
        <w:rPr>
          <w:sz w:val="24"/>
        </w:rPr>
        <w:tab/>
        <w:t>умений</w:t>
      </w:r>
      <w:r>
        <w:rPr>
          <w:sz w:val="24"/>
        </w:rPr>
        <w:tab/>
        <w:t>и</w:t>
      </w:r>
      <w:r>
        <w:rPr>
          <w:sz w:val="24"/>
        </w:rPr>
        <w:tab/>
        <w:t>приемов</w:t>
      </w:r>
      <w:r>
        <w:rPr>
          <w:sz w:val="24"/>
        </w:rPr>
        <w:tab/>
        <w:t>работы</w:t>
      </w:r>
      <w:r>
        <w:rPr>
          <w:sz w:val="24"/>
        </w:rPr>
        <w:tab/>
      </w:r>
      <w:r>
        <w:rPr>
          <w:spacing w:val="-2"/>
          <w:sz w:val="24"/>
        </w:rPr>
        <w:t>с</w:t>
      </w:r>
      <w:r>
        <w:rPr>
          <w:spacing w:val="-57"/>
          <w:sz w:val="24"/>
        </w:rPr>
        <w:t xml:space="preserve"> </w:t>
      </w:r>
      <w:r>
        <w:rPr>
          <w:sz w:val="24"/>
        </w:rPr>
        <w:t>географической</w:t>
      </w:r>
      <w:r>
        <w:rPr>
          <w:spacing w:val="-2"/>
          <w:sz w:val="24"/>
        </w:rPr>
        <w:t xml:space="preserve"> </w:t>
      </w:r>
      <w:r>
        <w:rPr>
          <w:sz w:val="24"/>
        </w:rPr>
        <w:t>картой</w:t>
      </w:r>
      <w:r>
        <w:rPr>
          <w:spacing w:val="-3"/>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географической</w:t>
      </w:r>
      <w:r>
        <w:rPr>
          <w:spacing w:val="-1"/>
          <w:sz w:val="24"/>
        </w:rPr>
        <w:t xml:space="preserve"> </w:t>
      </w:r>
      <w:r>
        <w:rPr>
          <w:sz w:val="24"/>
        </w:rPr>
        <w:t>информации;</w:t>
      </w:r>
    </w:p>
    <w:p w:rsidR="00D22D02" w:rsidRDefault="00F7270C">
      <w:pPr>
        <w:ind w:left="880" w:right="844" w:firstLine="707"/>
        <w:rPr>
          <w:sz w:val="24"/>
        </w:rPr>
      </w:pPr>
      <w:r>
        <w:rPr>
          <w:sz w:val="24"/>
        </w:rPr>
        <w:t>ведение</w:t>
      </w:r>
      <w:r>
        <w:rPr>
          <w:spacing w:val="13"/>
          <w:sz w:val="24"/>
        </w:rPr>
        <w:t xml:space="preserve"> </w:t>
      </w:r>
      <w:r>
        <w:rPr>
          <w:sz w:val="24"/>
        </w:rPr>
        <w:t>наблюдений</w:t>
      </w:r>
      <w:r>
        <w:rPr>
          <w:spacing w:val="15"/>
          <w:sz w:val="24"/>
        </w:rPr>
        <w:t xml:space="preserve"> </w:t>
      </w:r>
      <w:r>
        <w:rPr>
          <w:sz w:val="24"/>
        </w:rPr>
        <w:t>за</w:t>
      </w:r>
      <w:r>
        <w:rPr>
          <w:spacing w:val="13"/>
          <w:sz w:val="24"/>
        </w:rPr>
        <w:t xml:space="preserve"> </w:t>
      </w:r>
      <w:r>
        <w:rPr>
          <w:sz w:val="24"/>
        </w:rPr>
        <w:t>объектами,</w:t>
      </w:r>
      <w:r>
        <w:rPr>
          <w:spacing w:val="14"/>
          <w:sz w:val="24"/>
        </w:rPr>
        <w:t xml:space="preserve"> </w:t>
      </w:r>
      <w:r>
        <w:rPr>
          <w:sz w:val="24"/>
        </w:rPr>
        <w:t>процессами</w:t>
      </w:r>
      <w:r>
        <w:rPr>
          <w:spacing w:val="15"/>
          <w:sz w:val="24"/>
        </w:rPr>
        <w:t xml:space="preserve"> </w:t>
      </w:r>
      <w:r>
        <w:rPr>
          <w:sz w:val="24"/>
        </w:rPr>
        <w:t>и</w:t>
      </w:r>
      <w:r>
        <w:rPr>
          <w:spacing w:val="14"/>
          <w:sz w:val="24"/>
        </w:rPr>
        <w:t xml:space="preserve"> </w:t>
      </w:r>
      <w:r>
        <w:rPr>
          <w:sz w:val="24"/>
        </w:rPr>
        <w:t>явлениями</w:t>
      </w:r>
      <w:r>
        <w:rPr>
          <w:spacing w:val="15"/>
          <w:sz w:val="24"/>
        </w:rPr>
        <w:t xml:space="preserve"> </w:t>
      </w:r>
      <w:r>
        <w:rPr>
          <w:sz w:val="24"/>
        </w:rPr>
        <w:t>географической</w:t>
      </w:r>
      <w:r>
        <w:rPr>
          <w:spacing w:val="15"/>
          <w:sz w:val="24"/>
        </w:rPr>
        <w:t xml:space="preserve"> </w:t>
      </w:r>
      <w:r>
        <w:rPr>
          <w:sz w:val="24"/>
        </w:rPr>
        <w:t>среды,</w:t>
      </w:r>
      <w:r>
        <w:rPr>
          <w:spacing w:val="-57"/>
          <w:sz w:val="24"/>
        </w:rPr>
        <w:t xml:space="preserve"> </w:t>
      </w:r>
      <w:r>
        <w:rPr>
          <w:sz w:val="24"/>
        </w:rPr>
        <w:t>оценка</w:t>
      </w:r>
      <w:r>
        <w:rPr>
          <w:spacing w:val="-3"/>
          <w:sz w:val="24"/>
        </w:rPr>
        <w:t xml:space="preserve"> </w:t>
      </w:r>
      <w:r>
        <w:rPr>
          <w:sz w:val="24"/>
        </w:rPr>
        <w:t>их</w:t>
      </w:r>
      <w:r>
        <w:rPr>
          <w:spacing w:val="-1"/>
          <w:sz w:val="24"/>
        </w:rPr>
        <w:t xml:space="preserve"> </w:t>
      </w:r>
      <w:r>
        <w:rPr>
          <w:sz w:val="24"/>
        </w:rPr>
        <w:t>изменения</w:t>
      </w:r>
      <w:r>
        <w:rPr>
          <w:spacing w:val="-2"/>
          <w:sz w:val="24"/>
        </w:rPr>
        <w:t xml:space="preserve"> </w:t>
      </w:r>
      <w:r>
        <w:rPr>
          <w:sz w:val="24"/>
        </w:rPr>
        <w:t>в</w:t>
      </w:r>
      <w:r>
        <w:rPr>
          <w:spacing w:val="-5"/>
          <w:sz w:val="24"/>
        </w:rPr>
        <w:t xml:space="preserve"> </w:t>
      </w:r>
      <w:r>
        <w:rPr>
          <w:sz w:val="24"/>
        </w:rPr>
        <w:t>результате</w:t>
      </w:r>
      <w:r>
        <w:rPr>
          <w:spacing w:val="-2"/>
          <w:sz w:val="24"/>
        </w:rPr>
        <w:t xml:space="preserve"> </w:t>
      </w:r>
      <w:r>
        <w:rPr>
          <w:sz w:val="24"/>
        </w:rPr>
        <w:t>природных</w:t>
      </w:r>
      <w:r>
        <w:rPr>
          <w:spacing w:val="-3"/>
          <w:sz w:val="24"/>
        </w:rPr>
        <w:t xml:space="preserve"> </w:t>
      </w:r>
      <w:r>
        <w:rPr>
          <w:sz w:val="24"/>
        </w:rPr>
        <w:t>и</w:t>
      </w:r>
      <w:r>
        <w:rPr>
          <w:spacing w:val="-2"/>
          <w:sz w:val="24"/>
        </w:rPr>
        <w:t xml:space="preserve"> </w:t>
      </w:r>
      <w:r>
        <w:rPr>
          <w:sz w:val="24"/>
        </w:rPr>
        <w:t>антропогенных</w:t>
      </w:r>
      <w:r>
        <w:rPr>
          <w:spacing w:val="-1"/>
          <w:sz w:val="24"/>
        </w:rPr>
        <w:t xml:space="preserve"> </w:t>
      </w:r>
      <w:r>
        <w:rPr>
          <w:sz w:val="24"/>
        </w:rPr>
        <w:t>воздействий;</w:t>
      </w:r>
    </w:p>
    <w:p w:rsidR="00D22D02" w:rsidRDefault="00F7270C">
      <w:pPr>
        <w:tabs>
          <w:tab w:val="left" w:pos="3048"/>
          <w:tab w:val="left" w:pos="4243"/>
          <w:tab w:val="left" w:pos="4597"/>
          <w:tab w:val="left" w:pos="6247"/>
          <w:tab w:val="left" w:pos="6826"/>
          <w:tab w:val="left" w:pos="8347"/>
          <w:tab w:val="left" w:pos="10241"/>
        </w:tabs>
        <w:ind w:left="1588" w:right="854"/>
        <w:rPr>
          <w:sz w:val="24"/>
        </w:rPr>
      </w:pPr>
      <w:r>
        <w:rPr>
          <w:sz w:val="24"/>
        </w:rPr>
        <w:t>нахождение в различных источниках и анализ географической информации;</w:t>
      </w:r>
      <w:r>
        <w:rPr>
          <w:spacing w:val="1"/>
          <w:sz w:val="24"/>
        </w:rPr>
        <w:t xml:space="preserve"> </w:t>
      </w:r>
      <w:r>
        <w:rPr>
          <w:sz w:val="24"/>
        </w:rPr>
        <w:t>применение</w:t>
      </w:r>
      <w:r>
        <w:rPr>
          <w:sz w:val="24"/>
        </w:rPr>
        <w:tab/>
        <w:t>приборов</w:t>
      </w:r>
      <w:r>
        <w:rPr>
          <w:sz w:val="24"/>
        </w:rPr>
        <w:tab/>
        <w:t>и</w:t>
      </w:r>
      <w:r>
        <w:rPr>
          <w:sz w:val="24"/>
        </w:rPr>
        <w:tab/>
        <w:t>инструментов</w:t>
      </w:r>
      <w:r>
        <w:rPr>
          <w:sz w:val="24"/>
        </w:rPr>
        <w:tab/>
        <w:t>для</w:t>
      </w:r>
      <w:r>
        <w:rPr>
          <w:sz w:val="24"/>
        </w:rPr>
        <w:tab/>
        <w:t>определения</w:t>
      </w:r>
      <w:r>
        <w:rPr>
          <w:sz w:val="24"/>
        </w:rPr>
        <w:tab/>
        <w:t>количественных</w:t>
      </w:r>
      <w:r>
        <w:rPr>
          <w:sz w:val="24"/>
        </w:rPr>
        <w:tab/>
      </w:r>
      <w:r>
        <w:rPr>
          <w:spacing w:val="-2"/>
          <w:sz w:val="24"/>
        </w:rPr>
        <w:t>и</w:t>
      </w:r>
    </w:p>
    <w:p w:rsidR="00D22D02" w:rsidRDefault="00F7270C">
      <w:pPr>
        <w:ind w:left="880"/>
        <w:rPr>
          <w:sz w:val="24"/>
        </w:rPr>
      </w:pPr>
      <w:r>
        <w:rPr>
          <w:spacing w:val="-1"/>
          <w:sz w:val="24"/>
        </w:rPr>
        <w:t>качественных</w:t>
      </w:r>
      <w:r>
        <w:rPr>
          <w:spacing w:val="-12"/>
          <w:sz w:val="24"/>
        </w:rPr>
        <w:t xml:space="preserve"> </w:t>
      </w:r>
      <w:r>
        <w:rPr>
          <w:sz w:val="24"/>
        </w:rPr>
        <w:t>характеристик</w:t>
      </w:r>
      <w:r>
        <w:rPr>
          <w:spacing w:val="-12"/>
          <w:sz w:val="24"/>
        </w:rPr>
        <w:t xml:space="preserve"> </w:t>
      </w:r>
      <w:r>
        <w:rPr>
          <w:sz w:val="24"/>
        </w:rPr>
        <w:t>компонентов</w:t>
      </w:r>
      <w:r>
        <w:rPr>
          <w:spacing w:val="-11"/>
          <w:sz w:val="24"/>
        </w:rPr>
        <w:t xml:space="preserve"> </w:t>
      </w:r>
      <w:r>
        <w:rPr>
          <w:sz w:val="24"/>
        </w:rPr>
        <w:t>природы;</w:t>
      </w:r>
    </w:p>
    <w:p w:rsidR="00D22D02" w:rsidRDefault="00F7270C">
      <w:pPr>
        <w:ind w:left="880" w:right="1302" w:firstLine="707"/>
        <w:rPr>
          <w:sz w:val="24"/>
        </w:rPr>
      </w:pPr>
      <w:r>
        <w:rPr>
          <w:sz w:val="24"/>
        </w:rPr>
        <w:t>называние</w:t>
      </w:r>
      <w:r>
        <w:rPr>
          <w:spacing w:val="1"/>
          <w:sz w:val="24"/>
        </w:rPr>
        <w:t xml:space="preserve"> </w:t>
      </w:r>
      <w:r>
        <w:rPr>
          <w:sz w:val="24"/>
        </w:rPr>
        <w:t>и</w:t>
      </w:r>
      <w:r>
        <w:rPr>
          <w:spacing w:val="1"/>
          <w:sz w:val="24"/>
        </w:rPr>
        <w:t xml:space="preserve"> </w:t>
      </w:r>
      <w:r>
        <w:rPr>
          <w:sz w:val="24"/>
        </w:rPr>
        <w:t>показ</w:t>
      </w:r>
      <w:r>
        <w:rPr>
          <w:spacing w:val="1"/>
          <w:sz w:val="24"/>
        </w:rPr>
        <w:t xml:space="preserve"> </w:t>
      </w:r>
      <w:r>
        <w:rPr>
          <w:sz w:val="24"/>
        </w:rPr>
        <w:t>на</w:t>
      </w:r>
      <w:r>
        <w:rPr>
          <w:spacing w:val="1"/>
          <w:sz w:val="24"/>
        </w:rPr>
        <w:t xml:space="preserve"> </w:t>
      </w:r>
      <w:r>
        <w:rPr>
          <w:sz w:val="24"/>
        </w:rPr>
        <w:t>иллюстрациях</w:t>
      </w:r>
      <w:r>
        <w:rPr>
          <w:spacing w:val="1"/>
          <w:sz w:val="24"/>
        </w:rPr>
        <w:t xml:space="preserve"> </w:t>
      </w:r>
      <w:r>
        <w:rPr>
          <w:sz w:val="24"/>
        </w:rPr>
        <w:t>изученных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исторических</w:t>
      </w:r>
      <w:r>
        <w:rPr>
          <w:spacing w:val="-57"/>
          <w:sz w:val="24"/>
        </w:rPr>
        <w:t xml:space="preserve"> </w:t>
      </w:r>
      <w:r>
        <w:rPr>
          <w:sz w:val="24"/>
        </w:rPr>
        <w:t>памятников</w:t>
      </w:r>
      <w:r>
        <w:rPr>
          <w:spacing w:val="-1"/>
          <w:sz w:val="24"/>
        </w:rPr>
        <w:t xml:space="preserve"> </w:t>
      </w:r>
      <w:r>
        <w:rPr>
          <w:sz w:val="24"/>
        </w:rPr>
        <w:t>своей области.</w:t>
      </w:r>
    </w:p>
    <w:p w:rsidR="00D22D02" w:rsidRDefault="00F7270C">
      <w:pPr>
        <w:pStyle w:val="5"/>
        <w:spacing w:line="274" w:lineRule="exact"/>
        <w:ind w:right="1496"/>
        <w:jc w:val="center"/>
      </w:pPr>
      <w:r>
        <w:t>Основы</w:t>
      </w:r>
      <w:r>
        <w:rPr>
          <w:spacing w:val="-5"/>
        </w:rPr>
        <w:t xml:space="preserve"> </w:t>
      </w:r>
      <w:r>
        <w:t>социальной</w:t>
      </w:r>
      <w:r>
        <w:rPr>
          <w:spacing w:val="-4"/>
        </w:rPr>
        <w:t xml:space="preserve"> </w:t>
      </w:r>
      <w:r>
        <w:t>жизни</w:t>
      </w:r>
    </w:p>
    <w:p w:rsidR="00D22D02" w:rsidRDefault="00F7270C">
      <w:pPr>
        <w:spacing w:line="274" w:lineRule="exact"/>
        <w:ind w:left="1570" w:right="7172"/>
        <w:jc w:val="center"/>
        <w:rPr>
          <w:sz w:val="24"/>
        </w:rPr>
      </w:pPr>
      <w:r>
        <w:rPr>
          <w:sz w:val="24"/>
          <w:u w:val="single"/>
        </w:rPr>
        <w:t>Минимальный</w:t>
      </w:r>
      <w:r>
        <w:rPr>
          <w:spacing w:val="-5"/>
          <w:sz w:val="24"/>
          <w:u w:val="single"/>
        </w:rPr>
        <w:t xml:space="preserve"> </w:t>
      </w:r>
      <w:r>
        <w:rPr>
          <w:sz w:val="24"/>
          <w:u w:val="single"/>
        </w:rPr>
        <w:t>уровень:</w:t>
      </w:r>
    </w:p>
    <w:p w:rsidR="00D22D02" w:rsidRDefault="00D22D02">
      <w:pPr>
        <w:spacing w:line="274" w:lineRule="exact"/>
        <w:jc w:val="center"/>
        <w:rPr>
          <w:sz w:val="24"/>
        </w:rPr>
        <w:sectPr w:rsidR="00D22D02">
          <w:pgSz w:w="11910" w:h="16840"/>
          <w:pgMar w:top="340" w:right="0" w:bottom="1700" w:left="680" w:header="0" w:footer="1424" w:gutter="0"/>
          <w:cols w:space="720"/>
        </w:sectPr>
      </w:pPr>
    </w:p>
    <w:p w:rsidR="00D22D02" w:rsidRDefault="00F7270C">
      <w:pPr>
        <w:spacing w:before="60"/>
        <w:ind w:left="880" w:right="853" w:firstLine="707"/>
        <w:jc w:val="both"/>
        <w:rPr>
          <w:sz w:val="24"/>
        </w:rPr>
      </w:pPr>
      <w:r>
        <w:rPr>
          <w:sz w:val="24"/>
        </w:rPr>
        <w:lastRenderedPageBreak/>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группах</w:t>
      </w:r>
      <w:r>
        <w:rPr>
          <w:spacing w:val="1"/>
          <w:sz w:val="24"/>
        </w:rPr>
        <w:t xml:space="preserve"> </w:t>
      </w:r>
      <w:r>
        <w:rPr>
          <w:sz w:val="24"/>
        </w:rPr>
        <w:t>продуктов</w:t>
      </w:r>
      <w:r>
        <w:rPr>
          <w:spacing w:val="1"/>
          <w:sz w:val="24"/>
        </w:rPr>
        <w:t xml:space="preserve"> </w:t>
      </w:r>
      <w:r>
        <w:rPr>
          <w:sz w:val="24"/>
        </w:rPr>
        <w:t>питания;</w:t>
      </w:r>
      <w:r>
        <w:rPr>
          <w:spacing w:val="1"/>
          <w:sz w:val="24"/>
        </w:rPr>
        <w:t xml:space="preserve"> </w:t>
      </w:r>
      <w:r>
        <w:rPr>
          <w:sz w:val="24"/>
        </w:rPr>
        <w:t>знание</w:t>
      </w:r>
      <w:r>
        <w:rPr>
          <w:spacing w:val="1"/>
          <w:sz w:val="24"/>
        </w:rPr>
        <w:t xml:space="preserve"> </w:t>
      </w:r>
      <w:r>
        <w:rPr>
          <w:sz w:val="24"/>
        </w:rPr>
        <w:t>отдельных</w:t>
      </w:r>
      <w:r>
        <w:rPr>
          <w:spacing w:val="1"/>
          <w:sz w:val="24"/>
        </w:rPr>
        <w:t xml:space="preserve"> </w:t>
      </w:r>
      <w:r>
        <w:rPr>
          <w:sz w:val="24"/>
        </w:rPr>
        <w:t>видов</w:t>
      </w:r>
      <w:r>
        <w:rPr>
          <w:spacing w:val="1"/>
          <w:sz w:val="24"/>
        </w:rPr>
        <w:t xml:space="preserve"> </w:t>
      </w:r>
      <w:r>
        <w:rPr>
          <w:sz w:val="24"/>
        </w:rPr>
        <w:t>продуктов</w:t>
      </w:r>
      <w:r>
        <w:rPr>
          <w:spacing w:val="1"/>
          <w:sz w:val="24"/>
        </w:rPr>
        <w:t xml:space="preserve"> </w:t>
      </w:r>
      <w:r>
        <w:rPr>
          <w:sz w:val="24"/>
        </w:rPr>
        <w:t>питания,</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группам;</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для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2"/>
          <w:sz w:val="24"/>
        </w:rPr>
        <w:t xml:space="preserve"> </w:t>
      </w:r>
      <w:r>
        <w:rPr>
          <w:sz w:val="24"/>
        </w:rPr>
        <w:t>человека;</w:t>
      </w:r>
    </w:p>
    <w:p w:rsidR="00D22D02" w:rsidRDefault="00F7270C">
      <w:pPr>
        <w:spacing w:line="274" w:lineRule="exact"/>
        <w:ind w:left="1588"/>
        <w:jc w:val="both"/>
        <w:rPr>
          <w:sz w:val="24"/>
        </w:rPr>
      </w:pPr>
      <w:r>
        <w:rPr>
          <w:spacing w:val="-1"/>
          <w:sz w:val="24"/>
        </w:rPr>
        <w:t>приготовление</w:t>
      </w:r>
      <w:r>
        <w:rPr>
          <w:spacing w:val="-12"/>
          <w:sz w:val="24"/>
        </w:rPr>
        <w:t xml:space="preserve"> </w:t>
      </w:r>
      <w:r>
        <w:rPr>
          <w:sz w:val="24"/>
        </w:rPr>
        <w:t>несложных</w:t>
      </w:r>
      <w:r>
        <w:rPr>
          <w:spacing w:val="-10"/>
          <w:sz w:val="24"/>
        </w:rPr>
        <w:t xml:space="preserve"> </w:t>
      </w:r>
      <w:r>
        <w:rPr>
          <w:sz w:val="24"/>
        </w:rPr>
        <w:t>видов</w:t>
      </w:r>
      <w:r>
        <w:rPr>
          <w:spacing w:val="-13"/>
          <w:sz w:val="24"/>
        </w:rPr>
        <w:t xml:space="preserve"> </w:t>
      </w:r>
      <w:r>
        <w:rPr>
          <w:sz w:val="24"/>
        </w:rPr>
        <w:t>блюд</w:t>
      </w:r>
      <w:r>
        <w:rPr>
          <w:spacing w:val="-14"/>
          <w:sz w:val="24"/>
        </w:rPr>
        <w:t xml:space="preserve"> </w:t>
      </w:r>
      <w:r>
        <w:rPr>
          <w:sz w:val="24"/>
        </w:rPr>
        <w:t>под</w:t>
      </w:r>
      <w:r>
        <w:rPr>
          <w:spacing w:val="-11"/>
          <w:sz w:val="24"/>
        </w:rPr>
        <w:t xml:space="preserve"> </w:t>
      </w:r>
      <w:r>
        <w:rPr>
          <w:sz w:val="24"/>
        </w:rPr>
        <w:t>руководством</w:t>
      </w:r>
      <w:r>
        <w:rPr>
          <w:spacing w:val="-8"/>
          <w:sz w:val="24"/>
        </w:rPr>
        <w:t xml:space="preserve"> </w:t>
      </w:r>
      <w:r>
        <w:rPr>
          <w:sz w:val="24"/>
        </w:rPr>
        <w:t>учителя;</w:t>
      </w:r>
    </w:p>
    <w:p w:rsidR="00D22D02" w:rsidRDefault="00F7270C">
      <w:pPr>
        <w:ind w:left="880" w:right="849" w:firstLine="707"/>
        <w:jc w:val="both"/>
        <w:rPr>
          <w:sz w:val="24"/>
        </w:rPr>
      </w:pPr>
      <w:r>
        <w:rPr>
          <w:sz w:val="24"/>
        </w:rPr>
        <w:t>представления о санитарно-гигиенических требованиях к процессу приготовления</w:t>
      </w:r>
      <w:r>
        <w:rPr>
          <w:spacing w:val="1"/>
          <w:sz w:val="24"/>
        </w:rPr>
        <w:t xml:space="preserve"> </w:t>
      </w:r>
      <w:r>
        <w:rPr>
          <w:sz w:val="24"/>
        </w:rPr>
        <w:t>пищи;</w:t>
      </w:r>
      <w:r>
        <w:rPr>
          <w:spacing w:val="-3"/>
          <w:sz w:val="24"/>
        </w:rPr>
        <w:t xml:space="preserve"> </w:t>
      </w:r>
      <w:r>
        <w:rPr>
          <w:sz w:val="24"/>
        </w:rPr>
        <w:t>соблюдение</w:t>
      </w:r>
      <w:r>
        <w:rPr>
          <w:spacing w:val="-3"/>
          <w:sz w:val="24"/>
        </w:rPr>
        <w:t xml:space="preserve"> </w:t>
      </w:r>
      <w:r>
        <w:rPr>
          <w:sz w:val="24"/>
        </w:rPr>
        <w:t>требований</w:t>
      </w:r>
      <w:r>
        <w:rPr>
          <w:spacing w:val="-2"/>
          <w:sz w:val="24"/>
        </w:rPr>
        <w:t xml:space="preserve"> </w:t>
      </w:r>
      <w:r>
        <w:rPr>
          <w:sz w:val="24"/>
        </w:rPr>
        <w:t>техники</w:t>
      </w:r>
      <w:r>
        <w:rPr>
          <w:spacing w:val="-4"/>
          <w:sz w:val="24"/>
        </w:rPr>
        <w:t xml:space="preserve"> </w:t>
      </w:r>
      <w:r>
        <w:rPr>
          <w:sz w:val="24"/>
        </w:rPr>
        <w:t>безопасности</w:t>
      </w:r>
      <w:r>
        <w:rPr>
          <w:spacing w:val="-2"/>
          <w:sz w:val="24"/>
        </w:rPr>
        <w:t xml:space="preserve"> </w:t>
      </w:r>
      <w:r>
        <w:rPr>
          <w:sz w:val="24"/>
        </w:rPr>
        <w:t>при</w:t>
      </w:r>
      <w:r>
        <w:rPr>
          <w:spacing w:val="-4"/>
          <w:sz w:val="24"/>
        </w:rPr>
        <w:t xml:space="preserve"> </w:t>
      </w:r>
      <w:r>
        <w:rPr>
          <w:sz w:val="24"/>
        </w:rPr>
        <w:t>приготовлении</w:t>
      </w:r>
      <w:r>
        <w:rPr>
          <w:spacing w:val="-2"/>
          <w:sz w:val="24"/>
        </w:rPr>
        <w:t xml:space="preserve"> </w:t>
      </w:r>
      <w:r>
        <w:rPr>
          <w:sz w:val="24"/>
        </w:rPr>
        <w:t>пищи;</w:t>
      </w:r>
    </w:p>
    <w:p w:rsidR="00D22D02" w:rsidRDefault="00F7270C">
      <w:pPr>
        <w:spacing w:before="1"/>
        <w:ind w:left="880" w:right="847" w:firstLine="707"/>
        <w:jc w:val="both"/>
        <w:rPr>
          <w:sz w:val="24"/>
        </w:rPr>
      </w:pPr>
      <w:r>
        <w:rPr>
          <w:sz w:val="24"/>
        </w:rPr>
        <w:t>знание</w:t>
      </w:r>
      <w:r>
        <w:rPr>
          <w:spacing w:val="1"/>
          <w:sz w:val="24"/>
        </w:rPr>
        <w:t xml:space="preserve"> </w:t>
      </w:r>
      <w:r>
        <w:rPr>
          <w:sz w:val="24"/>
        </w:rPr>
        <w:t>отдельных</w:t>
      </w:r>
      <w:r>
        <w:rPr>
          <w:spacing w:val="1"/>
          <w:sz w:val="24"/>
        </w:rPr>
        <w:t xml:space="preserve"> </w:t>
      </w:r>
      <w:r>
        <w:rPr>
          <w:sz w:val="24"/>
        </w:rPr>
        <w:t>видов</w:t>
      </w:r>
      <w:r>
        <w:rPr>
          <w:spacing w:val="1"/>
          <w:sz w:val="24"/>
        </w:rPr>
        <w:t xml:space="preserve"> </w:t>
      </w:r>
      <w:r>
        <w:rPr>
          <w:sz w:val="24"/>
        </w:rPr>
        <w:t>одежды</w:t>
      </w:r>
      <w:r>
        <w:rPr>
          <w:spacing w:val="1"/>
          <w:sz w:val="24"/>
        </w:rPr>
        <w:t xml:space="preserve"> </w:t>
      </w:r>
      <w:r>
        <w:rPr>
          <w:sz w:val="24"/>
        </w:rPr>
        <w:t>и</w:t>
      </w:r>
      <w:r>
        <w:rPr>
          <w:spacing w:val="1"/>
          <w:sz w:val="24"/>
        </w:rPr>
        <w:t xml:space="preserve"> </w:t>
      </w:r>
      <w:r>
        <w:rPr>
          <w:sz w:val="24"/>
        </w:rPr>
        <w:t>обуви,</w:t>
      </w:r>
      <w:r>
        <w:rPr>
          <w:spacing w:val="1"/>
          <w:sz w:val="24"/>
        </w:rPr>
        <w:t xml:space="preserve"> </w:t>
      </w:r>
      <w:r>
        <w:rPr>
          <w:sz w:val="24"/>
        </w:rPr>
        <w:t>некоторых</w:t>
      </w:r>
      <w:r>
        <w:rPr>
          <w:spacing w:val="1"/>
          <w:sz w:val="24"/>
        </w:rPr>
        <w:t xml:space="preserve"> </w:t>
      </w:r>
      <w:r>
        <w:rPr>
          <w:sz w:val="24"/>
        </w:rPr>
        <w:t>правил</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r>
        <w:rPr>
          <w:spacing w:val="1"/>
          <w:sz w:val="24"/>
        </w:rPr>
        <w:t xml:space="preserve"> </w:t>
      </w:r>
      <w:r>
        <w:rPr>
          <w:sz w:val="24"/>
        </w:rPr>
        <w:t>соблюдение усвоенных</w:t>
      </w:r>
      <w:r>
        <w:rPr>
          <w:spacing w:val="-2"/>
          <w:sz w:val="24"/>
        </w:rPr>
        <w:t xml:space="preserve"> </w:t>
      </w:r>
      <w:r>
        <w:rPr>
          <w:sz w:val="24"/>
        </w:rPr>
        <w:t>правил</w:t>
      </w:r>
      <w:r>
        <w:rPr>
          <w:spacing w:val="-1"/>
          <w:sz w:val="24"/>
        </w:rPr>
        <w:t xml:space="preserve"> </w:t>
      </w:r>
      <w:r>
        <w:rPr>
          <w:sz w:val="24"/>
        </w:rPr>
        <w:t>в</w:t>
      </w:r>
      <w:r>
        <w:rPr>
          <w:spacing w:val="-2"/>
          <w:sz w:val="24"/>
        </w:rPr>
        <w:t xml:space="preserve"> </w:t>
      </w:r>
      <w:r>
        <w:rPr>
          <w:sz w:val="24"/>
        </w:rPr>
        <w:t>повседневной жизни;</w:t>
      </w:r>
    </w:p>
    <w:p w:rsidR="00D22D02" w:rsidRDefault="00F7270C">
      <w:pPr>
        <w:ind w:left="1588"/>
        <w:jc w:val="both"/>
        <w:rPr>
          <w:sz w:val="24"/>
        </w:rPr>
      </w:pPr>
      <w:r>
        <w:rPr>
          <w:sz w:val="24"/>
        </w:rPr>
        <w:t>знание</w:t>
      </w:r>
      <w:r>
        <w:rPr>
          <w:spacing w:val="-8"/>
          <w:sz w:val="24"/>
        </w:rPr>
        <w:t xml:space="preserve"> </w:t>
      </w:r>
      <w:r>
        <w:rPr>
          <w:sz w:val="24"/>
        </w:rPr>
        <w:t>правил</w:t>
      </w:r>
      <w:r>
        <w:rPr>
          <w:spacing w:val="-8"/>
          <w:sz w:val="24"/>
        </w:rPr>
        <w:t xml:space="preserve"> </w:t>
      </w:r>
      <w:r>
        <w:rPr>
          <w:sz w:val="24"/>
        </w:rPr>
        <w:t>личной</w:t>
      </w:r>
      <w:r>
        <w:rPr>
          <w:spacing w:val="-7"/>
          <w:sz w:val="24"/>
        </w:rPr>
        <w:t xml:space="preserve"> </w:t>
      </w:r>
      <w:r>
        <w:rPr>
          <w:sz w:val="24"/>
        </w:rPr>
        <w:t>гигиены</w:t>
      </w:r>
      <w:r>
        <w:rPr>
          <w:spacing w:val="-7"/>
          <w:sz w:val="24"/>
        </w:rPr>
        <w:t xml:space="preserve"> </w:t>
      </w:r>
      <w:r>
        <w:rPr>
          <w:sz w:val="24"/>
        </w:rPr>
        <w:t>и</w:t>
      </w:r>
      <w:r>
        <w:rPr>
          <w:spacing w:val="-9"/>
          <w:sz w:val="24"/>
        </w:rPr>
        <w:t xml:space="preserve"> </w:t>
      </w:r>
      <w:r>
        <w:rPr>
          <w:sz w:val="24"/>
        </w:rPr>
        <w:t>их</w:t>
      </w:r>
      <w:r>
        <w:rPr>
          <w:spacing w:val="-5"/>
          <w:sz w:val="24"/>
        </w:rPr>
        <w:t xml:space="preserve"> </w:t>
      </w:r>
      <w:r>
        <w:rPr>
          <w:sz w:val="24"/>
        </w:rPr>
        <w:t>выполнение</w:t>
      </w:r>
      <w:r>
        <w:rPr>
          <w:spacing w:val="-8"/>
          <w:sz w:val="24"/>
        </w:rPr>
        <w:t xml:space="preserve"> </w:t>
      </w:r>
      <w:r>
        <w:rPr>
          <w:sz w:val="24"/>
        </w:rPr>
        <w:t>под</w:t>
      </w:r>
      <w:r>
        <w:rPr>
          <w:spacing w:val="-6"/>
          <w:sz w:val="24"/>
        </w:rPr>
        <w:t xml:space="preserve"> </w:t>
      </w:r>
      <w:r>
        <w:rPr>
          <w:sz w:val="24"/>
        </w:rPr>
        <w:t>руководством</w:t>
      </w:r>
      <w:r>
        <w:rPr>
          <w:spacing w:val="-8"/>
          <w:sz w:val="24"/>
        </w:rPr>
        <w:t xml:space="preserve"> </w:t>
      </w:r>
      <w:r>
        <w:rPr>
          <w:sz w:val="24"/>
        </w:rPr>
        <w:t>взрослого;</w:t>
      </w:r>
    </w:p>
    <w:p w:rsidR="00D22D02" w:rsidRDefault="00F7270C">
      <w:pPr>
        <w:ind w:left="880" w:right="850" w:firstLine="707"/>
        <w:jc w:val="both"/>
        <w:rPr>
          <w:sz w:val="24"/>
        </w:rPr>
      </w:pPr>
      <w:r>
        <w:rPr>
          <w:sz w:val="24"/>
        </w:rPr>
        <w:t>знание названий предприятий бытового обслуживания и их назначения; решение</w:t>
      </w:r>
      <w:r>
        <w:rPr>
          <w:spacing w:val="1"/>
          <w:sz w:val="24"/>
        </w:rPr>
        <w:t xml:space="preserve"> </w:t>
      </w:r>
      <w:r>
        <w:rPr>
          <w:sz w:val="24"/>
        </w:rPr>
        <w:t>типовых</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посредством</w:t>
      </w:r>
      <w:r>
        <w:rPr>
          <w:spacing w:val="1"/>
          <w:sz w:val="24"/>
        </w:rPr>
        <w:t xml:space="preserve"> </w:t>
      </w:r>
      <w:r>
        <w:rPr>
          <w:sz w:val="24"/>
        </w:rPr>
        <w:t>обращения</w:t>
      </w:r>
      <w:r>
        <w:rPr>
          <w:spacing w:val="1"/>
          <w:sz w:val="24"/>
        </w:rPr>
        <w:t xml:space="preserve"> </w:t>
      </w:r>
      <w:r>
        <w:rPr>
          <w:sz w:val="24"/>
        </w:rPr>
        <w:t>в</w:t>
      </w:r>
      <w:r>
        <w:rPr>
          <w:spacing w:val="-58"/>
          <w:sz w:val="24"/>
        </w:rPr>
        <w:t xml:space="preserve"> </w:t>
      </w:r>
      <w:r>
        <w:rPr>
          <w:sz w:val="24"/>
        </w:rPr>
        <w:t>предприятия</w:t>
      </w:r>
      <w:r>
        <w:rPr>
          <w:spacing w:val="-1"/>
          <w:sz w:val="24"/>
        </w:rPr>
        <w:t xml:space="preserve"> </w:t>
      </w:r>
      <w:r>
        <w:rPr>
          <w:sz w:val="24"/>
        </w:rPr>
        <w:t>бытового</w:t>
      </w:r>
      <w:r>
        <w:rPr>
          <w:spacing w:val="-3"/>
          <w:sz w:val="24"/>
        </w:rPr>
        <w:t xml:space="preserve"> </w:t>
      </w:r>
      <w:r>
        <w:rPr>
          <w:sz w:val="24"/>
        </w:rPr>
        <w:t>обслуживания;</w:t>
      </w:r>
    </w:p>
    <w:p w:rsidR="00D22D02" w:rsidRDefault="00F7270C">
      <w:pPr>
        <w:ind w:left="1588" w:right="2099"/>
        <w:rPr>
          <w:sz w:val="24"/>
        </w:rPr>
      </w:pPr>
      <w:r>
        <w:rPr>
          <w:sz w:val="24"/>
        </w:rPr>
        <w:t>знание названий торговых организаций, их видов и назначения;</w:t>
      </w:r>
      <w:r>
        <w:rPr>
          <w:spacing w:val="1"/>
          <w:sz w:val="24"/>
        </w:rPr>
        <w:t xml:space="preserve"> </w:t>
      </w:r>
      <w:r>
        <w:rPr>
          <w:sz w:val="24"/>
        </w:rPr>
        <w:t>совершение</w:t>
      </w:r>
      <w:r>
        <w:rPr>
          <w:spacing w:val="-12"/>
          <w:sz w:val="24"/>
        </w:rPr>
        <w:t xml:space="preserve"> </w:t>
      </w:r>
      <w:r>
        <w:rPr>
          <w:sz w:val="24"/>
        </w:rPr>
        <w:t>покупок</w:t>
      </w:r>
      <w:r>
        <w:rPr>
          <w:spacing w:val="-10"/>
          <w:sz w:val="24"/>
        </w:rPr>
        <w:t xml:space="preserve"> </w:t>
      </w:r>
      <w:r>
        <w:rPr>
          <w:sz w:val="24"/>
        </w:rPr>
        <w:t>различных</w:t>
      </w:r>
      <w:r>
        <w:rPr>
          <w:spacing w:val="-12"/>
          <w:sz w:val="24"/>
        </w:rPr>
        <w:t xml:space="preserve"> </w:t>
      </w:r>
      <w:r>
        <w:rPr>
          <w:sz w:val="24"/>
        </w:rPr>
        <w:t>товаров</w:t>
      </w:r>
      <w:r>
        <w:rPr>
          <w:spacing w:val="-10"/>
          <w:sz w:val="24"/>
        </w:rPr>
        <w:t xml:space="preserve"> </w:t>
      </w:r>
      <w:r>
        <w:rPr>
          <w:sz w:val="24"/>
        </w:rPr>
        <w:t>под</w:t>
      </w:r>
      <w:r>
        <w:rPr>
          <w:spacing w:val="-11"/>
          <w:sz w:val="24"/>
        </w:rPr>
        <w:t xml:space="preserve"> </w:t>
      </w:r>
      <w:r>
        <w:rPr>
          <w:sz w:val="24"/>
        </w:rPr>
        <w:t>руководством</w:t>
      </w:r>
      <w:r>
        <w:rPr>
          <w:spacing w:val="-11"/>
          <w:sz w:val="24"/>
        </w:rPr>
        <w:t xml:space="preserve"> </w:t>
      </w:r>
      <w:r>
        <w:rPr>
          <w:sz w:val="24"/>
        </w:rPr>
        <w:t>взрослого;</w:t>
      </w:r>
      <w:r>
        <w:rPr>
          <w:spacing w:val="-57"/>
          <w:sz w:val="24"/>
        </w:rPr>
        <w:t xml:space="preserve"> </w:t>
      </w: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статьях семейного</w:t>
      </w:r>
      <w:r>
        <w:rPr>
          <w:spacing w:val="-1"/>
          <w:sz w:val="24"/>
        </w:rPr>
        <w:t xml:space="preserve"> </w:t>
      </w:r>
      <w:r>
        <w:rPr>
          <w:sz w:val="24"/>
        </w:rPr>
        <w:t>бюджета;</w:t>
      </w:r>
    </w:p>
    <w:p w:rsidR="00D22D02" w:rsidRDefault="00F7270C">
      <w:pPr>
        <w:ind w:left="1588"/>
        <w:rPr>
          <w:sz w:val="24"/>
        </w:rPr>
      </w:pPr>
      <w:r>
        <w:rPr>
          <w:sz w:val="24"/>
        </w:rPr>
        <w:t>представления</w:t>
      </w:r>
      <w:r>
        <w:rPr>
          <w:spacing w:val="-5"/>
          <w:sz w:val="24"/>
        </w:rPr>
        <w:t xml:space="preserve"> </w:t>
      </w:r>
      <w:r>
        <w:rPr>
          <w:sz w:val="24"/>
        </w:rPr>
        <w:t>о</w:t>
      </w:r>
      <w:r>
        <w:rPr>
          <w:spacing w:val="-5"/>
          <w:sz w:val="24"/>
        </w:rPr>
        <w:t xml:space="preserve"> </w:t>
      </w:r>
      <w:r>
        <w:rPr>
          <w:sz w:val="24"/>
        </w:rPr>
        <w:t>различных</w:t>
      </w:r>
      <w:r>
        <w:rPr>
          <w:spacing w:val="-3"/>
          <w:sz w:val="24"/>
        </w:rPr>
        <w:t xml:space="preserve"> </w:t>
      </w:r>
      <w:r>
        <w:rPr>
          <w:sz w:val="24"/>
        </w:rPr>
        <w:t>видах</w:t>
      </w:r>
      <w:r>
        <w:rPr>
          <w:spacing w:val="-3"/>
          <w:sz w:val="24"/>
        </w:rPr>
        <w:t xml:space="preserve"> </w:t>
      </w:r>
      <w:r>
        <w:rPr>
          <w:sz w:val="24"/>
        </w:rPr>
        <w:t>средств</w:t>
      </w:r>
      <w:r>
        <w:rPr>
          <w:spacing w:val="-5"/>
          <w:sz w:val="24"/>
        </w:rPr>
        <w:t xml:space="preserve"> </w:t>
      </w:r>
      <w:r>
        <w:rPr>
          <w:sz w:val="24"/>
        </w:rPr>
        <w:t>связи;</w:t>
      </w:r>
    </w:p>
    <w:p w:rsidR="00D22D02" w:rsidRDefault="00F7270C">
      <w:pPr>
        <w:ind w:left="880" w:right="1302" w:firstLine="707"/>
        <w:rPr>
          <w:sz w:val="24"/>
        </w:rPr>
      </w:pPr>
      <w:r>
        <w:rPr>
          <w:sz w:val="24"/>
        </w:rPr>
        <w:t>знание</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(магазинах,</w:t>
      </w:r>
      <w:r>
        <w:rPr>
          <w:spacing w:val="-57"/>
          <w:sz w:val="24"/>
        </w:rPr>
        <w:t xml:space="preserve"> </w:t>
      </w:r>
      <w:r>
        <w:rPr>
          <w:sz w:val="24"/>
        </w:rPr>
        <w:t>транспорте,</w:t>
      </w:r>
      <w:r>
        <w:rPr>
          <w:spacing w:val="-1"/>
          <w:sz w:val="24"/>
        </w:rPr>
        <w:t xml:space="preserve"> </w:t>
      </w:r>
      <w:r>
        <w:rPr>
          <w:sz w:val="24"/>
        </w:rPr>
        <w:t>музеях, медицинских</w:t>
      </w:r>
      <w:r>
        <w:rPr>
          <w:spacing w:val="4"/>
          <w:sz w:val="24"/>
        </w:rPr>
        <w:t xml:space="preserve"> </w:t>
      </w:r>
      <w:r>
        <w:rPr>
          <w:sz w:val="24"/>
        </w:rPr>
        <w:t>учреждениях);</w:t>
      </w:r>
    </w:p>
    <w:p w:rsidR="00D22D02" w:rsidRDefault="00F7270C">
      <w:pPr>
        <w:ind w:left="1588" w:right="1302"/>
        <w:rPr>
          <w:sz w:val="24"/>
        </w:rPr>
      </w:pPr>
      <w:r>
        <w:rPr>
          <w:sz w:val="24"/>
        </w:rPr>
        <w:t>знание</w:t>
      </w:r>
      <w:r>
        <w:rPr>
          <w:spacing w:val="-7"/>
          <w:sz w:val="24"/>
        </w:rPr>
        <w:t xml:space="preserve"> </w:t>
      </w:r>
      <w:r>
        <w:rPr>
          <w:sz w:val="24"/>
        </w:rPr>
        <w:t>названий</w:t>
      </w:r>
      <w:r>
        <w:rPr>
          <w:spacing w:val="-6"/>
          <w:sz w:val="24"/>
        </w:rPr>
        <w:t xml:space="preserve"> </w:t>
      </w:r>
      <w:r>
        <w:rPr>
          <w:sz w:val="24"/>
        </w:rPr>
        <w:t>организаций</w:t>
      </w:r>
      <w:r>
        <w:rPr>
          <w:spacing w:val="-7"/>
          <w:sz w:val="24"/>
        </w:rPr>
        <w:t xml:space="preserve"> </w:t>
      </w:r>
      <w:r>
        <w:rPr>
          <w:sz w:val="24"/>
        </w:rPr>
        <w:t>социальной</w:t>
      </w:r>
      <w:r>
        <w:rPr>
          <w:spacing w:val="-7"/>
          <w:sz w:val="24"/>
        </w:rPr>
        <w:t xml:space="preserve"> </w:t>
      </w:r>
      <w:r>
        <w:rPr>
          <w:sz w:val="24"/>
        </w:rPr>
        <w:t>направленности</w:t>
      </w:r>
      <w:r>
        <w:rPr>
          <w:spacing w:val="-6"/>
          <w:sz w:val="24"/>
        </w:rPr>
        <w:t xml:space="preserve"> </w:t>
      </w:r>
      <w:r>
        <w:rPr>
          <w:sz w:val="24"/>
        </w:rPr>
        <w:t>и</w:t>
      </w:r>
      <w:r>
        <w:rPr>
          <w:spacing w:val="-6"/>
          <w:sz w:val="24"/>
        </w:rPr>
        <w:t xml:space="preserve"> </w:t>
      </w:r>
      <w:r>
        <w:rPr>
          <w:sz w:val="24"/>
        </w:rPr>
        <w:t>их</w:t>
      </w:r>
      <w:r>
        <w:rPr>
          <w:spacing w:val="-7"/>
          <w:sz w:val="24"/>
        </w:rPr>
        <w:t xml:space="preserve"> </w:t>
      </w:r>
      <w:r>
        <w:rPr>
          <w:sz w:val="24"/>
        </w:rPr>
        <w:t>назначения;</w:t>
      </w:r>
      <w:r>
        <w:rPr>
          <w:spacing w:val="-57"/>
          <w:sz w:val="24"/>
        </w:rPr>
        <w:t xml:space="preserve"> </w:t>
      </w:r>
      <w:r>
        <w:rPr>
          <w:sz w:val="24"/>
          <w:u w:val="single"/>
        </w:rPr>
        <w:t>Достаточный</w:t>
      </w:r>
      <w:r>
        <w:rPr>
          <w:spacing w:val="2"/>
          <w:sz w:val="24"/>
          <w:u w:val="single"/>
        </w:rPr>
        <w:t xml:space="preserve"> </w:t>
      </w:r>
      <w:r>
        <w:rPr>
          <w:sz w:val="24"/>
          <w:u w:val="single"/>
        </w:rPr>
        <w:t>уровень:</w:t>
      </w:r>
    </w:p>
    <w:p w:rsidR="00D22D02" w:rsidRDefault="00F7270C">
      <w:pPr>
        <w:spacing w:before="1"/>
        <w:ind w:left="1588" w:right="2099"/>
        <w:rPr>
          <w:sz w:val="24"/>
        </w:rPr>
      </w:pPr>
      <w:r>
        <w:rPr>
          <w:sz w:val="24"/>
        </w:rPr>
        <w:t>знание способов хранения и переработки продуктов питания;</w:t>
      </w:r>
      <w:r>
        <w:rPr>
          <w:spacing w:val="1"/>
          <w:sz w:val="24"/>
        </w:rPr>
        <w:t xml:space="preserve"> </w:t>
      </w:r>
      <w:r>
        <w:rPr>
          <w:sz w:val="24"/>
        </w:rPr>
        <w:t>составление</w:t>
      </w:r>
      <w:r>
        <w:rPr>
          <w:spacing w:val="-10"/>
          <w:sz w:val="24"/>
        </w:rPr>
        <w:t xml:space="preserve"> </w:t>
      </w:r>
      <w:r>
        <w:rPr>
          <w:sz w:val="24"/>
        </w:rPr>
        <w:t>ежедневного</w:t>
      </w:r>
      <w:r>
        <w:rPr>
          <w:spacing w:val="-8"/>
          <w:sz w:val="24"/>
        </w:rPr>
        <w:t xml:space="preserve"> </w:t>
      </w:r>
      <w:r>
        <w:rPr>
          <w:sz w:val="24"/>
        </w:rPr>
        <w:t>меню</w:t>
      </w:r>
      <w:r>
        <w:rPr>
          <w:spacing w:val="-8"/>
          <w:sz w:val="24"/>
        </w:rPr>
        <w:t xml:space="preserve"> </w:t>
      </w:r>
      <w:r>
        <w:rPr>
          <w:sz w:val="24"/>
        </w:rPr>
        <w:t>из</w:t>
      </w:r>
      <w:r>
        <w:rPr>
          <w:spacing w:val="-8"/>
          <w:sz w:val="24"/>
        </w:rPr>
        <w:t xml:space="preserve"> </w:t>
      </w:r>
      <w:r>
        <w:rPr>
          <w:sz w:val="24"/>
        </w:rPr>
        <w:t>предложенных</w:t>
      </w:r>
      <w:r>
        <w:rPr>
          <w:spacing w:val="-7"/>
          <w:sz w:val="24"/>
        </w:rPr>
        <w:t xml:space="preserve"> </w:t>
      </w:r>
      <w:r>
        <w:rPr>
          <w:sz w:val="24"/>
        </w:rPr>
        <w:t>продуктов</w:t>
      </w:r>
      <w:r>
        <w:rPr>
          <w:spacing w:val="-8"/>
          <w:sz w:val="24"/>
        </w:rPr>
        <w:t xml:space="preserve"> </w:t>
      </w:r>
      <w:r>
        <w:rPr>
          <w:sz w:val="24"/>
        </w:rPr>
        <w:t>питания;</w:t>
      </w:r>
      <w:r>
        <w:rPr>
          <w:spacing w:val="-57"/>
          <w:sz w:val="24"/>
        </w:rPr>
        <w:t xml:space="preserve"> </w:t>
      </w:r>
      <w:r>
        <w:rPr>
          <w:sz w:val="24"/>
        </w:rPr>
        <w:t>самостоятельное</w:t>
      </w:r>
      <w:r>
        <w:rPr>
          <w:spacing w:val="-5"/>
          <w:sz w:val="24"/>
        </w:rPr>
        <w:t xml:space="preserve"> </w:t>
      </w:r>
      <w:r>
        <w:rPr>
          <w:sz w:val="24"/>
        </w:rPr>
        <w:t>приготовление</w:t>
      </w:r>
      <w:r>
        <w:rPr>
          <w:spacing w:val="-4"/>
          <w:sz w:val="24"/>
        </w:rPr>
        <w:t xml:space="preserve"> </w:t>
      </w:r>
      <w:r>
        <w:rPr>
          <w:sz w:val="24"/>
        </w:rPr>
        <w:t>несложных</w:t>
      </w:r>
      <w:r>
        <w:rPr>
          <w:spacing w:val="-1"/>
          <w:sz w:val="24"/>
        </w:rPr>
        <w:t xml:space="preserve"> </w:t>
      </w:r>
      <w:r>
        <w:rPr>
          <w:sz w:val="24"/>
        </w:rPr>
        <w:t>знакомых</w:t>
      </w:r>
      <w:r>
        <w:rPr>
          <w:spacing w:val="-2"/>
          <w:sz w:val="24"/>
        </w:rPr>
        <w:t xml:space="preserve"> </w:t>
      </w:r>
      <w:r>
        <w:rPr>
          <w:sz w:val="24"/>
        </w:rPr>
        <w:t>блюд;</w:t>
      </w:r>
    </w:p>
    <w:p w:rsidR="00D22D02" w:rsidRDefault="00F7270C">
      <w:pPr>
        <w:ind w:left="1588"/>
        <w:rPr>
          <w:sz w:val="24"/>
        </w:rPr>
      </w:pPr>
      <w:r>
        <w:rPr>
          <w:sz w:val="24"/>
        </w:rPr>
        <w:t>самостоятельное</w:t>
      </w:r>
      <w:r>
        <w:rPr>
          <w:spacing w:val="-9"/>
          <w:sz w:val="24"/>
        </w:rPr>
        <w:t xml:space="preserve"> </w:t>
      </w:r>
      <w:r>
        <w:rPr>
          <w:sz w:val="24"/>
        </w:rPr>
        <w:t>совершение</w:t>
      </w:r>
      <w:r>
        <w:rPr>
          <w:spacing w:val="-9"/>
          <w:sz w:val="24"/>
        </w:rPr>
        <w:t xml:space="preserve"> </w:t>
      </w:r>
      <w:r>
        <w:rPr>
          <w:sz w:val="24"/>
        </w:rPr>
        <w:t>покупок</w:t>
      </w:r>
      <w:r>
        <w:rPr>
          <w:spacing w:val="-8"/>
          <w:sz w:val="24"/>
        </w:rPr>
        <w:t xml:space="preserve"> </w:t>
      </w:r>
      <w:r>
        <w:rPr>
          <w:sz w:val="24"/>
        </w:rPr>
        <w:t>товаров</w:t>
      </w:r>
      <w:r>
        <w:rPr>
          <w:spacing w:val="-7"/>
          <w:sz w:val="24"/>
        </w:rPr>
        <w:t xml:space="preserve"> </w:t>
      </w:r>
      <w:r>
        <w:rPr>
          <w:sz w:val="24"/>
        </w:rPr>
        <w:t>ежедневного</w:t>
      </w:r>
      <w:r>
        <w:rPr>
          <w:spacing w:val="-8"/>
          <w:sz w:val="24"/>
        </w:rPr>
        <w:t xml:space="preserve"> </w:t>
      </w:r>
      <w:r>
        <w:rPr>
          <w:sz w:val="24"/>
        </w:rPr>
        <w:t>назначения;</w:t>
      </w:r>
    </w:p>
    <w:p w:rsidR="00D22D02" w:rsidRDefault="00F7270C">
      <w:pPr>
        <w:ind w:left="1588"/>
        <w:rPr>
          <w:sz w:val="24"/>
        </w:rPr>
      </w:pPr>
      <w:r>
        <w:rPr>
          <w:sz w:val="24"/>
        </w:rPr>
        <w:t>соблюдение</w:t>
      </w:r>
      <w:r>
        <w:rPr>
          <w:spacing w:val="6"/>
          <w:sz w:val="24"/>
        </w:rPr>
        <w:t xml:space="preserve"> </w:t>
      </w:r>
      <w:r>
        <w:rPr>
          <w:sz w:val="24"/>
        </w:rPr>
        <w:t>правил</w:t>
      </w:r>
      <w:r>
        <w:rPr>
          <w:spacing w:val="8"/>
          <w:sz w:val="24"/>
        </w:rPr>
        <w:t xml:space="preserve"> </w:t>
      </w:r>
      <w:r>
        <w:rPr>
          <w:sz w:val="24"/>
        </w:rPr>
        <w:t>личной</w:t>
      </w:r>
      <w:r>
        <w:rPr>
          <w:spacing w:val="10"/>
          <w:sz w:val="24"/>
        </w:rPr>
        <w:t xml:space="preserve"> </w:t>
      </w:r>
      <w:r>
        <w:rPr>
          <w:sz w:val="24"/>
        </w:rPr>
        <w:t>гигиены</w:t>
      </w:r>
      <w:r>
        <w:rPr>
          <w:spacing w:val="6"/>
          <w:sz w:val="24"/>
        </w:rPr>
        <w:t xml:space="preserve"> </w:t>
      </w:r>
      <w:r>
        <w:rPr>
          <w:sz w:val="24"/>
        </w:rPr>
        <w:t>по</w:t>
      </w:r>
      <w:r>
        <w:rPr>
          <w:spacing w:val="11"/>
          <w:sz w:val="24"/>
        </w:rPr>
        <w:t xml:space="preserve"> </w:t>
      </w:r>
      <w:r>
        <w:rPr>
          <w:sz w:val="24"/>
        </w:rPr>
        <w:t>уходу</w:t>
      </w:r>
      <w:r>
        <w:rPr>
          <w:spacing w:val="7"/>
          <w:sz w:val="24"/>
        </w:rPr>
        <w:t xml:space="preserve"> </w:t>
      </w:r>
      <w:r>
        <w:rPr>
          <w:sz w:val="24"/>
        </w:rPr>
        <w:t>за</w:t>
      </w:r>
      <w:r>
        <w:rPr>
          <w:spacing w:val="8"/>
          <w:sz w:val="24"/>
        </w:rPr>
        <w:t xml:space="preserve"> </w:t>
      </w:r>
      <w:r>
        <w:rPr>
          <w:sz w:val="24"/>
        </w:rPr>
        <w:t>полостью</w:t>
      </w:r>
      <w:r>
        <w:rPr>
          <w:spacing w:val="7"/>
          <w:sz w:val="24"/>
        </w:rPr>
        <w:t xml:space="preserve"> </w:t>
      </w:r>
      <w:r>
        <w:rPr>
          <w:sz w:val="24"/>
        </w:rPr>
        <w:t>рта,</w:t>
      </w:r>
      <w:r>
        <w:rPr>
          <w:spacing w:val="8"/>
          <w:sz w:val="24"/>
        </w:rPr>
        <w:t xml:space="preserve"> </w:t>
      </w:r>
      <w:r>
        <w:rPr>
          <w:sz w:val="24"/>
        </w:rPr>
        <w:t>волосами,</w:t>
      </w:r>
      <w:r>
        <w:rPr>
          <w:spacing w:val="9"/>
          <w:sz w:val="24"/>
        </w:rPr>
        <w:t xml:space="preserve"> </w:t>
      </w:r>
      <w:r>
        <w:rPr>
          <w:sz w:val="24"/>
        </w:rPr>
        <w:t>кожей</w:t>
      </w:r>
      <w:r>
        <w:rPr>
          <w:spacing w:val="8"/>
          <w:sz w:val="24"/>
        </w:rPr>
        <w:t xml:space="preserve"> </w:t>
      </w:r>
      <w:r>
        <w:rPr>
          <w:sz w:val="24"/>
        </w:rPr>
        <w:t>рук</w:t>
      </w:r>
    </w:p>
    <w:p w:rsidR="00D22D02" w:rsidRDefault="00F7270C">
      <w:pPr>
        <w:ind w:left="880"/>
        <w:rPr>
          <w:sz w:val="24"/>
        </w:rPr>
      </w:pPr>
      <w:r>
        <w:rPr>
          <w:sz w:val="24"/>
        </w:rPr>
        <w:t>и</w:t>
      </w:r>
      <w:r>
        <w:rPr>
          <w:spacing w:val="-9"/>
          <w:sz w:val="24"/>
        </w:rPr>
        <w:t xml:space="preserve"> </w:t>
      </w:r>
      <w:r>
        <w:rPr>
          <w:sz w:val="24"/>
        </w:rPr>
        <w:t>т.д.;</w:t>
      </w:r>
    </w:p>
    <w:p w:rsidR="00D22D02" w:rsidRDefault="00F7270C">
      <w:pPr>
        <w:ind w:left="1588"/>
        <w:rPr>
          <w:sz w:val="24"/>
        </w:rPr>
      </w:pPr>
      <w:r>
        <w:rPr>
          <w:sz w:val="24"/>
        </w:rPr>
        <w:t>соблюдение</w:t>
      </w:r>
      <w:r>
        <w:rPr>
          <w:spacing w:val="50"/>
          <w:sz w:val="24"/>
        </w:rPr>
        <w:t xml:space="preserve"> </w:t>
      </w:r>
      <w:r>
        <w:rPr>
          <w:sz w:val="24"/>
        </w:rPr>
        <w:t>правила</w:t>
      </w:r>
      <w:r>
        <w:rPr>
          <w:spacing w:val="50"/>
          <w:sz w:val="24"/>
        </w:rPr>
        <w:t xml:space="preserve"> </w:t>
      </w:r>
      <w:r>
        <w:rPr>
          <w:sz w:val="24"/>
        </w:rPr>
        <w:t>поведения</w:t>
      </w:r>
      <w:r>
        <w:rPr>
          <w:spacing w:val="50"/>
          <w:sz w:val="24"/>
        </w:rPr>
        <w:t xml:space="preserve"> </w:t>
      </w:r>
      <w:r>
        <w:rPr>
          <w:sz w:val="24"/>
        </w:rPr>
        <w:t>в</w:t>
      </w:r>
      <w:r>
        <w:rPr>
          <w:spacing w:val="51"/>
          <w:sz w:val="24"/>
        </w:rPr>
        <w:t xml:space="preserve"> </w:t>
      </w:r>
      <w:r>
        <w:rPr>
          <w:sz w:val="24"/>
        </w:rPr>
        <w:t>доме</w:t>
      </w:r>
      <w:r>
        <w:rPr>
          <w:spacing w:val="50"/>
          <w:sz w:val="24"/>
        </w:rPr>
        <w:t xml:space="preserve"> </w:t>
      </w:r>
      <w:r>
        <w:rPr>
          <w:sz w:val="24"/>
        </w:rPr>
        <w:t>и</w:t>
      </w:r>
      <w:r>
        <w:rPr>
          <w:spacing w:val="51"/>
          <w:sz w:val="24"/>
        </w:rPr>
        <w:t xml:space="preserve"> </w:t>
      </w:r>
      <w:r>
        <w:rPr>
          <w:sz w:val="24"/>
        </w:rPr>
        <w:t>общественных</w:t>
      </w:r>
      <w:r>
        <w:rPr>
          <w:spacing w:val="53"/>
          <w:sz w:val="24"/>
        </w:rPr>
        <w:t xml:space="preserve"> </w:t>
      </w:r>
      <w:r>
        <w:rPr>
          <w:sz w:val="24"/>
        </w:rPr>
        <w:t>местах;</w:t>
      </w:r>
      <w:r>
        <w:rPr>
          <w:spacing w:val="51"/>
          <w:sz w:val="24"/>
        </w:rPr>
        <w:t xml:space="preserve"> </w:t>
      </w:r>
      <w:r>
        <w:rPr>
          <w:sz w:val="24"/>
        </w:rPr>
        <w:t>представления</w:t>
      </w:r>
      <w:r>
        <w:rPr>
          <w:spacing w:val="53"/>
          <w:sz w:val="24"/>
        </w:rPr>
        <w:t xml:space="preserve"> </w:t>
      </w:r>
      <w:r>
        <w:rPr>
          <w:sz w:val="24"/>
        </w:rPr>
        <w:t>о</w:t>
      </w:r>
    </w:p>
    <w:p w:rsidR="00D22D02" w:rsidRDefault="00F7270C">
      <w:pPr>
        <w:ind w:left="880"/>
        <w:rPr>
          <w:sz w:val="24"/>
        </w:rPr>
      </w:pPr>
      <w:r>
        <w:rPr>
          <w:sz w:val="24"/>
        </w:rPr>
        <w:t>морально-этических</w:t>
      </w:r>
      <w:r>
        <w:rPr>
          <w:spacing w:val="-8"/>
          <w:sz w:val="24"/>
        </w:rPr>
        <w:t xml:space="preserve"> </w:t>
      </w:r>
      <w:r>
        <w:rPr>
          <w:sz w:val="24"/>
        </w:rPr>
        <w:t>нормах</w:t>
      </w:r>
      <w:r>
        <w:rPr>
          <w:spacing w:val="-5"/>
          <w:sz w:val="24"/>
        </w:rPr>
        <w:t xml:space="preserve"> </w:t>
      </w:r>
      <w:r>
        <w:rPr>
          <w:sz w:val="24"/>
        </w:rPr>
        <w:t>поведения;</w:t>
      </w:r>
    </w:p>
    <w:p w:rsidR="00D22D02" w:rsidRDefault="00F7270C">
      <w:pPr>
        <w:ind w:left="880" w:right="844" w:firstLine="707"/>
        <w:rPr>
          <w:sz w:val="24"/>
        </w:rPr>
      </w:pPr>
      <w:r>
        <w:rPr>
          <w:sz w:val="24"/>
        </w:rPr>
        <w:t>некоторые</w:t>
      </w:r>
      <w:r>
        <w:rPr>
          <w:spacing w:val="13"/>
          <w:sz w:val="24"/>
        </w:rPr>
        <w:t xml:space="preserve"> </w:t>
      </w:r>
      <w:r>
        <w:rPr>
          <w:sz w:val="24"/>
        </w:rPr>
        <w:t>навыки</w:t>
      </w:r>
      <w:r>
        <w:rPr>
          <w:spacing w:val="15"/>
          <w:sz w:val="24"/>
        </w:rPr>
        <w:t xml:space="preserve"> </w:t>
      </w:r>
      <w:r>
        <w:rPr>
          <w:sz w:val="24"/>
        </w:rPr>
        <w:t>ведения</w:t>
      </w:r>
      <w:r>
        <w:rPr>
          <w:spacing w:val="14"/>
          <w:sz w:val="24"/>
        </w:rPr>
        <w:t xml:space="preserve"> </w:t>
      </w:r>
      <w:r>
        <w:rPr>
          <w:sz w:val="24"/>
        </w:rPr>
        <w:t>домашнего</w:t>
      </w:r>
      <w:r>
        <w:rPr>
          <w:spacing w:val="14"/>
          <w:sz w:val="24"/>
        </w:rPr>
        <w:t xml:space="preserve"> </w:t>
      </w:r>
      <w:r>
        <w:rPr>
          <w:sz w:val="24"/>
        </w:rPr>
        <w:t>хозяйства</w:t>
      </w:r>
      <w:r>
        <w:rPr>
          <w:spacing w:val="13"/>
          <w:sz w:val="24"/>
        </w:rPr>
        <w:t xml:space="preserve"> </w:t>
      </w:r>
      <w:r>
        <w:rPr>
          <w:sz w:val="24"/>
        </w:rPr>
        <w:t>(уборка</w:t>
      </w:r>
      <w:r>
        <w:rPr>
          <w:spacing w:val="16"/>
          <w:sz w:val="24"/>
        </w:rPr>
        <w:t xml:space="preserve"> </w:t>
      </w:r>
      <w:r>
        <w:rPr>
          <w:sz w:val="24"/>
        </w:rPr>
        <w:t>дома,</w:t>
      </w:r>
      <w:r>
        <w:rPr>
          <w:spacing w:val="23"/>
          <w:sz w:val="24"/>
        </w:rPr>
        <w:t xml:space="preserve"> </w:t>
      </w:r>
      <w:r>
        <w:rPr>
          <w:sz w:val="24"/>
        </w:rPr>
        <w:t>стирка</w:t>
      </w:r>
      <w:r>
        <w:rPr>
          <w:spacing w:val="13"/>
          <w:sz w:val="24"/>
        </w:rPr>
        <w:t xml:space="preserve"> </w:t>
      </w:r>
      <w:r>
        <w:rPr>
          <w:sz w:val="24"/>
        </w:rPr>
        <w:t>белья,</w:t>
      </w:r>
      <w:r>
        <w:rPr>
          <w:spacing w:val="14"/>
          <w:sz w:val="24"/>
        </w:rPr>
        <w:t xml:space="preserve"> </w:t>
      </w:r>
      <w:r>
        <w:rPr>
          <w:sz w:val="24"/>
        </w:rPr>
        <w:t>мытье</w:t>
      </w:r>
      <w:r>
        <w:rPr>
          <w:spacing w:val="-57"/>
          <w:sz w:val="24"/>
        </w:rPr>
        <w:t xml:space="preserve"> </w:t>
      </w:r>
      <w:r>
        <w:rPr>
          <w:sz w:val="24"/>
        </w:rPr>
        <w:t>посуды</w:t>
      </w:r>
      <w:r>
        <w:rPr>
          <w:spacing w:val="-1"/>
          <w:sz w:val="24"/>
        </w:rPr>
        <w:t xml:space="preserve"> </w:t>
      </w:r>
      <w:r>
        <w:rPr>
          <w:sz w:val="24"/>
        </w:rPr>
        <w:t>и т. п.);</w:t>
      </w:r>
    </w:p>
    <w:p w:rsidR="00D22D02" w:rsidRDefault="00F7270C">
      <w:pPr>
        <w:ind w:left="880" w:right="865" w:firstLine="707"/>
        <w:rPr>
          <w:sz w:val="24"/>
        </w:rPr>
      </w:pPr>
      <w:r>
        <w:rPr>
          <w:sz w:val="24"/>
        </w:rPr>
        <w:t>навыки</w:t>
      </w:r>
      <w:r>
        <w:rPr>
          <w:spacing w:val="56"/>
          <w:sz w:val="24"/>
        </w:rPr>
        <w:t xml:space="preserve"> </w:t>
      </w:r>
      <w:r>
        <w:rPr>
          <w:sz w:val="24"/>
        </w:rPr>
        <w:t>обращения</w:t>
      </w:r>
      <w:r>
        <w:rPr>
          <w:spacing w:val="53"/>
          <w:sz w:val="24"/>
        </w:rPr>
        <w:t xml:space="preserve"> </w:t>
      </w:r>
      <w:r>
        <w:rPr>
          <w:sz w:val="24"/>
        </w:rPr>
        <w:t>в</w:t>
      </w:r>
      <w:r>
        <w:rPr>
          <w:spacing w:val="52"/>
          <w:sz w:val="24"/>
        </w:rPr>
        <w:t xml:space="preserve"> </w:t>
      </w:r>
      <w:r>
        <w:rPr>
          <w:sz w:val="24"/>
        </w:rPr>
        <w:t>различные</w:t>
      </w:r>
      <w:r>
        <w:rPr>
          <w:spacing w:val="54"/>
          <w:sz w:val="24"/>
        </w:rPr>
        <w:t xml:space="preserve"> </w:t>
      </w:r>
      <w:r>
        <w:rPr>
          <w:sz w:val="24"/>
        </w:rPr>
        <w:t>медицинские</w:t>
      </w:r>
      <w:r>
        <w:rPr>
          <w:spacing w:val="57"/>
          <w:sz w:val="24"/>
        </w:rPr>
        <w:t xml:space="preserve"> </w:t>
      </w:r>
      <w:r>
        <w:rPr>
          <w:sz w:val="24"/>
        </w:rPr>
        <w:t>учреждения</w:t>
      </w:r>
      <w:r>
        <w:rPr>
          <w:spacing w:val="55"/>
          <w:sz w:val="24"/>
        </w:rPr>
        <w:t xml:space="preserve"> </w:t>
      </w:r>
      <w:r>
        <w:rPr>
          <w:sz w:val="24"/>
        </w:rPr>
        <w:t>(под</w:t>
      </w:r>
      <w:r>
        <w:rPr>
          <w:spacing w:val="53"/>
          <w:sz w:val="24"/>
        </w:rPr>
        <w:t xml:space="preserve"> </w:t>
      </w:r>
      <w:r>
        <w:rPr>
          <w:sz w:val="24"/>
        </w:rPr>
        <w:t>руководством</w:t>
      </w:r>
      <w:r>
        <w:rPr>
          <w:spacing w:val="-57"/>
          <w:sz w:val="24"/>
        </w:rPr>
        <w:t xml:space="preserve"> </w:t>
      </w:r>
      <w:r>
        <w:rPr>
          <w:sz w:val="24"/>
        </w:rPr>
        <w:t>взрослого);</w:t>
      </w:r>
    </w:p>
    <w:p w:rsidR="00D22D02" w:rsidRDefault="00F7270C">
      <w:pPr>
        <w:spacing w:before="1"/>
        <w:ind w:left="1588"/>
        <w:rPr>
          <w:sz w:val="24"/>
        </w:rPr>
      </w:pPr>
      <w:r>
        <w:rPr>
          <w:sz w:val="24"/>
        </w:rPr>
        <w:t>пользование</w:t>
      </w:r>
      <w:r>
        <w:rPr>
          <w:spacing w:val="46"/>
          <w:sz w:val="24"/>
        </w:rPr>
        <w:t xml:space="preserve"> </w:t>
      </w:r>
      <w:r>
        <w:rPr>
          <w:sz w:val="24"/>
        </w:rPr>
        <w:t>различными</w:t>
      </w:r>
      <w:r>
        <w:rPr>
          <w:spacing w:val="48"/>
          <w:sz w:val="24"/>
        </w:rPr>
        <w:t xml:space="preserve"> </w:t>
      </w:r>
      <w:r>
        <w:rPr>
          <w:sz w:val="24"/>
        </w:rPr>
        <w:t>средствами</w:t>
      </w:r>
      <w:r>
        <w:rPr>
          <w:spacing w:val="48"/>
          <w:sz w:val="24"/>
        </w:rPr>
        <w:t xml:space="preserve"> </w:t>
      </w:r>
      <w:r>
        <w:rPr>
          <w:sz w:val="24"/>
        </w:rPr>
        <w:t>связи</w:t>
      </w:r>
      <w:r>
        <w:rPr>
          <w:spacing w:val="46"/>
          <w:sz w:val="24"/>
        </w:rPr>
        <w:t xml:space="preserve"> </w:t>
      </w:r>
      <w:r>
        <w:rPr>
          <w:sz w:val="24"/>
        </w:rPr>
        <w:t>для</w:t>
      </w:r>
      <w:r>
        <w:rPr>
          <w:spacing w:val="48"/>
          <w:sz w:val="24"/>
        </w:rPr>
        <w:t xml:space="preserve"> </w:t>
      </w:r>
      <w:r>
        <w:rPr>
          <w:sz w:val="24"/>
        </w:rPr>
        <w:t>решения</w:t>
      </w:r>
      <w:r>
        <w:rPr>
          <w:spacing w:val="45"/>
          <w:sz w:val="24"/>
        </w:rPr>
        <w:t xml:space="preserve"> </w:t>
      </w:r>
      <w:r>
        <w:rPr>
          <w:sz w:val="24"/>
        </w:rPr>
        <w:t>практических</w:t>
      </w:r>
      <w:r>
        <w:rPr>
          <w:spacing w:val="50"/>
          <w:sz w:val="24"/>
        </w:rPr>
        <w:t xml:space="preserve"> </w:t>
      </w:r>
      <w:r>
        <w:rPr>
          <w:sz w:val="24"/>
        </w:rPr>
        <w:t>житейских</w:t>
      </w:r>
    </w:p>
    <w:p w:rsidR="00D22D02" w:rsidRDefault="00F7270C">
      <w:pPr>
        <w:ind w:left="880"/>
        <w:rPr>
          <w:sz w:val="24"/>
        </w:rPr>
      </w:pPr>
      <w:r>
        <w:rPr>
          <w:sz w:val="24"/>
        </w:rPr>
        <w:t>задач;</w:t>
      </w:r>
    </w:p>
    <w:p w:rsidR="00D22D02" w:rsidRDefault="00F7270C">
      <w:pPr>
        <w:ind w:left="1588"/>
        <w:rPr>
          <w:sz w:val="24"/>
        </w:rPr>
      </w:pPr>
      <w:r>
        <w:rPr>
          <w:sz w:val="24"/>
        </w:rPr>
        <w:t>знание</w:t>
      </w:r>
      <w:r>
        <w:rPr>
          <w:spacing w:val="28"/>
          <w:sz w:val="24"/>
        </w:rPr>
        <w:t xml:space="preserve"> </w:t>
      </w:r>
      <w:r>
        <w:rPr>
          <w:sz w:val="24"/>
        </w:rPr>
        <w:t>основных</w:t>
      </w:r>
      <w:r>
        <w:rPr>
          <w:spacing w:val="89"/>
          <w:sz w:val="24"/>
        </w:rPr>
        <w:t xml:space="preserve"> </w:t>
      </w:r>
      <w:r>
        <w:rPr>
          <w:sz w:val="24"/>
        </w:rPr>
        <w:t>статей</w:t>
      </w:r>
      <w:r>
        <w:rPr>
          <w:spacing w:val="89"/>
          <w:sz w:val="24"/>
        </w:rPr>
        <w:t xml:space="preserve"> </w:t>
      </w:r>
      <w:r>
        <w:rPr>
          <w:sz w:val="24"/>
        </w:rPr>
        <w:t>семейного</w:t>
      </w:r>
      <w:r>
        <w:rPr>
          <w:spacing w:val="89"/>
          <w:sz w:val="24"/>
        </w:rPr>
        <w:t xml:space="preserve"> </w:t>
      </w:r>
      <w:r>
        <w:rPr>
          <w:sz w:val="24"/>
        </w:rPr>
        <w:t>бюджета;</w:t>
      </w:r>
      <w:r>
        <w:rPr>
          <w:spacing w:val="89"/>
          <w:sz w:val="24"/>
        </w:rPr>
        <w:t xml:space="preserve"> </w:t>
      </w:r>
      <w:r>
        <w:rPr>
          <w:sz w:val="24"/>
        </w:rPr>
        <w:t>коллективный</w:t>
      </w:r>
      <w:r>
        <w:rPr>
          <w:spacing w:val="96"/>
          <w:sz w:val="24"/>
        </w:rPr>
        <w:t xml:space="preserve"> </w:t>
      </w:r>
      <w:r>
        <w:rPr>
          <w:sz w:val="24"/>
        </w:rPr>
        <w:t>расчет</w:t>
      </w:r>
      <w:r>
        <w:rPr>
          <w:spacing w:val="88"/>
          <w:sz w:val="24"/>
        </w:rPr>
        <w:t xml:space="preserve"> </w:t>
      </w:r>
      <w:r>
        <w:rPr>
          <w:sz w:val="24"/>
        </w:rPr>
        <w:t>расходов</w:t>
      </w:r>
      <w:r>
        <w:rPr>
          <w:spacing w:val="89"/>
          <w:sz w:val="24"/>
        </w:rPr>
        <w:t xml:space="preserve"> </w:t>
      </w:r>
      <w:r>
        <w:rPr>
          <w:sz w:val="24"/>
        </w:rPr>
        <w:t>и</w:t>
      </w:r>
    </w:p>
    <w:p w:rsidR="00D22D02" w:rsidRDefault="00F7270C">
      <w:pPr>
        <w:ind w:left="880"/>
        <w:rPr>
          <w:sz w:val="24"/>
        </w:rPr>
      </w:pPr>
      <w:r>
        <w:rPr>
          <w:sz w:val="24"/>
        </w:rPr>
        <w:t>доходов</w:t>
      </w:r>
      <w:r>
        <w:rPr>
          <w:spacing w:val="-15"/>
          <w:sz w:val="24"/>
        </w:rPr>
        <w:t xml:space="preserve"> </w:t>
      </w:r>
      <w:r>
        <w:rPr>
          <w:sz w:val="24"/>
        </w:rPr>
        <w:t>семейного</w:t>
      </w:r>
      <w:r>
        <w:rPr>
          <w:spacing w:val="-14"/>
          <w:sz w:val="24"/>
        </w:rPr>
        <w:t xml:space="preserve"> </w:t>
      </w:r>
      <w:r>
        <w:rPr>
          <w:sz w:val="24"/>
        </w:rPr>
        <w:t>бюджета;</w:t>
      </w:r>
    </w:p>
    <w:p w:rsidR="00D22D02" w:rsidRDefault="00F7270C">
      <w:pPr>
        <w:ind w:left="880" w:firstLine="707"/>
        <w:rPr>
          <w:sz w:val="24"/>
        </w:rPr>
      </w:pPr>
      <w:r>
        <w:rPr>
          <w:sz w:val="24"/>
        </w:rPr>
        <w:t>составление</w:t>
      </w:r>
      <w:r>
        <w:rPr>
          <w:spacing w:val="48"/>
          <w:sz w:val="24"/>
        </w:rPr>
        <w:t xml:space="preserve"> </w:t>
      </w:r>
      <w:r>
        <w:rPr>
          <w:sz w:val="24"/>
        </w:rPr>
        <w:t>различных</w:t>
      </w:r>
      <w:r>
        <w:rPr>
          <w:spacing w:val="52"/>
          <w:sz w:val="24"/>
        </w:rPr>
        <w:t xml:space="preserve"> </w:t>
      </w:r>
      <w:r>
        <w:rPr>
          <w:sz w:val="24"/>
        </w:rPr>
        <w:t>видов</w:t>
      </w:r>
      <w:r>
        <w:rPr>
          <w:spacing w:val="49"/>
          <w:sz w:val="24"/>
        </w:rPr>
        <w:t xml:space="preserve"> </w:t>
      </w:r>
      <w:r>
        <w:rPr>
          <w:sz w:val="24"/>
        </w:rPr>
        <w:t>деловых</w:t>
      </w:r>
      <w:r>
        <w:rPr>
          <w:spacing w:val="51"/>
          <w:sz w:val="24"/>
        </w:rPr>
        <w:t xml:space="preserve"> </w:t>
      </w:r>
      <w:r>
        <w:rPr>
          <w:sz w:val="24"/>
        </w:rPr>
        <w:t>бумаг</w:t>
      </w:r>
      <w:r>
        <w:rPr>
          <w:spacing w:val="49"/>
          <w:sz w:val="24"/>
        </w:rPr>
        <w:t xml:space="preserve"> </w:t>
      </w:r>
      <w:r>
        <w:rPr>
          <w:sz w:val="24"/>
        </w:rPr>
        <w:t>под</w:t>
      </w:r>
      <w:r>
        <w:rPr>
          <w:spacing w:val="50"/>
          <w:sz w:val="24"/>
        </w:rPr>
        <w:t xml:space="preserve"> </w:t>
      </w:r>
      <w:r>
        <w:rPr>
          <w:sz w:val="24"/>
        </w:rPr>
        <w:t>руководством</w:t>
      </w:r>
      <w:r>
        <w:rPr>
          <w:spacing w:val="53"/>
          <w:sz w:val="24"/>
        </w:rPr>
        <w:t xml:space="preserve"> </w:t>
      </w:r>
      <w:r>
        <w:rPr>
          <w:sz w:val="24"/>
        </w:rPr>
        <w:t>учителя</w:t>
      </w:r>
      <w:r>
        <w:rPr>
          <w:spacing w:val="50"/>
          <w:sz w:val="24"/>
        </w:rPr>
        <w:t xml:space="preserve"> </w:t>
      </w:r>
      <w:r>
        <w:rPr>
          <w:sz w:val="24"/>
        </w:rPr>
        <w:t>с</w:t>
      </w:r>
      <w:r>
        <w:rPr>
          <w:spacing w:val="49"/>
          <w:sz w:val="24"/>
        </w:rPr>
        <w:t xml:space="preserve"> </w:t>
      </w:r>
      <w:r>
        <w:rPr>
          <w:sz w:val="24"/>
        </w:rPr>
        <w:t>целью</w:t>
      </w:r>
      <w:r>
        <w:rPr>
          <w:spacing w:val="-57"/>
          <w:sz w:val="24"/>
        </w:rPr>
        <w:t xml:space="preserve"> </w:t>
      </w:r>
      <w:r>
        <w:rPr>
          <w:sz w:val="24"/>
        </w:rPr>
        <w:t>обращения</w:t>
      </w:r>
      <w:r>
        <w:rPr>
          <w:spacing w:val="-1"/>
          <w:sz w:val="24"/>
        </w:rPr>
        <w:t xml:space="preserve"> </w:t>
      </w:r>
      <w:r>
        <w:rPr>
          <w:sz w:val="24"/>
        </w:rPr>
        <w:t>в</w:t>
      </w:r>
      <w:r>
        <w:rPr>
          <w:spacing w:val="-2"/>
          <w:sz w:val="24"/>
        </w:rPr>
        <w:t xml:space="preserve"> </w:t>
      </w:r>
      <w:r>
        <w:rPr>
          <w:sz w:val="24"/>
        </w:rPr>
        <w:t>различные</w:t>
      </w:r>
      <w:r>
        <w:rPr>
          <w:spacing w:val="-2"/>
          <w:sz w:val="24"/>
        </w:rPr>
        <w:t xml:space="preserve"> </w:t>
      </w:r>
      <w:r>
        <w:rPr>
          <w:sz w:val="24"/>
        </w:rPr>
        <w:t>организации</w:t>
      </w:r>
      <w:r>
        <w:rPr>
          <w:spacing w:val="-1"/>
          <w:sz w:val="24"/>
        </w:rPr>
        <w:t xml:space="preserve"> </w:t>
      </w:r>
      <w:r>
        <w:rPr>
          <w:sz w:val="24"/>
        </w:rPr>
        <w:t>социального назначения;</w:t>
      </w:r>
    </w:p>
    <w:p w:rsidR="00D22D02" w:rsidRDefault="00F7270C">
      <w:pPr>
        <w:pStyle w:val="5"/>
        <w:spacing w:before="4"/>
        <w:ind w:left="5253"/>
      </w:pPr>
      <w:r>
        <w:t>Мир</w:t>
      </w:r>
      <w:r>
        <w:rPr>
          <w:spacing w:val="-3"/>
        </w:rPr>
        <w:t xml:space="preserve"> </w:t>
      </w:r>
      <w:r>
        <w:t>истории</w:t>
      </w:r>
    </w:p>
    <w:p w:rsidR="00D22D02" w:rsidRDefault="00F7270C">
      <w:pPr>
        <w:spacing w:line="272" w:lineRule="exact"/>
        <w:ind w:left="1588"/>
        <w:rPr>
          <w:sz w:val="24"/>
        </w:rPr>
      </w:pPr>
      <w:r>
        <w:rPr>
          <w:color w:val="000009"/>
          <w:sz w:val="24"/>
          <w:u w:val="single" w:color="000009"/>
        </w:rPr>
        <w:t>Минимальный</w:t>
      </w:r>
      <w:r>
        <w:rPr>
          <w:color w:val="000009"/>
          <w:spacing w:val="-5"/>
          <w:sz w:val="24"/>
          <w:u w:val="single" w:color="000009"/>
        </w:rPr>
        <w:t xml:space="preserve"> </w:t>
      </w:r>
      <w:r>
        <w:rPr>
          <w:color w:val="000009"/>
          <w:sz w:val="24"/>
          <w:u w:val="single" w:color="000009"/>
        </w:rPr>
        <w:t>уровень:</w:t>
      </w:r>
    </w:p>
    <w:p w:rsidR="00D22D02" w:rsidRDefault="00F7270C">
      <w:pPr>
        <w:ind w:left="1588"/>
        <w:rPr>
          <w:sz w:val="24"/>
        </w:rPr>
      </w:pPr>
      <w:r>
        <w:rPr>
          <w:sz w:val="24"/>
        </w:rPr>
        <w:t>понимание</w:t>
      </w:r>
      <w:r>
        <w:rPr>
          <w:spacing w:val="-6"/>
          <w:sz w:val="24"/>
        </w:rPr>
        <w:t xml:space="preserve"> </w:t>
      </w:r>
      <w:r>
        <w:rPr>
          <w:sz w:val="24"/>
        </w:rPr>
        <w:t>доступных</w:t>
      </w:r>
      <w:r>
        <w:rPr>
          <w:spacing w:val="-6"/>
          <w:sz w:val="24"/>
        </w:rPr>
        <w:t xml:space="preserve"> </w:t>
      </w:r>
      <w:r>
        <w:rPr>
          <w:sz w:val="24"/>
        </w:rPr>
        <w:t>исторических</w:t>
      </w:r>
      <w:r>
        <w:rPr>
          <w:spacing w:val="-3"/>
          <w:sz w:val="24"/>
        </w:rPr>
        <w:t xml:space="preserve"> </w:t>
      </w:r>
      <w:r>
        <w:rPr>
          <w:sz w:val="24"/>
        </w:rPr>
        <w:t>фактов;</w:t>
      </w:r>
    </w:p>
    <w:p w:rsidR="00D22D02" w:rsidRDefault="00F7270C">
      <w:pPr>
        <w:ind w:left="1588"/>
        <w:rPr>
          <w:sz w:val="24"/>
        </w:rPr>
      </w:pPr>
      <w:r>
        <w:rPr>
          <w:sz w:val="24"/>
        </w:rPr>
        <w:t>использование</w:t>
      </w:r>
      <w:r>
        <w:rPr>
          <w:spacing w:val="-9"/>
          <w:sz w:val="24"/>
        </w:rPr>
        <w:t xml:space="preserve"> </w:t>
      </w:r>
      <w:r>
        <w:rPr>
          <w:sz w:val="24"/>
        </w:rPr>
        <w:t>некоторых</w:t>
      </w:r>
      <w:r>
        <w:rPr>
          <w:spacing w:val="-6"/>
          <w:sz w:val="24"/>
        </w:rPr>
        <w:t xml:space="preserve"> </w:t>
      </w:r>
      <w:r>
        <w:rPr>
          <w:sz w:val="24"/>
        </w:rPr>
        <w:t>усвоенных</w:t>
      </w:r>
      <w:r>
        <w:rPr>
          <w:spacing w:val="-8"/>
          <w:sz w:val="24"/>
        </w:rPr>
        <w:t xml:space="preserve"> </w:t>
      </w:r>
      <w:r>
        <w:rPr>
          <w:sz w:val="24"/>
        </w:rPr>
        <w:t>понятий</w:t>
      </w:r>
      <w:r>
        <w:rPr>
          <w:spacing w:val="-10"/>
          <w:sz w:val="24"/>
        </w:rPr>
        <w:t xml:space="preserve"> </w:t>
      </w:r>
      <w:r>
        <w:rPr>
          <w:sz w:val="24"/>
        </w:rPr>
        <w:t>в</w:t>
      </w:r>
      <w:r>
        <w:rPr>
          <w:spacing w:val="-9"/>
          <w:sz w:val="24"/>
        </w:rPr>
        <w:t xml:space="preserve"> </w:t>
      </w:r>
      <w:r>
        <w:rPr>
          <w:sz w:val="24"/>
        </w:rPr>
        <w:t>активной</w:t>
      </w:r>
      <w:r>
        <w:rPr>
          <w:spacing w:val="-8"/>
          <w:sz w:val="24"/>
        </w:rPr>
        <w:t xml:space="preserve"> </w:t>
      </w:r>
      <w:r>
        <w:rPr>
          <w:sz w:val="24"/>
        </w:rPr>
        <w:t>речи;</w:t>
      </w:r>
    </w:p>
    <w:p w:rsidR="00D22D02" w:rsidRDefault="00F7270C">
      <w:pPr>
        <w:tabs>
          <w:tab w:val="left" w:pos="3682"/>
          <w:tab w:val="left" w:pos="4610"/>
          <w:tab w:val="left" w:pos="5068"/>
          <w:tab w:val="left" w:pos="6222"/>
          <w:tab w:val="left" w:pos="7081"/>
          <w:tab w:val="left" w:pos="8589"/>
          <w:tab w:val="left" w:pos="9462"/>
          <w:tab w:val="left" w:pos="9910"/>
        </w:tabs>
        <w:ind w:left="880" w:right="854" w:firstLine="707"/>
        <w:rPr>
          <w:sz w:val="24"/>
        </w:rPr>
      </w:pPr>
      <w:r>
        <w:rPr>
          <w:sz w:val="24"/>
        </w:rPr>
        <w:t>последовательные</w:t>
      </w:r>
      <w:r>
        <w:rPr>
          <w:sz w:val="24"/>
        </w:rPr>
        <w:tab/>
        <w:t>ответы</w:t>
      </w:r>
      <w:r>
        <w:rPr>
          <w:sz w:val="24"/>
        </w:rPr>
        <w:tab/>
        <w:t>на</w:t>
      </w:r>
      <w:r>
        <w:rPr>
          <w:sz w:val="24"/>
        </w:rPr>
        <w:tab/>
        <w:t>вопросы,</w:t>
      </w:r>
      <w:r>
        <w:rPr>
          <w:sz w:val="24"/>
        </w:rPr>
        <w:tab/>
        <w:t>выбор</w:t>
      </w:r>
      <w:r>
        <w:rPr>
          <w:sz w:val="24"/>
        </w:rPr>
        <w:tab/>
        <w:t>правильного</w:t>
      </w:r>
      <w:r>
        <w:rPr>
          <w:sz w:val="24"/>
        </w:rPr>
        <w:tab/>
        <w:t>ответа</w:t>
      </w:r>
      <w:r>
        <w:rPr>
          <w:sz w:val="24"/>
        </w:rPr>
        <w:tab/>
        <w:t>из</w:t>
      </w:r>
      <w:r>
        <w:rPr>
          <w:sz w:val="24"/>
        </w:rPr>
        <w:tab/>
      </w:r>
      <w:r>
        <w:rPr>
          <w:spacing w:val="-1"/>
          <w:sz w:val="24"/>
        </w:rPr>
        <w:t>ряда</w:t>
      </w:r>
      <w:r>
        <w:rPr>
          <w:spacing w:val="-57"/>
          <w:sz w:val="24"/>
        </w:rPr>
        <w:t xml:space="preserve"> </w:t>
      </w:r>
      <w:r>
        <w:rPr>
          <w:sz w:val="24"/>
        </w:rPr>
        <w:t>предложенных</w:t>
      </w:r>
      <w:r>
        <w:rPr>
          <w:spacing w:val="1"/>
          <w:sz w:val="24"/>
        </w:rPr>
        <w:t xml:space="preserve"> </w:t>
      </w:r>
      <w:r>
        <w:rPr>
          <w:sz w:val="24"/>
        </w:rPr>
        <w:t>вариантов;</w:t>
      </w:r>
    </w:p>
    <w:p w:rsidR="00D22D02" w:rsidRDefault="00F7270C">
      <w:pPr>
        <w:ind w:left="880" w:firstLine="707"/>
        <w:rPr>
          <w:sz w:val="24"/>
        </w:rPr>
      </w:pPr>
      <w:r>
        <w:rPr>
          <w:sz w:val="24"/>
        </w:rPr>
        <w:t>использование</w:t>
      </w:r>
      <w:r>
        <w:rPr>
          <w:spacing w:val="43"/>
          <w:sz w:val="24"/>
        </w:rPr>
        <w:t xml:space="preserve"> </w:t>
      </w:r>
      <w:r>
        <w:rPr>
          <w:sz w:val="24"/>
        </w:rPr>
        <w:t>помощи</w:t>
      </w:r>
      <w:r>
        <w:rPr>
          <w:spacing w:val="48"/>
          <w:sz w:val="24"/>
        </w:rPr>
        <w:t xml:space="preserve"> </w:t>
      </w:r>
      <w:r>
        <w:rPr>
          <w:sz w:val="24"/>
        </w:rPr>
        <w:t>учителя</w:t>
      </w:r>
      <w:r>
        <w:rPr>
          <w:spacing w:val="47"/>
          <w:sz w:val="24"/>
        </w:rPr>
        <w:t xml:space="preserve"> </w:t>
      </w:r>
      <w:r>
        <w:rPr>
          <w:sz w:val="24"/>
        </w:rPr>
        <w:t>при</w:t>
      </w:r>
      <w:r>
        <w:rPr>
          <w:spacing w:val="47"/>
          <w:sz w:val="24"/>
        </w:rPr>
        <w:t xml:space="preserve"> </w:t>
      </w:r>
      <w:r>
        <w:rPr>
          <w:sz w:val="24"/>
        </w:rPr>
        <w:t>выполнении</w:t>
      </w:r>
      <w:r>
        <w:rPr>
          <w:spacing w:val="48"/>
          <w:sz w:val="24"/>
        </w:rPr>
        <w:t xml:space="preserve"> </w:t>
      </w:r>
      <w:r>
        <w:rPr>
          <w:sz w:val="24"/>
        </w:rPr>
        <w:t>учебных</w:t>
      </w:r>
      <w:r>
        <w:rPr>
          <w:spacing w:val="48"/>
          <w:sz w:val="24"/>
        </w:rPr>
        <w:t xml:space="preserve"> </w:t>
      </w:r>
      <w:r>
        <w:rPr>
          <w:sz w:val="24"/>
        </w:rPr>
        <w:t>задач,</w:t>
      </w:r>
      <w:r>
        <w:rPr>
          <w:spacing w:val="46"/>
          <w:sz w:val="24"/>
        </w:rPr>
        <w:t xml:space="preserve"> </w:t>
      </w:r>
      <w:r>
        <w:rPr>
          <w:sz w:val="24"/>
        </w:rPr>
        <w:t>самостоятельное</w:t>
      </w:r>
      <w:r>
        <w:rPr>
          <w:spacing w:val="-57"/>
          <w:sz w:val="24"/>
        </w:rPr>
        <w:t xml:space="preserve"> </w:t>
      </w:r>
      <w:r>
        <w:rPr>
          <w:sz w:val="24"/>
        </w:rPr>
        <w:t>исправление</w:t>
      </w:r>
      <w:r>
        <w:rPr>
          <w:spacing w:val="-2"/>
          <w:sz w:val="24"/>
        </w:rPr>
        <w:t xml:space="preserve"> </w:t>
      </w:r>
      <w:r>
        <w:rPr>
          <w:sz w:val="24"/>
        </w:rPr>
        <w:t>ошибок;</w:t>
      </w:r>
    </w:p>
    <w:p w:rsidR="00D22D02" w:rsidRDefault="00F7270C">
      <w:pPr>
        <w:tabs>
          <w:tab w:val="left" w:pos="2746"/>
          <w:tab w:val="left" w:pos="4019"/>
          <w:tab w:val="left" w:pos="5178"/>
          <w:tab w:val="left" w:pos="6247"/>
          <w:tab w:val="left" w:pos="7847"/>
          <w:tab w:val="left" w:pos="8259"/>
          <w:tab w:val="left" w:pos="9477"/>
        </w:tabs>
        <w:ind w:left="880" w:right="851" w:firstLine="707"/>
        <w:rPr>
          <w:sz w:val="24"/>
        </w:rPr>
      </w:pPr>
      <w:r>
        <w:rPr>
          <w:sz w:val="24"/>
        </w:rPr>
        <w:t>усвоение</w:t>
      </w:r>
      <w:r>
        <w:rPr>
          <w:sz w:val="24"/>
        </w:rPr>
        <w:tab/>
        <w:t>элементов</w:t>
      </w:r>
      <w:r>
        <w:rPr>
          <w:sz w:val="24"/>
        </w:rPr>
        <w:tab/>
        <w:t>контроля</w:t>
      </w:r>
      <w:r>
        <w:rPr>
          <w:sz w:val="24"/>
        </w:rPr>
        <w:tab/>
        <w:t>учебной</w:t>
      </w:r>
      <w:r>
        <w:rPr>
          <w:sz w:val="24"/>
        </w:rPr>
        <w:tab/>
        <w:t>деятельности</w:t>
      </w:r>
      <w:r>
        <w:rPr>
          <w:sz w:val="24"/>
        </w:rPr>
        <w:tab/>
        <w:t>(с</w:t>
      </w:r>
      <w:r>
        <w:rPr>
          <w:sz w:val="24"/>
        </w:rPr>
        <w:tab/>
        <w:t>помощью</w:t>
      </w:r>
      <w:r>
        <w:rPr>
          <w:sz w:val="24"/>
        </w:rPr>
        <w:tab/>
      </w:r>
      <w:r>
        <w:rPr>
          <w:spacing w:val="-1"/>
          <w:sz w:val="24"/>
        </w:rPr>
        <w:t>памяток,</w:t>
      </w:r>
      <w:r>
        <w:rPr>
          <w:spacing w:val="-57"/>
          <w:sz w:val="24"/>
        </w:rPr>
        <w:t xml:space="preserve"> </w:t>
      </w:r>
      <w:r>
        <w:rPr>
          <w:sz w:val="24"/>
        </w:rPr>
        <w:t>инструкций,</w:t>
      </w:r>
      <w:r>
        <w:rPr>
          <w:spacing w:val="-1"/>
          <w:sz w:val="24"/>
        </w:rPr>
        <w:t xml:space="preserve"> </w:t>
      </w:r>
      <w:r>
        <w:rPr>
          <w:sz w:val="24"/>
        </w:rPr>
        <w:t>опорных</w:t>
      </w:r>
      <w:r>
        <w:rPr>
          <w:spacing w:val="2"/>
          <w:sz w:val="24"/>
        </w:rPr>
        <w:t xml:space="preserve"> </w:t>
      </w:r>
      <w:r>
        <w:rPr>
          <w:sz w:val="24"/>
        </w:rPr>
        <w:t>схем);</w:t>
      </w:r>
    </w:p>
    <w:p w:rsidR="00D22D02" w:rsidRDefault="00F7270C">
      <w:pPr>
        <w:spacing w:before="1"/>
        <w:ind w:left="1588" w:right="3545"/>
        <w:rPr>
          <w:sz w:val="24"/>
        </w:rPr>
      </w:pPr>
      <w:r>
        <w:rPr>
          <w:sz w:val="24"/>
        </w:rPr>
        <w:t>адекватное</w:t>
      </w:r>
      <w:r>
        <w:rPr>
          <w:spacing w:val="-6"/>
          <w:sz w:val="24"/>
        </w:rPr>
        <w:t xml:space="preserve"> </w:t>
      </w:r>
      <w:r>
        <w:rPr>
          <w:sz w:val="24"/>
        </w:rPr>
        <w:t>реагирование</w:t>
      </w:r>
      <w:r>
        <w:rPr>
          <w:spacing w:val="-6"/>
          <w:sz w:val="24"/>
        </w:rPr>
        <w:t xml:space="preserve"> </w:t>
      </w:r>
      <w:r>
        <w:rPr>
          <w:sz w:val="24"/>
        </w:rPr>
        <w:t>на</w:t>
      </w:r>
      <w:r>
        <w:rPr>
          <w:spacing w:val="-5"/>
          <w:sz w:val="24"/>
        </w:rPr>
        <w:t xml:space="preserve"> </w:t>
      </w:r>
      <w:r>
        <w:rPr>
          <w:sz w:val="24"/>
        </w:rPr>
        <w:t>оценку</w:t>
      </w:r>
      <w:r>
        <w:rPr>
          <w:spacing w:val="-8"/>
          <w:sz w:val="24"/>
        </w:rPr>
        <w:t xml:space="preserve"> </w:t>
      </w:r>
      <w:r>
        <w:rPr>
          <w:sz w:val="24"/>
        </w:rPr>
        <w:t>учебных</w:t>
      </w:r>
      <w:r>
        <w:rPr>
          <w:spacing w:val="-4"/>
          <w:sz w:val="24"/>
        </w:rPr>
        <w:t xml:space="preserve"> </w:t>
      </w:r>
      <w:r>
        <w:rPr>
          <w:sz w:val="24"/>
        </w:rPr>
        <w:t>действий.</w:t>
      </w:r>
      <w:r>
        <w:rPr>
          <w:spacing w:val="-57"/>
          <w:sz w:val="24"/>
        </w:rPr>
        <w:t xml:space="preserve"> </w:t>
      </w:r>
      <w:r>
        <w:rPr>
          <w:sz w:val="24"/>
          <w:u w:val="single"/>
        </w:rPr>
        <w:t>Достаточный</w:t>
      </w:r>
      <w:r>
        <w:rPr>
          <w:spacing w:val="1"/>
          <w:sz w:val="24"/>
          <w:u w:val="single"/>
        </w:rPr>
        <w:t xml:space="preserve"> </w:t>
      </w:r>
      <w:r>
        <w:rPr>
          <w:sz w:val="24"/>
          <w:u w:val="single"/>
        </w:rPr>
        <w:t>уровень:</w:t>
      </w:r>
    </w:p>
    <w:p w:rsidR="00D22D02" w:rsidRDefault="00F7270C">
      <w:pPr>
        <w:ind w:left="1588" w:right="865"/>
        <w:rPr>
          <w:sz w:val="24"/>
        </w:rPr>
      </w:pPr>
      <w:r>
        <w:rPr>
          <w:sz w:val="24"/>
        </w:rPr>
        <w:t>знание изученных понятий и наличие представлений по всем разделам программы;</w:t>
      </w:r>
      <w:r>
        <w:rPr>
          <w:spacing w:val="1"/>
          <w:sz w:val="24"/>
        </w:rPr>
        <w:t xml:space="preserve"> </w:t>
      </w:r>
      <w:r>
        <w:rPr>
          <w:sz w:val="24"/>
        </w:rPr>
        <w:t>использование</w:t>
      </w:r>
      <w:r>
        <w:rPr>
          <w:spacing w:val="-7"/>
          <w:sz w:val="24"/>
        </w:rPr>
        <w:t xml:space="preserve"> </w:t>
      </w:r>
      <w:r>
        <w:rPr>
          <w:sz w:val="24"/>
        </w:rPr>
        <w:t>усвоенных</w:t>
      </w:r>
      <w:r>
        <w:rPr>
          <w:spacing w:val="-4"/>
          <w:sz w:val="24"/>
        </w:rPr>
        <w:t xml:space="preserve"> </w:t>
      </w:r>
      <w:r>
        <w:rPr>
          <w:sz w:val="24"/>
        </w:rPr>
        <w:t>исторических</w:t>
      </w:r>
      <w:r>
        <w:rPr>
          <w:spacing w:val="-8"/>
          <w:sz w:val="24"/>
        </w:rPr>
        <w:t xml:space="preserve"> </w:t>
      </w:r>
      <w:r>
        <w:rPr>
          <w:sz w:val="24"/>
        </w:rPr>
        <w:t>понятий</w:t>
      </w:r>
      <w:r>
        <w:rPr>
          <w:spacing w:val="-7"/>
          <w:sz w:val="24"/>
        </w:rPr>
        <w:t xml:space="preserve"> </w:t>
      </w:r>
      <w:r>
        <w:rPr>
          <w:sz w:val="24"/>
        </w:rPr>
        <w:t>в</w:t>
      </w:r>
      <w:r>
        <w:rPr>
          <w:spacing w:val="-8"/>
          <w:sz w:val="24"/>
        </w:rPr>
        <w:t xml:space="preserve"> </w:t>
      </w:r>
      <w:r>
        <w:rPr>
          <w:sz w:val="24"/>
        </w:rPr>
        <w:t>самостоятельных</w:t>
      </w:r>
      <w:r>
        <w:rPr>
          <w:spacing w:val="-7"/>
          <w:sz w:val="24"/>
        </w:rPr>
        <w:t xml:space="preserve"> </w:t>
      </w:r>
      <w:r>
        <w:rPr>
          <w:sz w:val="24"/>
        </w:rPr>
        <w:t>высказываниях;</w:t>
      </w:r>
      <w:r>
        <w:rPr>
          <w:spacing w:val="-57"/>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беседах</w:t>
      </w:r>
      <w:r>
        <w:rPr>
          <w:spacing w:val="2"/>
          <w:sz w:val="24"/>
        </w:rPr>
        <w:t xml:space="preserve"> </w:t>
      </w:r>
      <w:r>
        <w:rPr>
          <w:sz w:val="24"/>
        </w:rPr>
        <w:t>по основным</w:t>
      </w:r>
      <w:r>
        <w:rPr>
          <w:spacing w:val="-2"/>
          <w:sz w:val="24"/>
        </w:rPr>
        <w:t xml:space="preserve"> </w:t>
      </w:r>
      <w:r>
        <w:rPr>
          <w:sz w:val="24"/>
        </w:rPr>
        <w:t>темам</w:t>
      </w:r>
      <w:r>
        <w:rPr>
          <w:spacing w:val="-1"/>
          <w:sz w:val="24"/>
        </w:rPr>
        <w:t xml:space="preserve"> </w:t>
      </w:r>
      <w:r>
        <w:rPr>
          <w:sz w:val="24"/>
        </w:rPr>
        <w:t>программы;</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3" w:line="237" w:lineRule="auto"/>
        <w:ind w:left="1588"/>
        <w:rPr>
          <w:sz w:val="24"/>
        </w:rPr>
      </w:pPr>
      <w:r>
        <w:rPr>
          <w:sz w:val="24"/>
        </w:rPr>
        <w:lastRenderedPageBreak/>
        <w:t>высказывание собственных суждений и личностное отношение к изученным фактам;</w:t>
      </w:r>
      <w:r>
        <w:rPr>
          <w:spacing w:val="-57"/>
          <w:sz w:val="24"/>
        </w:rPr>
        <w:t xml:space="preserve"> </w:t>
      </w:r>
      <w:r>
        <w:rPr>
          <w:sz w:val="24"/>
        </w:rPr>
        <w:t>понимание</w:t>
      </w:r>
      <w:r>
        <w:rPr>
          <w:spacing w:val="13"/>
          <w:sz w:val="24"/>
        </w:rPr>
        <w:t xml:space="preserve"> </w:t>
      </w:r>
      <w:r>
        <w:rPr>
          <w:sz w:val="24"/>
        </w:rPr>
        <w:t>содержания</w:t>
      </w:r>
      <w:r>
        <w:rPr>
          <w:spacing w:val="16"/>
          <w:sz w:val="24"/>
        </w:rPr>
        <w:t xml:space="preserve"> </w:t>
      </w:r>
      <w:r>
        <w:rPr>
          <w:sz w:val="24"/>
        </w:rPr>
        <w:t>учебных</w:t>
      </w:r>
      <w:r>
        <w:rPr>
          <w:spacing w:val="15"/>
          <w:sz w:val="24"/>
        </w:rPr>
        <w:t xml:space="preserve"> </w:t>
      </w:r>
      <w:r>
        <w:rPr>
          <w:sz w:val="24"/>
        </w:rPr>
        <w:t>заданий,</w:t>
      </w:r>
      <w:r>
        <w:rPr>
          <w:spacing w:val="11"/>
          <w:sz w:val="24"/>
        </w:rPr>
        <w:t xml:space="preserve"> </w:t>
      </w:r>
      <w:r>
        <w:rPr>
          <w:sz w:val="24"/>
        </w:rPr>
        <w:t>их</w:t>
      </w:r>
      <w:r>
        <w:rPr>
          <w:spacing w:val="16"/>
          <w:sz w:val="24"/>
        </w:rPr>
        <w:t xml:space="preserve"> </w:t>
      </w:r>
      <w:r>
        <w:rPr>
          <w:sz w:val="24"/>
        </w:rPr>
        <w:t>выполнение</w:t>
      </w:r>
      <w:r>
        <w:rPr>
          <w:spacing w:val="13"/>
          <w:sz w:val="24"/>
        </w:rPr>
        <w:t xml:space="preserve"> </w:t>
      </w:r>
      <w:r>
        <w:rPr>
          <w:sz w:val="24"/>
        </w:rPr>
        <w:t>самостоятельно</w:t>
      </w:r>
      <w:r>
        <w:rPr>
          <w:spacing w:val="13"/>
          <w:sz w:val="24"/>
        </w:rPr>
        <w:t xml:space="preserve"> </w:t>
      </w:r>
      <w:r>
        <w:rPr>
          <w:sz w:val="24"/>
        </w:rPr>
        <w:t>или</w:t>
      </w:r>
      <w:r>
        <w:rPr>
          <w:spacing w:val="14"/>
          <w:sz w:val="24"/>
        </w:rPr>
        <w:t xml:space="preserve"> </w:t>
      </w:r>
      <w:r>
        <w:rPr>
          <w:sz w:val="24"/>
        </w:rPr>
        <w:t>с</w:t>
      </w:r>
    </w:p>
    <w:p w:rsidR="00D22D02" w:rsidRDefault="00F7270C">
      <w:pPr>
        <w:spacing w:before="1"/>
        <w:ind w:left="880"/>
        <w:rPr>
          <w:sz w:val="24"/>
        </w:rPr>
      </w:pPr>
      <w:r>
        <w:rPr>
          <w:sz w:val="24"/>
        </w:rPr>
        <w:t>помощью</w:t>
      </w:r>
      <w:r>
        <w:rPr>
          <w:spacing w:val="-4"/>
          <w:sz w:val="24"/>
        </w:rPr>
        <w:t xml:space="preserve"> </w:t>
      </w:r>
      <w:r>
        <w:rPr>
          <w:sz w:val="24"/>
        </w:rPr>
        <w:t>учителя;</w:t>
      </w:r>
    </w:p>
    <w:p w:rsidR="00D22D02" w:rsidRDefault="00F7270C">
      <w:pPr>
        <w:ind w:left="1588" w:right="2385"/>
        <w:rPr>
          <w:sz w:val="24"/>
        </w:rPr>
      </w:pPr>
      <w:r>
        <w:rPr>
          <w:sz w:val="24"/>
        </w:rPr>
        <w:t>владение</w:t>
      </w:r>
      <w:r>
        <w:rPr>
          <w:spacing w:val="-9"/>
          <w:sz w:val="24"/>
        </w:rPr>
        <w:t xml:space="preserve"> </w:t>
      </w:r>
      <w:r>
        <w:rPr>
          <w:sz w:val="24"/>
        </w:rPr>
        <w:t>элементами</w:t>
      </w:r>
      <w:r>
        <w:rPr>
          <w:spacing w:val="-8"/>
          <w:sz w:val="24"/>
        </w:rPr>
        <w:t xml:space="preserve"> </w:t>
      </w:r>
      <w:r>
        <w:rPr>
          <w:sz w:val="24"/>
        </w:rPr>
        <w:t>самоконтроля</w:t>
      </w:r>
      <w:r>
        <w:rPr>
          <w:spacing w:val="-9"/>
          <w:sz w:val="24"/>
        </w:rPr>
        <w:t xml:space="preserve"> </w:t>
      </w:r>
      <w:r>
        <w:rPr>
          <w:sz w:val="24"/>
        </w:rPr>
        <w:t>при</w:t>
      </w:r>
      <w:r>
        <w:rPr>
          <w:spacing w:val="-7"/>
          <w:sz w:val="24"/>
        </w:rPr>
        <w:t xml:space="preserve"> </w:t>
      </w:r>
      <w:r>
        <w:rPr>
          <w:sz w:val="24"/>
        </w:rPr>
        <w:t>выполнении</w:t>
      </w:r>
      <w:r>
        <w:rPr>
          <w:spacing w:val="-8"/>
          <w:sz w:val="24"/>
        </w:rPr>
        <w:t xml:space="preserve"> </w:t>
      </w:r>
      <w:r>
        <w:rPr>
          <w:sz w:val="24"/>
        </w:rPr>
        <w:t>заданий;</w:t>
      </w:r>
      <w:r>
        <w:rPr>
          <w:spacing w:val="-57"/>
          <w:sz w:val="24"/>
        </w:rPr>
        <w:t xml:space="preserve"> </w:t>
      </w:r>
      <w:r>
        <w:rPr>
          <w:sz w:val="24"/>
        </w:rPr>
        <w:t>владение</w:t>
      </w:r>
      <w:r>
        <w:rPr>
          <w:spacing w:val="-2"/>
          <w:sz w:val="24"/>
        </w:rPr>
        <w:t xml:space="preserve"> </w:t>
      </w:r>
      <w:r>
        <w:rPr>
          <w:sz w:val="24"/>
        </w:rPr>
        <w:t>элементами оценки</w:t>
      </w:r>
      <w:r>
        <w:rPr>
          <w:spacing w:val="-3"/>
          <w:sz w:val="24"/>
        </w:rPr>
        <w:t xml:space="preserve"> </w:t>
      </w:r>
      <w:r>
        <w:rPr>
          <w:sz w:val="24"/>
        </w:rPr>
        <w:t>и самооценки;</w:t>
      </w:r>
    </w:p>
    <w:p w:rsidR="00D22D02" w:rsidRDefault="00F7270C">
      <w:pPr>
        <w:ind w:left="1588"/>
        <w:rPr>
          <w:sz w:val="24"/>
        </w:rPr>
      </w:pPr>
      <w:r>
        <w:rPr>
          <w:sz w:val="24"/>
        </w:rPr>
        <w:t>проявление</w:t>
      </w:r>
      <w:r>
        <w:rPr>
          <w:spacing w:val="-6"/>
          <w:sz w:val="24"/>
        </w:rPr>
        <w:t xml:space="preserve"> </w:t>
      </w:r>
      <w:r>
        <w:rPr>
          <w:sz w:val="24"/>
        </w:rPr>
        <w:t>интереса</w:t>
      </w:r>
      <w:r>
        <w:rPr>
          <w:spacing w:val="-5"/>
          <w:sz w:val="24"/>
        </w:rPr>
        <w:t xml:space="preserve"> </w:t>
      </w:r>
      <w:r>
        <w:rPr>
          <w:sz w:val="24"/>
        </w:rPr>
        <w:t>к</w:t>
      </w:r>
      <w:r>
        <w:rPr>
          <w:spacing w:val="-3"/>
          <w:sz w:val="24"/>
        </w:rPr>
        <w:t xml:space="preserve"> </w:t>
      </w:r>
      <w:r>
        <w:rPr>
          <w:sz w:val="24"/>
        </w:rPr>
        <w:t>изучению</w:t>
      </w:r>
      <w:r>
        <w:rPr>
          <w:spacing w:val="-4"/>
          <w:sz w:val="24"/>
        </w:rPr>
        <w:t xml:space="preserve"> </w:t>
      </w:r>
      <w:r>
        <w:rPr>
          <w:sz w:val="24"/>
        </w:rPr>
        <w:t>истории.</w:t>
      </w:r>
    </w:p>
    <w:p w:rsidR="00D22D02" w:rsidRDefault="00F7270C">
      <w:pPr>
        <w:pStyle w:val="5"/>
        <w:ind w:left="4862"/>
      </w:pPr>
      <w:r>
        <w:t>История</w:t>
      </w:r>
      <w:r>
        <w:rPr>
          <w:spacing w:val="-9"/>
        </w:rPr>
        <w:t xml:space="preserve"> </w:t>
      </w:r>
      <w:r>
        <w:t>Отечества</w:t>
      </w:r>
    </w:p>
    <w:p w:rsidR="00D22D02" w:rsidRDefault="00F7270C">
      <w:pPr>
        <w:spacing w:line="271" w:lineRule="exact"/>
        <w:ind w:left="1588"/>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1588"/>
        <w:rPr>
          <w:sz w:val="24"/>
        </w:rPr>
      </w:pPr>
      <w:r>
        <w:rPr>
          <w:sz w:val="24"/>
        </w:rPr>
        <w:t>знание</w:t>
      </w:r>
      <w:r>
        <w:rPr>
          <w:spacing w:val="-9"/>
          <w:sz w:val="24"/>
        </w:rPr>
        <w:t xml:space="preserve"> </w:t>
      </w:r>
      <w:r>
        <w:rPr>
          <w:sz w:val="24"/>
        </w:rPr>
        <w:t>некоторых</w:t>
      </w:r>
      <w:r>
        <w:rPr>
          <w:spacing w:val="-8"/>
          <w:sz w:val="24"/>
        </w:rPr>
        <w:t xml:space="preserve"> </w:t>
      </w:r>
      <w:r>
        <w:rPr>
          <w:sz w:val="24"/>
        </w:rPr>
        <w:t>дат</w:t>
      </w:r>
      <w:r>
        <w:rPr>
          <w:spacing w:val="-7"/>
          <w:sz w:val="24"/>
        </w:rPr>
        <w:t xml:space="preserve"> </w:t>
      </w:r>
      <w:r>
        <w:rPr>
          <w:sz w:val="24"/>
        </w:rPr>
        <w:t>важнейших</w:t>
      </w:r>
      <w:r>
        <w:rPr>
          <w:spacing w:val="-6"/>
          <w:sz w:val="24"/>
        </w:rPr>
        <w:t xml:space="preserve"> </w:t>
      </w:r>
      <w:r>
        <w:rPr>
          <w:sz w:val="24"/>
        </w:rPr>
        <w:t>событий</w:t>
      </w:r>
      <w:r>
        <w:rPr>
          <w:spacing w:val="-9"/>
          <w:sz w:val="24"/>
        </w:rPr>
        <w:t xml:space="preserve"> </w:t>
      </w:r>
      <w:r>
        <w:rPr>
          <w:sz w:val="24"/>
        </w:rPr>
        <w:t>отечественной</w:t>
      </w:r>
      <w:r>
        <w:rPr>
          <w:spacing w:val="-8"/>
          <w:sz w:val="24"/>
        </w:rPr>
        <w:t xml:space="preserve"> </w:t>
      </w:r>
      <w:r>
        <w:rPr>
          <w:sz w:val="24"/>
        </w:rPr>
        <w:t>истории;</w:t>
      </w:r>
    </w:p>
    <w:p w:rsidR="00D22D02" w:rsidRDefault="00F7270C">
      <w:pPr>
        <w:ind w:left="1588" w:right="844"/>
        <w:rPr>
          <w:sz w:val="24"/>
        </w:rPr>
      </w:pPr>
      <w:r>
        <w:rPr>
          <w:sz w:val="24"/>
        </w:rPr>
        <w:t>знание некоторых основных фактов исторических событий, явлений, процессов;</w:t>
      </w:r>
      <w:r>
        <w:rPr>
          <w:spacing w:val="1"/>
          <w:sz w:val="24"/>
        </w:rPr>
        <w:t xml:space="preserve"> </w:t>
      </w:r>
      <w:r>
        <w:rPr>
          <w:sz w:val="24"/>
        </w:rPr>
        <w:t>знание</w:t>
      </w:r>
      <w:r>
        <w:rPr>
          <w:spacing w:val="21"/>
          <w:sz w:val="24"/>
        </w:rPr>
        <w:t xml:space="preserve"> </w:t>
      </w:r>
      <w:r>
        <w:rPr>
          <w:sz w:val="24"/>
        </w:rPr>
        <w:t>имен</w:t>
      </w:r>
      <w:r>
        <w:rPr>
          <w:spacing w:val="24"/>
          <w:sz w:val="24"/>
        </w:rPr>
        <w:t xml:space="preserve"> </w:t>
      </w:r>
      <w:r>
        <w:rPr>
          <w:sz w:val="24"/>
        </w:rPr>
        <w:t>некоторых</w:t>
      </w:r>
      <w:r>
        <w:rPr>
          <w:spacing w:val="22"/>
          <w:sz w:val="24"/>
        </w:rPr>
        <w:t xml:space="preserve"> </w:t>
      </w:r>
      <w:r>
        <w:rPr>
          <w:sz w:val="24"/>
        </w:rPr>
        <w:t>наиболее</w:t>
      </w:r>
      <w:r>
        <w:rPr>
          <w:spacing w:val="22"/>
          <w:sz w:val="24"/>
        </w:rPr>
        <w:t xml:space="preserve"> </w:t>
      </w:r>
      <w:r>
        <w:rPr>
          <w:sz w:val="24"/>
        </w:rPr>
        <w:t>известных</w:t>
      </w:r>
      <w:r>
        <w:rPr>
          <w:spacing w:val="22"/>
          <w:sz w:val="24"/>
        </w:rPr>
        <w:t xml:space="preserve"> </w:t>
      </w:r>
      <w:r>
        <w:rPr>
          <w:sz w:val="24"/>
        </w:rPr>
        <w:t>исторических</w:t>
      </w:r>
      <w:r>
        <w:rPr>
          <w:spacing w:val="24"/>
          <w:sz w:val="24"/>
        </w:rPr>
        <w:t xml:space="preserve"> </w:t>
      </w:r>
      <w:r>
        <w:rPr>
          <w:sz w:val="24"/>
        </w:rPr>
        <w:t>деятелей</w:t>
      </w:r>
      <w:r>
        <w:rPr>
          <w:spacing w:val="22"/>
          <w:sz w:val="24"/>
        </w:rPr>
        <w:t xml:space="preserve"> </w:t>
      </w:r>
      <w:r>
        <w:rPr>
          <w:sz w:val="24"/>
        </w:rPr>
        <w:t>(князей,</w:t>
      </w:r>
      <w:r>
        <w:rPr>
          <w:spacing w:val="21"/>
          <w:sz w:val="24"/>
        </w:rPr>
        <w:t xml:space="preserve"> </w:t>
      </w:r>
      <w:r>
        <w:rPr>
          <w:sz w:val="24"/>
        </w:rPr>
        <w:t>царей,</w:t>
      </w:r>
    </w:p>
    <w:p w:rsidR="00D22D02" w:rsidRDefault="00F7270C">
      <w:pPr>
        <w:ind w:left="1588" w:right="3993" w:hanging="708"/>
        <w:rPr>
          <w:sz w:val="24"/>
        </w:rPr>
      </w:pPr>
      <w:r>
        <w:rPr>
          <w:sz w:val="24"/>
        </w:rPr>
        <w:t>политиков, полководцев, ученых, деятелей культуры);</w:t>
      </w:r>
      <w:r>
        <w:rPr>
          <w:spacing w:val="1"/>
          <w:sz w:val="24"/>
        </w:rPr>
        <w:t xml:space="preserve"> </w:t>
      </w:r>
      <w:r>
        <w:rPr>
          <w:sz w:val="24"/>
        </w:rPr>
        <w:t>понимание</w:t>
      </w:r>
      <w:r>
        <w:rPr>
          <w:spacing w:val="-11"/>
          <w:sz w:val="24"/>
        </w:rPr>
        <w:t xml:space="preserve"> </w:t>
      </w:r>
      <w:r>
        <w:rPr>
          <w:sz w:val="24"/>
        </w:rPr>
        <w:t>значения</w:t>
      </w:r>
      <w:r>
        <w:rPr>
          <w:spacing w:val="-8"/>
          <w:sz w:val="24"/>
        </w:rPr>
        <w:t xml:space="preserve"> </w:t>
      </w:r>
      <w:r>
        <w:rPr>
          <w:sz w:val="24"/>
        </w:rPr>
        <w:t>основных</w:t>
      </w:r>
      <w:r>
        <w:rPr>
          <w:spacing w:val="-5"/>
          <w:sz w:val="24"/>
        </w:rPr>
        <w:t xml:space="preserve"> </w:t>
      </w:r>
      <w:r>
        <w:rPr>
          <w:sz w:val="24"/>
        </w:rPr>
        <w:t>терминов-понятий;</w:t>
      </w:r>
    </w:p>
    <w:p w:rsidR="00D22D02" w:rsidRDefault="00F7270C">
      <w:pPr>
        <w:ind w:left="880" w:firstLine="707"/>
        <w:rPr>
          <w:sz w:val="24"/>
        </w:rPr>
      </w:pPr>
      <w:r>
        <w:rPr>
          <w:sz w:val="24"/>
        </w:rPr>
        <w:t>установление</w:t>
      </w:r>
      <w:r>
        <w:rPr>
          <w:spacing w:val="23"/>
          <w:sz w:val="24"/>
        </w:rPr>
        <w:t xml:space="preserve"> </w:t>
      </w:r>
      <w:r>
        <w:rPr>
          <w:sz w:val="24"/>
        </w:rPr>
        <w:t>по</w:t>
      </w:r>
      <w:r>
        <w:rPr>
          <w:spacing w:val="22"/>
          <w:sz w:val="24"/>
        </w:rPr>
        <w:t xml:space="preserve"> </w:t>
      </w:r>
      <w:r>
        <w:rPr>
          <w:sz w:val="24"/>
        </w:rPr>
        <w:t>датам</w:t>
      </w:r>
      <w:r>
        <w:rPr>
          <w:spacing w:val="26"/>
          <w:sz w:val="24"/>
        </w:rPr>
        <w:t xml:space="preserve"> </w:t>
      </w:r>
      <w:r>
        <w:rPr>
          <w:sz w:val="24"/>
        </w:rPr>
        <w:t>последовательности</w:t>
      </w:r>
      <w:r>
        <w:rPr>
          <w:spacing w:val="25"/>
          <w:sz w:val="24"/>
        </w:rPr>
        <w:t xml:space="preserve"> </w:t>
      </w:r>
      <w:r>
        <w:rPr>
          <w:sz w:val="24"/>
        </w:rPr>
        <w:t>и</w:t>
      </w:r>
      <w:r>
        <w:rPr>
          <w:spacing w:val="23"/>
          <w:sz w:val="24"/>
        </w:rPr>
        <w:t xml:space="preserve"> </w:t>
      </w:r>
      <w:r>
        <w:rPr>
          <w:sz w:val="24"/>
        </w:rPr>
        <w:t>длительности</w:t>
      </w:r>
      <w:r>
        <w:rPr>
          <w:spacing w:val="23"/>
          <w:sz w:val="24"/>
        </w:rPr>
        <w:t xml:space="preserve"> </w:t>
      </w:r>
      <w:r>
        <w:rPr>
          <w:sz w:val="24"/>
        </w:rPr>
        <w:t>исторических</w:t>
      </w:r>
      <w:r>
        <w:rPr>
          <w:spacing w:val="26"/>
          <w:sz w:val="24"/>
        </w:rPr>
        <w:t xml:space="preserve"> </w:t>
      </w:r>
      <w:r>
        <w:rPr>
          <w:sz w:val="24"/>
        </w:rPr>
        <w:t>событий,</w:t>
      </w:r>
      <w:r>
        <w:rPr>
          <w:spacing w:val="-57"/>
          <w:sz w:val="24"/>
        </w:rPr>
        <w:t xml:space="preserve"> </w:t>
      </w:r>
      <w:r>
        <w:rPr>
          <w:sz w:val="24"/>
        </w:rPr>
        <w:t>пользование «Лентой времени»;</w:t>
      </w:r>
    </w:p>
    <w:p w:rsidR="00D22D02" w:rsidRDefault="00F7270C">
      <w:pPr>
        <w:ind w:left="880" w:right="1302" w:firstLine="707"/>
        <w:rPr>
          <w:sz w:val="24"/>
        </w:rPr>
      </w:pPr>
      <w:r>
        <w:rPr>
          <w:sz w:val="24"/>
        </w:rPr>
        <w:t>описание</w:t>
      </w:r>
      <w:r>
        <w:rPr>
          <w:spacing w:val="39"/>
          <w:sz w:val="24"/>
        </w:rPr>
        <w:t xml:space="preserve"> </w:t>
      </w:r>
      <w:r>
        <w:rPr>
          <w:sz w:val="24"/>
        </w:rPr>
        <w:t>предметов,</w:t>
      </w:r>
      <w:r>
        <w:rPr>
          <w:spacing w:val="39"/>
          <w:sz w:val="24"/>
        </w:rPr>
        <w:t xml:space="preserve"> </w:t>
      </w:r>
      <w:r>
        <w:rPr>
          <w:sz w:val="24"/>
        </w:rPr>
        <w:t>событий,</w:t>
      </w:r>
      <w:r>
        <w:rPr>
          <w:spacing w:val="39"/>
          <w:sz w:val="24"/>
        </w:rPr>
        <w:t xml:space="preserve"> </w:t>
      </w:r>
      <w:r>
        <w:rPr>
          <w:sz w:val="24"/>
        </w:rPr>
        <w:t>исторических</w:t>
      </w:r>
      <w:r>
        <w:rPr>
          <w:spacing w:val="42"/>
          <w:sz w:val="24"/>
        </w:rPr>
        <w:t xml:space="preserve"> </w:t>
      </w:r>
      <w:r>
        <w:rPr>
          <w:sz w:val="24"/>
        </w:rPr>
        <w:t>героев</w:t>
      </w:r>
      <w:r>
        <w:rPr>
          <w:spacing w:val="39"/>
          <w:sz w:val="24"/>
        </w:rPr>
        <w:t xml:space="preserve"> </w:t>
      </w:r>
      <w:r>
        <w:rPr>
          <w:sz w:val="24"/>
        </w:rPr>
        <w:t>с</w:t>
      </w:r>
      <w:r>
        <w:rPr>
          <w:spacing w:val="39"/>
          <w:sz w:val="24"/>
        </w:rPr>
        <w:t xml:space="preserve"> </w:t>
      </w:r>
      <w:r>
        <w:rPr>
          <w:sz w:val="24"/>
        </w:rPr>
        <w:t>опорой</w:t>
      </w:r>
      <w:r>
        <w:rPr>
          <w:spacing w:val="40"/>
          <w:sz w:val="24"/>
        </w:rPr>
        <w:t xml:space="preserve"> </w:t>
      </w:r>
      <w:r>
        <w:rPr>
          <w:sz w:val="24"/>
        </w:rPr>
        <w:t>на</w:t>
      </w:r>
      <w:r>
        <w:rPr>
          <w:spacing w:val="39"/>
          <w:sz w:val="24"/>
        </w:rPr>
        <w:t xml:space="preserve"> </w:t>
      </w:r>
      <w:r>
        <w:rPr>
          <w:sz w:val="24"/>
        </w:rPr>
        <w:t>наглядность,</w:t>
      </w:r>
      <w:r>
        <w:rPr>
          <w:spacing w:val="-57"/>
          <w:sz w:val="24"/>
        </w:rPr>
        <w:t xml:space="preserve"> </w:t>
      </w:r>
      <w:r>
        <w:rPr>
          <w:sz w:val="24"/>
        </w:rPr>
        <w:t>составление</w:t>
      </w:r>
      <w:r>
        <w:rPr>
          <w:spacing w:val="-2"/>
          <w:sz w:val="24"/>
        </w:rPr>
        <w:t xml:space="preserve"> </w:t>
      </w:r>
      <w:r>
        <w:rPr>
          <w:sz w:val="24"/>
        </w:rPr>
        <w:t>рассказов</w:t>
      </w:r>
      <w:r>
        <w:rPr>
          <w:spacing w:val="1"/>
          <w:sz w:val="24"/>
        </w:rPr>
        <w:t xml:space="preserve"> </w:t>
      </w:r>
      <w:r>
        <w:rPr>
          <w:sz w:val="24"/>
        </w:rPr>
        <w:t>о них</w:t>
      </w:r>
      <w:r>
        <w:rPr>
          <w:spacing w:val="3"/>
          <w:sz w:val="24"/>
        </w:rPr>
        <w:t xml:space="preserve"> </w:t>
      </w:r>
      <w:r>
        <w:rPr>
          <w:sz w:val="24"/>
        </w:rPr>
        <w:t>по вопросам</w:t>
      </w:r>
      <w:r>
        <w:rPr>
          <w:spacing w:val="1"/>
          <w:sz w:val="24"/>
        </w:rPr>
        <w:t xml:space="preserve"> </w:t>
      </w:r>
      <w:r>
        <w:rPr>
          <w:sz w:val="24"/>
        </w:rPr>
        <w:t>учителя;</w:t>
      </w:r>
    </w:p>
    <w:p w:rsidR="00D22D02" w:rsidRDefault="00F7270C">
      <w:pPr>
        <w:ind w:left="1588"/>
        <w:rPr>
          <w:sz w:val="24"/>
        </w:rPr>
      </w:pPr>
      <w:r>
        <w:rPr>
          <w:sz w:val="24"/>
        </w:rPr>
        <w:t>нахождение</w:t>
      </w:r>
      <w:r>
        <w:rPr>
          <w:spacing w:val="-8"/>
          <w:sz w:val="24"/>
        </w:rPr>
        <w:t xml:space="preserve"> </w:t>
      </w:r>
      <w:r>
        <w:rPr>
          <w:sz w:val="24"/>
        </w:rPr>
        <w:t>и</w:t>
      </w:r>
      <w:r>
        <w:rPr>
          <w:spacing w:val="-8"/>
          <w:sz w:val="24"/>
        </w:rPr>
        <w:t xml:space="preserve"> </w:t>
      </w:r>
      <w:r>
        <w:rPr>
          <w:sz w:val="24"/>
        </w:rPr>
        <w:t>показ</w:t>
      </w:r>
      <w:r>
        <w:rPr>
          <w:spacing w:val="-6"/>
          <w:sz w:val="24"/>
        </w:rPr>
        <w:t xml:space="preserve"> </w:t>
      </w:r>
      <w:r>
        <w:rPr>
          <w:sz w:val="24"/>
        </w:rPr>
        <w:t>на</w:t>
      </w:r>
      <w:r>
        <w:rPr>
          <w:spacing w:val="-10"/>
          <w:sz w:val="24"/>
        </w:rPr>
        <w:t xml:space="preserve"> </w:t>
      </w:r>
      <w:r>
        <w:rPr>
          <w:sz w:val="24"/>
        </w:rPr>
        <w:t>исторической</w:t>
      </w:r>
      <w:r>
        <w:rPr>
          <w:spacing w:val="-6"/>
          <w:sz w:val="24"/>
        </w:rPr>
        <w:t xml:space="preserve"> </w:t>
      </w:r>
      <w:r>
        <w:rPr>
          <w:sz w:val="24"/>
        </w:rPr>
        <w:t>карте</w:t>
      </w:r>
      <w:r>
        <w:rPr>
          <w:spacing w:val="-7"/>
          <w:sz w:val="24"/>
        </w:rPr>
        <w:t xml:space="preserve"> </w:t>
      </w:r>
      <w:r>
        <w:rPr>
          <w:sz w:val="24"/>
        </w:rPr>
        <w:t>основных</w:t>
      </w:r>
      <w:r>
        <w:rPr>
          <w:spacing w:val="-7"/>
          <w:sz w:val="24"/>
        </w:rPr>
        <w:t xml:space="preserve"> </w:t>
      </w:r>
      <w:r>
        <w:rPr>
          <w:sz w:val="24"/>
        </w:rPr>
        <w:t>изучаемых</w:t>
      </w:r>
      <w:r>
        <w:rPr>
          <w:spacing w:val="-6"/>
          <w:sz w:val="24"/>
        </w:rPr>
        <w:t xml:space="preserve"> </w:t>
      </w:r>
      <w:r>
        <w:rPr>
          <w:sz w:val="24"/>
        </w:rPr>
        <w:t>объектов</w:t>
      </w:r>
      <w:r>
        <w:rPr>
          <w:spacing w:val="-6"/>
          <w:sz w:val="24"/>
        </w:rPr>
        <w:t xml:space="preserve"> </w:t>
      </w:r>
      <w:r>
        <w:rPr>
          <w:sz w:val="24"/>
        </w:rPr>
        <w:t>и</w:t>
      </w:r>
      <w:r>
        <w:rPr>
          <w:spacing w:val="-6"/>
          <w:sz w:val="24"/>
        </w:rPr>
        <w:t xml:space="preserve"> </w:t>
      </w:r>
      <w:r>
        <w:rPr>
          <w:sz w:val="24"/>
        </w:rPr>
        <w:t>событий;</w:t>
      </w:r>
      <w:r>
        <w:rPr>
          <w:spacing w:val="-57"/>
          <w:sz w:val="24"/>
        </w:rPr>
        <w:t xml:space="preserve"> </w:t>
      </w:r>
      <w:r>
        <w:rPr>
          <w:sz w:val="24"/>
        </w:rPr>
        <w:t>объяснение</w:t>
      </w:r>
      <w:r>
        <w:rPr>
          <w:spacing w:val="-3"/>
          <w:sz w:val="24"/>
        </w:rPr>
        <w:t xml:space="preserve"> </w:t>
      </w:r>
      <w:r>
        <w:rPr>
          <w:sz w:val="24"/>
        </w:rPr>
        <w:t>значения</w:t>
      </w:r>
      <w:r>
        <w:rPr>
          <w:spacing w:val="-2"/>
          <w:sz w:val="24"/>
        </w:rPr>
        <w:t xml:space="preserve"> </w:t>
      </w:r>
      <w:r>
        <w:rPr>
          <w:sz w:val="24"/>
        </w:rPr>
        <w:t>основных исторических</w:t>
      </w:r>
      <w:r>
        <w:rPr>
          <w:spacing w:val="-3"/>
          <w:sz w:val="24"/>
        </w:rPr>
        <w:t xml:space="preserve"> </w:t>
      </w:r>
      <w:r>
        <w:rPr>
          <w:sz w:val="24"/>
        </w:rPr>
        <w:t>понятий</w:t>
      </w:r>
      <w:r>
        <w:rPr>
          <w:spacing w:val="-2"/>
          <w:sz w:val="24"/>
        </w:rPr>
        <w:t xml:space="preserve"> </w:t>
      </w:r>
      <w:r>
        <w:rPr>
          <w:sz w:val="24"/>
        </w:rPr>
        <w:t>с</w:t>
      </w:r>
      <w:r>
        <w:rPr>
          <w:spacing w:val="-2"/>
          <w:sz w:val="24"/>
        </w:rPr>
        <w:t xml:space="preserve"> </w:t>
      </w:r>
      <w:r>
        <w:rPr>
          <w:sz w:val="24"/>
        </w:rPr>
        <w:t>помощью учителя.</w:t>
      </w:r>
    </w:p>
    <w:p w:rsidR="00D22D02" w:rsidRDefault="00F7270C">
      <w:pPr>
        <w:spacing w:before="1"/>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right="852" w:firstLine="707"/>
        <w:jc w:val="both"/>
        <w:rPr>
          <w:sz w:val="24"/>
        </w:rPr>
      </w:pPr>
      <w:r>
        <w:rPr>
          <w:sz w:val="24"/>
        </w:rPr>
        <w:t>знание</w:t>
      </w:r>
      <w:r>
        <w:rPr>
          <w:spacing w:val="1"/>
          <w:sz w:val="24"/>
        </w:rPr>
        <w:t xml:space="preserve"> </w:t>
      </w:r>
      <w:r>
        <w:rPr>
          <w:sz w:val="24"/>
        </w:rPr>
        <w:t>хронологических</w:t>
      </w:r>
      <w:r>
        <w:rPr>
          <w:spacing w:val="1"/>
          <w:sz w:val="24"/>
        </w:rPr>
        <w:t xml:space="preserve"> </w:t>
      </w:r>
      <w:r>
        <w:rPr>
          <w:sz w:val="24"/>
        </w:rPr>
        <w:t>рамок</w:t>
      </w:r>
      <w:r>
        <w:rPr>
          <w:spacing w:val="1"/>
          <w:sz w:val="24"/>
        </w:rPr>
        <w:t xml:space="preserve"> </w:t>
      </w:r>
      <w:r>
        <w:rPr>
          <w:sz w:val="24"/>
        </w:rPr>
        <w:t>ключевых</w:t>
      </w:r>
      <w:r>
        <w:rPr>
          <w:spacing w:val="1"/>
          <w:sz w:val="24"/>
        </w:rPr>
        <w:t xml:space="preserve"> </w:t>
      </w:r>
      <w:r>
        <w:rPr>
          <w:sz w:val="24"/>
        </w:rPr>
        <w:t>процессов,</w:t>
      </w:r>
      <w:r>
        <w:rPr>
          <w:spacing w:val="1"/>
          <w:sz w:val="24"/>
        </w:rPr>
        <w:t xml:space="preserve"> </w:t>
      </w:r>
      <w:r>
        <w:rPr>
          <w:sz w:val="24"/>
        </w:rPr>
        <w:t>дат</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истории;</w:t>
      </w:r>
    </w:p>
    <w:p w:rsidR="00D22D02" w:rsidRDefault="00F7270C">
      <w:pPr>
        <w:ind w:left="880" w:right="849" w:firstLine="707"/>
        <w:jc w:val="both"/>
        <w:rPr>
          <w:sz w:val="24"/>
        </w:rPr>
      </w:pPr>
      <w:r>
        <w:rPr>
          <w:sz w:val="24"/>
        </w:rPr>
        <w:t>знание некоторых основных исторических фактов, событий, явлений, процессов; их</w:t>
      </w:r>
      <w:r>
        <w:rPr>
          <w:spacing w:val="1"/>
          <w:sz w:val="24"/>
        </w:rPr>
        <w:t xml:space="preserve"> </w:t>
      </w:r>
      <w:r>
        <w:rPr>
          <w:sz w:val="24"/>
        </w:rPr>
        <w:t>причины,</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составление</w:t>
      </w:r>
      <w:r>
        <w:rPr>
          <w:spacing w:val="1"/>
          <w:sz w:val="24"/>
        </w:rPr>
        <w:t xml:space="preserve"> </w:t>
      </w:r>
      <w:r>
        <w:rPr>
          <w:sz w:val="24"/>
        </w:rPr>
        <w:t>рассказов</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4"/>
          <w:sz w:val="24"/>
        </w:rPr>
        <w:t xml:space="preserve"> </w:t>
      </w:r>
      <w:r>
        <w:rPr>
          <w:sz w:val="24"/>
        </w:rPr>
        <w:t>формулировка</w:t>
      </w:r>
      <w:r>
        <w:rPr>
          <w:spacing w:val="-2"/>
          <w:sz w:val="24"/>
        </w:rPr>
        <w:t xml:space="preserve"> </w:t>
      </w:r>
      <w:r>
        <w:rPr>
          <w:sz w:val="24"/>
        </w:rPr>
        <w:t>выводов об</w:t>
      </w:r>
      <w:r>
        <w:rPr>
          <w:spacing w:val="-1"/>
          <w:sz w:val="24"/>
        </w:rPr>
        <w:t xml:space="preserve"> </w:t>
      </w:r>
      <w:r>
        <w:rPr>
          <w:sz w:val="24"/>
        </w:rPr>
        <w:t>их</w:t>
      </w:r>
      <w:r>
        <w:rPr>
          <w:spacing w:val="2"/>
          <w:sz w:val="24"/>
        </w:rPr>
        <w:t xml:space="preserve"> </w:t>
      </w:r>
      <w:r>
        <w:rPr>
          <w:sz w:val="24"/>
        </w:rPr>
        <w:t>значении;</w:t>
      </w:r>
    </w:p>
    <w:p w:rsidR="00D22D02" w:rsidRDefault="00F7270C">
      <w:pPr>
        <w:ind w:left="1588"/>
        <w:jc w:val="both"/>
        <w:rPr>
          <w:sz w:val="24"/>
        </w:rPr>
      </w:pPr>
      <w:r>
        <w:rPr>
          <w:sz w:val="24"/>
        </w:rPr>
        <w:t>знание</w:t>
      </w:r>
      <w:r>
        <w:rPr>
          <w:spacing w:val="-3"/>
          <w:sz w:val="24"/>
        </w:rPr>
        <w:t xml:space="preserve"> </w:t>
      </w:r>
      <w:r>
        <w:rPr>
          <w:sz w:val="24"/>
        </w:rPr>
        <w:t>мест</w:t>
      </w:r>
      <w:r>
        <w:rPr>
          <w:spacing w:val="-2"/>
          <w:sz w:val="24"/>
        </w:rPr>
        <w:t xml:space="preserve"> </w:t>
      </w:r>
      <w:r>
        <w:rPr>
          <w:sz w:val="24"/>
        </w:rPr>
        <w:t>совершения</w:t>
      </w:r>
      <w:r>
        <w:rPr>
          <w:spacing w:val="-1"/>
          <w:sz w:val="24"/>
        </w:rPr>
        <w:t xml:space="preserve"> </w:t>
      </w:r>
      <w:r>
        <w:rPr>
          <w:sz w:val="24"/>
        </w:rPr>
        <w:t>основных</w:t>
      </w:r>
      <w:r>
        <w:rPr>
          <w:spacing w:val="-1"/>
          <w:sz w:val="24"/>
        </w:rPr>
        <w:t xml:space="preserve"> </w:t>
      </w:r>
      <w:r>
        <w:rPr>
          <w:sz w:val="24"/>
        </w:rPr>
        <w:t>исторических</w:t>
      </w:r>
      <w:r>
        <w:rPr>
          <w:spacing w:val="1"/>
          <w:sz w:val="24"/>
        </w:rPr>
        <w:t xml:space="preserve"> </w:t>
      </w:r>
      <w:r>
        <w:rPr>
          <w:sz w:val="24"/>
        </w:rPr>
        <w:t>событий;</w:t>
      </w:r>
    </w:p>
    <w:p w:rsidR="00D22D02" w:rsidRDefault="00F7270C">
      <w:pPr>
        <w:ind w:left="880" w:right="848" w:firstLine="707"/>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деятелей</w:t>
      </w:r>
      <w:r>
        <w:rPr>
          <w:spacing w:val="1"/>
          <w:sz w:val="24"/>
        </w:rPr>
        <w:t xml:space="preserve"> </w:t>
      </w:r>
      <w:r>
        <w:rPr>
          <w:sz w:val="24"/>
        </w:rPr>
        <w:t>(князей,</w:t>
      </w:r>
      <w:r>
        <w:rPr>
          <w:spacing w:val="1"/>
          <w:sz w:val="24"/>
        </w:rPr>
        <w:t xml:space="preserve"> </w:t>
      </w:r>
      <w:r>
        <w:rPr>
          <w:sz w:val="24"/>
        </w:rPr>
        <w:t>царей,</w:t>
      </w:r>
      <w:r>
        <w:rPr>
          <w:spacing w:val="1"/>
          <w:sz w:val="24"/>
        </w:rPr>
        <w:t xml:space="preserve"> </w:t>
      </w:r>
      <w:r>
        <w:rPr>
          <w:sz w:val="24"/>
        </w:rPr>
        <w:t>политиков,</w:t>
      </w:r>
      <w:r>
        <w:rPr>
          <w:spacing w:val="1"/>
          <w:sz w:val="24"/>
        </w:rPr>
        <w:t xml:space="preserve"> </w:t>
      </w:r>
      <w:r>
        <w:rPr>
          <w:sz w:val="24"/>
        </w:rPr>
        <w:t>полководцев,</w:t>
      </w:r>
      <w:r>
        <w:rPr>
          <w:spacing w:val="1"/>
          <w:sz w:val="24"/>
        </w:rPr>
        <w:t xml:space="preserve"> </w:t>
      </w:r>
      <w:r>
        <w:rPr>
          <w:sz w:val="24"/>
        </w:rPr>
        <w:t>ученых,</w:t>
      </w:r>
      <w:r>
        <w:rPr>
          <w:spacing w:val="1"/>
          <w:sz w:val="24"/>
        </w:rPr>
        <w:t xml:space="preserve"> </w:t>
      </w:r>
      <w:r>
        <w:rPr>
          <w:sz w:val="24"/>
        </w:rPr>
        <w:t>деятелей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составление</w:t>
      </w:r>
      <w:r>
        <w:rPr>
          <w:spacing w:val="1"/>
          <w:sz w:val="24"/>
        </w:rPr>
        <w:t xml:space="preserve"> </w:t>
      </w:r>
      <w:r>
        <w:rPr>
          <w:sz w:val="24"/>
        </w:rPr>
        <w:t>элементарной</w:t>
      </w:r>
      <w:r>
        <w:rPr>
          <w:spacing w:val="1"/>
          <w:sz w:val="24"/>
        </w:rPr>
        <w:t xml:space="preserve"> </w:t>
      </w:r>
      <w:r>
        <w:rPr>
          <w:sz w:val="24"/>
        </w:rPr>
        <w:t>характеристики</w:t>
      </w:r>
      <w:r>
        <w:rPr>
          <w:spacing w:val="1"/>
          <w:sz w:val="24"/>
        </w:rPr>
        <w:t xml:space="preserve"> </w:t>
      </w:r>
      <w:r>
        <w:rPr>
          <w:sz w:val="24"/>
        </w:rPr>
        <w:t>исторических</w:t>
      </w:r>
      <w:r>
        <w:rPr>
          <w:spacing w:val="1"/>
          <w:sz w:val="24"/>
        </w:rPr>
        <w:t xml:space="preserve"> </w:t>
      </w:r>
      <w:r>
        <w:rPr>
          <w:sz w:val="24"/>
        </w:rPr>
        <w:t>героев;</w:t>
      </w:r>
    </w:p>
    <w:p w:rsidR="00D22D02" w:rsidRDefault="00F7270C">
      <w:pPr>
        <w:ind w:left="880" w:right="858" w:firstLine="707"/>
        <w:jc w:val="both"/>
        <w:rPr>
          <w:sz w:val="24"/>
        </w:rPr>
      </w:pPr>
      <w:r>
        <w:rPr>
          <w:sz w:val="24"/>
        </w:rPr>
        <w:t>формирование первоначальных представлений о взаимосвязи и последовательности</w:t>
      </w:r>
      <w:r>
        <w:rPr>
          <w:spacing w:val="1"/>
          <w:sz w:val="24"/>
        </w:rPr>
        <w:t xml:space="preserve"> </w:t>
      </w:r>
      <w:r>
        <w:rPr>
          <w:sz w:val="24"/>
        </w:rPr>
        <w:t>важнейших</w:t>
      </w:r>
      <w:r>
        <w:rPr>
          <w:spacing w:val="1"/>
          <w:sz w:val="24"/>
        </w:rPr>
        <w:t xml:space="preserve"> </w:t>
      </w:r>
      <w:r>
        <w:rPr>
          <w:sz w:val="24"/>
        </w:rPr>
        <w:t>исторических</w:t>
      </w:r>
      <w:r>
        <w:rPr>
          <w:spacing w:val="2"/>
          <w:sz w:val="24"/>
        </w:rPr>
        <w:t xml:space="preserve"> </w:t>
      </w:r>
      <w:r>
        <w:rPr>
          <w:sz w:val="24"/>
        </w:rPr>
        <w:t>событий;</w:t>
      </w:r>
    </w:p>
    <w:p w:rsidR="00D22D02" w:rsidRDefault="00F7270C">
      <w:pPr>
        <w:ind w:left="880" w:right="853" w:firstLine="707"/>
        <w:jc w:val="both"/>
        <w:rPr>
          <w:sz w:val="24"/>
        </w:rPr>
      </w:pPr>
      <w:r>
        <w:rPr>
          <w:sz w:val="24"/>
        </w:rPr>
        <w:t>понимание «легенды» исторической карты и «чтение» исторической карты с опорой</w:t>
      </w:r>
      <w:r>
        <w:rPr>
          <w:spacing w:val="1"/>
          <w:sz w:val="24"/>
        </w:rPr>
        <w:t xml:space="preserve"> </w:t>
      </w:r>
      <w:r>
        <w:rPr>
          <w:sz w:val="24"/>
        </w:rPr>
        <w:t>на</w:t>
      </w:r>
      <w:r>
        <w:rPr>
          <w:spacing w:val="-2"/>
          <w:sz w:val="24"/>
        </w:rPr>
        <w:t xml:space="preserve"> </w:t>
      </w:r>
      <w:r>
        <w:rPr>
          <w:sz w:val="24"/>
        </w:rPr>
        <w:t>ее</w:t>
      </w:r>
      <w:r>
        <w:rPr>
          <w:spacing w:val="3"/>
          <w:sz w:val="24"/>
        </w:rPr>
        <w:t xml:space="preserve"> </w:t>
      </w:r>
      <w:r>
        <w:rPr>
          <w:sz w:val="24"/>
        </w:rPr>
        <w:t>«легенду»;</w:t>
      </w:r>
    </w:p>
    <w:p w:rsidR="00D22D02" w:rsidRDefault="00F7270C">
      <w:pPr>
        <w:ind w:left="1588"/>
        <w:jc w:val="both"/>
        <w:rPr>
          <w:sz w:val="24"/>
        </w:rPr>
      </w:pPr>
      <w:r>
        <w:rPr>
          <w:sz w:val="24"/>
        </w:rPr>
        <w:t>знание</w:t>
      </w:r>
      <w:r>
        <w:rPr>
          <w:spacing w:val="-5"/>
          <w:sz w:val="24"/>
        </w:rPr>
        <w:t xml:space="preserve"> </w:t>
      </w:r>
      <w:r>
        <w:rPr>
          <w:sz w:val="24"/>
        </w:rPr>
        <w:t>основных</w:t>
      </w:r>
      <w:r>
        <w:rPr>
          <w:spacing w:val="-2"/>
          <w:sz w:val="24"/>
        </w:rPr>
        <w:t xml:space="preserve"> </w:t>
      </w:r>
      <w:r>
        <w:rPr>
          <w:sz w:val="24"/>
        </w:rPr>
        <w:t>терминов</w:t>
      </w:r>
      <w:r>
        <w:rPr>
          <w:spacing w:val="-3"/>
          <w:sz w:val="24"/>
        </w:rPr>
        <w:t xml:space="preserve"> </w:t>
      </w:r>
      <w:r>
        <w:rPr>
          <w:sz w:val="24"/>
        </w:rPr>
        <w:t>понятий</w:t>
      </w:r>
      <w:r>
        <w:rPr>
          <w:spacing w:val="-5"/>
          <w:sz w:val="24"/>
        </w:rPr>
        <w:t xml:space="preserve"> </w:t>
      </w:r>
      <w:r>
        <w:rPr>
          <w:sz w:val="24"/>
        </w:rPr>
        <w:t>и</w:t>
      </w:r>
      <w:r>
        <w:rPr>
          <w:spacing w:val="-4"/>
          <w:sz w:val="24"/>
        </w:rPr>
        <w:t xml:space="preserve"> </w:t>
      </w:r>
      <w:r>
        <w:rPr>
          <w:sz w:val="24"/>
        </w:rPr>
        <w:t>их</w:t>
      </w:r>
      <w:r>
        <w:rPr>
          <w:spacing w:val="-1"/>
          <w:sz w:val="24"/>
        </w:rPr>
        <w:t xml:space="preserve"> </w:t>
      </w:r>
      <w:r>
        <w:rPr>
          <w:sz w:val="24"/>
        </w:rPr>
        <w:t>определений;</w:t>
      </w:r>
    </w:p>
    <w:p w:rsidR="00D22D02" w:rsidRDefault="00F7270C">
      <w:pPr>
        <w:ind w:left="880" w:right="853" w:firstLine="707"/>
        <w:jc w:val="both"/>
        <w:rPr>
          <w:sz w:val="24"/>
        </w:rPr>
      </w:pPr>
      <w:r>
        <w:rPr>
          <w:sz w:val="24"/>
        </w:rPr>
        <w:t>соотнесение</w:t>
      </w:r>
      <w:r>
        <w:rPr>
          <w:spacing w:val="1"/>
          <w:sz w:val="24"/>
        </w:rPr>
        <w:t xml:space="preserve"> </w:t>
      </w:r>
      <w:r>
        <w:rPr>
          <w:sz w:val="24"/>
        </w:rPr>
        <w:t>года</w:t>
      </w:r>
      <w:r>
        <w:rPr>
          <w:spacing w:val="1"/>
          <w:sz w:val="24"/>
        </w:rPr>
        <w:t xml:space="preserve"> </w:t>
      </w:r>
      <w:r>
        <w:rPr>
          <w:sz w:val="24"/>
        </w:rPr>
        <w:t>с</w:t>
      </w:r>
      <w:r>
        <w:rPr>
          <w:spacing w:val="1"/>
          <w:sz w:val="24"/>
        </w:rPr>
        <w:t xml:space="preserve"> </w:t>
      </w:r>
      <w:r>
        <w:rPr>
          <w:sz w:val="24"/>
        </w:rPr>
        <w:t>веком,</w:t>
      </w:r>
      <w:r>
        <w:rPr>
          <w:spacing w:val="1"/>
          <w:sz w:val="24"/>
        </w:rPr>
        <w:t xml:space="preserve"> </w:t>
      </w:r>
      <w:r>
        <w:rPr>
          <w:sz w:val="24"/>
        </w:rPr>
        <w:t>установление</w:t>
      </w:r>
      <w:r>
        <w:rPr>
          <w:spacing w:val="1"/>
          <w:sz w:val="24"/>
        </w:rPr>
        <w:t xml:space="preserve"> </w:t>
      </w:r>
      <w:r>
        <w:rPr>
          <w:sz w:val="24"/>
        </w:rPr>
        <w:t>последовательности</w:t>
      </w:r>
      <w:r>
        <w:rPr>
          <w:spacing w:val="1"/>
          <w:sz w:val="24"/>
        </w:rPr>
        <w:t xml:space="preserve"> </w:t>
      </w:r>
      <w:r>
        <w:rPr>
          <w:sz w:val="24"/>
        </w:rPr>
        <w:t>и</w:t>
      </w:r>
      <w:r>
        <w:rPr>
          <w:spacing w:val="1"/>
          <w:sz w:val="24"/>
        </w:rPr>
        <w:t xml:space="preserve"> </w:t>
      </w:r>
      <w:r>
        <w:rPr>
          <w:sz w:val="24"/>
        </w:rPr>
        <w:t>длительности</w:t>
      </w:r>
      <w:r>
        <w:rPr>
          <w:spacing w:val="-57"/>
          <w:sz w:val="24"/>
        </w:rPr>
        <w:t xml:space="preserve"> </w:t>
      </w:r>
      <w:r>
        <w:rPr>
          <w:sz w:val="24"/>
        </w:rPr>
        <w:t>исторических</w:t>
      </w:r>
      <w:r>
        <w:rPr>
          <w:spacing w:val="1"/>
          <w:sz w:val="24"/>
        </w:rPr>
        <w:t xml:space="preserve"> </w:t>
      </w:r>
      <w:r>
        <w:rPr>
          <w:sz w:val="24"/>
        </w:rPr>
        <w:t>событий;</w:t>
      </w:r>
    </w:p>
    <w:p w:rsidR="00D22D02" w:rsidRDefault="00F7270C">
      <w:pPr>
        <w:ind w:left="1588" w:right="3868"/>
        <w:jc w:val="both"/>
        <w:rPr>
          <w:sz w:val="24"/>
        </w:rPr>
      </w:pPr>
      <w:r>
        <w:rPr>
          <w:sz w:val="24"/>
        </w:rPr>
        <w:t>сравнение, анализ, обобщение исторических фактов;</w:t>
      </w:r>
      <w:r>
        <w:rPr>
          <w:spacing w:val="1"/>
          <w:sz w:val="24"/>
        </w:rPr>
        <w:t xml:space="preserve"> </w:t>
      </w:r>
      <w:r>
        <w:rPr>
          <w:sz w:val="24"/>
        </w:rPr>
        <w:t>поиск</w:t>
      </w:r>
      <w:r>
        <w:rPr>
          <w:spacing w:val="-10"/>
          <w:sz w:val="24"/>
        </w:rPr>
        <w:t xml:space="preserve"> </w:t>
      </w:r>
      <w:r>
        <w:rPr>
          <w:sz w:val="24"/>
        </w:rPr>
        <w:t>информации</w:t>
      </w:r>
      <w:r>
        <w:rPr>
          <w:spacing w:val="-10"/>
          <w:sz w:val="24"/>
        </w:rPr>
        <w:t xml:space="preserve"> </w:t>
      </w:r>
      <w:r>
        <w:rPr>
          <w:sz w:val="24"/>
        </w:rPr>
        <w:t>в</w:t>
      </w:r>
      <w:r>
        <w:rPr>
          <w:spacing w:val="-10"/>
          <w:sz w:val="24"/>
        </w:rPr>
        <w:t xml:space="preserve"> </w:t>
      </w:r>
      <w:r>
        <w:rPr>
          <w:sz w:val="24"/>
        </w:rPr>
        <w:t>одном</w:t>
      </w:r>
      <w:r>
        <w:rPr>
          <w:spacing w:val="-11"/>
          <w:sz w:val="24"/>
        </w:rPr>
        <w:t xml:space="preserve"> </w:t>
      </w:r>
      <w:r>
        <w:rPr>
          <w:sz w:val="24"/>
        </w:rPr>
        <w:t>или</w:t>
      </w:r>
      <w:r>
        <w:rPr>
          <w:spacing w:val="-11"/>
          <w:sz w:val="24"/>
        </w:rPr>
        <w:t xml:space="preserve"> </w:t>
      </w:r>
      <w:r>
        <w:rPr>
          <w:sz w:val="24"/>
        </w:rPr>
        <w:t>нескольких</w:t>
      </w:r>
      <w:r>
        <w:rPr>
          <w:spacing w:val="-8"/>
          <w:sz w:val="24"/>
        </w:rPr>
        <w:t xml:space="preserve"> </w:t>
      </w:r>
      <w:r>
        <w:rPr>
          <w:sz w:val="24"/>
        </w:rPr>
        <w:t>источниках;</w:t>
      </w:r>
    </w:p>
    <w:p w:rsidR="00D22D02" w:rsidRDefault="00F7270C">
      <w:pPr>
        <w:ind w:left="880" w:right="850" w:firstLine="707"/>
        <w:jc w:val="both"/>
        <w:rPr>
          <w:sz w:val="24"/>
        </w:rPr>
      </w:pPr>
      <w:r>
        <w:rPr>
          <w:sz w:val="24"/>
        </w:rPr>
        <w:t>установление</w:t>
      </w:r>
      <w:r>
        <w:rPr>
          <w:spacing w:val="1"/>
          <w:sz w:val="24"/>
        </w:rPr>
        <w:t xml:space="preserve"> </w:t>
      </w:r>
      <w:r>
        <w:rPr>
          <w:sz w:val="24"/>
        </w:rPr>
        <w:t>и</w:t>
      </w:r>
      <w:r>
        <w:rPr>
          <w:spacing w:val="1"/>
          <w:sz w:val="24"/>
        </w:rPr>
        <w:t xml:space="preserve"> </w:t>
      </w:r>
      <w:r>
        <w:rPr>
          <w:sz w:val="24"/>
        </w:rPr>
        <w:t>раскрытие</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историческими</w:t>
      </w:r>
      <w:r>
        <w:rPr>
          <w:spacing w:val="1"/>
          <w:sz w:val="24"/>
        </w:rPr>
        <w:t xml:space="preserve"> </w:t>
      </w:r>
      <w:r>
        <w:rPr>
          <w:sz w:val="24"/>
        </w:rPr>
        <w:t>событиями</w:t>
      </w:r>
      <w:r>
        <w:rPr>
          <w:spacing w:val="-1"/>
          <w:sz w:val="24"/>
        </w:rPr>
        <w:t xml:space="preserve"> </w:t>
      </w:r>
      <w:r>
        <w:rPr>
          <w:sz w:val="24"/>
        </w:rPr>
        <w:t>и явлениями.</w:t>
      </w:r>
    </w:p>
    <w:p w:rsidR="00D22D02" w:rsidRDefault="00F7270C">
      <w:pPr>
        <w:pStyle w:val="5"/>
        <w:spacing w:line="274" w:lineRule="exact"/>
        <w:ind w:right="1491"/>
        <w:jc w:val="center"/>
      </w:pPr>
      <w:r>
        <w:t>Физическая</w:t>
      </w:r>
      <w:r>
        <w:rPr>
          <w:spacing w:val="-14"/>
        </w:rPr>
        <w:t xml:space="preserve"> </w:t>
      </w:r>
      <w:r>
        <w:t>культура</w:t>
      </w:r>
    </w:p>
    <w:p w:rsidR="00D22D02" w:rsidRDefault="00F7270C">
      <w:pPr>
        <w:spacing w:line="274" w:lineRule="exact"/>
        <w:ind w:left="1570" w:right="7172"/>
        <w:jc w:val="center"/>
        <w:rPr>
          <w:sz w:val="24"/>
        </w:rPr>
      </w:pPr>
      <w:r>
        <w:rPr>
          <w:sz w:val="24"/>
          <w:u w:val="single"/>
        </w:rPr>
        <w:t>Минимальный</w:t>
      </w:r>
      <w:r>
        <w:rPr>
          <w:spacing w:val="-5"/>
          <w:sz w:val="24"/>
          <w:u w:val="single"/>
        </w:rPr>
        <w:t xml:space="preserve"> </w:t>
      </w:r>
      <w:r>
        <w:rPr>
          <w:sz w:val="24"/>
          <w:u w:val="single"/>
        </w:rPr>
        <w:t>уровень:</w:t>
      </w:r>
    </w:p>
    <w:p w:rsidR="00D22D02" w:rsidRDefault="00F7270C">
      <w:pPr>
        <w:ind w:left="880" w:right="850" w:firstLine="707"/>
        <w:jc w:val="both"/>
        <w:rPr>
          <w:sz w:val="24"/>
        </w:rPr>
      </w:pPr>
      <w:r>
        <w:rPr>
          <w:sz w:val="24"/>
        </w:rPr>
        <w:t>знания</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разнообразных</w:t>
      </w:r>
      <w:r>
        <w:rPr>
          <w:spacing w:val="1"/>
          <w:sz w:val="24"/>
        </w:rPr>
        <w:t xml:space="preserve"> </w:t>
      </w:r>
      <w:r>
        <w:rPr>
          <w:sz w:val="24"/>
        </w:rPr>
        <w:t>форм</w:t>
      </w:r>
      <w:r>
        <w:rPr>
          <w:spacing w:val="1"/>
          <w:sz w:val="24"/>
        </w:rPr>
        <w:t xml:space="preserve"> </w:t>
      </w:r>
      <w:r>
        <w:rPr>
          <w:sz w:val="24"/>
        </w:rPr>
        <w:t>занятий</w:t>
      </w:r>
      <w:r>
        <w:rPr>
          <w:spacing w:val="1"/>
          <w:sz w:val="24"/>
        </w:rPr>
        <w:t xml:space="preserve"> </w:t>
      </w:r>
      <w:r>
        <w:rPr>
          <w:sz w:val="24"/>
        </w:rPr>
        <w:t>физическими</w:t>
      </w:r>
      <w:r>
        <w:rPr>
          <w:spacing w:val="2"/>
          <w:sz w:val="24"/>
        </w:rPr>
        <w:t xml:space="preserve"> </w:t>
      </w:r>
      <w:r>
        <w:rPr>
          <w:sz w:val="24"/>
        </w:rPr>
        <w:t>упражнениями по</w:t>
      </w:r>
      <w:r>
        <w:rPr>
          <w:spacing w:val="1"/>
          <w:sz w:val="24"/>
        </w:rPr>
        <w:t xml:space="preserve"> </w:t>
      </w:r>
      <w:r>
        <w:rPr>
          <w:sz w:val="24"/>
        </w:rPr>
        <w:t>укреплению здоровья;</w:t>
      </w:r>
    </w:p>
    <w:p w:rsidR="00D22D02" w:rsidRDefault="00F7270C">
      <w:pPr>
        <w:ind w:left="880" w:right="850" w:firstLine="707"/>
        <w:jc w:val="both"/>
        <w:rPr>
          <w:sz w:val="24"/>
        </w:rPr>
      </w:pPr>
      <w:r>
        <w:rPr>
          <w:sz w:val="24"/>
        </w:rPr>
        <w:t>демонстрация</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видов</w:t>
      </w:r>
      <w:r>
        <w:rPr>
          <w:spacing w:val="1"/>
          <w:sz w:val="24"/>
        </w:rPr>
        <w:t xml:space="preserve"> </w:t>
      </w:r>
      <w:r>
        <w:rPr>
          <w:sz w:val="24"/>
        </w:rPr>
        <w:t>стилизованной</w:t>
      </w:r>
      <w:r>
        <w:rPr>
          <w:spacing w:val="1"/>
          <w:sz w:val="24"/>
        </w:rPr>
        <w:t xml:space="preserve"> </w:t>
      </w:r>
      <w:r>
        <w:rPr>
          <w:sz w:val="24"/>
        </w:rPr>
        <w:t>ходьбы</w:t>
      </w:r>
      <w:r>
        <w:rPr>
          <w:spacing w:val="1"/>
          <w:sz w:val="24"/>
        </w:rPr>
        <w:t xml:space="preserve"> </w:t>
      </w:r>
      <w:r>
        <w:rPr>
          <w:sz w:val="24"/>
        </w:rPr>
        <w:t>под</w:t>
      </w:r>
      <w:r>
        <w:rPr>
          <w:spacing w:val="1"/>
          <w:sz w:val="24"/>
        </w:rPr>
        <w:t xml:space="preserve"> </w:t>
      </w:r>
      <w:r>
        <w:rPr>
          <w:sz w:val="24"/>
        </w:rPr>
        <w:t>музыку;</w:t>
      </w:r>
      <w:r>
        <w:rPr>
          <w:spacing w:val="-57"/>
          <w:sz w:val="24"/>
        </w:rPr>
        <w:t xml:space="preserve"> </w:t>
      </w:r>
      <w:r>
        <w:rPr>
          <w:sz w:val="24"/>
        </w:rPr>
        <w:t>комплексов корригирующих</w:t>
      </w:r>
      <w:r>
        <w:rPr>
          <w:spacing w:val="1"/>
          <w:sz w:val="24"/>
        </w:rPr>
        <w:t xml:space="preserve"> </w:t>
      </w:r>
      <w:r>
        <w:rPr>
          <w:sz w:val="24"/>
        </w:rPr>
        <w:t>упражнений на контроль ощущений (в постановке головы,</w:t>
      </w:r>
      <w:r>
        <w:rPr>
          <w:spacing w:val="1"/>
          <w:sz w:val="24"/>
        </w:rPr>
        <w:t xml:space="preserve"> </w:t>
      </w:r>
      <w:r>
        <w:rPr>
          <w:sz w:val="24"/>
        </w:rPr>
        <w:t>плеч, позвоночного столба), осанки в движении, положений тела и его частей (в положении</w:t>
      </w:r>
      <w:r>
        <w:rPr>
          <w:spacing w:val="1"/>
          <w:sz w:val="24"/>
        </w:rPr>
        <w:t xml:space="preserve"> </w:t>
      </w:r>
      <w:r>
        <w:rPr>
          <w:sz w:val="24"/>
        </w:rPr>
        <w:t>стоя);</w:t>
      </w:r>
      <w:r>
        <w:rPr>
          <w:spacing w:val="-2"/>
          <w:sz w:val="24"/>
        </w:rPr>
        <w:t xml:space="preserve"> </w:t>
      </w:r>
      <w:r>
        <w:rPr>
          <w:sz w:val="24"/>
        </w:rPr>
        <w:t>комплексов</w:t>
      </w:r>
      <w:r>
        <w:rPr>
          <w:spacing w:val="-1"/>
          <w:sz w:val="24"/>
        </w:rPr>
        <w:t xml:space="preserve"> </w:t>
      </w:r>
      <w:r>
        <w:rPr>
          <w:sz w:val="24"/>
        </w:rPr>
        <w:t>упражнений</w:t>
      </w:r>
      <w:r>
        <w:rPr>
          <w:spacing w:val="-3"/>
          <w:sz w:val="24"/>
        </w:rPr>
        <w:t xml:space="preserve"> </w:t>
      </w:r>
      <w:r>
        <w:rPr>
          <w:sz w:val="24"/>
        </w:rPr>
        <w:t>для укрепления</w:t>
      </w:r>
      <w:r>
        <w:rPr>
          <w:spacing w:val="-1"/>
          <w:sz w:val="24"/>
        </w:rPr>
        <w:t xml:space="preserve"> </w:t>
      </w:r>
      <w:r>
        <w:rPr>
          <w:sz w:val="24"/>
        </w:rPr>
        <w:t>мышечного</w:t>
      </w:r>
      <w:r>
        <w:rPr>
          <w:spacing w:val="-2"/>
          <w:sz w:val="24"/>
        </w:rPr>
        <w:t xml:space="preserve"> </w:t>
      </w:r>
      <w:r>
        <w:rPr>
          <w:sz w:val="24"/>
        </w:rPr>
        <w:t>корсета;</w:t>
      </w:r>
    </w:p>
    <w:p w:rsidR="00D22D02" w:rsidRDefault="00F7270C">
      <w:pPr>
        <w:spacing w:before="1"/>
        <w:ind w:left="880" w:right="856" w:firstLine="707"/>
        <w:jc w:val="both"/>
        <w:rPr>
          <w:sz w:val="24"/>
        </w:rPr>
      </w:pPr>
      <w:r>
        <w:rPr>
          <w:sz w:val="24"/>
        </w:rPr>
        <w:t>понимание</w:t>
      </w:r>
      <w:r>
        <w:rPr>
          <w:spacing w:val="1"/>
          <w:sz w:val="24"/>
        </w:rPr>
        <w:t xml:space="preserve"> </w:t>
      </w:r>
      <w:r>
        <w:rPr>
          <w:sz w:val="24"/>
        </w:rPr>
        <w:t>влияния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развитие</w:t>
      </w:r>
      <w:r>
        <w:rPr>
          <w:spacing w:val="-57"/>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человека;</w:t>
      </w:r>
    </w:p>
    <w:p w:rsidR="00D22D02" w:rsidRDefault="00F7270C">
      <w:pPr>
        <w:ind w:left="880" w:right="855" w:firstLine="707"/>
        <w:jc w:val="both"/>
        <w:rPr>
          <w:sz w:val="24"/>
        </w:rPr>
      </w:pPr>
      <w:r>
        <w:rPr>
          <w:sz w:val="24"/>
        </w:rPr>
        <w:t>планирование занятий физическими упражнениями в режиме дня (под руководством</w:t>
      </w:r>
      <w:r>
        <w:rPr>
          <w:spacing w:val="-57"/>
          <w:sz w:val="24"/>
        </w:rPr>
        <w:t xml:space="preserve"> </w:t>
      </w:r>
      <w:r>
        <w:rPr>
          <w:sz w:val="24"/>
        </w:rPr>
        <w:t>учителя);</w:t>
      </w:r>
    </w:p>
    <w:p w:rsidR="00D22D02" w:rsidRDefault="00D22D02">
      <w:pPr>
        <w:jc w:val="both"/>
        <w:rPr>
          <w:sz w:val="24"/>
        </w:rPr>
        <w:sectPr w:rsidR="00D22D02">
          <w:pgSz w:w="11910" w:h="16840"/>
          <w:pgMar w:top="340" w:right="0" w:bottom="1700" w:left="680" w:header="0" w:footer="1424" w:gutter="0"/>
          <w:cols w:space="720"/>
        </w:sectPr>
      </w:pPr>
    </w:p>
    <w:p w:rsidR="00D22D02" w:rsidRDefault="00F7270C">
      <w:pPr>
        <w:spacing w:before="63" w:line="237" w:lineRule="auto"/>
        <w:ind w:left="880" w:right="854" w:firstLine="707"/>
        <w:jc w:val="both"/>
        <w:rPr>
          <w:sz w:val="24"/>
        </w:rPr>
      </w:pPr>
      <w:r>
        <w:rPr>
          <w:sz w:val="24"/>
        </w:rPr>
        <w:lastRenderedPageBreak/>
        <w:t>выбор (под руководством учителя) спортивной одежды и обуви в зависимости от</w:t>
      </w:r>
      <w:r>
        <w:rPr>
          <w:spacing w:val="1"/>
          <w:sz w:val="24"/>
        </w:rPr>
        <w:t xml:space="preserve"> </w:t>
      </w:r>
      <w:r>
        <w:rPr>
          <w:sz w:val="24"/>
        </w:rPr>
        <w:t>погодных</w:t>
      </w:r>
      <w:r>
        <w:rPr>
          <w:spacing w:val="3"/>
          <w:sz w:val="24"/>
        </w:rPr>
        <w:t xml:space="preserve"> </w:t>
      </w:r>
      <w:r>
        <w:rPr>
          <w:sz w:val="24"/>
        </w:rPr>
        <w:t>условий и</w:t>
      </w:r>
      <w:r>
        <w:rPr>
          <w:spacing w:val="-1"/>
          <w:sz w:val="24"/>
        </w:rPr>
        <w:t xml:space="preserve"> </w:t>
      </w:r>
      <w:r>
        <w:rPr>
          <w:sz w:val="24"/>
        </w:rPr>
        <w:t>времени года;</w:t>
      </w:r>
    </w:p>
    <w:p w:rsidR="00D22D02" w:rsidRDefault="00F7270C">
      <w:pPr>
        <w:spacing w:before="1"/>
        <w:ind w:left="880" w:right="849" w:firstLine="707"/>
        <w:jc w:val="both"/>
        <w:rPr>
          <w:sz w:val="24"/>
        </w:rPr>
      </w:pPr>
      <w:r>
        <w:rPr>
          <w:sz w:val="24"/>
        </w:rPr>
        <w:t>знания об основных физических качествах человека: сила, быстрота, выносливость,</w:t>
      </w:r>
      <w:r>
        <w:rPr>
          <w:spacing w:val="1"/>
          <w:sz w:val="24"/>
        </w:rPr>
        <w:t xml:space="preserve"> </w:t>
      </w:r>
      <w:r>
        <w:rPr>
          <w:sz w:val="24"/>
        </w:rPr>
        <w:t>гибкость,</w:t>
      </w:r>
      <w:r>
        <w:rPr>
          <w:spacing w:val="-1"/>
          <w:sz w:val="24"/>
        </w:rPr>
        <w:t xml:space="preserve"> </w:t>
      </w:r>
      <w:r>
        <w:rPr>
          <w:sz w:val="24"/>
        </w:rPr>
        <w:t>координация;</w:t>
      </w:r>
    </w:p>
    <w:p w:rsidR="00D22D02" w:rsidRDefault="00F7270C">
      <w:pPr>
        <w:ind w:left="880" w:right="849" w:firstLine="707"/>
        <w:jc w:val="both"/>
        <w:rPr>
          <w:sz w:val="24"/>
        </w:rPr>
      </w:pPr>
      <w:r>
        <w:rPr>
          <w:sz w:val="24"/>
        </w:rPr>
        <w:t>демонстрация</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способов</w:t>
      </w:r>
      <w:r>
        <w:rPr>
          <w:spacing w:val="1"/>
          <w:sz w:val="24"/>
        </w:rPr>
        <w:t xml:space="preserve"> </w:t>
      </w:r>
      <w:r>
        <w:rPr>
          <w:sz w:val="24"/>
        </w:rPr>
        <w:t>передвижения</w:t>
      </w:r>
      <w:r>
        <w:rPr>
          <w:spacing w:val="1"/>
          <w:sz w:val="24"/>
        </w:rPr>
        <w:t xml:space="preserve"> </w:t>
      </w:r>
      <w:r>
        <w:rPr>
          <w:sz w:val="24"/>
        </w:rPr>
        <w:t>человека</w:t>
      </w:r>
      <w:r>
        <w:rPr>
          <w:spacing w:val="1"/>
          <w:sz w:val="24"/>
        </w:rPr>
        <w:t xml:space="preserve"> </w:t>
      </w:r>
      <w:r>
        <w:rPr>
          <w:sz w:val="24"/>
        </w:rPr>
        <w:t>(ходьба,</w:t>
      </w:r>
      <w:r>
        <w:rPr>
          <w:spacing w:val="1"/>
          <w:sz w:val="24"/>
        </w:rPr>
        <w:t xml:space="preserve"> </w:t>
      </w:r>
      <w:r>
        <w:rPr>
          <w:sz w:val="24"/>
        </w:rPr>
        <w:t>бег,</w:t>
      </w:r>
      <w:r>
        <w:rPr>
          <w:spacing w:val="1"/>
          <w:sz w:val="24"/>
        </w:rPr>
        <w:t xml:space="preserve"> </w:t>
      </w:r>
      <w:r>
        <w:rPr>
          <w:sz w:val="24"/>
        </w:rPr>
        <w:t>прыжки,</w:t>
      </w:r>
      <w:r>
        <w:rPr>
          <w:spacing w:val="-1"/>
          <w:sz w:val="24"/>
        </w:rPr>
        <w:t xml:space="preserve"> </w:t>
      </w:r>
      <w:r>
        <w:rPr>
          <w:sz w:val="24"/>
        </w:rPr>
        <w:t>лазанье, ходьба</w:t>
      </w:r>
      <w:r>
        <w:rPr>
          <w:spacing w:val="-2"/>
          <w:sz w:val="24"/>
        </w:rPr>
        <w:t xml:space="preserve"> </w:t>
      </w:r>
      <w:r>
        <w:rPr>
          <w:sz w:val="24"/>
        </w:rPr>
        <w:t>на</w:t>
      </w:r>
      <w:r>
        <w:rPr>
          <w:spacing w:val="-1"/>
          <w:sz w:val="24"/>
        </w:rPr>
        <w:t xml:space="preserve"> </w:t>
      </w:r>
      <w:r>
        <w:rPr>
          <w:sz w:val="24"/>
        </w:rPr>
        <w:t>лыжах, плавание);</w:t>
      </w:r>
    </w:p>
    <w:p w:rsidR="00D22D02" w:rsidRDefault="00F7270C">
      <w:pPr>
        <w:ind w:left="880" w:right="857" w:firstLine="707"/>
        <w:jc w:val="both"/>
        <w:rPr>
          <w:sz w:val="24"/>
        </w:rPr>
      </w:pPr>
      <w:r>
        <w:rPr>
          <w:sz w:val="24"/>
        </w:rPr>
        <w:t>определение</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(длина</w:t>
      </w:r>
      <w:r>
        <w:rPr>
          <w:spacing w:val="1"/>
          <w:sz w:val="24"/>
        </w:rPr>
        <w:t xml:space="preserve"> </w:t>
      </w:r>
      <w:r>
        <w:rPr>
          <w:sz w:val="24"/>
        </w:rPr>
        <w:t>и</w:t>
      </w:r>
      <w:r>
        <w:rPr>
          <w:spacing w:val="1"/>
          <w:sz w:val="24"/>
        </w:rPr>
        <w:t xml:space="preserve"> </w:t>
      </w:r>
      <w:r>
        <w:rPr>
          <w:sz w:val="24"/>
        </w:rPr>
        <w:t>масса</w:t>
      </w:r>
      <w:r>
        <w:rPr>
          <w:spacing w:val="1"/>
          <w:sz w:val="24"/>
        </w:rPr>
        <w:t xml:space="preserve"> </w:t>
      </w:r>
      <w:r>
        <w:rPr>
          <w:sz w:val="24"/>
        </w:rPr>
        <w:t>тела)</w:t>
      </w:r>
      <w:r>
        <w:rPr>
          <w:spacing w:val="-1"/>
          <w:sz w:val="24"/>
        </w:rPr>
        <w:t xml:space="preserve"> </w:t>
      </w:r>
      <w:r>
        <w:rPr>
          <w:sz w:val="24"/>
        </w:rPr>
        <w:t>(под руководством</w:t>
      </w:r>
      <w:r>
        <w:rPr>
          <w:spacing w:val="2"/>
          <w:sz w:val="24"/>
        </w:rPr>
        <w:t xml:space="preserve"> </w:t>
      </w:r>
      <w:r>
        <w:rPr>
          <w:sz w:val="24"/>
        </w:rPr>
        <w:t>учителя);</w:t>
      </w:r>
    </w:p>
    <w:p w:rsidR="00D22D02" w:rsidRDefault="00F7270C">
      <w:pPr>
        <w:ind w:left="880" w:right="852" w:firstLine="707"/>
        <w:jc w:val="both"/>
        <w:rPr>
          <w:sz w:val="24"/>
        </w:rPr>
      </w:pPr>
      <w:r>
        <w:rPr>
          <w:sz w:val="24"/>
        </w:rPr>
        <w:t>выполнение</w:t>
      </w:r>
      <w:r>
        <w:rPr>
          <w:spacing w:val="1"/>
          <w:sz w:val="24"/>
        </w:rPr>
        <w:t xml:space="preserve"> </w:t>
      </w:r>
      <w:r>
        <w:rPr>
          <w:sz w:val="24"/>
        </w:rPr>
        <w:t>технических</w:t>
      </w:r>
      <w:r>
        <w:rPr>
          <w:spacing w:val="1"/>
          <w:sz w:val="24"/>
        </w:rPr>
        <w:t xml:space="preserve"> </w:t>
      </w:r>
      <w:r>
        <w:rPr>
          <w:sz w:val="24"/>
        </w:rPr>
        <w:t>действий</w:t>
      </w:r>
      <w:r>
        <w:rPr>
          <w:spacing w:val="1"/>
          <w:sz w:val="24"/>
        </w:rPr>
        <w:t xml:space="preserve"> </w:t>
      </w:r>
      <w:r>
        <w:rPr>
          <w:sz w:val="24"/>
        </w:rPr>
        <w:t>из</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применение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и</w:t>
      </w:r>
      <w:r>
        <w:rPr>
          <w:spacing w:val="3"/>
          <w:sz w:val="24"/>
        </w:rPr>
        <w:t xml:space="preserve"> </w:t>
      </w:r>
      <w:r>
        <w:rPr>
          <w:sz w:val="24"/>
        </w:rPr>
        <w:t>учебной деятельности;</w:t>
      </w:r>
    </w:p>
    <w:p w:rsidR="00D22D02" w:rsidRDefault="00F7270C">
      <w:pPr>
        <w:ind w:left="880" w:right="856" w:firstLine="707"/>
        <w:jc w:val="both"/>
        <w:rPr>
          <w:sz w:val="24"/>
        </w:rPr>
      </w:pPr>
      <w:r>
        <w:rPr>
          <w:sz w:val="24"/>
        </w:rPr>
        <w:t>выполнение акробатических и гимнастических комбинаций из числа усвоенных (под</w:t>
      </w:r>
      <w:r>
        <w:rPr>
          <w:spacing w:val="-57"/>
          <w:sz w:val="24"/>
        </w:rPr>
        <w:t xml:space="preserve"> </w:t>
      </w:r>
      <w:r>
        <w:rPr>
          <w:sz w:val="24"/>
        </w:rPr>
        <w:t>руководством</w:t>
      </w:r>
      <w:r>
        <w:rPr>
          <w:spacing w:val="2"/>
          <w:sz w:val="24"/>
        </w:rPr>
        <w:t xml:space="preserve"> </w:t>
      </w:r>
      <w:r>
        <w:rPr>
          <w:sz w:val="24"/>
        </w:rPr>
        <w:t>учителя);</w:t>
      </w:r>
    </w:p>
    <w:p w:rsidR="00D22D02" w:rsidRDefault="00F7270C">
      <w:pPr>
        <w:ind w:left="1588"/>
        <w:jc w:val="both"/>
        <w:rPr>
          <w:sz w:val="24"/>
        </w:rPr>
      </w:pPr>
      <w:r>
        <w:rPr>
          <w:sz w:val="24"/>
        </w:rPr>
        <w:t>участие</w:t>
      </w:r>
      <w:r>
        <w:rPr>
          <w:spacing w:val="-5"/>
          <w:sz w:val="24"/>
        </w:rPr>
        <w:t xml:space="preserve"> </w:t>
      </w:r>
      <w:r>
        <w:rPr>
          <w:sz w:val="24"/>
        </w:rPr>
        <w:t>со</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подвижных</w:t>
      </w:r>
      <w:r>
        <w:rPr>
          <w:spacing w:val="-5"/>
          <w:sz w:val="24"/>
        </w:rPr>
        <w:t xml:space="preserve"> </w:t>
      </w:r>
      <w:r>
        <w:rPr>
          <w:sz w:val="24"/>
        </w:rPr>
        <w:t>и</w:t>
      </w:r>
      <w:r>
        <w:rPr>
          <w:spacing w:val="-4"/>
          <w:sz w:val="24"/>
        </w:rPr>
        <w:t xml:space="preserve"> </w:t>
      </w:r>
      <w:r>
        <w:rPr>
          <w:sz w:val="24"/>
        </w:rPr>
        <w:t>спортивных</w:t>
      </w:r>
      <w:r>
        <w:rPr>
          <w:spacing w:val="-2"/>
          <w:sz w:val="24"/>
        </w:rPr>
        <w:t xml:space="preserve"> </w:t>
      </w:r>
      <w:r>
        <w:rPr>
          <w:sz w:val="24"/>
        </w:rPr>
        <w:t>играх;</w:t>
      </w:r>
    </w:p>
    <w:p w:rsidR="00D22D02" w:rsidRDefault="00F7270C">
      <w:pPr>
        <w:ind w:left="880" w:right="855" w:firstLine="707"/>
        <w:jc w:val="both"/>
        <w:rPr>
          <w:sz w:val="24"/>
        </w:rPr>
      </w:pP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соревнований;</w:t>
      </w:r>
    </w:p>
    <w:p w:rsidR="00D22D02" w:rsidRDefault="00F7270C">
      <w:pPr>
        <w:ind w:left="880" w:right="853" w:firstLine="707"/>
        <w:jc w:val="both"/>
        <w:rPr>
          <w:sz w:val="24"/>
        </w:rPr>
      </w:pPr>
      <w:r>
        <w:rPr>
          <w:sz w:val="24"/>
        </w:rPr>
        <w:t>представления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связи</w:t>
      </w:r>
      <w:r>
        <w:rPr>
          <w:spacing w:val="-57"/>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природными,</w:t>
      </w:r>
      <w:r>
        <w:rPr>
          <w:spacing w:val="1"/>
          <w:sz w:val="24"/>
        </w:rPr>
        <w:t xml:space="preserve"> </w:t>
      </w:r>
      <w:r>
        <w:rPr>
          <w:sz w:val="24"/>
        </w:rPr>
        <w:t>географическими</w:t>
      </w:r>
      <w:r>
        <w:rPr>
          <w:spacing w:val="1"/>
          <w:sz w:val="24"/>
        </w:rPr>
        <w:t xml:space="preserve"> </w:t>
      </w:r>
      <w:r>
        <w:rPr>
          <w:sz w:val="24"/>
        </w:rPr>
        <w:t>особенностями,</w:t>
      </w:r>
      <w:r>
        <w:rPr>
          <w:spacing w:val="1"/>
          <w:sz w:val="24"/>
        </w:rPr>
        <w:t xml:space="preserve"> </w:t>
      </w:r>
      <w:r>
        <w:rPr>
          <w:sz w:val="24"/>
        </w:rPr>
        <w:t>традициями</w:t>
      </w:r>
      <w:r>
        <w:rPr>
          <w:spacing w:val="1"/>
          <w:sz w:val="24"/>
        </w:rPr>
        <w:t xml:space="preserve"> </w:t>
      </w:r>
      <w:r>
        <w:rPr>
          <w:sz w:val="24"/>
        </w:rPr>
        <w:t>и</w:t>
      </w:r>
      <w:r>
        <w:rPr>
          <w:spacing w:val="1"/>
          <w:sz w:val="24"/>
        </w:rPr>
        <w:t xml:space="preserve"> </w:t>
      </w:r>
      <w:r>
        <w:rPr>
          <w:sz w:val="24"/>
        </w:rPr>
        <w:t>обычаями</w:t>
      </w:r>
      <w:r>
        <w:rPr>
          <w:spacing w:val="-1"/>
          <w:sz w:val="24"/>
        </w:rPr>
        <w:t xml:space="preserve"> </w:t>
      </w:r>
      <w:r>
        <w:rPr>
          <w:sz w:val="24"/>
        </w:rPr>
        <w:t>народа;</w:t>
      </w:r>
    </w:p>
    <w:p w:rsidR="00D22D02" w:rsidRDefault="00F7270C">
      <w:pPr>
        <w:ind w:left="1588" w:right="855"/>
        <w:jc w:val="both"/>
        <w:rPr>
          <w:sz w:val="24"/>
        </w:rPr>
      </w:pPr>
      <w:r>
        <w:rPr>
          <w:sz w:val="24"/>
        </w:rPr>
        <w:t>оказание посильной помощи сверстникам при выполнении учебных заданий;</w:t>
      </w:r>
      <w:r>
        <w:rPr>
          <w:spacing w:val="1"/>
          <w:sz w:val="24"/>
        </w:rPr>
        <w:t xml:space="preserve"> </w:t>
      </w:r>
      <w:r>
        <w:rPr>
          <w:sz w:val="24"/>
        </w:rPr>
        <w:t>применение</w:t>
      </w:r>
      <w:r>
        <w:rPr>
          <w:spacing w:val="39"/>
          <w:sz w:val="24"/>
        </w:rPr>
        <w:t xml:space="preserve"> </w:t>
      </w:r>
      <w:r>
        <w:rPr>
          <w:sz w:val="24"/>
        </w:rPr>
        <w:t>спортивного</w:t>
      </w:r>
      <w:r>
        <w:rPr>
          <w:spacing w:val="40"/>
          <w:sz w:val="24"/>
        </w:rPr>
        <w:t xml:space="preserve"> </w:t>
      </w:r>
      <w:r>
        <w:rPr>
          <w:sz w:val="24"/>
        </w:rPr>
        <w:t>инвентаря,</w:t>
      </w:r>
      <w:r>
        <w:rPr>
          <w:spacing w:val="40"/>
          <w:sz w:val="24"/>
        </w:rPr>
        <w:t xml:space="preserve"> </w:t>
      </w:r>
      <w:r>
        <w:rPr>
          <w:sz w:val="24"/>
        </w:rPr>
        <w:t>тренажерных</w:t>
      </w:r>
      <w:r>
        <w:rPr>
          <w:spacing w:val="44"/>
          <w:sz w:val="24"/>
        </w:rPr>
        <w:t xml:space="preserve"> </w:t>
      </w:r>
      <w:r>
        <w:rPr>
          <w:sz w:val="24"/>
        </w:rPr>
        <w:t>устройств</w:t>
      </w:r>
      <w:r>
        <w:rPr>
          <w:spacing w:val="40"/>
          <w:sz w:val="24"/>
        </w:rPr>
        <w:t xml:space="preserve"> </w:t>
      </w:r>
      <w:r>
        <w:rPr>
          <w:sz w:val="24"/>
        </w:rPr>
        <w:t>на</w:t>
      </w:r>
      <w:r>
        <w:rPr>
          <w:spacing w:val="44"/>
          <w:sz w:val="24"/>
        </w:rPr>
        <w:t xml:space="preserve"> </w:t>
      </w:r>
      <w:r>
        <w:rPr>
          <w:sz w:val="24"/>
        </w:rPr>
        <w:t>уроке</w:t>
      </w:r>
      <w:r>
        <w:rPr>
          <w:spacing w:val="39"/>
          <w:sz w:val="24"/>
        </w:rPr>
        <w:t xml:space="preserve"> </w:t>
      </w:r>
      <w:r>
        <w:rPr>
          <w:sz w:val="24"/>
        </w:rPr>
        <w:t>физической</w:t>
      </w:r>
    </w:p>
    <w:p w:rsidR="00D22D02" w:rsidRDefault="00F7270C">
      <w:pPr>
        <w:spacing w:before="1"/>
        <w:ind w:left="880"/>
        <w:rPr>
          <w:sz w:val="24"/>
        </w:rPr>
      </w:pPr>
      <w:r>
        <w:rPr>
          <w:sz w:val="24"/>
        </w:rPr>
        <w:t>культуры.</w:t>
      </w:r>
    </w:p>
    <w:p w:rsidR="00D22D02" w:rsidRDefault="00F7270C">
      <w:pPr>
        <w:ind w:left="1588"/>
        <w:rPr>
          <w:sz w:val="24"/>
        </w:rPr>
      </w:pPr>
      <w:r>
        <w:rPr>
          <w:sz w:val="24"/>
          <w:u w:val="single"/>
        </w:rPr>
        <w:t>Достаточный</w:t>
      </w:r>
      <w:r>
        <w:rPr>
          <w:spacing w:val="-7"/>
          <w:sz w:val="24"/>
          <w:u w:val="single"/>
        </w:rPr>
        <w:t xml:space="preserve"> </w:t>
      </w:r>
      <w:r>
        <w:rPr>
          <w:sz w:val="24"/>
          <w:u w:val="single"/>
        </w:rPr>
        <w:t>уровень:</w:t>
      </w:r>
    </w:p>
    <w:p w:rsidR="00D22D02" w:rsidRDefault="00F7270C">
      <w:pPr>
        <w:ind w:left="880" w:right="844" w:firstLine="707"/>
        <w:rPr>
          <w:sz w:val="24"/>
        </w:rPr>
      </w:pPr>
      <w:r>
        <w:rPr>
          <w:sz w:val="24"/>
        </w:rPr>
        <w:t>представление о состоянии</w:t>
      </w:r>
      <w:r>
        <w:rPr>
          <w:spacing w:val="-1"/>
          <w:sz w:val="24"/>
        </w:rPr>
        <w:t xml:space="preserve"> </w:t>
      </w:r>
      <w:r>
        <w:rPr>
          <w:sz w:val="24"/>
        </w:rPr>
        <w:t>и</w:t>
      </w:r>
      <w:r>
        <w:rPr>
          <w:spacing w:val="2"/>
          <w:sz w:val="24"/>
        </w:rPr>
        <w:t xml:space="preserve"> </w:t>
      </w:r>
      <w:r>
        <w:rPr>
          <w:sz w:val="24"/>
        </w:rPr>
        <w:t>организации</w:t>
      </w:r>
      <w:r>
        <w:rPr>
          <w:spacing w:val="-1"/>
          <w:sz w:val="24"/>
        </w:rPr>
        <w:t xml:space="preserve"> </w:t>
      </w:r>
      <w:r>
        <w:rPr>
          <w:sz w:val="24"/>
        </w:rPr>
        <w:t>физической</w:t>
      </w:r>
      <w:r>
        <w:rPr>
          <w:spacing w:val="1"/>
          <w:sz w:val="24"/>
        </w:rPr>
        <w:t xml:space="preserve"> </w:t>
      </w:r>
      <w:r>
        <w:rPr>
          <w:sz w:val="24"/>
        </w:rPr>
        <w:t>культуры и</w:t>
      </w:r>
      <w:r>
        <w:rPr>
          <w:spacing w:val="2"/>
          <w:sz w:val="24"/>
        </w:rPr>
        <w:t xml:space="preserve"> </w:t>
      </w:r>
      <w:r>
        <w:rPr>
          <w:sz w:val="24"/>
        </w:rPr>
        <w:t>спорта</w:t>
      </w:r>
      <w:r>
        <w:rPr>
          <w:spacing w:val="7"/>
          <w:sz w:val="24"/>
        </w:rPr>
        <w:t xml:space="preserve"> </w:t>
      </w:r>
      <w:r>
        <w:rPr>
          <w:sz w:val="24"/>
        </w:rPr>
        <w:t>в России,</w:t>
      </w:r>
      <w:r>
        <w:rPr>
          <w:spacing w:val="1"/>
          <w:sz w:val="24"/>
        </w:rPr>
        <w:t xml:space="preserve"> </w:t>
      </w:r>
      <w:r>
        <w:rPr>
          <w:sz w:val="24"/>
        </w:rPr>
        <w:t>в</w:t>
      </w:r>
      <w:r>
        <w:rPr>
          <w:spacing w:val="-57"/>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о Паралимпийских</w:t>
      </w:r>
      <w:r>
        <w:rPr>
          <w:spacing w:val="1"/>
          <w:sz w:val="24"/>
        </w:rPr>
        <w:t xml:space="preserve"> </w:t>
      </w:r>
      <w:r>
        <w:rPr>
          <w:sz w:val="24"/>
        </w:rPr>
        <w:t>играх</w:t>
      </w:r>
      <w:r>
        <w:rPr>
          <w:spacing w:val="-1"/>
          <w:sz w:val="24"/>
        </w:rPr>
        <w:t xml:space="preserve"> </w:t>
      </w:r>
      <w:r>
        <w:rPr>
          <w:sz w:val="24"/>
        </w:rPr>
        <w:t>и</w:t>
      </w:r>
      <w:r>
        <w:rPr>
          <w:spacing w:val="-1"/>
          <w:sz w:val="24"/>
        </w:rPr>
        <w:t xml:space="preserve"> </w:t>
      </w:r>
      <w:r>
        <w:rPr>
          <w:sz w:val="24"/>
        </w:rPr>
        <w:t>Специальной</w:t>
      </w:r>
      <w:r>
        <w:rPr>
          <w:spacing w:val="-2"/>
          <w:sz w:val="24"/>
        </w:rPr>
        <w:t xml:space="preserve"> </w:t>
      </w:r>
      <w:r>
        <w:rPr>
          <w:sz w:val="24"/>
        </w:rPr>
        <w:t>олимпиаде;</w:t>
      </w:r>
    </w:p>
    <w:p w:rsidR="00D22D02" w:rsidRDefault="00F7270C">
      <w:pPr>
        <w:ind w:left="880" w:right="851" w:firstLine="707"/>
        <w:jc w:val="both"/>
        <w:rPr>
          <w:sz w:val="24"/>
        </w:rPr>
      </w:pPr>
      <w:r>
        <w:rPr>
          <w:sz w:val="24"/>
        </w:rPr>
        <w:t>выполнение</w:t>
      </w:r>
      <w:r>
        <w:rPr>
          <w:spacing w:val="1"/>
          <w:sz w:val="24"/>
        </w:rPr>
        <w:t xml:space="preserve"> </w:t>
      </w:r>
      <w:r>
        <w:rPr>
          <w:sz w:val="24"/>
        </w:rPr>
        <w:t>общеразвивающих</w:t>
      </w:r>
      <w:r>
        <w:rPr>
          <w:spacing w:val="1"/>
          <w:sz w:val="24"/>
        </w:rPr>
        <w:t xml:space="preserve"> </w:t>
      </w:r>
      <w:r>
        <w:rPr>
          <w:sz w:val="24"/>
        </w:rPr>
        <w:t>и</w:t>
      </w:r>
      <w:r>
        <w:rPr>
          <w:spacing w:val="1"/>
          <w:sz w:val="24"/>
        </w:rPr>
        <w:t xml:space="preserve"> </w:t>
      </w:r>
      <w:r>
        <w:rPr>
          <w:sz w:val="24"/>
        </w:rPr>
        <w:t>корригирующих</w:t>
      </w:r>
      <w:r>
        <w:rPr>
          <w:spacing w:val="1"/>
          <w:sz w:val="24"/>
        </w:rPr>
        <w:t xml:space="preserve"> </w:t>
      </w:r>
      <w:r>
        <w:rPr>
          <w:sz w:val="24"/>
        </w:rPr>
        <w:t>упражнений</w:t>
      </w:r>
      <w:r>
        <w:rPr>
          <w:spacing w:val="1"/>
          <w:sz w:val="24"/>
        </w:rPr>
        <w:t xml:space="preserve"> </w:t>
      </w:r>
      <w:r>
        <w:rPr>
          <w:sz w:val="24"/>
        </w:rPr>
        <w:t>без</w:t>
      </w:r>
      <w:r>
        <w:rPr>
          <w:spacing w:val="1"/>
          <w:sz w:val="24"/>
        </w:rPr>
        <w:t xml:space="preserve"> </w:t>
      </w:r>
      <w:r>
        <w:rPr>
          <w:sz w:val="24"/>
        </w:rPr>
        <w:t>предметов:</w:t>
      </w:r>
      <w:r>
        <w:rPr>
          <w:spacing w:val="1"/>
          <w:sz w:val="24"/>
        </w:rPr>
        <w:t xml:space="preserve"> </w:t>
      </w:r>
      <w:r>
        <w:rPr>
          <w:sz w:val="24"/>
        </w:rPr>
        <w:t>упражнения на осанку, на контроль осанки в движении, положений тела и его частей стоя,</w:t>
      </w:r>
      <w:r>
        <w:rPr>
          <w:spacing w:val="1"/>
          <w:sz w:val="24"/>
        </w:rPr>
        <w:t xml:space="preserve"> </w:t>
      </w:r>
      <w:r>
        <w:rPr>
          <w:sz w:val="24"/>
        </w:rPr>
        <w:t>сидя,</w:t>
      </w:r>
      <w:r>
        <w:rPr>
          <w:spacing w:val="-2"/>
          <w:sz w:val="24"/>
        </w:rPr>
        <w:t xml:space="preserve"> </w:t>
      </w:r>
      <w:r>
        <w:rPr>
          <w:sz w:val="24"/>
        </w:rPr>
        <w:t>лёжа;</w:t>
      </w:r>
      <w:r>
        <w:rPr>
          <w:spacing w:val="-1"/>
          <w:sz w:val="24"/>
        </w:rPr>
        <w:t xml:space="preserve"> </w:t>
      </w:r>
      <w:r>
        <w:rPr>
          <w:sz w:val="24"/>
        </w:rPr>
        <w:t>комплексы</w:t>
      </w:r>
      <w:r>
        <w:rPr>
          <w:spacing w:val="-2"/>
          <w:sz w:val="24"/>
        </w:rPr>
        <w:t xml:space="preserve"> </w:t>
      </w:r>
      <w:r>
        <w:rPr>
          <w:sz w:val="24"/>
        </w:rPr>
        <w:t>упражнений</w:t>
      </w:r>
      <w:r>
        <w:rPr>
          <w:spacing w:val="-1"/>
          <w:sz w:val="24"/>
        </w:rPr>
        <w:t xml:space="preserve"> </w:t>
      </w:r>
      <w:r>
        <w:rPr>
          <w:sz w:val="24"/>
        </w:rPr>
        <w:t>для укрепления</w:t>
      </w:r>
      <w:r>
        <w:rPr>
          <w:spacing w:val="-1"/>
          <w:sz w:val="24"/>
        </w:rPr>
        <w:t xml:space="preserve"> </w:t>
      </w:r>
      <w:r>
        <w:rPr>
          <w:sz w:val="24"/>
        </w:rPr>
        <w:t>мышечного</w:t>
      </w:r>
      <w:r>
        <w:rPr>
          <w:spacing w:val="-2"/>
          <w:sz w:val="24"/>
        </w:rPr>
        <w:t xml:space="preserve"> </w:t>
      </w:r>
      <w:r>
        <w:rPr>
          <w:sz w:val="24"/>
        </w:rPr>
        <w:t>корсета;</w:t>
      </w:r>
    </w:p>
    <w:p w:rsidR="00D22D02" w:rsidRDefault="00F7270C">
      <w:pPr>
        <w:ind w:left="1588"/>
        <w:jc w:val="both"/>
        <w:rPr>
          <w:sz w:val="24"/>
        </w:rPr>
      </w:pPr>
      <w:r>
        <w:rPr>
          <w:sz w:val="24"/>
        </w:rPr>
        <w:t>выполнение</w:t>
      </w:r>
      <w:r>
        <w:rPr>
          <w:spacing w:val="-6"/>
          <w:sz w:val="24"/>
        </w:rPr>
        <w:t xml:space="preserve"> </w:t>
      </w:r>
      <w:r>
        <w:rPr>
          <w:sz w:val="24"/>
        </w:rPr>
        <w:t>строевых</w:t>
      </w:r>
      <w:r>
        <w:rPr>
          <w:spacing w:val="-2"/>
          <w:sz w:val="24"/>
        </w:rPr>
        <w:t xml:space="preserve"> </w:t>
      </w:r>
      <w:r>
        <w:rPr>
          <w:sz w:val="24"/>
        </w:rPr>
        <w:t>действий</w:t>
      </w:r>
      <w:r>
        <w:rPr>
          <w:spacing w:val="-5"/>
          <w:sz w:val="24"/>
        </w:rPr>
        <w:t xml:space="preserve"> </w:t>
      </w:r>
      <w:r>
        <w:rPr>
          <w:sz w:val="24"/>
        </w:rPr>
        <w:t>в</w:t>
      </w:r>
      <w:r>
        <w:rPr>
          <w:spacing w:val="-5"/>
          <w:sz w:val="24"/>
        </w:rPr>
        <w:t xml:space="preserve"> </w:t>
      </w:r>
      <w:r>
        <w:rPr>
          <w:sz w:val="24"/>
        </w:rPr>
        <w:t>шеренге</w:t>
      </w:r>
      <w:r>
        <w:rPr>
          <w:spacing w:val="-5"/>
          <w:sz w:val="24"/>
        </w:rPr>
        <w:t xml:space="preserve"> </w:t>
      </w:r>
      <w:r>
        <w:rPr>
          <w:sz w:val="24"/>
        </w:rPr>
        <w:t>и</w:t>
      </w:r>
      <w:r>
        <w:rPr>
          <w:spacing w:val="-5"/>
          <w:sz w:val="24"/>
        </w:rPr>
        <w:t xml:space="preserve"> </w:t>
      </w:r>
      <w:r>
        <w:rPr>
          <w:sz w:val="24"/>
        </w:rPr>
        <w:t>колонне;</w:t>
      </w:r>
    </w:p>
    <w:p w:rsidR="00D22D02" w:rsidRDefault="00F7270C">
      <w:pPr>
        <w:ind w:left="880" w:right="849" w:firstLine="707"/>
        <w:jc w:val="both"/>
        <w:rPr>
          <w:sz w:val="24"/>
        </w:rPr>
      </w:pPr>
      <w:r>
        <w:rPr>
          <w:sz w:val="24"/>
        </w:rPr>
        <w:t>знание</w:t>
      </w:r>
      <w:r>
        <w:rPr>
          <w:spacing w:val="1"/>
          <w:sz w:val="24"/>
        </w:rPr>
        <w:t xml:space="preserve"> </w:t>
      </w:r>
      <w:r>
        <w:rPr>
          <w:sz w:val="24"/>
        </w:rPr>
        <w:t>видов</w:t>
      </w:r>
      <w:r>
        <w:rPr>
          <w:spacing w:val="1"/>
          <w:sz w:val="24"/>
        </w:rPr>
        <w:t xml:space="preserve"> </w:t>
      </w:r>
      <w:r>
        <w:rPr>
          <w:sz w:val="24"/>
        </w:rPr>
        <w:t>лыжного</w:t>
      </w:r>
      <w:r>
        <w:rPr>
          <w:spacing w:val="1"/>
          <w:sz w:val="24"/>
        </w:rPr>
        <w:t xml:space="preserve"> </w:t>
      </w:r>
      <w:r>
        <w:rPr>
          <w:sz w:val="24"/>
        </w:rPr>
        <w:t>спорта,</w:t>
      </w:r>
      <w:r>
        <w:rPr>
          <w:spacing w:val="1"/>
          <w:sz w:val="24"/>
        </w:rPr>
        <w:t xml:space="preserve"> </w:t>
      </w:r>
      <w:r>
        <w:rPr>
          <w:sz w:val="24"/>
        </w:rPr>
        <w:t>демонстрация</w:t>
      </w:r>
      <w:r>
        <w:rPr>
          <w:spacing w:val="1"/>
          <w:sz w:val="24"/>
        </w:rPr>
        <w:t xml:space="preserve"> </w:t>
      </w:r>
      <w:r>
        <w:rPr>
          <w:sz w:val="24"/>
        </w:rPr>
        <w:t>техники</w:t>
      </w:r>
      <w:r>
        <w:rPr>
          <w:spacing w:val="1"/>
          <w:sz w:val="24"/>
        </w:rPr>
        <w:t xml:space="preserve"> </w:t>
      </w:r>
      <w:r>
        <w:rPr>
          <w:sz w:val="24"/>
        </w:rPr>
        <w:t>лыжных</w:t>
      </w:r>
      <w:r>
        <w:rPr>
          <w:spacing w:val="1"/>
          <w:sz w:val="24"/>
        </w:rPr>
        <w:t xml:space="preserve"> </w:t>
      </w:r>
      <w:r>
        <w:rPr>
          <w:sz w:val="24"/>
        </w:rPr>
        <w:t>ходов;</w:t>
      </w:r>
      <w:r>
        <w:rPr>
          <w:spacing w:val="1"/>
          <w:sz w:val="24"/>
        </w:rPr>
        <w:t xml:space="preserve"> </w:t>
      </w:r>
      <w:r>
        <w:rPr>
          <w:sz w:val="24"/>
        </w:rPr>
        <w:t>знание</w:t>
      </w:r>
      <w:r>
        <w:rPr>
          <w:spacing w:val="1"/>
          <w:sz w:val="24"/>
        </w:rPr>
        <w:t xml:space="preserve"> </w:t>
      </w:r>
      <w:r>
        <w:rPr>
          <w:sz w:val="24"/>
        </w:rPr>
        <w:t>температурных норм</w:t>
      </w:r>
      <w:r>
        <w:rPr>
          <w:spacing w:val="-1"/>
          <w:sz w:val="24"/>
        </w:rPr>
        <w:t xml:space="preserve"> </w:t>
      </w:r>
      <w:r>
        <w:rPr>
          <w:sz w:val="24"/>
        </w:rPr>
        <w:t>для занятий;</w:t>
      </w:r>
    </w:p>
    <w:p w:rsidR="00D22D02" w:rsidRDefault="00F7270C">
      <w:pPr>
        <w:ind w:left="880" w:right="846" w:firstLine="707"/>
        <w:jc w:val="both"/>
        <w:rPr>
          <w:sz w:val="24"/>
        </w:rPr>
      </w:pPr>
      <w:r>
        <w:rPr>
          <w:sz w:val="24"/>
        </w:rPr>
        <w:t>планирование</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дня,</w:t>
      </w:r>
      <w:r>
        <w:rPr>
          <w:spacing w:val="1"/>
          <w:sz w:val="24"/>
        </w:rPr>
        <w:t xml:space="preserve"> </w:t>
      </w:r>
      <w:r>
        <w:rPr>
          <w:sz w:val="24"/>
        </w:rPr>
        <w:t>организация</w:t>
      </w:r>
      <w:r>
        <w:rPr>
          <w:spacing w:val="1"/>
          <w:sz w:val="24"/>
        </w:rPr>
        <w:t xml:space="preserve"> </w:t>
      </w:r>
      <w:r>
        <w:rPr>
          <w:sz w:val="24"/>
        </w:rPr>
        <w:t>отдыха</w:t>
      </w:r>
      <w:r>
        <w:rPr>
          <w:spacing w:val="-3"/>
          <w:sz w:val="24"/>
        </w:rPr>
        <w:t xml:space="preserve"> </w:t>
      </w:r>
      <w:r>
        <w:rPr>
          <w:sz w:val="24"/>
        </w:rPr>
        <w:t>и</w:t>
      </w:r>
      <w:r>
        <w:rPr>
          <w:spacing w:val="-1"/>
          <w:sz w:val="24"/>
        </w:rPr>
        <w:t xml:space="preserve"> </w:t>
      </w:r>
      <w:r>
        <w:rPr>
          <w:sz w:val="24"/>
        </w:rPr>
        <w:t>досуга</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средств</w:t>
      </w:r>
      <w:r>
        <w:rPr>
          <w:spacing w:val="-2"/>
          <w:sz w:val="24"/>
        </w:rPr>
        <w:t xml:space="preserve"> </w:t>
      </w:r>
      <w:r>
        <w:rPr>
          <w:sz w:val="24"/>
        </w:rPr>
        <w:t>физической</w:t>
      </w:r>
      <w:r>
        <w:rPr>
          <w:spacing w:val="-2"/>
          <w:sz w:val="24"/>
        </w:rPr>
        <w:t xml:space="preserve"> </w:t>
      </w:r>
      <w:r>
        <w:rPr>
          <w:sz w:val="24"/>
        </w:rPr>
        <w:t>культуры;</w:t>
      </w:r>
    </w:p>
    <w:p w:rsidR="00D22D02" w:rsidRDefault="00F7270C">
      <w:pPr>
        <w:spacing w:before="1"/>
        <w:ind w:left="880" w:right="858" w:firstLine="707"/>
        <w:jc w:val="both"/>
        <w:rPr>
          <w:sz w:val="24"/>
        </w:rPr>
      </w:pPr>
      <w:r>
        <w:rPr>
          <w:sz w:val="24"/>
        </w:rPr>
        <w:t>знание и измерение индивидуальных показателей физического развития (длина и</w:t>
      </w:r>
      <w:r>
        <w:rPr>
          <w:spacing w:val="1"/>
          <w:sz w:val="24"/>
        </w:rPr>
        <w:t xml:space="preserve"> </w:t>
      </w:r>
      <w:r>
        <w:rPr>
          <w:sz w:val="24"/>
        </w:rPr>
        <w:t>масса</w:t>
      </w:r>
      <w:r>
        <w:rPr>
          <w:spacing w:val="-2"/>
          <w:sz w:val="24"/>
        </w:rPr>
        <w:t xml:space="preserve"> </w:t>
      </w:r>
      <w:r>
        <w:rPr>
          <w:sz w:val="24"/>
        </w:rPr>
        <w:t>тела),</w:t>
      </w:r>
    </w:p>
    <w:p w:rsidR="00D22D02" w:rsidRDefault="00F7270C">
      <w:pPr>
        <w:ind w:left="880" w:right="853" w:firstLine="707"/>
        <w:jc w:val="both"/>
        <w:rPr>
          <w:sz w:val="24"/>
        </w:rPr>
      </w:pPr>
      <w:r>
        <w:rPr>
          <w:sz w:val="24"/>
        </w:rPr>
        <w:t>подача</w:t>
      </w:r>
      <w:r>
        <w:rPr>
          <w:spacing w:val="1"/>
          <w:sz w:val="24"/>
        </w:rPr>
        <w:t xml:space="preserve"> </w:t>
      </w:r>
      <w:r>
        <w:rPr>
          <w:sz w:val="24"/>
        </w:rPr>
        <w:t>строевых</w:t>
      </w:r>
      <w:r>
        <w:rPr>
          <w:spacing w:val="1"/>
          <w:sz w:val="24"/>
        </w:rPr>
        <w:t xml:space="preserve"> </w:t>
      </w:r>
      <w:r>
        <w:rPr>
          <w:sz w:val="24"/>
        </w:rPr>
        <w:t>команд,</w:t>
      </w:r>
      <w:r>
        <w:rPr>
          <w:spacing w:val="1"/>
          <w:sz w:val="24"/>
        </w:rPr>
        <w:t xml:space="preserve"> </w:t>
      </w:r>
      <w:r>
        <w:rPr>
          <w:sz w:val="24"/>
        </w:rPr>
        <w:t>ведение</w:t>
      </w:r>
      <w:r>
        <w:rPr>
          <w:spacing w:val="1"/>
          <w:sz w:val="24"/>
        </w:rPr>
        <w:t xml:space="preserve"> </w:t>
      </w:r>
      <w:r>
        <w:rPr>
          <w:sz w:val="24"/>
        </w:rPr>
        <w:t>подсчёта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(под</w:t>
      </w:r>
      <w:r>
        <w:rPr>
          <w:spacing w:val="-1"/>
          <w:sz w:val="24"/>
        </w:rPr>
        <w:t xml:space="preserve"> </w:t>
      </w:r>
      <w:r>
        <w:rPr>
          <w:sz w:val="24"/>
        </w:rPr>
        <w:t>руководством</w:t>
      </w:r>
      <w:r>
        <w:rPr>
          <w:spacing w:val="3"/>
          <w:sz w:val="24"/>
        </w:rPr>
        <w:t xml:space="preserve"> </w:t>
      </w:r>
      <w:r>
        <w:rPr>
          <w:sz w:val="24"/>
        </w:rPr>
        <w:t>учителя);</w:t>
      </w:r>
    </w:p>
    <w:p w:rsidR="00D22D02" w:rsidRDefault="00F7270C">
      <w:pPr>
        <w:ind w:left="880" w:right="857" w:firstLine="707"/>
        <w:jc w:val="both"/>
        <w:rPr>
          <w:sz w:val="24"/>
        </w:rPr>
      </w:pPr>
      <w:r>
        <w:rPr>
          <w:sz w:val="24"/>
        </w:rPr>
        <w:t>выполнение</w:t>
      </w:r>
      <w:r>
        <w:rPr>
          <w:spacing w:val="1"/>
          <w:sz w:val="24"/>
        </w:rPr>
        <w:t xml:space="preserve"> </w:t>
      </w:r>
      <w:r>
        <w:rPr>
          <w:sz w:val="24"/>
        </w:rPr>
        <w:t>акробатических</w:t>
      </w:r>
      <w:r>
        <w:rPr>
          <w:spacing w:val="1"/>
          <w:sz w:val="24"/>
        </w:rPr>
        <w:t xml:space="preserve"> </w:t>
      </w:r>
      <w:r>
        <w:rPr>
          <w:sz w:val="24"/>
        </w:rPr>
        <w:t>и</w:t>
      </w:r>
      <w:r>
        <w:rPr>
          <w:spacing w:val="1"/>
          <w:sz w:val="24"/>
        </w:rPr>
        <w:t xml:space="preserve"> </w:t>
      </w:r>
      <w:r>
        <w:rPr>
          <w:sz w:val="24"/>
        </w:rPr>
        <w:t>гимнастических</w:t>
      </w:r>
      <w:r>
        <w:rPr>
          <w:spacing w:val="1"/>
          <w:sz w:val="24"/>
        </w:rPr>
        <w:t xml:space="preserve"> </w:t>
      </w:r>
      <w:r>
        <w:rPr>
          <w:sz w:val="24"/>
        </w:rPr>
        <w:t>комбинаций</w:t>
      </w:r>
      <w:r>
        <w:rPr>
          <w:spacing w:val="1"/>
          <w:sz w:val="24"/>
        </w:rPr>
        <w:t xml:space="preserve"> </w:t>
      </w:r>
      <w:r>
        <w:rPr>
          <w:sz w:val="24"/>
        </w:rPr>
        <w:t>на</w:t>
      </w:r>
      <w:r>
        <w:rPr>
          <w:spacing w:val="1"/>
          <w:sz w:val="24"/>
        </w:rPr>
        <w:t xml:space="preserve"> </w:t>
      </w:r>
      <w:r>
        <w:rPr>
          <w:sz w:val="24"/>
        </w:rPr>
        <w:t>доступном</w:t>
      </w:r>
      <w:r>
        <w:rPr>
          <w:spacing w:val="1"/>
          <w:sz w:val="24"/>
        </w:rPr>
        <w:t xml:space="preserve"> </w:t>
      </w:r>
      <w:r>
        <w:rPr>
          <w:sz w:val="24"/>
        </w:rPr>
        <w:t>техническом уровне;</w:t>
      </w:r>
    </w:p>
    <w:p w:rsidR="00D22D02" w:rsidRDefault="00F7270C">
      <w:pPr>
        <w:ind w:left="880" w:right="852" w:firstLine="707"/>
        <w:jc w:val="both"/>
        <w:rPr>
          <w:sz w:val="24"/>
        </w:rPr>
      </w:pPr>
      <w:r>
        <w:rPr>
          <w:sz w:val="24"/>
        </w:rPr>
        <w:t>участие</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осуществление</w:t>
      </w:r>
      <w:r>
        <w:rPr>
          <w:spacing w:val="1"/>
          <w:sz w:val="24"/>
        </w:rPr>
        <w:t xml:space="preserve"> </w:t>
      </w:r>
      <w:r>
        <w:rPr>
          <w:sz w:val="24"/>
        </w:rPr>
        <w:t>их</w:t>
      </w:r>
      <w:r>
        <w:rPr>
          <w:spacing w:val="1"/>
          <w:sz w:val="24"/>
        </w:rPr>
        <w:t xml:space="preserve"> </w:t>
      </w:r>
      <w:r>
        <w:rPr>
          <w:sz w:val="24"/>
        </w:rPr>
        <w:t>объективного</w:t>
      </w:r>
      <w:r>
        <w:rPr>
          <w:spacing w:val="1"/>
          <w:sz w:val="24"/>
        </w:rPr>
        <w:t xml:space="preserve"> </w:t>
      </w:r>
      <w:r>
        <w:rPr>
          <w:sz w:val="24"/>
        </w:rPr>
        <w:t>судейства;</w:t>
      </w:r>
      <w:r>
        <w:rPr>
          <w:spacing w:val="1"/>
          <w:sz w:val="24"/>
        </w:rPr>
        <w:t xml:space="preserve"> </w:t>
      </w:r>
      <w:r>
        <w:rPr>
          <w:sz w:val="24"/>
        </w:rPr>
        <w:t>взаимодействие со сверстниками</w:t>
      </w:r>
      <w:r>
        <w:rPr>
          <w:spacing w:val="1"/>
          <w:sz w:val="24"/>
        </w:rPr>
        <w:t xml:space="preserve"> </w:t>
      </w:r>
      <w:r>
        <w:rPr>
          <w:sz w:val="24"/>
        </w:rPr>
        <w:t>по правилам проведения подвижных игр и</w:t>
      </w:r>
      <w:r>
        <w:rPr>
          <w:spacing w:val="1"/>
          <w:sz w:val="24"/>
        </w:rPr>
        <w:t xml:space="preserve"> </w:t>
      </w:r>
      <w:r>
        <w:rPr>
          <w:sz w:val="24"/>
        </w:rPr>
        <w:t>соревнований;</w:t>
      </w:r>
    </w:p>
    <w:p w:rsidR="00D22D02" w:rsidRDefault="00F7270C">
      <w:pPr>
        <w:ind w:left="880" w:right="853" w:firstLine="707"/>
        <w:jc w:val="right"/>
        <w:rPr>
          <w:sz w:val="24"/>
        </w:rPr>
      </w:pPr>
      <w:r>
        <w:rPr>
          <w:sz w:val="24"/>
        </w:rPr>
        <w:t>знание</w:t>
      </w:r>
      <w:r>
        <w:rPr>
          <w:spacing w:val="37"/>
          <w:sz w:val="24"/>
        </w:rPr>
        <w:t xml:space="preserve"> </w:t>
      </w:r>
      <w:r>
        <w:rPr>
          <w:sz w:val="24"/>
        </w:rPr>
        <w:t>особенностей</w:t>
      </w:r>
      <w:r>
        <w:rPr>
          <w:spacing w:val="39"/>
          <w:sz w:val="24"/>
        </w:rPr>
        <w:t xml:space="preserve"> </w:t>
      </w:r>
      <w:r>
        <w:rPr>
          <w:sz w:val="24"/>
        </w:rPr>
        <w:t>физической</w:t>
      </w:r>
      <w:r>
        <w:rPr>
          <w:spacing w:val="39"/>
          <w:sz w:val="24"/>
        </w:rPr>
        <w:t xml:space="preserve"> </w:t>
      </w:r>
      <w:r>
        <w:rPr>
          <w:sz w:val="24"/>
        </w:rPr>
        <w:t>культуры</w:t>
      </w:r>
      <w:r>
        <w:rPr>
          <w:spacing w:val="39"/>
          <w:sz w:val="24"/>
        </w:rPr>
        <w:t xml:space="preserve"> </w:t>
      </w:r>
      <w:r>
        <w:rPr>
          <w:sz w:val="24"/>
        </w:rPr>
        <w:t>разных</w:t>
      </w:r>
      <w:r>
        <w:rPr>
          <w:spacing w:val="38"/>
          <w:sz w:val="24"/>
        </w:rPr>
        <w:t xml:space="preserve"> </w:t>
      </w:r>
      <w:r>
        <w:rPr>
          <w:sz w:val="24"/>
        </w:rPr>
        <w:t>народов,</w:t>
      </w:r>
      <w:r>
        <w:rPr>
          <w:spacing w:val="38"/>
          <w:sz w:val="24"/>
        </w:rPr>
        <w:t xml:space="preserve"> </w:t>
      </w:r>
      <w:r>
        <w:rPr>
          <w:sz w:val="24"/>
        </w:rPr>
        <w:t>связи</w:t>
      </w:r>
      <w:r>
        <w:rPr>
          <w:spacing w:val="39"/>
          <w:sz w:val="24"/>
        </w:rPr>
        <w:t xml:space="preserve"> </w:t>
      </w:r>
      <w:r>
        <w:rPr>
          <w:sz w:val="24"/>
        </w:rPr>
        <w:t>физической</w:t>
      </w:r>
      <w:r>
        <w:rPr>
          <w:spacing w:val="-57"/>
          <w:sz w:val="24"/>
        </w:rPr>
        <w:t xml:space="preserve"> </w:t>
      </w:r>
      <w:r>
        <w:rPr>
          <w:sz w:val="24"/>
        </w:rPr>
        <w:t>культуры с природными, географическими особенностями, традициями и обычаями народа;</w:t>
      </w:r>
      <w:r>
        <w:rPr>
          <w:spacing w:val="-57"/>
          <w:sz w:val="24"/>
        </w:rPr>
        <w:t xml:space="preserve"> </w:t>
      </w:r>
      <w:r>
        <w:rPr>
          <w:sz w:val="24"/>
        </w:rPr>
        <w:t>доброжелательное</w:t>
      </w:r>
      <w:r>
        <w:rPr>
          <w:spacing w:val="34"/>
          <w:sz w:val="24"/>
        </w:rPr>
        <w:t xml:space="preserve"> </w:t>
      </w:r>
      <w:r>
        <w:rPr>
          <w:sz w:val="24"/>
        </w:rPr>
        <w:t>и</w:t>
      </w:r>
      <w:r>
        <w:rPr>
          <w:spacing w:val="38"/>
          <w:sz w:val="24"/>
        </w:rPr>
        <w:t xml:space="preserve"> </w:t>
      </w:r>
      <w:r>
        <w:rPr>
          <w:sz w:val="24"/>
        </w:rPr>
        <w:t>уважительное</w:t>
      </w:r>
      <w:r>
        <w:rPr>
          <w:spacing w:val="34"/>
          <w:sz w:val="24"/>
        </w:rPr>
        <w:t xml:space="preserve"> </w:t>
      </w:r>
      <w:r>
        <w:rPr>
          <w:sz w:val="24"/>
        </w:rPr>
        <w:t>объяснение</w:t>
      </w:r>
      <w:r>
        <w:rPr>
          <w:spacing w:val="34"/>
          <w:sz w:val="24"/>
        </w:rPr>
        <w:t xml:space="preserve"> </w:t>
      </w:r>
      <w:r>
        <w:rPr>
          <w:sz w:val="24"/>
        </w:rPr>
        <w:t>ошибок</w:t>
      </w:r>
      <w:r>
        <w:rPr>
          <w:spacing w:val="36"/>
          <w:sz w:val="24"/>
        </w:rPr>
        <w:t xml:space="preserve"> </w:t>
      </w:r>
      <w:r>
        <w:rPr>
          <w:sz w:val="24"/>
        </w:rPr>
        <w:t>при</w:t>
      </w:r>
      <w:r>
        <w:rPr>
          <w:spacing w:val="37"/>
          <w:sz w:val="24"/>
        </w:rPr>
        <w:t xml:space="preserve"> </w:t>
      </w:r>
      <w:r>
        <w:rPr>
          <w:sz w:val="24"/>
        </w:rPr>
        <w:t>выполнении</w:t>
      </w:r>
      <w:r>
        <w:rPr>
          <w:spacing w:val="33"/>
          <w:sz w:val="24"/>
        </w:rPr>
        <w:t xml:space="preserve"> </w:t>
      </w:r>
      <w:r>
        <w:rPr>
          <w:sz w:val="24"/>
        </w:rPr>
        <w:t>заданий</w:t>
      </w:r>
      <w:r>
        <w:rPr>
          <w:spacing w:val="36"/>
          <w:sz w:val="24"/>
        </w:rPr>
        <w:t xml:space="preserve"> </w:t>
      </w:r>
      <w:r>
        <w:rPr>
          <w:sz w:val="24"/>
        </w:rPr>
        <w:t>и</w:t>
      </w:r>
    </w:p>
    <w:p w:rsidR="00D22D02" w:rsidRDefault="00F7270C">
      <w:pPr>
        <w:ind w:left="880"/>
        <w:jc w:val="both"/>
        <w:rPr>
          <w:sz w:val="24"/>
        </w:rPr>
      </w:pPr>
      <w:r>
        <w:rPr>
          <w:sz w:val="24"/>
        </w:rPr>
        <w:t>предложение</w:t>
      </w:r>
      <w:r>
        <w:rPr>
          <w:spacing w:val="-6"/>
          <w:sz w:val="24"/>
        </w:rPr>
        <w:t xml:space="preserve"> </w:t>
      </w:r>
      <w:r>
        <w:rPr>
          <w:sz w:val="24"/>
        </w:rPr>
        <w:t>способов</w:t>
      </w:r>
      <w:r>
        <w:rPr>
          <w:spacing w:val="-5"/>
          <w:sz w:val="24"/>
        </w:rPr>
        <w:t xml:space="preserve"> </w:t>
      </w:r>
      <w:r>
        <w:rPr>
          <w:sz w:val="24"/>
        </w:rPr>
        <w:t>их</w:t>
      </w:r>
      <w:r>
        <w:rPr>
          <w:spacing w:val="-1"/>
          <w:sz w:val="24"/>
        </w:rPr>
        <w:t xml:space="preserve"> </w:t>
      </w:r>
      <w:r>
        <w:rPr>
          <w:sz w:val="24"/>
        </w:rPr>
        <w:t>устранения;</w:t>
      </w:r>
    </w:p>
    <w:p w:rsidR="00D22D02" w:rsidRDefault="00F7270C">
      <w:pPr>
        <w:ind w:left="880" w:right="852" w:firstLine="707"/>
        <w:jc w:val="both"/>
        <w:rPr>
          <w:sz w:val="24"/>
        </w:rPr>
      </w:pPr>
      <w:r>
        <w:rPr>
          <w:sz w:val="24"/>
        </w:rPr>
        <w:t>объяснение</w:t>
      </w:r>
      <w:r>
        <w:rPr>
          <w:spacing w:val="1"/>
          <w:sz w:val="24"/>
        </w:rPr>
        <w:t xml:space="preserve"> </w:t>
      </w:r>
      <w:r>
        <w:rPr>
          <w:sz w:val="24"/>
        </w:rPr>
        <w:t>правил,</w:t>
      </w:r>
      <w:r>
        <w:rPr>
          <w:spacing w:val="1"/>
          <w:sz w:val="24"/>
        </w:rPr>
        <w:t xml:space="preserve"> </w:t>
      </w:r>
      <w:r>
        <w:rPr>
          <w:sz w:val="24"/>
        </w:rPr>
        <w:t>техники</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нахождение</w:t>
      </w:r>
      <w:r>
        <w:rPr>
          <w:spacing w:val="1"/>
          <w:sz w:val="24"/>
        </w:rPr>
        <w:t xml:space="preserve"> </w:t>
      </w:r>
      <w:r>
        <w:rPr>
          <w:sz w:val="24"/>
        </w:rPr>
        <w:t>ошибок</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ведение</w:t>
      </w:r>
      <w:r>
        <w:rPr>
          <w:spacing w:val="1"/>
          <w:sz w:val="24"/>
        </w:rPr>
        <w:t xml:space="preserve"> </w:t>
      </w:r>
      <w:r>
        <w:rPr>
          <w:sz w:val="24"/>
        </w:rPr>
        <w:t>подсчета</w:t>
      </w:r>
      <w:r>
        <w:rPr>
          <w:spacing w:val="1"/>
          <w:sz w:val="24"/>
        </w:rPr>
        <w:t xml:space="preserve"> </w:t>
      </w:r>
      <w:r>
        <w:rPr>
          <w:sz w:val="24"/>
        </w:rPr>
        <w:t>при</w:t>
      </w:r>
      <w:r>
        <w:rPr>
          <w:spacing w:val="1"/>
          <w:sz w:val="24"/>
        </w:rPr>
        <w:t xml:space="preserve"> </w:t>
      </w:r>
      <w:r>
        <w:rPr>
          <w:sz w:val="24"/>
        </w:rPr>
        <w:t>выполнении</w:t>
      </w:r>
      <w:r>
        <w:rPr>
          <w:spacing w:val="-57"/>
          <w:sz w:val="24"/>
        </w:rPr>
        <w:t xml:space="preserve"> </w:t>
      </w:r>
      <w:r>
        <w:rPr>
          <w:sz w:val="24"/>
        </w:rPr>
        <w:t>общеразвивающих</w:t>
      </w:r>
      <w:r>
        <w:rPr>
          <w:spacing w:val="3"/>
          <w:sz w:val="24"/>
        </w:rPr>
        <w:t xml:space="preserve"> </w:t>
      </w:r>
      <w:r>
        <w:rPr>
          <w:sz w:val="24"/>
        </w:rPr>
        <w:t>упражнений;</w:t>
      </w:r>
    </w:p>
    <w:p w:rsidR="00D22D02" w:rsidRDefault="00F7270C">
      <w:pPr>
        <w:spacing w:before="1"/>
        <w:ind w:left="880" w:right="846" w:firstLine="707"/>
        <w:jc w:val="both"/>
        <w:rPr>
          <w:sz w:val="24"/>
        </w:rPr>
      </w:pPr>
      <w:r>
        <w:rPr>
          <w:sz w:val="24"/>
        </w:rPr>
        <w:t>использование</w:t>
      </w:r>
      <w:r>
        <w:rPr>
          <w:spacing w:val="1"/>
          <w:sz w:val="24"/>
        </w:rPr>
        <w:t xml:space="preserve"> </w:t>
      </w:r>
      <w:r>
        <w:rPr>
          <w:sz w:val="24"/>
        </w:rPr>
        <w:t>разметки</w:t>
      </w:r>
      <w:r>
        <w:rPr>
          <w:spacing w:val="1"/>
          <w:sz w:val="24"/>
        </w:rPr>
        <w:t xml:space="preserve"> </w:t>
      </w:r>
      <w:r>
        <w:rPr>
          <w:sz w:val="24"/>
        </w:rPr>
        <w:t>спортивной</w:t>
      </w:r>
      <w:r>
        <w:rPr>
          <w:spacing w:val="1"/>
          <w:sz w:val="24"/>
        </w:rPr>
        <w:t xml:space="preserve"> </w:t>
      </w:r>
      <w:r>
        <w:rPr>
          <w:sz w:val="24"/>
        </w:rPr>
        <w:t>площадки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упражнений;</w:t>
      </w:r>
    </w:p>
    <w:p w:rsidR="00D22D02" w:rsidRDefault="00F7270C">
      <w:pPr>
        <w:ind w:left="1588" w:right="2026"/>
        <w:jc w:val="both"/>
        <w:rPr>
          <w:sz w:val="24"/>
        </w:rPr>
      </w:pPr>
      <w:r>
        <w:rPr>
          <w:sz w:val="24"/>
        </w:rPr>
        <w:t>пользование спортивным инвентарем и тренажерным оборудованием;</w:t>
      </w:r>
      <w:r>
        <w:rPr>
          <w:spacing w:val="1"/>
          <w:sz w:val="24"/>
        </w:rPr>
        <w:t xml:space="preserve"> </w:t>
      </w:r>
      <w:r>
        <w:rPr>
          <w:sz w:val="24"/>
        </w:rPr>
        <w:t>правильная</w:t>
      </w:r>
      <w:r>
        <w:rPr>
          <w:spacing w:val="-3"/>
          <w:sz w:val="24"/>
        </w:rPr>
        <w:t xml:space="preserve"> </w:t>
      </w:r>
      <w:r>
        <w:rPr>
          <w:sz w:val="24"/>
        </w:rPr>
        <w:t>ориентировка</w:t>
      </w:r>
      <w:r>
        <w:rPr>
          <w:spacing w:val="-4"/>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спортивного</w:t>
      </w:r>
      <w:r>
        <w:rPr>
          <w:spacing w:val="-2"/>
          <w:sz w:val="24"/>
        </w:rPr>
        <w:t xml:space="preserve"> </w:t>
      </w:r>
      <w:r>
        <w:rPr>
          <w:sz w:val="24"/>
        </w:rPr>
        <w:t>зала</w:t>
      </w:r>
      <w:r>
        <w:rPr>
          <w:spacing w:val="-4"/>
          <w:sz w:val="24"/>
        </w:rPr>
        <w:t xml:space="preserve"> </w:t>
      </w:r>
      <w:r>
        <w:rPr>
          <w:sz w:val="24"/>
        </w:rPr>
        <w:t>и</w:t>
      </w:r>
      <w:r>
        <w:rPr>
          <w:spacing w:val="-3"/>
          <w:sz w:val="24"/>
        </w:rPr>
        <w:t xml:space="preserve"> </w:t>
      </w:r>
      <w:r>
        <w:rPr>
          <w:sz w:val="24"/>
        </w:rPr>
        <w:t>на</w:t>
      </w:r>
      <w:r>
        <w:rPr>
          <w:spacing w:val="-3"/>
          <w:sz w:val="24"/>
        </w:rPr>
        <w:t xml:space="preserve"> </w:t>
      </w:r>
      <w:r>
        <w:rPr>
          <w:sz w:val="24"/>
        </w:rPr>
        <w:t>стадионе;</w:t>
      </w:r>
    </w:p>
    <w:p w:rsidR="00D22D02" w:rsidRDefault="00D22D02">
      <w:pPr>
        <w:jc w:val="both"/>
        <w:rPr>
          <w:sz w:val="24"/>
        </w:rPr>
        <w:sectPr w:rsidR="00D22D02">
          <w:pgSz w:w="11910" w:h="16840"/>
          <w:pgMar w:top="340" w:right="0" w:bottom="1700" w:left="680" w:header="0" w:footer="1424" w:gutter="0"/>
          <w:cols w:space="720"/>
        </w:sectPr>
      </w:pPr>
    </w:p>
    <w:p w:rsidR="00D22D02" w:rsidRDefault="00F7270C">
      <w:pPr>
        <w:spacing w:before="63" w:line="237" w:lineRule="auto"/>
        <w:ind w:left="880" w:right="865" w:firstLine="707"/>
        <w:rPr>
          <w:sz w:val="24"/>
        </w:rPr>
      </w:pPr>
      <w:r>
        <w:rPr>
          <w:sz w:val="24"/>
        </w:rPr>
        <w:lastRenderedPageBreak/>
        <w:t>правильное</w:t>
      </w:r>
      <w:r>
        <w:rPr>
          <w:spacing w:val="50"/>
          <w:sz w:val="24"/>
        </w:rPr>
        <w:t xml:space="preserve"> </w:t>
      </w:r>
      <w:r>
        <w:rPr>
          <w:sz w:val="24"/>
        </w:rPr>
        <w:t>размещение</w:t>
      </w:r>
      <w:r>
        <w:rPr>
          <w:spacing w:val="50"/>
          <w:sz w:val="24"/>
        </w:rPr>
        <w:t xml:space="preserve"> </w:t>
      </w:r>
      <w:r>
        <w:rPr>
          <w:sz w:val="24"/>
        </w:rPr>
        <w:t>спортивных</w:t>
      </w:r>
      <w:r>
        <w:rPr>
          <w:spacing w:val="51"/>
          <w:sz w:val="24"/>
        </w:rPr>
        <w:t xml:space="preserve"> </w:t>
      </w:r>
      <w:r>
        <w:rPr>
          <w:sz w:val="24"/>
        </w:rPr>
        <w:t>снарядов</w:t>
      </w:r>
      <w:r>
        <w:rPr>
          <w:spacing w:val="50"/>
          <w:sz w:val="24"/>
        </w:rPr>
        <w:t xml:space="preserve"> </w:t>
      </w:r>
      <w:r>
        <w:rPr>
          <w:sz w:val="24"/>
        </w:rPr>
        <w:t>при</w:t>
      </w:r>
      <w:r>
        <w:rPr>
          <w:spacing w:val="50"/>
          <w:sz w:val="24"/>
        </w:rPr>
        <w:t xml:space="preserve"> </w:t>
      </w:r>
      <w:r>
        <w:rPr>
          <w:sz w:val="24"/>
        </w:rPr>
        <w:t>организации</w:t>
      </w:r>
      <w:r>
        <w:rPr>
          <w:spacing w:val="49"/>
          <w:sz w:val="24"/>
        </w:rPr>
        <w:t xml:space="preserve"> </w:t>
      </w:r>
      <w:r>
        <w:rPr>
          <w:sz w:val="24"/>
        </w:rPr>
        <w:t>и</w:t>
      </w:r>
      <w:r>
        <w:rPr>
          <w:spacing w:val="50"/>
          <w:sz w:val="24"/>
        </w:rPr>
        <w:t xml:space="preserve"> </w:t>
      </w:r>
      <w:r>
        <w:rPr>
          <w:sz w:val="24"/>
        </w:rPr>
        <w:t>проведении</w:t>
      </w:r>
      <w:r>
        <w:rPr>
          <w:spacing w:val="-57"/>
          <w:sz w:val="24"/>
        </w:rPr>
        <w:t xml:space="preserve"> </w:t>
      </w:r>
      <w:r>
        <w:rPr>
          <w:sz w:val="24"/>
        </w:rPr>
        <w:t>подвижных</w:t>
      </w:r>
      <w:r>
        <w:rPr>
          <w:spacing w:val="1"/>
          <w:sz w:val="24"/>
        </w:rPr>
        <w:t xml:space="preserve"> </w:t>
      </w:r>
      <w:r>
        <w:rPr>
          <w:sz w:val="24"/>
        </w:rPr>
        <w:t>и спортивных</w:t>
      </w:r>
      <w:r>
        <w:rPr>
          <w:spacing w:val="1"/>
          <w:sz w:val="24"/>
        </w:rPr>
        <w:t xml:space="preserve"> </w:t>
      </w:r>
      <w:r>
        <w:rPr>
          <w:sz w:val="24"/>
        </w:rPr>
        <w:t>игр.</w:t>
      </w:r>
    </w:p>
    <w:p w:rsidR="00D22D02" w:rsidRDefault="00F7270C">
      <w:pPr>
        <w:pStyle w:val="5"/>
        <w:spacing w:line="274" w:lineRule="exact"/>
        <w:ind w:right="1493"/>
        <w:jc w:val="center"/>
      </w:pPr>
      <w:r>
        <w:t>Профильный</w:t>
      </w:r>
      <w:r>
        <w:rPr>
          <w:spacing w:val="-5"/>
        </w:rPr>
        <w:t xml:space="preserve"> </w:t>
      </w:r>
      <w:r>
        <w:t>труд</w:t>
      </w:r>
    </w:p>
    <w:p w:rsidR="00D22D02" w:rsidRDefault="00F7270C">
      <w:pPr>
        <w:spacing w:line="274" w:lineRule="exact"/>
        <w:ind w:left="1570" w:right="7172"/>
        <w:jc w:val="center"/>
        <w:rPr>
          <w:sz w:val="24"/>
        </w:rPr>
      </w:pPr>
      <w:r>
        <w:rPr>
          <w:color w:val="000009"/>
          <w:sz w:val="24"/>
          <w:u w:val="single" w:color="000009"/>
        </w:rPr>
        <w:t>Минимальный</w:t>
      </w:r>
      <w:r>
        <w:rPr>
          <w:color w:val="000009"/>
          <w:spacing w:val="-5"/>
          <w:sz w:val="24"/>
          <w:u w:val="single" w:color="000009"/>
        </w:rPr>
        <w:t xml:space="preserve"> </w:t>
      </w:r>
      <w:r>
        <w:rPr>
          <w:color w:val="000009"/>
          <w:sz w:val="24"/>
          <w:u w:val="single" w:color="000009"/>
        </w:rPr>
        <w:t>уровень:</w:t>
      </w:r>
    </w:p>
    <w:p w:rsidR="00D22D02" w:rsidRDefault="00F7270C">
      <w:pPr>
        <w:ind w:left="880" w:firstLine="707"/>
        <w:rPr>
          <w:sz w:val="24"/>
        </w:rPr>
      </w:pPr>
      <w:r>
        <w:rPr>
          <w:color w:val="000009"/>
          <w:sz w:val="24"/>
        </w:rPr>
        <w:t>знание</w:t>
      </w:r>
      <w:r>
        <w:rPr>
          <w:color w:val="000009"/>
          <w:spacing w:val="3"/>
          <w:sz w:val="24"/>
        </w:rPr>
        <w:t xml:space="preserve"> </w:t>
      </w:r>
      <w:r>
        <w:rPr>
          <w:color w:val="000009"/>
          <w:sz w:val="24"/>
        </w:rPr>
        <w:t>названий</w:t>
      </w:r>
      <w:r>
        <w:rPr>
          <w:color w:val="000009"/>
          <w:spacing w:val="5"/>
          <w:sz w:val="24"/>
        </w:rPr>
        <w:t xml:space="preserve"> </w:t>
      </w:r>
      <w:r>
        <w:rPr>
          <w:color w:val="000009"/>
          <w:sz w:val="24"/>
        </w:rPr>
        <w:t>некоторых</w:t>
      </w:r>
      <w:r>
        <w:rPr>
          <w:color w:val="000009"/>
          <w:spacing w:val="5"/>
          <w:sz w:val="24"/>
        </w:rPr>
        <w:t xml:space="preserve"> </w:t>
      </w:r>
      <w:r>
        <w:rPr>
          <w:color w:val="000009"/>
          <w:sz w:val="24"/>
        </w:rPr>
        <w:t>материалов;</w:t>
      </w:r>
      <w:r>
        <w:rPr>
          <w:color w:val="000009"/>
          <w:spacing w:val="5"/>
          <w:sz w:val="24"/>
        </w:rPr>
        <w:t xml:space="preserve"> </w:t>
      </w:r>
      <w:r>
        <w:rPr>
          <w:color w:val="000009"/>
          <w:sz w:val="24"/>
        </w:rPr>
        <w:t>изделий,</w:t>
      </w:r>
      <w:r>
        <w:rPr>
          <w:color w:val="000009"/>
          <w:spacing w:val="4"/>
          <w:sz w:val="24"/>
        </w:rPr>
        <w:t xml:space="preserve"> </w:t>
      </w:r>
      <w:r>
        <w:rPr>
          <w:color w:val="000009"/>
          <w:sz w:val="24"/>
        </w:rPr>
        <w:t>которые</w:t>
      </w:r>
      <w:r>
        <w:rPr>
          <w:color w:val="000009"/>
          <w:spacing w:val="3"/>
          <w:sz w:val="24"/>
        </w:rPr>
        <w:t xml:space="preserve"> </w:t>
      </w:r>
      <w:r>
        <w:rPr>
          <w:color w:val="000009"/>
          <w:sz w:val="24"/>
        </w:rPr>
        <w:t>из</w:t>
      </w:r>
      <w:r>
        <w:rPr>
          <w:color w:val="000009"/>
          <w:spacing w:val="5"/>
          <w:sz w:val="24"/>
        </w:rPr>
        <w:t xml:space="preserve"> </w:t>
      </w:r>
      <w:r>
        <w:rPr>
          <w:color w:val="000009"/>
          <w:sz w:val="24"/>
        </w:rPr>
        <w:t>них</w:t>
      </w:r>
      <w:r>
        <w:rPr>
          <w:color w:val="000009"/>
          <w:spacing w:val="6"/>
          <w:sz w:val="24"/>
        </w:rPr>
        <w:t xml:space="preserve"> </w:t>
      </w:r>
      <w:r>
        <w:rPr>
          <w:color w:val="000009"/>
          <w:sz w:val="24"/>
        </w:rPr>
        <w:t>изготавливаются</w:t>
      </w:r>
      <w:r>
        <w:rPr>
          <w:color w:val="000009"/>
          <w:spacing w:val="5"/>
          <w:sz w:val="24"/>
        </w:rPr>
        <w:t xml:space="preserve"> </w:t>
      </w:r>
      <w:r>
        <w:rPr>
          <w:color w:val="000009"/>
          <w:sz w:val="24"/>
        </w:rPr>
        <w:t>и</w:t>
      </w:r>
      <w:r>
        <w:rPr>
          <w:color w:val="000009"/>
          <w:spacing w:val="-57"/>
          <w:sz w:val="24"/>
        </w:rPr>
        <w:t xml:space="preserve"> </w:t>
      </w:r>
      <w:r>
        <w:rPr>
          <w:color w:val="000009"/>
          <w:sz w:val="24"/>
        </w:rPr>
        <w:t>применяются</w:t>
      </w:r>
      <w:r>
        <w:rPr>
          <w:color w:val="000009"/>
          <w:spacing w:val="-1"/>
          <w:sz w:val="24"/>
        </w:rPr>
        <w:t xml:space="preserve"> </w:t>
      </w:r>
      <w:r>
        <w:rPr>
          <w:color w:val="000009"/>
          <w:sz w:val="24"/>
        </w:rPr>
        <w:t>в</w:t>
      </w:r>
      <w:r>
        <w:rPr>
          <w:color w:val="000009"/>
          <w:spacing w:val="-2"/>
          <w:sz w:val="24"/>
        </w:rPr>
        <w:t xml:space="preserve"> </w:t>
      </w:r>
      <w:r>
        <w:rPr>
          <w:color w:val="000009"/>
          <w:sz w:val="24"/>
        </w:rPr>
        <w:t>быту, игре,</w:t>
      </w:r>
      <w:r>
        <w:rPr>
          <w:color w:val="000009"/>
          <w:spacing w:val="1"/>
          <w:sz w:val="24"/>
        </w:rPr>
        <w:t xml:space="preserve"> </w:t>
      </w:r>
      <w:r>
        <w:rPr>
          <w:color w:val="000009"/>
          <w:sz w:val="24"/>
        </w:rPr>
        <w:t>учебе,</w:t>
      </w:r>
      <w:r>
        <w:rPr>
          <w:color w:val="000009"/>
          <w:spacing w:val="-1"/>
          <w:sz w:val="24"/>
        </w:rPr>
        <w:t xml:space="preserve"> </w:t>
      </w:r>
      <w:r>
        <w:rPr>
          <w:color w:val="000009"/>
          <w:sz w:val="24"/>
        </w:rPr>
        <w:t>отдыхе;</w:t>
      </w:r>
    </w:p>
    <w:p w:rsidR="00D22D02" w:rsidRDefault="00F7270C">
      <w:pPr>
        <w:spacing w:before="1"/>
        <w:ind w:left="1588"/>
        <w:rPr>
          <w:sz w:val="24"/>
        </w:rPr>
      </w:pPr>
      <w:r>
        <w:rPr>
          <w:color w:val="000009"/>
          <w:sz w:val="24"/>
        </w:rPr>
        <w:t>представления</w:t>
      </w:r>
      <w:r>
        <w:rPr>
          <w:color w:val="000009"/>
          <w:spacing w:val="-8"/>
          <w:sz w:val="24"/>
        </w:rPr>
        <w:t xml:space="preserve"> </w:t>
      </w:r>
      <w:r>
        <w:rPr>
          <w:color w:val="000009"/>
          <w:sz w:val="24"/>
        </w:rPr>
        <w:t>об</w:t>
      </w:r>
      <w:r>
        <w:rPr>
          <w:color w:val="000009"/>
          <w:spacing w:val="-8"/>
          <w:sz w:val="24"/>
        </w:rPr>
        <w:t xml:space="preserve"> </w:t>
      </w:r>
      <w:r>
        <w:rPr>
          <w:color w:val="000009"/>
          <w:sz w:val="24"/>
        </w:rPr>
        <w:t>основных</w:t>
      </w:r>
      <w:r>
        <w:rPr>
          <w:color w:val="000009"/>
          <w:spacing w:val="-7"/>
          <w:sz w:val="24"/>
        </w:rPr>
        <w:t xml:space="preserve"> </w:t>
      </w:r>
      <w:r>
        <w:rPr>
          <w:color w:val="000009"/>
          <w:sz w:val="24"/>
        </w:rPr>
        <w:t>свойствах</w:t>
      </w:r>
      <w:r>
        <w:rPr>
          <w:color w:val="000009"/>
          <w:spacing w:val="-9"/>
          <w:sz w:val="24"/>
        </w:rPr>
        <w:t xml:space="preserve"> </w:t>
      </w:r>
      <w:r>
        <w:rPr>
          <w:color w:val="000009"/>
          <w:sz w:val="24"/>
        </w:rPr>
        <w:t>используемых</w:t>
      </w:r>
      <w:r>
        <w:rPr>
          <w:color w:val="000009"/>
          <w:spacing w:val="-7"/>
          <w:sz w:val="24"/>
        </w:rPr>
        <w:t xml:space="preserve"> </w:t>
      </w:r>
      <w:r>
        <w:rPr>
          <w:color w:val="000009"/>
          <w:sz w:val="24"/>
        </w:rPr>
        <w:t>материалов;</w:t>
      </w:r>
    </w:p>
    <w:p w:rsidR="00D22D02" w:rsidRDefault="00F7270C">
      <w:pPr>
        <w:ind w:left="880" w:right="865" w:firstLine="707"/>
        <w:rPr>
          <w:sz w:val="24"/>
        </w:rPr>
      </w:pPr>
      <w:r>
        <w:rPr>
          <w:color w:val="000009"/>
          <w:sz w:val="24"/>
        </w:rPr>
        <w:t>знание</w:t>
      </w:r>
      <w:r>
        <w:rPr>
          <w:color w:val="000009"/>
          <w:spacing w:val="38"/>
          <w:sz w:val="24"/>
        </w:rPr>
        <w:t xml:space="preserve"> </w:t>
      </w:r>
      <w:r>
        <w:rPr>
          <w:color w:val="000009"/>
          <w:sz w:val="24"/>
        </w:rPr>
        <w:t>правил</w:t>
      </w:r>
      <w:r>
        <w:rPr>
          <w:color w:val="000009"/>
          <w:spacing w:val="36"/>
          <w:sz w:val="24"/>
        </w:rPr>
        <w:t xml:space="preserve"> </w:t>
      </w:r>
      <w:r>
        <w:rPr>
          <w:color w:val="000009"/>
          <w:sz w:val="24"/>
        </w:rPr>
        <w:t>хранения</w:t>
      </w:r>
      <w:r>
        <w:rPr>
          <w:color w:val="000009"/>
          <w:spacing w:val="38"/>
          <w:sz w:val="24"/>
        </w:rPr>
        <w:t xml:space="preserve"> </w:t>
      </w:r>
      <w:r>
        <w:rPr>
          <w:color w:val="000009"/>
          <w:sz w:val="24"/>
        </w:rPr>
        <w:t>материалов;</w:t>
      </w:r>
      <w:r>
        <w:rPr>
          <w:color w:val="000009"/>
          <w:spacing w:val="39"/>
          <w:sz w:val="24"/>
        </w:rPr>
        <w:t xml:space="preserve"> </w:t>
      </w:r>
      <w:r>
        <w:rPr>
          <w:color w:val="000009"/>
          <w:sz w:val="24"/>
        </w:rPr>
        <w:t>санитарно-гигиенических</w:t>
      </w:r>
      <w:r>
        <w:rPr>
          <w:color w:val="000009"/>
          <w:spacing w:val="41"/>
          <w:sz w:val="24"/>
        </w:rPr>
        <w:t xml:space="preserve"> </w:t>
      </w:r>
      <w:r>
        <w:rPr>
          <w:color w:val="000009"/>
          <w:sz w:val="24"/>
        </w:rPr>
        <w:t>требований</w:t>
      </w:r>
      <w:r>
        <w:rPr>
          <w:color w:val="000009"/>
          <w:spacing w:val="39"/>
          <w:sz w:val="24"/>
        </w:rPr>
        <w:t xml:space="preserve"> </w:t>
      </w:r>
      <w:r>
        <w:rPr>
          <w:color w:val="000009"/>
          <w:sz w:val="24"/>
        </w:rPr>
        <w:t>при</w:t>
      </w:r>
      <w:r>
        <w:rPr>
          <w:color w:val="000009"/>
          <w:spacing w:val="-57"/>
          <w:sz w:val="24"/>
        </w:rPr>
        <w:t xml:space="preserve"> </w:t>
      </w:r>
      <w:r>
        <w:rPr>
          <w:color w:val="000009"/>
          <w:sz w:val="24"/>
        </w:rPr>
        <w:t>работе</w:t>
      </w:r>
      <w:r>
        <w:rPr>
          <w:color w:val="000009"/>
          <w:spacing w:val="-2"/>
          <w:sz w:val="24"/>
        </w:rPr>
        <w:t xml:space="preserve"> </w:t>
      </w:r>
      <w:r>
        <w:rPr>
          <w:color w:val="000009"/>
          <w:sz w:val="24"/>
        </w:rPr>
        <w:t>с</w:t>
      </w:r>
      <w:r>
        <w:rPr>
          <w:color w:val="000009"/>
          <w:spacing w:val="-1"/>
          <w:sz w:val="24"/>
        </w:rPr>
        <w:t xml:space="preserve"> </w:t>
      </w:r>
      <w:r>
        <w:rPr>
          <w:color w:val="000009"/>
          <w:sz w:val="24"/>
        </w:rPr>
        <w:t>производственными</w:t>
      </w:r>
      <w:r>
        <w:rPr>
          <w:color w:val="000009"/>
          <w:spacing w:val="-1"/>
          <w:sz w:val="24"/>
        </w:rPr>
        <w:t xml:space="preserve"> </w:t>
      </w:r>
      <w:r>
        <w:rPr>
          <w:color w:val="000009"/>
          <w:sz w:val="24"/>
        </w:rPr>
        <w:t>материалами;</w:t>
      </w:r>
    </w:p>
    <w:p w:rsidR="00D22D02" w:rsidRDefault="00F7270C">
      <w:pPr>
        <w:ind w:left="1588"/>
        <w:rPr>
          <w:sz w:val="24"/>
        </w:rPr>
      </w:pPr>
      <w:r>
        <w:rPr>
          <w:color w:val="000009"/>
          <w:sz w:val="24"/>
        </w:rPr>
        <w:t>отбор (с помощью учителя) материалов и инструментов, необходимых для работы;</w:t>
      </w:r>
      <w:r>
        <w:rPr>
          <w:color w:val="000009"/>
          <w:spacing w:val="1"/>
          <w:sz w:val="24"/>
        </w:rPr>
        <w:t xml:space="preserve"> </w:t>
      </w:r>
      <w:r>
        <w:rPr>
          <w:color w:val="000009"/>
          <w:sz w:val="24"/>
        </w:rPr>
        <w:t>представления</w:t>
      </w:r>
      <w:r>
        <w:rPr>
          <w:color w:val="000009"/>
          <w:spacing w:val="53"/>
          <w:sz w:val="24"/>
        </w:rPr>
        <w:t xml:space="preserve"> </w:t>
      </w:r>
      <w:r>
        <w:rPr>
          <w:color w:val="000009"/>
          <w:sz w:val="24"/>
        </w:rPr>
        <w:t>о</w:t>
      </w:r>
      <w:r>
        <w:rPr>
          <w:color w:val="000009"/>
          <w:spacing w:val="50"/>
          <w:sz w:val="24"/>
        </w:rPr>
        <w:t xml:space="preserve"> </w:t>
      </w:r>
      <w:r>
        <w:rPr>
          <w:color w:val="000009"/>
          <w:sz w:val="24"/>
        </w:rPr>
        <w:t>принципах</w:t>
      </w:r>
      <w:r>
        <w:rPr>
          <w:color w:val="000009"/>
          <w:spacing w:val="53"/>
          <w:sz w:val="24"/>
        </w:rPr>
        <w:t xml:space="preserve"> </w:t>
      </w:r>
      <w:r>
        <w:rPr>
          <w:color w:val="000009"/>
          <w:sz w:val="24"/>
        </w:rPr>
        <w:t>действия,</w:t>
      </w:r>
      <w:r>
        <w:rPr>
          <w:color w:val="000009"/>
          <w:spacing w:val="53"/>
          <w:sz w:val="24"/>
        </w:rPr>
        <w:t xml:space="preserve"> </w:t>
      </w:r>
      <w:r>
        <w:rPr>
          <w:color w:val="000009"/>
          <w:sz w:val="24"/>
        </w:rPr>
        <w:t>общем</w:t>
      </w:r>
      <w:r>
        <w:rPr>
          <w:color w:val="000009"/>
          <w:spacing w:val="55"/>
          <w:sz w:val="24"/>
        </w:rPr>
        <w:t xml:space="preserve"> </w:t>
      </w:r>
      <w:r>
        <w:rPr>
          <w:color w:val="000009"/>
          <w:sz w:val="24"/>
        </w:rPr>
        <w:t>устройстве</w:t>
      </w:r>
      <w:r>
        <w:rPr>
          <w:color w:val="000009"/>
          <w:spacing w:val="51"/>
          <w:sz w:val="24"/>
        </w:rPr>
        <w:t xml:space="preserve"> </w:t>
      </w:r>
      <w:r>
        <w:rPr>
          <w:color w:val="000009"/>
          <w:sz w:val="24"/>
        </w:rPr>
        <w:t>машины</w:t>
      </w:r>
      <w:r>
        <w:rPr>
          <w:color w:val="000009"/>
          <w:spacing w:val="52"/>
          <w:sz w:val="24"/>
        </w:rPr>
        <w:t xml:space="preserve"> </w:t>
      </w:r>
      <w:r>
        <w:rPr>
          <w:color w:val="000009"/>
          <w:sz w:val="24"/>
        </w:rPr>
        <w:t>и</w:t>
      </w:r>
      <w:r>
        <w:rPr>
          <w:color w:val="000009"/>
          <w:spacing w:val="55"/>
          <w:sz w:val="24"/>
        </w:rPr>
        <w:t xml:space="preserve"> </w:t>
      </w:r>
      <w:r>
        <w:rPr>
          <w:color w:val="000009"/>
          <w:sz w:val="24"/>
        </w:rPr>
        <w:t>ее</w:t>
      </w:r>
      <w:r>
        <w:rPr>
          <w:color w:val="000009"/>
          <w:spacing w:val="52"/>
          <w:sz w:val="24"/>
        </w:rPr>
        <w:t xml:space="preserve"> </w:t>
      </w:r>
      <w:r>
        <w:rPr>
          <w:color w:val="000009"/>
          <w:sz w:val="24"/>
        </w:rPr>
        <w:t>основных</w:t>
      </w:r>
    </w:p>
    <w:p w:rsidR="00D22D02" w:rsidRDefault="00F7270C">
      <w:pPr>
        <w:ind w:left="880" w:right="1302"/>
        <w:rPr>
          <w:sz w:val="24"/>
        </w:rPr>
      </w:pPr>
      <w:r>
        <w:rPr>
          <w:color w:val="000009"/>
          <w:sz w:val="24"/>
        </w:rPr>
        <w:t>частей</w:t>
      </w:r>
      <w:r>
        <w:rPr>
          <w:color w:val="000009"/>
          <w:spacing w:val="27"/>
          <w:sz w:val="24"/>
        </w:rPr>
        <w:t xml:space="preserve"> </w:t>
      </w:r>
      <w:r>
        <w:rPr>
          <w:color w:val="000009"/>
          <w:sz w:val="24"/>
        </w:rPr>
        <w:t>(на</w:t>
      </w:r>
      <w:r>
        <w:rPr>
          <w:color w:val="000009"/>
          <w:spacing w:val="26"/>
          <w:sz w:val="24"/>
        </w:rPr>
        <w:t xml:space="preserve"> </w:t>
      </w:r>
      <w:r>
        <w:rPr>
          <w:color w:val="000009"/>
          <w:sz w:val="24"/>
        </w:rPr>
        <w:t>примере</w:t>
      </w:r>
      <w:r>
        <w:rPr>
          <w:color w:val="000009"/>
          <w:spacing w:val="26"/>
          <w:sz w:val="24"/>
        </w:rPr>
        <w:t xml:space="preserve"> </w:t>
      </w:r>
      <w:r>
        <w:rPr>
          <w:color w:val="000009"/>
          <w:sz w:val="24"/>
        </w:rPr>
        <w:t>изучения</w:t>
      </w:r>
      <w:r>
        <w:rPr>
          <w:color w:val="000009"/>
          <w:spacing w:val="26"/>
          <w:sz w:val="24"/>
        </w:rPr>
        <w:t xml:space="preserve"> </w:t>
      </w:r>
      <w:r>
        <w:rPr>
          <w:color w:val="000009"/>
          <w:sz w:val="24"/>
        </w:rPr>
        <w:t>любой</w:t>
      </w:r>
      <w:r>
        <w:rPr>
          <w:color w:val="000009"/>
          <w:spacing w:val="28"/>
          <w:sz w:val="24"/>
        </w:rPr>
        <w:t xml:space="preserve"> </w:t>
      </w:r>
      <w:r>
        <w:rPr>
          <w:color w:val="000009"/>
          <w:sz w:val="24"/>
        </w:rPr>
        <w:t>современной</w:t>
      </w:r>
      <w:r>
        <w:rPr>
          <w:color w:val="000009"/>
          <w:spacing w:val="27"/>
          <w:sz w:val="24"/>
        </w:rPr>
        <w:t xml:space="preserve"> </w:t>
      </w:r>
      <w:r>
        <w:rPr>
          <w:color w:val="000009"/>
          <w:sz w:val="24"/>
        </w:rPr>
        <w:t>машины:</w:t>
      </w:r>
      <w:r>
        <w:rPr>
          <w:color w:val="000009"/>
          <w:spacing w:val="27"/>
          <w:sz w:val="24"/>
        </w:rPr>
        <w:t xml:space="preserve"> </w:t>
      </w:r>
      <w:r>
        <w:rPr>
          <w:color w:val="000009"/>
          <w:sz w:val="24"/>
        </w:rPr>
        <w:t>металлорежущего</w:t>
      </w:r>
      <w:r>
        <w:rPr>
          <w:color w:val="000009"/>
          <w:spacing w:val="26"/>
          <w:sz w:val="24"/>
        </w:rPr>
        <w:t xml:space="preserve"> </w:t>
      </w:r>
      <w:r>
        <w:rPr>
          <w:color w:val="000009"/>
          <w:sz w:val="24"/>
        </w:rPr>
        <w:t>станка,</w:t>
      </w:r>
      <w:r>
        <w:rPr>
          <w:color w:val="000009"/>
          <w:spacing w:val="-57"/>
          <w:sz w:val="24"/>
        </w:rPr>
        <w:t xml:space="preserve"> </w:t>
      </w:r>
      <w:r>
        <w:rPr>
          <w:color w:val="000009"/>
          <w:sz w:val="24"/>
        </w:rPr>
        <w:t>швейной</w:t>
      </w:r>
      <w:r>
        <w:rPr>
          <w:color w:val="000009"/>
          <w:spacing w:val="-1"/>
          <w:sz w:val="24"/>
        </w:rPr>
        <w:t xml:space="preserve"> </w:t>
      </w:r>
      <w:r>
        <w:rPr>
          <w:color w:val="000009"/>
          <w:sz w:val="24"/>
        </w:rPr>
        <w:t>машины,</w:t>
      </w:r>
      <w:r>
        <w:rPr>
          <w:color w:val="000009"/>
          <w:spacing w:val="-1"/>
          <w:sz w:val="24"/>
        </w:rPr>
        <w:t xml:space="preserve"> </w:t>
      </w:r>
      <w:r>
        <w:rPr>
          <w:color w:val="000009"/>
          <w:sz w:val="24"/>
        </w:rPr>
        <w:t>ткацкого</w:t>
      </w:r>
      <w:r>
        <w:rPr>
          <w:color w:val="000009"/>
          <w:spacing w:val="-1"/>
          <w:sz w:val="24"/>
        </w:rPr>
        <w:t xml:space="preserve"> </w:t>
      </w:r>
      <w:r>
        <w:rPr>
          <w:color w:val="000009"/>
          <w:sz w:val="24"/>
        </w:rPr>
        <w:t>станка,</w:t>
      </w:r>
      <w:r>
        <w:rPr>
          <w:color w:val="000009"/>
          <w:spacing w:val="-1"/>
          <w:sz w:val="24"/>
        </w:rPr>
        <w:t xml:space="preserve"> </w:t>
      </w:r>
      <w:r>
        <w:rPr>
          <w:color w:val="000009"/>
          <w:sz w:val="24"/>
        </w:rPr>
        <w:t>автомобиля,</w:t>
      </w:r>
      <w:r>
        <w:rPr>
          <w:color w:val="000009"/>
          <w:spacing w:val="-1"/>
          <w:sz w:val="24"/>
        </w:rPr>
        <w:t xml:space="preserve"> </w:t>
      </w:r>
      <w:r>
        <w:rPr>
          <w:color w:val="000009"/>
          <w:sz w:val="24"/>
        </w:rPr>
        <w:t>трактора</w:t>
      </w:r>
      <w:r>
        <w:rPr>
          <w:color w:val="000009"/>
          <w:spacing w:val="-2"/>
          <w:sz w:val="24"/>
        </w:rPr>
        <w:t xml:space="preserve"> </w:t>
      </w:r>
      <w:r>
        <w:rPr>
          <w:color w:val="000009"/>
          <w:sz w:val="24"/>
        </w:rPr>
        <w:t>и</w:t>
      </w:r>
      <w:r>
        <w:rPr>
          <w:color w:val="000009"/>
          <w:spacing w:val="-1"/>
          <w:sz w:val="24"/>
        </w:rPr>
        <w:t xml:space="preserve"> </w:t>
      </w:r>
      <w:r>
        <w:rPr>
          <w:color w:val="000009"/>
          <w:sz w:val="24"/>
        </w:rPr>
        <w:t>др.);</w:t>
      </w:r>
    </w:p>
    <w:p w:rsidR="00D22D02" w:rsidRDefault="00F7270C">
      <w:pPr>
        <w:ind w:left="880" w:right="856" w:firstLine="707"/>
        <w:jc w:val="both"/>
        <w:rPr>
          <w:sz w:val="24"/>
        </w:rPr>
      </w:pPr>
      <w:r>
        <w:rPr>
          <w:color w:val="000009"/>
          <w:sz w:val="24"/>
        </w:rPr>
        <w:t>представления о правилах безопасной работы с инструментами и оборудованием,</w:t>
      </w:r>
      <w:r>
        <w:rPr>
          <w:color w:val="000009"/>
          <w:spacing w:val="1"/>
          <w:sz w:val="24"/>
        </w:rPr>
        <w:t xml:space="preserve"> </w:t>
      </w:r>
      <w:r>
        <w:rPr>
          <w:color w:val="000009"/>
          <w:sz w:val="24"/>
        </w:rPr>
        <w:t>санитарно-гигиенических</w:t>
      </w:r>
      <w:r>
        <w:rPr>
          <w:color w:val="000009"/>
          <w:spacing w:val="-2"/>
          <w:sz w:val="24"/>
        </w:rPr>
        <w:t xml:space="preserve"> </w:t>
      </w:r>
      <w:r>
        <w:rPr>
          <w:color w:val="000009"/>
          <w:sz w:val="24"/>
        </w:rPr>
        <w:t>требованиях</w:t>
      </w:r>
      <w:r>
        <w:rPr>
          <w:color w:val="000009"/>
          <w:spacing w:val="2"/>
          <w:sz w:val="24"/>
        </w:rPr>
        <w:t xml:space="preserve"> </w:t>
      </w:r>
      <w:r>
        <w:rPr>
          <w:color w:val="000009"/>
          <w:sz w:val="24"/>
        </w:rPr>
        <w:t>при</w:t>
      </w:r>
      <w:r>
        <w:rPr>
          <w:color w:val="000009"/>
          <w:spacing w:val="-1"/>
          <w:sz w:val="24"/>
        </w:rPr>
        <w:t xml:space="preserve"> </w:t>
      </w:r>
      <w:r>
        <w:rPr>
          <w:color w:val="000009"/>
          <w:sz w:val="24"/>
        </w:rPr>
        <w:t>выполнении работы;</w:t>
      </w:r>
    </w:p>
    <w:p w:rsidR="00D22D02" w:rsidRDefault="00F7270C">
      <w:pPr>
        <w:ind w:left="880" w:right="842" w:firstLine="707"/>
        <w:jc w:val="both"/>
        <w:rPr>
          <w:sz w:val="24"/>
        </w:rPr>
      </w:pPr>
      <w:r>
        <w:rPr>
          <w:color w:val="000009"/>
          <w:sz w:val="24"/>
        </w:rPr>
        <w:t>владение базовыми умениями, лежащими в основе наиболее распространенных про-</w:t>
      </w:r>
      <w:r>
        <w:rPr>
          <w:color w:val="000009"/>
          <w:spacing w:val="1"/>
          <w:sz w:val="24"/>
        </w:rPr>
        <w:t xml:space="preserve"> </w:t>
      </w:r>
      <w:r>
        <w:rPr>
          <w:color w:val="000009"/>
          <w:sz w:val="24"/>
        </w:rPr>
        <w:t>изводственных</w:t>
      </w:r>
      <w:r>
        <w:rPr>
          <w:color w:val="000009"/>
          <w:spacing w:val="-2"/>
          <w:sz w:val="24"/>
        </w:rPr>
        <w:t xml:space="preserve"> </w:t>
      </w:r>
      <w:r>
        <w:rPr>
          <w:color w:val="000009"/>
          <w:sz w:val="24"/>
        </w:rPr>
        <w:t>технологических</w:t>
      </w:r>
      <w:r>
        <w:rPr>
          <w:color w:val="000009"/>
          <w:spacing w:val="-1"/>
          <w:sz w:val="24"/>
        </w:rPr>
        <w:t xml:space="preserve"> </w:t>
      </w:r>
      <w:r>
        <w:rPr>
          <w:color w:val="000009"/>
          <w:sz w:val="24"/>
        </w:rPr>
        <w:t>процессов</w:t>
      </w:r>
      <w:r>
        <w:rPr>
          <w:color w:val="000009"/>
          <w:spacing w:val="-3"/>
          <w:sz w:val="24"/>
        </w:rPr>
        <w:t xml:space="preserve"> </w:t>
      </w:r>
      <w:r>
        <w:rPr>
          <w:color w:val="000009"/>
          <w:sz w:val="24"/>
        </w:rPr>
        <w:t>(шитье,</w:t>
      </w:r>
      <w:r>
        <w:rPr>
          <w:color w:val="000009"/>
          <w:spacing w:val="-2"/>
          <w:sz w:val="24"/>
        </w:rPr>
        <w:t xml:space="preserve"> </w:t>
      </w:r>
      <w:r>
        <w:rPr>
          <w:color w:val="000009"/>
          <w:sz w:val="24"/>
        </w:rPr>
        <w:t>литье,</w:t>
      </w:r>
      <w:r>
        <w:rPr>
          <w:color w:val="000009"/>
          <w:spacing w:val="-3"/>
          <w:sz w:val="24"/>
        </w:rPr>
        <w:t xml:space="preserve"> </w:t>
      </w:r>
      <w:r>
        <w:rPr>
          <w:color w:val="000009"/>
          <w:sz w:val="24"/>
        </w:rPr>
        <w:t>пиление,</w:t>
      </w:r>
      <w:r>
        <w:rPr>
          <w:color w:val="000009"/>
          <w:spacing w:val="-3"/>
          <w:sz w:val="24"/>
        </w:rPr>
        <w:t xml:space="preserve"> </w:t>
      </w:r>
      <w:r>
        <w:rPr>
          <w:color w:val="000009"/>
          <w:sz w:val="24"/>
        </w:rPr>
        <w:t>строгание</w:t>
      </w:r>
      <w:r>
        <w:rPr>
          <w:color w:val="000009"/>
          <w:spacing w:val="-3"/>
          <w:sz w:val="24"/>
        </w:rPr>
        <w:t xml:space="preserve"> </w:t>
      </w:r>
      <w:r>
        <w:rPr>
          <w:color w:val="000009"/>
          <w:sz w:val="24"/>
        </w:rPr>
        <w:t>и</w:t>
      </w:r>
      <w:r>
        <w:rPr>
          <w:color w:val="000009"/>
          <w:spacing w:val="-3"/>
          <w:sz w:val="24"/>
        </w:rPr>
        <w:t xml:space="preserve"> </w:t>
      </w:r>
      <w:r>
        <w:rPr>
          <w:color w:val="000009"/>
          <w:sz w:val="24"/>
        </w:rPr>
        <w:t>т.</w:t>
      </w:r>
      <w:r>
        <w:rPr>
          <w:color w:val="000009"/>
          <w:spacing w:val="-2"/>
          <w:sz w:val="24"/>
        </w:rPr>
        <w:t xml:space="preserve"> </w:t>
      </w:r>
      <w:r>
        <w:rPr>
          <w:color w:val="000009"/>
          <w:sz w:val="24"/>
        </w:rPr>
        <w:t>д.);</w:t>
      </w:r>
    </w:p>
    <w:p w:rsidR="00D22D02" w:rsidRDefault="00F7270C">
      <w:pPr>
        <w:ind w:left="880" w:right="855" w:firstLine="707"/>
        <w:jc w:val="both"/>
        <w:rPr>
          <w:sz w:val="24"/>
        </w:rPr>
      </w:pPr>
      <w:r>
        <w:rPr>
          <w:color w:val="000009"/>
          <w:sz w:val="24"/>
        </w:rPr>
        <w:t>чтение</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технологической</w:t>
      </w:r>
      <w:r>
        <w:rPr>
          <w:color w:val="000009"/>
          <w:spacing w:val="1"/>
          <w:sz w:val="24"/>
        </w:rPr>
        <w:t xml:space="preserve"> </w:t>
      </w:r>
      <w:r>
        <w:rPr>
          <w:color w:val="000009"/>
          <w:sz w:val="24"/>
        </w:rPr>
        <w:t>карты,</w:t>
      </w:r>
      <w:r>
        <w:rPr>
          <w:color w:val="000009"/>
          <w:spacing w:val="1"/>
          <w:sz w:val="24"/>
        </w:rPr>
        <w:t xml:space="preserve"> </w:t>
      </w:r>
      <w:r>
        <w:rPr>
          <w:color w:val="000009"/>
          <w:sz w:val="24"/>
        </w:rPr>
        <w:t>используемой</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изготовления</w:t>
      </w:r>
      <w:r>
        <w:rPr>
          <w:color w:val="000009"/>
          <w:spacing w:val="-4"/>
          <w:sz w:val="24"/>
        </w:rPr>
        <w:t xml:space="preserve"> </w:t>
      </w:r>
      <w:r>
        <w:rPr>
          <w:color w:val="000009"/>
          <w:sz w:val="24"/>
        </w:rPr>
        <w:t>изделия;</w:t>
      </w:r>
    </w:p>
    <w:p w:rsidR="00D22D02" w:rsidRDefault="00F7270C">
      <w:pPr>
        <w:spacing w:before="1"/>
        <w:ind w:left="880" w:right="849" w:firstLine="707"/>
        <w:jc w:val="both"/>
        <w:rPr>
          <w:sz w:val="24"/>
        </w:rPr>
      </w:pP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разных</w:t>
      </w:r>
      <w:r>
        <w:rPr>
          <w:color w:val="000009"/>
          <w:spacing w:val="1"/>
          <w:sz w:val="24"/>
        </w:rPr>
        <w:t xml:space="preserve"> </w:t>
      </w:r>
      <w:r>
        <w:rPr>
          <w:color w:val="000009"/>
          <w:sz w:val="24"/>
        </w:rPr>
        <w:t>видах</w:t>
      </w:r>
      <w:r>
        <w:rPr>
          <w:color w:val="000009"/>
          <w:spacing w:val="1"/>
          <w:sz w:val="24"/>
        </w:rPr>
        <w:t xml:space="preserve"> </w:t>
      </w:r>
      <w:r>
        <w:rPr>
          <w:color w:val="000009"/>
          <w:sz w:val="24"/>
        </w:rPr>
        <w:t>профильного</w:t>
      </w:r>
      <w:r>
        <w:rPr>
          <w:color w:val="000009"/>
          <w:spacing w:val="1"/>
          <w:sz w:val="24"/>
        </w:rPr>
        <w:t xml:space="preserve"> </w:t>
      </w:r>
      <w:r>
        <w:rPr>
          <w:color w:val="000009"/>
          <w:sz w:val="24"/>
        </w:rPr>
        <w:t>труда</w:t>
      </w:r>
      <w:r>
        <w:rPr>
          <w:color w:val="000009"/>
          <w:spacing w:val="1"/>
          <w:sz w:val="24"/>
        </w:rPr>
        <w:t xml:space="preserve"> </w:t>
      </w:r>
      <w:r>
        <w:rPr>
          <w:color w:val="000009"/>
          <w:sz w:val="24"/>
        </w:rPr>
        <w:t>(деревообработка,</w:t>
      </w:r>
      <w:r>
        <w:rPr>
          <w:color w:val="000009"/>
          <w:spacing w:val="1"/>
          <w:sz w:val="24"/>
        </w:rPr>
        <w:t xml:space="preserve"> </w:t>
      </w:r>
      <w:r>
        <w:rPr>
          <w:color w:val="000009"/>
          <w:sz w:val="24"/>
        </w:rPr>
        <w:t>ме-</w:t>
      </w:r>
      <w:r>
        <w:rPr>
          <w:color w:val="000009"/>
          <w:spacing w:val="-57"/>
          <w:sz w:val="24"/>
        </w:rPr>
        <w:t xml:space="preserve"> </w:t>
      </w:r>
      <w:r>
        <w:rPr>
          <w:color w:val="000009"/>
          <w:sz w:val="24"/>
        </w:rPr>
        <w:t>таллообработка,</w:t>
      </w:r>
      <w:r>
        <w:rPr>
          <w:color w:val="000009"/>
          <w:spacing w:val="1"/>
          <w:sz w:val="24"/>
        </w:rPr>
        <w:t xml:space="preserve"> </w:t>
      </w:r>
      <w:r>
        <w:rPr>
          <w:color w:val="000009"/>
          <w:sz w:val="24"/>
        </w:rPr>
        <w:t>швейные,</w:t>
      </w:r>
      <w:r>
        <w:rPr>
          <w:color w:val="000009"/>
          <w:spacing w:val="1"/>
          <w:sz w:val="24"/>
        </w:rPr>
        <w:t xml:space="preserve"> </w:t>
      </w:r>
      <w:r>
        <w:rPr>
          <w:color w:val="000009"/>
          <w:sz w:val="24"/>
        </w:rPr>
        <w:t>малярные,</w:t>
      </w:r>
      <w:r>
        <w:rPr>
          <w:color w:val="000009"/>
          <w:spacing w:val="1"/>
          <w:sz w:val="24"/>
        </w:rPr>
        <w:t xml:space="preserve"> </w:t>
      </w:r>
      <w:r>
        <w:rPr>
          <w:color w:val="000009"/>
          <w:sz w:val="24"/>
        </w:rPr>
        <w:t>переплетно-картонажные</w:t>
      </w:r>
      <w:r>
        <w:rPr>
          <w:color w:val="000009"/>
          <w:spacing w:val="1"/>
          <w:sz w:val="24"/>
        </w:rPr>
        <w:t xml:space="preserve"> </w:t>
      </w:r>
      <w:r>
        <w:rPr>
          <w:color w:val="000009"/>
          <w:sz w:val="24"/>
        </w:rPr>
        <w:t>работы,</w:t>
      </w:r>
      <w:r>
        <w:rPr>
          <w:color w:val="000009"/>
          <w:spacing w:val="1"/>
          <w:sz w:val="24"/>
        </w:rPr>
        <w:t xml:space="preserve"> </w:t>
      </w:r>
      <w:r>
        <w:rPr>
          <w:color w:val="000009"/>
          <w:sz w:val="24"/>
        </w:rPr>
        <w:t>ремонт</w:t>
      </w:r>
      <w:r>
        <w:rPr>
          <w:color w:val="000009"/>
          <w:spacing w:val="1"/>
          <w:sz w:val="24"/>
        </w:rPr>
        <w:t xml:space="preserve"> </w:t>
      </w:r>
      <w:r>
        <w:rPr>
          <w:color w:val="000009"/>
          <w:sz w:val="24"/>
        </w:rPr>
        <w:t>и</w:t>
      </w:r>
      <w:r>
        <w:rPr>
          <w:color w:val="000009"/>
          <w:spacing w:val="1"/>
          <w:sz w:val="24"/>
        </w:rPr>
        <w:t xml:space="preserve"> </w:t>
      </w:r>
      <w:r>
        <w:rPr>
          <w:color w:val="000009"/>
          <w:sz w:val="24"/>
        </w:rPr>
        <w:t>производств</w:t>
      </w:r>
      <w:r>
        <w:rPr>
          <w:color w:val="000009"/>
          <w:spacing w:val="-5"/>
          <w:sz w:val="24"/>
        </w:rPr>
        <w:t xml:space="preserve"> </w:t>
      </w:r>
      <w:r>
        <w:rPr>
          <w:color w:val="000009"/>
          <w:sz w:val="24"/>
        </w:rPr>
        <w:t>обуви,</w:t>
      </w:r>
      <w:r>
        <w:rPr>
          <w:color w:val="000009"/>
          <w:spacing w:val="-4"/>
          <w:sz w:val="24"/>
        </w:rPr>
        <w:t xml:space="preserve"> </w:t>
      </w:r>
      <w:r>
        <w:rPr>
          <w:color w:val="000009"/>
          <w:sz w:val="24"/>
        </w:rPr>
        <w:t>сельскохозяйственный</w:t>
      </w:r>
      <w:r>
        <w:rPr>
          <w:color w:val="000009"/>
          <w:spacing w:val="-4"/>
          <w:sz w:val="24"/>
        </w:rPr>
        <w:t xml:space="preserve"> </w:t>
      </w:r>
      <w:r>
        <w:rPr>
          <w:color w:val="000009"/>
          <w:sz w:val="24"/>
        </w:rPr>
        <w:t>труд,</w:t>
      </w:r>
      <w:r>
        <w:rPr>
          <w:color w:val="000009"/>
          <w:spacing w:val="-4"/>
          <w:sz w:val="24"/>
        </w:rPr>
        <w:t xml:space="preserve"> </w:t>
      </w:r>
      <w:r>
        <w:rPr>
          <w:color w:val="000009"/>
          <w:sz w:val="24"/>
        </w:rPr>
        <w:t>автодело,</w:t>
      </w:r>
      <w:r>
        <w:rPr>
          <w:color w:val="000009"/>
          <w:spacing w:val="-4"/>
          <w:sz w:val="24"/>
        </w:rPr>
        <w:t xml:space="preserve"> </w:t>
      </w:r>
      <w:r>
        <w:rPr>
          <w:color w:val="000009"/>
          <w:sz w:val="24"/>
        </w:rPr>
        <w:t>цветоводство</w:t>
      </w:r>
      <w:r>
        <w:rPr>
          <w:color w:val="000009"/>
          <w:spacing w:val="-4"/>
          <w:sz w:val="24"/>
        </w:rPr>
        <w:t xml:space="preserve"> </w:t>
      </w:r>
      <w:r>
        <w:rPr>
          <w:color w:val="000009"/>
          <w:sz w:val="24"/>
        </w:rPr>
        <w:t>и</w:t>
      </w:r>
      <w:r>
        <w:rPr>
          <w:color w:val="000009"/>
          <w:spacing w:val="-4"/>
          <w:sz w:val="24"/>
        </w:rPr>
        <w:t xml:space="preserve"> </w:t>
      </w:r>
      <w:r>
        <w:rPr>
          <w:color w:val="000009"/>
          <w:sz w:val="24"/>
        </w:rPr>
        <w:t>др.);</w:t>
      </w:r>
    </w:p>
    <w:p w:rsidR="00D22D02" w:rsidRDefault="00F7270C">
      <w:pPr>
        <w:ind w:left="1588" w:right="5111"/>
        <w:rPr>
          <w:sz w:val="24"/>
        </w:rPr>
      </w:pPr>
      <w:r>
        <w:rPr>
          <w:color w:val="000009"/>
          <w:sz w:val="24"/>
        </w:rPr>
        <w:t>понимание значения и ценности труда;</w:t>
      </w:r>
      <w:r>
        <w:rPr>
          <w:color w:val="000009"/>
          <w:spacing w:val="1"/>
          <w:sz w:val="24"/>
        </w:rPr>
        <w:t xml:space="preserve"> </w:t>
      </w:r>
      <w:r>
        <w:rPr>
          <w:color w:val="000009"/>
          <w:sz w:val="24"/>
        </w:rPr>
        <w:t>понимание</w:t>
      </w:r>
      <w:r>
        <w:rPr>
          <w:color w:val="000009"/>
          <w:spacing w:val="-14"/>
          <w:sz w:val="24"/>
        </w:rPr>
        <w:t xml:space="preserve"> </w:t>
      </w:r>
      <w:r>
        <w:rPr>
          <w:color w:val="000009"/>
          <w:sz w:val="24"/>
        </w:rPr>
        <w:t>красоты</w:t>
      </w:r>
      <w:r>
        <w:rPr>
          <w:color w:val="000009"/>
          <w:spacing w:val="-13"/>
          <w:sz w:val="24"/>
        </w:rPr>
        <w:t xml:space="preserve"> </w:t>
      </w:r>
      <w:r>
        <w:rPr>
          <w:color w:val="000009"/>
          <w:sz w:val="24"/>
        </w:rPr>
        <w:t>труда</w:t>
      </w:r>
      <w:r>
        <w:rPr>
          <w:color w:val="000009"/>
          <w:spacing w:val="-14"/>
          <w:sz w:val="24"/>
        </w:rPr>
        <w:t xml:space="preserve"> </w:t>
      </w:r>
      <w:r>
        <w:rPr>
          <w:color w:val="000009"/>
          <w:sz w:val="24"/>
        </w:rPr>
        <w:t>и</w:t>
      </w:r>
      <w:r>
        <w:rPr>
          <w:color w:val="000009"/>
          <w:spacing w:val="-12"/>
          <w:sz w:val="24"/>
        </w:rPr>
        <w:t xml:space="preserve"> </w:t>
      </w:r>
      <w:r>
        <w:rPr>
          <w:color w:val="000009"/>
          <w:sz w:val="24"/>
        </w:rPr>
        <w:t>его</w:t>
      </w:r>
      <w:r>
        <w:rPr>
          <w:color w:val="000009"/>
          <w:spacing w:val="-13"/>
          <w:sz w:val="24"/>
        </w:rPr>
        <w:t xml:space="preserve"> </w:t>
      </w:r>
      <w:r>
        <w:rPr>
          <w:color w:val="000009"/>
          <w:sz w:val="24"/>
        </w:rPr>
        <w:t>результатов;</w:t>
      </w:r>
    </w:p>
    <w:p w:rsidR="00D22D02" w:rsidRDefault="00F7270C">
      <w:pPr>
        <w:ind w:left="1588"/>
        <w:rPr>
          <w:sz w:val="24"/>
        </w:rPr>
      </w:pPr>
      <w:r>
        <w:rPr>
          <w:sz w:val="24"/>
        </w:rPr>
        <w:t>заботливое и бережное отношение к общественному достоянию и родной природе;</w:t>
      </w:r>
      <w:r>
        <w:rPr>
          <w:spacing w:val="1"/>
          <w:sz w:val="24"/>
        </w:rPr>
        <w:t xml:space="preserve"> </w:t>
      </w:r>
      <w:r>
        <w:rPr>
          <w:color w:val="000009"/>
          <w:sz w:val="24"/>
        </w:rPr>
        <w:t>понимание</w:t>
      </w:r>
      <w:r>
        <w:rPr>
          <w:color w:val="000009"/>
          <w:spacing w:val="43"/>
          <w:sz w:val="24"/>
        </w:rPr>
        <w:t xml:space="preserve"> </w:t>
      </w:r>
      <w:r>
        <w:rPr>
          <w:color w:val="000009"/>
          <w:sz w:val="24"/>
        </w:rPr>
        <w:t>значимости</w:t>
      </w:r>
      <w:r>
        <w:rPr>
          <w:color w:val="000009"/>
          <w:spacing w:val="46"/>
          <w:sz w:val="24"/>
        </w:rPr>
        <w:t xml:space="preserve"> </w:t>
      </w:r>
      <w:r>
        <w:rPr>
          <w:color w:val="000009"/>
          <w:sz w:val="24"/>
        </w:rPr>
        <w:t>организации</w:t>
      </w:r>
      <w:r>
        <w:rPr>
          <w:color w:val="000009"/>
          <w:spacing w:val="46"/>
          <w:sz w:val="24"/>
        </w:rPr>
        <w:t xml:space="preserve"> </w:t>
      </w:r>
      <w:r>
        <w:rPr>
          <w:color w:val="000009"/>
          <w:sz w:val="24"/>
        </w:rPr>
        <w:t>школьного</w:t>
      </w:r>
      <w:r>
        <w:rPr>
          <w:color w:val="000009"/>
          <w:spacing w:val="45"/>
          <w:sz w:val="24"/>
        </w:rPr>
        <w:t xml:space="preserve"> </w:t>
      </w:r>
      <w:r>
        <w:rPr>
          <w:color w:val="000009"/>
          <w:sz w:val="24"/>
        </w:rPr>
        <w:t>рабочего</w:t>
      </w:r>
      <w:r>
        <w:rPr>
          <w:color w:val="000009"/>
          <w:spacing w:val="45"/>
          <w:sz w:val="24"/>
        </w:rPr>
        <w:t xml:space="preserve"> </w:t>
      </w:r>
      <w:r>
        <w:rPr>
          <w:color w:val="000009"/>
          <w:sz w:val="24"/>
        </w:rPr>
        <w:t>места,</w:t>
      </w:r>
      <w:r>
        <w:rPr>
          <w:color w:val="000009"/>
          <w:spacing w:val="46"/>
          <w:sz w:val="24"/>
        </w:rPr>
        <w:t xml:space="preserve"> </w:t>
      </w:r>
      <w:r>
        <w:rPr>
          <w:color w:val="000009"/>
          <w:sz w:val="24"/>
        </w:rPr>
        <w:t>обеспечивающего</w:t>
      </w:r>
    </w:p>
    <w:p w:rsidR="00D22D02" w:rsidRDefault="00F7270C">
      <w:pPr>
        <w:ind w:left="880"/>
        <w:rPr>
          <w:sz w:val="24"/>
        </w:rPr>
      </w:pPr>
      <w:r>
        <w:rPr>
          <w:color w:val="000009"/>
          <w:sz w:val="24"/>
        </w:rPr>
        <w:t>внутреннюю</w:t>
      </w:r>
      <w:r>
        <w:rPr>
          <w:color w:val="000009"/>
          <w:spacing w:val="-7"/>
          <w:sz w:val="24"/>
        </w:rPr>
        <w:t xml:space="preserve"> </w:t>
      </w:r>
      <w:r>
        <w:rPr>
          <w:color w:val="000009"/>
          <w:sz w:val="24"/>
        </w:rPr>
        <w:t>дисциплину;</w:t>
      </w:r>
    </w:p>
    <w:p w:rsidR="00D22D02" w:rsidRDefault="00F7270C">
      <w:pPr>
        <w:ind w:left="880" w:firstLine="707"/>
        <w:rPr>
          <w:sz w:val="24"/>
        </w:rPr>
      </w:pPr>
      <w:r>
        <w:rPr>
          <w:color w:val="000009"/>
          <w:sz w:val="24"/>
        </w:rPr>
        <w:t>выражение</w:t>
      </w:r>
      <w:r>
        <w:rPr>
          <w:color w:val="000009"/>
          <w:spacing w:val="6"/>
          <w:sz w:val="24"/>
        </w:rPr>
        <w:t xml:space="preserve"> </w:t>
      </w:r>
      <w:r>
        <w:rPr>
          <w:color w:val="000009"/>
          <w:sz w:val="24"/>
        </w:rPr>
        <w:t>отношения</w:t>
      </w:r>
      <w:r>
        <w:rPr>
          <w:color w:val="000009"/>
          <w:spacing w:val="3"/>
          <w:sz w:val="24"/>
        </w:rPr>
        <w:t xml:space="preserve"> </w:t>
      </w:r>
      <w:r>
        <w:rPr>
          <w:color w:val="000009"/>
          <w:sz w:val="24"/>
        </w:rPr>
        <w:t>к</w:t>
      </w:r>
      <w:r>
        <w:rPr>
          <w:color w:val="000009"/>
          <w:spacing w:val="9"/>
          <w:sz w:val="24"/>
        </w:rPr>
        <w:t xml:space="preserve"> </w:t>
      </w:r>
      <w:r>
        <w:rPr>
          <w:color w:val="000009"/>
          <w:sz w:val="24"/>
        </w:rPr>
        <w:t>результатам</w:t>
      </w:r>
      <w:r>
        <w:rPr>
          <w:color w:val="000009"/>
          <w:spacing w:val="6"/>
          <w:sz w:val="24"/>
        </w:rPr>
        <w:t xml:space="preserve"> </w:t>
      </w:r>
      <w:r>
        <w:rPr>
          <w:color w:val="000009"/>
          <w:sz w:val="24"/>
        </w:rPr>
        <w:t>собственной</w:t>
      </w:r>
      <w:r>
        <w:rPr>
          <w:color w:val="000009"/>
          <w:spacing w:val="11"/>
          <w:sz w:val="24"/>
        </w:rPr>
        <w:t xml:space="preserve"> </w:t>
      </w:r>
      <w:r>
        <w:rPr>
          <w:color w:val="000009"/>
          <w:sz w:val="24"/>
        </w:rPr>
        <w:t>и</w:t>
      </w:r>
      <w:r>
        <w:rPr>
          <w:color w:val="000009"/>
          <w:spacing w:val="9"/>
          <w:sz w:val="24"/>
        </w:rPr>
        <w:t xml:space="preserve"> </w:t>
      </w:r>
      <w:r>
        <w:rPr>
          <w:color w:val="000009"/>
          <w:sz w:val="24"/>
        </w:rPr>
        <w:t>чужой</w:t>
      </w:r>
      <w:r>
        <w:rPr>
          <w:color w:val="000009"/>
          <w:spacing w:val="8"/>
          <w:sz w:val="24"/>
        </w:rPr>
        <w:t xml:space="preserve"> </w:t>
      </w:r>
      <w:r>
        <w:rPr>
          <w:color w:val="000009"/>
          <w:sz w:val="24"/>
        </w:rPr>
        <w:t>творческой</w:t>
      </w:r>
      <w:r>
        <w:rPr>
          <w:color w:val="000009"/>
          <w:spacing w:val="8"/>
          <w:sz w:val="24"/>
        </w:rPr>
        <w:t xml:space="preserve"> </w:t>
      </w:r>
      <w:r>
        <w:rPr>
          <w:color w:val="000009"/>
          <w:sz w:val="24"/>
        </w:rPr>
        <w:t>деятельности</w:t>
      </w:r>
      <w:r>
        <w:rPr>
          <w:color w:val="000009"/>
          <w:spacing w:val="-57"/>
          <w:sz w:val="24"/>
        </w:rPr>
        <w:t xml:space="preserve"> </w:t>
      </w:r>
      <w:r>
        <w:rPr>
          <w:color w:val="000009"/>
          <w:sz w:val="24"/>
        </w:rPr>
        <w:t>(«нравится»/«не</w:t>
      </w:r>
      <w:r>
        <w:rPr>
          <w:color w:val="000009"/>
          <w:spacing w:val="-2"/>
          <w:sz w:val="24"/>
        </w:rPr>
        <w:t xml:space="preserve"> </w:t>
      </w:r>
      <w:r>
        <w:rPr>
          <w:color w:val="000009"/>
          <w:sz w:val="24"/>
        </w:rPr>
        <w:t>нравится»);</w:t>
      </w:r>
    </w:p>
    <w:p w:rsidR="00D22D02" w:rsidRDefault="00F7270C">
      <w:pPr>
        <w:ind w:left="1588"/>
        <w:rPr>
          <w:sz w:val="24"/>
        </w:rPr>
      </w:pPr>
      <w:r>
        <w:rPr>
          <w:color w:val="000009"/>
          <w:sz w:val="24"/>
        </w:rPr>
        <w:t>организация</w:t>
      </w:r>
      <w:r>
        <w:rPr>
          <w:color w:val="000009"/>
          <w:spacing w:val="-9"/>
          <w:sz w:val="24"/>
        </w:rPr>
        <w:t xml:space="preserve"> </w:t>
      </w:r>
      <w:r>
        <w:rPr>
          <w:color w:val="000009"/>
          <w:sz w:val="24"/>
        </w:rPr>
        <w:t>(под</w:t>
      </w:r>
      <w:r>
        <w:rPr>
          <w:color w:val="000009"/>
          <w:spacing w:val="-8"/>
          <w:sz w:val="24"/>
        </w:rPr>
        <w:t xml:space="preserve"> </w:t>
      </w:r>
      <w:r>
        <w:rPr>
          <w:color w:val="000009"/>
          <w:sz w:val="24"/>
        </w:rPr>
        <w:t>руководством</w:t>
      </w:r>
      <w:r>
        <w:rPr>
          <w:color w:val="000009"/>
          <w:spacing w:val="-6"/>
          <w:sz w:val="24"/>
        </w:rPr>
        <w:t xml:space="preserve"> </w:t>
      </w:r>
      <w:r>
        <w:rPr>
          <w:color w:val="000009"/>
          <w:sz w:val="24"/>
        </w:rPr>
        <w:t>учителя)</w:t>
      </w:r>
      <w:r>
        <w:rPr>
          <w:color w:val="000009"/>
          <w:spacing w:val="-8"/>
          <w:sz w:val="24"/>
        </w:rPr>
        <w:t xml:space="preserve"> </w:t>
      </w:r>
      <w:r>
        <w:rPr>
          <w:color w:val="000009"/>
          <w:sz w:val="24"/>
        </w:rPr>
        <w:t>совместной</w:t>
      </w:r>
      <w:r>
        <w:rPr>
          <w:color w:val="000009"/>
          <w:spacing w:val="-8"/>
          <w:sz w:val="24"/>
        </w:rPr>
        <w:t xml:space="preserve"> </w:t>
      </w:r>
      <w:r>
        <w:rPr>
          <w:color w:val="000009"/>
          <w:sz w:val="24"/>
        </w:rPr>
        <w:t>работы</w:t>
      </w:r>
      <w:r>
        <w:rPr>
          <w:color w:val="000009"/>
          <w:spacing w:val="-9"/>
          <w:sz w:val="24"/>
        </w:rPr>
        <w:t xml:space="preserve"> </w:t>
      </w:r>
      <w:r>
        <w:rPr>
          <w:color w:val="000009"/>
          <w:sz w:val="24"/>
        </w:rPr>
        <w:t>в</w:t>
      </w:r>
      <w:r>
        <w:rPr>
          <w:color w:val="000009"/>
          <w:spacing w:val="-9"/>
          <w:sz w:val="24"/>
        </w:rPr>
        <w:t xml:space="preserve"> </w:t>
      </w:r>
      <w:r>
        <w:rPr>
          <w:color w:val="000009"/>
          <w:sz w:val="24"/>
        </w:rPr>
        <w:t>группе;</w:t>
      </w:r>
    </w:p>
    <w:p w:rsidR="00D22D02" w:rsidRDefault="00F7270C">
      <w:pPr>
        <w:ind w:left="880" w:right="865" w:firstLine="707"/>
        <w:rPr>
          <w:sz w:val="24"/>
        </w:rPr>
      </w:pPr>
      <w:r>
        <w:rPr>
          <w:color w:val="000009"/>
          <w:sz w:val="24"/>
        </w:rPr>
        <w:t>осознание</w:t>
      </w:r>
      <w:r>
        <w:rPr>
          <w:color w:val="000009"/>
          <w:spacing w:val="1"/>
          <w:sz w:val="24"/>
        </w:rPr>
        <w:t xml:space="preserve"> </w:t>
      </w:r>
      <w:r>
        <w:rPr>
          <w:color w:val="000009"/>
          <w:sz w:val="24"/>
        </w:rPr>
        <w:t>необходимости</w:t>
      </w:r>
      <w:r>
        <w:rPr>
          <w:color w:val="000009"/>
          <w:spacing w:val="1"/>
          <w:sz w:val="24"/>
        </w:rPr>
        <w:t xml:space="preserve"> </w:t>
      </w:r>
      <w:r>
        <w:rPr>
          <w:color w:val="000009"/>
          <w:sz w:val="24"/>
        </w:rPr>
        <w:t>соблюдения</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трудовых</w:t>
      </w:r>
      <w:r>
        <w:rPr>
          <w:color w:val="000009"/>
          <w:spacing w:val="1"/>
          <w:sz w:val="24"/>
        </w:rPr>
        <w:t xml:space="preserve"> </w:t>
      </w:r>
      <w:r>
        <w:rPr>
          <w:color w:val="000009"/>
          <w:sz w:val="24"/>
        </w:rPr>
        <w:t>заданий</w:t>
      </w:r>
      <w:r>
        <w:rPr>
          <w:color w:val="000009"/>
          <w:spacing w:val="-57"/>
          <w:sz w:val="24"/>
        </w:rPr>
        <w:t xml:space="preserve"> </w:t>
      </w:r>
      <w:r>
        <w:rPr>
          <w:color w:val="000009"/>
          <w:sz w:val="24"/>
        </w:rPr>
        <w:t>порядка</w:t>
      </w:r>
      <w:r>
        <w:rPr>
          <w:color w:val="000009"/>
          <w:spacing w:val="-2"/>
          <w:sz w:val="24"/>
        </w:rPr>
        <w:t xml:space="preserve"> </w:t>
      </w:r>
      <w:r>
        <w:rPr>
          <w:color w:val="000009"/>
          <w:sz w:val="24"/>
        </w:rPr>
        <w:t>и аккуратности;</w:t>
      </w:r>
    </w:p>
    <w:p w:rsidR="00D22D02" w:rsidRDefault="00F7270C">
      <w:pPr>
        <w:ind w:left="1588"/>
        <w:rPr>
          <w:sz w:val="24"/>
        </w:rPr>
      </w:pPr>
      <w:r>
        <w:rPr>
          <w:color w:val="000009"/>
          <w:sz w:val="24"/>
        </w:rPr>
        <w:t>выслушивание предложений и мнений товарищей, адекватное реагирование на них;</w:t>
      </w:r>
      <w:r>
        <w:rPr>
          <w:color w:val="000009"/>
          <w:spacing w:val="1"/>
          <w:sz w:val="24"/>
        </w:rPr>
        <w:t xml:space="preserve"> </w:t>
      </w:r>
      <w:r>
        <w:rPr>
          <w:color w:val="000009"/>
          <w:sz w:val="24"/>
        </w:rPr>
        <w:t>комментирование</w:t>
      </w:r>
      <w:r>
        <w:rPr>
          <w:color w:val="000009"/>
          <w:spacing w:val="23"/>
          <w:sz w:val="24"/>
        </w:rPr>
        <w:t xml:space="preserve"> </w:t>
      </w:r>
      <w:r>
        <w:rPr>
          <w:color w:val="000009"/>
          <w:sz w:val="24"/>
        </w:rPr>
        <w:t>и</w:t>
      </w:r>
      <w:r>
        <w:rPr>
          <w:color w:val="000009"/>
          <w:spacing w:val="27"/>
          <w:sz w:val="24"/>
        </w:rPr>
        <w:t xml:space="preserve"> </w:t>
      </w:r>
      <w:r>
        <w:rPr>
          <w:color w:val="000009"/>
          <w:sz w:val="24"/>
        </w:rPr>
        <w:t>оценка</w:t>
      </w:r>
      <w:r>
        <w:rPr>
          <w:color w:val="000009"/>
          <w:spacing w:val="25"/>
          <w:sz w:val="24"/>
        </w:rPr>
        <w:t xml:space="preserve"> </w:t>
      </w:r>
      <w:r>
        <w:rPr>
          <w:color w:val="000009"/>
          <w:sz w:val="24"/>
        </w:rPr>
        <w:t>в</w:t>
      </w:r>
      <w:r>
        <w:rPr>
          <w:color w:val="000009"/>
          <w:spacing w:val="26"/>
          <w:sz w:val="24"/>
        </w:rPr>
        <w:t xml:space="preserve"> </w:t>
      </w:r>
      <w:r>
        <w:rPr>
          <w:color w:val="000009"/>
          <w:sz w:val="24"/>
        </w:rPr>
        <w:t>доброжелательной</w:t>
      </w:r>
      <w:r>
        <w:rPr>
          <w:color w:val="000009"/>
          <w:spacing w:val="25"/>
          <w:sz w:val="24"/>
        </w:rPr>
        <w:t xml:space="preserve"> </w:t>
      </w:r>
      <w:r>
        <w:rPr>
          <w:color w:val="000009"/>
          <w:sz w:val="24"/>
        </w:rPr>
        <w:t>форме</w:t>
      </w:r>
      <w:r>
        <w:rPr>
          <w:color w:val="000009"/>
          <w:spacing w:val="25"/>
          <w:sz w:val="24"/>
        </w:rPr>
        <w:t xml:space="preserve"> </w:t>
      </w:r>
      <w:r>
        <w:rPr>
          <w:color w:val="000009"/>
          <w:sz w:val="24"/>
        </w:rPr>
        <w:t>достижения</w:t>
      </w:r>
      <w:r>
        <w:rPr>
          <w:color w:val="000009"/>
          <w:spacing w:val="24"/>
          <w:sz w:val="24"/>
        </w:rPr>
        <w:t xml:space="preserve"> </w:t>
      </w:r>
      <w:r>
        <w:rPr>
          <w:color w:val="000009"/>
          <w:sz w:val="24"/>
        </w:rPr>
        <w:t>товарищей,</w:t>
      </w:r>
    </w:p>
    <w:p w:rsidR="00D22D02" w:rsidRDefault="00F7270C">
      <w:pPr>
        <w:spacing w:before="1"/>
        <w:ind w:left="880"/>
        <w:rPr>
          <w:sz w:val="24"/>
        </w:rPr>
      </w:pPr>
      <w:r>
        <w:rPr>
          <w:color w:val="000009"/>
          <w:sz w:val="24"/>
        </w:rPr>
        <w:t>высказывание</w:t>
      </w:r>
      <w:r>
        <w:rPr>
          <w:color w:val="000009"/>
          <w:spacing w:val="-10"/>
          <w:sz w:val="24"/>
        </w:rPr>
        <w:t xml:space="preserve"> </w:t>
      </w:r>
      <w:r>
        <w:rPr>
          <w:color w:val="000009"/>
          <w:sz w:val="24"/>
        </w:rPr>
        <w:t>своих</w:t>
      </w:r>
      <w:r>
        <w:rPr>
          <w:color w:val="000009"/>
          <w:spacing w:val="-8"/>
          <w:sz w:val="24"/>
        </w:rPr>
        <w:t xml:space="preserve"> </w:t>
      </w:r>
      <w:r>
        <w:rPr>
          <w:color w:val="000009"/>
          <w:sz w:val="24"/>
        </w:rPr>
        <w:t>предложений</w:t>
      </w:r>
      <w:r>
        <w:rPr>
          <w:color w:val="000009"/>
          <w:spacing w:val="-9"/>
          <w:sz w:val="24"/>
        </w:rPr>
        <w:t xml:space="preserve"> </w:t>
      </w:r>
      <w:r>
        <w:rPr>
          <w:color w:val="000009"/>
          <w:sz w:val="24"/>
        </w:rPr>
        <w:t>и</w:t>
      </w:r>
      <w:r>
        <w:rPr>
          <w:color w:val="000009"/>
          <w:spacing w:val="-10"/>
          <w:sz w:val="24"/>
        </w:rPr>
        <w:t xml:space="preserve"> </w:t>
      </w:r>
      <w:r>
        <w:rPr>
          <w:color w:val="000009"/>
          <w:sz w:val="24"/>
        </w:rPr>
        <w:t>пожеланий;</w:t>
      </w:r>
    </w:p>
    <w:p w:rsidR="00D22D02" w:rsidRDefault="00F7270C">
      <w:pPr>
        <w:ind w:left="880" w:right="865" w:firstLine="707"/>
        <w:rPr>
          <w:sz w:val="24"/>
        </w:rPr>
      </w:pPr>
      <w:r>
        <w:rPr>
          <w:color w:val="000009"/>
          <w:sz w:val="24"/>
        </w:rPr>
        <w:t>проявление</w:t>
      </w:r>
      <w:r>
        <w:rPr>
          <w:color w:val="000009"/>
          <w:spacing w:val="50"/>
          <w:sz w:val="24"/>
        </w:rPr>
        <w:t xml:space="preserve"> </w:t>
      </w:r>
      <w:r>
        <w:rPr>
          <w:color w:val="000009"/>
          <w:sz w:val="24"/>
        </w:rPr>
        <w:t>заинтересованного</w:t>
      </w:r>
      <w:r>
        <w:rPr>
          <w:color w:val="000009"/>
          <w:spacing w:val="50"/>
          <w:sz w:val="24"/>
        </w:rPr>
        <w:t xml:space="preserve"> </w:t>
      </w:r>
      <w:r>
        <w:rPr>
          <w:color w:val="000009"/>
          <w:sz w:val="24"/>
        </w:rPr>
        <w:t>отношения</w:t>
      </w:r>
      <w:r>
        <w:rPr>
          <w:color w:val="000009"/>
          <w:spacing w:val="50"/>
          <w:sz w:val="24"/>
        </w:rPr>
        <w:t xml:space="preserve"> </w:t>
      </w:r>
      <w:r>
        <w:rPr>
          <w:color w:val="000009"/>
          <w:sz w:val="24"/>
        </w:rPr>
        <w:t>к</w:t>
      </w:r>
      <w:r>
        <w:rPr>
          <w:color w:val="000009"/>
          <w:spacing w:val="54"/>
          <w:sz w:val="24"/>
        </w:rPr>
        <w:t xml:space="preserve"> </w:t>
      </w:r>
      <w:r>
        <w:rPr>
          <w:color w:val="000009"/>
          <w:sz w:val="24"/>
        </w:rPr>
        <w:t>деятельности</w:t>
      </w:r>
      <w:r>
        <w:rPr>
          <w:color w:val="000009"/>
          <w:spacing w:val="52"/>
          <w:sz w:val="24"/>
        </w:rPr>
        <w:t xml:space="preserve"> </w:t>
      </w:r>
      <w:r>
        <w:rPr>
          <w:color w:val="000009"/>
          <w:sz w:val="24"/>
        </w:rPr>
        <w:t>своих</w:t>
      </w:r>
      <w:r>
        <w:rPr>
          <w:color w:val="000009"/>
          <w:spacing w:val="53"/>
          <w:sz w:val="24"/>
        </w:rPr>
        <w:t xml:space="preserve"> </w:t>
      </w:r>
      <w:r>
        <w:rPr>
          <w:color w:val="000009"/>
          <w:sz w:val="24"/>
        </w:rPr>
        <w:t>товарищей</w:t>
      </w:r>
      <w:r>
        <w:rPr>
          <w:color w:val="000009"/>
          <w:spacing w:val="52"/>
          <w:sz w:val="24"/>
        </w:rPr>
        <w:t xml:space="preserve"> </w:t>
      </w:r>
      <w:r>
        <w:rPr>
          <w:color w:val="000009"/>
          <w:sz w:val="24"/>
        </w:rPr>
        <w:t>и</w:t>
      </w:r>
      <w:r>
        <w:rPr>
          <w:color w:val="000009"/>
          <w:spacing w:val="-57"/>
          <w:sz w:val="24"/>
        </w:rPr>
        <w:t xml:space="preserve"> </w:t>
      </w:r>
      <w:r>
        <w:rPr>
          <w:color w:val="000009"/>
          <w:sz w:val="24"/>
        </w:rPr>
        <w:t>результатам</w:t>
      </w:r>
      <w:r>
        <w:rPr>
          <w:color w:val="000009"/>
          <w:spacing w:val="-2"/>
          <w:sz w:val="24"/>
        </w:rPr>
        <w:t xml:space="preserve"> </w:t>
      </w:r>
      <w:r>
        <w:rPr>
          <w:color w:val="000009"/>
          <w:sz w:val="24"/>
        </w:rPr>
        <w:t>их</w:t>
      </w:r>
      <w:r>
        <w:rPr>
          <w:color w:val="000009"/>
          <w:spacing w:val="2"/>
          <w:sz w:val="24"/>
        </w:rPr>
        <w:t xml:space="preserve"> </w:t>
      </w:r>
      <w:r>
        <w:rPr>
          <w:color w:val="000009"/>
          <w:sz w:val="24"/>
        </w:rPr>
        <w:t>работы;</w:t>
      </w:r>
    </w:p>
    <w:p w:rsidR="00D22D02" w:rsidRDefault="00F7270C">
      <w:pPr>
        <w:ind w:left="880" w:right="846" w:firstLine="707"/>
        <w:rPr>
          <w:sz w:val="24"/>
        </w:rPr>
      </w:pPr>
      <w:r>
        <w:rPr>
          <w:color w:val="000009"/>
          <w:sz w:val="24"/>
        </w:rPr>
        <w:t>выполнение общественных поручений по уборке мастерской после уроков трудового</w:t>
      </w:r>
      <w:r>
        <w:rPr>
          <w:color w:val="000009"/>
          <w:spacing w:val="-57"/>
          <w:sz w:val="24"/>
        </w:rPr>
        <w:t xml:space="preserve"> </w:t>
      </w:r>
      <w:r>
        <w:rPr>
          <w:color w:val="000009"/>
          <w:sz w:val="24"/>
        </w:rPr>
        <w:t>обучения;</w:t>
      </w:r>
    </w:p>
    <w:p w:rsidR="00D22D02" w:rsidRDefault="00F7270C">
      <w:pPr>
        <w:ind w:left="880" w:firstLine="707"/>
        <w:rPr>
          <w:sz w:val="24"/>
        </w:rPr>
      </w:pPr>
      <w:r>
        <w:rPr>
          <w:sz w:val="24"/>
        </w:rPr>
        <w:t>посильное</w:t>
      </w:r>
      <w:r>
        <w:rPr>
          <w:spacing w:val="31"/>
          <w:sz w:val="24"/>
        </w:rPr>
        <w:t xml:space="preserve"> </w:t>
      </w:r>
      <w:r>
        <w:rPr>
          <w:sz w:val="24"/>
        </w:rPr>
        <w:t>участие</w:t>
      </w:r>
      <w:r>
        <w:rPr>
          <w:spacing w:val="28"/>
          <w:sz w:val="24"/>
        </w:rPr>
        <w:t xml:space="preserve"> </w:t>
      </w:r>
      <w:r>
        <w:rPr>
          <w:sz w:val="24"/>
        </w:rPr>
        <w:t>в</w:t>
      </w:r>
      <w:r>
        <w:rPr>
          <w:spacing w:val="29"/>
          <w:sz w:val="24"/>
        </w:rPr>
        <w:t xml:space="preserve"> </w:t>
      </w:r>
      <w:r>
        <w:rPr>
          <w:sz w:val="24"/>
        </w:rPr>
        <w:t>благоустройстве</w:t>
      </w:r>
      <w:r>
        <w:rPr>
          <w:spacing w:val="28"/>
          <w:sz w:val="24"/>
        </w:rPr>
        <w:t xml:space="preserve"> </w:t>
      </w:r>
      <w:r>
        <w:rPr>
          <w:sz w:val="24"/>
        </w:rPr>
        <w:t>и</w:t>
      </w:r>
      <w:r>
        <w:rPr>
          <w:spacing w:val="30"/>
          <w:sz w:val="24"/>
        </w:rPr>
        <w:t xml:space="preserve"> </w:t>
      </w:r>
      <w:r>
        <w:rPr>
          <w:sz w:val="24"/>
        </w:rPr>
        <w:t>озеленении</w:t>
      </w:r>
      <w:r>
        <w:rPr>
          <w:spacing w:val="30"/>
          <w:sz w:val="24"/>
        </w:rPr>
        <w:t xml:space="preserve"> </w:t>
      </w:r>
      <w:r>
        <w:rPr>
          <w:sz w:val="24"/>
        </w:rPr>
        <w:t>территорий;</w:t>
      </w:r>
      <w:r>
        <w:rPr>
          <w:spacing w:val="30"/>
          <w:sz w:val="24"/>
        </w:rPr>
        <w:t xml:space="preserve"> </w:t>
      </w:r>
      <w:r>
        <w:rPr>
          <w:sz w:val="24"/>
        </w:rPr>
        <w:t>охране</w:t>
      </w:r>
      <w:r>
        <w:rPr>
          <w:spacing w:val="29"/>
          <w:sz w:val="24"/>
        </w:rPr>
        <w:t xml:space="preserve"> </w:t>
      </w:r>
      <w:r>
        <w:rPr>
          <w:sz w:val="24"/>
        </w:rPr>
        <w:t>природы</w:t>
      </w:r>
      <w:r>
        <w:rPr>
          <w:spacing w:val="29"/>
          <w:sz w:val="24"/>
        </w:rPr>
        <w:t xml:space="preserve"> </w:t>
      </w:r>
      <w:r>
        <w:rPr>
          <w:sz w:val="24"/>
        </w:rPr>
        <w:t>и</w:t>
      </w:r>
      <w:r>
        <w:rPr>
          <w:spacing w:val="-57"/>
          <w:sz w:val="24"/>
        </w:rPr>
        <w:t xml:space="preserve"> </w:t>
      </w:r>
      <w:r>
        <w:rPr>
          <w:sz w:val="24"/>
        </w:rPr>
        <w:t>окружающей</w:t>
      </w:r>
      <w:r>
        <w:rPr>
          <w:spacing w:val="-1"/>
          <w:sz w:val="24"/>
        </w:rPr>
        <w:t xml:space="preserve"> </w:t>
      </w:r>
      <w:r>
        <w:rPr>
          <w:sz w:val="24"/>
        </w:rPr>
        <w:t>среды.</w:t>
      </w:r>
    </w:p>
    <w:p w:rsidR="00D22D02" w:rsidRDefault="00F7270C">
      <w:pPr>
        <w:ind w:left="1588"/>
        <w:rPr>
          <w:sz w:val="24"/>
        </w:rPr>
      </w:pPr>
      <w:r>
        <w:rPr>
          <w:color w:val="000009"/>
          <w:sz w:val="24"/>
          <w:u w:val="single" w:color="000009"/>
        </w:rPr>
        <w:t>Достаточный</w:t>
      </w:r>
      <w:r>
        <w:rPr>
          <w:color w:val="000009"/>
          <w:spacing w:val="-7"/>
          <w:sz w:val="24"/>
          <w:u w:val="single" w:color="000009"/>
        </w:rPr>
        <w:t xml:space="preserve"> </w:t>
      </w:r>
      <w:r>
        <w:rPr>
          <w:color w:val="000009"/>
          <w:sz w:val="24"/>
          <w:u w:val="single" w:color="000009"/>
        </w:rPr>
        <w:t>уровень:</w:t>
      </w:r>
    </w:p>
    <w:p w:rsidR="00D22D02" w:rsidRDefault="00F7270C">
      <w:pPr>
        <w:ind w:left="880" w:right="853" w:firstLine="707"/>
        <w:jc w:val="both"/>
        <w:rPr>
          <w:sz w:val="24"/>
        </w:rPr>
      </w:pPr>
      <w:r>
        <w:rPr>
          <w:color w:val="000009"/>
          <w:sz w:val="24"/>
        </w:rPr>
        <w:t>определение</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возможностей</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материалов,</w:t>
      </w:r>
      <w:r>
        <w:rPr>
          <w:color w:val="000009"/>
          <w:spacing w:val="1"/>
          <w:sz w:val="24"/>
        </w:rPr>
        <w:t xml:space="preserve"> </w:t>
      </w:r>
      <w:r>
        <w:rPr>
          <w:color w:val="000009"/>
          <w:sz w:val="24"/>
        </w:rPr>
        <w:t>их</w:t>
      </w:r>
      <w:r>
        <w:rPr>
          <w:color w:val="000009"/>
          <w:spacing w:val="1"/>
          <w:sz w:val="24"/>
        </w:rPr>
        <w:t xml:space="preserve"> </w:t>
      </w:r>
      <w:r>
        <w:rPr>
          <w:color w:val="000009"/>
          <w:sz w:val="24"/>
        </w:rPr>
        <w:t>целенаправленный</w:t>
      </w:r>
      <w:r>
        <w:rPr>
          <w:color w:val="000009"/>
          <w:spacing w:val="1"/>
          <w:sz w:val="24"/>
        </w:rPr>
        <w:t xml:space="preserve"> </w:t>
      </w:r>
      <w:r>
        <w:rPr>
          <w:color w:val="000009"/>
          <w:sz w:val="24"/>
        </w:rPr>
        <w:t>выбор</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физическими,</w:t>
      </w:r>
      <w:r>
        <w:rPr>
          <w:color w:val="000009"/>
          <w:spacing w:val="1"/>
          <w:sz w:val="24"/>
        </w:rPr>
        <w:t xml:space="preserve"> </w:t>
      </w:r>
      <w:r>
        <w:rPr>
          <w:color w:val="000009"/>
          <w:sz w:val="24"/>
        </w:rPr>
        <w:t>декоративно-художественными</w:t>
      </w:r>
      <w:r>
        <w:rPr>
          <w:color w:val="000009"/>
          <w:spacing w:val="1"/>
          <w:sz w:val="24"/>
        </w:rPr>
        <w:t xml:space="preserve"> </w:t>
      </w:r>
      <w:r>
        <w:rPr>
          <w:color w:val="000009"/>
          <w:sz w:val="24"/>
        </w:rPr>
        <w:t>и</w:t>
      </w:r>
      <w:r>
        <w:rPr>
          <w:color w:val="000009"/>
          <w:spacing w:val="1"/>
          <w:sz w:val="24"/>
        </w:rPr>
        <w:t xml:space="preserve"> </w:t>
      </w:r>
      <w:r>
        <w:rPr>
          <w:color w:val="000009"/>
          <w:sz w:val="24"/>
        </w:rPr>
        <w:t>конструктивными</w:t>
      </w:r>
      <w:r>
        <w:rPr>
          <w:color w:val="000009"/>
          <w:spacing w:val="1"/>
          <w:sz w:val="24"/>
        </w:rPr>
        <w:t xml:space="preserve"> </w:t>
      </w:r>
      <w:r>
        <w:rPr>
          <w:color w:val="000009"/>
          <w:sz w:val="24"/>
        </w:rPr>
        <w:t>свойствам</w:t>
      </w:r>
      <w:r>
        <w:rPr>
          <w:color w:val="000009"/>
          <w:spacing w:val="1"/>
          <w:sz w:val="24"/>
        </w:rPr>
        <w:t xml:space="preserve"> </w:t>
      </w:r>
      <w:r>
        <w:rPr>
          <w:color w:val="000009"/>
          <w:sz w:val="24"/>
        </w:rPr>
        <w:t>в</w:t>
      </w:r>
      <w:r>
        <w:rPr>
          <w:color w:val="000009"/>
          <w:spacing w:val="1"/>
          <w:sz w:val="24"/>
        </w:rPr>
        <w:t xml:space="preserve"> </w:t>
      </w:r>
      <w:r>
        <w:rPr>
          <w:color w:val="000009"/>
          <w:sz w:val="24"/>
        </w:rPr>
        <w:t>зависимости</w:t>
      </w:r>
      <w:r>
        <w:rPr>
          <w:color w:val="000009"/>
          <w:spacing w:val="1"/>
          <w:sz w:val="24"/>
        </w:rPr>
        <w:t xml:space="preserve"> </w:t>
      </w:r>
      <w:r>
        <w:rPr>
          <w:color w:val="000009"/>
          <w:sz w:val="24"/>
        </w:rPr>
        <w:t>от</w:t>
      </w:r>
      <w:r>
        <w:rPr>
          <w:color w:val="000009"/>
          <w:spacing w:val="1"/>
          <w:sz w:val="24"/>
        </w:rPr>
        <w:t xml:space="preserve"> </w:t>
      </w:r>
      <w:r>
        <w:rPr>
          <w:color w:val="000009"/>
          <w:sz w:val="24"/>
        </w:rPr>
        <w:t>задач</w:t>
      </w:r>
      <w:r>
        <w:rPr>
          <w:color w:val="000009"/>
          <w:spacing w:val="1"/>
          <w:sz w:val="24"/>
        </w:rPr>
        <w:t xml:space="preserve"> </w:t>
      </w:r>
      <w:r>
        <w:rPr>
          <w:color w:val="000009"/>
          <w:sz w:val="24"/>
        </w:rPr>
        <w:t>предметно-практической</w:t>
      </w:r>
      <w:r>
        <w:rPr>
          <w:color w:val="000009"/>
          <w:spacing w:val="-1"/>
          <w:sz w:val="24"/>
        </w:rPr>
        <w:t xml:space="preserve"> </w:t>
      </w:r>
      <w:r>
        <w:rPr>
          <w:color w:val="000009"/>
          <w:sz w:val="24"/>
        </w:rPr>
        <w:t>деятельности;</w:t>
      </w:r>
    </w:p>
    <w:p w:rsidR="00D22D02" w:rsidRDefault="00F7270C">
      <w:pPr>
        <w:ind w:left="1588"/>
        <w:jc w:val="both"/>
        <w:rPr>
          <w:sz w:val="24"/>
        </w:rPr>
      </w:pPr>
      <w:r>
        <w:rPr>
          <w:color w:val="000009"/>
          <w:spacing w:val="-1"/>
          <w:sz w:val="24"/>
        </w:rPr>
        <w:t>экономное</w:t>
      </w:r>
      <w:r>
        <w:rPr>
          <w:color w:val="000009"/>
          <w:spacing w:val="-12"/>
          <w:sz w:val="24"/>
        </w:rPr>
        <w:t xml:space="preserve"> </w:t>
      </w:r>
      <w:r>
        <w:rPr>
          <w:color w:val="000009"/>
          <w:spacing w:val="-1"/>
          <w:sz w:val="24"/>
        </w:rPr>
        <w:t>расходование</w:t>
      </w:r>
      <w:r>
        <w:rPr>
          <w:color w:val="000009"/>
          <w:spacing w:val="-11"/>
          <w:sz w:val="24"/>
        </w:rPr>
        <w:t xml:space="preserve"> </w:t>
      </w:r>
      <w:r>
        <w:rPr>
          <w:color w:val="000009"/>
          <w:sz w:val="24"/>
        </w:rPr>
        <w:t>материалов;</w:t>
      </w:r>
    </w:p>
    <w:p w:rsidR="00D22D02" w:rsidRDefault="00F7270C">
      <w:pPr>
        <w:ind w:left="1588"/>
        <w:jc w:val="both"/>
        <w:rPr>
          <w:sz w:val="24"/>
        </w:rPr>
      </w:pPr>
      <w:r>
        <w:rPr>
          <w:color w:val="000009"/>
          <w:sz w:val="24"/>
        </w:rPr>
        <w:t>планирование</w:t>
      </w:r>
      <w:r>
        <w:rPr>
          <w:color w:val="000009"/>
          <w:spacing w:val="-9"/>
          <w:sz w:val="24"/>
        </w:rPr>
        <w:t xml:space="preserve"> </w:t>
      </w:r>
      <w:r>
        <w:rPr>
          <w:color w:val="000009"/>
          <w:sz w:val="24"/>
        </w:rPr>
        <w:t>(с</w:t>
      </w:r>
      <w:r>
        <w:rPr>
          <w:color w:val="000009"/>
          <w:spacing w:val="-9"/>
          <w:sz w:val="24"/>
        </w:rPr>
        <w:t xml:space="preserve"> </w:t>
      </w:r>
      <w:r>
        <w:rPr>
          <w:color w:val="000009"/>
          <w:sz w:val="24"/>
        </w:rPr>
        <w:t>помощью</w:t>
      </w:r>
      <w:r>
        <w:rPr>
          <w:color w:val="000009"/>
          <w:spacing w:val="-5"/>
          <w:sz w:val="24"/>
        </w:rPr>
        <w:t xml:space="preserve"> </w:t>
      </w:r>
      <w:r>
        <w:rPr>
          <w:color w:val="000009"/>
          <w:sz w:val="24"/>
        </w:rPr>
        <w:t>учителя)</w:t>
      </w:r>
      <w:r>
        <w:rPr>
          <w:color w:val="000009"/>
          <w:spacing w:val="-9"/>
          <w:sz w:val="24"/>
        </w:rPr>
        <w:t xml:space="preserve"> </w:t>
      </w:r>
      <w:r>
        <w:rPr>
          <w:color w:val="000009"/>
          <w:sz w:val="24"/>
        </w:rPr>
        <w:t>предстоящей</w:t>
      </w:r>
      <w:r>
        <w:rPr>
          <w:color w:val="000009"/>
          <w:spacing w:val="-8"/>
          <w:sz w:val="24"/>
        </w:rPr>
        <w:t xml:space="preserve"> </w:t>
      </w:r>
      <w:r>
        <w:rPr>
          <w:color w:val="000009"/>
          <w:sz w:val="24"/>
        </w:rPr>
        <w:t>практической</w:t>
      </w:r>
      <w:r>
        <w:rPr>
          <w:color w:val="000009"/>
          <w:spacing w:val="-7"/>
          <w:sz w:val="24"/>
        </w:rPr>
        <w:t xml:space="preserve"> </w:t>
      </w:r>
      <w:r>
        <w:rPr>
          <w:color w:val="000009"/>
          <w:sz w:val="24"/>
        </w:rPr>
        <w:t>работы;</w:t>
      </w:r>
    </w:p>
    <w:p w:rsidR="00D22D02" w:rsidRDefault="00F7270C">
      <w:pPr>
        <w:ind w:left="880" w:right="854" w:firstLine="707"/>
        <w:jc w:val="both"/>
        <w:rPr>
          <w:sz w:val="24"/>
        </w:rPr>
      </w:pPr>
      <w:r>
        <w:rPr>
          <w:color w:val="000009"/>
          <w:sz w:val="24"/>
        </w:rPr>
        <w:t>знание оптимальных и доступных технологических приемов ручной и машинной</w:t>
      </w:r>
      <w:r>
        <w:rPr>
          <w:color w:val="000009"/>
          <w:spacing w:val="1"/>
          <w:sz w:val="24"/>
        </w:rPr>
        <w:t xml:space="preserve"> </w:t>
      </w:r>
      <w:r>
        <w:rPr>
          <w:color w:val="000009"/>
          <w:sz w:val="24"/>
        </w:rPr>
        <w:t>обработки</w:t>
      </w:r>
      <w:r>
        <w:rPr>
          <w:color w:val="000009"/>
          <w:spacing w:val="-2"/>
          <w:sz w:val="24"/>
        </w:rPr>
        <w:t xml:space="preserve"> </w:t>
      </w:r>
      <w:r>
        <w:rPr>
          <w:color w:val="000009"/>
          <w:sz w:val="24"/>
        </w:rPr>
        <w:t>материалов</w:t>
      </w:r>
      <w:r>
        <w:rPr>
          <w:color w:val="000009"/>
          <w:spacing w:val="-3"/>
          <w:sz w:val="24"/>
        </w:rPr>
        <w:t xml:space="preserve"> </w:t>
      </w:r>
      <w:r>
        <w:rPr>
          <w:color w:val="000009"/>
          <w:sz w:val="24"/>
        </w:rPr>
        <w:t>в</w:t>
      </w:r>
      <w:r>
        <w:rPr>
          <w:color w:val="000009"/>
          <w:spacing w:val="-2"/>
          <w:sz w:val="24"/>
        </w:rPr>
        <w:t xml:space="preserve"> </w:t>
      </w:r>
      <w:r>
        <w:rPr>
          <w:color w:val="000009"/>
          <w:sz w:val="24"/>
        </w:rPr>
        <w:t>зависимости</w:t>
      </w:r>
      <w:r>
        <w:rPr>
          <w:color w:val="000009"/>
          <w:spacing w:val="-2"/>
          <w:sz w:val="24"/>
        </w:rPr>
        <w:t xml:space="preserve"> </w:t>
      </w:r>
      <w:r>
        <w:rPr>
          <w:color w:val="000009"/>
          <w:sz w:val="24"/>
        </w:rPr>
        <w:t>от</w:t>
      </w:r>
      <w:r>
        <w:rPr>
          <w:color w:val="000009"/>
          <w:spacing w:val="-2"/>
          <w:sz w:val="24"/>
        </w:rPr>
        <w:t xml:space="preserve"> </w:t>
      </w:r>
      <w:r>
        <w:rPr>
          <w:color w:val="000009"/>
          <w:sz w:val="24"/>
        </w:rPr>
        <w:t>свойств</w:t>
      </w:r>
      <w:r>
        <w:rPr>
          <w:color w:val="000009"/>
          <w:spacing w:val="-2"/>
          <w:sz w:val="24"/>
        </w:rPr>
        <w:t xml:space="preserve"> </w:t>
      </w:r>
      <w:r>
        <w:rPr>
          <w:color w:val="000009"/>
          <w:sz w:val="24"/>
        </w:rPr>
        <w:t>материалов</w:t>
      </w:r>
      <w:r>
        <w:rPr>
          <w:color w:val="000009"/>
          <w:spacing w:val="-3"/>
          <w:sz w:val="24"/>
        </w:rPr>
        <w:t xml:space="preserve"> </w:t>
      </w:r>
      <w:r>
        <w:rPr>
          <w:color w:val="000009"/>
          <w:sz w:val="24"/>
        </w:rPr>
        <w:t>и</w:t>
      </w:r>
      <w:r>
        <w:rPr>
          <w:color w:val="000009"/>
          <w:spacing w:val="-2"/>
          <w:sz w:val="24"/>
        </w:rPr>
        <w:t xml:space="preserve"> </w:t>
      </w:r>
      <w:r>
        <w:rPr>
          <w:color w:val="000009"/>
          <w:sz w:val="24"/>
        </w:rPr>
        <w:t>поставленных</w:t>
      </w:r>
      <w:r>
        <w:rPr>
          <w:color w:val="000009"/>
          <w:spacing w:val="-2"/>
          <w:sz w:val="24"/>
        </w:rPr>
        <w:t xml:space="preserve"> </w:t>
      </w:r>
      <w:r>
        <w:rPr>
          <w:color w:val="000009"/>
          <w:sz w:val="24"/>
        </w:rPr>
        <w:t>целей;</w:t>
      </w:r>
    </w:p>
    <w:p w:rsidR="00D22D02" w:rsidRDefault="00F7270C">
      <w:pPr>
        <w:spacing w:before="1"/>
        <w:ind w:left="880" w:right="850" w:firstLine="707"/>
        <w:jc w:val="both"/>
        <w:rPr>
          <w:sz w:val="24"/>
        </w:rPr>
      </w:pPr>
      <w:r>
        <w:rPr>
          <w:color w:val="000009"/>
          <w:sz w:val="24"/>
        </w:rPr>
        <w:t>осуществление</w:t>
      </w:r>
      <w:r>
        <w:rPr>
          <w:color w:val="000009"/>
          <w:spacing w:val="1"/>
          <w:sz w:val="24"/>
        </w:rPr>
        <w:t xml:space="preserve"> </w:t>
      </w:r>
      <w:r>
        <w:rPr>
          <w:color w:val="000009"/>
          <w:sz w:val="24"/>
        </w:rPr>
        <w:t>текущего</w:t>
      </w:r>
      <w:r>
        <w:rPr>
          <w:color w:val="000009"/>
          <w:spacing w:val="1"/>
          <w:sz w:val="24"/>
        </w:rPr>
        <w:t xml:space="preserve"> </w:t>
      </w:r>
      <w:r>
        <w:rPr>
          <w:color w:val="000009"/>
          <w:sz w:val="24"/>
        </w:rPr>
        <w:t>самоконтроля</w:t>
      </w:r>
      <w:r>
        <w:rPr>
          <w:color w:val="000009"/>
          <w:spacing w:val="1"/>
          <w:sz w:val="24"/>
        </w:rPr>
        <w:t xml:space="preserve"> </w:t>
      </w:r>
      <w:r>
        <w:rPr>
          <w:color w:val="000009"/>
          <w:sz w:val="24"/>
        </w:rPr>
        <w:t>выполняемых</w:t>
      </w:r>
      <w:r>
        <w:rPr>
          <w:color w:val="000009"/>
          <w:spacing w:val="1"/>
          <w:sz w:val="24"/>
        </w:rPr>
        <w:t xml:space="preserve"> </w:t>
      </w:r>
      <w:r>
        <w:rPr>
          <w:color w:val="000009"/>
          <w:sz w:val="24"/>
        </w:rPr>
        <w:t>практических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и</w:t>
      </w:r>
      <w:r>
        <w:rPr>
          <w:color w:val="000009"/>
          <w:spacing w:val="1"/>
          <w:sz w:val="24"/>
        </w:rPr>
        <w:t xml:space="preserve"> </w:t>
      </w:r>
      <w:r>
        <w:rPr>
          <w:color w:val="000009"/>
          <w:sz w:val="24"/>
        </w:rPr>
        <w:t>корректировка</w:t>
      </w:r>
      <w:r>
        <w:rPr>
          <w:color w:val="000009"/>
          <w:spacing w:val="-2"/>
          <w:sz w:val="24"/>
        </w:rPr>
        <w:t xml:space="preserve"> </w:t>
      </w:r>
      <w:r>
        <w:rPr>
          <w:color w:val="000009"/>
          <w:sz w:val="24"/>
        </w:rPr>
        <w:t>хода</w:t>
      </w:r>
      <w:r>
        <w:rPr>
          <w:color w:val="000009"/>
          <w:spacing w:val="-2"/>
          <w:sz w:val="24"/>
        </w:rPr>
        <w:t xml:space="preserve"> </w:t>
      </w:r>
      <w:r>
        <w:rPr>
          <w:color w:val="000009"/>
          <w:sz w:val="24"/>
        </w:rPr>
        <w:t>практической работы;</w:t>
      </w:r>
    </w:p>
    <w:p w:rsidR="00D22D02" w:rsidRDefault="00D22D02">
      <w:pPr>
        <w:jc w:val="both"/>
        <w:rPr>
          <w:sz w:val="24"/>
        </w:rPr>
        <w:sectPr w:rsidR="00D22D02">
          <w:pgSz w:w="11910" w:h="16840"/>
          <w:pgMar w:top="340" w:right="0" w:bottom="1700" w:left="680" w:header="0" w:footer="1424" w:gutter="0"/>
          <w:cols w:space="720"/>
        </w:sectPr>
      </w:pPr>
    </w:p>
    <w:p w:rsidR="00D22D02" w:rsidRDefault="00F7270C">
      <w:pPr>
        <w:spacing w:before="63" w:line="237" w:lineRule="auto"/>
        <w:ind w:left="880" w:right="856" w:firstLine="707"/>
        <w:jc w:val="both"/>
        <w:rPr>
          <w:sz w:val="24"/>
        </w:rPr>
      </w:pPr>
      <w:r>
        <w:rPr>
          <w:color w:val="000009"/>
          <w:sz w:val="24"/>
        </w:rPr>
        <w:lastRenderedPageBreak/>
        <w:t>понимание общественной значимости своего труда,</w:t>
      </w:r>
      <w:r>
        <w:rPr>
          <w:color w:val="000009"/>
          <w:spacing w:val="1"/>
          <w:sz w:val="24"/>
        </w:rPr>
        <w:t xml:space="preserve"> </w:t>
      </w:r>
      <w:r>
        <w:rPr>
          <w:color w:val="000009"/>
          <w:sz w:val="24"/>
        </w:rPr>
        <w:t>своих</w:t>
      </w:r>
      <w:r>
        <w:rPr>
          <w:color w:val="000009"/>
          <w:spacing w:val="1"/>
          <w:sz w:val="24"/>
        </w:rPr>
        <w:t xml:space="preserve"> </w:t>
      </w:r>
      <w:r>
        <w:rPr>
          <w:color w:val="000009"/>
          <w:sz w:val="24"/>
        </w:rPr>
        <w:t>достижений в области</w:t>
      </w:r>
      <w:r>
        <w:rPr>
          <w:color w:val="000009"/>
          <w:spacing w:val="1"/>
          <w:sz w:val="24"/>
        </w:rPr>
        <w:t xml:space="preserve"> </w:t>
      </w:r>
      <w:r>
        <w:rPr>
          <w:color w:val="000009"/>
          <w:sz w:val="24"/>
        </w:rPr>
        <w:t>трудовой</w:t>
      </w:r>
      <w:r>
        <w:rPr>
          <w:color w:val="000009"/>
          <w:spacing w:val="-1"/>
          <w:sz w:val="24"/>
        </w:rPr>
        <w:t xml:space="preserve"> </w:t>
      </w:r>
      <w:r>
        <w:rPr>
          <w:color w:val="000009"/>
          <w:sz w:val="24"/>
        </w:rPr>
        <w:t>деятельности.</w:t>
      </w:r>
    </w:p>
    <w:p w:rsidR="00D22D02" w:rsidRPr="00E87AFD" w:rsidRDefault="00F7270C" w:rsidP="007B5508">
      <w:pPr>
        <w:pStyle w:val="a5"/>
        <w:numPr>
          <w:ilvl w:val="1"/>
          <w:numId w:val="49"/>
        </w:numPr>
        <w:tabs>
          <w:tab w:val="left" w:pos="3089"/>
          <w:tab w:val="left" w:pos="3733"/>
          <w:tab w:val="left" w:pos="4458"/>
          <w:tab w:val="left" w:pos="7278"/>
          <w:tab w:val="left" w:pos="8922"/>
        </w:tabs>
        <w:spacing w:before="222" w:line="242" w:lineRule="auto"/>
        <w:ind w:right="869"/>
        <w:jc w:val="both"/>
        <w:rPr>
          <w:b/>
          <w:color w:val="000009"/>
          <w:sz w:val="24"/>
        </w:rPr>
      </w:pPr>
      <w:r w:rsidRPr="00E87AFD">
        <w:rPr>
          <w:b/>
          <w:color w:val="000009"/>
          <w:sz w:val="24"/>
        </w:rPr>
        <w:t>Система оценки достижения обучающимися</w:t>
      </w:r>
      <w:r w:rsidRPr="00E87AFD">
        <w:rPr>
          <w:b/>
          <w:color w:val="000009"/>
          <w:spacing w:val="1"/>
          <w:sz w:val="24"/>
        </w:rPr>
        <w:t xml:space="preserve"> </w:t>
      </w:r>
      <w:bookmarkStart w:id="3" w:name="адаптированной_основной_общеобразователь"/>
      <w:bookmarkEnd w:id="3"/>
      <w:r w:rsidR="00E87AFD">
        <w:rPr>
          <w:b/>
          <w:sz w:val="25"/>
        </w:rPr>
        <w:t xml:space="preserve">адаптированной </w:t>
      </w:r>
      <w:r w:rsidR="002E683A">
        <w:rPr>
          <w:b/>
          <w:sz w:val="25"/>
        </w:rPr>
        <w:t xml:space="preserve">основной </w:t>
      </w:r>
      <w:r w:rsidR="00E87AFD">
        <w:rPr>
          <w:b/>
          <w:sz w:val="25"/>
        </w:rPr>
        <w:t xml:space="preserve">общеобразовательной программы </w:t>
      </w:r>
      <w:r w:rsidRPr="00E87AFD">
        <w:rPr>
          <w:b/>
          <w:sz w:val="25"/>
        </w:rPr>
        <w:t>образования</w:t>
      </w:r>
      <w:r w:rsidRPr="00E87AFD">
        <w:rPr>
          <w:b/>
          <w:spacing w:val="-60"/>
          <w:sz w:val="25"/>
        </w:rPr>
        <w:t xml:space="preserve"> </w:t>
      </w:r>
      <w:r w:rsidRPr="00E87AFD">
        <w:rPr>
          <w:b/>
          <w:sz w:val="25"/>
        </w:rPr>
        <w:t>обучающихся</w:t>
      </w:r>
      <w:r w:rsidRPr="00E87AFD">
        <w:rPr>
          <w:b/>
          <w:spacing w:val="3"/>
          <w:sz w:val="25"/>
        </w:rPr>
        <w:t xml:space="preserve"> </w:t>
      </w:r>
      <w:r w:rsidRPr="00E87AFD">
        <w:rPr>
          <w:b/>
          <w:sz w:val="25"/>
        </w:rPr>
        <w:t>с</w:t>
      </w:r>
      <w:r w:rsidRPr="00E87AFD">
        <w:rPr>
          <w:b/>
          <w:spacing w:val="3"/>
          <w:sz w:val="25"/>
        </w:rPr>
        <w:t xml:space="preserve"> </w:t>
      </w:r>
      <w:r w:rsidRPr="00E87AFD">
        <w:rPr>
          <w:b/>
          <w:sz w:val="25"/>
        </w:rPr>
        <w:t>умственной</w:t>
      </w:r>
      <w:r w:rsidRPr="00E87AFD">
        <w:rPr>
          <w:b/>
          <w:spacing w:val="4"/>
          <w:sz w:val="25"/>
        </w:rPr>
        <w:t xml:space="preserve"> </w:t>
      </w:r>
      <w:r w:rsidRPr="00E87AFD">
        <w:rPr>
          <w:b/>
          <w:sz w:val="25"/>
        </w:rPr>
        <w:t>отсталостью</w:t>
      </w:r>
      <w:r w:rsidRPr="00E87AFD">
        <w:rPr>
          <w:b/>
          <w:spacing w:val="3"/>
          <w:sz w:val="25"/>
        </w:rPr>
        <w:t xml:space="preserve"> </w:t>
      </w:r>
      <w:r w:rsidRPr="00E87AFD">
        <w:rPr>
          <w:b/>
          <w:sz w:val="25"/>
        </w:rPr>
        <w:t>(интеллектуальными</w:t>
      </w:r>
      <w:r w:rsidRPr="00E87AFD">
        <w:rPr>
          <w:b/>
          <w:spacing w:val="1"/>
          <w:sz w:val="25"/>
        </w:rPr>
        <w:t xml:space="preserve"> </w:t>
      </w:r>
      <w:r w:rsidRPr="00E87AFD">
        <w:rPr>
          <w:b/>
          <w:sz w:val="25"/>
        </w:rPr>
        <w:t>нарушениями)</w:t>
      </w:r>
    </w:p>
    <w:p w:rsidR="00D22D02" w:rsidRDefault="00D22D02">
      <w:pPr>
        <w:pStyle w:val="a3"/>
        <w:jc w:val="left"/>
        <w:rPr>
          <w:b/>
          <w:sz w:val="24"/>
        </w:rPr>
      </w:pPr>
    </w:p>
    <w:p w:rsidR="00D22D02" w:rsidRDefault="00F7270C" w:rsidP="007B5508">
      <w:pPr>
        <w:pStyle w:val="4"/>
        <w:numPr>
          <w:ilvl w:val="2"/>
          <w:numId w:val="47"/>
        </w:numPr>
        <w:tabs>
          <w:tab w:val="left" w:pos="2117"/>
        </w:tabs>
        <w:spacing w:before="1" w:line="244" w:lineRule="auto"/>
        <w:ind w:right="1489" w:hanging="3419"/>
        <w:jc w:val="both"/>
      </w:pPr>
      <w:bookmarkStart w:id="4" w:name="1.3.1._Цели,_задачи_и_принципы_системы_о"/>
      <w:bookmarkEnd w:id="4"/>
      <w:r>
        <w:t>Цели, задачи и принципы системы оценки достижения планируемых</w:t>
      </w:r>
      <w:r>
        <w:rPr>
          <w:spacing w:val="1"/>
        </w:rPr>
        <w:t xml:space="preserve"> </w:t>
      </w:r>
      <w:r>
        <w:t>результатов.</w:t>
      </w:r>
    </w:p>
    <w:p w:rsidR="00D22D02" w:rsidRDefault="00F7270C">
      <w:pPr>
        <w:ind w:left="899" w:right="881" w:firstLine="700"/>
        <w:jc w:val="both"/>
        <w:rPr>
          <w:sz w:val="24"/>
        </w:rPr>
      </w:pPr>
      <w:r>
        <w:rPr>
          <w:sz w:val="24"/>
        </w:rPr>
        <w:t>Основными</w:t>
      </w:r>
      <w:r>
        <w:rPr>
          <w:spacing w:val="1"/>
          <w:sz w:val="24"/>
        </w:rPr>
        <w:t xml:space="preserve"> </w:t>
      </w:r>
      <w:r>
        <w:rPr>
          <w:b/>
          <w:sz w:val="24"/>
        </w:rPr>
        <w:t>целями</w:t>
      </w:r>
      <w:r>
        <w:rPr>
          <w:b/>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Стандарта</w:t>
      </w:r>
      <w:r>
        <w:rPr>
          <w:spacing w:val="1"/>
          <w:sz w:val="24"/>
        </w:rPr>
        <w:t xml:space="preserve"> </w:t>
      </w:r>
      <w:r>
        <w:rPr>
          <w:sz w:val="24"/>
        </w:rPr>
        <w:t>являются</w:t>
      </w:r>
      <w:r>
        <w:rPr>
          <w:spacing w:val="1"/>
          <w:sz w:val="24"/>
        </w:rPr>
        <w:t xml:space="preserve"> </w:t>
      </w: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результатов</w:t>
      </w:r>
      <w:r>
        <w:rPr>
          <w:spacing w:val="8"/>
          <w:sz w:val="24"/>
        </w:rPr>
        <w:t xml:space="preserve"> </w:t>
      </w:r>
      <w:r>
        <w:rPr>
          <w:sz w:val="24"/>
        </w:rPr>
        <w:t>деятельности</w:t>
      </w:r>
      <w:r>
        <w:rPr>
          <w:spacing w:val="8"/>
          <w:sz w:val="24"/>
        </w:rPr>
        <w:t xml:space="preserve"> </w:t>
      </w:r>
      <w:r>
        <w:rPr>
          <w:sz w:val="24"/>
        </w:rPr>
        <w:t>Учреждения</w:t>
      </w:r>
      <w:r>
        <w:rPr>
          <w:spacing w:val="6"/>
          <w:sz w:val="24"/>
        </w:rPr>
        <w:t xml:space="preserve"> </w:t>
      </w:r>
      <w:r>
        <w:rPr>
          <w:sz w:val="24"/>
        </w:rPr>
        <w:t>и</w:t>
      </w:r>
      <w:r>
        <w:rPr>
          <w:spacing w:val="7"/>
          <w:sz w:val="24"/>
        </w:rPr>
        <w:t xml:space="preserve"> </w:t>
      </w:r>
      <w:r>
        <w:rPr>
          <w:sz w:val="24"/>
        </w:rPr>
        <w:t>педагогических</w:t>
      </w:r>
      <w:r>
        <w:rPr>
          <w:spacing w:val="9"/>
          <w:sz w:val="24"/>
        </w:rPr>
        <w:t xml:space="preserve"> </w:t>
      </w:r>
      <w:r>
        <w:rPr>
          <w:sz w:val="24"/>
        </w:rPr>
        <w:t>кадров.</w:t>
      </w:r>
    </w:p>
    <w:p w:rsidR="00D22D02" w:rsidRDefault="00F7270C">
      <w:pPr>
        <w:ind w:left="899" w:right="872" w:firstLine="700"/>
        <w:jc w:val="both"/>
        <w:rPr>
          <w:b/>
          <w:sz w:val="24"/>
        </w:rPr>
      </w:pPr>
      <w:r>
        <w:rPr>
          <w:sz w:val="24"/>
        </w:rPr>
        <w:t>Система</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 планируемых результатов освоения АООП призвана</w:t>
      </w:r>
      <w:r>
        <w:rPr>
          <w:spacing w:val="1"/>
          <w:sz w:val="24"/>
        </w:rPr>
        <w:t xml:space="preserve"> </w:t>
      </w:r>
      <w:r>
        <w:rPr>
          <w:sz w:val="24"/>
        </w:rPr>
        <w:t>решить</w:t>
      </w:r>
      <w:r>
        <w:rPr>
          <w:spacing w:val="7"/>
          <w:sz w:val="24"/>
        </w:rPr>
        <w:t xml:space="preserve"> </w:t>
      </w:r>
      <w:r>
        <w:rPr>
          <w:sz w:val="24"/>
        </w:rPr>
        <w:t>следующие</w:t>
      </w:r>
      <w:r>
        <w:rPr>
          <w:spacing w:val="7"/>
          <w:sz w:val="24"/>
        </w:rPr>
        <w:t xml:space="preserve"> </w:t>
      </w:r>
      <w:r>
        <w:rPr>
          <w:b/>
          <w:sz w:val="24"/>
        </w:rPr>
        <w:t>задачи:</w:t>
      </w:r>
    </w:p>
    <w:p w:rsidR="00D22D02" w:rsidRDefault="00F7270C" w:rsidP="007B5508">
      <w:pPr>
        <w:pStyle w:val="a5"/>
        <w:numPr>
          <w:ilvl w:val="0"/>
          <w:numId w:val="46"/>
        </w:numPr>
        <w:tabs>
          <w:tab w:val="left" w:pos="1607"/>
          <w:tab w:val="left" w:pos="1608"/>
        </w:tabs>
        <w:ind w:right="872" w:firstLine="0"/>
        <w:rPr>
          <w:sz w:val="21"/>
        </w:rPr>
      </w:pPr>
      <w:r>
        <w:rPr>
          <w:sz w:val="24"/>
        </w:rPr>
        <w:t>закреплять</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цели</w:t>
      </w:r>
      <w:r>
        <w:rPr>
          <w:spacing w:val="1"/>
          <w:sz w:val="24"/>
        </w:rPr>
        <w:t xml:space="preserve"> </w:t>
      </w:r>
      <w:r>
        <w:rPr>
          <w:sz w:val="24"/>
        </w:rPr>
        <w:t>оценочной</w:t>
      </w:r>
      <w:r>
        <w:rPr>
          <w:spacing w:val="1"/>
          <w:sz w:val="24"/>
        </w:rPr>
        <w:t xml:space="preserve"> </w:t>
      </w:r>
      <w:r>
        <w:rPr>
          <w:sz w:val="24"/>
        </w:rPr>
        <w:t>деятельности,</w:t>
      </w:r>
      <w:r>
        <w:rPr>
          <w:spacing w:val="60"/>
          <w:sz w:val="24"/>
        </w:rPr>
        <w:t xml:space="preserve"> </w:t>
      </w:r>
      <w:r>
        <w:rPr>
          <w:sz w:val="24"/>
        </w:rPr>
        <w:t>описывать</w:t>
      </w:r>
      <w:r>
        <w:rPr>
          <w:spacing w:val="1"/>
          <w:sz w:val="24"/>
        </w:rPr>
        <w:t xml:space="preserve"> </w:t>
      </w:r>
      <w:r>
        <w:rPr>
          <w:sz w:val="24"/>
        </w:rPr>
        <w:t>объект</w:t>
      </w:r>
      <w:r>
        <w:rPr>
          <w:spacing w:val="1"/>
          <w:sz w:val="24"/>
        </w:rPr>
        <w:t xml:space="preserve"> </w:t>
      </w:r>
      <w:r>
        <w:rPr>
          <w:sz w:val="24"/>
        </w:rPr>
        <w:t>и</w:t>
      </w:r>
      <w:r>
        <w:rPr>
          <w:spacing w:val="1"/>
          <w:sz w:val="24"/>
        </w:rPr>
        <w:t xml:space="preserve"> </w:t>
      </w:r>
      <w:r>
        <w:rPr>
          <w:sz w:val="24"/>
        </w:rPr>
        <w:t>содержание</w:t>
      </w:r>
      <w:r>
        <w:rPr>
          <w:spacing w:val="61"/>
          <w:sz w:val="24"/>
        </w:rPr>
        <w:t xml:space="preserve"> </w:t>
      </w:r>
      <w:r>
        <w:rPr>
          <w:sz w:val="24"/>
        </w:rPr>
        <w:t>оценки,</w:t>
      </w:r>
      <w:r>
        <w:rPr>
          <w:spacing w:val="61"/>
          <w:sz w:val="24"/>
        </w:rPr>
        <w:t xml:space="preserve"> </w:t>
      </w:r>
      <w:r>
        <w:rPr>
          <w:sz w:val="24"/>
        </w:rPr>
        <w:t>критерии,</w:t>
      </w:r>
      <w:r>
        <w:rPr>
          <w:spacing w:val="61"/>
          <w:sz w:val="24"/>
        </w:rPr>
        <w:t xml:space="preserve"> </w:t>
      </w:r>
      <w:r>
        <w:rPr>
          <w:sz w:val="24"/>
        </w:rPr>
        <w:t>процедуры</w:t>
      </w:r>
      <w:r>
        <w:rPr>
          <w:spacing w:val="61"/>
          <w:sz w:val="24"/>
        </w:rPr>
        <w:t xml:space="preserve"> </w:t>
      </w:r>
      <w:r>
        <w:rPr>
          <w:sz w:val="24"/>
        </w:rPr>
        <w:t>и</w:t>
      </w:r>
      <w:r>
        <w:rPr>
          <w:spacing w:val="61"/>
          <w:sz w:val="24"/>
        </w:rPr>
        <w:t xml:space="preserve"> </w:t>
      </w:r>
      <w:r>
        <w:rPr>
          <w:sz w:val="24"/>
        </w:rPr>
        <w:t>состав</w:t>
      </w:r>
      <w:r>
        <w:rPr>
          <w:spacing w:val="61"/>
          <w:sz w:val="24"/>
        </w:rPr>
        <w:t xml:space="preserve"> </w:t>
      </w:r>
      <w:r>
        <w:rPr>
          <w:sz w:val="24"/>
        </w:rPr>
        <w:t>инструментария</w:t>
      </w:r>
      <w:r>
        <w:rPr>
          <w:spacing w:val="1"/>
          <w:sz w:val="24"/>
        </w:rPr>
        <w:t xml:space="preserve"> </w:t>
      </w:r>
      <w:r>
        <w:rPr>
          <w:sz w:val="24"/>
        </w:rPr>
        <w:t>оценивания, формы представления результатов, условия и границы применения системы</w:t>
      </w:r>
      <w:r>
        <w:rPr>
          <w:spacing w:val="1"/>
          <w:sz w:val="24"/>
        </w:rPr>
        <w:t xml:space="preserve"> </w:t>
      </w:r>
      <w:r>
        <w:rPr>
          <w:sz w:val="24"/>
        </w:rPr>
        <w:t>оценки;</w:t>
      </w:r>
    </w:p>
    <w:p w:rsidR="00D22D02" w:rsidRDefault="00F7270C" w:rsidP="007B5508">
      <w:pPr>
        <w:pStyle w:val="a5"/>
        <w:numPr>
          <w:ilvl w:val="0"/>
          <w:numId w:val="46"/>
        </w:numPr>
        <w:tabs>
          <w:tab w:val="left" w:pos="1614"/>
          <w:tab w:val="left" w:pos="1615"/>
        </w:tabs>
        <w:ind w:right="890" w:firstLine="0"/>
        <w:rPr>
          <w:sz w:val="21"/>
        </w:rPr>
      </w:pPr>
      <w:r>
        <w:rPr>
          <w:sz w:val="24"/>
        </w:rPr>
        <w:t>ориентировать образовательный процесс на нравственное развитие и воспитание</w:t>
      </w:r>
      <w:r>
        <w:rPr>
          <w:spacing w:val="1"/>
          <w:sz w:val="24"/>
        </w:rPr>
        <w:t xml:space="preserve"> </w:t>
      </w:r>
      <w:r>
        <w:rPr>
          <w:sz w:val="24"/>
        </w:rPr>
        <w:t>обучающихся,</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предметов</w:t>
      </w:r>
      <w:r>
        <w:rPr>
          <w:spacing w:val="4"/>
          <w:sz w:val="24"/>
        </w:rPr>
        <w:t xml:space="preserve"> </w:t>
      </w:r>
      <w:r>
        <w:rPr>
          <w:sz w:val="24"/>
        </w:rPr>
        <w:t>и</w:t>
      </w:r>
      <w:r>
        <w:rPr>
          <w:spacing w:val="6"/>
          <w:sz w:val="24"/>
        </w:rPr>
        <w:t xml:space="preserve"> </w:t>
      </w:r>
      <w:r>
        <w:rPr>
          <w:sz w:val="24"/>
        </w:rPr>
        <w:t>формирование</w:t>
      </w:r>
      <w:r>
        <w:rPr>
          <w:spacing w:val="5"/>
          <w:sz w:val="24"/>
        </w:rPr>
        <w:t xml:space="preserve"> </w:t>
      </w:r>
      <w:r>
        <w:rPr>
          <w:sz w:val="24"/>
        </w:rPr>
        <w:t>базовых</w:t>
      </w:r>
      <w:r>
        <w:rPr>
          <w:spacing w:val="12"/>
          <w:sz w:val="24"/>
        </w:rPr>
        <w:t xml:space="preserve"> </w:t>
      </w:r>
      <w:r>
        <w:rPr>
          <w:sz w:val="24"/>
        </w:rPr>
        <w:t>учебных</w:t>
      </w:r>
      <w:r>
        <w:rPr>
          <w:spacing w:val="11"/>
          <w:sz w:val="24"/>
        </w:rPr>
        <w:t xml:space="preserve"> </w:t>
      </w:r>
      <w:r>
        <w:rPr>
          <w:sz w:val="24"/>
        </w:rPr>
        <w:t>действий;</w:t>
      </w:r>
    </w:p>
    <w:p w:rsidR="00D22D02" w:rsidRDefault="00F7270C" w:rsidP="007B5508">
      <w:pPr>
        <w:pStyle w:val="a5"/>
        <w:numPr>
          <w:ilvl w:val="0"/>
          <w:numId w:val="46"/>
        </w:numPr>
        <w:tabs>
          <w:tab w:val="left" w:pos="1614"/>
          <w:tab w:val="left" w:pos="1615"/>
        </w:tabs>
        <w:ind w:right="878" w:firstLine="0"/>
        <w:rPr>
          <w:sz w:val="21"/>
        </w:rPr>
      </w:pPr>
      <w:r>
        <w:rPr>
          <w:sz w:val="24"/>
        </w:rPr>
        <w:t>обеспечивать</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позволяющий</w:t>
      </w:r>
      <w:r>
        <w:rPr>
          <w:spacing w:val="7"/>
          <w:sz w:val="24"/>
        </w:rPr>
        <w:t xml:space="preserve"> </w:t>
      </w:r>
      <w:r>
        <w:rPr>
          <w:sz w:val="24"/>
        </w:rPr>
        <w:t>вести</w:t>
      </w:r>
      <w:r>
        <w:rPr>
          <w:spacing w:val="8"/>
          <w:sz w:val="24"/>
        </w:rPr>
        <w:t xml:space="preserve"> </w:t>
      </w:r>
      <w:r>
        <w:rPr>
          <w:sz w:val="24"/>
        </w:rPr>
        <w:t>оценку</w:t>
      </w:r>
      <w:r>
        <w:rPr>
          <w:spacing w:val="4"/>
          <w:sz w:val="24"/>
        </w:rPr>
        <w:t xml:space="preserve"> </w:t>
      </w:r>
      <w:r>
        <w:rPr>
          <w:sz w:val="24"/>
        </w:rPr>
        <w:t>предметных</w:t>
      </w:r>
      <w:r>
        <w:rPr>
          <w:spacing w:val="9"/>
          <w:sz w:val="24"/>
        </w:rPr>
        <w:t xml:space="preserve"> </w:t>
      </w:r>
      <w:r>
        <w:rPr>
          <w:sz w:val="24"/>
        </w:rPr>
        <w:t>и</w:t>
      </w:r>
      <w:r>
        <w:rPr>
          <w:spacing w:val="8"/>
          <w:sz w:val="24"/>
        </w:rPr>
        <w:t xml:space="preserve"> </w:t>
      </w:r>
      <w:r>
        <w:rPr>
          <w:sz w:val="24"/>
        </w:rPr>
        <w:t>личностных</w:t>
      </w:r>
      <w:r>
        <w:rPr>
          <w:spacing w:val="8"/>
          <w:sz w:val="24"/>
        </w:rPr>
        <w:t xml:space="preserve"> </w:t>
      </w:r>
      <w:r>
        <w:rPr>
          <w:sz w:val="24"/>
        </w:rPr>
        <w:t>результатов;</w:t>
      </w:r>
    </w:p>
    <w:p w:rsidR="00D22D02" w:rsidRDefault="00F7270C" w:rsidP="007B5508">
      <w:pPr>
        <w:pStyle w:val="a5"/>
        <w:numPr>
          <w:ilvl w:val="0"/>
          <w:numId w:val="46"/>
        </w:numPr>
        <w:tabs>
          <w:tab w:val="left" w:pos="1614"/>
          <w:tab w:val="left" w:pos="1615"/>
        </w:tabs>
        <w:ind w:right="889" w:firstLine="0"/>
        <w:rPr>
          <w:sz w:val="21"/>
        </w:rPr>
      </w:pPr>
      <w:r>
        <w:rPr>
          <w:sz w:val="24"/>
        </w:rPr>
        <w:t>предусматривать</w:t>
      </w:r>
      <w:r>
        <w:rPr>
          <w:spacing w:val="1"/>
          <w:sz w:val="24"/>
        </w:rPr>
        <w:t xml:space="preserve"> </w:t>
      </w:r>
      <w:r>
        <w:rPr>
          <w:sz w:val="24"/>
        </w:rPr>
        <w:t>оценку</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эффективности</w:t>
      </w:r>
      <w:r>
        <w:rPr>
          <w:spacing w:val="1"/>
          <w:sz w:val="24"/>
        </w:rPr>
        <w:t xml:space="preserve"> </w:t>
      </w:r>
      <w:r>
        <w:rPr>
          <w:sz w:val="24"/>
        </w:rPr>
        <w:t>деятельности</w:t>
      </w:r>
      <w:r>
        <w:rPr>
          <w:spacing w:val="5"/>
          <w:sz w:val="24"/>
        </w:rPr>
        <w:t xml:space="preserve"> </w:t>
      </w:r>
      <w:r>
        <w:rPr>
          <w:sz w:val="24"/>
        </w:rPr>
        <w:t>Учреждения;</w:t>
      </w:r>
    </w:p>
    <w:p w:rsidR="00D22D02" w:rsidRDefault="00F7270C" w:rsidP="007B5508">
      <w:pPr>
        <w:pStyle w:val="a5"/>
        <w:numPr>
          <w:ilvl w:val="0"/>
          <w:numId w:val="46"/>
        </w:numPr>
        <w:tabs>
          <w:tab w:val="left" w:pos="1614"/>
          <w:tab w:val="left" w:pos="1615"/>
        </w:tabs>
        <w:ind w:right="890" w:firstLine="0"/>
        <w:rPr>
          <w:sz w:val="21"/>
        </w:rPr>
      </w:pPr>
      <w:r>
        <w:rPr>
          <w:sz w:val="24"/>
        </w:rPr>
        <w:t>позволять</w:t>
      </w:r>
      <w:r>
        <w:rPr>
          <w:spacing w:val="1"/>
          <w:sz w:val="24"/>
        </w:rPr>
        <w:t xml:space="preserve"> </w:t>
      </w:r>
      <w:r>
        <w:rPr>
          <w:sz w:val="24"/>
        </w:rPr>
        <w:t>осуществлять</w:t>
      </w:r>
      <w:r>
        <w:rPr>
          <w:spacing w:val="1"/>
          <w:sz w:val="24"/>
        </w:rPr>
        <w:t xml:space="preserve"> </w:t>
      </w:r>
      <w:r>
        <w:rPr>
          <w:sz w:val="24"/>
        </w:rPr>
        <w:t>оценку</w:t>
      </w:r>
      <w:r>
        <w:rPr>
          <w:spacing w:val="1"/>
          <w:sz w:val="24"/>
        </w:rPr>
        <w:t xml:space="preserve"> </w:t>
      </w:r>
      <w:r>
        <w:rPr>
          <w:sz w:val="24"/>
        </w:rPr>
        <w:t>динамики</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развития</w:t>
      </w:r>
      <w:r>
        <w:rPr>
          <w:spacing w:val="4"/>
          <w:sz w:val="24"/>
        </w:rPr>
        <w:t xml:space="preserve"> </w:t>
      </w:r>
      <w:r>
        <w:rPr>
          <w:sz w:val="24"/>
        </w:rPr>
        <w:t>их</w:t>
      </w:r>
      <w:r>
        <w:rPr>
          <w:spacing w:val="7"/>
          <w:sz w:val="24"/>
        </w:rPr>
        <w:t xml:space="preserve"> </w:t>
      </w:r>
      <w:r>
        <w:rPr>
          <w:sz w:val="24"/>
        </w:rPr>
        <w:t>жизненной</w:t>
      </w:r>
      <w:r>
        <w:rPr>
          <w:spacing w:val="6"/>
          <w:sz w:val="24"/>
        </w:rPr>
        <w:t xml:space="preserve"> </w:t>
      </w:r>
      <w:r>
        <w:rPr>
          <w:sz w:val="24"/>
        </w:rPr>
        <w:t>компетенции.</w:t>
      </w:r>
    </w:p>
    <w:p w:rsidR="00D22D02" w:rsidRDefault="00F7270C">
      <w:pPr>
        <w:ind w:left="899" w:right="884" w:firstLine="700"/>
        <w:jc w:val="both"/>
        <w:rPr>
          <w:b/>
          <w:sz w:val="24"/>
        </w:rPr>
      </w:pPr>
      <w:r>
        <w:rPr>
          <w:sz w:val="24"/>
        </w:rPr>
        <w:t>Результаты</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 в овладении АООП являются значимыми для 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При</w:t>
      </w:r>
      <w:r>
        <w:rPr>
          <w:spacing w:val="61"/>
          <w:sz w:val="24"/>
        </w:rPr>
        <w:t xml:space="preserve"> </w:t>
      </w:r>
      <w:r>
        <w:rPr>
          <w:sz w:val="24"/>
        </w:rPr>
        <w:t>определении</w:t>
      </w:r>
      <w:r>
        <w:rPr>
          <w:spacing w:val="61"/>
          <w:sz w:val="24"/>
        </w:rPr>
        <w:t xml:space="preserve"> </w:t>
      </w:r>
      <w:r>
        <w:rPr>
          <w:sz w:val="24"/>
        </w:rPr>
        <w:t>подходов</w:t>
      </w:r>
      <w:r>
        <w:rPr>
          <w:spacing w:val="61"/>
          <w:sz w:val="24"/>
        </w:rPr>
        <w:t xml:space="preserve"> </w:t>
      </w:r>
      <w:r>
        <w:rPr>
          <w:sz w:val="24"/>
        </w:rPr>
        <w:t>к</w:t>
      </w:r>
      <w:r>
        <w:rPr>
          <w:spacing w:val="61"/>
          <w:sz w:val="24"/>
        </w:rPr>
        <w:t xml:space="preserve"> </w:t>
      </w:r>
      <w:r>
        <w:rPr>
          <w:sz w:val="24"/>
        </w:rPr>
        <w:t>осуществлению</w:t>
      </w:r>
      <w:r>
        <w:rPr>
          <w:spacing w:val="1"/>
          <w:sz w:val="24"/>
        </w:rPr>
        <w:t xml:space="preserve"> </w:t>
      </w:r>
      <w:r>
        <w:rPr>
          <w:sz w:val="24"/>
        </w:rPr>
        <w:t>оценки</w:t>
      </w:r>
      <w:r>
        <w:rPr>
          <w:spacing w:val="8"/>
          <w:sz w:val="24"/>
        </w:rPr>
        <w:t xml:space="preserve"> </w:t>
      </w:r>
      <w:r>
        <w:rPr>
          <w:sz w:val="24"/>
        </w:rPr>
        <w:t>результатов</w:t>
      </w:r>
      <w:r>
        <w:rPr>
          <w:spacing w:val="9"/>
          <w:sz w:val="24"/>
        </w:rPr>
        <w:t xml:space="preserve"> </w:t>
      </w:r>
      <w:r>
        <w:rPr>
          <w:sz w:val="24"/>
        </w:rPr>
        <w:t>целесообразно</w:t>
      </w:r>
      <w:r>
        <w:rPr>
          <w:spacing w:val="7"/>
          <w:sz w:val="24"/>
        </w:rPr>
        <w:t xml:space="preserve"> </w:t>
      </w:r>
      <w:r>
        <w:rPr>
          <w:sz w:val="24"/>
        </w:rPr>
        <w:t>опираться</w:t>
      </w:r>
      <w:r>
        <w:rPr>
          <w:spacing w:val="9"/>
          <w:sz w:val="24"/>
        </w:rPr>
        <w:t xml:space="preserve"> </w:t>
      </w:r>
      <w:r>
        <w:rPr>
          <w:sz w:val="24"/>
        </w:rPr>
        <w:t>на</w:t>
      </w:r>
      <w:r>
        <w:rPr>
          <w:spacing w:val="8"/>
          <w:sz w:val="24"/>
        </w:rPr>
        <w:t xml:space="preserve"> </w:t>
      </w:r>
      <w:r>
        <w:rPr>
          <w:sz w:val="24"/>
        </w:rPr>
        <w:t>следующие</w:t>
      </w:r>
      <w:r>
        <w:rPr>
          <w:spacing w:val="15"/>
          <w:sz w:val="24"/>
        </w:rPr>
        <w:t xml:space="preserve"> </w:t>
      </w:r>
      <w:r>
        <w:rPr>
          <w:b/>
          <w:sz w:val="24"/>
        </w:rPr>
        <w:t>принципы:</w:t>
      </w:r>
    </w:p>
    <w:p w:rsidR="00D22D02" w:rsidRDefault="00F7270C" w:rsidP="007B5508">
      <w:pPr>
        <w:pStyle w:val="a5"/>
        <w:numPr>
          <w:ilvl w:val="3"/>
          <w:numId w:val="47"/>
        </w:numPr>
        <w:tabs>
          <w:tab w:val="left" w:pos="1937"/>
        </w:tabs>
        <w:ind w:right="883" w:firstLine="700"/>
        <w:rPr>
          <w:sz w:val="24"/>
        </w:rPr>
      </w:pPr>
      <w:r>
        <w:rPr>
          <w:sz w:val="24"/>
        </w:rPr>
        <w:t>дифференциации</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типологических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2"/>
          <w:sz w:val="24"/>
        </w:rPr>
        <w:t xml:space="preserve"> </w:t>
      </w:r>
      <w:r>
        <w:rPr>
          <w:sz w:val="24"/>
        </w:rPr>
        <w:t>с</w:t>
      </w:r>
      <w:r>
        <w:rPr>
          <w:spacing w:val="14"/>
          <w:sz w:val="24"/>
        </w:rPr>
        <w:t xml:space="preserve"> </w:t>
      </w:r>
      <w:r>
        <w:rPr>
          <w:sz w:val="24"/>
        </w:rPr>
        <w:t>умственной</w:t>
      </w:r>
      <w:r>
        <w:rPr>
          <w:spacing w:val="11"/>
          <w:sz w:val="24"/>
        </w:rPr>
        <w:t xml:space="preserve"> </w:t>
      </w:r>
      <w:r>
        <w:rPr>
          <w:sz w:val="24"/>
        </w:rPr>
        <w:t>отсталостью</w:t>
      </w:r>
      <w:r>
        <w:rPr>
          <w:spacing w:val="13"/>
          <w:sz w:val="24"/>
        </w:rPr>
        <w:t xml:space="preserve"> </w:t>
      </w:r>
      <w:r>
        <w:rPr>
          <w:sz w:val="24"/>
        </w:rPr>
        <w:t>(интеллектуальными</w:t>
      </w:r>
      <w:r>
        <w:rPr>
          <w:spacing w:val="11"/>
          <w:sz w:val="24"/>
        </w:rPr>
        <w:t xml:space="preserve"> </w:t>
      </w:r>
      <w:r>
        <w:rPr>
          <w:sz w:val="24"/>
        </w:rPr>
        <w:t>нарушениями);</w:t>
      </w:r>
    </w:p>
    <w:p w:rsidR="00D22D02" w:rsidRDefault="00F7270C" w:rsidP="007B5508">
      <w:pPr>
        <w:pStyle w:val="a5"/>
        <w:numPr>
          <w:ilvl w:val="3"/>
          <w:numId w:val="47"/>
        </w:numPr>
        <w:tabs>
          <w:tab w:val="left" w:pos="2023"/>
        </w:tabs>
        <w:ind w:right="889" w:firstLine="700"/>
        <w:rPr>
          <w:sz w:val="24"/>
        </w:rPr>
      </w:pPr>
      <w:r>
        <w:rPr>
          <w:sz w:val="24"/>
        </w:rPr>
        <w:t>объективности оценки, раскрывающей динамику достижений и качественных</w:t>
      </w:r>
      <w:r>
        <w:rPr>
          <w:spacing w:val="1"/>
          <w:sz w:val="24"/>
        </w:rPr>
        <w:t xml:space="preserve"> </w:t>
      </w:r>
      <w:r>
        <w:rPr>
          <w:sz w:val="24"/>
        </w:rPr>
        <w:t>изменений</w:t>
      </w:r>
      <w:r>
        <w:rPr>
          <w:spacing w:val="7"/>
          <w:sz w:val="24"/>
        </w:rPr>
        <w:t xml:space="preserve"> </w:t>
      </w:r>
      <w:r>
        <w:rPr>
          <w:sz w:val="24"/>
        </w:rPr>
        <w:t>в</w:t>
      </w:r>
      <w:r>
        <w:rPr>
          <w:spacing w:val="5"/>
          <w:sz w:val="24"/>
        </w:rPr>
        <w:t xml:space="preserve"> </w:t>
      </w:r>
      <w:r>
        <w:rPr>
          <w:sz w:val="24"/>
        </w:rPr>
        <w:t>психическом</w:t>
      </w:r>
      <w:r>
        <w:rPr>
          <w:spacing w:val="5"/>
          <w:sz w:val="24"/>
        </w:rPr>
        <w:t xml:space="preserve"> </w:t>
      </w:r>
      <w:r>
        <w:rPr>
          <w:sz w:val="24"/>
        </w:rPr>
        <w:t>и</w:t>
      </w:r>
      <w:r>
        <w:rPr>
          <w:spacing w:val="10"/>
          <w:sz w:val="24"/>
        </w:rPr>
        <w:t xml:space="preserve"> </w:t>
      </w:r>
      <w:r>
        <w:rPr>
          <w:sz w:val="24"/>
        </w:rPr>
        <w:t>социальном</w:t>
      </w:r>
      <w:r>
        <w:rPr>
          <w:spacing w:val="5"/>
          <w:sz w:val="24"/>
        </w:rPr>
        <w:t xml:space="preserve"> </w:t>
      </w:r>
      <w:r>
        <w:rPr>
          <w:sz w:val="24"/>
        </w:rPr>
        <w:t>развитии</w:t>
      </w:r>
      <w:r>
        <w:rPr>
          <w:spacing w:val="8"/>
          <w:sz w:val="24"/>
        </w:rPr>
        <w:t xml:space="preserve"> </w:t>
      </w:r>
      <w:r>
        <w:rPr>
          <w:sz w:val="24"/>
        </w:rPr>
        <w:t>обучающихся;</w:t>
      </w:r>
    </w:p>
    <w:p w:rsidR="00D22D02" w:rsidRDefault="00F7270C" w:rsidP="007B5508">
      <w:pPr>
        <w:pStyle w:val="a5"/>
        <w:numPr>
          <w:ilvl w:val="3"/>
          <w:numId w:val="47"/>
        </w:numPr>
        <w:tabs>
          <w:tab w:val="left" w:pos="1932"/>
        </w:tabs>
        <w:ind w:right="886" w:firstLine="700"/>
        <w:rPr>
          <w:sz w:val="24"/>
        </w:rPr>
      </w:pPr>
      <w:r>
        <w:rPr>
          <w:sz w:val="24"/>
        </w:rPr>
        <w:t>единства</w:t>
      </w:r>
      <w:r>
        <w:rPr>
          <w:spacing w:val="1"/>
          <w:sz w:val="24"/>
        </w:rPr>
        <w:t xml:space="preserve"> </w:t>
      </w:r>
      <w:r>
        <w:rPr>
          <w:sz w:val="24"/>
        </w:rPr>
        <w:t>параметров,</w:t>
      </w:r>
      <w:r>
        <w:rPr>
          <w:spacing w:val="1"/>
          <w:sz w:val="24"/>
        </w:rPr>
        <w:t xml:space="preserve"> </w:t>
      </w:r>
      <w:r>
        <w:rPr>
          <w:sz w:val="24"/>
        </w:rPr>
        <w:t>критериев</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освоении</w:t>
      </w:r>
      <w:r>
        <w:rPr>
          <w:spacing w:val="9"/>
          <w:sz w:val="24"/>
        </w:rPr>
        <w:t xml:space="preserve"> </w:t>
      </w:r>
      <w:r>
        <w:rPr>
          <w:sz w:val="24"/>
        </w:rPr>
        <w:t>содержания</w:t>
      </w:r>
      <w:r>
        <w:rPr>
          <w:spacing w:val="11"/>
          <w:sz w:val="24"/>
        </w:rPr>
        <w:t xml:space="preserve"> </w:t>
      </w:r>
      <w:r>
        <w:rPr>
          <w:sz w:val="24"/>
        </w:rPr>
        <w:t>АООП,</w:t>
      </w:r>
      <w:r>
        <w:rPr>
          <w:spacing w:val="11"/>
          <w:sz w:val="24"/>
        </w:rPr>
        <w:t xml:space="preserve"> </w:t>
      </w:r>
      <w:r>
        <w:rPr>
          <w:sz w:val="24"/>
        </w:rPr>
        <w:t>что</w:t>
      </w:r>
      <w:r>
        <w:rPr>
          <w:spacing w:val="11"/>
          <w:sz w:val="24"/>
        </w:rPr>
        <w:t xml:space="preserve"> </w:t>
      </w:r>
      <w:r>
        <w:rPr>
          <w:sz w:val="24"/>
        </w:rPr>
        <w:t>сможет</w:t>
      </w:r>
      <w:r>
        <w:rPr>
          <w:spacing w:val="10"/>
          <w:sz w:val="24"/>
        </w:rPr>
        <w:t xml:space="preserve"> </w:t>
      </w:r>
      <w:r>
        <w:rPr>
          <w:sz w:val="24"/>
        </w:rPr>
        <w:t>обеспечить</w:t>
      </w:r>
      <w:r>
        <w:rPr>
          <w:spacing w:val="10"/>
          <w:sz w:val="24"/>
        </w:rPr>
        <w:t xml:space="preserve"> </w:t>
      </w:r>
      <w:r>
        <w:rPr>
          <w:sz w:val="24"/>
        </w:rPr>
        <w:t>объективность</w:t>
      </w:r>
      <w:r>
        <w:rPr>
          <w:spacing w:val="12"/>
          <w:sz w:val="24"/>
        </w:rPr>
        <w:t xml:space="preserve"> </w:t>
      </w:r>
      <w:r>
        <w:rPr>
          <w:sz w:val="24"/>
        </w:rPr>
        <w:t>оценки.</w:t>
      </w:r>
    </w:p>
    <w:p w:rsidR="00D22D02" w:rsidRDefault="00F7270C">
      <w:pPr>
        <w:ind w:left="899" w:right="888" w:firstLine="700"/>
        <w:jc w:val="both"/>
        <w:rPr>
          <w:sz w:val="24"/>
        </w:rPr>
      </w:pPr>
      <w:r>
        <w:rPr>
          <w:sz w:val="24"/>
        </w:rPr>
        <w:t>Эти</w:t>
      </w:r>
      <w:r>
        <w:rPr>
          <w:spacing w:val="1"/>
          <w:sz w:val="24"/>
        </w:rPr>
        <w:t xml:space="preserve"> </w:t>
      </w:r>
      <w:r>
        <w:rPr>
          <w:sz w:val="24"/>
        </w:rPr>
        <w:t>принципы</w:t>
      </w:r>
      <w:r>
        <w:rPr>
          <w:spacing w:val="1"/>
          <w:sz w:val="24"/>
        </w:rPr>
        <w:t xml:space="preserve"> </w:t>
      </w:r>
      <w:r>
        <w:rPr>
          <w:sz w:val="24"/>
        </w:rPr>
        <w:t>отражают</w:t>
      </w:r>
      <w:r>
        <w:rPr>
          <w:spacing w:val="1"/>
          <w:sz w:val="24"/>
        </w:rPr>
        <w:t xml:space="preserve"> </w:t>
      </w:r>
      <w:r>
        <w:rPr>
          <w:sz w:val="24"/>
        </w:rPr>
        <w:t>целостность</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 отсталостью (интеллектуальными нарушениями), представляют обобщенные</w:t>
      </w:r>
      <w:r>
        <w:rPr>
          <w:spacing w:val="1"/>
          <w:sz w:val="24"/>
        </w:rPr>
        <w:t xml:space="preserve"> </w:t>
      </w:r>
      <w:r>
        <w:rPr>
          <w:sz w:val="24"/>
        </w:rPr>
        <w:t>характеристики</w:t>
      </w:r>
      <w:r>
        <w:rPr>
          <w:spacing w:val="6"/>
          <w:sz w:val="24"/>
        </w:rPr>
        <w:t xml:space="preserve"> </w:t>
      </w:r>
      <w:r>
        <w:rPr>
          <w:sz w:val="24"/>
        </w:rPr>
        <w:t>оценки</w:t>
      </w:r>
      <w:r>
        <w:rPr>
          <w:spacing w:val="7"/>
          <w:sz w:val="24"/>
        </w:rPr>
        <w:t xml:space="preserve"> </w:t>
      </w:r>
      <w:r>
        <w:rPr>
          <w:sz w:val="24"/>
        </w:rPr>
        <w:t>их</w:t>
      </w:r>
      <w:r>
        <w:rPr>
          <w:spacing w:val="12"/>
          <w:sz w:val="24"/>
        </w:rPr>
        <w:t xml:space="preserve"> </w:t>
      </w:r>
      <w:r>
        <w:rPr>
          <w:sz w:val="24"/>
        </w:rPr>
        <w:t>учебных</w:t>
      </w:r>
      <w:r>
        <w:rPr>
          <w:spacing w:val="8"/>
          <w:sz w:val="24"/>
        </w:rPr>
        <w:t xml:space="preserve"> </w:t>
      </w:r>
      <w:r>
        <w:rPr>
          <w:sz w:val="24"/>
        </w:rPr>
        <w:t>и</w:t>
      </w:r>
      <w:r>
        <w:rPr>
          <w:spacing w:val="6"/>
          <w:sz w:val="24"/>
        </w:rPr>
        <w:t xml:space="preserve"> </w:t>
      </w:r>
      <w:r>
        <w:rPr>
          <w:sz w:val="24"/>
        </w:rPr>
        <w:t>личностных</w:t>
      </w:r>
      <w:r>
        <w:rPr>
          <w:spacing w:val="8"/>
          <w:sz w:val="24"/>
        </w:rPr>
        <w:t xml:space="preserve"> </w:t>
      </w:r>
      <w:r>
        <w:rPr>
          <w:sz w:val="24"/>
        </w:rPr>
        <w:t>достижений.</w:t>
      </w:r>
    </w:p>
    <w:p w:rsidR="00D22D02" w:rsidRDefault="00F7270C">
      <w:pPr>
        <w:ind w:left="899" w:right="877" w:firstLine="700"/>
        <w:jc w:val="both"/>
        <w:rPr>
          <w:sz w:val="24"/>
        </w:rPr>
      </w:pPr>
      <w:r>
        <w:rPr>
          <w:sz w:val="24"/>
        </w:rPr>
        <w:t>Обеспечение</w:t>
      </w:r>
      <w:r>
        <w:rPr>
          <w:spacing w:val="1"/>
          <w:sz w:val="24"/>
        </w:rPr>
        <w:t xml:space="preserve"> </w:t>
      </w:r>
      <w:r>
        <w:rPr>
          <w:sz w:val="24"/>
        </w:rPr>
        <w:t>дифференцированной</w:t>
      </w:r>
      <w:r>
        <w:rPr>
          <w:spacing w:val="1"/>
          <w:sz w:val="24"/>
        </w:rPr>
        <w:t xml:space="preserve"> </w:t>
      </w:r>
      <w:r>
        <w:rPr>
          <w:sz w:val="24"/>
        </w:rPr>
        <w:t>оценки</w:t>
      </w:r>
      <w:r>
        <w:rPr>
          <w:spacing w:val="61"/>
          <w:sz w:val="24"/>
        </w:rPr>
        <w:t xml:space="preserve"> </w:t>
      </w:r>
      <w:r>
        <w:rPr>
          <w:sz w:val="24"/>
        </w:rPr>
        <w:t>достижений</w:t>
      </w:r>
      <w:r>
        <w:rPr>
          <w:spacing w:val="61"/>
          <w:sz w:val="24"/>
        </w:rPr>
        <w:t xml:space="preserve"> </w:t>
      </w:r>
      <w:r>
        <w:rPr>
          <w:sz w:val="24"/>
        </w:rPr>
        <w:t>обучающихся</w:t>
      </w:r>
      <w:r>
        <w:rPr>
          <w:spacing w:val="6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имеет</w:t>
      </w:r>
      <w:r>
        <w:rPr>
          <w:spacing w:val="1"/>
          <w:sz w:val="24"/>
        </w:rPr>
        <w:t xml:space="preserve"> </w:t>
      </w:r>
      <w:r>
        <w:rPr>
          <w:sz w:val="24"/>
        </w:rPr>
        <w:t>определяющее</w:t>
      </w:r>
      <w:r>
        <w:rPr>
          <w:spacing w:val="1"/>
          <w:sz w:val="24"/>
        </w:rPr>
        <w:t xml:space="preserve"> </w:t>
      </w:r>
      <w:r>
        <w:rPr>
          <w:sz w:val="24"/>
        </w:rPr>
        <w:t>значение</w:t>
      </w:r>
      <w:r>
        <w:rPr>
          <w:spacing w:val="3"/>
          <w:sz w:val="24"/>
        </w:rPr>
        <w:t xml:space="preserve"> </w:t>
      </w:r>
      <w:r>
        <w:rPr>
          <w:sz w:val="24"/>
        </w:rPr>
        <w:t>для</w:t>
      </w:r>
      <w:r>
        <w:rPr>
          <w:spacing w:val="7"/>
          <w:sz w:val="24"/>
        </w:rPr>
        <w:t xml:space="preserve"> </w:t>
      </w:r>
      <w:r>
        <w:rPr>
          <w:sz w:val="24"/>
        </w:rPr>
        <w:t>оценки</w:t>
      </w:r>
      <w:r>
        <w:rPr>
          <w:spacing w:val="6"/>
          <w:sz w:val="24"/>
        </w:rPr>
        <w:t xml:space="preserve"> </w:t>
      </w:r>
      <w:r>
        <w:rPr>
          <w:sz w:val="24"/>
        </w:rPr>
        <w:t>качества</w:t>
      </w:r>
      <w:r>
        <w:rPr>
          <w:spacing w:val="4"/>
          <w:sz w:val="24"/>
        </w:rPr>
        <w:t xml:space="preserve"> </w:t>
      </w:r>
      <w:r>
        <w:rPr>
          <w:sz w:val="24"/>
        </w:rPr>
        <w:t>образования.</w:t>
      </w:r>
    </w:p>
    <w:p w:rsidR="00D22D02" w:rsidRDefault="00F7270C" w:rsidP="008D1A66">
      <w:pPr>
        <w:tabs>
          <w:tab w:val="left" w:pos="0"/>
          <w:tab w:val="left" w:pos="8789"/>
          <w:tab w:val="left" w:pos="10773"/>
        </w:tabs>
        <w:suppressAutoHyphens/>
        <w:spacing w:before="96"/>
        <w:ind w:firstLine="284"/>
        <w:jc w:val="both"/>
        <w:rPr>
          <w:sz w:val="24"/>
        </w:rPr>
      </w:pPr>
      <w:r w:rsidRPr="003A77AF">
        <w:rPr>
          <w:sz w:val="24"/>
        </w:rPr>
        <w:t>Система</w:t>
      </w:r>
      <w:r w:rsidRPr="003A77AF">
        <w:rPr>
          <w:spacing w:val="14"/>
          <w:sz w:val="24"/>
        </w:rPr>
        <w:t xml:space="preserve"> </w:t>
      </w:r>
      <w:r w:rsidRPr="003A77AF">
        <w:rPr>
          <w:sz w:val="24"/>
        </w:rPr>
        <w:t>оценки</w:t>
      </w:r>
      <w:r w:rsidRPr="003A77AF">
        <w:rPr>
          <w:spacing w:val="14"/>
          <w:sz w:val="24"/>
        </w:rPr>
        <w:t xml:space="preserve"> </w:t>
      </w:r>
      <w:r w:rsidRPr="003A77AF">
        <w:rPr>
          <w:sz w:val="24"/>
        </w:rPr>
        <w:t>планируемых</w:t>
      </w:r>
      <w:r w:rsidRPr="003A77AF">
        <w:rPr>
          <w:spacing w:val="16"/>
          <w:sz w:val="24"/>
        </w:rPr>
        <w:t xml:space="preserve"> </w:t>
      </w:r>
      <w:r w:rsidRPr="003A77AF">
        <w:rPr>
          <w:sz w:val="24"/>
        </w:rPr>
        <w:t>результатов</w:t>
      </w:r>
      <w:r w:rsidRPr="003A77AF">
        <w:rPr>
          <w:spacing w:val="12"/>
          <w:sz w:val="24"/>
        </w:rPr>
        <w:t xml:space="preserve"> </w:t>
      </w:r>
      <w:r w:rsidRPr="003A77AF">
        <w:rPr>
          <w:sz w:val="24"/>
        </w:rPr>
        <w:t>освоения</w:t>
      </w:r>
      <w:r w:rsidRPr="003A77AF">
        <w:rPr>
          <w:spacing w:val="16"/>
          <w:sz w:val="24"/>
        </w:rPr>
        <w:t xml:space="preserve"> </w:t>
      </w:r>
      <w:r w:rsidRPr="003A77AF">
        <w:rPr>
          <w:sz w:val="24"/>
        </w:rPr>
        <w:t>АООП</w:t>
      </w:r>
      <w:r w:rsidRPr="003A77AF">
        <w:rPr>
          <w:spacing w:val="15"/>
          <w:sz w:val="24"/>
        </w:rPr>
        <w:t xml:space="preserve"> </w:t>
      </w:r>
      <w:r w:rsidRPr="003A77AF">
        <w:rPr>
          <w:sz w:val="24"/>
        </w:rPr>
        <w:t>включает</w:t>
      </w:r>
      <w:r w:rsidRPr="003A77AF">
        <w:rPr>
          <w:spacing w:val="15"/>
          <w:sz w:val="24"/>
        </w:rPr>
        <w:t xml:space="preserve"> </w:t>
      </w:r>
      <w:r w:rsidRPr="003A77AF">
        <w:rPr>
          <w:sz w:val="24"/>
        </w:rPr>
        <w:t>описание</w:t>
      </w:r>
      <w:r w:rsidRPr="003A77AF">
        <w:rPr>
          <w:spacing w:val="1"/>
          <w:sz w:val="24"/>
        </w:rPr>
        <w:t xml:space="preserve"> </w:t>
      </w:r>
      <w:r w:rsidRPr="003A77AF">
        <w:rPr>
          <w:sz w:val="24"/>
        </w:rPr>
        <w:t>организации</w:t>
      </w:r>
      <w:r w:rsidRPr="003A77AF">
        <w:rPr>
          <w:spacing w:val="1"/>
          <w:sz w:val="24"/>
        </w:rPr>
        <w:t xml:space="preserve"> </w:t>
      </w:r>
      <w:r w:rsidRPr="003A77AF">
        <w:rPr>
          <w:sz w:val="24"/>
        </w:rPr>
        <w:t>и</w:t>
      </w:r>
      <w:r w:rsidRPr="003A77AF">
        <w:rPr>
          <w:spacing w:val="1"/>
          <w:sz w:val="24"/>
        </w:rPr>
        <w:t xml:space="preserve"> </w:t>
      </w:r>
      <w:r w:rsidRPr="003A77AF">
        <w:rPr>
          <w:sz w:val="24"/>
        </w:rPr>
        <w:t>содержания</w:t>
      </w:r>
      <w:r w:rsidRPr="003A77AF">
        <w:rPr>
          <w:spacing w:val="1"/>
          <w:sz w:val="24"/>
        </w:rPr>
        <w:t xml:space="preserve"> </w:t>
      </w:r>
      <w:r w:rsidR="007A67C6">
        <w:rPr>
          <w:spacing w:val="1"/>
          <w:sz w:val="24"/>
        </w:rPr>
        <w:t xml:space="preserve">текущей, </w:t>
      </w:r>
      <w:r w:rsidRPr="003A77AF">
        <w:rPr>
          <w:sz w:val="24"/>
        </w:rPr>
        <w:t>промежуточной</w:t>
      </w:r>
      <w:r w:rsidRPr="003A77AF">
        <w:rPr>
          <w:spacing w:val="61"/>
          <w:sz w:val="24"/>
        </w:rPr>
        <w:t xml:space="preserve"> </w:t>
      </w:r>
      <w:r w:rsidRPr="003A77AF">
        <w:rPr>
          <w:sz w:val="24"/>
        </w:rPr>
        <w:t>и</w:t>
      </w:r>
      <w:r w:rsidRPr="003A77AF">
        <w:rPr>
          <w:spacing w:val="61"/>
          <w:sz w:val="24"/>
        </w:rPr>
        <w:t xml:space="preserve"> </w:t>
      </w:r>
      <w:r w:rsidRPr="003A77AF">
        <w:rPr>
          <w:sz w:val="24"/>
        </w:rPr>
        <w:t>итоговой</w:t>
      </w:r>
      <w:r w:rsidRPr="003A77AF">
        <w:rPr>
          <w:spacing w:val="61"/>
          <w:sz w:val="24"/>
        </w:rPr>
        <w:t xml:space="preserve"> </w:t>
      </w:r>
      <w:r w:rsidRPr="003A77AF">
        <w:rPr>
          <w:sz w:val="24"/>
        </w:rPr>
        <w:t>аттестации</w:t>
      </w:r>
      <w:r w:rsidRPr="003A77AF">
        <w:rPr>
          <w:spacing w:val="61"/>
          <w:sz w:val="24"/>
        </w:rPr>
        <w:t xml:space="preserve"> </w:t>
      </w:r>
      <w:r w:rsidRPr="003A77AF">
        <w:rPr>
          <w:sz w:val="24"/>
        </w:rPr>
        <w:t>обучающихся</w:t>
      </w:r>
      <w:r w:rsidRPr="003A77AF">
        <w:rPr>
          <w:spacing w:val="61"/>
          <w:sz w:val="24"/>
        </w:rPr>
        <w:t xml:space="preserve"> </w:t>
      </w:r>
      <w:r w:rsidRPr="003A77AF">
        <w:rPr>
          <w:sz w:val="24"/>
        </w:rPr>
        <w:t>в</w:t>
      </w:r>
      <w:r w:rsidRPr="003A77AF">
        <w:rPr>
          <w:spacing w:val="-57"/>
          <w:sz w:val="24"/>
        </w:rPr>
        <w:t xml:space="preserve"> </w:t>
      </w:r>
      <w:r w:rsidRPr="003A77AF">
        <w:rPr>
          <w:sz w:val="24"/>
        </w:rPr>
        <w:t>рамках</w:t>
      </w:r>
      <w:r w:rsidRPr="003A77AF">
        <w:rPr>
          <w:spacing w:val="42"/>
          <w:sz w:val="24"/>
        </w:rPr>
        <w:t xml:space="preserve"> </w:t>
      </w:r>
      <w:r w:rsidRPr="003A77AF">
        <w:rPr>
          <w:sz w:val="24"/>
        </w:rPr>
        <w:t>урочной</w:t>
      </w:r>
      <w:r w:rsidRPr="003A77AF">
        <w:rPr>
          <w:spacing w:val="38"/>
          <w:sz w:val="24"/>
        </w:rPr>
        <w:t xml:space="preserve"> </w:t>
      </w:r>
      <w:r w:rsidRPr="003A77AF">
        <w:rPr>
          <w:sz w:val="24"/>
        </w:rPr>
        <w:t>и</w:t>
      </w:r>
      <w:r w:rsidRPr="003A77AF">
        <w:rPr>
          <w:spacing w:val="39"/>
          <w:sz w:val="24"/>
        </w:rPr>
        <w:t xml:space="preserve"> </w:t>
      </w:r>
      <w:r w:rsidRPr="003A77AF">
        <w:rPr>
          <w:sz w:val="24"/>
        </w:rPr>
        <w:t>внеурочной</w:t>
      </w:r>
      <w:r w:rsidRPr="003A77AF">
        <w:rPr>
          <w:spacing w:val="38"/>
          <w:sz w:val="24"/>
        </w:rPr>
        <w:t xml:space="preserve"> </w:t>
      </w:r>
      <w:r w:rsidRPr="003A77AF">
        <w:rPr>
          <w:sz w:val="24"/>
        </w:rPr>
        <w:t>деятельности.</w:t>
      </w:r>
      <w:r w:rsidRPr="003A77AF">
        <w:rPr>
          <w:spacing w:val="39"/>
          <w:sz w:val="24"/>
        </w:rPr>
        <w:t xml:space="preserve"> </w:t>
      </w:r>
      <w:r w:rsidRPr="003A77AF">
        <w:rPr>
          <w:sz w:val="24"/>
        </w:rPr>
        <w:t>Указанные</w:t>
      </w:r>
      <w:r w:rsidRPr="003A77AF">
        <w:rPr>
          <w:spacing w:val="36"/>
          <w:sz w:val="24"/>
        </w:rPr>
        <w:t xml:space="preserve"> </w:t>
      </w:r>
      <w:r w:rsidRPr="003A77AF">
        <w:rPr>
          <w:sz w:val="24"/>
        </w:rPr>
        <w:t>позиции</w:t>
      </w:r>
      <w:r w:rsidRPr="003A77AF">
        <w:rPr>
          <w:spacing w:val="38"/>
          <w:sz w:val="24"/>
        </w:rPr>
        <w:t xml:space="preserve"> </w:t>
      </w:r>
      <w:r w:rsidRPr="003A77AF">
        <w:rPr>
          <w:sz w:val="24"/>
        </w:rPr>
        <w:t>отражены</w:t>
      </w:r>
      <w:r w:rsidRPr="003A77AF">
        <w:rPr>
          <w:spacing w:val="37"/>
          <w:sz w:val="24"/>
        </w:rPr>
        <w:t xml:space="preserve"> </w:t>
      </w:r>
      <w:r w:rsidRPr="003A77AF">
        <w:rPr>
          <w:sz w:val="24"/>
        </w:rPr>
        <w:t>в</w:t>
      </w:r>
      <w:r w:rsidRPr="003A77AF">
        <w:rPr>
          <w:spacing w:val="37"/>
          <w:sz w:val="24"/>
        </w:rPr>
        <w:t xml:space="preserve"> </w:t>
      </w:r>
      <w:r w:rsidRPr="003A77AF">
        <w:rPr>
          <w:sz w:val="24"/>
        </w:rPr>
        <w:t>локальной</w:t>
      </w:r>
      <w:r w:rsidRPr="003A77AF">
        <w:rPr>
          <w:spacing w:val="-57"/>
          <w:sz w:val="24"/>
        </w:rPr>
        <w:t xml:space="preserve"> </w:t>
      </w:r>
      <w:r w:rsidRPr="003A77AF">
        <w:rPr>
          <w:sz w:val="24"/>
        </w:rPr>
        <w:t>нормативной</w:t>
      </w:r>
      <w:r w:rsidRPr="003A77AF">
        <w:rPr>
          <w:spacing w:val="8"/>
          <w:sz w:val="24"/>
        </w:rPr>
        <w:t xml:space="preserve"> </w:t>
      </w:r>
      <w:r w:rsidRPr="003A77AF">
        <w:rPr>
          <w:sz w:val="24"/>
        </w:rPr>
        <w:t>базе,</w:t>
      </w:r>
      <w:r w:rsidRPr="003A77AF">
        <w:rPr>
          <w:spacing w:val="10"/>
          <w:sz w:val="24"/>
        </w:rPr>
        <w:t xml:space="preserve"> </w:t>
      </w:r>
      <w:r w:rsidRPr="003A77AF">
        <w:rPr>
          <w:sz w:val="24"/>
        </w:rPr>
        <w:t>а</w:t>
      </w:r>
      <w:r w:rsidRPr="003A77AF">
        <w:rPr>
          <w:spacing w:val="9"/>
          <w:sz w:val="24"/>
        </w:rPr>
        <w:t xml:space="preserve"> </w:t>
      </w:r>
      <w:r w:rsidRPr="003A77AF">
        <w:rPr>
          <w:sz w:val="24"/>
        </w:rPr>
        <w:t>именно:</w:t>
      </w:r>
      <w:r w:rsidRPr="003A77AF">
        <w:rPr>
          <w:spacing w:val="8"/>
          <w:sz w:val="24"/>
        </w:rPr>
        <w:t xml:space="preserve"> </w:t>
      </w:r>
      <w:r w:rsidR="003A77AF" w:rsidRPr="003A77AF">
        <w:rPr>
          <w:sz w:val="24"/>
        </w:rPr>
        <w:t>Положении</w:t>
      </w:r>
      <w:r w:rsidRPr="003A77AF">
        <w:rPr>
          <w:spacing w:val="12"/>
          <w:sz w:val="24"/>
        </w:rPr>
        <w:t xml:space="preserve"> </w:t>
      </w:r>
      <w:r w:rsidR="003A77AF" w:rsidRPr="003A77AF">
        <w:rPr>
          <w:color w:val="000000"/>
          <w:sz w:val="24"/>
          <w:szCs w:val="24"/>
          <w:lang w:eastAsia="zh-CN"/>
        </w:rPr>
        <w:t>о формах, периодичности  и порядке текущего контроля  успеваемости  и промежуточной аттестации, системе оценивания учебных достижений, индивидуальном учете результатов освоения адаптированных образовательных программ по предметам обучающимися с ограниченными возможностями здоровья, умственной отсталостью (интеллектуальными нарушениями)</w:t>
      </w:r>
      <w:r w:rsidR="003A77AF">
        <w:rPr>
          <w:color w:val="000000"/>
          <w:sz w:val="24"/>
          <w:szCs w:val="24"/>
          <w:lang w:eastAsia="zh-CN"/>
        </w:rPr>
        <w:t xml:space="preserve">, </w:t>
      </w:r>
      <w:r w:rsidR="003A77AF">
        <w:rPr>
          <w:sz w:val="24"/>
        </w:rPr>
        <w:t>которо</w:t>
      </w:r>
      <w:r>
        <w:rPr>
          <w:sz w:val="24"/>
        </w:rPr>
        <w:t>е</w:t>
      </w:r>
      <w:r>
        <w:rPr>
          <w:spacing w:val="2"/>
          <w:sz w:val="24"/>
        </w:rPr>
        <w:t xml:space="preserve"> </w:t>
      </w:r>
      <w:r w:rsidR="003A77AF">
        <w:rPr>
          <w:sz w:val="24"/>
        </w:rPr>
        <w:lastRenderedPageBreak/>
        <w:t xml:space="preserve">регламентирует </w:t>
      </w:r>
      <w:r>
        <w:rPr>
          <w:sz w:val="24"/>
        </w:rPr>
        <w:t>порядок оценки знаний и достижений обучающихся в освоении АООП в ходе текущего</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установлены</w:t>
      </w:r>
      <w:r>
        <w:rPr>
          <w:spacing w:val="1"/>
          <w:sz w:val="24"/>
        </w:rPr>
        <w:t xml:space="preserve"> </w:t>
      </w:r>
      <w:r>
        <w:rPr>
          <w:sz w:val="24"/>
        </w:rPr>
        <w:t>единые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достижений</w:t>
      </w:r>
      <w:r>
        <w:rPr>
          <w:spacing w:val="12"/>
          <w:sz w:val="24"/>
        </w:rPr>
        <w:t xml:space="preserve"> </w:t>
      </w:r>
      <w:r>
        <w:rPr>
          <w:sz w:val="24"/>
        </w:rPr>
        <w:t>обучающихся</w:t>
      </w:r>
      <w:r>
        <w:rPr>
          <w:spacing w:val="12"/>
          <w:sz w:val="24"/>
        </w:rPr>
        <w:t xml:space="preserve"> </w:t>
      </w:r>
      <w:r>
        <w:rPr>
          <w:sz w:val="24"/>
        </w:rPr>
        <w:t>и</w:t>
      </w:r>
      <w:r>
        <w:rPr>
          <w:spacing w:val="13"/>
          <w:sz w:val="24"/>
        </w:rPr>
        <w:t xml:space="preserve"> </w:t>
      </w:r>
      <w:r>
        <w:rPr>
          <w:sz w:val="24"/>
        </w:rPr>
        <w:t>выставлению</w:t>
      </w:r>
      <w:r>
        <w:rPr>
          <w:spacing w:val="13"/>
          <w:sz w:val="24"/>
        </w:rPr>
        <w:t xml:space="preserve"> </w:t>
      </w:r>
      <w:r>
        <w:rPr>
          <w:sz w:val="24"/>
        </w:rPr>
        <w:t>отметок</w:t>
      </w:r>
      <w:r>
        <w:rPr>
          <w:spacing w:val="12"/>
          <w:sz w:val="24"/>
        </w:rPr>
        <w:t xml:space="preserve"> </w:t>
      </w:r>
      <w:r>
        <w:rPr>
          <w:sz w:val="24"/>
        </w:rPr>
        <w:t>(единая</w:t>
      </w:r>
      <w:r>
        <w:rPr>
          <w:spacing w:val="18"/>
          <w:sz w:val="24"/>
        </w:rPr>
        <w:t xml:space="preserve"> </w:t>
      </w:r>
      <w:r>
        <w:rPr>
          <w:sz w:val="24"/>
        </w:rPr>
        <w:t>«оценочная</w:t>
      </w:r>
      <w:r>
        <w:rPr>
          <w:spacing w:val="11"/>
          <w:sz w:val="24"/>
        </w:rPr>
        <w:t xml:space="preserve"> </w:t>
      </w:r>
      <w:r>
        <w:rPr>
          <w:sz w:val="24"/>
        </w:rPr>
        <w:t>политика»).</w:t>
      </w:r>
    </w:p>
    <w:p w:rsidR="00D22D02" w:rsidRDefault="00E87AFD" w:rsidP="00ED77F0">
      <w:pPr>
        <w:ind w:right="29"/>
        <w:jc w:val="both"/>
        <w:rPr>
          <w:b/>
          <w:sz w:val="24"/>
        </w:rPr>
      </w:pPr>
      <w:r>
        <w:rPr>
          <w:sz w:val="24"/>
        </w:rPr>
        <w:t xml:space="preserve">       </w:t>
      </w:r>
      <w:r w:rsidR="003A77AF">
        <w:rPr>
          <w:sz w:val="24"/>
        </w:rPr>
        <w:t>Положение</w:t>
      </w:r>
      <w:r w:rsidR="00F7270C">
        <w:rPr>
          <w:spacing w:val="1"/>
          <w:sz w:val="24"/>
        </w:rPr>
        <w:t xml:space="preserve"> </w:t>
      </w:r>
      <w:r w:rsidR="003A77AF">
        <w:rPr>
          <w:sz w:val="24"/>
        </w:rPr>
        <w:t>разработано</w:t>
      </w:r>
      <w:r w:rsidR="00F7270C">
        <w:rPr>
          <w:spacing w:val="1"/>
          <w:sz w:val="24"/>
        </w:rPr>
        <w:t xml:space="preserve"> </w:t>
      </w:r>
      <w:r w:rsidR="00F7270C">
        <w:rPr>
          <w:sz w:val="24"/>
        </w:rPr>
        <w:t>в</w:t>
      </w:r>
      <w:r w:rsidR="00F7270C">
        <w:rPr>
          <w:spacing w:val="1"/>
          <w:sz w:val="24"/>
        </w:rPr>
        <w:t xml:space="preserve"> </w:t>
      </w:r>
      <w:r w:rsidR="00F7270C">
        <w:rPr>
          <w:sz w:val="24"/>
        </w:rPr>
        <w:t>соответствии</w:t>
      </w:r>
      <w:r w:rsidR="00F7270C">
        <w:rPr>
          <w:spacing w:val="1"/>
          <w:sz w:val="24"/>
        </w:rPr>
        <w:t xml:space="preserve"> </w:t>
      </w:r>
      <w:r w:rsidR="00F7270C">
        <w:rPr>
          <w:sz w:val="24"/>
        </w:rPr>
        <w:t>с</w:t>
      </w:r>
      <w:r w:rsidR="00F7270C">
        <w:rPr>
          <w:spacing w:val="1"/>
          <w:sz w:val="24"/>
        </w:rPr>
        <w:t xml:space="preserve"> </w:t>
      </w:r>
      <w:r w:rsidR="00F7270C">
        <w:rPr>
          <w:sz w:val="24"/>
        </w:rPr>
        <w:t>учебными</w:t>
      </w:r>
      <w:r w:rsidR="00F7270C">
        <w:rPr>
          <w:spacing w:val="1"/>
          <w:sz w:val="24"/>
        </w:rPr>
        <w:t xml:space="preserve"> </w:t>
      </w:r>
      <w:r w:rsidR="00F7270C">
        <w:rPr>
          <w:sz w:val="24"/>
        </w:rPr>
        <w:t>программами</w:t>
      </w:r>
      <w:r w:rsidR="00F7270C">
        <w:rPr>
          <w:spacing w:val="1"/>
          <w:sz w:val="24"/>
        </w:rPr>
        <w:t xml:space="preserve"> </w:t>
      </w:r>
      <w:r w:rsidR="00F7270C">
        <w:rPr>
          <w:sz w:val="24"/>
        </w:rPr>
        <w:t>специальных</w:t>
      </w:r>
      <w:r w:rsidR="00F7270C">
        <w:rPr>
          <w:spacing w:val="1"/>
          <w:sz w:val="24"/>
        </w:rPr>
        <w:t xml:space="preserve"> </w:t>
      </w:r>
      <w:r w:rsidR="00F7270C">
        <w:rPr>
          <w:sz w:val="24"/>
        </w:rPr>
        <w:t>(коррекционных)</w:t>
      </w:r>
      <w:r w:rsidR="00F7270C">
        <w:rPr>
          <w:spacing w:val="1"/>
          <w:sz w:val="24"/>
        </w:rPr>
        <w:t xml:space="preserve"> </w:t>
      </w:r>
      <w:r w:rsidR="00F7270C">
        <w:rPr>
          <w:sz w:val="24"/>
        </w:rPr>
        <w:t>образовательных</w:t>
      </w:r>
      <w:r w:rsidR="00F7270C">
        <w:rPr>
          <w:spacing w:val="1"/>
          <w:sz w:val="24"/>
        </w:rPr>
        <w:t xml:space="preserve"> </w:t>
      </w:r>
      <w:r w:rsidR="00F7270C">
        <w:rPr>
          <w:sz w:val="24"/>
        </w:rPr>
        <w:t>учреждений,</w:t>
      </w:r>
      <w:r w:rsidR="00F7270C">
        <w:rPr>
          <w:spacing w:val="1"/>
          <w:sz w:val="24"/>
        </w:rPr>
        <w:t xml:space="preserve"> </w:t>
      </w:r>
      <w:r w:rsidR="00F7270C">
        <w:rPr>
          <w:sz w:val="24"/>
        </w:rPr>
        <w:t>в</w:t>
      </w:r>
      <w:r w:rsidR="00F7270C">
        <w:rPr>
          <w:spacing w:val="61"/>
          <w:sz w:val="24"/>
        </w:rPr>
        <w:t xml:space="preserve"> </w:t>
      </w:r>
      <w:r w:rsidR="00F7270C">
        <w:rPr>
          <w:sz w:val="24"/>
        </w:rPr>
        <w:t>которых</w:t>
      </w:r>
      <w:r w:rsidR="00F7270C">
        <w:rPr>
          <w:spacing w:val="61"/>
          <w:sz w:val="24"/>
        </w:rPr>
        <w:t xml:space="preserve"> </w:t>
      </w:r>
      <w:r w:rsidR="00F7270C">
        <w:rPr>
          <w:sz w:val="24"/>
        </w:rPr>
        <w:t>изложены</w:t>
      </w:r>
      <w:r w:rsidR="00F7270C">
        <w:rPr>
          <w:spacing w:val="61"/>
          <w:sz w:val="24"/>
        </w:rPr>
        <w:t xml:space="preserve"> </w:t>
      </w:r>
      <w:r w:rsidR="00F7270C">
        <w:rPr>
          <w:sz w:val="24"/>
        </w:rPr>
        <w:t>основные</w:t>
      </w:r>
      <w:r w:rsidR="00F7270C">
        <w:rPr>
          <w:spacing w:val="1"/>
          <w:sz w:val="24"/>
        </w:rPr>
        <w:t xml:space="preserve"> </w:t>
      </w:r>
      <w:r w:rsidR="00F7270C">
        <w:rPr>
          <w:sz w:val="24"/>
        </w:rPr>
        <w:t>требования</w:t>
      </w:r>
      <w:r w:rsidR="00F7270C">
        <w:rPr>
          <w:spacing w:val="1"/>
          <w:sz w:val="24"/>
        </w:rPr>
        <w:t xml:space="preserve"> </w:t>
      </w:r>
      <w:r w:rsidR="00F7270C">
        <w:rPr>
          <w:sz w:val="24"/>
        </w:rPr>
        <w:t>к</w:t>
      </w:r>
      <w:r w:rsidR="00F7270C">
        <w:rPr>
          <w:spacing w:val="1"/>
          <w:sz w:val="24"/>
        </w:rPr>
        <w:t xml:space="preserve"> </w:t>
      </w:r>
      <w:r w:rsidR="00F7270C">
        <w:rPr>
          <w:sz w:val="24"/>
        </w:rPr>
        <w:t>знаниям</w:t>
      </w:r>
      <w:r w:rsidR="00F7270C">
        <w:rPr>
          <w:spacing w:val="1"/>
          <w:sz w:val="24"/>
        </w:rPr>
        <w:t xml:space="preserve"> </w:t>
      </w:r>
      <w:r w:rsidR="00F7270C">
        <w:rPr>
          <w:sz w:val="24"/>
        </w:rPr>
        <w:t>и</w:t>
      </w:r>
      <w:r w:rsidR="00F7270C">
        <w:rPr>
          <w:spacing w:val="1"/>
          <w:sz w:val="24"/>
        </w:rPr>
        <w:t xml:space="preserve"> </w:t>
      </w:r>
      <w:r w:rsidR="00F7270C">
        <w:rPr>
          <w:sz w:val="24"/>
        </w:rPr>
        <w:t>умениям</w:t>
      </w:r>
      <w:r w:rsidR="00F7270C">
        <w:rPr>
          <w:spacing w:val="1"/>
          <w:sz w:val="24"/>
        </w:rPr>
        <w:t xml:space="preserve"> </w:t>
      </w:r>
      <w:r w:rsidR="00F7270C">
        <w:rPr>
          <w:sz w:val="24"/>
        </w:rPr>
        <w:t>обучающихся.</w:t>
      </w:r>
      <w:r w:rsidR="00F7270C">
        <w:rPr>
          <w:spacing w:val="1"/>
          <w:sz w:val="24"/>
        </w:rPr>
        <w:t xml:space="preserve"> </w:t>
      </w:r>
      <w:r w:rsidR="00F7270C">
        <w:rPr>
          <w:sz w:val="24"/>
        </w:rPr>
        <w:t>Программы</w:t>
      </w:r>
      <w:r w:rsidR="00F7270C">
        <w:rPr>
          <w:spacing w:val="1"/>
          <w:sz w:val="24"/>
        </w:rPr>
        <w:t xml:space="preserve"> </w:t>
      </w:r>
      <w:r w:rsidR="00F7270C">
        <w:rPr>
          <w:sz w:val="24"/>
        </w:rPr>
        <w:t>определяют</w:t>
      </w:r>
      <w:r w:rsidR="00F7270C">
        <w:rPr>
          <w:spacing w:val="60"/>
          <w:sz w:val="24"/>
        </w:rPr>
        <w:t xml:space="preserve"> </w:t>
      </w:r>
      <w:r w:rsidR="00F7270C">
        <w:rPr>
          <w:sz w:val="24"/>
        </w:rPr>
        <w:t>возможные</w:t>
      </w:r>
      <w:r w:rsidR="00F7270C">
        <w:rPr>
          <w:spacing w:val="1"/>
          <w:sz w:val="24"/>
        </w:rPr>
        <w:t xml:space="preserve"> </w:t>
      </w:r>
      <w:r w:rsidR="00F7270C">
        <w:rPr>
          <w:sz w:val="24"/>
        </w:rPr>
        <w:t>уровни</w:t>
      </w:r>
      <w:r w:rsidR="00F7270C">
        <w:rPr>
          <w:spacing w:val="1"/>
          <w:sz w:val="24"/>
        </w:rPr>
        <w:t xml:space="preserve"> </w:t>
      </w:r>
      <w:r w:rsidR="00F7270C">
        <w:rPr>
          <w:sz w:val="24"/>
        </w:rPr>
        <w:t>достижения</w:t>
      </w:r>
      <w:r w:rsidR="00F7270C">
        <w:rPr>
          <w:spacing w:val="1"/>
          <w:sz w:val="24"/>
        </w:rPr>
        <w:t xml:space="preserve"> </w:t>
      </w:r>
      <w:r w:rsidR="00F7270C">
        <w:rPr>
          <w:sz w:val="24"/>
        </w:rPr>
        <w:t>планируемых</w:t>
      </w:r>
      <w:r w:rsidR="00F7270C">
        <w:rPr>
          <w:spacing w:val="1"/>
          <w:sz w:val="24"/>
        </w:rPr>
        <w:t xml:space="preserve"> </w:t>
      </w:r>
      <w:r w:rsidR="00F7270C">
        <w:rPr>
          <w:sz w:val="24"/>
        </w:rPr>
        <w:t>результатов</w:t>
      </w:r>
      <w:r w:rsidR="00F7270C">
        <w:rPr>
          <w:spacing w:val="1"/>
          <w:sz w:val="24"/>
        </w:rPr>
        <w:t xml:space="preserve"> </w:t>
      </w:r>
      <w:r w:rsidR="00F7270C">
        <w:rPr>
          <w:sz w:val="24"/>
        </w:rPr>
        <w:t>в</w:t>
      </w:r>
      <w:r w:rsidR="00F7270C">
        <w:rPr>
          <w:spacing w:val="1"/>
          <w:sz w:val="24"/>
        </w:rPr>
        <w:t xml:space="preserve"> </w:t>
      </w:r>
      <w:r w:rsidR="00F7270C">
        <w:rPr>
          <w:sz w:val="24"/>
        </w:rPr>
        <w:t>области</w:t>
      </w:r>
      <w:r w:rsidR="00F7270C">
        <w:rPr>
          <w:spacing w:val="1"/>
          <w:sz w:val="24"/>
        </w:rPr>
        <w:t xml:space="preserve"> </w:t>
      </w:r>
      <w:r w:rsidR="00F7270C">
        <w:rPr>
          <w:sz w:val="24"/>
        </w:rPr>
        <w:t>того</w:t>
      </w:r>
      <w:r w:rsidR="00F7270C">
        <w:rPr>
          <w:spacing w:val="1"/>
          <w:sz w:val="24"/>
        </w:rPr>
        <w:t xml:space="preserve"> </w:t>
      </w:r>
      <w:r w:rsidR="00F7270C">
        <w:rPr>
          <w:sz w:val="24"/>
        </w:rPr>
        <w:t>или</w:t>
      </w:r>
      <w:r w:rsidR="00F7270C">
        <w:rPr>
          <w:spacing w:val="1"/>
          <w:sz w:val="24"/>
        </w:rPr>
        <w:t xml:space="preserve"> </w:t>
      </w:r>
      <w:r w:rsidR="00F7270C">
        <w:rPr>
          <w:sz w:val="24"/>
        </w:rPr>
        <w:t>иного</w:t>
      </w:r>
      <w:r w:rsidR="00F7270C">
        <w:rPr>
          <w:spacing w:val="1"/>
          <w:sz w:val="24"/>
        </w:rPr>
        <w:t xml:space="preserve"> </w:t>
      </w:r>
      <w:r w:rsidR="00F7270C">
        <w:rPr>
          <w:sz w:val="24"/>
        </w:rPr>
        <w:t>предмета,</w:t>
      </w:r>
      <w:r w:rsidR="00F7270C">
        <w:rPr>
          <w:spacing w:val="60"/>
          <w:sz w:val="24"/>
        </w:rPr>
        <w:t xml:space="preserve"> </w:t>
      </w:r>
      <w:r w:rsidR="00F7270C">
        <w:rPr>
          <w:sz w:val="24"/>
        </w:rPr>
        <w:t>на</w:t>
      </w:r>
      <w:r w:rsidR="00F7270C">
        <w:rPr>
          <w:spacing w:val="1"/>
          <w:sz w:val="24"/>
        </w:rPr>
        <w:t xml:space="preserve"> </w:t>
      </w:r>
      <w:r w:rsidR="00F7270C">
        <w:rPr>
          <w:sz w:val="24"/>
        </w:rPr>
        <w:t>основе которых дифференцированно (с учетом подготовленности и усвоения материала)</w:t>
      </w:r>
      <w:r w:rsidR="00F7270C">
        <w:rPr>
          <w:spacing w:val="1"/>
          <w:sz w:val="24"/>
        </w:rPr>
        <w:t xml:space="preserve"> </w:t>
      </w:r>
      <w:r w:rsidR="00F7270C">
        <w:rPr>
          <w:sz w:val="24"/>
        </w:rPr>
        <w:t>следует</w:t>
      </w:r>
      <w:r w:rsidR="00F7270C">
        <w:rPr>
          <w:spacing w:val="1"/>
          <w:sz w:val="24"/>
        </w:rPr>
        <w:t xml:space="preserve"> </w:t>
      </w:r>
      <w:r w:rsidR="00F7270C">
        <w:rPr>
          <w:sz w:val="24"/>
        </w:rPr>
        <w:t>осуществлять</w:t>
      </w:r>
      <w:r w:rsidR="00F7270C">
        <w:rPr>
          <w:spacing w:val="60"/>
          <w:sz w:val="24"/>
        </w:rPr>
        <w:t xml:space="preserve"> </w:t>
      </w:r>
      <w:r w:rsidR="00F7270C">
        <w:rPr>
          <w:sz w:val="24"/>
        </w:rPr>
        <w:t>текущую проверку и</w:t>
      </w:r>
      <w:r w:rsidR="00F7270C">
        <w:rPr>
          <w:spacing w:val="60"/>
          <w:sz w:val="24"/>
        </w:rPr>
        <w:t xml:space="preserve"> </w:t>
      </w:r>
      <w:r w:rsidR="00F7270C">
        <w:rPr>
          <w:sz w:val="24"/>
        </w:rPr>
        <w:t>промежуточную</w:t>
      </w:r>
      <w:r w:rsidR="00F7270C">
        <w:rPr>
          <w:spacing w:val="60"/>
          <w:sz w:val="24"/>
        </w:rPr>
        <w:t xml:space="preserve"> </w:t>
      </w:r>
      <w:r w:rsidR="00F7270C">
        <w:rPr>
          <w:sz w:val="24"/>
        </w:rPr>
        <w:t>аттестацию.</w:t>
      </w:r>
      <w:r w:rsidR="00F7270C">
        <w:rPr>
          <w:spacing w:val="60"/>
          <w:sz w:val="24"/>
        </w:rPr>
        <w:t xml:space="preserve"> </w:t>
      </w:r>
      <w:r w:rsidR="00F7270C">
        <w:rPr>
          <w:sz w:val="24"/>
        </w:rPr>
        <w:t>В соответствии</w:t>
      </w:r>
      <w:r w:rsidR="00F7270C">
        <w:rPr>
          <w:spacing w:val="-57"/>
          <w:sz w:val="24"/>
        </w:rPr>
        <w:t xml:space="preserve"> </w:t>
      </w:r>
      <w:r w:rsidR="00F7270C">
        <w:rPr>
          <w:sz w:val="24"/>
        </w:rPr>
        <w:t>с</w:t>
      </w:r>
      <w:r w:rsidR="00F7270C">
        <w:rPr>
          <w:spacing w:val="1"/>
          <w:sz w:val="24"/>
        </w:rPr>
        <w:t xml:space="preserve"> </w:t>
      </w:r>
      <w:r w:rsidR="00F7270C">
        <w:rPr>
          <w:sz w:val="24"/>
        </w:rPr>
        <w:t>требованиями</w:t>
      </w:r>
      <w:r w:rsidR="00F7270C">
        <w:rPr>
          <w:spacing w:val="1"/>
          <w:sz w:val="24"/>
        </w:rPr>
        <w:t xml:space="preserve"> </w:t>
      </w:r>
      <w:r w:rsidR="00F7270C">
        <w:rPr>
          <w:sz w:val="24"/>
        </w:rPr>
        <w:t>Стандарта</w:t>
      </w:r>
      <w:r w:rsidR="00F7270C">
        <w:rPr>
          <w:spacing w:val="1"/>
          <w:sz w:val="24"/>
        </w:rPr>
        <w:t xml:space="preserve"> </w:t>
      </w:r>
      <w:r w:rsidR="00F7270C">
        <w:rPr>
          <w:sz w:val="24"/>
        </w:rPr>
        <w:t>для</w:t>
      </w:r>
      <w:r w:rsidR="00F7270C">
        <w:rPr>
          <w:spacing w:val="1"/>
          <w:sz w:val="24"/>
        </w:rPr>
        <w:t xml:space="preserve"> </w:t>
      </w:r>
      <w:r w:rsidR="00F7270C">
        <w:rPr>
          <w:sz w:val="24"/>
        </w:rPr>
        <w:t>обучающихся</w:t>
      </w:r>
      <w:r w:rsidR="00F7270C">
        <w:rPr>
          <w:spacing w:val="1"/>
          <w:sz w:val="24"/>
        </w:rPr>
        <w:t xml:space="preserve"> </w:t>
      </w:r>
      <w:r w:rsidR="00F7270C">
        <w:rPr>
          <w:sz w:val="24"/>
        </w:rPr>
        <w:t>с</w:t>
      </w:r>
      <w:r w:rsidR="00F7270C">
        <w:rPr>
          <w:spacing w:val="1"/>
          <w:sz w:val="24"/>
        </w:rPr>
        <w:t xml:space="preserve"> </w:t>
      </w:r>
      <w:r w:rsidR="00F7270C">
        <w:rPr>
          <w:sz w:val="24"/>
        </w:rPr>
        <w:t>умственной</w:t>
      </w:r>
      <w:r w:rsidR="00F7270C">
        <w:rPr>
          <w:spacing w:val="1"/>
          <w:sz w:val="24"/>
        </w:rPr>
        <w:t xml:space="preserve"> </w:t>
      </w:r>
      <w:r w:rsidR="00F7270C">
        <w:rPr>
          <w:sz w:val="24"/>
        </w:rPr>
        <w:t>отсталостью</w:t>
      </w:r>
      <w:r w:rsidR="00F7270C">
        <w:rPr>
          <w:spacing w:val="1"/>
          <w:sz w:val="24"/>
        </w:rPr>
        <w:t xml:space="preserve"> </w:t>
      </w:r>
      <w:r w:rsidR="00F7270C">
        <w:rPr>
          <w:sz w:val="24"/>
        </w:rPr>
        <w:t>(интеллектуальными</w:t>
      </w:r>
      <w:r w:rsidR="00F7270C">
        <w:rPr>
          <w:spacing w:val="1"/>
          <w:sz w:val="24"/>
        </w:rPr>
        <w:t xml:space="preserve"> </w:t>
      </w:r>
      <w:r w:rsidR="00F7270C">
        <w:rPr>
          <w:sz w:val="24"/>
        </w:rPr>
        <w:t>нарушениями)</w:t>
      </w:r>
      <w:r w:rsidR="00F7270C">
        <w:rPr>
          <w:spacing w:val="1"/>
          <w:sz w:val="24"/>
        </w:rPr>
        <w:t xml:space="preserve"> </w:t>
      </w:r>
      <w:r w:rsidR="00F7270C">
        <w:rPr>
          <w:sz w:val="24"/>
        </w:rPr>
        <w:t>оценке</w:t>
      </w:r>
      <w:r w:rsidR="00F7270C">
        <w:rPr>
          <w:spacing w:val="1"/>
          <w:sz w:val="24"/>
        </w:rPr>
        <w:t xml:space="preserve"> </w:t>
      </w:r>
      <w:r w:rsidR="00F7270C">
        <w:rPr>
          <w:sz w:val="24"/>
        </w:rPr>
        <w:t>подлежат</w:t>
      </w:r>
      <w:r w:rsidR="00F7270C">
        <w:rPr>
          <w:spacing w:val="1"/>
          <w:sz w:val="24"/>
        </w:rPr>
        <w:t xml:space="preserve"> </w:t>
      </w:r>
      <w:r w:rsidR="00F7270C">
        <w:rPr>
          <w:b/>
          <w:sz w:val="24"/>
        </w:rPr>
        <w:t>личностные</w:t>
      </w:r>
      <w:r w:rsidR="00F7270C">
        <w:rPr>
          <w:b/>
          <w:spacing w:val="1"/>
          <w:sz w:val="24"/>
        </w:rPr>
        <w:t xml:space="preserve"> </w:t>
      </w:r>
      <w:r w:rsidR="00F7270C">
        <w:rPr>
          <w:b/>
          <w:sz w:val="24"/>
        </w:rPr>
        <w:t>и</w:t>
      </w:r>
      <w:r w:rsidR="00F7270C">
        <w:rPr>
          <w:b/>
          <w:spacing w:val="1"/>
          <w:sz w:val="24"/>
        </w:rPr>
        <w:t xml:space="preserve"> </w:t>
      </w:r>
      <w:r w:rsidR="00F7270C">
        <w:rPr>
          <w:b/>
          <w:sz w:val="24"/>
        </w:rPr>
        <w:t>предметные</w:t>
      </w:r>
      <w:r w:rsidR="00F7270C">
        <w:rPr>
          <w:b/>
          <w:spacing w:val="1"/>
          <w:sz w:val="24"/>
        </w:rPr>
        <w:t xml:space="preserve"> </w:t>
      </w:r>
      <w:r w:rsidR="00F7270C">
        <w:rPr>
          <w:b/>
          <w:sz w:val="24"/>
        </w:rPr>
        <w:t>результаты.</w:t>
      </w:r>
    </w:p>
    <w:p w:rsidR="00D22D02" w:rsidRDefault="00D22D02">
      <w:pPr>
        <w:pStyle w:val="a3"/>
        <w:spacing w:before="4"/>
        <w:jc w:val="left"/>
        <w:rPr>
          <w:b/>
          <w:sz w:val="26"/>
        </w:rPr>
      </w:pPr>
    </w:p>
    <w:p w:rsidR="00D22D02" w:rsidRDefault="00F7270C" w:rsidP="007B5508">
      <w:pPr>
        <w:pStyle w:val="4"/>
        <w:numPr>
          <w:ilvl w:val="2"/>
          <w:numId w:val="47"/>
        </w:numPr>
        <w:tabs>
          <w:tab w:val="left" w:pos="3473"/>
        </w:tabs>
        <w:spacing w:before="1" w:line="274" w:lineRule="exact"/>
        <w:ind w:left="3473" w:hanging="668"/>
        <w:jc w:val="both"/>
      </w:pPr>
      <w:bookmarkStart w:id="5" w:name="1.3.2.__Оценка_достижения_личностных_рез"/>
      <w:bookmarkEnd w:id="5"/>
      <w:r>
        <w:t>Оценка</w:t>
      </w:r>
      <w:r>
        <w:rPr>
          <w:spacing w:val="5"/>
        </w:rPr>
        <w:t xml:space="preserve"> </w:t>
      </w:r>
      <w:r>
        <w:t>достижения</w:t>
      </w:r>
      <w:r>
        <w:rPr>
          <w:spacing w:val="7"/>
        </w:rPr>
        <w:t xml:space="preserve"> </w:t>
      </w:r>
      <w:r>
        <w:t>личностных</w:t>
      </w:r>
      <w:r>
        <w:rPr>
          <w:spacing w:val="7"/>
        </w:rPr>
        <w:t xml:space="preserve"> </w:t>
      </w:r>
      <w:r>
        <w:t>результатов</w:t>
      </w:r>
    </w:p>
    <w:p w:rsidR="00D22D02" w:rsidRDefault="002E683A" w:rsidP="002E683A">
      <w:pPr>
        <w:ind w:right="29"/>
        <w:jc w:val="both"/>
        <w:rPr>
          <w:sz w:val="24"/>
        </w:rPr>
      </w:pPr>
      <w:r>
        <w:rPr>
          <w:sz w:val="24"/>
        </w:rPr>
        <w:t xml:space="preserve">  </w:t>
      </w:r>
      <w:r w:rsidR="00F7270C">
        <w:rPr>
          <w:sz w:val="24"/>
        </w:rPr>
        <w:t>Личностные</w:t>
      </w:r>
      <w:r w:rsidR="00F7270C">
        <w:rPr>
          <w:spacing w:val="1"/>
          <w:sz w:val="24"/>
        </w:rPr>
        <w:t xml:space="preserve"> </w:t>
      </w:r>
      <w:r w:rsidR="00F7270C">
        <w:rPr>
          <w:sz w:val="24"/>
        </w:rPr>
        <w:t>результаты</w:t>
      </w:r>
      <w:r w:rsidR="00F7270C">
        <w:rPr>
          <w:spacing w:val="1"/>
          <w:sz w:val="24"/>
        </w:rPr>
        <w:t xml:space="preserve"> </w:t>
      </w:r>
      <w:r w:rsidR="00F7270C">
        <w:rPr>
          <w:sz w:val="24"/>
        </w:rPr>
        <w:t>включают</w:t>
      </w:r>
      <w:r w:rsidR="00F7270C">
        <w:rPr>
          <w:spacing w:val="1"/>
          <w:sz w:val="24"/>
        </w:rPr>
        <w:t xml:space="preserve"> </w:t>
      </w:r>
      <w:r w:rsidR="00F7270C">
        <w:rPr>
          <w:sz w:val="24"/>
        </w:rPr>
        <w:t>овладение</w:t>
      </w:r>
      <w:r w:rsidR="00F7270C">
        <w:rPr>
          <w:spacing w:val="1"/>
          <w:sz w:val="24"/>
        </w:rPr>
        <w:t xml:space="preserve"> </w:t>
      </w:r>
      <w:r w:rsidR="00F7270C">
        <w:rPr>
          <w:sz w:val="24"/>
        </w:rPr>
        <w:t>обучающимися</w:t>
      </w:r>
      <w:r w:rsidR="00F7270C">
        <w:rPr>
          <w:spacing w:val="1"/>
          <w:sz w:val="24"/>
        </w:rPr>
        <w:t xml:space="preserve"> </w:t>
      </w:r>
      <w:r w:rsidR="00F7270C">
        <w:rPr>
          <w:sz w:val="24"/>
        </w:rPr>
        <w:t>социальными</w:t>
      </w:r>
      <w:r w:rsidR="00F7270C">
        <w:rPr>
          <w:spacing w:val="1"/>
          <w:sz w:val="24"/>
        </w:rPr>
        <w:t xml:space="preserve"> </w:t>
      </w:r>
      <w:r w:rsidR="00F7270C">
        <w:rPr>
          <w:sz w:val="24"/>
        </w:rPr>
        <w:t>(жизненными)</w:t>
      </w:r>
      <w:r w:rsidR="00F7270C">
        <w:rPr>
          <w:spacing w:val="1"/>
          <w:sz w:val="24"/>
        </w:rPr>
        <w:t xml:space="preserve"> </w:t>
      </w:r>
      <w:r w:rsidR="00F7270C">
        <w:rPr>
          <w:sz w:val="24"/>
        </w:rPr>
        <w:t>компетенциями,</w:t>
      </w:r>
      <w:r w:rsidR="00F7270C">
        <w:rPr>
          <w:spacing w:val="1"/>
          <w:sz w:val="24"/>
        </w:rPr>
        <w:t xml:space="preserve"> </w:t>
      </w:r>
      <w:r w:rsidR="00F7270C">
        <w:rPr>
          <w:sz w:val="24"/>
        </w:rPr>
        <w:t>необходимыми</w:t>
      </w:r>
      <w:r w:rsidR="00F7270C">
        <w:rPr>
          <w:spacing w:val="1"/>
          <w:sz w:val="24"/>
        </w:rPr>
        <w:t xml:space="preserve"> </w:t>
      </w:r>
      <w:r w:rsidR="00F7270C">
        <w:rPr>
          <w:sz w:val="24"/>
        </w:rPr>
        <w:t>для</w:t>
      </w:r>
      <w:r w:rsidR="00F7270C">
        <w:rPr>
          <w:spacing w:val="1"/>
          <w:sz w:val="24"/>
        </w:rPr>
        <w:t xml:space="preserve"> </w:t>
      </w:r>
      <w:r w:rsidR="00F7270C">
        <w:rPr>
          <w:sz w:val="24"/>
        </w:rPr>
        <w:t>решения</w:t>
      </w:r>
      <w:r w:rsidR="00F7270C">
        <w:rPr>
          <w:spacing w:val="1"/>
          <w:sz w:val="24"/>
        </w:rPr>
        <w:t xml:space="preserve"> </w:t>
      </w:r>
      <w:r w:rsidR="00F7270C">
        <w:rPr>
          <w:sz w:val="24"/>
        </w:rPr>
        <w:t>практико-ориентированных</w:t>
      </w:r>
      <w:r w:rsidR="00F7270C">
        <w:rPr>
          <w:spacing w:val="-57"/>
          <w:sz w:val="24"/>
        </w:rPr>
        <w:t xml:space="preserve"> </w:t>
      </w:r>
      <w:r w:rsidR="00F7270C">
        <w:rPr>
          <w:sz w:val="24"/>
        </w:rPr>
        <w:t>задач</w:t>
      </w:r>
      <w:r w:rsidR="00F7270C">
        <w:rPr>
          <w:spacing w:val="1"/>
          <w:sz w:val="24"/>
        </w:rPr>
        <w:t xml:space="preserve"> </w:t>
      </w:r>
      <w:r w:rsidR="00F7270C">
        <w:rPr>
          <w:sz w:val="24"/>
        </w:rPr>
        <w:t>и</w:t>
      </w:r>
      <w:r w:rsidR="00F7270C">
        <w:rPr>
          <w:spacing w:val="1"/>
          <w:sz w:val="24"/>
        </w:rPr>
        <w:t xml:space="preserve"> </w:t>
      </w:r>
      <w:r w:rsidR="00F7270C">
        <w:rPr>
          <w:sz w:val="24"/>
        </w:rPr>
        <w:t>обеспечивающими</w:t>
      </w:r>
      <w:r w:rsidR="00F7270C">
        <w:rPr>
          <w:spacing w:val="1"/>
          <w:sz w:val="24"/>
        </w:rPr>
        <w:t xml:space="preserve"> </w:t>
      </w:r>
      <w:r w:rsidR="00F7270C">
        <w:rPr>
          <w:sz w:val="24"/>
        </w:rPr>
        <w:t>формирование</w:t>
      </w:r>
      <w:r w:rsidR="00F7270C">
        <w:rPr>
          <w:spacing w:val="1"/>
          <w:sz w:val="24"/>
        </w:rPr>
        <w:t xml:space="preserve"> </w:t>
      </w:r>
      <w:r w:rsidR="00F7270C">
        <w:rPr>
          <w:sz w:val="24"/>
        </w:rPr>
        <w:t>и</w:t>
      </w:r>
      <w:r w:rsidR="00F7270C">
        <w:rPr>
          <w:spacing w:val="1"/>
          <w:sz w:val="24"/>
        </w:rPr>
        <w:t xml:space="preserve"> </w:t>
      </w:r>
      <w:r w:rsidR="00F7270C">
        <w:rPr>
          <w:sz w:val="24"/>
        </w:rPr>
        <w:t>развитие</w:t>
      </w:r>
      <w:r w:rsidR="00F7270C">
        <w:rPr>
          <w:spacing w:val="61"/>
          <w:sz w:val="24"/>
        </w:rPr>
        <w:t xml:space="preserve"> </w:t>
      </w:r>
      <w:r w:rsidR="00F7270C">
        <w:rPr>
          <w:sz w:val="24"/>
        </w:rPr>
        <w:t>социальных</w:t>
      </w:r>
      <w:r w:rsidR="00F7270C">
        <w:rPr>
          <w:spacing w:val="61"/>
          <w:sz w:val="24"/>
        </w:rPr>
        <w:t xml:space="preserve"> </w:t>
      </w:r>
      <w:r w:rsidR="00F7270C">
        <w:rPr>
          <w:sz w:val="24"/>
        </w:rPr>
        <w:t>отношений</w:t>
      </w:r>
      <w:r w:rsidR="00F7270C">
        <w:rPr>
          <w:spacing w:val="1"/>
          <w:sz w:val="24"/>
        </w:rPr>
        <w:t xml:space="preserve"> </w:t>
      </w:r>
      <w:r w:rsidR="00F7270C">
        <w:rPr>
          <w:sz w:val="24"/>
        </w:rPr>
        <w:t>обучающихся</w:t>
      </w:r>
      <w:r w:rsidR="00F7270C">
        <w:rPr>
          <w:spacing w:val="6"/>
          <w:sz w:val="24"/>
        </w:rPr>
        <w:t xml:space="preserve"> </w:t>
      </w:r>
      <w:r w:rsidR="00F7270C">
        <w:rPr>
          <w:sz w:val="24"/>
        </w:rPr>
        <w:t>в</w:t>
      </w:r>
      <w:r w:rsidR="00F7270C">
        <w:rPr>
          <w:spacing w:val="4"/>
          <w:sz w:val="24"/>
        </w:rPr>
        <w:t xml:space="preserve"> </w:t>
      </w:r>
      <w:r w:rsidR="00F7270C">
        <w:rPr>
          <w:sz w:val="24"/>
        </w:rPr>
        <w:t>различных</w:t>
      </w:r>
      <w:r w:rsidR="00F7270C">
        <w:rPr>
          <w:spacing w:val="6"/>
          <w:sz w:val="24"/>
        </w:rPr>
        <w:t xml:space="preserve"> </w:t>
      </w:r>
      <w:r w:rsidR="00F7270C">
        <w:rPr>
          <w:sz w:val="24"/>
        </w:rPr>
        <w:t>средах.</w:t>
      </w:r>
    </w:p>
    <w:p w:rsidR="00D22D02" w:rsidRDefault="002E683A" w:rsidP="002E683A">
      <w:pPr>
        <w:ind w:right="29"/>
        <w:jc w:val="both"/>
        <w:rPr>
          <w:sz w:val="24"/>
        </w:rPr>
      </w:pPr>
      <w:r>
        <w:rPr>
          <w:sz w:val="24"/>
        </w:rPr>
        <w:t xml:space="preserve">  </w:t>
      </w:r>
      <w:r w:rsidR="00F7270C">
        <w:rPr>
          <w:sz w:val="24"/>
        </w:rPr>
        <w:t>Оценка личностных результатов предполагает, прежде всего, оценку продвижения</w:t>
      </w:r>
      <w:r w:rsidR="00F7270C">
        <w:rPr>
          <w:spacing w:val="1"/>
          <w:sz w:val="24"/>
        </w:rPr>
        <w:t xml:space="preserve"> </w:t>
      </w:r>
      <w:r w:rsidR="00F7270C">
        <w:rPr>
          <w:sz w:val="24"/>
        </w:rPr>
        <w:t>ребенка в овладении социальными (жизненными) компетенциями, которые, в конечном</w:t>
      </w:r>
      <w:r w:rsidR="00F7270C">
        <w:rPr>
          <w:spacing w:val="1"/>
          <w:sz w:val="24"/>
        </w:rPr>
        <w:t xml:space="preserve"> </w:t>
      </w:r>
      <w:r w:rsidR="00F7270C">
        <w:rPr>
          <w:sz w:val="24"/>
        </w:rPr>
        <w:t>итоге,</w:t>
      </w:r>
      <w:r w:rsidR="00F7270C">
        <w:rPr>
          <w:spacing w:val="7"/>
          <w:sz w:val="24"/>
        </w:rPr>
        <w:t xml:space="preserve"> </w:t>
      </w:r>
      <w:r w:rsidR="00F7270C">
        <w:rPr>
          <w:sz w:val="24"/>
        </w:rPr>
        <w:t>составляют</w:t>
      </w:r>
      <w:r w:rsidR="00F7270C">
        <w:rPr>
          <w:spacing w:val="8"/>
          <w:sz w:val="24"/>
        </w:rPr>
        <w:t xml:space="preserve"> </w:t>
      </w:r>
      <w:r w:rsidR="00F7270C">
        <w:rPr>
          <w:sz w:val="24"/>
        </w:rPr>
        <w:t>основу</w:t>
      </w:r>
      <w:r w:rsidR="00F7270C">
        <w:rPr>
          <w:spacing w:val="-1"/>
          <w:sz w:val="24"/>
        </w:rPr>
        <w:t xml:space="preserve"> </w:t>
      </w:r>
      <w:r w:rsidR="00F7270C">
        <w:rPr>
          <w:sz w:val="24"/>
        </w:rPr>
        <w:t>этих</w:t>
      </w:r>
      <w:r w:rsidR="00F7270C">
        <w:rPr>
          <w:spacing w:val="7"/>
          <w:sz w:val="24"/>
        </w:rPr>
        <w:t xml:space="preserve"> </w:t>
      </w:r>
      <w:r w:rsidR="00F7270C">
        <w:rPr>
          <w:sz w:val="24"/>
        </w:rPr>
        <w:t>результатов.</w:t>
      </w:r>
    </w:p>
    <w:p w:rsidR="00D22D02" w:rsidRDefault="002E683A" w:rsidP="002E683A">
      <w:pPr>
        <w:ind w:right="29"/>
        <w:jc w:val="both"/>
        <w:rPr>
          <w:sz w:val="24"/>
        </w:rPr>
      </w:pPr>
      <w:r>
        <w:rPr>
          <w:sz w:val="24"/>
        </w:rPr>
        <w:t xml:space="preserve">  </w:t>
      </w:r>
      <w:r w:rsidR="00F7270C">
        <w:rPr>
          <w:sz w:val="24"/>
        </w:rPr>
        <w:t>Всестороння</w:t>
      </w:r>
      <w:r w:rsidR="00F7270C">
        <w:rPr>
          <w:spacing w:val="1"/>
          <w:sz w:val="24"/>
        </w:rPr>
        <w:t xml:space="preserve"> </w:t>
      </w:r>
      <w:r w:rsidR="00F7270C">
        <w:rPr>
          <w:sz w:val="24"/>
        </w:rPr>
        <w:t>и</w:t>
      </w:r>
      <w:r w:rsidR="00F7270C">
        <w:rPr>
          <w:spacing w:val="1"/>
          <w:sz w:val="24"/>
        </w:rPr>
        <w:t xml:space="preserve"> </w:t>
      </w:r>
      <w:r w:rsidR="00F7270C">
        <w:rPr>
          <w:sz w:val="24"/>
        </w:rPr>
        <w:t>комплексная</w:t>
      </w:r>
      <w:r w:rsidR="00F7270C">
        <w:rPr>
          <w:spacing w:val="1"/>
          <w:sz w:val="24"/>
        </w:rPr>
        <w:t xml:space="preserve"> </w:t>
      </w:r>
      <w:r w:rsidR="00F7270C">
        <w:rPr>
          <w:sz w:val="24"/>
        </w:rPr>
        <w:t>оценка</w:t>
      </w:r>
      <w:r w:rsidR="00F7270C">
        <w:rPr>
          <w:spacing w:val="1"/>
          <w:sz w:val="24"/>
        </w:rPr>
        <w:t xml:space="preserve"> </w:t>
      </w:r>
      <w:r w:rsidR="00F7270C">
        <w:rPr>
          <w:sz w:val="24"/>
        </w:rPr>
        <w:t>овладения</w:t>
      </w:r>
      <w:r w:rsidR="00F7270C">
        <w:rPr>
          <w:spacing w:val="1"/>
          <w:sz w:val="24"/>
        </w:rPr>
        <w:t xml:space="preserve"> </w:t>
      </w:r>
      <w:r w:rsidR="00F7270C">
        <w:rPr>
          <w:sz w:val="24"/>
        </w:rPr>
        <w:t>обучающимися</w:t>
      </w:r>
      <w:r w:rsidR="00F7270C">
        <w:rPr>
          <w:spacing w:val="1"/>
          <w:sz w:val="24"/>
        </w:rPr>
        <w:t xml:space="preserve"> </w:t>
      </w:r>
      <w:r w:rsidR="00F7270C">
        <w:rPr>
          <w:sz w:val="24"/>
        </w:rPr>
        <w:t>социальными</w:t>
      </w:r>
      <w:r w:rsidR="00F7270C">
        <w:rPr>
          <w:spacing w:val="1"/>
          <w:sz w:val="24"/>
        </w:rPr>
        <w:t xml:space="preserve"> </w:t>
      </w:r>
      <w:r w:rsidR="00F7270C">
        <w:rPr>
          <w:sz w:val="24"/>
        </w:rPr>
        <w:t>(жизненными)</w:t>
      </w:r>
      <w:r w:rsidR="00F7270C">
        <w:rPr>
          <w:spacing w:val="1"/>
          <w:sz w:val="24"/>
        </w:rPr>
        <w:t xml:space="preserve"> </w:t>
      </w:r>
      <w:r w:rsidR="00F7270C">
        <w:rPr>
          <w:sz w:val="24"/>
        </w:rPr>
        <w:t>компетенциями</w:t>
      </w:r>
      <w:r w:rsidR="00F7270C">
        <w:rPr>
          <w:spacing w:val="1"/>
          <w:sz w:val="24"/>
        </w:rPr>
        <w:t xml:space="preserve"> </w:t>
      </w:r>
      <w:r w:rsidR="00F7270C">
        <w:rPr>
          <w:sz w:val="24"/>
        </w:rPr>
        <w:t>осуществляется</w:t>
      </w:r>
      <w:r w:rsidR="00F7270C">
        <w:rPr>
          <w:spacing w:val="1"/>
          <w:sz w:val="24"/>
        </w:rPr>
        <w:t xml:space="preserve"> </w:t>
      </w:r>
      <w:r w:rsidR="00F7270C">
        <w:rPr>
          <w:sz w:val="24"/>
        </w:rPr>
        <w:t>на</w:t>
      </w:r>
      <w:r w:rsidR="00F7270C">
        <w:rPr>
          <w:spacing w:val="1"/>
          <w:sz w:val="24"/>
        </w:rPr>
        <w:t xml:space="preserve"> </w:t>
      </w:r>
      <w:r w:rsidR="00F7270C">
        <w:rPr>
          <w:sz w:val="24"/>
        </w:rPr>
        <w:t>основании</w:t>
      </w:r>
      <w:r w:rsidR="00F7270C">
        <w:rPr>
          <w:spacing w:val="1"/>
          <w:sz w:val="24"/>
        </w:rPr>
        <w:t xml:space="preserve"> </w:t>
      </w:r>
      <w:r w:rsidR="00F7270C">
        <w:rPr>
          <w:sz w:val="24"/>
        </w:rPr>
        <w:t>применения</w:t>
      </w:r>
      <w:r w:rsidR="00F7270C">
        <w:rPr>
          <w:spacing w:val="1"/>
          <w:sz w:val="24"/>
        </w:rPr>
        <w:t xml:space="preserve"> </w:t>
      </w:r>
      <w:r w:rsidR="00F7270C">
        <w:rPr>
          <w:sz w:val="24"/>
        </w:rPr>
        <w:t>метода</w:t>
      </w:r>
      <w:r w:rsidR="00F7270C">
        <w:rPr>
          <w:spacing w:val="-57"/>
          <w:sz w:val="24"/>
        </w:rPr>
        <w:t xml:space="preserve"> </w:t>
      </w:r>
      <w:r w:rsidR="00F7270C">
        <w:rPr>
          <w:sz w:val="24"/>
        </w:rPr>
        <w:t>экспертной</w:t>
      </w:r>
      <w:r w:rsidR="00F7270C">
        <w:rPr>
          <w:spacing w:val="1"/>
          <w:sz w:val="24"/>
        </w:rPr>
        <w:t xml:space="preserve"> </w:t>
      </w:r>
      <w:r w:rsidR="00F7270C">
        <w:rPr>
          <w:sz w:val="24"/>
        </w:rPr>
        <w:t>оценки,</w:t>
      </w:r>
      <w:r w:rsidR="00F7270C">
        <w:rPr>
          <w:spacing w:val="1"/>
          <w:sz w:val="24"/>
        </w:rPr>
        <w:t xml:space="preserve"> </w:t>
      </w:r>
      <w:r w:rsidR="00F7270C">
        <w:rPr>
          <w:sz w:val="24"/>
        </w:rPr>
        <w:t>который</w:t>
      </w:r>
      <w:r w:rsidR="00F7270C">
        <w:rPr>
          <w:spacing w:val="1"/>
          <w:sz w:val="24"/>
        </w:rPr>
        <w:t xml:space="preserve"> </w:t>
      </w:r>
      <w:r w:rsidR="00F7270C">
        <w:rPr>
          <w:sz w:val="24"/>
        </w:rPr>
        <w:t>представляет</w:t>
      </w:r>
      <w:r w:rsidR="00F7270C">
        <w:rPr>
          <w:spacing w:val="60"/>
          <w:sz w:val="24"/>
        </w:rPr>
        <w:t xml:space="preserve"> </w:t>
      </w:r>
      <w:r w:rsidR="00F7270C">
        <w:rPr>
          <w:sz w:val="24"/>
        </w:rPr>
        <w:t>собой</w:t>
      </w:r>
      <w:r w:rsidR="00F7270C">
        <w:rPr>
          <w:spacing w:val="60"/>
          <w:sz w:val="24"/>
        </w:rPr>
        <w:t xml:space="preserve"> </w:t>
      </w:r>
      <w:r w:rsidR="00F7270C">
        <w:rPr>
          <w:sz w:val="24"/>
        </w:rPr>
        <w:t>процедуру</w:t>
      </w:r>
      <w:r w:rsidR="00F7270C">
        <w:rPr>
          <w:spacing w:val="60"/>
          <w:sz w:val="24"/>
        </w:rPr>
        <w:t xml:space="preserve"> </w:t>
      </w:r>
      <w:r w:rsidR="00F7270C">
        <w:rPr>
          <w:sz w:val="24"/>
        </w:rPr>
        <w:t>оценки</w:t>
      </w:r>
      <w:r w:rsidR="00F7270C">
        <w:rPr>
          <w:spacing w:val="60"/>
          <w:sz w:val="24"/>
        </w:rPr>
        <w:t xml:space="preserve"> </w:t>
      </w:r>
      <w:r w:rsidR="00F7270C">
        <w:rPr>
          <w:sz w:val="24"/>
        </w:rPr>
        <w:t>результатов</w:t>
      </w:r>
      <w:r w:rsidR="00F7270C">
        <w:rPr>
          <w:spacing w:val="60"/>
          <w:sz w:val="24"/>
        </w:rPr>
        <w:t xml:space="preserve"> </w:t>
      </w:r>
      <w:r w:rsidR="00F7270C">
        <w:rPr>
          <w:sz w:val="24"/>
        </w:rPr>
        <w:t>на</w:t>
      </w:r>
      <w:r w:rsidR="00F7270C">
        <w:rPr>
          <w:spacing w:val="1"/>
          <w:sz w:val="24"/>
        </w:rPr>
        <w:t xml:space="preserve"> </w:t>
      </w:r>
      <w:r w:rsidR="00F7270C">
        <w:rPr>
          <w:sz w:val="24"/>
        </w:rPr>
        <w:t>основе</w:t>
      </w:r>
      <w:r w:rsidR="00F7270C">
        <w:rPr>
          <w:spacing w:val="1"/>
          <w:sz w:val="24"/>
        </w:rPr>
        <w:t xml:space="preserve"> </w:t>
      </w:r>
      <w:r w:rsidR="00F7270C">
        <w:rPr>
          <w:sz w:val="24"/>
        </w:rPr>
        <w:t>мнений</w:t>
      </w:r>
      <w:r w:rsidR="00F7270C">
        <w:rPr>
          <w:spacing w:val="1"/>
          <w:sz w:val="24"/>
        </w:rPr>
        <w:t xml:space="preserve"> </w:t>
      </w:r>
      <w:r w:rsidR="00F7270C">
        <w:rPr>
          <w:sz w:val="24"/>
        </w:rPr>
        <w:t>группы</w:t>
      </w:r>
      <w:r w:rsidR="00F7270C">
        <w:rPr>
          <w:spacing w:val="61"/>
          <w:sz w:val="24"/>
        </w:rPr>
        <w:t xml:space="preserve"> </w:t>
      </w:r>
      <w:r w:rsidR="00F7270C">
        <w:rPr>
          <w:sz w:val="24"/>
        </w:rPr>
        <w:t>специалистов</w:t>
      </w:r>
      <w:r w:rsidR="00F7270C">
        <w:rPr>
          <w:spacing w:val="61"/>
          <w:sz w:val="24"/>
        </w:rPr>
        <w:t xml:space="preserve"> </w:t>
      </w:r>
      <w:r w:rsidR="00F7270C">
        <w:rPr>
          <w:sz w:val="24"/>
        </w:rPr>
        <w:t>(экспертов).</w:t>
      </w:r>
      <w:r w:rsidR="00F7270C">
        <w:rPr>
          <w:spacing w:val="61"/>
          <w:sz w:val="24"/>
        </w:rPr>
        <w:t xml:space="preserve"> </w:t>
      </w:r>
      <w:r w:rsidR="00F7270C">
        <w:rPr>
          <w:sz w:val="24"/>
        </w:rPr>
        <w:t>Состав</w:t>
      </w:r>
      <w:r w:rsidR="00F7270C">
        <w:rPr>
          <w:spacing w:val="61"/>
          <w:sz w:val="24"/>
        </w:rPr>
        <w:t xml:space="preserve"> </w:t>
      </w:r>
      <w:r w:rsidR="00F7270C">
        <w:rPr>
          <w:sz w:val="24"/>
        </w:rPr>
        <w:t>экспертной</w:t>
      </w:r>
      <w:r w:rsidR="00F7270C">
        <w:rPr>
          <w:spacing w:val="61"/>
          <w:sz w:val="24"/>
        </w:rPr>
        <w:t xml:space="preserve"> </w:t>
      </w:r>
      <w:r w:rsidR="00F7270C">
        <w:rPr>
          <w:sz w:val="24"/>
        </w:rPr>
        <w:t>группы</w:t>
      </w:r>
      <w:r w:rsidR="00F7270C">
        <w:rPr>
          <w:spacing w:val="1"/>
          <w:sz w:val="24"/>
        </w:rPr>
        <w:t xml:space="preserve"> </w:t>
      </w:r>
      <w:r w:rsidR="00F7270C">
        <w:rPr>
          <w:sz w:val="24"/>
        </w:rPr>
        <w:t>Учреждения</w:t>
      </w:r>
      <w:r w:rsidR="00F7270C">
        <w:rPr>
          <w:spacing w:val="1"/>
          <w:sz w:val="24"/>
        </w:rPr>
        <w:t xml:space="preserve"> </w:t>
      </w:r>
      <w:r w:rsidR="00F7270C">
        <w:rPr>
          <w:sz w:val="24"/>
        </w:rPr>
        <w:t>включает</w:t>
      </w:r>
      <w:r w:rsidR="00F7270C">
        <w:rPr>
          <w:spacing w:val="1"/>
          <w:sz w:val="24"/>
        </w:rPr>
        <w:t xml:space="preserve"> </w:t>
      </w:r>
      <w:r w:rsidR="00F7270C">
        <w:rPr>
          <w:sz w:val="24"/>
        </w:rPr>
        <w:t>педагогических</w:t>
      </w:r>
      <w:r w:rsidR="00F7270C">
        <w:rPr>
          <w:spacing w:val="1"/>
          <w:sz w:val="24"/>
        </w:rPr>
        <w:t xml:space="preserve"> </w:t>
      </w:r>
      <w:r w:rsidR="00F7270C">
        <w:rPr>
          <w:sz w:val="24"/>
        </w:rPr>
        <w:t>(учителей,</w:t>
      </w:r>
      <w:r w:rsidR="00F7270C">
        <w:rPr>
          <w:spacing w:val="1"/>
          <w:sz w:val="24"/>
        </w:rPr>
        <w:t xml:space="preserve">  </w:t>
      </w:r>
      <w:r w:rsidR="00F7270C">
        <w:rPr>
          <w:sz w:val="24"/>
        </w:rPr>
        <w:t>учителя-логопеда,</w:t>
      </w:r>
      <w:r w:rsidR="00F7270C">
        <w:rPr>
          <w:spacing w:val="1"/>
          <w:sz w:val="24"/>
        </w:rPr>
        <w:t xml:space="preserve"> </w:t>
      </w:r>
      <w:r w:rsidR="00F7270C">
        <w:rPr>
          <w:sz w:val="24"/>
        </w:rPr>
        <w:t>педагога-психолога,</w:t>
      </w:r>
      <w:r w:rsidR="00E87AFD">
        <w:rPr>
          <w:sz w:val="24"/>
        </w:rPr>
        <w:t xml:space="preserve"> учителя-дефектолога,</w:t>
      </w:r>
      <w:r w:rsidR="00F7270C">
        <w:rPr>
          <w:sz w:val="24"/>
        </w:rPr>
        <w:t xml:space="preserve"> социального педагога) и медицинских работников, которые хорошо</w:t>
      </w:r>
      <w:r w:rsidR="00F7270C">
        <w:rPr>
          <w:spacing w:val="1"/>
          <w:sz w:val="24"/>
        </w:rPr>
        <w:t xml:space="preserve"> </w:t>
      </w:r>
      <w:r w:rsidR="00F7270C">
        <w:rPr>
          <w:sz w:val="24"/>
        </w:rPr>
        <w:t>знают ученика. Для полноты оценки личностных результатов освоения обучающимися с</w:t>
      </w:r>
      <w:r w:rsidR="00F7270C">
        <w:rPr>
          <w:spacing w:val="1"/>
          <w:sz w:val="24"/>
        </w:rPr>
        <w:t xml:space="preserve"> </w:t>
      </w:r>
      <w:r w:rsidR="00F7270C">
        <w:rPr>
          <w:sz w:val="24"/>
        </w:rPr>
        <w:t>умственной отсталостью (интеллектуальными нарушениями) АООП учитывается мнение</w:t>
      </w:r>
      <w:r w:rsidR="00F7270C">
        <w:rPr>
          <w:spacing w:val="1"/>
          <w:sz w:val="24"/>
        </w:rPr>
        <w:t xml:space="preserve"> </w:t>
      </w:r>
      <w:r w:rsidR="00F7270C">
        <w:rPr>
          <w:sz w:val="24"/>
        </w:rPr>
        <w:t>родителей</w:t>
      </w:r>
      <w:r w:rsidR="00F7270C">
        <w:rPr>
          <w:spacing w:val="1"/>
          <w:sz w:val="24"/>
        </w:rPr>
        <w:t xml:space="preserve"> </w:t>
      </w:r>
      <w:r w:rsidR="00F7270C">
        <w:rPr>
          <w:sz w:val="24"/>
        </w:rPr>
        <w:t>(законных</w:t>
      </w:r>
      <w:r w:rsidR="00F7270C">
        <w:rPr>
          <w:spacing w:val="1"/>
          <w:sz w:val="24"/>
        </w:rPr>
        <w:t xml:space="preserve"> </w:t>
      </w:r>
      <w:r w:rsidR="00F7270C">
        <w:rPr>
          <w:sz w:val="24"/>
        </w:rPr>
        <w:t>представителей),</w:t>
      </w:r>
      <w:r w:rsidR="00F7270C">
        <w:rPr>
          <w:spacing w:val="1"/>
          <w:sz w:val="24"/>
        </w:rPr>
        <w:t xml:space="preserve"> </w:t>
      </w:r>
      <w:r w:rsidR="00F7270C">
        <w:rPr>
          <w:sz w:val="24"/>
        </w:rPr>
        <w:t>поскольку</w:t>
      </w:r>
      <w:r w:rsidR="00F7270C">
        <w:rPr>
          <w:spacing w:val="1"/>
          <w:sz w:val="24"/>
        </w:rPr>
        <w:t xml:space="preserve"> </w:t>
      </w:r>
      <w:r w:rsidR="00F7270C">
        <w:rPr>
          <w:sz w:val="24"/>
        </w:rPr>
        <w:t>основой</w:t>
      </w:r>
      <w:r w:rsidR="00F7270C">
        <w:rPr>
          <w:spacing w:val="1"/>
          <w:sz w:val="24"/>
        </w:rPr>
        <w:t xml:space="preserve"> </w:t>
      </w:r>
      <w:r w:rsidR="00F7270C">
        <w:rPr>
          <w:sz w:val="24"/>
        </w:rPr>
        <w:t>оценки</w:t>
      </w:r>
      <w:r w:rsidR="00F7270C">
        <w:rPr>
          <w:spacing w:val="1"/>
          <w:sz w:val="24"/>
        </w:rPr>
        <w:t xml:space="preserve"> </w:t>
      </w:r>
      <w:r w:rsidR="00F7270C">
        <w:rPr>
          <w:sz w:val="24"/>
        </w:rPr>
        <w:t>служит</w:t>
      </w:r>
      <w:r w:rsidR="00F7270C">
        <w:rPr>
          <w:spacing w:val="61"/>
          <w:sz w:val="24"/>
        </w:rPr>
        <w:t xml:space="preserve"> </w:t>
      </w:r>
      <w:r w:rsidR="00F7270C">
        <w:rPr>
          <w:sz w:val="24"/>
        </w:rPr>
        <w:t>анализ</w:t>
      </w:r>
      <w:r w:rsidR="00F7270C">
        <w:rPr>
          <w:spacing w:val="1"/>
          <w:sz w:val="24"/>
        </w:rPr>
        <w:t xml:space="preserve"> </w:t>
      </w:r>
      <w:r w:rsidR="00F7270C">
        <w:rPr>
          <w:sz w:val="24"/>
        </w:rPr>
        <w:t>изменений</w:t>
      </w:r>
      <w:r w:rsidR="00F7270C">
        <w:rPr>
          <w:spacing w:val="1"/>
          <w:sz w:val="24"/>
        </w:rPr>
        <w:t xml:space="preserve"> </w:t>
      </w:r>
      <w:r w:rsidR="00F7270C">
        <w:rPr>
          <w:sz w:val="24"/>
        </w:rPr>
        <w:t>поведения</w:t>
      </w:r>
      <w:r w:rsidR="00F7270C">
        <w:rPr>
          <w:spacing w:val="1"/>
          <w:sz w:val="24"/>
        </w:rPr>
        <w:t xml:space="preserve"> </w:t>
      </w:r>
      <w:r w:rsidR="00F7270C">
        <w:rPr>
          <w:sz w:val="24"/>
        </w:rPr>
        <w:t>обучающегося</w:t>
      </w:r>
      <w:r w:rsidR="00F7270C">
        <w:rPr>
          <w:spacing w:val="1"/>
          <w:sz w:val="24"/>
        </w:rPr>
        <w:t xml:space="preserve"> </w:t>
      </w:r>
      <w:r w:rsidR="00F7270C">
        <w:rPr>
          <w:sz w:val="24"/>
        </w:rPr>
        <w:t>в</w:t>
      </w:r>
      <w:r w:rsidR="00F7270C">
        <w:rPr>
          <w:spacing w:val="1"/>
          <w:sz w:val="24"/>
        </w:rPr>
        <w:t xml:space="preserve"> </w:t>
      </w:r>
      <w:r w:rsidR="00F7270C">
        <w:rPr>
          <w:sz w:val="24"/>
        </w:rPr>
        <w:t>повседневной</w:t>
      </w:r>
      <w:r w:rsidR="00F7270C">
        <w:rPr>
          <w:spacing w:val="1"/>
          <w:sz w:val="24"/>
        </w:rPr>
        <w:t xml:space="preserve"> </w:t>
      </w:r>
      <w:r w:rsidR="00F7270C">
        <w:rPr>
          <w:sz w:val="24"/>
        </w:rPr>
        <w:t>жизни</w:t>
      </w:r>
      <w:r w:rsidR="00F7270C">
        <w:rPr>
          <w:spacing w:val="1"/>
          <w:sz w:val="24"/>
        </w:rPr>
        <w:t xml:space="preserve"> </w:t>
      </w:r>
      <w:r w:rsidR="00F7270C">
        <w:rPr>
          <w:sz w:val="24"/>
        </w:rPr>
        <w:t>в</w:t>
      </w:r>
      <w:r w:rsidR="00F7270C">
        <w:rPr>
          <w:spacing w:val="1"/>
          <w:sz w:val="24"/>
        </w:rPr>
        <w:t xml:space="preserve"> </w:t>
      </w:r>
      <w:r w:rsidR="00F7270C">
        <w:rPr>
          <w:sz w:val="24"/>
        </w:rPr>
        <w:t>различных</w:t>
      </w:r>
      <w:r w:rsidR="00F7270C">
        <w:rPr>
          <w:spacing w:val="60"/>
          <w:sz w:val="24"/>
        </w:rPr>
        <w:t xml:space="preserve"> </w:t>
      </w:r>
      <w:r w:rsidR="00F7270C">
        <w:rPr>
          <w:sz w:val="24"/>
        </w:rPr>
        <w:t>социальных</w:t>
      </w:r>
      <w:r w:rsidR="00F7270C">
        <w:rPr>
          <w:spacing w:val="1"/>
          <w:sz w:val="24"/>
        </w:rPr>
        <w:t xml:space="preserve"> </w:t>
      </w:r>
      <w:r w:rsidR="00F7270C">
        <w:rPr>
          <w:sz w:val="24"/>
        </w:rPr>
        <w:t>средах</w:t>
      </w:r>
      <w:r w:rsidR="00F7270C">
        <w:rPr>
          <w:spacing w:val="1"/>
          <w:sz w:val="24"/>
        </w:rPr>
        <w:t xml:space="preserve"> </w:t>
      </w:r>
      <w:r w:rsidR="00F7270C">
        <w:rPr>
          <w:sz w:val="24"/>
        </w:rPr>
        <w:t>(школьной</w:t>
      </w:r>
      <w:r w:rsidR="00F7270C">
        <w:rPr>
          <w:spacing w:val="1"/>
          <w:sz w:val="24"/>
        </w:rPr>
        <w:t xml:space="preserve"> </w:t>
      </w:r>
      <w:r w:rsidR="00F7270C">
        <w:rPr>
          <w:sz w:val="24"/>
        </w:rPr>
        <w:t>и</w:t>
      </w:r>
      <w:r w:rsidR="00F7270C">
        <w:rPr>
          <w:spacing w:val="1"/>
          <w:sz w:val="24"/>
        </w:rPr>
        <w:t xml:space="preserve"> </w:t>
      </w:r>
      <w:r w:rsidR="00F7270C">
        <w:rPr>
          <w:sz w:val="24"/>
        </w:rPr>
        <w:t>семейной).</w:t>
      </w:r>
      <w:r w:rsidR="00F7270C">
        <w:rPr>
          <w:spacing w:val="1"/>
          <w:sz w:val="24"/>
        </w:rPr>
        <w:t xml:space="preserve"> </w:t>
      </w:r>
      <w:r w:rsidR="00F7270C">
        <w:rPr>
          <w:sz w:val="24"/>
        </w:rPr>
        <w:t>Подобная</w:t>
      </w:r>
      <w:r w:rsidR="00F7270C">
        <w:rPr>
          <w:spacing w:val="1"/>
          <w:sz w:val="24"/>
        </w:rPr>
        <w:t xml:space="preserve"> </w:t>
      </w:r>
      <w:r w:rsidR="00F7270C">
        <w:rPr>
          <w:sz w:val="24"/>
        </w:rPr>
        <w:t>оценка</w:t>
      </w:r>
      <w:r w:rsidR="00F7270C">
        <w:rPr>
          <w:spacing w:val="1"/>
          <w:sz w:val="24"/>
        </w:rPr>
        <w:t xml:space="preserve"> </w:t>
      </w:r>
      <w:r w:rsidR="00F7270C">
        <w:rPr>
          <w:sz w:val="24"/>
        </w:rPr>
        <w:t>необходима</w:t>
      </w:r>
      <w:r w:rsidR="00F7270C">
        <w:rPr>
          <w:spacing w:val="1"/>
          <w:sz w:val="24"/>
        </w:rPr>
        <w:t xml:space="preserve"> </w:t>
      </w:r>
      <w:r w:rsidR="00F7270C">
        <w:rPr>
          <w:sz w:val="24"/>
        </w:rPr>
        <w:t>экспертной</w:t>
      </w:r>
      <w:r w:rsidR="00F7270C">
        <w:rPr>
          <w:spacing w:val="1"/>
          <w:sz w:val="24"/>
        </w:rPr>
        <w:t xml:space="preserve"> </w:t>
      </w:r>
      <w:r w:rsidR="00F7270C">
        <w:rPr>
          <w:sz w:val="24"/>
        </w:rPr>
        <w:t>группе</w:t>
      </w:r>
      <w:r w:rsidR="00F7270C">
        <w:rPr>
          <w:spacing w:val="1"/>
          <w:sz w:val="24"/>
        </w:rPr>
        <w:t xml:space="preserve"> </w:t>
      </w:r>
      <w:r w:rsidR="00F7270C">
        <w:rPr>
          <w:sz w:val="24"/>
        </w:rPr>
        <w:t>для</w:t>
      </w:r>
      <w:r w:rsidR="00F7270C">
        <w:rPr>
          <w:spacing w:val="1"/>
          <w:sz w:val="24"/>
        </w:rPr>
        <w:t xml:space="preserve"> </w:t>
      </w:r>
      <w:r w:rsidR="00F7270C">
        <w:rPr>
          <w:sz w:val="24"/>
        </w:rPr>
        <w:t>выработки</w:t>
      </w:r>
      <w:r w:rsidR="00F7270C">
        <w:rPr>
          <w:spacing w:val="1"/>
          <w:sz w:val="24"/>
        </w:rPr>
        <w:t xml:space="preserve"> </w:t>
      </w:r>
      <w:r w:rsidR="00F7270C">
        <w:rPr>
          <w:sz w:val="24"/>
        </w:rPr>
        <w:t>ориентиров</w:t>
      </w:r>
      <w:r w:rsidR="00F7270C">
        <w:rPr>
          <w:spacing w:val="1"/>
          <w:sz w:val="24"/>
        </w:rPr>
        <w:t xml:space="preserve"> </w:t>
      </w:r>
      <w:r w:rsidR="00F7270C">
        <w:rPr>
          <w:sz w:val="24"/>
        </w:rPr>
        <w:t>в</w:t>
      </w:r>
      <w:r w:rsidR="00F7270C">
        <w:rPr>
          <w:spacing w:val="1"/>
          <w:sz w:val="24"/>
        </w:rPr>
        <w:t xml:space="preserve"> </w:t>
      </w:r>
      <w:r w:rsidR="00F7270C">
        <w:rPr>
          <w:sz w:val="24"/>
        </w:rPr>
        <w:t>описании</w:t>
      </w:r>
      <w:r w:rsidR="00F7270C">
        <w:rPr>
          <w:spacing w:val="1"/>
          <w:sz w:val="24"/>
        </w:rPr>
        <w:t xml:space="preserve"> </w:t>
      </w:r>
      <w:r w:rsidR="00F7270C">
        <w:rPr>
          <w:sz w:val="24"/>
        </w:rPr>
        <w:t>динамики</w:t>
      </w:r>
      <w:r w:rsidR="00F7270C">
        <w:rPr>
          <w:spacing w:val="1"/>
          <w:sz w:val="24"/>
        </w:rPr>
        <w:t xml:space="preserve"> </w:t>
      </w:r>
      <w:r w:rsidR="00F7270C">
        <w:rPr>
          <w:sz w:val="24"/>
        </w:rPr>
        <w:t>развития</w:t>
      </w:r>
      <w:r w:rsidR="00F7270C">
        <w:rPr>
          <w:spacing w:val="1"/>
          <w:sz w:val="24"/>
        </w:rPr>
        <w:t xml:space="preserve"> </w:t>
      </w:r>
      <w:r w:rsidR="00F7270C">
        <w:rPr>
          <w:sz w:val="24"/>
        </w:rPr>
        <w:t>социальной</w:t>
      </w:r>
      <w:r w:rsidR="00F7270C">
        <w:rPr>
          <w:spacing w:val="1"/>
          <w:sz w:val="24"/>
        </w:rPr>
        <w:t xml:space="preserve"> </w:t>
      </w:r>
      <w:r w:rsidR="00F7270C">
        <w:rPr>
          <w:sz w:val="24"/>
        </w:rPr>
        <w:t>(жизненной)</w:t>
      </w:r>
      <w:r w:rsidR="00F7270C">
        <w:rPr>
          <w:spacing w:val="1"/>
          <w:sz w:val="24"/>
        </w:rPr>
        <w:t xml:space="preserve"> </w:t>
      </w:r>
      <w:r w:rsidR="00F7270C">
        <w:rPr>
          <w:sz w:val="24"/>
        </w:rPr>
        <w:t>компетенции</w:t>
      </w:r>
      <w:r w:rsidR="00F7270C">
        <w:rPr>
          <w:spacing w:val="5"/>
          <w:sz w:val="24"/>
        </w:rPr>
        <w:t xml:space="preserve"> </w:t>
      </w:r>
      <w:r w:rsidR="00F7270C">
        <w:rPr>
          <w:sz w:val="24"/>
        </w:rPr>
        <w:t>ребенка.</w:t>
      </w:r>
    </w:p>
    <w:p w:rsidR="00D22D02" w:rsidRDefault="002E683A" w:rsidP="002E683A">
      <w:pPr>
        <w:ind w:right="29"/>
        <w:jc w:val="both"/>
        <w:rPr>
          <w:sz w:val="24"/>
        </w:rPr>
      </w:pPr>
      <w:r>
        <w:rPr>
          <w:sz w:val="24"/>
        </w:rPr>
        <w:t xml:space="preserve">  </w:t>
      </w:r>
      <w:r w:rsidR="00F7270C">
        <w:rPr>
          <w:sz w:val="24"/>
        </w:rPr>
        <w:t>Основной</w:t>
      </w:r>
      <w:r w:rsidR="00F7270C">
        <w:rPr>
          <w:spacing w:val="1"/>
          <w:sz w:val="24"/>
        </w:rPr>
        <w:t xml:space="preserve"> </w:t>
      </w:r>
      <w:r w:rsidR="00F7270C">
        <w:rPr>
          <w:sz w:val="24"/>
        </w:rPr>
        <w:t>формой</w:t>
      </w:r>
      <w:r w:rsidR="00F7270C">
        <w:rPr>
          <w:spacing w:val="1"/>
          <w:sz w:val="24"/>
        </w:rPr>
        <w:t xml:space="preserve"> </w:t>
      </w:r>
      <w:r w:rsidR="00F7270C">
        <w:rPr>
          <w:sz w:val="24"/>
        </w:rPr>
        <w:t>работы</w:t>
      </w:r>
      <w:r w:rsidR="00F7270C">
        <w:rPr>
          <w:spacing w:val="1"/>
          <w:sz w:val="24"/>
        </w:rPr>
        <w:t xml:space="preserve"> </w:t>
      </w:r>
      <w:r w:rsidR="00F7270C">
        <w:rPr>
          <w:sz w:val="24"/>
        </w:rPr>
        <w:t>участников</w:t>
      </w:r>
      <w:r w:rsidR="00F7270C">
        <w:rPr>
          <w:spacing w:val="1"/>
          <w:sz w:val="24"/>
        </w:rPr>
        <w:t xml:space="preserve"> </w:t>
      </w:r>
      <w:r w:rsidR="00F7270C">
        <w:rPr>
          <w:sz w:val="24"/>
        </w:rPr>
        <w:t>экспертной</w:t>
      </w:r>
      <w:r w:rsidR="00F7270C">
        <w:rPr>
          <w:spacing w:val="1"/>
          <w:sz w:val="24"/>
        </w:rPr>
        <w:t xml:space="preserve"> </w:t>
      </w:r>
      <w:r w:rsidR="00F7270C">
        <w:rPr>
          <w:sz w:val="24"/>
        </w:rPr>
        <w:t>группы</w:t>
      </w:r>
      <w:r w:rsidR="00F7270C">
        <w:rPr>
          <w:spacing w:val="1"/>
          <w:sz w:val="24"/>
        </w:rPr>
        <w:t xml:space="preserve"> </w:t>
      </w:r>
      <w:r w:rsidR="00F7270C">
        <w:rPr>
          <w:sz w:val="24"/>
        </w:rPr>
        <w:t>является</w:t>
      </w:r>
      <w:r w:rsidR="00F7270C">
        <w:rPr>
          <w:spacing w:val="1"/>
          <w:sz w:val="24"/>
        </w:rPr>
        <w:t xml:space="preserve"> </w:t>
      </w:r>
      <w:r w:rsidR="00F7270C">
        <w:rPr>
          <w:sz w:val="24"/>
        </w:rPr>
        <w:t>школьный</w:t>
      </w:r>
      <w:r w:rsidR="00F7270C">
        <w:rPr>
          <w:spacing w:val="1"/>
          <w:sz w:val="24"/>
        </w:rPr>
        <w:t xml:space="preserve"> </w:t>
      </w:r>
      <w:r w:rsidR="00F7270C">
        <w:rPr>
          <w:sz w:val="24"/>
        </w:rPr>
        <w:t>психолого-педагогический</w:t>
      </w:r>
      <w:r w:rsidR="00F7270C">
        <w:rPr>
          <w:spacing w:val="1"/>
          <w:sz w:val="24"/>
        </w:rPr>
        <w:t xml:space="preserve"> </w:t>
      </w:r>
      <w:r w:rsidR="00F7270C">
        <w:rPr>
          <w:sz w:val="24"/>
        </w:rPr>
        <w:t>консилиум.</w:t>
      </w:r>
      <w:r w:rsidR="00F7270C">
        <w:rPr>
          <w:spacing w:val="61"/>
          <w:sz w:val="24"/>
        </w:rPr>
        <w:t xml:space="preserve"> </w:t>
      </w:r>
      <w:r w:rsidR="00F7270C">
        <w:rPr>
          <w:sz w:val="24"/>
        </w:rPr>
        <w:t>На</w:t>
      </w:r>
      <w:r w:rsidR="00F7270C">
        <w:rPr>
          <w:spacing w:val="61"/>
          <w:sz w:val="24"/>
        </w:rPr>
        <w:t xml:space="preserve"> </w:t>
      </w:r>
      <w:r w:rsidR="00F7270C">
        <w:rPr>
          <w:sz w:val="24"/>
        </w:rPr>
        <w:t>основе</w:t>
      </w:r>
      <w:r w:rsidR="00F7270C">
        <w:rPr>
          <w:spacing w:val="61"/>
          <w:sz w:val="24"/>
        </w:rPr>
        <w:t xml:space="preserve"> </w:t>
      </w:r>
      <w:r w:rsidR="00F7270C">
        <w:rPr>
          <w:sz w:val="24"/>
        </w:rPr>
        <w:t>требований,</w:t>
      </w:r>
      <w:r w:rsidR="00F7270C">
        <w:rPr>
          <w:spacing w:val="1"/>
          <w:sz w:val="24"/>
        </w:rPr>
        <w:t xml:space="preserve"> </w:t>
      </w:r>
      <w:r w:rsidR="00F7270C">
        <w:rPr>
          <w:sz w:val="24"/>
        </w:rPr>
        <w:t>сформулированных</w:t>
      </w:r>
      <w:r w:rsidR="00F7270C">
        <w:rPr>
          <w:spacing w:val="1"/>
          <w:sz w:val="24"/>
        </w:rPr>
        <w:t xml:space="preserve"> </w:t>
      </w:r>
      <w:r w:rsidR="00F7270C">
        <w:rPr>
          <w:sz w:val="24"/>
        </w:rPr>
        <w:t>в</w:t>
      </w:r>
      <w:r w:rsidR="00F7270C">
        <w:rPr>
          <w:spacing w:val="1"/>
          <w:sz w:val="24"/>
        </w:rPr>
        <w:t xml:space="preserve"> </w:t>
      </w:r>
      <w:r w:rsidR="00F7270C">
        <w:rPr>
          <w:sz w:val="24"/>
        </w:rPr>
        <w:t>Стандарте,</w:t>
      </w:r>
      <w:r w:rsidR="00F7270C">
        <w:rPr>
          <w:spacing w:val="1"/>
          <w:sz w:val="24"/>
        </w:rPr>
        <w:t xml:space="preserve"> </w:t>
      </w:r>
      <w:r w:rsidR="00F7270C">
        <w:rPr>
          <w:sz w:val="24"/>
        </w:rPr>
        <w:t>творческой</w:t>
      </w:r>
      <w:r w:rsidR="00F7270C">
        <w:rPr>
          <w:spacing w:val="61"/>
          <w:sz w:val="24"/>
        </w:rPr>
        <w:t xml:space="preserve"> </w:t>
      </w:r>
      <w:r w:rsidR="00F7270C">
        <w:rPr>
          <w:sz w:val="24"/>
        </w:rPr>
        <w:t>группой</w:t>
      </w:r>
      <w:r w:rsidR="00F7270C">
        <w:rPr>
          <w:spacing w:val="61"/>
          <w:sz w:val="24"/>
        </w:rPr>
        <w:t xml:space="preserve"> </w:t>
      </w:r>
      <w:r w:rsidR="00F7270C">
        <w:rPr>
          <w:sz w:val="24"/>
        </w:rPr>
        <w:t>Учреждения</w:t>
      </w:r>
      <w:r w:rsidR="00F7270C">
        <w:rPr>
          <w:spacing w:val="61"/>
          <w:sz w:val="24"/>
        </w:rPr>
        <w:t xml:space="preserve"> </w:t>
      </w:r>
      <w:r w:rsidR="00F7270C">
        <w:rPr>
          <w:sz w:val="24"/>
        </w:rPr>
        <w:t>разработаны</w:t>
      </w:r>
      <w:r w:rsidR="00F7270C">
        <w:rPr>
          <w:spacing w:val="1"/>
          <w:sz w:val="24"/>
        </w:rPr>
        <w:t xml:space="preserve"> </w:t>
      </w:r>
      <w:r w:rsidR="00F7270C">
        <w:rPr>
          <w:sz w:val="24"/>
        </w:rPr>
        <w:t>параметры оценки личностных результатов с учетом типологических и индивидуальных</w:t>
      </w:r>
      <w:r w:rsidR="00F7270C">
        <w:rPr>
          <w:spacing w:val="1"/>
          <w:sz w:val="24"/>
        </w:rPr>
        <w:t xml:space="preserve"> </w:t>
      </w:r>
      <w:r w:rsidR="00F7270C">
        <w:rPr>
          <w:sz w:val="24"/>
        </w:rPr>
        <w:t>особенностей</w:t>
      </w:r>
      <w:r w:rsidR="00F7270C">
        <w:rPr>
          <w:spacing w:val="5"/>
          <w:sz w:val="24"/>
        </w:rPr>
        <w:t xml:space="preserve"> </w:t>
      </w:r>
      <w:r w:rsidR="00F7270C">
        <w:rPr>
          <w:sz w:val="24"/>
        </w:rPr>
        <w:t>обучающихся:</w:t>
      </w:r>
    </w:p>
    <w:p w:rsidR="00D22D02" w:rsidRDefault="00F7270C" w:rsidP="002E683A">
      <w:pPr>
        <w:pStyle w:val="a5"/>
        <w:numPr>
          <w:ilvl w:val="1"/>
          <w:numId w:val="46"/>
        </w:numPr>
        <w:tabs>
          <w:tab w:val="left" w:pos="1615"/>
        </w:tabs>
        <w:spacing w:before="1"/>
        <w:ind w:left="0" w:right="29" w:firstLine="1599"/>
        <w:rPr>
          <w:rFonts w:ascii="Symbol" w:hAnsi="Symbol"/>
          <w:sz w:val="24"/>
        </w:rPr>
      </w:pPr>
      <w:r>
        <w:rPr>
          <w:sz w:val="24"/>
        </w:rPr>
        <w:t>полный</w:t>
      </w:r>
      <w:r>
        <w:rPr>
          <w:spacing w:val="1"/>
          <w:sz w:val="24"/>
        </w:rPr>
        <w:t xml:space="preserve"> </w:t>
      </w:r>
      <w:r>
        <w:rPr>
          <w:sz w:val="24"/>
        </w:rPr>
        <w:t>перечень</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прописанных</w:t>
      </w:r>
      <w:r>
        <w:rPr>
          <w:spacing w:val="1"/>
          <w:sz w:val="24"/>
        </w:rPr>
        <w:t xml:space="preserve"> </w:t>
      </w:r>
      <w:r>
        <w:rPr>
          <w:sz w:val="24"/>
        </w:rPr>
        <w:t>в</w:t>
      </w:r>
      <w:r>
        <w:rPr>
          <w:spacing w:val="1"/>
          <w:sz w:val="24"/>
        </w:rPr>
        <w:t xml:space="preserve"> </w:t>
      </w:r>
      <w:r>
        <w:rPr>
          <w:sz w:val="24"/>
        </w:rPr>
        <w:t>тексте</w:t>
      </w:r>
      <w:r>
        <w:rPr>
          <w:spacing w:val="61"/>
          <w:sz w:val="24"/>
        </w:rPr>
        <w:t xml:space="preserve"> </w:t>
      </w:r>
      <w:r>
        <w:rPr>
          <w:sz w:val="24"/>
        </w:rPr>
        <w:t>ФГОС</w:t>
      </w:r>
      <w:r>
        <w:rPr>
          <w:spacing w:val="-57"/>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которые</w:t>
      </w:r>
      <w:r>
        <w:rPr>
          <w:spacing w:val="1"/>
          <w:sz w:val="24"/>
        </w:rPr>
        <w:t xml:space="preserve"> </w:t>
      </w:r>
      <w:r>
        <w:rPr>
          <w:sz w:val="24"/>
        </w:rPr>
        <w:t>выступают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критериев</w:t>
      </w:r>
      <w:r>
        <w:rPr>
          <w:spacing w:val="1"/>
          <w:sz w:val="24"/>
        </w:rPr>
        <w:t xml:space="preserve"> </w:t>
      </w:r>
      <w:r>
        <w:rPr>
          <w:sz w:val="24"/>
        </w:rPr>
        <w:t>оценки</w:t>
      </w:r>
      <w:r>
        <w:rPr>
          <w:spacing w:val="1"/>
          <w:sz w:val="24"/>
        </w:rPr>
        <w:t xml:space="preserve"> </w:t>
      </w:r>
      <w:r>
        <w:rPr>
          <w:sz w:val="24"/>
        </w:rPr>
        <w:t>социальной</w:t>
      </w:r>
      <w:r>
        <w:rPr>
          <w:spacing w:val="1"/>
          <w:sz w:val="24"/>
        </w:rPr>
        <w:t xml:space="preserve"> </w:t>
      </w:r>
      <w:r>
        <w:rPr>
          <w:sz w:val="24"/>
        </w:rPr>
        <w:t>(жизненной)</w:t>
      </w:r>
      <w:r>
        <w:rPr>
          <w:spacing w:val="4"/>
          <w:sz w:val="24"/>
        </w:rPr>
        <w:t xml:space="preserve"> </w:t>
      </w:r>
      <w:r>
        <w:rPr>
          <w:sz w:val="24"/>
        </w:rPr>
        <w:t>компетенции</w:t>
      </w:r>
      <w:r>
        <w:rPr>
          <w:spacing w:val="6"/>
          <w:sz w:val="24"/>
        </w:rPr>
        <w:t xml:space="preserve"> </w:t>
      </w:r>
      <w:r>
        <w:rPr>
          <w:sz w:val="24"/>
        </w:rPr>
        <w:t>обучающихся;</w:t>
      </w:r>
    </w:p>
    <w:p w:rsidR="00D22D02" w:rsidRDefault="00F7270C" w:rsidP="002E683A">
      <w:pPr>
        <w:pStyle w:val="a5"/>
        <w:numPr>
          <w:ilvl w:val="1"/>
          <w:numId w:val="46"/>
        </w:numPr>
        <w:tabs>
          <w:tab w:val="left" w:pos="1615"/>
        </w:tabs>
        <w:spacing w:line="293" w:lineRule="exact"/>
        <w:ind w:left="0" w:right="29" w:firstLine="1599"/>
        <w:rPr>
          <w:rFonts w:ascii="Symbol" w:hAnsi="Symbol"/>
          <w:sz w:val="24"/>
        </w:rPr>
      </w:pPr>
      <w:r>
        <w:rPr>
          <w:sz w:val="24"/>
        </w:rPr>
        <w:t>перечень</w:t>
      </w:r>
      <w:r>
        <w:rPr>
          <w:spacing w:val="20"/>
          <w:sz w:val="24"/>
        </w:rPr>
        <w:t xml:space="preserve"> </w:t>
      </w:r>
      <w:r>
        <w:rPr>
          <w:sz w:val="24"/>
        </w:rPr>
        <w:t>параметров</w:t>
      </w:r>
      <w:r>
        <w:rPr>
          <w:spacing w:val="18"/>
          <w:sz w:val="24"/>
        </w:rPr>
        <w:t xml:space="preserve"> </w:t>
      </w:r>
      <w:r>
        <w:rPr>
          <w:sz w:val="24"/>
        </w:rPr>
        <w:t>и</w:t>
      </w:r>
      <w:r>
        <w:rPr>
          <w:spacing w:val="23"/>
          <w:sz w:val="24"/>
        </w:rPr>
        <w:t xml:space="preserve"> </w:t>
      </w:r>
      <w:r>
        <w:rPr>
          <w:sz w:val="24"/>
        </w:rPr>
        <w:t>индикаторов</w:t>
      </w:r>
      <w:r>
        <w:rPr>
          <w:spacing w:val="21"/>
          <w:sz w:val="24"/>
        </w:rPr>
        <w:t xml:space="preserve"> </w:t>
      </w:r>
      <w:r>
        <w:rPr>
          <w:sz w:val="24"/>
        </w:rPr>
        <w:t>оценки</w:t>
      </w:r>
      <w:r>
        <w:rPr>
          <w:spacing w:val="21"/>
          <w:sz w:val="24"/>
        </w:rPr>
        <w:t xml:space="preserve"> </w:t>
      </w:r>
      <w:r>
        <w:rPr>
          <w:sz w:val="24"/>
        </w:rPr>
        <w:t>каждого</w:t>
      </w:r>
      <w:r>
        <w:rPr>
          <w:spacing w:val="19"/>
          <w:sz w:val="24"/>
        </w:rPr>
        <w:t xml:space="preserve"> </w:t>
      </w:r>
      <w:r>
        <w:rPr>
          <w:sz w:val="24"/>
        </w:rPr>
        <w:t>результата.</w:t>
      </w:r>
    </w:p>
    <w:p w:rsidR="00D22D02" w:rsidRDefault="00D22D02">
      <w:pPr>
        <w:pStyle w:val="a3"/>
        <w:spacing w:before="4" w:after="1"/>
        <w:jc w:val="left"/>
        <w:rPr>
          <w:sz w:val="24"/>
        </w:r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5"/>
        <w:gridCol w:w="3677"/>
        <w:gridCol w:w="3212"/>
      </w:tblGrid>
      <w:tr w:rsidR="00D22D02">
        <w:trPr>
          <w:trHeight w:val="1382"/>
        </w:trPr>
        <w:tc>
          <w:tcPr>
            <w:tcW w:w="3005" w:type="dxa"/>
          </w:tcPr>
          <w:p w:rsidR="00D22D02" w:rsidRDefault="00F7270C">
            <w:pPr>
              <w:pStyle w:val="TableParagraph"/>
              <w:ind w:left="9" w:right="83"/>
              <w:rPr>
                <w:sz w:val="24"/>
              </w:rPr>
            </w:pPr>
            <w:r>
              <w:rPr>
                <w:sz w:val="24"/>
              </w:rPr>
              <w:t>Требования ФГОС</w:t>
            </w:r>
            <w:r>
              <w:rPr>
                <w:spacing w:val="1"/>
                <w:sz w:val="24"/>
              </w:rPr>
              <w:t xml:space="preserve"> </w:t>
            </w:r>
            <w:r>
              <w:rPr>
                <w:spacing w:val="-1"/>
                <w:sz w:val="24"/>
              </w:rPr>
              <w:t>образования</w:t>
            </w:r>
            <w:r>
              <w:rPr>
                <w:spacing w:val="-11"/>
                <w:sz w:val="24"/>
              </w:rPr>
              <w:t xml:space="preserve"> </w:t>
            </w:r>
            <w:r>
              <w:rPr>
                <w:sz w:val="24"/>
              </w:rPr>
              <w:t>обучающихся</w:t>
            </w:r>
            <w:r>
              <w:rPr>
                <w:spacing w:val="-11"/>
                <w:sz w:val="24"/>
              </w:rPr>
              <w:t xml:space="preserve"> </w:t>
            </w:r>
            <w:r>
              <w:rPr>
                <w:sz w:val="24"/>
              </w:rPr>
              <w:t>с</w:t>
            </w:r>
            <w:r>
              <w:rPr>
                <w:spacing w:val="-57"/>
                <w:sz w:val="24"/>
              </w:rPr>
              <w:t xml:space="preserve"> </w:t>
            </w:r>
            <w:r>
              <w:rPr>
                <w:sz w:val="24"/>
              </w:rPr>
              <w:t>УО (интеллектуальными</w:t>
            </w:r>
            <w:r>
              <w:rPr>
                <w:spacing w:val="1"/>
                <w:sz w:val="24"/>
              </w:rPr>
              <w:t xml:space="preserve"> </w:t>
            </w:r>
            <w:r>
              <w:rPr>
                <w:sz w:val="24"/>
              </w:rPr>
              <w:t>нарушениями)</w:t>
            </w:r>
            <w:r>
              <w:rPr>
                <w:spacing w:val="-1"/>
                <w:sz w:val="24"/>
              </w:rPr>
              <w:t xml:space="preserve"> </w:t>
            </w:r>
            <w:r>
              <w:rPr>
                <w:sz w:val="24"/>
              </w:rPr>
              <w:t>к</w:t>
            </w:r>
          </w:p>
          <w:p w:rsidR="00D22D02" w:rsidRDefault="00F7270C">
            <w:pPr>
              <w:pStyle w:val="TableParagraph"/>
              <w:spacing w:line="264" w:lineRule="exact"/>
              <w:ind w:left="9"/>
              <w:rPr>
                <w:sz w:val="24"/>
              </w:rPr>
            </w:pPr>
            <w:r>
              <w:rPr>
                <w:sz w:val="24"/>
              </w:rPr>
              <w:t>личностным</w:t>
            </w:r>
            <w:r>
              <w:rPr>
                <w:spacing w:val="-13"/>
                <w:sz w:val="24"/>
              </w:rPr>
              <w:t xml:space="preserve"> </w:t>
            </w:r>
            <w:r>
              <w:rPr>
                <w:sz w:val="24"/>
              </w:rPr>
              <w:t>результатам</w:t>
            </w:r>
          </w:p>
        </w:tc>
        <w:tc>
          <w:tcPr>
            <w:tcW w:w="3677" w:type="dxa"/>
          </w:tcPr>
          <w:p w:rsidR="00D22D02" w:rsidRDefault="00F7270C">
            <w:pPr>
              <w:pStyle w:val="TableParagraph"/>
              <w:ind w:left="729" w:right="365"/>
              <w:rPr>
                <w:sz w:val="24"/>
              </w:rPr>
            </w:pPr>
            <w:r>
              <w:rPr>
                <w:spacing w:val="-1"/>
                <w:sz w:val="24"/>
              </w:rPr>
              <w:t xml:space="preserve">Индикаторы </w:t>
            </w:r>
            <w:r>
              <w:rPr>
                <w:sz w:val="24"/>
              </w:rPr>
              <w:t>достижения</w:t>
            </w:r>
            <w:r>
              <w:rPr>
                <w:spacing w:val="-58"/>
                <w:sz w:val="24"/>
              </w:rPr>
              <w:t xml:space="preserve"> </w:t>
            </w:r>
            <w:r>
              <w:rPr>
                <w:sz w:val="24"/>
              </w:rPr>
              <w:t>требований личностных</w:t>
            </w:r>
            <w:r>
              <w:rPr>
                <w:spacing w:val="1"/>
                <w:sz w:val="24"/>
              </w:rPr>
              <w:t xml:space="preserve"> </w:t>
            </w:r>
            <w:r>
              <w:rPr>
                <w:spacing w:val="-2"/>
                <w:sz w:val="24"/>
              </w:rPr>
              <w:t xml:space="preserve">результатов </w:t>
            </w:r>
            <w:r>
              <w:rPr>
                <w:spacing w:val="-1"/>
                <w:sz w:val="24"/>
              </w:rPr>
              <w:t>(содержание</w:t>
            </w:r>
            <w:r>
              <w:rPr>
                <w:spacing w:val="-57"/>
                <w:sz w:val="24"/>
              </w:rPr>
              <w:t xml:space="preserve"> </w:t>
            </w:r>
            <w:r>
              <w:rPr>
                <w:sz w:val="24"/>
              </w:rPr>
              <w:t>показателя)</w:t>
            </w:r>
          </w:p>
        </w:tc>
        <w:tc>
          <w:tcPr>
            <w:tcW w:w="3212" w:type="dxa"/>
          </w:tcPr>
          <w:p w:rsidR="00D22D02" w:rsidRDefault="00F7270C">
            <w:pPr>
              <w:pStyle w:val="TableParagraph"/>
              <w:spacing w:line="270" w:lineRule="exact"/>
              <w:ind w:left="730"/>
              <w:rPr>
                <w:sz w:val="24"/>
              </w:rPr>
            </w:pPr>
            <w:r>
              <w:rPr>
                <w:sz w:val="24"/>
              </w:rPr>
              <w:t>Параметры</w:t>
            </w:r>
            <w:r>
              <w:rPr>
                <w:spacing w:val="-2"/>
                <w:sz w:val="24"/>
              </w:rPr>
              <w:t xml:space="preserve"> </w:t>
            </w:r>
            <w:r>
              <w:rPr>
                <w:sz w:val="24"/>
              </w:rPr>
              <w:t>оценки</w:t>
            </w:r>
          </w:p>
        </w:tc>
      </w:tr>
      <w:tr w:rsidR="00D22D02">
        <w:trPr>
          <w:trHeight w:val="551"/>
        </w:trPr>
        <w:tc>
          <w:tcPr>
            <w:tcW w:w="3005" w:type="dxa"/>
            <w:tcBorders>
              <w:bottom w:val="nil"/>
            </w:tcBorders>
          </w:tcPr>
          <w:p w:rsidR="00D22D02" w:rsidRDefault="00F7270C">
            <w:pPr>
              <w:pStyle w:val="TableParagraph"/>
              <w:spacing w:line="268" w:lineRule="exact"/>
              <w:ind w:left="510"/>
              <w:rPr>
                <w:sz w:val="24"/>
              </w:rPr>
            </w:pPr>
            <w:r>
              <w:rPr>
                <w:sz w:val="24"/>
              </w:rPr>
              <w:t>Осознание</w:t>
            </w:r>
            <w:r>
              <w:rPr>
                <w:spacing w:val="-15"/>
                <w:sz w:val="24"/>
              </w:rPr>
              <w:t xml:space="preserve"> </w:t>
            </w:r>
            <w:r>
              <w:rPr>
                <w:sz w:val="24"/>
              </w:rPr>
              <w:t>себя</w:t>
            </w:r>
            <w:r>
              <w:rPr>
                <w:spacing w:val="-13"/>
                <w:sz w:val="24"/>
              </w:rPr>
              <w:t xml:space="preserve"> </w:t>
            </w:r>
            <w:r>
              <w:rPr>
                <w:sz w:val="24"/>
              </w:rPr>
              <w:t>как</w:t>
            </w:r>
          </w:p>
          <w:p w:rsidR="00D22D02" w:rsidRDefault="00F7270C">
            <w:pPr>
              <w:pStyle w:val="TableParagraph"/>
              <w:spacing w:line="264" w:lineRule="exact"/>
              <w:ind w:left="479"/>
              <w:rPr>
                <w:sz w:val="24"/>
              </w:rPr>
            </w:pPr>
            <w:r>
              <w:rPr>
                <w:spacing w:val="-1"/>
                <w:sz w:val="24"/>
              </w:rPr>
              <w:t>гражданина</w:t>
            </w:r>
            <w:r>
              <w:rPr>
                <w:spacing w:val="-10"/>
                <w:sz w:val="24"/>
              </w:rPr>
              <w:t xml:space="preserve"> </w:t>
            </w:r>
            <w:r>
              <w:rPr>
                <w:spacing w:val="-1"/>
                <w:sz w:val="24"/>
              </w:rPr>
              <w:t>России;</w:t>
            </w:r>
          </w:p>
        </w:tc>
        <w:tc>
          <w:tcPr>
            <w:tcW w:w="3677" w:type="dxa"/>
          </w:tcPr>
          <w:p w:rsidR="00D22D02" w:rsidRDefault="00F7270C">
            <w:pPr>
              <w:pStyle w:val="TableParagraph"/>
              <w:tabs>
                <w:tab w:val="left" w:pos="781"/>
                <w:tab w:val="left" w:pos="1896"/>
                <w:tab w:val="left" w:pos="2926"/>
              </w:tabs>
              <w:spacing w:line="268" w:lineRule="exact"/>
              <w:ind w:left="9" w:right="-15"/>
              <w:rPr>
                <w:sz w:val="24"/>
              </w:rPr>
            </w:pPr>
            <w:r>
              <w:rPr>
                <w:sz w:val="24"/>
              </w:rPr>
              <w:t>Знать</w:t>
            </w:r>
            <w:r>
              <w:rPr>
                <w:sz w:val="24"/>
              </w:rPr>
              <w:tab/>
              <w:t>название</w:t>
            </w:r>
            <w:r>
              <w:rPr>
                <w:sz w:val="24"/>
              </w:rPr>
              <w:tab/>
              <w:t>родного</w:t>
            </w:r>
            <w:r>
              <w:rPr>
                <w:sz w:val="24"/>
              </w:rPr>
              <w:tab/>
              <w:t>города,</w:t>
            </w:r>
          </w:p>
          <w:p w:rsidR="00D22D02" w:rsidRDefault="00F7270C">
            <w:pPr>
              <w:pStyle w:val="TableParagraph"/>
              <w:spacing w:line="264" w:lineRule="exact"/>
              <w:ind w:left="9"/>
              <w:rPr>
                <w:sz w:val="24"/>
              </w:rPr>
            </w:pPr>
            <w:r>
              <w:rPr>
                <w:sz w:val="24"/>
              </w:rPr>
              <w:t>области,</w:t>
            </w:r>
            <w:r>
              <w:rPr>
                <w:spacing w:val="-11"/>
                <w:sz w:val="24"/>
              </w:rPr>
              <w:t xml:space="preserve"> </w:t>
            </w:r>
            <w:r>
              <w:rPr>
                <w:sz w:val="24"/>
              </w:rPr>
              <w:t>страны,</w:t>
            </w:r>
            <w:r>
              <w:rPr>
                <w:spacing w:val="-10"/>
                <w:sz w:val="24"/>
              </w:rPr>
              <w:t xml:space="preserve"> </w:t>
            </w:r>
            <w:r>
              <w:rPr>
                <w:sz w:val="24"/>
              </w:rPr>
              <w:t>столицы.</w:t>
            </w:r>
          </w:p>
        </w:tc>
        <w:tc>
          <w:tcPr>
            <w:tcW w:w="3212" w:type="dxa"/>
          </w:tcPr>
          <w:p w:rsidR="00D22D02" w:rsidRDefault="00F7270C">
            <w:pPr>
              <w:pStyle w:val="TableParagraph"/>
              <w:tabs>
                <w:tab w:val="left" w:pos="1021"/>
                <w:tab w:val="left" w:pos="2376"/>
              </w:tabs>
              <w:spacing w:line="268" w:lineRule="exact"/>
              <w:ind w:left="9" w:right="-15"/>
              <w:rPr>
                <w:sz w:val="24"/>
              </w:rPr>
            </w:pPr>
            <w:r>
              <w:rPr>
                <w:sz w:val="24"/>
              </w:rPr>
              <w:t>Знает</w:t>
            </w:r>
            <w:r>
              <w:rPr>
                <w:sz w:val="24"/>
              </w:rPr>
              <w:tab/>
              <w:t>название</w:t>
            </w:r>
            <w:r>
              <w:rPr>
                <w:sz w:val="24"/>
              </w:rPr>
              <w:tab/>
              <w:t>родного</w:t>
            </w:r>
          </w:p>
          <w:p w:rsidR="00D22D02" w:rsidRDefault="00F7270C">
            <w:pPr>
              <w:pStyle w:val="TableParagraph"/>
              <w:tabs>
                <w:tab w:val="left" w:pos="1156"/>
                <w:tab w:val="left" w:pos="2418"/>
              </w:tabs>
              <w:spacing w:line="264" w:lineRule="exact"/>
              <w:ind w:left="9"/>
              <w:rPr>
                <w:sz w:val="24"/>
              </w:rPr>
            </w:pPr>
            <w:r>
              <w:rPr>
                <w:sz w:val="24"/>
              </w:rPr>
              <w:t>города,</w:t>
            </w:r>
            <w:r>
              <w:rPr>
                <w:sz w:val="24"/>
              </w:rPr>
              <w:tab/>
              <w:t>области,</w:t>
            </w:r>
            <w:r>
              <w:rPr>
                <w:sz w:val="24"/>
              </w:rPr>
              <w:tab/>
            </w:r>
            <w:r>
              <w:rPr>
                <w:spacing w:val="-2"/>
                <w:sz w:val="24"/>
              </w:rPr>
              <w:t>страны,</w:t>
            </w:r>
          </w:p>
        </w:tc>
      </w:tr>
    </w:tbl>
    <w:p w:rsidR="00D22D02" w:rsidRDefault="00D22D02">
      <w:pPr>
        <w:spacing w:line="264" w:lineRule="exact"/>
        <w:rPr>
          <w:sz w:val="24"/>
        </w:rPr>
        <w:sectPr w:rsidR="00D22D02" w:rsidSect="008D1A66">
          <w:pgSz w:w="11910" w:h="16840"/>
          <w:pgMar w:top="340" w:right="428" w:bottom="1700" w:left="680" w:header="0" w:footer="1424" w:gutter="0"/>
          <w:cols w:space="720"/>
        </w:sectPr>
      </w:pPr>
    </w:p>
    <w:tbl>
      <w:tblPr>
        <w:tblStyle w:val="TableNormal"/>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0"/>
        <w:gridCol w:w="3672"/>
        <w:gridCol w:w="3212"/>
      </w:tblGrid>
      <w:tr w:rsidR="00D22D02">
        <w:trPr>
          <w:trHeight w:val="470"/>
        </w:trPr>
        <w:tc>
          <w:tcPr>
            <w:tcW w:w="3010" w:type="dxa"/>
            <w:vMerge w:val="restart"/>
          </w:tcPr>
          <w:p w:rsidR="00D22D02" w:rsidRDefault="00F7270C">
            <w:pPr>
              <w:pStyle w:val="TableParagraph"/>
              <w:ind w:left="199" w:right="193" w:hanging="1"/>
              <w:jc w:val="center"/>
              <w:rPr>
                <w:sz w:val="24"/>
              </w:rPr>
            </w:pPr>
            <w:r>
              <w:rPr>
                <w:sz w:val="24"/>
              </w:rPr>
              <w:lastRenderedPageBreak/>
              <w:t>формирование чувства</w:t>
            </w:r>
            <w:r>
              <w:rPr>
                <w:spacing w:val="1"/>
                <w:sz w:val="24"/>
              </w:rPr>
              <w:t xml:space="preserve"> </w:t>
            </w:r>
            <w:r>
              <w:rPr>
                <w:sz w:val="24"/>
              </w:rPr>
              <w:t>гордости</w:t>
            </w:r>
            <w:r>
              <w:rPr>
                <w:spacing w:val="-12"/>
                <w:sz w:val="24"/>
              </w:rPr>
              <w:t xml:space="preserve"> </w:t>
            </w:r>
            <w:r>
              <w:rPr>
                <w:sz w:val="24"/>
              </w:rPr>
              <w:t>за</w:t>
            </w:r>
            <w:r>
              <w:rPr>
                <w:spacing w:val="-13"/>
                <w:sz w:val="24"/>
              </w:rPr>
              <w:t xml:space="preserve"> </w:t>
            </w:r>
            <w:r>
              <w:rPr>
                <w:sz w:val="24"/>
              </w:rPr>
              <w:t>свою</w:t>
            </w:r>
            <w:r>
              <w:rPr>
                <w:spacing w:val="-11"/>
                <w:sz w:val="24"/>
              </w:rPr>
              <w:t xml:space="preserve"> </w:t>
            </w:r>
            <w:r>
              <w:rPr>
                <w:sz w:val="24"/>
              </w:rPr>
              <w:t>Родину,</w:t>
            </w:r>
          </w:p>
          <w:p w:rsidR="00D22D02" w:rsidRDefault="00F7270C">
            <w:pPr>
              <w:pStyle w:val="TableParagraph"/>
              <w:ind w:left="21" w:right="16"/>
              <w:jc w:val="center"/>
              <w:rPr>
                <w:sz w:val="24"/>
              </w:rPr>
            </w:pPr>
            <w:r>
              <w:rPr>
                <w:sz w:val="24"/>
              </w:rPr>
              <w:t>российский</w:t>
            </w:r>
            <w:r>
              <w:rPr>
                <w:spacing w:val="-12"/>
                <w:sz w:val="24"/>
              </w:rPr>
              <w:t xml:space="preserve"> </w:t>
            </w:r>
            <w:r>
              <w:rPr>
                <w:sz w:val="24"/>
              </w:rPr>
              <w:t>народ</w:t>
            </w:r>
            <w:r>
              <w:rPr>
                <w:spacing w:val="-10"/>
                <w:sz w:val="24"/>
              </w:rPr>
              <w:t xml:space="preserve"> </w:t>
            </w:r>
            <w:r>
              <w:rPr>
                <w:sz w:val="24"/>
              </w:rPr>
              <w:t>и</w:t>
            </w:r>
            <w:r>
              <w:rPr>
                <w:spacing w:val="-11"/>
                <w:sz w:val="24"/>
              </w:rPr>
              <w:t xml:space="preserve"> </w:t>
            </w:r>
            <w:r>
              <w:rPr>
                <w:sz w:val="24"/>
              </w:rPr>
              <w:t>историю</w:t>
            </w:r>
            <w:r>
              <w:rPr>
                <w:spacing w:val="-57"/>
                <w:sz w:val="24"/>
              </w:rPr>
              <w:t xml:space="preserve"> </w:t>
            </w:r>
            <w:r>
              <w:rPr>
                <w:sz w:val="24"/>
              </w:rPr>
              <w:t>России</w:t>
            </w:r>
          </w:p>
        </w:tc>
        <w:tc>
          <w:tcPr>
            <w:tcW w:w="3672" w:type="dxa"/>
          </w:tcPr>
          <w:p w:rsidR="00D22D02" w:rsidRDefault="00D22D02">
            <w:pPr>
              <w:pStyle w:val="TableParagraph"/>
              <w:rPr>
                <w:sz w:val="24"/>
              </w:rPr>
            </w:pPr>
          </w:p>
        </w:tc>
        <w:tc>
          <w:tcPr>
            <w:tcW w:w="3212" w:type="dxa"/>
          </w:tcPr>
          <w:p w:rsidR="00D22D02" w:rsidRDefault="00F7270C">
            <w:pPr>
              <w:pStyle w:val="TableParagraph"/>
              <w:spacing w:line="268" w:lineRule="exact"/>
              <w:ind w:left="9"/>
              <w:rPr>
                <w:sz w:val="24"/>
              </w:rPr>
            </w:pPr>
            <w:r>
              <w:rPr>
                <w:sz w:val="24"/>
              </w:rPr>
              <w:t>столицы.</w:t>
            </w:r>
          </w:p>
        </w:tc>
      </w:tr>
      <w:tr w:rsidR="00D22D02">
        <w:trPr>
          <w:trHeight w:val="551"/>
        </w:trPr>
        <w:tc>
          <w:tcPr>
            <w:tcW w:w="3010" w:type="dxa"/>
            <w:vMerge/>
            <w:tcBorders>
              <w:top w:val="nil"/>
            </w:tcBorders>
          </w:tcPr>
          <w:p w:rsidR="00D22D02" w:rsidRDefault="00D22D02">
            <w:pPr>
              <w:rPr>
                <w:sz w:val="2"/>
                <w:szCs w:val="2"/>
              </w:rPr>
            </w:pPr>
          </w:p>
        </w:tc>
        <w:tc>
          <w:tcPr>
            <w:tcW w:w="3672" w:type="dxa"/>
          </w:tcPr>
          <w:p w:rsidR="00D22D02" w:rsidRDefault="00F7270C">
            <w:pPr>
              <w:pStyle w:val="TableParagraph"/>
              <w:spacing w:line="268" w:lineRule="exact"/>
              <w:ind w:left="124"/>
              <w:rPr>
                <w:sz w:val="24"/>
              </w:rPr>
            </w:pPr>
            <w:r>
              <w:rPr>
                <w:sz w:val="24"/>
              </w:rPr>
              <w:t>Знать</w:t>
            </w:r>
            <w:r>
              <w:rPr>
                <w:spacing w:val="-8"/>
                <w:sz w:val="24"/>
              </w:rPr>
              <w:t xml:space="preserve"> </w:t>
            </w:r>
            <w:r>
              <w:rPr>
                <w:sz w:val="24"/>
              </w:rPr>
              <w:t>символику</w:t>
            </w:r>
            <w:r>
              <w:rPr>
                <w:spacing w:val="-15"/>
                <w:sz w:val="24"/>
              </w:rPr>
              <w:t xml:space="preserve"> </w:t>
            </w:r>
            <w:r>
              <w:rPr>
                <w:sz w:val="24"/>
              </w:rPr>
              <w:t>города,</w:t>
            </w:r>
            <w:r>
              <w:rPr>
                <w:spacing w:val="-8"/>
                <w:sz w:val="24"/>
              </w:rPr>
              <w:t xml:space="preserve"> </w:t>
            </w:r>
            <w:r>
              <w:rPr>
                <w:sz w:val="24"/>
              </w:rPr>
              <w:t>страны</w:t>
            </w:r>
          </w:p>
        </w:tc>
        <w:tc>
          <w:tcPr>
            <w:tcW w:w="3212" w:type="dxa"/>
          </w:tcPr>
          <w:p w:rsidR="00D22D02" w:rsidRDefault="00F7270C">
            <w:pPr>
              <w:pStyle w:val="TableParagraph"/>
              <w:tabs>
                <w:tab w:val="left" w:pos="969"/>
                <w:tab w:val="left" w:pos="2458"/>
              </w:tabs>
              <w:spacing w:line="268" w:lineRule="exact"/>
              <w:ind w:left="9"/>
              <w:rPr>
                <w:sz w:val="24"/>
              </w:rPr>
            </w:pPr>
            <w:r>
              <w:rPr>
                <w:sz w:val="24"/>
              </w:rPr>
              <w:t>Знает</w:t>
            </w:r>
            <w:r>
              <w:rPr>
                <w:sz w:val="24"/>
              </w:rPr>
              <w:tab/>
              <w:t>символику</w:t>
            </w:r>
            <w:r>
              <w:rPr>
                <w:sz w:val="24"/>
              </w:rPr>
              <w:tab/>
            </w:r>
            <w:r>
              <w:rPr>
                <w:spacing w:val="-2"/>
                <w:sz w:val="24"/>
              </w:rPr>
              <w:t>города,</w:t>
            </w:r>
          </w:p>
          <w:p w:rsidR="00D22D02" w:rsidRDefault="00F7270C">
            <w:pPr>
              <w:pStyle w:val="TableParagraph"/>
              <w:spacing w:line="264" w:lineRule="exact"/>
              <w:ind w:left="9"/>
              <w:rPr>
                <w:sz w:val="24"/>
              </w:rPr>
            </w:pPr>
            <w:r>
              <w:rPr>
                <w:sz w:val="24"/>
              </w:rPr>
              <w:t>страны</w:t>
            </w:r>
          </w:p>
        </w:tc>
      </w:tr>
      <w:tr w:rsidR="00D22D02">
        <w:trPr>
          <w:trHeight w:val="1103"/>
        </w:trPr>
        <w:tc>
          <w:tcPr>
            <w:tcW w:w="3010" w:type="dxa"/>
            <w:vMerge/>
            <w:tcBorders>
              <w:top w:val="nil"/>
            </w:tcBorders>
          </w:tcPr>
          <w:p w:rsidR="00D22D02" w:rsidRDefault="00D22D02">
            <w:pPr>
              <w:rPr>
                <w:sz w:val="2"/>
                <w:szCs w:val="2"/>
              </w:rPr>
            </w:pPr>
          </w:p>
        </w:tc>
        <w:tc>
          <w:tcPr>
            <w:tcW w:w="3672" w:type="dxa"/>
          </w:tcPr>
          <w:p w:rsidR="00D22D02" w:rsidRDefault="00F7270C">
            <w:pPr>
              <w:pStyle w:val="TableParagraph"/>
              <w:ind w:left="4" w:right="-15"/>
              <w:jc w:val="both"/>
              <w:rPr>
                <w:sz w:val="24"/>
              </w:rPr>
            </w:pPr>
            <w:r>
              <w:rPr>
                <w:sz w:val="24"/>
              </w:rPr>
              <w:t>Понимать</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характеризующие</w:t>
            </w:r>
            <w:r>
              <w:rPr>
                <w:spacing w:val="1"/>
                <w:sz w:val="24"/>
              </w:rPr>
              <w:t xml:space="preserve"> </w:t>
            </w:r>
            <w:r>
              <w:rPr>
                <w:sz w:val="24"/>
              </w:rPr>
              <w:t>гражданскую</w:t>
            </w:r>
            <w:r>
              <w:rPr>
                <w:spacing w:val="-57"/>
                <w:sz w:val="24"/>
              </w:rPr>
              <w:t xml:space="preserve"> </w:t>
            </w:r>
            <w:r>
              <w:rPr>
                <w:sz w:val="24"/>
              </w:rPr>
              <w:t>направленность:</w:t>
            </w:r>
            <w:r>
              <w:rPr>
                <w:spacing w:val="-8"/>
                <w:sz w:val="24"/>
              </w:rPr>
              <w:t xml:space="preserve"> </w:t>
            </w:r>
            <w:r>
              <w:rPr>
                <w:sz w:val="24"/>
              </w:rPr>
              <w:t>трудолюбие,</w:t>
            </w:r>
          </w:p>
        </w:tc>
        <w:tc>
          <w:tcPr>
            <w:tcW w:w="3212" w:type="dxa"/>
          </w:tcPr>
          <w:p w:rsidR="00D22D02" w:rsidRDefault="00F7270C">
            <w:pPr>
              <w:pStyle w:val="TableParagraph"/>
              <w:tabs>
                <w:tab w:val="left" w:pos="1396"/>
                <w:tab w:val="left" w:pos="2686"/>
              </w:tabs>
              <w:ind w:left="9" w:right="-15"/>
              <w:rPr>
                <w:sz w:val="24"/>
              </w:rPr>
            </w:pPr>
            <w:r>
              <w:rPr>
                <w:sz w:val="24"/>
              </w:rPr>
              <w:t>Понимает</w:t>
            </w:r>
            <w:r>
              <w:rPr>
                <w:sz w:val="24"/>
              </w:rPr>
              <w:tab/>
              <w:t>значение</w:t>
            </w:r>
            <w:r>
              <w:rPr>
                <w:sz w:val="24"/>
              </w:rPr>
              <w:tab/>
              <w:t>слов,</w:t>
            </w:r>
            <w:r>
              <w:rPr>
                <w:spacing w:val="-57"/>
                <w:sz w:val="24"/>
              </w:rPr>
              <w:t xml:space="preserve"> </w:t>
            </w:r>
            <w:r>
              <w:rPr>
                <w:sz w:val="24"/>
              </w:rPr>
              <w:t>характеризующие</w:t>
            </w:r>
          </w:p>
          <w:p w:rsidR="00D22D02" w:rsidRDefault="00F7270C">
            <w:pPr>
              <w:pStyle w:val="TableParagraph"/>
              <w:spacing w:line="270" w:lineRule="atLeast"/>
              <w:ind w:left="9"/>
              <w:rPr>
                <w:sz w:val="24"/>
              </w:rPr>
            </w:pPr>
            <w:r>
              <w:rPr>
                <w:sz w:val="24"/>
              </w:rPr>
              <w:t>гражданскую</w:t>
            </w:r>
            <w:r>
              <w:rPr>
                <w:spacing w:val="1"/>
                <w:sz w:val="24"/>
              </w:rPr>
              <w:t xml:space="preserve"> </w:t>
            </w:r>
            <w:r>
              <w:rPr>
                <w:sz w:val="24"/>
              </w:rPr>
              <w:t>направленность:</w:t>
            </w:r>
            <w:r>
              <w:rPr>
                <w:spacing w:val="-57"/>
                <w:sz w:val="24"/>
              </w:rPr>
              <w:t xml:space="preserve"> </w:t>
            </w:r>
            <w:r>
              <w:rPr>
                <w:sz w:val="24"/>
              </w:rPr>
              <w:t>трудолюбие,</w:t>
            </w:r>
          </w:p>
        </w:tc>
      </w:tr>
      <w:tr w:rsidR="00D22D02">
        <w:trPr>
          <w:trHeight w:val="119"/>
        </w:trPr>
        <w:tc>
          <w:tcPr>
            <w:tcW w:w="9894" w:type="dxa"/>
            <w:gridSpan w:val="3"/>
            <w:tcBorders>
              <w:left w:val="nil"/>
              <w:right w:val="nil"/>
            </w:tcBorders>
          </w:tcPr>
          <w:p w:rsidR="00D22D02" w:rsidRDefault="00D22D02">
            <w:pPr>
              <w:pStyle w:val="TableParagraph"/>
              <w:rPr>
                <w:sz w:val="6"/>
              </w:rPr>
            </w:pPr>
          </w:p>
        </w:tc>
      </w:tr>
      <w:tr w:rsidR="00D22D02">
        <w:trPr>
          <w:trHeight w:val="551"/>
        </w:trPr>
        <w:tc>
          <w:tcPr>
            <w:tcW w:w="3010" w:type="dxa"/>
          </w:tcPr>
          <w:p w:rsidR="00D22D02" w:rsidRDefault="00D22D02">
            <w:pPr>
              <w:pStyle w:val="TableParagraph"/>
              <w:rPr>
                <w:sz w:val="24"/>
              </w:rPr>
            </w:pPr>
          </w:p>
        </w:tc>
        <w:tc>
          <w:tcPr>
            <w:tcW w:w="3672" w:type="dxa"/>
          </w:tcPr>
          <w:p w:rsidR="00D22D02" w:rsidRDefault="00F7270C">
            <w:pPr>
              <w:pStyle w:val="TableParagraph"/>
              <w:tabs>
                <w:tab w:val="left" w:pos="2684"/>
              </w:tabs>
              <w:spacing w:line="268" w:lineRule="exact"/>
              <w:ind w:left="4" w:right="-15"/>
              <w:rPr>
                <w:sz w:val="24"/>
              </w:rPr>
            </w:pPr>
            <w:r>
              <w:rPr>
                <w:sz w:val="24"/>
              </w:rPr>
              <w:t>справедливость,</w:t>
            </w:r>
            <w:r>
              <w:rPr>
                <w:sz w:val="24"/>
              </w:rPr>
              <w:tab/>
              <w:t>смелость,</w:t>
            </w:r>
          </w:p>
          <w:p w:rsidR="00D22D02" w:rsidRDefault="00F7270C">
            <w:pPr>
              <w:pStyle w:val="TableParagraph"/>
              <w:spacing w:line="264" w:lineRule="exact"/>
              <w:ind w:left="4"/>
              <w:rPr>
                <w:sz w:val="24"/>
              </w:rPr>
            </w:pPr>
            <w:r>
              <w:rPr>
                <w:sz w:val="24"/>
              </w:rPr>
              <w:t>честность.</w:t>
            </w:r>
          </w:p>
        </w:tc>
        <w:tc>
          <w:tcPr>
            <w:tcW w:w="3212" w:type="dxa"/>
          </w:tcPr>
          <w:p w:rsidR="00D22D02" w:rsidRDefault="00F7270C">
            <w:pPr>
              <w:pStyle w:val="TableParagraph"/>
              <w:tabs>
                <w:tab w:val="left" w:pos="2226"/>
              </w:tabs>
              <w:spacing w:line="268" w:lineRule="exact"/>
              <w:ind w:left="9" w:right="-15"/>
              <w:rPr>
                <w:sz w:val="24"/>
              </w:rPr>
            </w:pPr>
            <w:r>
              <w:rPr>
                <w:sz w:val="24"/>
              </w:rPr>
              <w:t>справедливость,</w:t>
            </w:r>
            <w:r>
              <w:rPr>
                <w:sz w:val="24"/>
              </w:rPr>
              <w:tab/>
            </w:r>
            <w:r>
              <w:rPr>
                <w:spacing w:val="-1"/>
                <w:sz w:val="24"/>
              </w:rPr>
              <w:t>смелость,</w:t>
            </w:r>
          </w:p>
          <w:p w:rsidR="00D22D02" w:rsidRDefault="00F7270C">
            <w:pPr>
              <w:pStyle w:val="TableParagraph"/>
              <w:spacing w:line="264" w:lineRule="exact"/>
              <w:ind w:left="9"/>
              <w:rPr>
                <w:sz w:val="24"/>
              </w:rPr>
            </w:pPr>
            <w:r>
              <w:rPr>
                <w:sz w:val="24"/>
              </w:rPr>
              <w:t>честность.</w:t>
            </w:r>
          </w:p>
        </w:tc>
      </w:tr>
      <w:tr w:rsidR="00D22D02">
        <w:trPr>
          <w:trHeight w:val="2207"/>
        </w:trPr>
        <w:tc>
          <w:tcPr>
            <w:tcW w:w="3010" w:type="dxa"/>
            <w:vMerge w:val="restart"/>
          </w:tcPr>
          <w:p w:rsidR="00D22D02" w:rsidRDefault="00F7270C">
            <w:pPr>
              <w:pStyle w:val="TableParagraph"/>
              <w:ind w:left="64" w:right="58"/>
              <w:jc w:val="center"/>
              <w:rPr>
                <w:sz w:val="24"/>
              </w:rPr>
            </w:pPr>
            <w:r>
              <w:rPr>
                <w:spacing w:val="-1"/>
                <w:sz w:val="24"/>
              </w:rPr>
              <w:t>Формирование целостного,</w:t>
            </w:r>
            <w:r>
              <w:rPr>
                <w:spacing w:val="-57"/>
                <w:sz w:val="24"/>
              </w:rPr>
              <w:t xml:space="preserve"> </w:t>
            </w:r>
            <w:r>
              <w:rPr>
                <w:sz w:val="24"/>
              </w:rPr>
              <w:t>социально</w:t>
            </w:r>
            <w:r>
              <w:rPr>
                <w:spacing w:val="1"/>
                <w:sz w:val="24"/>
              </w:rPr>
              <w:t xml:space="preserve"> </w:t>
            </w:r>
            <w:r>
              <w:rPr>
                <w:sz w:val="24"/>
              </w:rPr>
              <w:t>ориентированного взгляда</w:t>
            </w:r>
            <w:r>
              <w:rPr>
                <w:spacing w:val="1"/>
                <w:sz w:val="24"/>
              </w:rPr>
              <w:t xml:space="preserve"> </w:t>
            </w:r>
            <w:r>
              <w:rPr>
                <w:sz w:val="24"/>
              </w:rPr>
              <w:t>на мир в его органичном</w:t>
            </w:r>
            <w:r>
              <w:rPr>
                <w:spacing w:val="1"/>
                <w:sz w:val="24"/>
              </w:rPr>
              <w:t xml:space="preserve"> </w:t>
            </w:r>
            <w:r>
              <w:rPr>
                <w:sz w:val="24"/>
              </w:rPr>
              <w:t>единстве природной и</w:t>
            </w:r>
            <w:r>
              <w:rPr>
                <w:spacing w:val="1"/>
                <w:sz w:val="24"/>
              </w:rPr>
              <w:t xml:space="preserve"> </w:t>
            </w:r>
            <w:r>
              <w:rPr>
                <w:sz w:val="24"/>
              </w:rPr>
              <w:t>социальной</w:t>
            </w:r>
            <w:r>
              <w:rPr>
                <w:spacing w:val="-2"/>
                <w:sz w:val="24"/>
              </w:rPr>
              <w:t xml:space="preserve"> </w:t>
            </w:r>
            <w:r>
              <w:rPr>
                <w:sz w:val="24"/>
              </w:rPr>
              <w:t>частей;</w:t>
            </w:r>
          </w:p>
        </w:tc>
        <w:tc>
          <w:tcPr>
            <w:tcW w:w="3672" w:type="dxa"/>
          </w:tcPr>
          <w:p w:rsidR="00D22D02" w:rsidRDefault="00F7270C">
            <w:pPr>
              <w:pStyle w:val="TableParagraph"/>
              <w:tabs>
                <w:tab w:val="left" w:pos="2169"/>
                <w:tab w:val="left" w:pos="2298"/>
                <w:tab w:val="left" w:pos="2353"/>
                <w:tab w:val="left" w:pos="3023"/>
                <w:tab w:val="left" w:pos="3533"/>
              </w:tabs>
              <w:ind w:left="4" w:right="-15"/>
              <w:jc w:val="both"/>
              <w:rPr>
                <w:sz w:val="24"/>
              </w:rPr>
            </w:pPr>
            <w:r>
              <w:rPr>
                <w:sz w:val="24"/>
              </w:rPr>
              <w:t>Знать</w:t>
            </w:r>
            <w:r>
              <w:rPr>
                <w:sz w:val="24"/>
              </w:rPr>
              <w:tab/>
            </w:r>
            <w:r>
              <w:rPr>
                <w:spacing w:val="-1"/>
                <w:sz w:val="24"/>
              </w:rPr>
              <w:t>национальную</w:t>
            </w:r>
            <w:r>
              <w:rPr>
                <w:spacing w:val="-58"/>
                <w:sz w:val="24"/>
              </w:rPr>
              <w:t xml:space="preserve"> </w:t>
            </w:r>
            <w:r>
              <w:rPr>
                <w:sz w:val="24"/>
              </w:rPr>
              <w:t>принадлежность</w:t>
            </w:r>
            <w:r>
              <w:rPr>
                <w:sz w:val="24"/>
              </w:rPr>
              <w:tab/>
            </w:r>
            <w:r>
              <w:rPr>
                <w:sz w:val="24"/>
              </w:rPr>
              <w:tab/>
            </w:r>
            <w:r>
              <w:rPr>
                <w:sz w:val="24"/>
              </w:rPr>
              <w:tab/>
              <w:t>свою</w:t>
            </w:r>
            <w:r>
              <w:rPr>
                <w:sz w:val="24"/>
              </w:rPr>
              <w:tab/>
            </w:r>
            <w:r>
              <w:rPr>
                <w:sz w:val="24"/>
              </w:rPr>
              <w:tab/>
              <w:t>и</w:t>
            </w:r>
            <w:r>
              <w:rPr>
                <w:spacing w:val="-58"/>
                <w:sz w:val="24"/>
              </w:rPr>
              <w:t xml:space="preserve"> </w:t>
            </w:r>
            <w:r>
              <w:rPr>
                <w:sz w:val="24"/>
              </w:rPr>
              <w:t>одноклассников.</w:t>
            </w:r>
            <w:r>
              <w:rPr>
                <w:sz w:val="24"/>
              </w:rPr>
              <w:tab/>
            </w:r>
            <w:r>
              <w:rPr>
                <w:sz w:val="24"/>
              </w:rPr>
              <w:tab/>
            </w:r>
            <w:r>
              <w:rPr>
                <w:sz w:val="24"/>
              </w:rPr>
              <w:tab/>
            </w:r>
            <w:r>
              <w:rPr>
                <w:sz w:val="24"/>
              </w:rPr>
              <w:tab/>
              <w:t>Уметь</w:t>
            </w:r>
            <w:r>
              <w:rPr>
                <w:spacing w:val="-58"/>
                <w:sz w:val="24"/>
              </w:rPr>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несмотря</w:t>
            </w:r>
            <w:r>
              <w:rPr>
                <w:spacing w:val="1"/>
                <w:sz w:val="24"/>
              </w:rPr>
              <w:t xml:space="preserve"> </w:t>
            </w:r>
            <w:r>
              <w:rPr>
                <w:sz w:val="24"/>
              </w:rPr>
              <w:t>на</w:t>
            </w:r>
            <w:r>
              <w:rPr>
                <w:spacing w:val="-57"/>
                <w:sz w:val="24"/>
              </w:rPr>
              <w:t xml:space="preserve"> </w:t>
            </w:r>
            <w:r>
              <w:rPr>
                <w:sz w:val="24"/>
              </w:rPr>
              <w:t>национальную принадлежность (не</w:t>
            </w:r>
            <w:r>
              <w:rPr>
                <w:spacing w:val="-57"/>
                <w:sz w:val="24"/>
              </w:rPr>
              <w:t xml:space="preserve"> </w:t>
            </w:r>
            <w:r>
              <w:rPr>
                <w:sz w:val="24"/>
              </w:rPr>
              <w:t>допускать</w:t>
            </w:r>
            <w:r>
              <w:rPr>
                <w:sz w:val="24"/>
              </w:rPr>
              <w:tab/>
            </w:r>
            <w:r>
              <w:rPr>
                <w:sz w:val="24"/>
              </w:rPr>
              <w:tab/>
            </w:r>
            <w:r>
              <w:rPr>
                <w:spacing w:val="-1"/>
                <w:sz w:val="24"/>
              </w:rPr>
              <w:t>оскорблений,</w:t>
            </w:r>
          </w:p>
          <w:p w:rsidR="00D22D02" w:rsidRDefault="00F7270C">
            <w:pPr>
              <w:pStyle w:val="TableParagraph"/>
              <w:spacing w:line="264" w:lineRule="exact"/>
              <w:ind w:left="4"/>
              <w:rPr>
                <w:sz w:val="24"/>
              </w:rPr>
            </w:pPr>
            <w:r>
              <w:rPr>
                <w:sz w:val="24"/>
              </w:rPr>
              <w:t>высмеивания)</w:t>
            </w:r>
          </w:p>
        </w:tc>
        <w:tc>
          <w:tcPr>
            <w:tcW w:w="3212" w:type="dxa"/>
          </w:tcPr>
          <w:p w:rsidR="00D22D02" w:rsidRDefault="00F7270C">
            <w:pPr>
              <w:pStyle w:val="TableParagraph"/>
              <w:tabs>
                <w:tab w:val="left" w:pos="1708"/>
                <w:tab w:val="left" w:pos="2562"/>
              </w:tabs>
              <w:ind w:left="9" w:right="-15"/>
              <w:jc w:val="both"/>
              <w:rPr>
                <w:sz w:val="24"/>
              </w:rPr>
            </w:pPr>
            <w:r>
              <w:rPr>
                <w:sz w:val="24"/>
              </w:rPr>
              <w:t>Знает</w:t>
            </w:r>
            <w:r>
              <w:rPr>
                <w:sz w:val="24"/>
              </w:rPr>
              <w:tab/>
            </w:r>
            <w:r>
              <w:rPr>
                <w:spacing w:val="-1"/>
                <w:sz w:val="24"/>
              </w:rPr>
              <w:t>национальную</w:t>
            </w:r>
            <w:r>
              <w:rPr>
                <w:spacing w:val="-58"/>
                <w:sz w:val="24"/>
              </w:rPr>
              <w:t xml:space="preserve"> </w:t>
            </w:r>
            <w:r>
              <w:rPr>
                <w:sz w:val="24"/>
              </w:rPr>
              <w:t>принадлежность</w:t>
            </w:r>
            <w:r>
              <w:rPr>
                <w:spacing w:val="1"/>
                <w:sz w:val="24"/>
              </w:rPr>
              <w:t xml:space="preserve"> </w:t>
            </w:r>
            <w:r>
              <w:rPr>
                <w:sz w:val="24"/>
              </w:rPr>
              <w:t>свою</w:t>
            </w:r>
            <w:r>
              <w:rPr>
                <w:spacing w:val="1"/>
                <w:sz w:val="24"/>
              </w:rPr>
              <w:t xml:space="preserve"> </w:t>
            </w:r>
            <w:r>
              <w:rPr>
                <w:sz w:val="24"/>
              </w:rPr>
              <w:t>и</w:t>
            </w:r>
            <w:r>
              <w:rPr>
                <w:spacing w:val="-57"/>
                <w:sz w:val="24"/>
              </w:rPr>
              <w:t xml:space="preserve"> </w:t>
            </w:r>
            <w:r>
              <w:rPr>
                <w:spacing w:val="-2"/>
                <w:sz w:val="24"/>
              </w:rPr>
              <w:t>одноклассников.</w:t>
            </w:r>
            <w:r>
              <w:rPr>
                <w:spacing w:val="-2"/>
                <w:sz w:val="24"/>
              </w:rPr>
              <w:tab/>
            </w:r>
            <w:r>
              <w:rPr>
                <w:sz w:val="24"/>
              </w:rPr>
              <w:t>Уметь</w:t>
            </w:r>
            <w:r>
              <w:rPr>
                <w:spacing w:val="1"/>
                <w:sz w:val="24"/>
              </w:rPr>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одноклассниками, несмотря на</w:t>
            </w:r>
            <w:r>
              <w:rPr>
                <w:spacing w:val="-57"/>
                <w:sz w:val="24"/>
              </w:rPr>
              <w:t xml:space="preserve"> </w:t>
            </w:r>
            <w:r>
              <w:rPr>
                <w:sz w:val="24"/>
              </w:rPr>
              <w:t>национальную</w:t>
            </w:r>
          </w:p>
          <w:p w:rsidR="00D22D02" w:rsidRDefault="00F7270C">
            <w:pPr>
              <w:pStyle w:val="TableParagraph"/>
              <w:spacing w:line="270" w:lineRule="atLeast"/>
              <w:ind w:left="9" w:right="1"/>
              <w:jc w:val="both"/>
              <w:rPr>
                <w:sz w:val="24"/>
              </w:rPr>
            </w:pPr>
            <w:r>
              <w:rPr>
                <w:sz w:val="24"/>
              </w:rPr>
              <w:t>принадлежность (не допускать</w:t>
            </w:r>
            <w:r>
              <w:rPr>
                <w:spacing w:val="-57"/>
                <w:sz w:val="24"/>
              </w:rPr>
              <w:t xml:space="preserve"> </w:t>
            </w:r>
            <w:r>
              <w:rPr>
                <w:sz w:val="24"/>
              </w:rPr>
              <w:t>оскорблений,</w:t>
            </w:r>
            <w:r>
              <w:rPr>
                <w:spacing w:val="-7"/>
                <w:sz w:val="24"/>
              </w:rPr>
              <w:t xml:space="preserve"> </w:t>
            </w:r>
            <w:r>
              <w:rPr>
                <w:sz w:val="24"/>
              </w:rPr>
              <w:t>высмеивания)</w:t>
            </w:r>
          </w:p>
        </w:tc>
      </w:tr>
      <w:tr w:rsidR="00D22D02">
        <w:trPr>
          <w:trHeight w:val="1380"/>
        </w:trPr>
        <w:tc>
          <w:tcPr>
            <w:tcW w:w="3010" w:type="dxa"/>
            <w:vMerge/>
            <w:tcBorders>
              <w:top w:val="nil"/>
            </w:tcBorders>
          </w:tcPr>
          <w:p w:rsidR="00D22D02" w:rsidRDefault="00D22D02">
            <w:pPr>
              <w:rPr>
                <w:sz w:val="2"/>
                <w:szCs w:val="2"/>
              </w:rPr>
            </w:pPr>
          </w:p>
        </w:tc>
        <w:tc>
          <w:tcPr>
            <w:tcW w:w="3672" w:type="dxa"/>
          </w:tcPr>
          <w:p w:rsidR="00D22D02" w:rsidRDefault="00F7270C">
            <w:pPr>
              <w:pStyle w:val="TableParagraph"/>
              <w:tabs>
                <w:tab w:val="left" w:pos="1650"/>
                <w:tab w:val="left" w:pos="3543"/>
              </w:tabs>
              <w:ind w:left="4" w:right="-15"/>
              <w:jc w:val="both"/>
              <w:rPr>
                <w:sz w:val="24"/>
              </w:rPr>
            </w:pPr>
            <w:r>
              <w:rPr>
                <w:sz w:val="24"/>
              </w:rPr>
              <w:t>Бережно</w:t>
            </w:r>
            <w:r>
              <w:rPr>
                <w:sz w:val="24"/>
              </w:rPr>
              <w:tab/>
              <w:t>относиться</w:t>
            </w:r>
            <w:r>
              <w:rPr>
                <w:sz w:val="24"/>
              </w:rPr>
              <w:tab/>
              <w:t>к</w:t>
            </w:r>
            <w:r>
              <w:rPr>
                <w:spacing w:val="-58"/>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(через</w:t>
            </w:r>
            <w:r>
              <w:rPr>
                <w:spacing w:val="1"/>
                <w:sz w:val="24"/>
              </w:rPr>
              <w:t xml:space="preserve"> </w:t>
            </w:r>
            <w:r>
              <w:rPr>
                <w:sz w:val="24"/>
              </w:rPr>
              <w:t>трудовое</w:t>
            </w:r>
            <w:r>
              <w:rPr>
                <w:spacing w:val="18"/>
                <w:sz w:val="24"/>
              </w:rPr>
              <w:t xml:space="preserve"> </w:t>
            </w:r>
            <w:r>
              <w:rPr>
                <w:sz w:val="24"/>
              </w:rPr>
              <w:t>и</w:t>
            </w:r>
            <w:r>
              <w:rPr>
                <w:spacing w:val="18"/>
                <w:sz w:val="24"/>
              </w:rPr>
              <w:t xml:space="preserve"> </w:t>
            </w:r>
            <w:r>
              <w:rPr>
                <w:sz w:val="24"/>
              </w:rPr>
              <w:t>экологическое</w:t>
            </w:r>
          </w:p>
          <w:p w:rsidR="00D22D02" w:rsidRDefault="00F7270C">
            <w:pPr>
              <w:pStyle w:val="TableParagraph"/>
              <w:spacing w:line="270" w:lineRule="atLeast"/>
              <w:ind w:left="4" w:right="-15"/>
              <w:jc w:val="both"/>
              <w:rPr>
                <w:sz w:val="24"/>
              </w:rPr>
            </w:pPr>
            <w:r>
              <w:rPr>
                <w:sz w:val="24"/>
              </w:rPr>
              <w:t>воспитание: дежурство, поручения,</w:t>
            </w:r>
            <w:r>
              <w:rPr>
                <w:spacing w:val="-57"/>
                <w:sz w:val="24"/>
              </w:rPr>
              <w:t xml:space="preserve"> </w:t>
            </w:r>
            <w:r>
              <w:rPr>
                <w:sz w:val="24"/>
              </w:rPr>
              <w:t>субботники).</w:t>
            </w:r>
          </w:p>
        </w:tc>
        <w:tc>
          <w:tcPr>
            <w:tcW w:w="3212" w:type="dxa"/>
          </w:tcPr>
          <w:p w:rsidR="00D22D02" w:rsidRDefault="00F7270C">
            <w:pPr>
              <w:pStyle w:val="TableParagraph"/>
              <w:ind w:left="9" w:right="-15"/>
              <w:jc w:val="both"/>
              <w:rPr>
                <w:sz w:val="24"/>
              </w:rPr>
            </w:pP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(через</w:t>
            </w:r>
            <w:r>
              <w:rPr>
                <w:spacing w:val="1"/>
                <w:sz w:val="24"/>
              </w:rPr>
              <w:t xml:space="preserve"> </w:t>
            </w:r>
            <w:r>
              <w:rPr>
                <w:sz w:val="24"/>
              </w:rPr>
              <w:t>трудовое</w:t>
            </w:r>
            <w:r>
              <w:rPr>
                <w:spacing w:val="25"/>
                <w:sz w:val="24"/>
              </w:rPr>
              <w:t xml:space="preserve"> </w:t>
            </w:r>
            <w:r>
              <w:rPr>
                <w:sz w:val="24"/>
              </w:rPr>
              <w:t>и</w:t>
            </w:r>
            <w:r>
              <w:rPr>
                <w:spacing w:val="24"/>
                <w:sz w:val="24"/>
              </w:rPr>
              <w:t xml:space="preserve"> </w:t>
            </w:r>
            <w:r>
              <w:rPr>
                <w:sz w:val="24"/>
              </w:rPr>
              <w:t>экологическое</w:t>
            </w:r>
          </w:p>
          <w:p w:rsidR="00D22D02" w:rsidRDefault="00F7270C">
            <w:pPr>
              <w:pStyle w:val="TableParagraph"/>
              <w:tabs>
                <w:tab w:val="left" w:pos="2072"/>
              </w:tabs>
              <w:spacing w:line="270" w:lineRule="atLeast"/>
              <w:ind w:left="9" w:right="1"/>
              <w:jc w:val="both"/>
              <w:rPr>
                <w:sz w:val="24"/>
              </w:rPr>
            </w:pPr>
            <w:r>
              <w:rPr>
                <w:sz w:val="24"/>
              </w:rPr>
              <w:t>воспитание:</w:t>
            </w:r>
            <w:r>
              <w:rPr>
                <w:sz w:val="24"/>
              </w:rPr>
              <w:tab/>
            </w:r>
            <w:r>
              <w:rPr>
                <w:spacing w:val="-2"/>
                <w:sz w:val="24"/>
              </w:rPr>
              <w:t>дежурство,</w:t>
            </w:r>
            <w:r>
              <w:rPr>
                <w:spacing w:val="-58"/>
                <w:sz w:val="24"/>
              </w:rPr>
              <w:t xml:space="preserve"> </w:t>
            </w:r>
            <w:r>
              <w:rPr>
                <w:sz w:val="24"/>
              </w:rPr>
              <w:t>поручения,</w:t>
            </w:r>
            <w:r>
              <w:rPr>
                <w:spacing w:val="-3"/>
                <w:sz w:val="24"/>
              </w:rPr>
              <w:t xml:space="preserve"> </w:t>
            </w:r>
            <w:r>
              <w:rPr>
                <w:sz w:val="24"/>
              </w:rPr>
              <w:t>субботники).</w:t>
            </w:r>
          </w:p>
        </w:tc>
      </w:tr>
      <w:tr w:rsidR="00D22D02">
        <w:trPr>
          <w:trHeight w:val="1103"/>
        </w:trPr>
        <w:tc>
          <w:tcPr>
            <w:tcW w:w="3010" w:type="dxa"/>
          </w:tcPr>
          <w:p w:rsidR="00D22D02" w:rsidRDefault="00F7270C">
            <w:pPr>
              <w:pStyle w:val="TableParagraph"/>
              <w:spacing w:line="268" w:lineRule="exact"/>
              <w:ind w:left="21" w:right="14"/>
              <w:jc w:val="center"/>
              <w:rPr>
                <w:sz w:val="24"/>
              </w:rPr>
            </w:pPr>
            <w:r>
              <w:rPr>
                <w:sz w:val="24"/>
              </w:rPr>
              <w:t>Формирование</w:t>
            </w:r>
          </w:p>
          <w:p w:rsidR="00D22D02" w:rsidRDefault="00F7270C">
            <w:pPr>
              <w:pStyle w:val="TableParagraph"/>
              <w:spacing w:line="270" w:lineRule="atLeast"/>
              <w:ind w:left="20" w:right="16"/>
              <w:jc w:val="center"/>
              <w:rPr>
                <w:sz w:val="24"/>
              </w:rPr>
            </w:pPr>
            <w:r>
              <w:rPr>
                <w:spacing w:val="-1"/>
                <w:sz w:val="24"/>
              </w:rPr>
              <w:t>уважительного</w:t>
            </w:r>
            <w:r>
              <w:rPr>
                <w:spacing w:val="-11"/>
                <w:sz w:val="24"/>
              </w:rPr>
              <w:t xml:space="preserve"> </w:t>
            </w:r>
            <w:r>
              <w:rPr>
                <w:sz w:val="24"/>
              </w:rPr>
              <w:t>отношения</w:t>
            </w:r>
            <w:r>
              <w:rPr>
                <w:spacing w:val="-10"/>
                <w:sz w:val="24"/>
              </w:rPr>
              <w:t xml:space="preserve"> </w:t>
            </w:r>
            <w:r>
              <w:rPr>
                <w:sz w:val="24"/>
              </w:rPr>
              <w:t>к</w:t>
            </w:r>
            <w:r>
              <w:rPr>
                <w:spacing w:val="-57"/>
                <w:sz w:val="24"/>
              </w:rPr>
              <w:t xml:space="preserve"> </w:t>
            </w:r>
            <w:r>
              <w:rPr>
                <w:sz w:val="24"/>
              </w:rPr>
              <w:t>иному мнению, истории и</w:t>
            </w:r>
            <w:r>
              <w:rPr>
                <w:spacing w:val="1"/>
                <w:sz w:val="24"/>
              </w:rPr>
              <w:t xml:space="preserve"> </w:t>
            </w:r>
            <w:r>
              <w:rPr>
                <w:sz w:val="24"/>
              </w:rPr>
              <w:t>культуре</w:t>
            </w:r>
            <w:r>
              <w:rPr>
                <w:spacing w:val="-5"/>
                <w:sz w:val="24"/>
              </w:rPr>
              <w:t xml:space="preserve"> </w:t>
            </w:r>
            <w:r>
              <w:rPr>
                <w:sz w:val="24"/>
              </w:rPr>
              <w:t>других</w:t>
            </w:r>
            <w:r>
              <w:rPr>
                <w:spacing w:val="-5"/>
                <w:sz w:val="24"/>
              </w:rPr>
              <w:t xml:space="preserve"> </w:t>
            </w:r>
            <w:r>
              <w:rPr>
                <w:sz w:val="24"/>
              </w:rPr>
              <w:t>народов</w:t>
            </w:r>
          </w:p>
        </w:tc>
        <w:tc>
          <w:tcPr>
            <w:tcW w:w="3672" w:type="dxa"/>
          </w:tcPr>
          <w:p w:rsidR="00D22D02" w:rsidRDefault="00F7270C">
            <w:pPr>
              <w:pStyle w:val="TableParagraph"/>
              <w:spacing w:line="268" w:lineRule="exact"/>
              <w:ind w:left="4"/>
              <w:rPr>
                <w:sz w:val="24"/>
              </w:rPr>
            </w:pPr>
            <w:r>
              <w:rPr>
                <w:sz w:val="24"/>
              </w:rPr>
              <w:t>Уметь</w:t>
            </w:r>
            <w:r>
              <w:rPr>
                <w:spacing w:val="-9"/>
                <w:sz w:val="24"/>
              </w:rPr>
              <w:t xml:space="preserve"> </w:t>
            </w:r>
            <w:r>
              <w:rPr>
                <w:sz w:val="24"/>
              </w:rPr>
              <w:t>выслушать</w:t>
            </w:r>
            <w:r>
              <w:rPr>
                <w:spacing w:val="-9"/>
                <w:sz w:val="24"/>
              </w:rPr>
              <w:t xml:space="preserve"> </w:t>
            </w:r>
            <w:r>
              <w:rPr>
                <w:sz w:val="24"/>
              </w:rPr>
              <w:t>иное</w:t>
            </w:r>
            <w:r>
              <w:rPr>
                <w:spacing w:val="-10"/>
                <w:sz w:val="24"/>
              </w:rPr>
              <w:t xml:space="preserve"> </w:t>
            </w:r>
            <w:r>
              <w:rPr>
                <w:sz w:val="24"/>
              </w:rPr>
              <w:t>мнение.</w:t>
            </w:r>
          </w:p>
        </w:tc>
        <w:tc>
          <w:tcPr>
            <w:tcW w:w="3212" w:type="dxa"/>
          </w:tcPr>
          <w:p w:rsidR="00D22D02" w:rsidRDefault="00F7270C">
            <w:pPr>
              <w:pStyle w:val="TableParagraph"/>
              <w:tabs>
                <w:tab w:val="left" w:pos="1125"/>
                <w:tab w:val="left" w:pos="2720"/>
              </w:tabs>
              <w:ind w:left="9" w:right="-15"/>
              <w:rPr>
                <w:sz w:val="24"/>
              </w:rPr>
            </w:pPr>
            <w:r>
              <w:rPr>
                <w:sz w:val="24"/>
              </w:rPr>
              <w:t>Умеет</w:t>
            </w:r>
            <w:r>
              <w:rPr>
                <w:sz w:val="24"/>
              </w:rPr>
              <w:tab/>
              <w:t>выслушать</w:t>
            </w:r>
            <w:r>
              <w:rPr>
                <w:sz w:val="24"/>
              </w:rPr>
              <w:tab/>
              <w:t>иное</w:t>
            </w:r>
            <w:r>
              <w:rPr>
                <w:spacing w:val="-57"/>
                <w:sz w:val="24"/>
              </w:rPr>
              <w:t xml:space="preserve"> </w:t>
            </w:r>
            <w:r>
              <w:rPr>
                <w:sz w:val="24"/>
              </w:rPr>
              <w:t>мнение.</w:t>
            </w:r>
          </w:p>
        </w:tc>
      </w:tr>
      <w:tr w:rsidR="00D22D02">
        <w:trPr>
          <w:trHeight w:val="1103"/>
        </w:trPr>
        <w:tc>
          <w:tcPr>
            <w:tcW w:w="3010" w:type="dxa"/>
            <w:vMerge w:val="restart"/>
          </w:tcPr>
          <w:p w:rsidR="00D22D02" w:rsidRDefault="00F7270C">
            <w:pPr>
              <w:pStyle w:val="TableParagraph"/>
              <w:ind w:left="21" w:right="16"/>
              <w:jc w:val="center"/>
              <w:rPr>
                <w:sz w:val="24"/>
              </w:rPr>
            </w:pPr>
            <w:r>
              <w:rPr>
                <w:spacing w:val="-1"/>
                <w:sz w:val="24"/>
              </w:rPr>
              <w:t>Развитие адекватных</w:t>
            </w:r>
            <w:r>
              <w:rPr>
                <w:spacing w:val="-57"/>
                <w:sz w:val="24"/>
              </w:rPr>
              <w:t xml:space="preserve"> </w:t>
            </w:r>
            <w:r>
              <w:rPr>
                <w:sz w:val="24"/>
              </w:rPr>
              <w:t>представлений</w:t>
            </w:r>
            <w:r>
              <w:rPr>
                <w:spacing w:val="-5"/>
                <w:sz w:val="24"/>
              </w:rPr>
              <w:t xml:space="preserve"> </w:t>
            </w:r>
            <w:r>
              <w:rPr>
                <w:sz w:val="24"/>
              </w:rPr>
              <w:t>о</w:t>
            </w:r>
          </w:p>
          <w:p w:rsidR="00D22D02" w:rsidRDefault="00F7270C">
            <w:pPr>
              <w:pStyle w:val="TableParagraph"/>
              <w:ind w:left="64" w:right="62"/>
              <w:jc w:val="center"/>
              <w:rPr>
                <w:sz w:val="24"/>
              </w:rPr>
            </w:pPr>
            <w:r>
              <w:rPr>
                <w:spacing w:val="-1"/>
                <w:sz w:val="24"/>
              </w:rPr>
              <w:t>собственных возможностях,</w:t>
            </w:r>
            <w:r>
              <w:rPr>
                <w:spacing w:val="-57"/>
                <w:sz w:val="24"/>
              </w:rPr>
              <w:t xml:space="preserve"> </w:t>
            </w:r>
            <w:r>
              <w:rPr>
                <w:sz w:val="24"/>
              </w:rPr>
              <w:t>о</w:t>
            </w:r>
            <w:r>
              <w:rPr>
                <w:spacing w:val="-6"/>
                <w:sz w:val="24"/>
              </w:rPr>
              <w:t xml:space="preserve"> </w:t>
            </w:r>
            <w:r>
              <w:rPr>
                <w:sz w:val="24"/>
              </w:rPr>
              <w:t>насущно</w:t>
            </w:r>
            <w:r>
              <w:rPr>
                <w:spacing w:val="-6"/>
                <w:sz w:val="24"/>
              </w:rPr>
              <w:t xml:space="preserve"> </w:t>
            </w:r>
            <w:r>
              <w:rPr>
                <w:sz w:val="24"/>
              </w:rPr>
              <w:t>необходимом</w:t>
            </w:r>
          </w:p>
          <w:p w:rsidR="00D22D02" w:rsidRDefault="00F7270C">
            <w:pPr>
              <w:pStyle w:val="TableParagraph"/>
              <w:ind w:left="21" w:right="16"/>
              <w:jc w:val="center"/>
              <w:rPr>
                <w:sz w:val="24"/>
              </w:rPr>
            </w:pPr>
            <w:r>
              <w:rPr>
                <w:sz w:val="24"/>
              </w:rPr>
              <w:t>жизнеобеспечении</w:t>
            </w:r>
          </w:p>
        </w:tc>
        <w:tc>
          <w:tcPr>
            <w:tcW w:w="3672" w:type="dxa"/>
          </w:tcPr>
          <w:p w:rsidR="00D22D02" w:rsidRDefault="00F7270C">
            <w:pPr>
              <w:pStyle w:val="TableParagraph"/>
              <w:ind w:left="4" w:right="-15"/>
              <w:jc w:val="both"/>
              <w:rPr>
                <w:sz w:val="24"/>
              </w:rPr>
            </w:pPr>
            <w:r>
              <w:rPr>
                <w:sz w:val="24"/>
              </w:rPr>
              <w:t>Рассказать</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(ФИО,</w:t>
            </w:r>
            <w:r>
              <w:rPr>
                <w:spacing w:val="1"/>
                <w:sz w:val="24"/>
              </w:rPr>
              <w:t xml:space="preserve"> </w:t>
            </w:r>
            <w:r>
              <w:rPr>
                <w:sz w:val="24"/>
              </w:rPr>
              <w:t>имена</w:t>
            </w:r>
            <w:r>
              <w:rPr>
                <w:spacing w:val="1"/>
                <w:sz w:val="24"/>
              </w:rPr>
              <w:t xml:space="preserve"> </w:t>
            </w:r>
            <w:r>
              <w:rPr>
                <w:sz w:val="24"/>
              </w:rPr>
              <w:t>родителей,</w:t>
            </w:r>
            <w:r>
              <w:rPr>
                <w:spacing w:val="1"/>
                <w:sz w:val="24"/>
              </w:rPr>
              <w:t xml:space="preserve"> </w:t>
            </w:r>
            <w:r>
              <w:rPr>
                <w:sz w:val="24"/>
              </w:rPr>
              <w:t>адрес</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школы,</w:t>
            </w:r>
            <w:r>
              <w:rPr>
                <w:spacing w:val="1"/>
                <w:sz w:val="24"/>
              </w:rPr>
              <w:t xml:space="preserve"> </w:t>
            </w:r>
            <w:r>
              <w:rPr>
                <w:sz w:val="24"/>
              </w:rPr>
              <w:t>каким</w:t>
            </w:r>
            <w:r>
              <w:rPr>
                <w:spacing w:val="-4"/>
                <w:sz w:val="24"/>
              </w:rPr>
              <w:t xml:space="preserve"> </w:t>
            </w:r>
            <w:r>
              <w:rPr>
                <w:sz w:val="24"/>
              </w:rPr>
              <w:t>маршрутом</w:t>
            </w:r>
            <w:r>
              <w:rPr>
                <w:spacing w:val="-4"/>
                <w:sz w:val="24"/>
              </w:rPr>
              <w:t xml:space="preserve"> </w:t>
            </w:r>
            <w:r>
              <w:rPr>
                <w:sz w:val="24"/>
              </w:rPr>
              <w:t>добраться).</w:t>
            </w:r>
          </w:p>
        </w:tc>
        <w:tc>
          <w:tcPr>
            <w:tcW w:w="3212" w:type="dxa"/>
          </w:tcPr>
          <w:p w:rsidR="00D22D02" w:rsidRDefault="00F7270C">
            <w:pPr>
              <w:pStyle w:val="TableParagraph"/>
              <w:ind w:left="9" w:right="-15"/>
              <w:jc w:val="both"/>
              <w:rPr>
                <w:sz w:val="24"/>
              </w:rPr>
            </w:pPr>
            <w:r>
              <w:rPr>
                <w:sz w:val="24"/>
              </w:rPr>
              <w:t>Может</w:t>
            </w:r>
            <w:r>
              <w:rPr>
                <w:spacing w:val="1"/>
                <w:sz w:val="24"/>
              </w:rPr>
              <w:t xml:space="preserve"> </w:t>
            </w:r>
            <w:r>
              <w:rPr>
                <w:sz w:val="24"/>
              </w:rPr>
              <w:t>рассказать</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(ФИО, имена родителей, адрес</w:t>
            </w:r>
            <w:r>
              <w:rPr>
                <w:spacing w:val="-57"/>
                <w:sz w:val="24"/>
              </w:rPr>
              <w:t xml:space="preserve"> </w:t>
            </w:r>
            <w:r>
              <w:rPr>
                <w:sz w:val="24"/>
              </w:rPr>
              <w:t>дома</w:t>
            </w:r>
            <w:r>
              <w:rPr>
                <w:spacing w:val="30"/>
                <w:sz w:val="24"/>
              </w:rPr>
              <w:t xml:space="preserve"> </w:t>
            </w:r>
            <w:r>
              <w:rPr>
                <w:sz w:val="24"/>
              </w:rPr>
              <w:t>и</w:t>
            </w:r>
            <w:r>
              <w:rPr>
                <w:spacing w:val="35"/>
                <w:sz w:val="24"/>
              </w:rPr>
              <w:t xml:space="preserve"> </w:t>
            </w:r>
            <w:r>
              <w:rPr>
                <w:sz w:val="24"/>
              </w:rPr>
              <w:t>школы,</w:t>
            </w:r>
            <w:r>
              <w:rPr>
                <w:spacing w:val="31"/>
                <w:sz w:val="24"/>
              </w:rPr>
              <w:t xml:space="preserve"> </w:t>
            </w:r>
            <w:r>
              <w:rPr>
                <w:sz w:val="24"/>
              </w:rPr>
              <w:t>каким</w:t>
            </w:r>
          </w:p>
          <w:p w:rsidR="00D22D02" w:rsidRDefault="00F7270C">
            <w:pPr>
              <w:pStyle w:val="TableParagraph"/>
              <w:spacing w:line="264" w:lineRule="exact"/>
              <w:ind w:left="9"/>
              <w:jc w:val="both"/>
              <w:rPr>
                <w:sz w:val="24"/>
              </w:rPr>
            </w:pPr>
            <w:r>
              <w:rPr>
                <w:sz w:val="24"/>
              </w:rPr>
              <w:t>маршрутом</w:t>
            </w:r>
            <w:r>
              <w:rPr>
                <w:spacing w:val="-12"/>
                <w:sz w:val="24"/>
              </w:rPr>
              <w:t xml:space="preserve"> </w:t>
            </w:r>
            <w:r>
              <w:rPr>
                <w:sz w:val="24"/>
              </w:rPr>
              <w:t>добраться).</w:t>
            </w:r>
          </w:p>
        </w:tc>
      </w:tr>
      <w:tr w:rsidR="00D22D02">
        <w:trPr>
          <w:trHeight w:val="1380"/>
        </w:trPr>
        <w:tc>
          <w:tcPr>
            <w:tcW w:w="3010" w:type="dxa"/>
            <w:vMerge/>
            <w:tcBorders>
              <w:top w:val="nil"/>
            </w:tcBorders>
          </w:tcPr>
          <w:p w:rsidR="00D22D02" w:rsidRDefault="00D22D02">
            <w:pPr>
              <w:rPr>
                <w:sz w:val="2"/>
                <w:szCs w:val="2"/>
              </w:rPr>
            </w:pPr>
          </w:p>
        </w:tc>
        <w:tc>
          <w:tcPr>
            <w:tcW w:w="3672" w:type="dxa"/>
          </w:tcPr>
          <w:p w:rsidR="00D22D02" w:rsidRDefault="00F7270C">
            <w:pPr>
              <w:pStyle w:val="TableParagraph"/>
              <w:ind w:left="4" w:right="-15"/>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школе</w:t>
            </w:r>
            <w:r>
              <w:rPr>
                <w:spacing w:val="-57"/>
                <w:sz w:val="24"/>
              </w:rPr>
              <w:t xml:space="preserve"> </w:t>
            </w:r>
            <w:r>
              <w:rPr>
                <w:sz w:val="24"/>
              </w:rPr>
              <w:t>(знать,</w:t>
            </w:r>
            <w:r>
              <w:rPr>
                <w:spacing w:val="1"/>
                <w:sz w:val="24"/>
              </w:rPr>
              <w:t xml:space="preserve"> </w:t>
            </w:r>
            <w:r>
              <w:rPr>
                <w:sz w:val="24"/>
              </w:rPr>
              <w:t>где</w:t>
            </w:r>
            <w:r>
              <w:rPr>
                <w:spacing w:val="1"/>
                <w:sz w:val="24"/>
              </w:rPr>
              <w:t xml:space="preserve"> </w:t>
            </w:r>
            <w:r>
              <w:rPr>
                <w:sz w:val="24"/>
              </w:rPr>
              <w:t>классный</w:t>
            </w:r>
            <w:r>
              <w:rPr>
                <w:spacing w:val="1"/>
                <w:sz w:val="24"/>
              </w:rPr>
              <w:t xml:space="preserve"> </w:t>
            </w:r>
            <w:r>
              <w:rPr>
                <w:sz w:val="24"/>
              </w:rPr>
              <w:t>кабинет,</w:t>
            </w:r>
            <w:r>
              <w:rPr>
                <w:spacing w:val="1"/>
                <w:sz w:val="24"/>
              </w:rPr>
              <w:t xml:space="preserve"> </w:t>
            </w:r>
            <w:r>
              <w:rPr>
                <w:sz w:val="24"/>
              </w:rPr>
              <w:t>раздевалка,</w:t>
            </w:r>
            <w:r>
              <w:rPr>
                <w:spacing w:val="1"/>
                <w:sz w:val="24"/>
              </w:rPr>
              <w:t xml:space="preserve"> </w:t>
            </w:r>
            <w:r>
              <w:rPr>
                <w:sz w:val="24"/>
              </w:rPr>
              <w:t>спортзал,</w:t>
            </w:r>
            <w:r>
              <w:rPr>
                <w:spacing w:val="1"/>
                <w:sz w:val="24"/>
              </w:rPr>
              <w:t xml:space="preserve"> </w:t>
            </w:r>
            <w:r>
              <w:rPr>
                <w:sz w:val="24"/>
              </w:rPr>
              <w:t>столовая,</w:t>
            </w:r>
            <w:r>
              <w:rPr>
                <w:spacing w:val="1"/>
                <w:sz w:val="24"/>
              </w:rPr>
              <w:t xml:space="preserve"> </w:t>
            </w:r>
            <w:r>
              <w:rPr>
                <w:sz w:val="24"/>
              </w:rPr>
              <w:t>расписание</w:t>
            </w:r>
            <w:r>
              <w:rPr>
                <w:spacing w:val="-4"/>
                <w:sz w:val="24"/>
              </w:rPr>
              <w:t xml:space="preserve"> </w:t>
            </w:r>
            <w:r>
              <w:rPr>
                <w:sz w:val="24"/>
              </w:rPr>
              <w:t>уроков</w:t>
            </w:r>
            <w:r>
              <w:rPr>
                <w:spacing w:val="-7"/>
                <w:sz w:val="24"/>
              </w:rPr>
              <w:t xml:space="preserve"> </w:t>
            </w:r>
            <w:r>
              <w:rPr>
                <w:sz w:val="24"/>
              </w:rPr>
              <w:t>и</w:t>
            </w:r>
            <w:r>
              <w:rPr>
                <w:spacing w:val="-3"/>
                <w:sz w:val="24"/>
              </w:rPr>
              <w:t xml:space="preserve"> </w:t>
            </w:r>
            <w:r>
              <w:rPr>
                <w:sz w:val="24"/>
              </w:rPr>
              <w:t>т.д.).</w:t>
            </w:r>
          </w:p>
        </w:tc>
        <w:tc>
          <w:tcPr>
            <w:tcW w:w="3212" w:type="dxa"/>
          </w:tcPr>
          <w:p w:rsidR="00D22D02" w:rsidRDefault="00F7270C">
            <w:pPr>
              <w:pStyle w:val="TableParagraph"/>
              <w:ind w:left="9" w:right="-15"/>
              <w:jc w:val="both"/>
              <w:rPr>
                <w:sz w:val="24"/>
              </w:rPr>
            </w:pPr>
            <w:r>
              <w:rPr>
                <w:sz w:val="24"/>
              </w:rPr>
              <w:t>Ориентируется</w:t>
            </w:r>
            <w:r>
              <w:rPr>
                <w:spacing w:val="1"/>
                <w:sz w:val="24"/>
              </w:rPr>
              <w:t xml:space="preserve"> </w:t>
            </w:r>
            <w:r>
              <w:rPr>
                <w:sz w:val="24"/>
              </w:rPr>
              <w:t>в</w:t>
            </w:r>
            <w:r>
              <w:rPr>
                <w:spacing w:val="61"/>
                <w:sz w:val="24"/>
              </w:rPr>
              <w:t xml:space="preserve"> </w:t>
            </w:r>
            <w:r>
              <w:rPr>
                <w:sz w:val="24"/>
              </w:rPr>
              <w:t>классе,</w:t>
            </w:r>
            <w:r>
              <w:rPr>
                <w:spacing w:val="1"/>
                <w:sz w:val="24"/>
              </w:rPr>
              <w:t xml:space="preserve"> </w:t>
            </w:r>
            <w:r>
              <w:rPr>
                <w:sz w:val="24"/>
              </w:rPr>
              <w:t>школе</w:t>
            </w:r>
            <w:r>
              <w:rPr>
                <w:spacing w:val="1"/>
                <w:sz w:val="24"/>
              </w:rPr>
              <w:t xml:space="preserve"> </w:t>
            </w:r>
            <w:r>
              <w:rPr>
                <w:sz w:val="24"/>
              </w:rPr>
              <w:t>(знает,</w:t>
            </w:r>
            <w:r>
              <w:rPr>
                <w:spacing w:val="1"/>
                <w:sz w:val="24"/>
              </w:rPr>
              <w:t xml:space="preserve"> </w:t>
            </w:r>
            <w:r>
              <w:rPr>
                <w:sz w:val="24"/>
              </w:rPr>
              <w:t>где</w:t>
            </w:r>
            <w:r>
              <w:rPr>
                <w:spacing w:val="1"/>
                <w:sz w:val="24"/>
              </w:rPr>
              <w:t xml:space="preserve"> </w:t>
            </w:r>
            <w:r>
              <w:rPr>
                <w:sz w:val="24"/>
              </w:rPr>
              <w:t>классный</w:t>
            </w:r>
            <w:r>
              <w:rPr>
                <w:spacing w:val="-57"/>
                <w:sz w:val="24"/>
              </w:rPr>
              <w:t xml:space="preserve"> </w:t>
            </w:r>
            <w:r>
              <w:rPr>
                <w:sz w:val="24"/>
              </w:rPr>
              <w:t>кабинет,</w:t>
            </w:r>
            <w:r>
              <w:rPr>
                <w:spacing w:val="26"/>
                <w:sz w:val="24"/>
              </w:rPr>
              <w:t xml:space="preserve"> </w:t>
            </w:r>
            <w:r>
              <w:rPr>
                <w:sz w:val="24"/>
              </w:rPr>
              <w:t>раздевалка,</w:t>
            </w:r>
            <w:r>
              <w:rPr>
                <w:spacing w:val="28"/>
                <w:sz w:val="24"/>
              </w:rPr>
              <w:t xml:space="preserve"> </w:t>
            </w:r>
            <w:r>
              <w:rPr>
                <w:sz w:val="24"/>
              </w:rPr>
              <w:t>спортзал,</w:t>
            </w:r>
          </w:p>
          <w:p w:rsidR="00D22D02" w:rsidRDefault="00F7270C">
            <w:pPr>
              <w:pStyle w:val="TableParagraph"/>
              <w:spacing w:line="270" w:lineRule="atLeast"/>
              <w:ind w:left="9"/>
              <w:jc w:val="both"/>
              <w:rPr>
                <w:sz w:val="24"/>
              </w:rPr>
            </w:pPr>
            <w:r>
              <w:rPr>
                <w:sz w:val="24"/>
              </w:rPr>
              <w:t>столовая, расписание уроков и</w:t>
            </w:r>
            <w:r>
              <w:rPr>
                <w:spacing w:val="-57"/>
                <w:sz w:val="24"/>
              </w:rPr>
              <w:t xml:space="preserve"> </w:t>
            </w:r>
            <w:r>
              <w:rPr>
                <w:sz w:val="24"/>
              </w:rPr>
              <w:t>т.д.).</w:t>
            </w:r>
          </w:p>
        </w:tc>
      </w:tr>
      <w:tr w:rsidR="00D22D02">
        <w:trPr>
          <w:trHeight w:val="1103"/>
        </w:trPr>
        <w:tc>
          <w:tcPr>
            <w:tcW w:w="3010" w:type="dxa"/>
            <w:vMerge w:val="restart"/>
          </w:tcPr>
          <w:p w:rsidR="00D22D02" w:rsidRDefault="00F7270C">
            <w:pPr>
              <w:pStyle w:val="TableParagraph"/>
              <w:ind w:left="21" w:right="16"/>
              <w:jc w:val="center"/>
              <w:rPr>
                <w:sz w:val="24"/>
              </w:rPr>
            </w:pPr>
            <w:r>
              <w:rPr>
                <w:spacing w:val="-1"/>
                <w:sz w:val="24"/>
              </w:rPr>
              <w:t>Овладение начальными</w:t>
            </w:r>
            <w:r>
              <w:rPr>
                <w:spacing w:val="-57"/>
                <w:sz w:val="24"/>
              </w:rPr>
              <w:t xml:space="preserve"> </w:t>
            </w:r>
            <w:r>
              <w:rPr>
                <w:sz w:val="24"/>
              </w:rPr>
              <w:t>навыками</w:t>
            </w:r>
            <w:r>
              <w:rPr>
                <w:spacing w:val="-9"/>
                <w:sz w:val="24"/>
              </w:rPr>
              <w:t xml:space="preserve"> </w:t>
            </w:r>
            <w:r>
              <w:rPr>
                <w:sz w:val="24"/>
              </w:rPr>
              <w:t>адаптации</w:t>
            </w:r>
            <w:r>
              <w:rPr>
                <w:spacing w:val="-6"/>
                <w:sz w:val="24"/>
              </w:rPr>
              <w:t xml:space="preserve"> </w:t>
            </w:r>
            <w:r>
              <w:rPr>
                <w:sz w:val="24"/>
              </w:rPr>
              <w:t>в</w:t>
            </w:r>
          </w:p>
          <w:p w:rsidR="00D22D02" w:rsidRDefault="00F7270C">
            <w:pPr>
              <w:pStyle w:val="TableParagraph"/>
              <w:ind w:left="18" w:right="16"/>
              <w:jc w:val="center"/>
              <w:rPr>
                <w:sz w:val="24"/>
              </w:rPr>
            </w:pPr>
            <w:r>
              <w:rPr>
                <w:spacing w:val="-1"/>
                <w:sz w:val="24"/>
              </w:rPr>
              <w:t>динамично</w:t>
            </w:r>
            <w:r>
              <w:rPr>
                <w:spacing w:val="-12"/>
                <w:sz w:val="24"/>
              </w:rPr>
              <w:t xml:space="preserve"> </w:t>
            </w:r>
            <w:r>
              <w:rPr>
                <w:sz w:val="24"/>
              </w:rPr>
              <w:t>изменяющемся</w:t>
            </w:r>
            <w:r>
              <w:rPr>
                <w:spacing w:val="-12"/>
                <w:sz w:val="24"/>
              </w:rPr>
              <w:t xml:space="preserve"> </w:t>
            </w:r>
            <w:r>
              <w:rPr>
                <w:sz w:val="24"/>
              </w:rPr>
              <w:t>и</w:t>
            </w:r>
            <w:r>
              <w:rPr>
                <w:spacing w:val="-57"/>
                <w:sz w:val="24"/>
              </w:rPr>
              <w:t xml:space="preserve"> </w:t>
            </w:r>
            <w:r>
              <w:rPr>
                <w:sz w:val="24"/>
              </w:rPr>
              <w:t>развивающемся</w:t>
            </w:r>
            <w:r>
              <w:rPr>
                <w:spacing w:val="-5"/>
                <w:sz w:val="24"/>
              </w:rPr>
              <w:t xml:space="preserve"> </w:t>
            </w:r>
            <w:r>
              <w:rPr>
                <w:sz w:val="24"/>
              </w:rPr>
              <w:t>мире</w:t>
            </w:r>
          </w:p>
        </w:tc>
        <w:tc>
          <w:tcPr>
            <w:tcW w:w="3672" w:type="dxa"/>
          </w:tcPr>
          <w:p w:rsidR="00D22D02" w:rsidRDefault="00F7270C">
            <w:pPr>
              <w:pStyle w:val="TableParagraph"/>
              <w:ind w:left="4"/>
              <w:jc w:val="both"/>
              <w:rPr>
                <w:sz w:val="24"/>
              </w:rPr>
            </w:pPr>
            <w:r>
              <w:rPr>
                <w:sz w:val="24"/>
              </w:rPr>
              <w:t>Уметь</w:t>
            </w:r>
            <w:r>
              <w:rPr>
                <w:spacing w:val="1"/>
                <w:sz w:val="24"/>
              </w:rPr>
              <w:t xml:space="preserve"> </w:t>
            </w:r>
            <w:r>
              <w:rPr>
                <w:sz w:val="24"/>
              </w:rPr>
              <w:t>обратиться</w:t>
            </w:r>
            <w:r>
              <w:rPr>
                <w:spacing w:val="1"/>
                <w:sz w:val="24"/>
              </w:rPr>
              <w:t xml:space="preserve"> </w:t>
            </w:r>
            <w:r>
              <w:rPr>
                <w:sz w:val="24"/>
              </w:rPr>
              <w:t>с</w:t>
            </w:r>
            <w:r>
              <w:rPr>
                <w:spacing w:val="1"/>
                <w:sz w:val="24"/>
              </w:rPr>
              <w:t xml:space="preserve"> </w:t>
            </w:r>
            <w:r>
              <w:rPr>
                <w:sz w:val="24"/>
              </w:rPr>
              <w:t>просьбой</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помощи)</w:t>
            </w:r>
            <w:r>
              <w:rPr>
                <w:spacing w:val="1"/>
                <w:sz w:val="24"/>
              </w:rPr>
              <w:t xml:space="preserve"> </w:t>
            </w:r>
            <w:r>
              <w:rPr>
                <w:sz w:val="24"/>
              </w:rPr>
              <w:t>или</w:t>
            </w:r>
            <w:r>
              <w:rPr>
                <w:spacing w:val="-57"/>
                <w:sz w:val="24"/>
              </w:rPr>
              <w:t xml:space="preserve"> </w:t>
            </w:r>
            <w:r>
              <w:rPr>
                <w:sz w:val="24"/>
              </w:rPr>
              <w:t>сформулировать</w:t>
            </w:r>
            <w:r>
              <w:rPr>
                <w:spacing w:val="21"/>
                <w:sz w:val="24"/>
              </w:rPr>
              <w:t xml:space="preserve"> </w:t>
            </w:r>
            <w:r>
              <w:rPr>
                <w:sz w:val="24"/>
              </w:rPr>
              <w:t>просьбу</w:t>
            </w:r>
            <w:r>
              <w:rPr>
                <w:spacing w:val="15"/>
                <w:sz w:val="24"/>
              </w:rPr>
              <w:t xml:space="preserve"> </w:t>
            </w:r>
            <w:r>
              <w:rPr>
                <w:sz w:val="24"/>
              </w:rPr>
              <w:t>о</w:t>
            </w:r>
            <w:r>
              <w:rPr>
                <w:spacing w:val="22"/>
                <w:sz w:val="24"/>
              </w:rPr>
              <w:t xml:space="preserve"> </w:t>
            </w:r>
            <w:r>
              <w:rPr>
                <w:sz w:val="24"/>
              </w:rPr>
              <w:t>своих</w:t>
            </w:r>
          </w:p>
          <w:p w:rsidR="00D22D02" w:rsidRDefault="00F7270C">
            <w:pPr>
              <w:pStyle w:val="TableParagraph"/>
              <w:spacing w:line="264" w:lineRule="exact"/>
              <w:ind w:left="4"/>
              <w:rPr>
                <w:sz w:val="24"/>
              </w:rPr>
            </w:pPr>
            <w:r>
              <w:rPr>
                <w:sz w:val="24"/>
              </w:rPr>
              <w:t>потребностях.</w:t>
            </w:r>
          </w:p>
        </w:tc>
        <w:tc>
          <w:tcPr>
            <w:tcW w:w="3212" w:type="dxa"/>
          </w:tcPr>
          <w:p w:rsidR="00D22D02" w:rsidRDefault="00F7270C">
            <w:pPr>
              <w:pStyle w:val="TableParagraph"/>
              <w:ind w:left="9"/>
              <w:jc w:val="both"/>
              <w:rPr>
                <w:sz w:val="24"/>
              </w:rPr>
            </w:pPr>
            <w:r>
              <w:rPr>
                <w:sz w:val="24"/>
              </w:rPr>
              <w:t>Умеет</w:t>
            </w:r>
            <w:r>
              <w:rPr>
                <w:spacing w:val="1"/>
                <w:sz w:val="24"/>
              </w:rPr>
              <w:t xml:space="preserve"> </w:t>
            </w:r>
            <w:r>
              <w:rPr>
                <w:sz w:val="24"/>
              </w:rPr>
              <w:t>обратиться с просьбой</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помощи)</w:t>
            </w:r>
            <w:r>
              <w:rPr>
                <w:spacing w:val="1"/>
                <w:sz w:val="24"/>
              </w:rPr>
              <w:t xml:space="preserve"> </w:t>
            </w:r>
            <w:r>
              <w:rPr>
                <w:sz w:val="24"/>
              </w:rPr>
              <w:t>или</w:t>
            </w:r>
            <w:r>
              <w:rPr>
                <w:spacing w:val="1"/>
                <w:sz w:val="24"/>
              </w:rPr>
              <w:t xml:space="preserve"> </w:t>
            </w:r>
            <w:r>
              <w:rPr>
                <w:sz w:val="24"/>
              </w:rPr>
              <w:t>сформулировать</w:t>
            </w:r>
            <w:r>
              <w:rPr>
                <w:spacing w:val="33"/>
                <w:sz w:val="24"/>
              </w:rPr>
              <w:t xml:space="preserve"> </w:t>
            </w:r>
            <w:r>
              <w:rPr>
                <w:sz w:val="24"/>
              </w:rPr>
              <w:t>просьбу</w:t>
            </w:r>
            <w:r>
              <w:rPr>
                <w:spacing w:val="28"/>
                <w:sz w:val="24"/>
              </w:rPr>
              <w:t xml:space="preserve"> </w:t>
            </w:r>
            <w:r>
              <w:rPr>
                <w:sz w:val="24"/>
              </w:rPr>
              <w:t>о</w:t>
            </w:r>
          </w:p>
          <w:p w:rsidR="00D22D02" w:rsidRDefault="00F7270C">
            <w:pPr>
              <w:pStyle w:val="TableParagraph"/>
              <w:spacing w:line="264" w:lineRule="exact"/>
              <w:ind w:left="9"/>
              <w:jc w:val="both"/>
              <w:rPr>
                <w:sz w:val="24"/>
              </w:rPr>
            </w:pPr>
            <w:r>
              <w:rPr>
                <w:sz w:val="24"/>
              </w:rPr>
              <w:t>своих</w:t>
            </w:r>
            <w:r>
              <w:rPr>
                <w:spacing w:val="-11"/>
                <w:sz w:val="24"/>
              </w:rPr>
              <w:t xml:space="preserve"> </w:t>
            </w:r>
            <w:r>
              <w:rPr>
                <w:sz w:val="24"/>
              </w:rPr>
              <w:t>потребностях.</w:t>
            </w:r>
          </w:p>
        </w:tc>
      </w:tr>
      <w:tr w:rsidR="00D22D02">
        <w:trPr>
          <w:trHeight w:val="829"/>
        </w:trPr>
        <w:tc>
          <w:tcPr>
            <w:tcW w:w="3010" w:type="dxa"/>
            <w:vMerge/>
            <w:tcBorders>
              <w:top w:val="nil"/>
            </w:tcBorders>
          </w:tcPr>
          <w:p w:rsidR="00D22D02" w:rsidRDefault="00D22D02">
            <w:pPr>
              <w:rPr>
                <w:sz w:val="2"/>
                <w:szCs w:val="2"/>
              </w:rPr>
            </w:pPr>
          </w:p>
        </w:tc>
        <w:tc>
          <w:tcPr>
            <w:tcW w:w="3672" w:type="dxa"/>
          </w:tcPr>
          <w:p w:rsidR="00D22D02" w:rsidRDefault="00F7270C">
            <w:pPr>
              <w:pStyle w:val="TableParagraph"/>
              <w:tabs>
                <w:tab w:val="left" w:pos="839"/>
                <w:tab w:val="left" w:pos="1237"/>
                <w:tab w:val="left" w:pos="2585"/>
                <w:tab w:val="left" w:pos="3532"/>
              </w:tabs>
              <w:ind w:left="4"/>
              <w:rPr>
                <w:sz w:val="24"/>
              </w:rPr>
            </w:pPr>
            <w:r>
              <w:rPr>
                <w:sz w:val="24"/>
              </w:rPr>
              <w:t>Знать</w:t>
            </w:r>
            <w:r>
              <w:rPr>
                <w:sz w:val="24"/>
              </w:rPr>
              <w:tab/>
              <w:t>и</w:t>
            </w:r>
            <w:r>
              <w:rPr>
                <w:sz w:val="24"/>
              </w:rPr>
              <w:tab/>
              <w:t>соблюдать</w:t>
            </w:r>
            <w:r>
              <w:rPr>
                <w:sz w:val="24"/>
              </w:rPr>
              <w:tab/>
              <w:t>нормы</w:t>
            </w:r>
            <w:r>
              <w:rPr>
                <w:sz w:val="24"/>
              </w:rPr>
              <w:tab/>
            </w:r>
            <w:r>
              <w:rPr>
                <w:spacing w:val="-6"/>
                <w:sz w:val="24"/>
              </w:rPr>
              <w:t>и</w:t>
            </w:r>
            <w:r>
              <w:rPr>
                <w:spacing w:val="-57"/>
                <w:sz w:val="24"/>
              </w:rPr>
              <w:t xml:space="preserve"> </w:t>
            </w:r>
            <w:r>
              <w:rPr>
                <w:sz w:val="24"/>
              </w:rPr>
              <w:t>правила</w:t>
            </w:r>
            <w:r>
              <w:rPr>
                <w:spacing w:val="-13"/>
                <w:sz w:val="24"/>
              </w:rPr>
              <w:t xml:space="preserve"> </w:t>
            </w:r>
            <w:r>
              <w:rPr>
                <w:sz w:val="24"/>
              </w:rPr>
              <w:t>поведения</w:t>
            </w:r>
            <w:r>
              <w:rPr>
                <w:spacing w:val="-11"/>
                <w:sz w:val="24"/>
              </w:rPr>
              <w:t xml:space="preserve"> </w:t>
            </w:r>
            <w:r>
              <w:rPr>
                <w:sz w:val="24"/>
              </w:rPr>
              <w:t>в</w:t>
            </w:r>
            <w:r>
              <w:rPr>
                <w:spacing w:val="-12"/>
                <w:sz w:val="24"/>
              </w:rPr>
              <w:t xml:space="preserve"> </w:t>
            </w:r>
            <w:r>
              <w:rPr>
                <w:sz w:val="24"/>
              </w:rPr>
              <w:t>общественных</w:t>
            </w:r>
          </w:p>
          <w:p w:rsidR="00D22D02" w:rsidRDefault="00F7270C">
            <w:pPr>
              <w:pStyle w:val="TableParagraph"/>
              <w:spacing w:line="264" w:lineRule="exact"/>
              <w:ind w:left="4"/>
              <w:rPr>
                <w:sz w:val="24"/>
              </w:rPr>
            </w:pPr>
            <w:r>
              <w:rPr>
                <w:sz w:val="24"/>
              </w:rPr>
              <w:t>местах.</w:t>
            </w:r>
          </w:p>
        </w:tc>
        <w:tc>
          <w:tcPr>
            <w:tcW w:w="3212" w:type="dxa"/>
          </w:tcPr>
          <w:p w:rsidR="00D22D02" w:rsidRDefault="00F7270C">
            <w:pPr>
              <w:pStyle w:val="TableParagraph"/>
              <w:tabs>
                <w:tab w:val="left" w:pos="1430"/>
                <w:tab w:val="left" w:pos="3090"/>
              </w:tabs>
              <w:ind w:left="9" w:right="-15"/>
              <w:rPr>
                <w:sz w:val="24"/>
              </w:rPr>
            </w:pPr>
            <w:r>
              <w:rPr>
                <w:sz w:val="24"/>
              </w:rPr>
              <w:t>Знает</w:t>
            </w:r>
            <w:r>
              <w:rPr>
                <w:spacing w:val="29"/>
                <w:sz w:val="24"/>
              </w:rPr>
              <w:t xml:space="preserve"> </w:t>
            </w:r>
            <w:r>
              <w:rPr>
                <w:sz w:val="24"/>
              </w:rPr>
              <w:t>и</w:t>
            </w:r>
            <w:r>
              <w:rPr>
                <w:spacing w:val="30"/>
                <w:sz w:val="24"/>
              </w:rPr>
              <w:t xml:space="preserve"> </w:t>
            </w:r>
            <w:r>
              <w:rPr>
                <w:sz w:val="24"/>
              </w:rPr>
              <w:t>соблюдает</w:t>
            </w:r>
            <w:r>
              <w:rPr>
                <w:spacing w:val="27"/>
                <w:sz w:val="24"/>
              </w:rPr>
              <w:t xml:space="preserve"> </w:t>
            </w:r>
            <w:r>
              <w:rPr>
                <w:sz w:val="24"/>
              </w:rPr>
              <w:t>нормы</w:t>
            </w:r>
            <w:r>
              <w:rPr>
                <w:spacing w:val="26"/>
                <w:sz w:val="24"/>
              </w:rPr>
              <w:t xml:space="preserve"> </w:t>
            </w:r>
            <w:r>
              <w:rPr>
                <w:sz w:val="24"/>
              </w:rPr>
              <w:t>и</w:t>
            </w:r>
            <w:r>
              <w:rPr>
                <w:spacing w:val="-57"/>
                <w:sz w:val="24"/>
              </w:rPr>
              <w:t xml:space="preserve"> </w:t>
            </w:r>
            <w:r>
              <w:rPr>
                <w:sz w:val="24"/>
              </w:rPr>
              <w:t>правила</w:t>
            </w:r>
            <w:r>
              <w:rPr>
                <w:sz w:val="24"/>
              </w:rPr>
              <w:tab/>
              <w:t>поведения</w:t>
            </w:r>
            <w:r>
              <w:rPr>
                <w:sz w:val="24"/>
              </w:rPr>
              <w:tab/>
              <w:t>в</w:t>
            </w:r>
          </w:p>
          <w:p w:rsidR="00D22D02" w:rsidRDefault="00F7270C">
            <w:pPr>
              <w:pStyle w:val="TableParagraph"/>
              <w:spacing w:line="264" w:lineRule="exact"/>
              <w:ind w:left="9"/>
              <w:rPr>
                <w:sz w:val="24"/>
              </w:rPr>
            </w:pPr>
            <w:r>
              <w:rPr>
                <w:sz w:val="24"/>
              </w:rPr>
              <w:t>общественных</w:t>
            </w:r>
            <w:r>
              <w:rPr>
                <w:spacing w:val="-11"/>
                <w:sz w:val="24"/>
              </w:rPr>
              <w:t xml:space="preserve"> </w:t>
            </w:r>
            <w:r>
              <w:rPr>
                <w:sz w:val="24"/>
              </w:rPr>
              <w:t>местах.</w:t>
            </w:r>
          </w:p>
        </w:tc>
      </w:tr>
      <w:tr w:rsidR="00D22D02">
        <w:trPr>
          <w:trHeight w:val="1380"/>
        </w:trPr>
        <w:tc>
          <w:tcPr>
            <w:tcW w:w="3010" w:type="dxa"/>
            <w:vMerge w:val="restart"/>
          </w:tcPr>
          <w:p w:rsidR="00D22D02" w:rsidRDefault="00F7270C">
            <w:pPr>
              <w:pStyle w:val="TableParagraph"/>
              <w:ind w:left="20" w:right="16"/>
              <w:jc w:val="center"/>
              <w:rPr>
                <w:sz w:val="24"/>
              </w:rPr>
            </w:pPr>
            <w:r>
              <w:rPr>
                <w:spacing w:val="-1"/>
                <w:sz w:val="24"/>
              </w:rPr>
              <w:t>Овладение социально</w:t>
            </w:r>
            <w:r>
              <w:rPr>
                <w:spacing w:val="-57"/>
                <w:sz w:val="24"/>
              </w:rPr>
              <w:t xml:space="preserve"> </w:t>
            </w:r>
            <w:r>
              <w:rPr>
                <w:spacing w:val="-1"/>
                <w:sz w:val="24"/>
              </w:rPr>
              <w:t xml:space="preserve">бытовыми </w:t>
            </w:r>
            <w:r>
              <w:rPr>
                <w:sz w:val="24"/>
              </w:rPr>
              <w:t>умениями,</w:t>
            </w:r>
            <w:r>
              <w:rPr>
                <w:spacing w:val="-57"/>
                <w:sz w:val="24"/>
              </w:rPr>
              <w:t xml:space="preserve"> </w:t>
            </w:r>
            <w:r>
              <w:rPr>
                <w:sz w:val="24"/>
              </w:rPr>
              <w:t>используемыми в</w:t>
            </w:r>
            <w:r>
              <w:rPr>
                <w:spacing w:val="1"/>
                <w:sz w:val="24"/>
              </w:rPr>
              <w:t xml:space="preserve"> </w:t>
            </w:r>
            <w:r>
              <w:rPr>
                <w:sz w:val="24"/>
              </w:rPr>
              <w:t>повседневной</w:t>
            </w:r>
            <w:r>
              <w:rPr>
                <w:spacing w:val="-11"/>
                <w:sz w:val="24"/>
              </w:rPr>
              <w:t xml:space="preserve"> </w:t>
            </w:r>
            <w:r>
              <w:rPr>
                <w:sz w:val="24"/>
              </w:rPr>
              <w:t>жизни</w:t>
            </w:r>
          </w:p>
        </w:tc>
        <w:tc>
          <w:tcPr>
            <w:tcW w:w="3672" w:type="dxa"/>
          </w:tcPr>
          <w:p w:rsidR="00D22D02" w:rsidRDefault="00F7270C">
            <w:pPr>
              <w:pStyle w:val="TableParagraph"/>
              <w:ind w:left="4"/>
              <w:jc w:val="both"/>
              <w:rPr>
                <w:sz w:val="24"/>
              </w:rPr>
            </w:pPr>
            <w:r>
              <w:rPr>
                <w:sz w:val="24"/>
              </w:rPr>
              <w:t>Выполнять</w:t>
            </w:r>
            <w:r>
              <w:rPr>
                <w:spacing w:val="1"/>
                <w:sz w:val="24"/>
              </w:rPr>
              <w:t xml:space="preserve"> </w:t>
            </w:r>
            <w:r>
              <w:rPr>
                <w:sz w:val="24"/>
              </w:rPr>
              <w:t>поручения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школе</w:t>
            </w:r>
            <w:r>
              <w:rPr>
                <w:spacing w:val="-6"/>
                <w:sz w:val="24"/>
              </w:rPr>
              <w:t xml:space="preserve"> </w:t>
            </w:r>
            <w:r>
              <w:rPr>
                <w:sz w:val="24"/>
              </w:rPr>
              <w:t>(«заправить</w:t>
            </w:r>
            <w:r>
              <w:rPr>
                <w:spacing w:val="-6"/>
                <w:sz w:val="24"/>
              </w:rPr>
              <w:t xml:space="preserve"> </w:t>
            </w:r>
            <w:r>
              <w:rPr>
                <w:sz w:val="24"/>
              </w:rPr>
              <w:t>кровать,</w:t>
            </w:r>
            <w:r>
              <w:rPr>
                <w:spacing w:val="-7"/>
                <w:sz w:val="24"/>
              </w:rPr>
              <w:t xml:space="preserve"> </w:t>
            </w:r>
            <w:r>
              <w:rPr>
                <w:sz w:val="24"/>
              </w:rPr>
              <w:t>помыть</w:t>
            </w:r>
            <w:r>
              <w:rPr>
                <w:spacing w:val="-58"/>
                <w:sz w:val="24"/>
              </w:rPr>
              <w:t xml:space="preserve"> </w:t>
            </w:r>
            <w:r>
              <w:rPr>
                <w:sz w:val="24"/>
              </w:rPr>
              <w:t>посуду,</w:t>
            </w:r>
            <w:r>
              <w:rPr>
                <w:spacing w:val="1"/>
                <w:sz w:val="24"/>
              </w:rPr>
              <w:t xml:space="preserve"> </w:t>
            </w:r>
            <w:r>
              <w:rPr>
                <w:sz w:val="24"/>
              </w:rPr>
              <w:t>выполнить</w:t>
            </w:r>
            <w:r>
              <w:rPr>
                <w:spacing w:val="1"/>
                <w:sz w:val="24"/>
              </w:rPr>
              <w:t xml:space="preserve"> </w:t>
            </w:r>
            <w:r>
              <w:rPr>
                <w:sz w:val="24"/>
              </w:rPr>
              <w:t>уборку,</w:t>
            </w:r>
            <w:r>
              <w:rPr>
                <w:spacing w:val="-57"/>
                <w:sz w:val="24"/>
              </w:rPr>
              <w:t xml:space="preserve"> </w:t>
            </w:r>
            <w:r>
              <w:rPr>
                <w:sz w:val="24"/>
              </w:rPr>
              <w:t>провести</w:t>
            </w:r>
            <w:r>
              <w:rPr>
                <w:spacing w:val="-4"/>
                <w:sz w:val="24"/>
              </w:rPr>
              <w:t xml:space="preserve"> </w:t>
            </w:r>
            <w:r>
              <w:rPr>
                <w:sz w:val="24"/>
              </w:rPr>
              <w:t>дежурство</w:t>
            </w:r>
            <w:r>
              <w:rPr>
                <w:spacing w:val="-5"/>
                <w:sz w:val="24"/>
              </w:rPr>
              <w:t xml:space="preserve"> </w:t>
            </w:r>
            <w:r>
              <w:rPr>
                <w:sz w:val="24"/>
              </w:rPr>
              <w:t>и</w:t>
            </w:r>
            <w:r>
              <w:rPr>
                <w:spacing w:val="-6"/>
                <w:sz w:val="24"/>
              </w:rPr>
              <w:t xml:space="preserve"> </w:t>
            </w:r>
            <w:r>
              <w:rPr>
                <w:sz w:val="24"/>
              </w:rPr>
              <w:t>т.д.»).</w:t>
            </w:r>
          </w:p>
        </w:tc>
        <w:tc>
          <w:tcPr>
            <w:tcW w:w="3212" w:type="dxa"/>
          </w:tcPr>
          <w:p w:rsidR="00D22D02" w:rsidRDefault="00F7270C">
            <w:pPr>
              <w:pStyle w:val="TableParagraph"/>
              <w:ind w:left="9" w:right="-15"/>
              <w:jc w:val="both"/>
              <w:rPr>
                <w:sz w:val="24"/>
              </w:rPr>
            </w:pPr>
            <w:r>
              <w:rPr>
                <w:sz w:val="24"/>
              </w:rPr>
              <w:t>Выполняет поручения в семье,</w:t>
            </w:r>
            <w:r>
              <w:rPr>
                <w:spacing w:val="-57"/>
                <w:sz w:val="24"/>
              </w:rPr>
              <w:t xml:space="preserve"> </w:t>
            </w:r>
            <w:r>
              <w:rPr>
                <w:sz w:val="24"/>
              </w:rPr>
              <w:t>в</w:t>
            </w:r>
            <w:r>
              <w:rPr>
                <w:spacing w:val="1"/>
                <w:sz w:val="24"/>
              </w:rPr>
              <w:t xml:space="preserve"> </w:t>
            </w:r>
            <w:r>
              <w:rPr>
                <w:sz w:val="24"/>
              </w:rPr>
              <w:t>школе</w:t>
            </w:r>
            <w:r>
              <w:rPr>
                <w:spacing w:val="1"/>
                <w:sz w:val="24"/>
              </w:rPr>
              <w:t xml:space="preserve"> </w:t>
            </w:r>
            <w:r>
              <w:rPr>
                <w:sz w:val="24"/>
              </w:rPr>
              <w:t>(«заправить</w:t>
            </w:r>
            <w:r>
              <w:rPr>
                <w:spacing w:val="1"/>
                <w:sz w:val="24"/>
              </w:rPr>
              <w:t xml:space="preserve"> </w:t>
            </w:r>
            <w:r>
              <w:rPr>
                <w:sz w:val="24"/>
              </w:rPr>
              <w:t>кровать,</w:t>
            </w:r>
            <w:r>
              <w:rPr>
                <w:spacing w:val="-57"/>
                <w:sz w:val="24"/>
              </w:rPr>
              <w:t xml:space="preserve"> </w:t>
            </w:r>
            <w:r>
              <w:rPr>
                <w:sz w:val="24"/>
              </w:rPr>
              <w:t>помыть</w:t>
            </w:r>
            <w:r>
              <w:rPr>
                <w:spacing w:val="1"/>
                <w:sz w:val="24"/>
              </w:rPr>
              <w:t xml:space="preserve"> </w:t>
            </w:r>
            <w:r>
              <w:rPr>
                <w:sz w:val="24"/>
              </w:rPr>
              <w:t>посуду,</w:t>
            </w:r>
            <w:r>
              <w:rPr>
                <w:spacing w:val="1"/>
                <w:sz w:val="24"/>
              </w:rPr>
              <w:t xml:space="preserve"> </w:t>
            </w:r>
            <w:r>
              <w:rPr>
                <w:sz w:val="24"/>
              </w:rPr>
              <w:t>выполнить</w:t>
            </w:r>
            <w:r>
              <w:rPr>
                <w:spacing w:val="1"/>
                <w:sz w:val="24"/>
              </w:rPr>
              <w:t xml:space="preserve"> </w:t>
            </w:r>
            <w:r>
              <w:rPr>
                <w:sz w:val="24"/>
              </w:rPr>
              <w:t>уборку,</w:t>
            </w:r>
            <w:r>
              <w:rPr>
                <w:spacing w:val="31"/>
                <w:sz w:val="24"/>
              </w:rPr>
              <w:t xml:space="preserve"> </w:t>
            </w:r>
            <w:r>
              <w:rPr>
                <w:sz w:val="24"/>
              </w:rPr>
              <w:t>провести</w:t>
            </w:r>
            <w:r>
              <w:rPr>
                <w:spacing w:val="30"/>
                <w:sz w:val="24"/>
              </w:rPr>
              <w:t xml:space="preserve"> </w:t>
            </w:r>
            <w:r>
              <w:rPr>
                <w:sz w:val="24"/>
              </w:rPr>
              <w:t>дежурство</w:t>
            </w:r>
            <w:r>
              <w:rPr>
                <w:spacing w:val="30"/>
                <w:sz w:val="24"/>
              </w:rPr>
              <w:t xml:space="preserve"> </w:t>
            </w:r>
            <w:r>
              <w:rPr>
                <w:sz w:val="24"/>
              </w:rPr>
              <w:t>и</w:t>
            </w:r>
          </w:p>
          <w:p w:rsidR="00D22D02" w:rsidRDefault="00F7270C">
            <w:pPr>
              <w:pStyle w:val="TableParagraph"/>
              <w:spacing w:line="264" w:lineRule="exact"/>
              <w:ind w:left="9"/>
              <w:rPr>
                <w:sz w:val="24"/>
              </w:rPr>
            </w:pPr>
            <w:r>
              <w:rPr>
                <w:sz w:val="24"/>
              </w:rPr>
              <w:t>т.д.»).</w:t>
            </w:r>
          </w:p>
        </w:tc>
      </w:tr>
      <w:tr w:rsidR="00D22D02">
        <w:trPr>
          <w:trHeight w:val="1103"/>
        </w:trPr>
        <w:tc>
          <w:tcPr>
            <w:tcW w:w="3010" w:type="dxa"/>
            <w:vMerge/>
            <w:tcBorders>
              <w:top w:val="nil"/>
            </w:tcBorders>
          </w:tcPr>
          <w:p w:rsidR="00D22D02" w:rsidRDefault="00D22D02">
            <w:pPr>
              <w:rPr>
                <w:sz w:val="2"/>
                <w:szCs w:val="2"/>
              </w:rPr>
            </w:pPr>
          </w:p>
        </w:tc>
        <w:tc>
          <w:tcPr>
            <w:tcW w:w="3672" w:type="dxa"/>
          </w:tcPr>
          <w:p w:rsidR="00D22D02" w:rsidRDefault="00F7270C">
            <w:pPr>
              <w:pStyle w:val="TableParagraph"/>
              <w:tabs>
                <w:tab w:val="left" w:pos="1403"/>
                <w:tab w:val="left" w:pos="2847"/>
              </w:tabs>
              <w:ind w:left="4" w:right="-15"/>
              <w:rPr>
                <w:sz w:val="24"/>
              </w:rPr>
            </w:pPr>
            <w:r>
              <w:rPr>
                <w:sz w:val="24"/>
              </w:rPr>
              <w:t>Выполнять</w:t>
            </w:r>
            <w:r>
              <w:rPr>
                <w:spacing w:val="1"/>
                <w:sz w:val="24"/>
              </w:rPr>
              <w:t xml:space="preserve"> </w:t>
            </w:r>
            <w:r>
              <w:rPr>
                <w:sz w:val="24"/>
              </w:rPr>
              <w:t>насущно</w:t>
            </w:r>
            <w:r>
              <w:rPr>
                <w:spacing w:val="1"/>
                <w:sz w:val="24"/>
              </w:rPr>
              <w:t xml:space="preserve"> </w:t>
            </w:r>
            <w:r>
              <w:rPr>
                <w:sz w:val="24"/>
              </w:rPr>
              <w:t>необходимые</w:t>
            </w:r>
            <w:r>
              <w:rPr>
                <w:spacing w:val="-57"/>
                <w:sz w:val="24"/>
              </w:rPr>
              <w:t xml:space="preserve"> </w:t>
            </w:r>
            <w:r>
              <w:rPr>
                <w:sz w:val="24"/>
              </w:rPr>
              <w:t>действия</w:t>
            </w:r>
            <w:r>
              <w:rPr>
                <w:sz w:val="24"/>
              </w:rPr>
              <w:tab/>
              <w:t>(бытовые</w:t>
            </w:r>
            <w:r>
              <w:rPr>
                <w:sz w:val="24"/>
              </w:rPr>
              <w:tab/>
              <w:t>навыки:</w:t>
            </w:r>
          </w:p>
          <w:p w:rsidR="00D22D02" w:rsidRDefault="00F7270C">
            <w:pPr>
              <w:pStyle w:val="TableParagraph"/>
              <w:spacing w:line="270" w:lineRule="atLeast"/>
              <w:ind w:left="4" w:right="-9"/>
              <w:rPr>
                <w:sz w:val="24"/>
              </w:rPr>
            </w:pPr>
            <w:r>
              <w:rPr>
                <w:sz w:val="24"/>
              </w:rPr>
              <w:t>самостоятельно</w:t>
            </w:r>
            <w:r>
              <w:rPr>
                <w:spacing w:val="51"/>
                <w:sz w:val="24"/>
              </w:rPr>
              <w:t xml:space="preserve"> </w:t>
            </w:r>
            <w:r>
              <w:rPr>
                <w:sz w:val="24"/>
              </w:rPr>
              <w:t>поесть,</w:t>
            </w:r>
            <w:r>
              <w:rPr>
                <w:spacing w:val="48"/>
                <w:sz w:val="24"/>
              </w:rPr>
              <w:t xml:space="preserve"> </w:t>
            </w:r>
            <w:r>
              <w:rPr>
                <w:sz w:val="24"/>
              </w:rPr>
              <w:t>одеться,</w:t>
            </w:r>
            <w:r>
              <w:rPr>
                <w:spacing w:val="48"/>
                <w:sz w:val="24"/>
              </w:rPr>
              <w:t xml:space="preserve"> </w:t>
            </w:r>
            <w:r>
              <w:rPr>
                <w:sz w:val="24"/>
              </w:rPr>
              <w:t>и</w:t>
            </w:r>
            <w:r>
              <w:rPr>
                <w:spacing w:val="-57"/>
                <w:sz w:val="24"/>
              </w:rPr>
              <w:t xml:space="preserve"> </w:t>
            </w:r>
            <w:r>
              <w:rPr>
                <w:sz w:val="24"/>
              </w:rPr>
              <w:t>т.д.).</w:t>
            </w:r>
          </w:p>
        </w:tc>
        <w:tc>
          <w:tcPr>
            <w:tcW w:w="3212" w:type="dxa"/>
          </w:tcPr>
          <w:p w:rsidR="00D22D02" w:rsidRDefault="00F7270C">
            <w:pPr>
              <w:pStyle w:val="TableParagraph"/>
              <w:tabs>
                <w:tab w:val="left" w:pos="2312"/>
              </w:tabs>
              <w:spacing w:line="268" w:lineRule="exact"/>
              <w:ind w:left="9"/>
              <w:rPr>
                <w:sz w:val="24"/>
              </w:rPr>
            </w:pPr>
            <w:r>
              <w:rPr>
                <w:sz w:val="24"/>
              </w:rPr>
              <w:t>Выполняет</w:t>
            </w:r>
            <w:r>
              <w:rPr>
                <w:sz w:val="24"/>
              </w:rPr>
              <w:tab/>
            </w:r>
            <w:r>
              <w:rPr>
                <w:spacing w:val="-2"/>
                <w:sz w:val="24"/>
              </w:rPr>
              <w:t>насущно</w:t>
            </w:r>
          </w:p>
          <w:p w:rsidR="00D22D02" w:rsidRDefault="00F7270C">
            <w:pPr>
              <w:pStyle w:val="TableParagraph"/>
              <w:tabs>
                <w:tab w:val="left" w:pos="2289"/>
              </w:tabs>
              <w:ind w:left="9" w:right="-15"/>
              <w:rPr>
                <w:sz w:val="24"/>
              </w:rPr>
            </w:pPr>
            <w:r>
              <w:rPr>
                <w:sz w:val="24"/>
              </w:rPr>
              <w:t>необходимые</w:t>
            </w:r>
            <w:r>
              <w:rPr>
                <w:sz w:val="24"/>
              </w:rPr>
              <w:tab/>
              <w:t>действия</w:t>
            </w:r>
          </w:p>
          <w:p w:rsidR="00D22D02" w:rsidRDefault="00F7270C">
            <w:pPr>
              <w:pStyle w:val="TableParagraph"/>
              <w:tabs>
                <w:tab w:val="left" w:pos="2385"/>
              </w:tabs>
              <w:ind w:left="9"/>
              <w:rPr>
                <w:sz w:val="24"/>
              </w:rPr>
            </w:pPr>
            <w:r>
              <w:rPr>
                <w:sz w:val="24"/>
              </w:rPr>
              <w:t>(бытовые</w:t>
            </w:r>
            <w:r>
              <w:rPr>
                <w:sz w:val="24"/>
              </w:rPr>
              <w:tab/>
            </w:r>
            <w:r>
              <w:rPr>
                <w:spacing w:val="-2"/>
                <w:sz w:val="24"/>
              </w:rPr>
              <w:t>навыки:</w:t>
            </w:r>
          </w:p>
          <w:p w:rsidR="00D22D02" w:rsidRDefault="00F7270C">
            <w:pPr>
              <w:pStyle w:val="TableParagraph"/>
              <w:tabs>
                <w:tab w:val="left" w:pos="2471"/>
              </w:tabs>
              <w:spacing w:line="264" w:lineRule="exact"/>
              <w:ind w:left="9"/>
              <w:rPr>
                <w:sz w:val="24"/>
              </w:rPr>
            </w:pPr>
            <w:r>
              <w:rPr>
                <w:sz w:val="24"/>
              </w:rPr>
              <w:t>самостоятельно</w:t>
            </w:r>
            <w:r>
              <w:rPr>
                <w:sz w:val="24"/>
              </w:rPr>
              <w:tab/>
            </w:r>
            <w:r>
              <w:rPr>
                <w:spacing w:val="-2"/>
                <w:sz w:val="24"/>
              </w:rPr>
              <w:t>поесть,</w:t>
            </w:r>
          </w:p>
        </w:tc>
      </w:tr>
    </w:tbl>
    <w:p w:rsidR="00D22D02" w:rsidRDefault="00D22D02">
      <w:pPr>
        <w:spacing w:line="264" w:lineRule="exact"/>
        <w:rPr>
          <w:sz w:val="24"/>
        </w:rPr>
        <w:sectPr w:rsidR="00D22D02">
          <w:pgSz w:w="11910" w:h="16840"/>
          <w:pgMar w:top="400" w:right="0" w:bottom="1620" w:left="680" w:header="0" w:footer="1424" w:gutter="0"/>
          <w:cols w:space="720"/>
        </w:sect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5"/>
        <w:gridCol w:w="3677"/>
        <w:gridCol w:w="3212"/>
      </w:tblGrid>
      <w:tr w:rsidR="00D22D02">
        <w:trPr>
          <w:trHeight w:val="930"/>
        </w:trPr>
        <w:tc>
          <w:tcPr>
            <w:tcW w:w="3005" w:type="dxa"/>
            <w:tcBorders>
              <w:top w:val="nil"/>
            </w:tcBorders>
          </w:tcPr>
          <w:p w:rsidR="00D22D02" w:rsidRDefault="00D22D02">
            <w:pPr>
              <w:pStyle w:val="TableParagraph"/>
              <w:rPr>
                <w:sz w:val="24"/>
              </w:rPr>
            </w:pPr>
          </w:p>
        </w:tc>
        <w:tc>
          <w:tcPr>
            <w:tcW w:w="3677" w:type="dxa"/>
          </w:tcPr>
          <w:p w:rsidR="00D22D02" w:rsidRDefault="00D22D02">
            <w:pPr>
              <w:pStyle w:val="TableParagraph"/>
              <w:rPr>
                <w:sz w:val="24"/>
              </w:rPr>
            </w:pPr>
          </w:p>
        </w:tc>
        <w:tc>
          <w:tcPr>
            <w:tcW w:w="3212" w:type="dxa"/>
          </w:tcPr>
          <w:p w:rsidR="00D22D02" w:rsidRDefault="00F7270C">
            <w:pPr>
              <w:pStyle w:val="TableParagraph"/>
              <w:spacing w:line="268" w:lineRule="exact"/>
              <w:ind w:left="9"/>
              <w:rPr>
                <w:sz w:val="24"/>
              </w:rPr>
            </w:pPr>
            <w:r>
              <w:rPr>
                <w:sz w:val="24"/>
              </w:rPr>
              <w:t>одеться,</w:t>
            </w:r>
            <w:r>
              <w:rPr>
                <w:spacing w:val="-9"/>
                <w:sz w:val="24"/>
              </w:rPr>
              <w:t xml:space="preserve"> </w:t>
            </w:r>
            <w:r>
              <w:rPr>
                <w:sz w:val="24"/>
              </w:rPr>
              <w:t>и</w:t>
            </w:r>
            <w:r>
              <w:rPr>
                <w:spacing w:val="-6"/>
                <w:sz w:val="24"/>
              </w:rPr>
              <w:t xml:space="preserve"> </w:t>
            </w:r>
            <w:r>
              <w:rPr>
                <w:sz w:val="24"/>
              </w:rPr>
              <w:t>т.д.).</w:t>
            </w:r>
          </w:p>
        </w:tc>
      </w:tr>
      <w:tr w:rsidR="00D22D02">
        <w:trPr>
          <w:trHeight w:val="551"/>
        </w:trPr>
        <w:tc>
          <w:tcPr>
            <w:tcW w:w="3005" w:type="dxa"/>
            <w:vMerge w:val="restart"/>
          </w:tcPr>
          <w:p w:rsidR="00D22D02" w:rsidRDefault="00F7270C">
            <w:pPr>
              <w:pStyle w:val="TableParagraph"/>
              <w:ind w:left="45" w:right="36" w:firstLine="3"/>
              <w:jc w:val="center"/>
              <w:rPr>
                <w:sz w:val="24"/>
              </w:rPr>
            </w:pPr>
            <w:r>
              <w:rPr>
                <w:sz w:val="24"/>
              </w:rPr>
              <w:t>Владение навыками</w:t>
            </w:r>
            <w:r>
              <w:rPr>
                <w:spacing w:val="1"/>
                <w:sz w:val="24"/>
              </w:rPr>
              <w:t xml:space="preserve"> </w:t>
            </w:r>
            <w:r>
              <w:rPr>
                <w:spacing w:val="-1"/>
                <w:sz w:val="24"/>
              </w:rPr>
              <w:t>коммуникации</w:t>
            </w:r>
            <w:r>
              <w:rPr>
                <w:spacing w:val="-13"/>
                <w:sz w:val="24"/>
              </w:rPr>
              <w:t xml:space="preserve"> </w:t>
            </w:r>
            <w:r>
              <w:rPr>
                <w:sz w:val="24"/>
              </w:rPr>
              <w:t>и</w:t>
            </w:r>
            <w:r>
              <w:rPr>
                <w:spacing w:val="-11"/>
                <w:sz w:val="24"/>
              </w:rPr>
              <w:t xml:space="preserve"> </w:t>
            </w:r>
            <w:r>
              <w:rPr>
                <w:sz w:val="24"/>
              </w:rPr>
              <w:t>принятыми</w:t>
            </w:r>
            <w:r>
              <w:rPr>
                <w:spacing w:val="-57"/>
                <w:sz w:val="24"/>
              </w:rPr>
              <w:t xml:space="preserve"> </w:t>
            </w:r>
            <w:r>
              <w:rPr>
                <w:sz w:val="24"/>
              </w:rPr>
              <w:t>ритуалами социального</w:t>
            </w:r>
            <w:r>
              <w:rPr>
                <w:spacing w:val="1"/>
                <w:sz w:val="24"/>
              </w:rPr>
              <w:t xml:space="preserve"> </w:t>
            </w:r>
            <w:r>
              <w:rPr>
                <w:sz w:val="24"/>
              </w:rPr>
              <w:t>взаимодействия</w:t>
            </w:r>
          </w:p>
        </w:tc>
        <w:tc>
          <w:tcPr>
            <w:tcW w:w="3677" w:type="dxa"/>
          </w:tcPr>
          <w:p w:rsidR="00D22D02" w:rsidRDefault="00F7270C">
            <w:pPr>
              <w:pStyle w:val="TableParagraph"/>
              <w:spacing w:line="268" w:lineRule="exact"/>
              <w:ind w:left="9"/>
              <w:rPr>
                <w:sz w:val="24"/>
              </w:rPr>
            </w:pPr>
            <w:r>
              <w:rPr>
                <w:sz w:val="24"/>
              </w:rPr>
              <w:t>Участвовать</w:t>
            </w:r>
            <w:r>
              <w:rPr>
                <w:spacing w:val="3"/>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D22D02" w:rsidRDefault="00F7270C">
            <w:pPr>
              <w:pStyle w:val="TableParagraph"/>
              <w:spacing w:line="264" w:lineRule="exact"/>
              <w:ind w:left="9"/>
              <w:rPr>
                <w:sz w:val="24"/>
              </w:rPr>
            </w:pPr>
            <w:r>
              <w:rPr>
                <w:sz w:val="24"/>
              </w:rPr>
              <w:t>класса</w:t>
            </w:r>
            <w:r>
              <w:rPr>
                <w:spacing w:val="-9"/>
                <w:sz w:val="24"/>
              </w:rPr>
              <w:t xml:space="preserve"> </w:t>
            </w:r>
            <w:r>
              <w:rPr>
                <w:sz w:val="24"/>
              </w:rPr>
              <w:t>и</w:t>
            </w:r>
            <w:r>
              <w:rPr>
                <w:spacing w:val="-4"/>
                <w:sz w:val="24"/>
              </w:rPr>
              <w:t xml:space="preserve"> </w:t>
            </w:r>
            <w:r>
              <w:rPr>
                <w:sz w:val="24"/>
              </w:rPr>
              <w:t>школы.</w:t>
            </w:r>
          </w:p>
        </w:tc>
        <w:tc>
          <w:tcPr>
            <w:tcW w:w="3212" w:type="dxa"/>
          </w:tcPr>
          <w:p w:rsidR="00D22D02" w:rsidRDefault="00F7270C">
            <w:pPr>
              <w:pStyle w:val="TableParagraph"/>
              <w:tabs>
                <w:tab w:val="left" w:pos="1364"/>
                <w:tab w:val="left" w:pos="1789"/>
              </w:tabs>
              <w:spacing w:line="268" w:lineRule="exact"/>
              <w:ind w:left="9"/>
              <w:rPr>
                <w:sz w:val="24"/>
              </w:rPr>
            </w:pPr>
            <w:r>
              <w:rPr>
                <w:sz w:val="24"/>
              </w:rPr>
              <w:t>Участвует</w:t>
            </w:r>
            <w:r>
              <w:rPr>
                <w:sz w:val="24"/>
              </w:rPr>
              <w:tab/>
              <w:t>в</w:t>
            </w:r>
            <w:r>
              <w:rPr>
                <w:sz w:val="24"/>
              </w:rPr>
              <w:tab/>
            </w:r>
            <w:r>
              <w:rPr>
                <w:spacing w:val="-2"/>
                <w:sz w:val="24"/>
              </w:rPr>
              <w:t>повседневной</w:t>
            </w:r>
          </w:p>
          <w:p w:rsidR="00D22D02" w:rsidRDefault="00F7270C">
            <w:pPr>
              <w:pStyle w:val="TableParagraph"/>
              <w:spacing w:line="264" w:lineRule="exact"/>
              <w:ind w:left="9"/>
              <w:rPr>
                <w:sz w:val="24"/>
              </w:rPr>
            </w:pPr>
            <w:r>
              <w:rPr>
                <w:sz w:val="24"/>
              </w:rPr>
              <w:t>жизни</w:t>
            </w:r>
            <w:r>
              <w:rPr>
                <w:spacing w:val="-6"/>
                <w:sz w:val="24"/>
              </w:rPr>
              <w:t xml:space="preserve"> </w:t>
            </w:r>
            <w:r>
              <w:rPr>
                <w:sz w:val="24"/>
              </w:rPr>
              <w:t>класса</w:t>
            </w:r>
            <w:r>
              <w:rPr>
                <w:spacing w:val="-8"/>
                <w:sz w:val="24"/>
              </w:rPr>
              <w:t xml:space="preserve"> </w:t>
            </w:r>
            <w:r>
              <w:rPr>
                <w:sz w:val="24"/>
              </w:rPr>
              <w:t>и</w:t>
            </w:r>
            <w:r>
              <w:rPr>
                <w:spacing w:val="-6"/>
                <w:sz w:val="24"/>
              </w:rPr>
              <w:t xml:space="preserve"> </w:t>
            </w:r>
            <w:r>
              <w:rPr>
                <w:sz w:val="24"/>
              </w:rPr>
              <w:t>школы.</w:t>
            </w:r>
          </w:p>
        </w:tc>
      </w:tr>
      <w:tr w:rsidR="00D22D02">
        <w:trPr>
          <w:trHeight w:val="614"/>
        </w:trPr>
        <w:tc>
          <w:tcPr>
            <w:tcW w:w="3005" w:type="dxa"/>
            <w:vMerge/>
            <w:tcBorders>
              <w:top w:val="nil"/>
            </w:tcBorders>
          </w:tcPr>
          <w:p w:rsidR="00D22D02" w:rsidRDefault="00D22D02">
            <w:pPr>
              <w:rPr>
                <w:sz w:val="2"/>
                <w:szCs w:val="2"/>
              </w:rPr>
            </w:pPr>
          </w:p>
        </w:tc>
        <w:tc>
          <w:tcPr>
            <w:tcW w:w="3677" w:type="dxa"/>
          </w:tcPr>
          <w:p w:rsidR="00D22D02" w:rsidRDefault="00F7270C">
            <w:pPr>
              <w:pStyle w:val="TableParagraph"/>
              <w:tabs>
                <w:tab w:val="left" w:pos="923"/>
                <w:tab w:val="left" w:pos="2211"/>
                <w:tab w:val="left" w:pos="3444"/>
              </w:tabs>
              <w:ind w:left="9" w:right="-15"/>
              <w:rPr>
                <w:sz w:val="24"/>
              </w:rPr>
            </w:pPr>
            <w:r>
              <w:rPr>
                <w:sz w:val="24"/>
              </w:rPr>
              <w:t>Уметь</w:t>
            </w:r>
            <w:r>
              <w:rPr>
                <w:sz w:val="24"/>
              </w:rPr>
              <w:tab/>
              <w:t>адекватно</w:t>
            </w:r>
            <w:r>
              <w:rPr>
                <w:sz w:val="24"/>
              </w:rPr>
              <w:tab/>
              <w:t>общаться</w:t>
            </w:r>
            <w:r>
              <w:rPr>
                <w:sz w:val="24"/>
              </w:rPr>
              <w:tab/>
              <w:t>со</w:t>
            </w:r>
            <w:r>
              <w:rPr>
                <w:spacing w:val="-57"/>
                <w:sz w:val="24"/>
              </w:rPr>
              <w:t xml:space="preserve"> </w:t>
            </w:r>
            <w:r>
              <w:rPr>
                <w:sz w:val="24"/>
              </w:rPr>
              <w:t>сверстниками</w:t>
            </w:r>
            <w:r>
              <w:rPr>
                <w:spacing w:val="-4"/>
                <w:sz w:val="24"/>
              </w:rPr>
              <w:t xml:space="preserve"> </w:t>
            </w:r>
            <w:r>
              <w:rPr>
                <w:sz w:val="24"/>
              </w:rPr>
              <w:t>и</w:t>
            </w:r>
            <w:r>
              <w:rPr>
                <w:spacing w:val="-4"/>
                <w:sz w:val="24"/>
              </w:rPr>
              <w:t xml:space="preserve"> </w:t>
            </w:r>
            <w:r>
              <w:rPr>
                <w:sz w:val="24"/>
              </w:rPr>
              <w:t>взрослыми.</w:t>
            </w:r>
          </w:p>
        </w:tc>
        <w:tc>
          <w:tcPr>
            <w:tcW w:w="3212" w:type="dxa"/>
          </w:tcPr>
          <w:p w:rsidR="00D22D02" w:rsidRDefault="00F7270C">
            <w:pPr>
              <w:pStyle w:val="TableParagraph"/>
              <w:ind w:left="9" w:right="-8"/>
              <w:rPr>
                <w:sz w:val="24"/>
              </w:rPr>
            </w:pPr>
            <w:r>
              <w:rPr>
                <w:sz w:val="24"/>
              </w:rPr>
              <w:t>Умеет</w:t>
            </w:r>
            <w:r>
              <w:rPr>
                <w:spacing w:val="49"/>
                <w:sz w:val="24"/>
              </w:rPr>
              <w:t xml:space="preserve"> </w:t>
            </w:r>
            <w:r>
              <w:rPr>
                <w:sz w:val="24"/>
              </w:rPr>
              <w:t>адекватно</w:t>
            </w:r>
            <w:r>
              <w:rPr>
                <w:spacing w:val="47"/>
                <w:sz w:val="24"/>
              </w:rPr>
              <w:t xml:space="preserve"> </w:t>
            </w:r>
            <w:r>
              <w:rPr>
                <w:sz w:val="24"/>
              </w:rPr>
              <w:t>общаться</w:t>
            </w:r>
            <w:r>
              <w:rPr>
                <w:spacing w:val="49"/>
                <w:sz w:val="24"/>
              </w:rPr>
              <w:t xml:space="preserve"> </w:t>
            </w:r>
            <w:r>
              <w:rPr>
                <w:sz w:val="24"/>
              </w:rPr>
              <w:t>со</w:t>
            </w:r>
            <w:r>
              <w:rPr>
                <w:spacing w:val="-57"/>
                <w:sz w:val="24"/>
              </w:rPr>
              <w:t xml:space="preserve"> </w:t>
            </w:r>
            <w:r>
              <w:rPr>
                <w:sz w:val="24"/>
              </w:rPr>
              <w:t>сверстниками</w:t>
            </w:r>
            <w:r>
              <w:rPr>
                <w:spacing w:val="-6"/>
                <w:sz w:val="24"/>
              </w:rPr>
              <w:t xml:space="preserve"> </w:t>
            </w:r>
            <w:r>
              <w:rPr>
                <w:sz w:val="24"/>
              </w:rPr>
              <w:t>и</w:t>
            </w:r>
            <w:r>
              <w:rPr>
                <w:spacing w:val="-5"/>
                <w:sz w:val="24"/>
              </w:rPr>
              <w:t xml:space="preserve"> </w:t>
            </w:r>
            <w:r>
              <w:rPr>
                <w:sz w:val="24"/>
              </w:rPr>
              <w:t>взрослыми.</w:t>
            </w:r>
          </w:p>
        </w:tc>
      </w:tr>
      <w:tr w:rsidR="00D22D02">
        <w:trPr>
          <w:trHeight w:val="1655"/>
        </w:trPr>
        <w:tc>
          <w:tcPr>
            <w:tcW w:w="3005" w:type="dxa"/>
          </w:tcPr>
          <w:p w:rsidR="00D22D02" w:rsidRDefault="00F7270C">
            <w:pPr>
              <w:pStyle w:val="TableParagraph"/>
              <w:ind w:left="69" w:right="59" w:hanging="1"/>
              <w:jc w:val="center"/>
              <w:rPr>
                <w:sz w:val="24"/>
              </w:rPr>
            </w:pPr>
            <w:r>
              <w:rPr>
                <w:sz w:val="24"/>
              </w:rPr>
              <w:t>Способность</w:t>
            </w:r>
            <w:r>
              <w:rPr>
                <w:spacing w:val="-13"/>
                <w:sz w:val="24"/>
              </w:rPr>
              <w:t xml:space="preserve"> </w:t>
            </w:r>
            <w:r>
              <w:rPr>
                <w:sz w:val="24"/>
              </w:rPr>
              <w:t>к</w:t>
            </w:r>
            <w:r>
              <w:rPr>
                <w:spacing w:val="-13"/>
                <w:sz w:val="24"/>
              </w:rPr>
              <w:t xml:space="preserve"> </w:t>
            </w:r>
            <w:r>
              <w:rPr>
                <w:sz w:val="24"/>
              </w:rPr>
              <w:t>осмыслению</w:t>
            </w:r>
            <w:r>
              <w:rPr>
                <w:spacing w:val="-57"/>
                <w:sz w:val="24"/>
              </w:rPr>
              <w:t xml:space="preserve"> </w:t>
            </w:r>
            <w:r>
              <w:rPr>
                <w:sz w:val="24"/>
              </w:rPr>
              <w:t>и</w:t>
            </w:r>
            <w:r>
              <w:rPr>
                <w:spacing w:val="-15"/>
                <w:sz w:val="24"/>
              </w:rPr>
              <w:t xml:space="preserve"> </w:t>
            </w:r>
            <w:r>
              <w:rPr>
                <w:sz w:val="24"/>
              </w:rPr>
              <w:t>дифференциации</w:t>
            </w:r>
            <w:r>
              <w:rPr>
                <w:spacing w:val="-15"/>
                <w:sz w:val="24"/>
              </w:rPr>
              <w:t xml:space="preserve"> </w:t>
            </w:r>
            <w:r>
              <w:rPr>
                <w:sz w:val="24"/>
              </w:rPr>
              <w:t>картины</w:t>
            </w:r>
            <w:r>
              <w:rPr>
                <w:spacing w:val="-57"/>
                <w:sz w:val="24"/>
              </w:rPr>
              <w:t xml:space="preserve"> </w:t>
            </w:r>
            <w:r>
              <w:rPr>
                <w:sz w:val="24"/>
              </w:rPr>
              <w:t>мира,</w:t>
            </w:r>
          </w:p>
          <w:p w:rsidR="00D22D02" w:rsidRDefault="00F7270C">
            <w:pPr>
              <w:pStyle w:val="TableParagraph"/>
              <w:spacing w:line="270" w:lineRule="atLeast"/>
              <w:ind w:left="573" w:right="564" w:firstLine="3"/>
              <w:jc w:val="center"/>
              <w:rPr>
                <w:sz w:val="24"/>
              </w:rPr>
            </w:pPr>
            <w:r>
              <w:rPr>
                <w:sz w:val="24"/>
              </w:rPr>
              <w:t>ее временно -</w:t>
            </w:r>
            <w:r>
              <w:rPr>
                <w:spacing w:val="1"/>
                <w:sz w:val="24"/>
              </w:rPr>
              <w:t xml:space="preserve"> </w:t>
            </w:r>
            <w:r>
              <w:rPr>
                <w:spacing w:val="-2"/>
                <w:sz w:val="24"/>
              </w:rPr>
              <w:t>пространственной</w:t>
            </w:r>
            <w:r>
              <w:rPr>
                <w:spacing w:val="-57"/>
                <w:sz w:val="24"/>
              </w:rPr>
              <w:t xml:space="preserve"> </w:t>
            </w:r>
            <w:r>
              <w:rPr>
                <w:sz w:val="24"/>
              </w:rPr>
              <w:t>организации</w:t>
            </w:r>
          </w:p>
        </w:tc>
        <w:tc>
          <w:tcPr>
            <w:tcW w:w="3677" w:type="dxa"/>
          </w:tcPr>
          <w:p w:rsidR="00D22D02" w:rsidRDefault="00F7270C">
            <w:pPr>
              <w:pStyle w:val="TableParagraph"/>
              <w:tabs>
                <w:tab w:val="left" w:pos="1744"/>
              </w:tabs>
              <w:ind w:left="9" w:right="-15"/>
              <w:rPr>
                <w:sz w:val="24"/>
              </w:rPr>
            </w:pPr>
            <w:r>
              <w:rPr>
                <w:sz w:val="24"/>
              </w:rPr>
              <w:t>Проявлять</w:t>
            </w:r>
            <w:r>
              <w:rPr>
                <w:sz w:val="24"/>
              </w:rPr>
              <w:tab/>
            </w:r>
            <w:r>
              <w:rPr>
                <w:spacing w:val="-1"/>
                <w:sz w:val="24"/>
              </w:rPr>
              <w:t>любознательность,</w:t>
            </w:r>
            <w:r>
              <w:rPr>
                <w:spacing w:val="-57"/>
                <w:sz w:val="24"/>
              </w:rPr>
              <w:t xml:space="preserve"> </w:t>
            </w:r>
            <w:r>
              <w:rPr>
                <w:sz w:val="24"/>
              </w:rPr>
              <w:t>наблюдательность,</w:t>
            </w:r>
            <w:r>
              <w:rPr>
                <w:spacing w:val="1"/>
                <w:sz w:val="24"/>
              </w:rPr>
              <w:t xml:space="preserve"> </w:t>
            </w:r>
            <w:r>
              <w:rPr>
                <w:sz w:val="24"/>
              </w:rPr>
              <w:t>заинтересованность,</w:t>
            </w:r>
            <w:r>
              <w:rPr>
                <w:spacing w:val="-14"/>
                <w:sz w:val="24"/>
              </w:rPr>
              <w:t xml:space="preserve"> </w:t>
            </w:r>
            <w:r>
              <w:rPr>
                <w:sz w:val="24"/>
              </w:rPr>
              <w:t>уметь</w:t>
            </w:r>
            <w:r>
              <w:rPr>
                <w:spacing w:val="-14"/>
                <w:sz w:val="24"/>
              </w:rPr>
              <w:t xml:space="preserve"> </w:t>
            </w:r>
            <w:r>
              <w:rPr>
                <w:sz w:val="24"/>
              </w:rPr>
              <w:t>задавать</w:t>
            </w:r>
            <w:r>
              <w:rPr>
                <w:spacing w:val="-57"/>
                <w:sz w:val="24"/>
              </w:rPr>
              <w:t xml:space="preserve"> </w:t>
            </w:r>
            <w:r>
              <w:rPr>
                <w:sz w:val="24"/>
              </w:rPr>
              <w:t>вопросы,</w:t>
            </w:r>
            <w:r>
              <w:rPr>
                <w:spacing w:val="42"/>
                <w:sz w:val="24"/>
              </w:rPr>
              <w:t xml:space="preserve"> </w:t>
            </w:r>
            <w:r>
              <w:rPr>
                <w:sz w:val="24"/>
              </w:rPr>
              <w:t>участвовать</w:t>
            </w:r>
            <w:r>
              <w:rPr>
                <w:spacing w:val="41"/>
                <w:sz w:val="24"/>
              </w:rPr>
              <w:t xml:space="preserve"> </w:t>
            </w:r>
            <w:r>
              <w:rPr>
                <w:sz w:val="24"/>
              </w:rPr>
              <w:t>в</w:t>
            </w:r>
            <w:r>
              <w:rPr>
                <w:spacing w:val="42"/>
                <w:sz w:val="24"/>
              </w:rPr>
              <w:t xml:space="preserve"> </w:t>
            </w:r>
            <w:r>
              <w:rPr>
                <w:sz w:val="24"/>
              </w:rPr>
              <w:t>проектной</w:t>
            </w:r>
            <w:r>
              <w:rPr>
                <w:spacing w:val="-57"/>
                <w:sz w:val="24"/>
              </w:rPr>
              <w:t xml:space="preserve"> </w:t>
            </w:r>
            <w:r>
              <w:rPr>
                <w:sz w:val="24"/>
              </w:rPr>
              <w:t>деятельности.</w:t>
            </w:r>
          </w:p>
        </w:tc>
        <w:tc>
          <w:tcPr>
            <w:tcW w:w="3212" w:type="dxa"/>
          </w:tcPr>
          <w:p w:rsidR="00D22D02" w:rsidRDefault="00F7270C">
            <w:pPr>
              <w:pStyle w:val="TableParagraph"/>
              <w:ind w:left="129" w:right="-1"/>
              <w:rPr>
                <w:sz w:val="24"/>
              </w:rPr>
            </w:pPr>
            <w:r>
              <w:rPr>
                <w:spacing w:val="-1"/>
                <w:sz w:val="24"/>
              </w:rPr>
              <w:t>Проявляет любознательность,</w:t>
            </w:r>
            <w:r>
              <w:rPr>
                <w:spacing w:val="-57"/>
                <w:sz w:val="24"/>
              </w:rPr>
              <w:t xml:space="preserve"> </w:t>
            </w:r>
            <w:r>
              <w:rPr>
                <w:sz w:val="24"/>
              </w:rPr>
              <w:t>наблюдательность,</w:t>
            </w:r>
            <w:r>
              <w:rPr>
                <w:spacing w:val="1"/>
                <w:sz w:val="24"/>
              </w:rPr>
              <w:t xml:space="preserve"> </w:t>
            </w:r>
            <w:r>
              <w:rPr>
                <w:sz w:val="24"/>
              </w:rPr>
              <w:t>заинтересованность, умеет</w:t>
            </w:r>
            <w:r>
              <w:rPr>
                <w:spacing w:val="1"/>
                <w:sz w:val="24"/>
              </w:rPr>
              <w:t xml:space="preserve"> </w:t>
            </w:r>
            <w:r>
              <w:rPr>
                <w:sz w:val="24"/>
              </w:rPr>
              <w:t>задавать</w:t>
            </w:r>
            <w:r>
              <w:rPr>
                <w:spacing w:val="-14"/>
                <w:sz w:val="24"/>
              </w:rPr>
              <w:t xml:space="preserve"> </w:t>
            </w:r>
            <w:r>
              <w:rPr>
                <w:sz w:val="24"/>
              </w:rPr>
              <w:t>вопросы,</w:t>
            </w:r>
            <w:r>
              <w:rPr>
                <w:spacing w:val="-11"/>
                <w:sz w:val="24"/>
              </w:rPr>
              <w:t xml:space="preserve"> </w:t>
            </w:r>
            <w:r>
              <w:rPr>
                <w:sz w:val="24"/>
              </w:rPr>
              <w:t>участвует</w:t>
            </w:r>
            <w:r>
              <w:rPr>
                <w:spacing w:val="-12"/>
                <w:sz w:val="24"/>
              </w:rPr>
              <w:t xml:space="preserve"> </w:t>
            </w:r>
            <w:r>
              <w:rPr>
                <w:sz w:val="24"/>
              </w:rPr>
              <w:t>в</w:t>
            </w:r>
            <w:r>
              <w:rPr>
                <w:spacing w:val="-57"/>
                <w:sz w:val="24"/>
              </w:rPr>
              <w:t xml:space="preserve"> </w:t>
            </w:r>
            <w:r>
              <w:rPr>
                <w:sz w:val="24"/>
              </w:rPr>
              <w:t>проектной</w:t>
            </w:r>
            <w:r>
              <w:rPr>
                <w:spacing w:val="-4"/>
                <w:sz w:val="24"/>
              </w:rPr>
              <w:t xml:space="preserve"> </w:t>
            </w:r>
            <w:r>
              <w:rPr>
                <w:sz w:val="24"/>
              </w:rPr>
              <w:t>деятельности.</w:t>
            </w:r>
          </w:p>
        </w:tc>
      </w:tr>
      <w:tr w:rsidR="00D22D02">
        <w:trPr>
          <w:trHeight w:val="1103"/>
        </w:trPr>
        <w:tc>
          <w:tcPr>
            <w:tcW w:w="3005" w:type="dxa"/>
            <w:vMerge w:val="restart"/>
          </w:tcPr>
          <w:p w:rsidR="00D22D02" w:rsidRDefault="00F7270C">
            <w:pPr>
              <w:pStyle w:val="TableParagraph"/>
              <w:ind w:left="16" w:right="5" w:hanging="2"/>
              <w:jc w:val="center"/>
              <w:rPr>
                <w:sz w:val="24"/>
              </w:rPr>
            </w:pPr>
            <w:r>
              <w:rPr>
                <w:sz w:val="24"/>
              </w:rPr>
              <w:t>Способность к осмыслению</w:t>
            </w:r>
            <w:r>
              <w:rPr>
                <w:spacing w:val="1"/>
                <w:sz w:val="24"/>
              </w:rPr>
              <w:t xml:space="preserve"> </w:t>
            </w:r>
            <w:r>
              <w:rPr>
                <w:sz w:val="24"/>
              </w:rPr>
              <w:t>социального окружения,</w:t>
            </w:r>
            <w:r>
              <w:rPr>
                <w:spacing w:val="1"/>
                <w:sz w:val="24"/>
              </w:rPr>
              <w:t xml:space="preserve"> </w:t>
            </w:r>
            <w:r>
              <w:rPr>
                <w:sz w:val="24"/>
              </w:rPr>
              <w:t>своего</w:t>
            </w:r>
            <w:r>
              <w:rPr>
                <w:spacing w:val="-9"/>
                <w:sz w:val="24"/>
              </w:rPr>
              <w:t xml:space="preserve"> </w:t>
            </w:r>
            <w:r>
              <w:rPr>
                <w:sz w:val="24"/>
              </w:rPr>
              <w:t>места</w:t>
            </w:r>
            <w:r>
              <w:rPr>
                <w:spacing w:val="-7"/>
                <w:sz w:val="24"/>
              </w:rPr>
              <w:t xml:space="preserve"> </w:t>
            </w:r>
            <w:r>
              <w:rPr>
                <w:sz w:val="24"/>
              </w:rPr>
              <w:t>в</w:t>
            </w:r>
            <w:r>
              <w:rPr>
                <w:spacing w:val="-11"/>
                <w:sz w:val="24"/>
              </w:rPr>
              <w:t xml:space="preserve"> </w:t>
            </w:r>
            <w:r>
              <w:rPr>
                <w:sz w:val="24"/>
              </w:rPr>
              <w:t>нем,</w:t>
            </w:r>
            <w:r>
              <w:rPr>
                <w:spacing w:val="-11"/>
                <w:sz w:val="24"/>
              </w:rPr>
              <w:t xml:space="preserve"> </w:t>
            </w:r>
            <w:r>
              <w:rPr>
                <w:sz w:val="24"/>
              </w:rPr>
              <w:t>принятие</w:t>
            </w:r>
            <w:r>
              <w:rPr>
                <w:spacing w:val="-57"/>
                <w:sz w:val="24"/>
              </w:rPr>
              <w:t xml:space="preserve"> </w:t>
            </w:r>
            <w:r>
              <w:rPr>
                <w:sz w:val="24"/>
              </w:rPr>
              <w:t>соответствующих возрасту</w:t>
            </w:r>
            <w:r>
              <w:rPr>
                <w:spacing w:val="1"/>
                <w:sz w:val="24"/>
              </w:rPr>
              <w:t xml:space="preserve"> </w:t>
            </w:r>
            <w:r>
              <w:rPr>
                <w:sz w:val="24"/>
              </w:rPr>
              <w:t>ценностей и социальных</w:t>
            </w:r>
            <w:r>
              <w:rPr>
                <w:spacing w:val="1"/>
                <w:sz w:val="24"/>
              </w:rPr>
              <w:t xml:space="preserve"> </w:t>
            </w:r>
            <w:r>
              <w:rPr>
                <w:sz w:val="24"/>
              </w:rPr>
              <w:t>ролей</w:t>
            </w:r>
          </w:p>
        </w:tc>
        <w:tc>
          <w:tcPr>
            <w:tcW w:w="3677" w:type="dxa"/>
          </w:tcPr>
          <w:p w:rsidR="00D22D02" w:rsidRDefault="00F7270C">
            <w:pPr>
              <w:pStyle w:val="TableParagraph"/>
              <w:ind w:left="9"/>
              <w:jc w:val="both"/>
              <w:rPr>
                <w:sz w:val="24"/>
              </w:rPr>
            </w:pPr>
            <w:r>
              <w:rPr>
                <w:sz w:val="24"/>
              </w:rPr>
              <w:t>Уметь</w:t>
            </w:r>
            <w:r>
              <w:rPr>
                <w:spacing w:val="1"/>
                <w:sz w:val="24"/>
              </w:rPr>
              <w:t xml:space="preserve"> </w:t>
            </w:r>
            <w:r>
              <w:rPr>
                <w:sz w:val="24"/>
              </w:rPr>
              <w:t>вступить</w:t>
            </w:r>
            <w:r>
              <w:rPr>
                <w:spacing w:val="1"/>
                <w:sz w:val="24"/>
              </w:rPr>
              <w:t xml:space="preserve"> </w:t>
            </w:r>
            <w:r>
              <w:rPr>
                <w:sz w:val="24"/>
              </w:rPr>
              <w:t>в</w:t>
            </w:r>
            <w:r>
              <w:rPr>
                <w:spacing w:val="1"/>
                <w:sz w:val="24"/>
              </w:rPr>
              <w:t xml:space="preserve"> </w:t>
            </w:r>
            <w:r>
              <w:rPr>
                <w:sz w:val="24"/>
              </w:rPr>
              <w:t>контакт</w:t>
            </w:r>
            <w:r>
              <w:rPr>
                <w:spacing w:val="1"/>
                <w:sz w:val="24"/>
              </w:rPr>
              <w:t xml:space="preserve"> </w:t>
            </w:r>
            <w:r>
              <w:rPr>
                <w:sz w:val="24"/>
              </w:rPr>
              <w:t>и</w:t>
            </w:r>
            <w:r>
              <w:rPr>
                <w:spacing w:val="1"/>
                <w:sz w:val="24"/>
              </w:rPr>
              <w:t xml:space="preserve"> </w:t>
            </w:r>
            <w:r>
              <w:rPr>
                <w:sz w:val="24"/>
              </w:rPr>
              <w:t>общаться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возрастом</w:t>
            </w:r>
            <w:r>
              <w:rPr>
                <w:spacing w:val="37"/>
                <w:sz w:val="24"/>
              </w:rPr>
              <w:t xml:space="preserve"> </w:t>
            </w:r>
            <w:r>
              <w:rPr>
                <w:sz w:val="24"/>
              </w:rPr>
              <w:t>и</w:t>
            </w:r>
            <w:r>
              <w:rPr>
                <w:spacing w:val="40"/>
                <w:sz w:val="24"/>
              </w:rPr>
              <w:t xml:space="preserve"> </w:t>
            </w:r>
            <w:r>
              <w:rPr>
                <w:sz w:val="24"/>
              </w:rPr>
              <w:t>социальным</w:t>
            </w:r>
            <w:r>
              <w:rPr>
                <w:spacing w:val="40"/>
                <w:sz w:val="24"/>
              </w:rPr>
              <w:t xml:space="preserve"> </w:t>
            </w:r>
            <w:r>
              <w:rPr>
                <w:sz w:val="24"/>
              </w:rPr>
              <w:t>статусом</w:t>
            </w:r>
          </w:p>
          <w:p w:rsidR="00D22D02" w:rsidRDefault="00F7270C">
            <w:pPr>
              <w:pStyle w:val="TableParagraph"/>
              <w:spacing w:line="264" w:lineRule="exact"/>
              <w:ind w:left="9"/>
              <w:rPr>
                <w:sz w:val="24"/>
              </w:rPr>
            </w:pPr>
            <w:r>
              <w:rPr>
                <w:sz w:val="24"/>
              </w:rPr>
              <w:t>собеседника.</w:t>
            </w:r>
          </w:p>
        </w:tc>
        <w:tc>
          <w:tcPr>
            <w:tcW w:w="3212" w:type="dxa"/>
          </w:tcPr>
          <w:p w:rsidR="00D22D02" w:rsidRDefault="00F7270C">
            <w:pPr>
              <w:pStyle w:val="TableParagraph"/>
              <w:ind w:left="9"/>
              <w:jc w:val="both"/>
              <w:rPr>
                <w:sz w:val="24"/>
              </w:rPr>
            </w:pPr>
            <w:r>
              <w:rPr>
                <w:sz w:val="24"/>
              </w:rPr>
              <w:t>Умеет</w:t>
            </w:r>
            <w:r>
              <w:rPr>
                <w:spacing w:val="1"/>
                <w:sz w:val="24"/>
              </w:rPr>
              <w:t xml:space="preserve"> </w:t>
            </w:r>
            <w:r>
              <w:rPr>
                <w:sz w:val="24"/>
              </w:rPr>
              <w:t>вступить</w:t>
            </w:r>
            <w:r>
              <w:rPr>
                <w:spacing w:val="1"/>
                <w:sz w:val="24"/>
              </w:rPr>
              <w:t xml:space="preserve"> </w:t>
            </w:r>
            <w:r>
              <w:rPr>
                <w:sz w:val="24"/>
              </w:rPr>
              <w:t>в</w:t>
            </w:r>
            <w:r>
              <w:rPr>
                <w:spacing w:val="1"/>
                <w:sz w:val="24"/>
              </w:rPr>
              <w:t xml:space="preserve"> </w:t>
            </w:r>
            <w:r>
              <w:rPr>
                <w:sz w:val="24"/>
              </w:rPr>
              <w:t>контакт</w:t>
            </w:r>
            <w:r>
              <w:rPr>
                <w:spacing w:val="1"/>
                <w:sz w:val="24"/>
              </w:rPr>
              <w:t xml:space="preserve"> </w:t>
            </w:r>
            <w:r>
              <w:rPr>
                <w:sz w:val="24"/>
              </w:rPr>
              <w:t>и</w:t>
            </w:r>
            <w:r>
              <w:rPr>
                <w:spacing w:val="1"/>
                <w:sz w:val="24"/>
              </w:rPr>
              <w:t xml:space="preserve"> </w:t>
            </w:r>
            <w:r>
              <w:rPr>
                <w:sz w:val="24"/>
              </w:rPr>
              <w:t>общаться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возрастом</w:t>
            </w:r>
            <w:r>
              <w:rPr>
                <w:spacing w:val="16"/>
                <w:sz w:val="24"/>
              </w:rPr>
              <w:t xml:space="preserve"> </w:t>
            </w:r>
            <w:r>
              <w:rPr>
                <w:sz w:val="24"/>
              </w:rPr>
              <w:t>и</w:t>
            </w:r>
            <w:r>
              <w:rPr>
                <w:spacing w:val="20"/>
                <w:sz w:val="24"/>
              </w:rPr>
              <w:t xml:space="preserve"> </w:t>
            </w:r>
            <w:r>
              <w:rPr>
                <w:sz w:val="24"/>
              </w:rPr>
              <w:t>социальным</w:t>
            </w:r>
          </w:p>
          <w:p w:rsidR="00D22D02" w:rsidRDefault="00F7270C">
            <w:pPr>
              <w:pStyle w:val="TableParagraph"/>
              <w:spacing w:line="264" w:lineRule="exact"/>
              <w:ind w:left="9"/>
              <w:jc w:val="both"/>
              <w:rPr>
                <w:sz w:val="24"/>
              </w:rPr>
            </w:pPr>
            <w:r>
              <w:rPr>
                <w:sz w:val="24"/>
              </w:rPr>
              <w:t>статусом</w:t>
            </w:r>
            <w:r>
              <w:rPr>
                <w:spacing w:val="-13"/>
                <w:sz w:val="24"/>
              </w:rPr>
              <w:t xml:space="preserve"> </w:t>
            </w:r>
            <w:r>
              <w:rPr>
                <w:sz w:val="24"/>
              </w:rPr>
              <w:t>собеседника.</w:t>
            </w:r>
          </w:p>
        </w:tc>
      </w:tr>
      <w:tr w:rsidR="00D22D02">
        <w:trPr>
          <w:trHeight w:val="552"/>
        </w:trPr>
        <w:tc>
          <w:tcPr>
            <w:tcW w:w="3005" w:type="dxa"/>
            <w:vMerge/>
            <w:tcBorders>
              <w:top w:val="nil"/>
            </w:tcBorders>
          </w:tcPr>
          <w:p w:rsidR="00D22D02" w:rsidRDefault="00D22D02">
            <w:pPr>
              <w:rPr>
                <w:sz w:val="2"/>
                <w:szCs w:val="2"/>
              </w:rPr>
            </w:pPr>
          </w:p>
        </w:tc>
        <w:tc>
          <w:tcPr>
            <w:tcW w:w="3677" w:type="dxa"/>
          </w:tcPr>
          <w:p w:rsidR="00D22D02" w:rsidRDefault="00F7270C">
            <w:pPr>
              <w:pStyle w:val="TableParagraph"/>
              <w:spacing w:line="268" w:lineRule="exact"/>
              <w:ind w:left="9" w:right="-15"/>
              <w:rPr>
                <w:sz w:val="24"/>
              </w:rPr>
            </w:pPr>
            <w:r>
              <w:rPr>
                <w:sz w:val="24"/>
              </w:rPr>
              <w:t>Уметь</w:t>
            </w:r>
            <w:r>
              <w:rPr>
                <w:spacing w:val="51"/>
                <w:sz w:val="24"/>
              </w:rPr>
              <w:t xml:space="preserve"> </w:t>
            </w:r>
            <w:r>
              <w:rPr>
                <w:sz w:val="24"/>
              </w:rPr>
              <w:t>корректно</w:t>
            </w:r>
            <w:r>
              <w:rPr>
                <w:spacing w:val="53"/>
                <w:sz w:val="24"/>
              </w:rPr>
              <w:t xml:space="preserve"> </w:t>
            </w:r>
            <w:r>
              <w:rPr>
                <w:sz w:val="24"/>
              </w:rPr>
              <w:t>привлечь</w:t>
            </w:r>
            <w:r>
              <w:rPr>
                <w:spacing w:val="51"/>
                <w:sz w:val="24"/>
              </w:rPr>
              <w:t xml:space="preserve"> </w:t>
            </w:r>
            <w:r>
              <w:rPr>
                <w:sz w:val="24"/>
              </w:rPr>
              <w:t>к</w:t>
            </w:r>
            <w:r>
              <w:rPr>
                <w:spacing w:val="54"/>
                <w:sz w:val="24"/>
              </w:rPr>
              <w:t xml:space="preserve"> </w:t>
            </w:r>
            <w:r>
              <w:rPr>
                <w:sz w:val="24"/>
              </w:rPr>
              <w:t>себе</w:t>
            </w:r>
          </w:p>
          <w:p w:rsidR="00D22D02" w:rsidRDefault="00F7270C">
            <w:pPr>
              <w:pStyle w:val="TableParagraph"/>
              <w:spacing w:line="264" w:lineRule="exact"/>
              <w:ind w:left="9"/>
              <w:rPr>
                <w:sz w:val="24"/>
              </w:rPr>
            </w:pPr>
            <w:r>
              <w:rPr>
                <w:sz w:val="24"/>
              </w:rPr>
              <w:t>внимание.</w:t>
            </w:r>
          </w:p>
        </w:tc>
        <w:tc>
          <w:tcPr>
            <w:tcW w:w="3212" w:type="dxa"/>
          </w:tcPr>
          <w:p w:rsidR="00D22D02" w:rsidRDefault="00F7270C">
            <w:pPr>
              <w:pStyle w:val="TableParagraph"/>
              <w:spacing w:line="268" w:lineRule="exact"/>
              <w:ind w:left="9" w:right="-15"/>
              <w:rPr>
                <w:sz w:val="24"/>
              </w:rPr>
            </w:pPr>
            <w:r>
              <w:rPr>
                <w:sz w:val="24"/>
              </w:rPr>
              <w:t>Умеет</w:t>
            </w:r>
            <w:r>
              <w:rPr>
                <w:spacing w:val="81"/>
                <w:sz w:val="24"/>
              </w:rPr>
              <w:t xml:space="preserve"> </w:t>
            </w:r>
            <w:r>
              <w:rPr>
                <w:sz w:val="24"/>
              </w:rPr>
              <w:t>корректно</w:t>
            </w:r>
            <w:r>
              <w:rPr>
                <w:spacing w:val="81"/>
                <w:sz w:val="24"/>
              </w:rPr>
              <w:t xml:space="preserve"> </w:t>
            </w:r>
            <w:r>
              <w:rPr>
                <w:sz w:val="24"/>
              </w:rPr>
              <w:t>привлечь</w:t>
            </w:r>
            <w:r>
              <w:rPr>
                <w:spacing w:val="85"/>
                <w:sz w:val="24"/>
              </w:rPr>
              <w:t xml:space="preserve"> </w:t>
            </w:r>
            <w:r>
              <w:rPr>
                <w:sz w:val="24"/>
              </w:rPr>
              <w:t>к</w:t>
            </w:r>
          </w:p>
          <w:p w:rsidR="00D22D02" w:rsidRDefault="00F7270C">
            <w:pPr>
              <w:pStyle w:val="TableParagraph"/>
              <w:spacing w:line="264" w:lineRule="exact"/>
              <w:ind w:left="9"/>
              <w:rPr>
                <w:sz w:val="24"/>
              </w:rPr>
            </w:pPr>
            <w:r>
              <w:rPr>
                <w:sz w:val="24"/>
              </w:rPr>
              <w:t>себе</w:t>
            </w:r>
            <w:r>
              <w:rPr>
                <w:spacing w:val="-8"/>
                <w:sz w:val="24"/>
              </w:rPr>
              <w:t xml:space="preserve"> </w:t>
            </w:r>
            <w:r>
              <w:rPr>
                <w:sz w:val="24"/>
              </w:rPr>
              <w:t>внимание.</w:t>
            </w:r>
          </w:p>
        </w:tc>
      </w:tr>
      <w:tr w:rsidR="00D22D02">
        <w:trPr>
          <w:trHeight w:val="551"/>
        </w:trPr>
        <w:tc>
          <w:tcPr>
            <w:tcW w:w="3005" w:type="dxa"/>
            <w:vMerge/>
            <w:tcBorders>
              <w:top w:val="nil"/>
            </w:tcBorders>
          </w:tcPr>
          <w:p w:rsidR="00D22D02" w:rsidRDefault="00D22D02">
            <w:pPr>
              <w:rPr>
                <w:sz w:val="2"/>
                <w:szCs w:val="2"/>
              </w:rPr>
            </w:pPr>
          </w:p>
        </w:tc>
        <w:tc>
          <w:tcPr>
            <w:tcW w:w="3677" w:type="dxa"/>
          </w:tcPr>
          <w:p w:rsidR="00D22D02" w:rsidRDefault="00F7270C">
            <w:pPr>
              <w:pStyle w:val="TableParagraph"/>
              <w:tabs>
                <w:tab w:val="left" w:pos="1377"/>
                <w:tab w:val="left" w:pos="3445"/>
              </w:tabs>
              <w:spacing w:line="268" w:lineRule="exact"/>
              <w:ind w:left="9" w:right="-15"/>
              <w:rPr>
                <w:sz w:val="24"/>
              </w:rPr>
            </w:pPr>
            <w:r>
              <w:rPr>
                <w:sz w:val="24"/>
              </w:rPr>
              <w:t>Уметь</w:t>
            </w:r>
            <w:r>
              <w:rPr>
                <w:sz w:val="24"/>
              </w:rPr>
              <w:tab/>
              <w:t>отстраниться</w:t>
            </w:r>
            <w:r>
              <w:rPr>
                <w:sz w:val="24"/>
              </w:rPr>
              <w:tab/>
              <w:t>от</w:t>
            </w:r>
          </w:p>
          <w:p w:rsidR="00D22D02" w:rsidRDefault="00F7270C">
            <w:pPr>
              <w:pStyle w:val="TableParagraph"/>
              <w:spacing w:line="264" w:lineRule="exact"/>
              <w:ind w:left="9"/>
              <w:rPr>
                <w:sz w:val="24"/>
              </w:rPr>
            </w:pPr>
            <w:r>
              <w:rPr>
                <w:spacing w:val="-1"/>
                <w:sz w:val="24"/>
              </w:rPr>
              <w:t>нежелательного</w:t>
            </w:r>
            <w:r>
              <w:rPr>
                <w:spacing w:val="-11"/>
                <w:sz w:val="24"/>
              </w:rPr>
              <w:t xml:space="preserve"> </w:t>
            </w:r>
            <w:r>
              <w:rPr>
                <w:sz w:val="24"/>
              </w:rPr>
              <w:t>контакта.</w:t>
            </w:r>
          </w:p>
        </w:tc>
        <w:tc>
          <w:tcPr>
            <w:tcW w:w="3212" w:type="dxa"/>
          </w:tcPr>
          <w:p w:rsidR="00D22D02" w:rsidRDefault="00F7270C">
            <w:pPr>
              <w:pStyle w:val="TableParagraph"/>
              <w:tabs>
                <w:tab w:val="left" w:pos="1142"/>
                <w:tab w:val="left" w:pos="2977"/>
              </w:tabs>
              <w:spacing w:line="268" w:lineRule="exact"/>
              <w:ind w:left="9" w:right="-15"/>
              <w:rPr>
                <w:sz w:val="24"/>
              </w:rPr>
            </w:pPr>
            <w:r>
              <w:rPr>
                <w:sz w:val="24"/>
              </w:rPr>
              <w:t>Умеет</w:t>
            </w:r>
            <w:r>
              <w:rPr>
                <w:sz w:val="24"/>
              </w:rPr>
              <w:tab/>
              <w:t>отстраниться</w:t>
            </w:r>
            <w:r>
              <w:rPr>
                <w:sz w:val="24"/>
              </w:rPr>
              <w:tab/>
              <w:t>от</w:t>
            </w:r>
          </w:p>
          <w:p w:rsidR="00D22D02" w:rsidRDefault="00F7270C">
            <w:pPr>
              <w:pStyle w:val="TableParagraph"/>
              <w:spacing w:line="264" w:lineRule="exact"/>
              <w:ind w:left="9"/>
              <w:rPr>
                <w:sz w:val="24"/>
              </w:rPr>
            </w:pPr>
            <w:r>
              <w:rPr>
                <w:spacing w:val="-1"/>
                <w:sz w:val="24"/>
              </w:rPr>
              <w:t>нежелательного</w:t>
            </w:r>
            <w:r>
              <w:rPr>
                <w:spacing w:val="-11"/>
                <w:sz w:val="24"/>
              </w:rPr>
              <w:t xml:space="preserve"> </w:t>
            </w:r>
            <w:r>
              <w:rPr>
                <w:sz w:val="24"/>
              </w:rPr>
              <w:t>контакта.</w:t>
            </w:r>
          </w:p>
        </w:tc>
      </w:tr>
      <w:tr w:rsidR="00D22D02">
        <w:trPr>
          <w:trHeight w:val="1106"/>
        </w:trPr>
        <w:tc>
          <w:tcPr>
            <w:tcW w:w="3005" w:type="dxa"/>
            <w:vMerge/>
            <w:tcBorders>
              <w:top w:val="nil"/>
            </w:tcBorders>
          </w:tcPr>
          <w:p w:rsidR="00D22D02" w:rsidRDefault="00D22D02">
            <w:pPr>
              <w:rPr>
                <w:sz w:val="2"/>
                <w:szCs w:val="2"/>
              </w:rPr>
            </w:pPr>
          </w:p>
        </w:tc>
        <w:tc>
          <w:tcPr>
            <w:tcW w:w="3677" w:type="dxa"/>
          </w:tcPr>
          <w:p w:rsidR="00D22D02" w:rsidRDefault="00F7270C">
            <w:pPr>
              <w:pStyle w:val="TableParagraph"/>
              <w:tabs>
                <w:tab w:val="left" w:pos="909"/>
                <w:tab w:val="left" w:pos="2098"/>
                <w:tab w:val="left" w:pos="2236"/>
                <w:tab w:val="left" w:pos="2822"/>
              </w:tabs>
              <w:ind w:left="9" w:right="-15"/>
              <w:rPr>
                <w:sz w:val="24"/>
              </w:rPr>
            </w:pPr>
            <w:r>
              <w:rPr>
                <w:sz w:val="24"/>
              </w:rPr>
              <w:t>Уметь</w:t>
            </w:r>
            <w:r>
              <w:rPr>
                <w:sz w:val="24"/>
              </w:rPr>
              <w:tab/>
              <w:t>выразить</w:t>
            </w:r>
            <w:r>
              <w:rPr>
                <w:sz w:val="24"/>
              </w:rPr>
              <w:tab/>
              <w:t>свои</w:t>
            </w:r>
            <w:r>
              <w:rPr>
                <w:sz w:val="24"/>
              </w:rPr>
              <w:tab/>
              <w:t>чувства:</w:t>
            </w:r>
            <w:r>
              <w:rPr>
                <w:spacing w:val="-57"/>
                <w:sz w:val="24"/>
              </w:rPr>
              <w:t xml:space="preserve"> </w:t>
            </w:r>
            <w:r>
              <w:rPr>
                <w:sz w:val="24"/>
              </w:rPr>
              <w:t>отказ,</w:t>
            </w:r>
            <w:r>
              <w:rPr>
                <w:sz w:val="24"/>
              </w:rPr>
              <w:tab/>
            </w:r>
            <w:r>
              <w:rPr>
                <w:sz w:val="24"/>
              </w:rPr>
              <w:tab/>
            </w:r>
            <w:r>
              <w:rPr>
                <w:sz w:val="24"/>
              </w:rPr>
              <w:tab/>
            </w:r>
            <w:r>
              <w:rPr>
                <w:spacing w:val="-1"/>
                <w:sz w:val="24"/>
              </w:rPr>
              <w:t>недовольство,</w:t>
            </w:r>
          </w:p>
          <w:p w:rsidR="00D22D02" w:rsidRDefault="00F7270C">
            <w:pPr>
              <w:pStyle w:val="TableParagraph"/>
              <w:tabs>
                <w:tab w:val="left" w:pos="2476"/>
              </w:tabs>
              <w:spacing w:line="270" w:lineRule="atLeast"/>
              <w:ind w:left="9" w:right="-15"/>
              <w:rPr>
                <w:sz w:val="24"/>
              </w:rPr>
            </w:pPr>
            <w:r>
              <w:rPr>
                <w:sz w:val="24"/>
              </w:rPr>
              <w:t>благодарность,</w:t>
            </w:r>
            <w:r>
              <w:rPr>
                <w:sz w:val="24"/>
              </w:rPr>
              <w:tab/>
            </w:r>
            <w:r>
              <w:rPr>
                <w:spacing w:val="-1"/>
                <w:sz w:val="24"/>
              </w:rPr>
              <w:t>сочувствие,</w:t>
            </w:r>
            <w:r>
              <w:rPr>
                <w:spacing w:val="-57"/>
                <w:sz w:val="24"/>
              </w:rPr>
              <w:t xml:space="preserve"> </w:t>
            </w:r>
            <w:r>
              <w:rPr>
                <w:sz w:val="24"/>
              </w:rPr>
              <w:t>просьбу.</w:t>
            </w:r>
          </w:p>
        </w:tc>
        <w:tc>
          <w:tcPr>
            <w:tcW w:w="3212" w:type="dxa"/>
          </w:tcPr>
          <w:p w:rsidR="00D22D02" w:rsidRDefault="00F7270C">
            <w:pPr>
              <w:pStyle w:val="TableParagraph"/>
              <w:tabs>
                <w:tab w:val="left" w:pos="1768"/>
              </w:tabs>
              <w:ind w:left="9" w:right="-15"/>
              <w:rPr>
                <w:sz w:val="24"/>
              </w:rPr>
            </w:pPr>
            <w:r>
              <w:rPr>
                <w:sz w:val="24"/>
              </w:rPr>
              <w:t>Умеет</w:t>
            </w:r>
            <w:r>
              <w:rPr>
                <w:spacing w:val="34"/>
                <w:sz w:val="24"/>
              </w:rPr>
              <w:t xml:space="preserve"> </w:t>
            </w:r>
            <w:r>
              <w:rPr>
                <w:sz w:val="24"/>
              </w:rPr>
              <w:t>выразить</w:t>
            </w:r>
            <w:r>
              <w:rPr>
                <w:spacing w:val="35"/>
                <w:sz w:val="24"/>
              </w:rPr>
              <w:t xml:space="preserve"> </w:t>
            </w:r>
            <w:r>
              <w:rPr>
                <w:sz w:val="24"/>
              </w:rPr>
              <w:t>свои</w:t>
            </w:r>
            <w:r>
              <w:rPr>
                <w:spacing w:val="32"/>
                <w:sz w:val="24"/>
              </w:rPr>
              <w:t xml:space="preserve"> </w:t>
            </w:r>
            <w:r>
              <w:rPr>
                <w:sz w:val="24"/>
              </w:rPr>
              <w:t>чувства:</w:t>
            </w:r>
            <w:r>
              <w:rPr>
                <w:spacing w:val="-57"/>
                <w:sz w:val="24"/>
              </w:rPr>
              <w:t xml:space="preserve"> </w:t>
            </w:r>
            <w:r>
              <w:rPr>
                <w:sz w:val="24"/>
              </w:rPr>
              <w:t>отказ,</w:t>
            </w:r>
            <w:r>
              <w:rPr>
                <w:sz w:val="24"/>
              </w:rPr>
              <w:tab/>
            </w:r>
            <w:r>
              <w:rPr>
                <w:spacing w:val="-1"/>
                <w:sz w:val="24"/>
              </w:rPr>
              <w:t>недовольство,</w:t>
            </w:r>
          </w:p>
          <w:p w:rsidR="00D22D02" w:rsidRDefault="00F7270C">
            <w:pPr>
              <w:pStyle w:val="TableParagraph"/>
              <w:tabs>
                <w:tab w:val="left" w:pos="2012"/>
              </w:tabs>
              <w:spacing w:line="270" w:lineRule="atLeast"/>
              <w:ind w:left="9" w:right="-15"/>
              <w:rPr>
                <w:sz w:val="24"/>
              </w:rPr>
            </w:pPr>
            <w:r>
              <w:rPr>
                <w:sz w:val="24"/>
              </w:rPr>
              <w:t>благодарность,</w:t>
            </w:r>
            <w:r>
              <w:rPr>
                <w:sz w:val="24"/>
              </w:rPr>
              <w:tab/>
            </w:r>
            <w:r>
              <w:rPr>
                <w:spacing w:val="-1"/>
                <w:sz w:val="24"/>
              </w:rPr>
              <w:t>сочувствие,</w:t>
            </w:r>
            <w:r>
              <w:rPr>
                <w:spacing w:val="-57"/>
                <w:sz w:val="24"/>
              </w:rPr>
              <w:t xml:space="preserve"> </w:t>
            </w:r>
            <w:r>
              <w:rPr>
                <w:sz w:val="24"/>
              </w:rPr>
              <w:t>просьбу.</w:t>
            </w:r>
          </w:p>
        </w:tc>
      </w:tr>
    </w:tbl>
    <w:p w:rsidR="00D22D02" w:rsidRDefault="00D22D02">
      <w:pPr>
        <w:pStyle w:val="a3"/>
        <w:spacing w:before="8" w:after="1"/>
        <w:jc w:val="left"/>
        <w:rPr>
          <w:sz w:val="24"/>
        </w:r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5"/>
        <w:gridCol w:w="3809"/>
        <w:gridCol w:w="3212"/>
      </w:tblGrid>
      <w:tr w:rsidR="00D22D02">
        <w:trPr>
          <w:trHeight w:val="827"/>
        </w:trPr>
        <w:tc>
          <w:tcPr>
            <w:tcW w:w="3005" w:type="dxa"/>
            <w:vMerge w:val="restart"/>
          </w:tcPr>
          <w:p w:rsidR="00D22D02" w:rsidRDefault="00F7270C">
            <w:pPr>
              <w:pStyle w:val="TableParagraph"/>
              <w:ind w:left="35" w:right="21"/>
              <w:jc w:val="center"/>
              <w:rPr>
                <w:sz w:val="24"/>
              </w:rPr>
            </w:pPr>
            <w:r>
              <w:rPr>
                <w:sz w:val="24"/>
              </w:rPr>
              <w:t>Принятие</w:t>
            </w:r>
            <w:r>
              <w:rPr>
                <w:spacing w:val="-14"/>
                <w:sz w:val="24"/>
              </w:rPr>
              <w:t xml:space="preserve"> </w:t>
            </w:r>
            <w:r>
              <w:rPr>
                <w:sz w:val="24"/>
              </w:rPr>
              <w:t>и</w:t>
            </w:r>
            <w:r>
              <w:rPr>
                <w:spacing w:val="-11"/>
                <w:sz w:val="24"/>
              </w:rPr>
              <w:t xml:space="preserve"> </w:t>
            </w:r>
            <w:r>
              <w:rPr>
                <w:sz w:val="24"/>
              </w:rPr>
              <w:t>освоение</w:t>
            </w:r>
            <w:r>
              <w:rPr>
                <w:spacing w:val="-57"/>
                <w:sz w:val="24"/>
              </w:rPr>
              <w:t xml:space="preserve"> </w:t>
            </w:r>
            <w:r>
              <w:rPr>
                <w:sz w:val="24"/>
              </w:rPr>
              <w:t>социальной роли</w:t>
            </w:r>
            <w:r>
              <w:rPr>
                <w:spacing w:val="1"/>
                <w:sz w:val="24"/>
              </w:rPr>
              <w:t xml:space="preserve"> </w:t>
            </w:r>
            <w:r>
              <w:rPr>
                <w:sz w:val="24"/>
              </w:rPr>
              <w:t>обучающегося,</w:t>
            </w:r>
          </w:p>
          <w:p w:rsidR="00D22D02" w:rsidRDefault="00F7270C">
            <w:pPr>
              <w:pStyle w:val="TableParagraph"/>
              <w:ind w:left="35" w:right="24"/>
              <w:jc w:val="center"/>
              <w:rPr>
                <w:sz w:val="24"/>
              </w:rPr>
            </w:pPr>
            <w:r>
              <w:rPr>
                <w:spacing w:val="-1"/>
                <w:sz w:val="24"/>
              </w:rPr>
              <w:t>формирование</w:t>
            </w:r>
            <w:r>
              <w:rPr>
                <w:spacing w:val="-11"/>
                <w:sz w:val="24"/>
              </w:rPr>
              <w:t xml:space="preserve"> </w:t>
            </w:r>
            <w:r>
              <w:rPr>
                <w:sz w:val="24"/>
              </w:rPr>
              <w:t>и</w:t>
            </w:r>
            <w:r>
              <w:rPr>
                <w:spacing w:val="-5"/>
                <w:sz w:val="24"/>
              </w:rPr>
              <w:t xml:space="preserve"> </w:t>
            </w:r>
            <w:r>
              <w:rPr>
                <w:sz w:val="24"/>
              </w:rPr>
              <w:t>развитие</w:t>
            </w:r>
            <w:r>
              <w:rPr>
                <w:spacing w:val="-57"/>
                <w:sz w:val="24"/>
              </w:rPr>
              <w:t xml:space="preserve"> </w:t>
            </w:r>
            <w:r>
              <w:rPr>
                <w:sz w:val="24"/>
              </w:rPr>
              <w:t>социально значимых</w:t>
            </w:r>
            <w:r>
              <w:rPr>
                <w:spacing w:val="1"/>
                <w:sz w:val="24"/>
              </w:rPr>
              <w:t xml:space="preserve"> </w:t>
            </w:r>
            <w:r>
              <w:rPr>
                <w:sz w:val="24"/>
              </w:rPr>
              <w:t>мотивов</w:t>
            </w:r>
            <w:r>
              <w:rPr>
                <w:spacing w:val="-2"/>
                <w:sz w:val="24"/>
              </w:rPr>
              <w:t xml:space="preserve"> </w:t>
            </w:r>
            <w:r>
              <w:rPr>
                <w:sz w:val="24"/>
              </w:rPr>
              <w:t>учебной</w:t>
            </w:r>
          </w:p>
          <w:p w:rsidR="00D22D02" w:rsidRDefault="00F7270C">
            <w:pPr>
              <w:pStyle w:val="TableParagraph"/>
              <w:ind w:left="31" w:right="24"/>
              <w:jc w:val="center"/>
              <w:rPr>
                <w:sz w:val="24"/>
              </w:rPr>
            </w:pPr>
            <w:r>
              <w:rPr>
                <w:sz w:val="24"/>
              </w:rPr>
              <w:t>деятельности</w:t>
            </w:r>
          </w:p>
        </w:tc>
        <w:tc>
          <w:tcPr>
            <w:tcW w:w="3809" w:type="dxa"/>
          </w:tcPr>
          <w:p w:rsidR="00D22D02" w:rsidRDefault="00F7270C">
            <w:pPr>
              <w:pStyle w:val="TableParagraph"/>
              <w:tabs>
                <w:tab w:val="left" w:pos="2094"/>
                <w:tab w:val="left" w:pos="3056"/>
              </w:tabs>
              <w:ind w:left="9" w:right="-15"/>
              <w:rPr>
                <w:sz w:val="24"/>
              </w:rPr>
            </w:pPr>
            <w:r>
              <w:rPr>
                <w:sz w:val="24"/>
              </w:rPr>
              <w:t>Участвовать</w:t>
            </w:r>
            <w:r>
              <w:rPr>
                <w:spacing w:val="1"/>
                <w:sz w:val="24"/>
              </w:rPr>
              <w:t xml:space="preserve"> </w:t>
            </w:r>
            <w:r>
              <w:rPr>
                <w:sz w:val="24"/>
              </w:rPr>
              <w:t>в</w:t>
            </w:r>
            <w:r>
              <w:rPr>
                <w:spacing w:val="1"/>
                <w:sz w:val="24"/>
              </w:rPr>
              <w:t xml:space="preserve"> </w:t>
            </w:r>
            <w:r>
              <w:rPr>
                <w:sz w:val="24"/>
              </w:rPr>
              <w:t>процессе обучения</w:t>
            </w:r>
            <w:r>
              <w:rPr>
                <w:spacing w:val="1"/>
                <w:sz w:val="24"/>
              </w:rPr>
              <w:t xml:space="preserve"> </w:t>
            </w:r>
            <w:r>
              <w:rPr>
                <w:sz w:val="24"/>
              </w:rPr>
              <w:t>в</w:t>
            </w:r>
            <w:r>
              <w:rPr>
                <w:spacing w:val="-58"/>
                <w:sz w:val="24"/>
              </w:rPr>
              <w:t xml:space="preserve"> </w:t>
            </w:r>
            <w:r>
              <w:rPr>
                <w:sz w:val="24"/>
              </w:rPr>
              <w:t>соответствии</w:t>
            </w:r>
            <w:r>
              <w:rPr>
                <w:sz w:val="24"/>
              </w:rPr>
              <w:tab/>
              <w:t>со</w:t>
            </w:r>
            <w:r>
              <w:rPr>
                <w:sz w:val="24"/>
              </w:rPr>
              <w:tab/>
              <w:t>своими</w:t>
            </w:r>
          </w:p>
          <w:p w:rsidR="00D22D02" w:rsidRDefault="00F7270C">
            <w:pPr>
              <w:pStyle w:val="TableParagraph"/>
              <w:spacing w:line="264" w:lineRule="exact"/>
              <w:ind w:left="9"/>
              <w:rPr>
                <w:sz w:val="24"/>
              </w:rPr>
            </w:pPr>
            <w:r>
              <w:rPr>
                <w:sz w:val="24"/>
              </w:rPr>
              <w:t>возможностями.</w:t>
            </w:r>
          </w:p>
        </w:tc>
        <w:tc>
          <w:tcPr>
            <w:tcW w:w="3212" w:type="dxa"/>
          </w:tcPr>
          <w:p w:rsidR="00D22D02" w:rsidRDefault="00F7270C">
            <w:pPr>
              <w:pStyle w:val="TableParagraph"/>
              <w:tabs>
                <w:tab w:val="left" w:pos="1612"/>
                <w:tab w:val="left" w:pos="2283"/>
              </w:tabs>
              <w:ind w:left="9" w:right="-15"/>
              <w:rPr>
                <w:sz w:val="24"/>
              </w:rPr>
            </w:pPr>
            <w:r>
              <w:rPr>
                <w:sz w:val="24"/>
              </w:rPr>
              <w:t>Участвует</w:t>
            </w:r>
            <w:r>
              <w:rPr>
                <w:sz w:val="24"/>
              </w:rPr>
              <w:tab/>
              <w:t>в</w:t>
            </w:r>
            <w:r>
              <w:rPr>
                <w:sz w:val="24"/>
              </w:rPr>
              <w:tab/>
              <w:t>процессе</w:t>
            </w:r>
            <w:r>
              <w:rPr>
                <w:spacing w:val="-57"/>
                <w:sz w:val="24"/>
              </w:rPr>
              <w:t xml:space="preserve"> </w:t>
            </w:r>
            <w:r>
              <w:rPr>
                <w:sz w:val="24"/>
              </w:rPr>
              <w:t>обучения</w:t>
            </w:r>
            <w:r>
              <w:rPr>
                <w:spacing w:val="56"/>
                <w:sz w:val="24"/>
              </w:rPr>
              <w:t xml:space="preserve"> </w:t>
            </w:r>
            <w:r>
              <w:rPr>
                <w:sz w:val="24"/>
              </w:rPr>
              <w:t>в</w:t>
            </w:r>
            <w:r>
              <w:rPr>
                <w:spacing w:val="56"/>
                <w:sz w:val="24"/>
              </w:rPr>
              <w:t xml:space="preserve"> </w:t>
            </w:r>
            <w:r>
              <w:rPr>
                <w:sz w:val="24"/>
              </w:rPr>
              <w:t>соответствии</w:t>
            </w:r>
            <w:r>
              <w:rPr>
                <w:spacing w:val="57"/>
                <w:sz w:val="24"/>
              </w:rPr>
              <w:t xml:space="preserve"> </w:t>
            </w:r>
            <w:r>
              <w:rPr>
                <w:sz w:val="24"/>
              </w:rPr>
              <w:t>со</w:t>
            </w:r>
          </w:p>
          <w:p w:rsidR="00D22D02" w:rsidRDefault="00F7270C">
            <w:pPr>
              <w:pStyle w:val="TableParagraph"/>
              <w:spacing w:line="264" w:lineRule="exact"/>
              <w:ind w:left="9"/>
              <w:rPr>
                <w:sz w:val="24"/>
              </w:rPr>
            </w:pPr>
            <w:r>
              <w:rPr>
                <w:sz w:val="24"/>
              </w:rPr>
              <w:t>своими</w:t>
            </w:r>
            <w:r>
              <w:rPr>
                <w:spacing w:val="-13"/>
                <w:sz w:val="24"/>
              </w:rPr>
              <w:t xml:space="preserve"> </w:t>
            </w:r>
            <w:r>
              <w:rPr>
                <w:sz w:val="24"/>
              </w:rPr>
              <w:t>возможностями.</w:t>
            </w:r>
          </w:p>
        </w:tc>
      </w:tr>
      <w:tr w:rsidR="00D22D02">
        <w:trPr>
          <w:trHeight w:val="551"/>
        </w:trPr>
        <w:tc>
          <w:tcPr>
            <w:tcW w:w="3005" w:type="dxa"/>
            <w:vMerge/>
            <w:tcBorders>
              <w:top w:val="nil"/>
            </w:tcBorders>
          </w:tcPr>
          <w:p w:rsidR="00D22D02" w:rsidRDefault="00D22D02">
            <w:pPr>
              <w:rPr>
                <w:sz w:val="2"/>
                <w:szCs w:val="2"/>
              </w:rPr>
            </w:pPr>
          </w:p>
        </w:tc>
        <w:tc>
          <w:tcPr>
            <w:tcW w:w="3809" w:type="dxa"/>
          </w:tcPr>
          <w:p w:rsidR="00D22D02" w:rsidRDefault="00F7270C">
            <w:pPr>
              <w:pStyle w:val="TableParagraph"/>
              <w:tabs>
                <w:tab w:val="left" w:pos="2058"/>
                <w:tab w:val="left" w:pos="3682"/>
              </w:tabs>
              <w:spacing w:line="268" w:lineRule="exact"/>
              <w:ind w:left="9" w:right="-15"/>
              <w:rPr>
                <w:sz w:val="24"/>
              </w:rPr>
            </w:pPr>
            <w:r>
              <w:rPr>
                <w:sz w:val="24"/>
              </w:rPr>
              <w:t>Формирование</w:t>
            </w:r>
            <w:r>
              <w:rPr>
                <w:sz w:val="24"/>
              </w:rPr>
              <w:tab/>
              <w:t>мотивации</w:t>
            </w:r>
            <w:r>
              <w:rPr>
                <w:sz w:val="24"/>
              </w:rPr>
              <w:tab/>
              <w:t>к</w:t>
            </w:r>
          </w:p>
          <w:p w:rsidR="00D22D02" w:rsidRDefault="00F7270C">
            <w:pPr>
              <w:pStyle w:val="TableParagraph"/>
              <w:spacing w:line="264" w:lineRule="exact"/>
              <w:ind w:left="9"/>
              <w:rPr>
                <w:sz w:val="24"/>
              </w:rPr>
            </w:pPr>
            <w:r>
              <w:rPr>
                <w:sz w:val="24"/>
              </w:rPr>
              <w:t>обучению.</w:t>
            </w:r>
          </w:p>
        </w:tc>
        <w:tc>
          <w:tcPr>
            <w:tcW w:w="3212" w:type="dxa"/>
          </w:tcPr>
          <w:p w:rsidR="00D22D02" w:rsidRDefault="00F7270C">
            <w:pPr>
              <w:pStyle w:val="TableParagraph"/>
              <w:tabs>
                <w:tab w:val="left" w:pos="1765"/>
                <w:tab w:val="left" w:pos="3085"/>
              </w:tabs>
              <w:spacing w:line="268" w:lineRule="exact"/>
              <w:ind w:left="9"/>
              <w:rPr>
                <w:sz w:val="24"/>
              </w:rPr>
            </w:pPr>
            <w:r>
              <w:rPr>
                <w:sz w:val="24"/>
              </w:rPr>
              <w:t>Сформирована</w:t>
            </w:r>
            <w:r>
              <w:rPr>
                <w:sz w:val="24"/>
              </w:rPr>
              <w:tab/>
              <w:t>мотивация</w:t>
            </w:r>
            <w:r>
              <w:rPr>
                <w:sz w:val="24"/>
              </w:rPr>
              <w:tab/>
            </w:r>
            <w:r>
              <w:rPr>
                <w:spacing w:val="-7"/>
                <w:sz w:val="24"/>
              </w:rPr>
              <w:t>к</w:t>
            </w:r>
          </w:p>
          <w:p w:rsidR="00D22D02" w:rsidRDefault="00F7270C">
            <w:pPr>
              <w:pStyle w:val="TableParagraph"/>
              <w:spacing w:line="264" w:lineRule="exact"/>
              <w:ind w:left="9"/>
              <w:rPr>
                <w:sz w:val="24"/>
              </w:rPr>
            </w:pPr>
            <w:r>
              <w:rPr>
                <w:sz w:val="24"/>
              </w:rPr>
              <w:t>обучению.</w:t>
            </w:r>
          </w:p>
        </w:tc>
      </w:tr>
      <w:tr w:rsidR="00D22D02">
        <w:trPr>
          <w:trHeight w:val="552"/>
        </w:trPr>
        <w:tc>
          <w:tcPr>
            <w:tcW w:w="3005" w:type="dxa"/>
            <w:vMerge/>
            <w:tcBorders>
              <w:top w:val="nil"/>
            </w:tcBorders>
          </w:tcPr>
          <w:p w:rsidR="00D22D02" w:rsidRDefault="00D22D02">
            <w:pPr>
              <w:rPr>
                <w:sz w:val="2"/>
                <w:szCs w:val="2"/>
              </w:rPr>
            </w:pPr>
          </w:p>
        </w:tc>
        <w:tc>
          <w:tcPr>
            <w:tcW w:w="3809" w:type="dxa"/>
          </w:tcPr>
          <w:p w:rsidR="00D22D02" w:rsidRDefault="00F7270C">
            <w:pPr>
              <w:pStyle w:val="TableParagraph"/>
              <w:spacing w:line="268" w:lineRule="exact"/>
              <w:ind w:left="9"/>
              <w:rPr>
                <w:sz w:val="24"/>
              </w:rPr>
            </w:pPr>
            <w:r>
              <w:rPr>
                <w:sz w:val="24"/>
              </w:rPr>
              <w:t>Знать</w:t>
            </w:r>
            <w:r>
              <w:rPr>
                <w:spacing w:val="-4"/>
                <w:sz w:val="24"/>
              </w:rPr>
              <w:t xml:space="preserve"> </w:t>
            </w:r>
            <w:r>
              <w:rPr>
                <w:sz w:val="24"/>
              </w:rPr>
              <w:t>и</w:t>
            </w:r>
            <w:r>
              <w:rPr>
                <w:spacing w:val="-2"/>
                <w:sz w:val="24"/>
              </w:rPr>
              <w:t xml:space="preserve"> </w:t>
            </w:r>
            <w:r>
              <w:rPr>
                <w:sz w:val="24"/>
              </w:rPr>
              <w:t>выполнять</w:t>
            </w:r>
            <w:r>
              <w:rPr>
                <w:spacing w:val="-6"/>
                <w:sz w:val="24"/>
              </w:rPr>
              <w:t xml:space="preserve"> </w:t>
            </w:r>
            <w:r>
              <w:rPr>
                <w:sz w:val="24"/>
              </w:rPr>
              <w:t>правила</w:t>
            </w:r>
            <w:r>
              <w:rPr>
                <w:spacing w:val="-3"/>
                <w:sz w:val="24"/>
              </w:rPr>
              <w:t xml:space="preserve"> </w:t>
            </w:r>
            <w:r>
              <w:rPr>
                <w:sz w:val="24"/>
              </w:rPr>
              <w:t>учебного</w:t>
            </w:r>
          </w:p>
          <w:p w:rsidR="00D22D02" w:rsidRDefault="00F7270C">
            <w:pPr>
              <w:pStyle w:val="TableParagraph"/>
              <w:spacing w:line="264" w:lineRule="exact"/>
              <w:ind w:left="9"/>
              <w:rPr>
                <w:sz w:val="24"/>
              </w:rPr>
            </w:pPr>
            <w:r>
              <w:rPr>
                <w:sz w:val="24"/>
              </w:rPr>
              <w:t>поведения.</w:t>
            </w:r>
          </w:p>
        </w:tc>
        <w:tc>
          <w:tcPr>
            <w:tcW w:w="3212" w:type="dxa"/>
          </w:tcPr>
          <w:p w:rsidR="00D22D02" w:rsidRDefault="00F7270C">
            <w:pPr>
              <w:pStyle w:val="TableParagraph"/>
              <w:tabs>
                <w:tab w:val="left" w:pos="1100"/>
              </w:tabs>
              <w:spacing w:line="268" w:lineRule="exact"/>
              <w:ind w:left="9" w:right="-15"/>
              <w:rPr>
                <w:sz w:val="24"/>
              </w:rPr>
            </w:pPr>
            <w:r>
              <w:rPr>
                <w:sz w:val="24"/>
              </w:rPr>
              <w:t xml:space="preserve">Знает  </w:t>
            </w:r>
            <w:r>
              <w:rPr>
                <w:spacing w:val="16"/>
                <w:sz w:val="24"/>
              </w:rPr>
              <w:t xml:space="preserve"> </w:t>
            </w:r>
            <w:r>
              <w:rPr>
                <w:sz w:val="24"/>
              </w:rPr>
              <w:t>и</w:t>
            </w:r>
            <w:r>
              <w:rPr>
                <w:sz w:val="24"/>
              </w:rPr>
              <w:tab/>
              <w:t>выполняет</w:t>
            </w:r>
            <w:r>
              <w:rPr>
                <w:spacing w:val="119"/>
                <w:sz w:val="24"/>
              </w:rPr>
              <w:t xml:space="preserve"> </w:t>
            </w:r>
            <w:r>
              <w:rPr>
                <w:sz w:val="24"/>
              </w:rPr>
              <w:t>правила</w:t>
            </w:r>
          </w:p>
          <w:p w:rsidR="00D22D02" w:rsidRDefault="00F7270C">
            <w:pPr>
              <w:pStyle w:val="TableParagraph"/>
              <w:spacing w:line="264" w:lineRule="exact"/>
              <w:ind w:left="9"/>
              <w:rPr>
                <w:sz w:val="24"/>
              </w:rPr>
            </w:pPr>
            <w:r>
              <w:rPr>
                <w:sz w:val="24"/>
              </w:rPr>
              <w:t>учебного</w:t>
            </w:r>
            <w:r>
              <w:rPr>
                <w:spacing w:val="-12"/>
                <w:sz w:val="24"/>
              </w:rPr>
              <w:t xml:space="preserve"> </w:t>
            </w:r>
            <w:r>
              <w:rPr>
                <w:sz w:val="24"/>
              </w:rPr>
              <w:t>поведения.</w:t>
            </w:r>
          </w:p>
        </w:tc>
      </w:tr>
      <w:tr w:rsidR="00D22D02">
        <w:trPr>
          <w:trHeight w:val="1931"/>
        </w:trPr>
        <w:tc>
          <w:tcPr>
            <w:tcW w:w="3005" w:type="dxa"/>
            <w:vMerge w:val="restart"/>
          </w:tcPr>
          <w:p w:rsidR="00D22D02" w:rsidRDefault="00F7270C">
            <w:pPr>
              <w:pStyle w:val="TableParagraph"/>
              <w:ind w:left="561" w:right="551" w:hanging="3"/>
              <w:jc w:val="center"/>
              <w:rPr>
                <w:sz w:val="24"/>
              </w:rPr>
            </w:pPr>
            <w:r>
              <w:rPr>
                <w:sz w:val="24"/>
              </w:rPr>
              <w:t>Развитие навыков</w:t>
            </w:r>
            <w:r>
              <w:rPr>
                <w:spacing w:val="-57"/>
                <w:sz w:val="24"/>
              </w:rPr>
              <w:t xml:space="preserve"> </w:t>
            </w:r>
            <w:r>
              <w:rPr>
                <w:spacing w:val="-1"/>
                <w:sz w:val="24"/>
              </w:rPr>
              <w:t>сотрудничества</w:t>
            </w:r>
            <w:r>
              <w:rPr>
                <w:spacing w:val="-14"/>
                <w:sz w:val="24"/>
              </w:rPr>
              <w:t xml:space="preserve"> </w:t>
            </w:r>
            <w:r>
              <w:rPr>
                <w:spacing w:val="-1"/>
                <w:sz w:val="24"/>
              </w:rPr>
              <w:t>со</w:t>
            </w:r>
          </w:p>
          <w:p w:rsidR="00D22D02" w:rsidRDefault="00F7270C">
            <w:pPr>
              <w:pStyle w:val="TableParagraph"/>
              <w:ind w:left="35" w:right="24"/>
              <w:jc w:val="center"/>
              <w:rPr>
                <w:sz w:val="24"/>
              </w:rPr>
            </w:pPr>
            <w:r>
              <w:rPr>
                <w:sz w:val="24"/>
              </w:rPr>
              <w:t>взрослыми</w:t>
            </w:r>
            <w:r>
              <w:rPr>
                <w:spacing w:val="-12"/>
                <w:sz w:val="24"/>
              </w:rPr>
              <w:t xml:space="preserve"> </w:t>
            </w:r>
            <w:r>
              <w:rPr>
                <w:sz w:val="24"/>
              </w:rPr>
              <w:t>и</w:t>
            </w:r>
            <w:r>
              <w:rPr>
                <w:spacing w:val="-8"/>
                <w:sz w:val="24"/>
              </w:rPr>
              <w:t xml:space="preserve"> </w:t>
            </w:r>
            <w:r>
              <w:rPr>
                <w:sz w:val="24"/>
              </w:rPr>
              <w:t>сверстниками</w:t>
            </w:r>
            <w:r>
              <w:rPr>
                <w:spacing w:val="-11"/>
                <w:sz w:val="24"/>
              </w:rPr>
              <w:t xml:space="preserve"> </w:t>
            </w:r>
            <w:r>
              <w:rPr>
                <w:sz w:val="24"/>
              </w:rPr>
              <w:t>в</w:t>
            </w:r>
            <w:r>
              <w:rPr>
                <w:spacing w:val="-57"/>
                <w:sz w:val="24"/>
              </w:rPr>
              <w:t xml:space="preserve"> </w:t>
            </w:r>
            <w:r>
              <w:rPr>
                <w:sz w:val="24"/>
              </w:rPr>
              <w:t>разных социальных</w:t>
            </w:r>
            <w:r>
              <w:rPr>
                <w:spacing w:val="1"/>
                <w:sz w:val="24"/>
              </w:rPr>
              <w:t xml:space="preserve"> </w:t>
            </w:r>
            <w:r>
              <w:rPr>
                <w:sz w:val="24"/>
              </w:rPr>
              <w:t>ситуациях</w:t>
            </w:r>
          </w:p>
        </w:tc>
        <w:tc>
          <w:tcPr>
            <w:tcW w:w="3809" w:type="dxa"/>
          </w:tcPr>
          <w:p w:rsidR="00D22D02" w:rsidRDefault="00F7270C">
            <w:pPr>
              <w:pStyle w:val="TableParagraph"/>
              <w:ind w:left="9" w:right="-15"/>
              <w:jc w:val="both"/>
              <w:rPr>
                <w:sz w:val="24"/>
              </w:rPr>
            </w:pPr>
            <w:r>
              <w:rPr>
                <w:sz w:val="24"/>
              </w:rPr>
              <w:t>Уметь</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 принимать и оказывать</w:t>
            </w:r>
            <w:r>
              <w:rPr>
                <w:spacing w:val="-57"/>
                <w:sz w:val="24"/>
              </w:rPr>
              <w:t xml:space="preserve"> </w:t>
            </w:r>
            <w:r>
              <w:rPr>
                <w:sz w:val="24"/>
              </w:rPr>
              <w:t>помощь,</w:t>
            </w:r>
            <w:r>
              <w:rPr>
                <w:spacing w:val="-15"/>
                <w:sz w:val="24"/>
              </w:rPr>
              <w:t xml:space="preserve"> </w:t>
            </w:r>
            <w:r>
              <w:rPr>
                <w:sz w:val="24"/>
              </w:rPr>
              <w:t>адекватно</w:t>
            </w:r>
            <w:r>
              <w:rPr>
                <w:spacing w:val="-12"/>
                <w:sz w:val="24"/>
              </w:rPr>
              <w:t xml:space="preserve"> </w:t>
            </w:r>
            <w:r>
              <w:rPr>
                <w:sz w:val="24"/>
              </w:rPr>
              <w:t>высказывать</w:t>
            </w:r>
            <w:r>
              <w:rPr>
                <w:spacing w:val="-12"/>
                <w:sz w:val="24"/>
              </w:rPr>
              <w:t xml:space="preserve"> </w:t>
            </w:r>
            <w:r>
              <w:rPr>
                <w:sz w:val="24"/>
              </w:rPr>
              <w:t>свое</w:t>
            </w:r>
            <w:r>
              <w:rPr>
                <w:spacing w:val="-57"/>
                <w:sz w:val="24"/>
              </w:rPr>
              <w:t xml:space="preserve"> </w:t>
            </w:r>
            <w:r>
              <w:rPr>
                <w:sz w:val="24"/>
              </w:rPr>
              <w:t>мнение</w:t>
            </w:r>
            <w:r>
              <w:rPr>
                <w:spacing w:val="1"/>
                <w:sz w:val="24"/>
              </w:rPr>
              <w:t xml:space="preserve"> </w:t>
            </w:r>
            <w:r>
              <w:rPr>
                <w:sz w:val="24"/>
              </w:rPr>
              <w:t>и</w:t>
            </w:r>
            <w:r>
              <w:rPr>
                <w:spacing w:val="1"/>
                <w:sz w:val="24"/>
              </w:rPr>
              <w:t xml:space="preserve"> </w:t>
            </w:r>
            <w:r>
              <w:rPr>
                <w:sz w:val="24"/>
              </w:rPr>
              <w:t>выслушивать</w:t>
            </w:r>
            <w:r>
              <w:rPr>
                <w:spacing w:val="1"/>
                <w:sz w:val="24"/>
              </w:rPr>
              <w:t xml:space="preserve"> </w:t>
            </w:r>
            <w:r>
              <w:rPr>
                <w:sz w:val="24"/>
              </w:rPr>
              <w:t>чужое.</w:t>
            </w:r>
            <w:r>
              <w:rPr>
                <w:spacing w:val="1"/>
                <w:sz w:val="24"/>
              </w:rPr>
              <w:t xml:space="preserve"> </w:t>
            </w:r>
            <w:r>
              <w:rPr>
                <w:sz w:val="24"/>
              </w:rPr>
              <w:t>Адекватно оценивать свою работу и</w:t>
            </w:r>
            <w:r>
              <w:rPr>
                <w:spacing w:val="1"/>
                <w:sz w:val="24"/>
              </w:rPr>
              <w:t xml:space="preserve"> </w:t>
            </w:r>
            <w:r>
              <w:rPr>
                <w:sz w:val="24"/>
              </w:rPr>
              <w:t>работу</w:t>
            </w:r>
            <w:r>
              <w:rPr>
                <w:spacing w:val="-9"/>
                <w:sz w:val="24"/>
              </w:rPr>
              <w:t xml:space="preserve"> </w:t>
            </w:r>
            <w:r>
              <w:rPr>
                <w:sz w:val="24"/>
              </w:rPr>
              <w:t>других.</w:t>
            </w:r>
          </w:p>
        </w:tc>
        <w:tc>
          <w:tcPr>
            <w:tcW w:w="3212" w:type="dxa"/>
          </w:tcPr>
          <w:p w:rsidR="00D22D02" w:rsidRDefault="00F7270C">
            <w:pPr>
              <w:pStyle w:val="TableParagraph"/>
              <w:tabs>
                <w:tab w:val="left" w:pos="2512"/>
              </w:tabs>
              <w:ind w:left="9" w:right="-15"/>
              <w:jc w:val="both"/>
              <w:rPr>
                <w:sz w:val="24"/>
              </w:rPr>
            </w:pPr>
            <w:r>
              <w:rPr>
                <w:sz w:val="24"/>
              </w:rPr>
              <w:t>Умеет</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w:t>
            </w:r>
            <w:r>
              <w:rPr>
                <w:spacing w:val="1"/>
                <w:sz w:val="24"/>
              </w:rPr>
              <w:t xml:space="preserve"> </w:t>
            </w:r>
            <w:r>
              <w:rPr>
                <w:sz w:val="24"/>
              </w:rPr>
              <w:t>принимает</w:t>
            </w:r>
            <w:r>
              <w:rPr>
                <w:spacing w:val="1"/>
                <w:sz w:val="24"/>
              </w:rPr>
              <w:t xml:space="preserve"> </w:t>
            </w:r>
            <w:r>
              <w:rPr>
                <w:sz w:val="24"/>
              </w:rPr>
              <w:t>и</w:t>
            </w:r>
            <w:r>
              <w:rPr>
                <w:spacing w:val="-57"/>
                <w:sz w:val="24"/>
              </w:rPr>
              <w:t xml:space="preserve"> </w:t>
            </w:r>
            <w:r>
              <w:rPr>
                <w:sz w:val="24"/>
              </w:rPr>
              <w:t>оказывает</w:t>
            </w:r>
            <w:r>
              <w:rPr>
                <w:spacing w:val="1"/>
                <w:sz w:val="24"/>
              </w:rPr>
              <w:t xml:space="preserve"> </w:t>
            </w:r>
            <w:r>
              <w:rPr>
                <w:sz w:val="24"/>
              </w:rPr>
              <w:t>помощь,</w:t>
            </w:r>
            <w:r>
              <w:rPr>
                <w:spacing w:val="1"/>
                <w:sz w:val="24"/>
              </w:rPr>
              <w:t xml:space="preserve"> </w:t>
            </w:r>
            <w:r>
              <w:rPr>
                <w:sz w:val="24"/>
              </w:rPr>
              <w:t>адекватно</w:t>
            </w:r>
            <w:r>
              <w:rPr>
                <w:spacing w:val="-57"/>
                <w:sz w:val="24"/>
              </w:rPr>
              <w:t xml:space="preserve"> </w:t>
            </w:r>
            <w:r>
              <w:rPr>
                <w:sz w:val="24"/>
              </w:rPr>
              <w:t>высказывает</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и</w:t>
            </w:r>
            <w:r>
              <w:rPr>
                <w:spacing w:val="-57"/>
                <w:sz w:val="24"/>
              </w:rPr>
              <w:t xml:space="preserve"> </w:t>
            </w:r>
            <w:r>
              <w:rPr>
                <w:sz w:val="24"/>
              </w:rPr>
              <w:t>выслушивает</w:t>
            </w:r>
            <w:r>
              <w:rPr>
                <w:sz w:val="24"/>
              </w:rPr>
              <w:tab/>
              <w:t>чужое.</w:t>
            </w:r>
            <w:r>
              <w:rPr>
                <w:spacing w:val="-58"/>
                <w:sz w:val="24"/>
              </w:rPr>
              <w:t xml:space="preserve"> </w:t>
            </w:r>
            <w:r>
              <w:rPr>
                <w:sz w:val="24"/>
              </w:rPr>
              <w:t>Адекватно</w:t>
            </w:r>
            <w:r>
              <w:rPr>
                <w:spacing w:val="24"/>
                <w:sz w:val="24"/>
              </w:rPr>
              <w:t xml:space="preserve"> </w:t>
            </w:r>
            <w:r>
              <w:rPr>
                <w:sz w:val="24"/>
              </w:rPr>
              <w:t>оценивает</w:t>
            </w:r>
            <w:r>
              <w:rPr>
                <w:spacing w:val="22"/>
                <w:sz w:val="24"/>
              </w:rPr>
              <w:t xml:space="preserve"> </w:t>
            </w:r>
            <w:r>
              <w:rPr>
                <w:sz w:val="24"/>
              </w:rPr>
              <w:t>свою</w:t>
            </w:r>
          </w:p>
          <w:p w:rsidR="00D22D02" w:rsidRDefault="00F7270C">
            <w:pPr>
              <w:pStyle w:val="TableParagraph"/>
              <w:spacing w:line="264" w:lineRule="exact"/>
              <w:ind w:left="9"/>
              <w:jc w:val="both"/>
              <w:rPr>
                <w:sz w:val="24"/>
              </w:rPr>
            </w:pPr>
            <w:r>
              <w:rPr>
                <w:sz w:val="24"/>
              </w:rPr>
              <w:t>работу</w:t>
            </w:r>
            <w:r>
              <w:rPr>
                <w:spacing w:val="-12"/>
                <w:sz w:val="24"/>
              </w:rPr>
              <w:t xml:space="preserve"> </w:t>
            </w:r>
            <w:r>
              <w:rPr>
                <w:sz w:val="24"/>
              </w:rPr>
              <w:t>и</w:t>
            </w:r>
            <w:r>
              <w:rPr>
                <w:spacing w:val="-3"/>
                <w:sz w:val="24"/>
              </w:rPr>
              <w:t xml:space="preserve"> </w:t>
            </w:r>
            <w:r>
              <w:rPr>
                <w:sz w:val="24"/>
              </w:rPr>
              <w:t>работу</w:t>
            </w:r>
            <w:r>
              <w:rPr>
                <w:spacing w:val="-11"/>
                <w:sz w:val="24"/>
              </w:rPr>
              <w:t xml:space="preserve"> </w:t>
            </w:r>
            <w:r>
              <w:rPr>
                <w:sz w:val="24"/>
              </w:rPr>
              <w:t>других.</w:t>
            </w:r>
          </w:p>
        </w:tc>
      </w:tr>
      <w:tr w:rsidR="00D22D02">
        <w:trPr>
          <w:trHeight w:val="1103"/>
        </w:trPr>
        <w:tc>
          <w:tcPr>
            <w:tcW w:w="3005" w:type="dxa"/>
            <w:vMerge/>
            <w:tcBorders>
              <w:top w:val="nil"/>
            </w:tcBorders>
          </w:tcPr>
          <w:p w:rsidR="00D22D02" w:rsidRDefault="00D22D02">
            <w:pPr>
              <w:rPr>
                <w:sz w:val="2"/>
                <w:szCs w:val="2"/>
              </w:rPr>
            </w:pPr>
          </w:p>
        </w:tc>
        <w:tc>
          <w:tcPr>
            <w:tcW w:w="3809" w:type="dxa"/>
          </w:tcPr>
          <w:p w:rsidR="00D22D02" w:rsidRDefault="00F7270C">
            <w:pPr>
              <w:pStyle w:val="TableParagraph"/>
              <w:ind w:left="9" w:right="-15"/>
              <w:jc w:val="both"/>
              <w:rPr>
                <w:sz w:val="24"/>
              </w:rPr>
            </w:pPr>
            <w:r>
              <w:rPr>
                <w:sz w:val="24"/>
              </w:rPr>
              <w:t>Уметь сотрудничать со взрослыми:</w:t>
            </w:r>
            <w:r>
              <w:rPr>
                <w:spacing w:val="1"/>
                <w:sz w:val="24"/>
              </w:rPr>
              <w:t xml:space="preserve"> </w:t>
            </w:r>
            <w:r>
              <w:rPr>
                <w:sz w:val="24"/>
              </w:rPr>
              <w:t>принимать</w:t>
            </w:r>
            <w:r>
              <w:rPr>
                <w:spacing w:val="1"/>
                <w:sz w:val="24"/>
              </w:rPr>
              <w:t xml:space="preserve"> </w:t>
            </w:r>
            <w:r>
              <w:rPr>
                <w:sz w:val="24"/>
              </w:rPr>
              <w:t>помощь,</w:t>
            </w:r>
            <w:r>
              <w:rPr>
                <w:spacing w:val="1"/>
                <w:sz w:val="24"/>
              </w:rPr>
              <w:t xml:space="preserve"> </w:t>
            </w:r>
            <w:r>
              <w:rPr>
                <w:sz w:val="24"/>
              </w:rPr>
              <w:t>адекватно</w:t>
            </w:r>
            <w:r>
              <w:rPr>
                <w:spacing w:val="1"/>
                <w:sz w:val="24"/>
              </w:rPr>
              <w:t xml:space="preserve"> </w:t>
            </w:r>
            <w:r>
              <w:rPr>
                <w:sz w:val="24"/>
              </w:rPr>
              <w:t>общаться</w:t>
            </w:r>
            <w:r>
              <w:rPr>
                <w:spacing w:val="46"/>
                <w:sz w:val="24"/>
              </w:rPr>
              <w:t xml:space="preserve"> </w:t>
            </w:r>
            <w:r>
              <w:rPr>
                <w:sz w:val="24"/>
              </w:rPr>
              <w:t>и</w:t>
            </w:r>
            <w:r>
              <w:rPr>
                <w:spacing w:val="49"/>
                <w:sz w:val="24"/>
              </w:rPr>
              <w:t xml:space="preserve"> </w:t>
            </w:r>
            <w:r>
              <w:rPr>
                <w:sz w:val="24"/>
              </w:rPr>
              <w:t>реагировать</w:t>
            </w:r>
            <w:r>
              <w:rPr>
                <w:spacing w:val="47"/>
                <w:sz w:val="24"/>
              </w:rPr>
              <w:t xml:space="preserve"> </w:t>
            </w:r>
            <w:r>
              <w:rPr>
                <w:sz w:val="24"/>
              </w:rPr>
              <w:t>на</w:t>
            </w:r>
          </w:p>
          <w:p w:rsidR="00D22D02" w:rsidRDefault="00F7270C">
            <w:pPr>
              <w:pStyle w:val="TableParagraph"/>
              <w:spacing w:line="264" w:lineRule="exact"/>
              <w:ind w:left="9"/>
              <w:rPr>
                <w:sz w:val="24"/>
              </w:rPr>
            </w:pPr>
            <w:r>
              <w:rPr>
                <w:sz w:val="24"/>
              </w:rPr>
              <w:t>замечания.</w:t>
            </w:r>
          </w:p>
        </w:tc>
        <w:tc>
          <w:tcPr>
            <w:tcW w:w="3212" w:type="dxa"/>
          </w:tcPr>
          <w:p w:rsidR="00D22D02" w:rsidRDefault="00F7270C">
            <w:pPr>
              <w:pStyle w:val="TableParagraph"/>
              <w:tabs>
                <w:tab w:val="left" w:pos="2107"/>
              </w:tabs>
              <w:ind w:left="9" w:right="-15"/>
              <w:jc w:val="both"/>
              <w:rPr>
                <w:sz w:val="24"/>
              </w:rPr>
            </w:pPr>
            <w:r>
              <w:rPr>
                <w:sz w:val="24"/>
              </w:rPr>
              <w:t>Умеет</w:t>
            </w:r>
            <w:r>
              <w:rPr>
                <w:spacing w:val="1"/>
                <w:sz w:val="24"/>
              </w:rPr>
              <w:t xml:space="preserve"> </w:t>
            </w:r>
            <w:r>
              <w:rPr>
                <w:sz w:val="24"/>
              </w:rPr>
              <w:t>сотрудничать</w:t>
            </w:r>
            <w:r>
              <w:rPr>
                <w:spacing w:val="1"/>
                <w:sz w:val="24"/>
              </w:rPr>
              <w:t xml:space="preserve"> </w:t>
            </w:r>
            <w:r>
              <w:rPr>
                <w:sz w:val="24"/>
              </w:rPr>
              <w:t>со</w:t>
            </w:r>
            <w:r>
              <w:rPr>
                <w:spacing w:val="1"/>
                <w:sz w:val="24"/>
              </w:rPr>
              <w:t xml:space="preserve"> </w:t>
            </w:r>
            <w:r>
              <w:rPr>
                <w:sz w:val="24"/>
              </w:rPr>
              <w:t>взрослыми:</w:t>
            </w:r>
            <w:r>
              <w:rPr>
                <w:sz w:val="24"/>
              </w:rPr>
              <w:tab/>
            </w:r>
            <w:r>
              <w:rPr>
                <w:spacing w:val="-1"/>
                <w:sz w:val="24"/>
              </w:rPr>
              <w:t>принимает</w:t>
            </w:r>
            <w:r>
              <w:rPr>
                <w:spacing w:val="-58"/>
                <w:sz w:val="24"/>
              </w:rPr>
              <w:t xml:space="preserve"> </w:t>
            </w:r>
            <w:r>
              <w:rPr>
                <w:sz w:val="24"/>
              </w:rPr>
              <w:t>помощь,</w:t>
            </w:r>
            <w:r>
              <w:rPr>
                <w:spacing w:val="5"/>
                <w:sz w:val="24"/>
              </w:rPr>
              <w:t xml:space="preserve"> </w:t>
            </w:r>
            <w:r>
              <w:rPr>
                <w:sz w:val="24"/>
              </w:rPr>
              <w:t>адекватно</w:t>
            </w:r>
            <w:r>
              <w:rPr>
                <w:spacing w:val="5"/>
                <w:sz w:val="24"/>
              </w:rPr>
              <w:t xml:space="preserve"> </w:t>
            </w:r>
            <w:r>
              <w:rPr>
                <w:sz w:val="24"/>
              </w:rPr>
              <w:t>общается</w:t>
            </w:r>
            <w:r>
              <w:rPr>
                <w:spacing w:val="5"/>
                <w:sz w:val="24"/>
              </w:rPr>
              <w:t xml:space="preserve"> </w:t>
            </w:r>
            <w:r>
              <w:rPr>
                <w:sz w:val="24"/>
              </w:rPr>
              <w:t>и</w:t>
            </w:r>
          </w:p>
          <w:p w:rsidR="00D22D02" w:rsidRDefault="00F7270C">
            <w:pPr>
              <w:pStyle w:val="TableParagraph"/>
              <w:spacing w:line="264" w:lineRule="exact"/>
              <w:ind w:left="9"/>
              <w:jc w:val="both"/>
              <w:rPr>
                <w:sz w:val="24"/>
              </w:rPr>
            </w:pPr>
            <w:r>
              <w:rPr>
                <w:sz w:val="24"/>
              </w:rPr>
              <w:t>реагирует</w:t>
            </w:r>
            <w:r>
              <w:rPr>
                <w:spacing w:val="-9"/>
                <w:sz w:val="24"/>
              </w:rPr>
              <w:t xml:space="preserve"> </w:t>
            </w:r>
            <w:r>
              <w:rPr>
                <w:sz w:val="24"/>
              </w:rPr>
              <w:t>на</w:t>
            </w:r>
            <w:r>
              <w:rPr>
                <w:spacing w:val="-13"/>
                <w:sz w:val="24"/>
              </w:rPr>
              <w:t xml:space="preserve"> </w:t>
            </w:r>
            <w:r>
              <w:rPr>
                <w:sz w:val="24"/>
              </w:rPr>
              <w:t>замечания.</w:t>
            </w:r>
          </w:p>
        </w:tc>
      </w:tr>
      <w:tr w:rsidR="00D22D02">
        <w:trPr>
          <w:trHeight w:val="1656"/>
        </w:trPr>
        <w:tc>
          <w:tcPr>
            <w:tcW w:w="3005" w:type="dxa"/>
          </w:tcPr>
          <w:p w:rsidR="00D22D02" w:rsidRDefault="00F7270C">
            <w:pPr>
              <w:pStyle w:val="TableParagraph"/>
              <w:ind w:left="32" w:right="24"/>
              <w:jc w:val="center"/>
              <w:rPr>
                <w:sz w:val="24"/>
              </w:rPr>
            </w:pPr>
            <w:r>
              <w:rPr>
                <w:spacing w:val="-1"/>
                <w:sz w:val="24"/>
              </w:rPr>
              <w:t>Формирование</w:t>
            </w:r>
            <w:r>
              <w:rPr>
                <w:spacing w:val="-12"/>
                <w:sz w:val="24"/>
              </w:rPr>
              <w:t xml:space="preserve"> </w:t>
            </w:r>
            <w:r>
              <w:rPr>
                <w:spacing w:val="-1"/>
                <w:sz w:val="24"/>
              </w:rPr>
              <w:t>эстетических</w:t>
            </w:r>
            <w:r>
              <w:rPr>
                <w:spacing w:val="-57"/>
                <w:sz w:val="24"/>
              </w:rPr>
              <w:t xml:space="preserve"> </w:t>
            </w:r>
            <w:r>
              <w:rPr>
                <w:sz w:val="24"/>
              </w:rPr>
              <w:t>потребностей, ценностей и</w:t>
            </w:r>
            <w:r>
              <w:rPr>
                <w:spacing w:val="1"/>
                <w:sz w:val="24"/>
              </w:rPr>
              <w:t xml:space="preserve"> </w:t>
            </w:r>
            <w:r>
              <w:rPr>
                <w:sz w:val="24"/>
              </w:rPr>
              <w:t>чувств</w:t>
            </w:r>
          </w:p>
        </w:tc>
        <w:tc>
          <w:tcPr>
            <w:tcW w:w="3809" w:type="dxa"/>
          </w:tcPr>
          <w:p w:rsidR="00D22D02" w:rsidRDefault="00F7270C">
            <w:pPr>
              <w:pStyle w:val="TableParagraph"/>
              <w:ind w:left="9" w:right="-15"/>
              <w:jc w:val="both"/>
              <w:rPr>
                <w:sz w:val="24"/>
              </w:rPr>
            </w:pPr>
            <w:r>
              <w:rPr>
                <w:sz w:val="24"/>
              </w:rPr>
              <w:t>Уметь</w:t>
            </w:r>
            <w:r>
              <w:rPr>
                <w:spacing w:val="-13"/>
                <w:sz w:val="24"/>
              </w:rPr>
              <w:t xml:space="preserve"> </w:t>
            </w:r>
            <w:r>
              <w:rPr>
                <w:sz w:val="24"/>
              </w:rPr>
              <w:t>различать</w:t>
            </w:r>
            <w:r>
              <w:rPr>
                <w:spacing w:val="-13"/>
                <w:sz w:val="24"/>
              </w:rPr>
              <w:t xml:space="preserve"> </w:t>
            </w:r>
            <w:r>
              <w:rPr>
                <w:sz w:val="24"/>
              </w:rPr>
              <w:t>понятия</w:t>
            </w:r>
            <w:r>
              <w:rPr>
                <w:spacing w:val="-11"/>
                <w:sz w:val="24"/>
              </w:rPr>
              <w:t xml:space="preserve"> </w:t>
            </w:r>
            <w:r>
              <w:rPr>
                <w:sz w:val="24"/>
              </w:rPr>
              <w:t>«красивое»</w:t>
            </w:r>
            <w:r>
              <w:rPr>
                <w:spacing w:val="-58"/>
                <w:sz w:val="24"/>
              </w:rPr>
              <w:t xml:space="preserve"> </w:t>
            </w:r>
            <w:r>
              <w:rPr>
                <w:sz w:val="24"/>
              </w:rPr>
              <w:t>и «некрасивое»: опрятно-неопрятно,</w:t>
            </w:r>
            <w:r>
              <w:rPr>
                <w:spacing w:val="-57"/>
                <w:sz w:val="24"/>
              </w:rPr>
              <w:t xml:space="preserve"> </w:t>
            </w:r>
            <w:r>
              <w:rPr>
                <w:sz w:val="24"/>
              </w:rPr>
              <w:t>вредные</w:t>
            </w:r>
            <w:r>
              <w:rPr>
                <w:spacing w:val="1"/>
                <w:sz w:val="24"/>
              </w:rPr>
              <w:t xml:space="preserve"> </w:t>
            </w:r>
            <w:r>
              <w:rPr>
                <w:sz w:val="24"/>
              </w:rPr>
              <w:t>привычки-здоровый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вежливо-невежливо,</w:t>
            </w:r>
            <w:r>
              <w:rPr>
                <w:spacing w:val="1"/>
                <w:sz w:val="24"/>
              </w:rPr>
              <w:t xml:space="preserve"> </w:t>
            </w:r>
            <w:r>
              <w:rPr>
                <w:sz w:val="24"/>
              </w:rPr>
              <w:t>нормы</w:t>
            </w:r>
            <w:r>
              <w:rPr>
                <w:spacing w:val="1"/>
                <w:sz w:val="24"/>
              </w:rPr>
              <w:t xml:space="preserve"> </w:t>
            </w:r>
            <w:r>
              <w:rPr>
                <w:sz w:val="24"/>
              </w:rPr>
              <w:t>поведения.</w:t>
            </w:r>
          </w:p>
        </w:tc>
        <w:tc>
          <w:tcPr>
            <w:tcW w:w="3212" w:type="dxa"/>
          </w:tcPr>
          <w:p w:rsidR="00D22D02" w:rsidRDefault="00F7270C">
            <w:pPr>
              <w:pStyle w:val="TableParagraph"/>
              <w:spacing w:line="268" w:lineRule="exact"/>
              <w:ind w:left="9"/>
              <w:jc w:val="both"/>
              <w:rPr>
                <w:sz w:val="24"/>
              </w:rPr>
            </w:pPr>
            <w:r>
              <w:rPr>
                <w:sz w:val="24"/>
              </w:rPr>
              <w:t xml:space="preserve">Умеет    </w:t>
            </w:r>
            <w:r>
              <w:rPr>
                <w:spacing w:val="50"/>
                <w:sz w:val="24"/>
              </w:rPr>
              <w:t xml:space="preserve"> </w:t>
            </w:r>
            <w:r>
              <w:rPr>
                <w:sz w:val="24"/>
              </w:rPr>
              <w:t xml:space="preserve">различать    </w:t>
            </w:r>
            <w:r>
              <w:rPr>
                <w:spacing w:val="48"/>
                <w:sz w:val="24"/>
              </w:rPr>
              <w:t xml:space="preserve"> </w:t>
            </w:r>
            <w:r>
              <w:rPr>
                <w:sz w:val="24"/>
              </w:rPr>
              <w:t>понятия</w:t>
            </w:r>
          </w:p>
          <w:p w:rsidR="00D22D02" w:rsidRDefault="00F7270C">
            <w:pPr>
              <w:pStyle w:val="TableParagraph"/>
              <w:spacing w:line="270" w:lineRule="atLeast"/>
              <w:ind w:left="9" w:right="-15"/>
              <w:jc w:val="both"/>
              <w:rPr>
                <w:sz w:val="24"/>
              </w:rPr>
            </w:pPr>
            <w:r>
              <w:rPr>
                <w:sz w:val="24"/>
              </w:rPr>
              <w:t>«красивое»</w:t>
            </w:r>
            <w:r>
              <w:rPr>
                <w:spacing w:val="1"/>
                <w:sz w:val="24"/>
              </w:rPr>
              <w:t xml:space="preserve"> </w:t>
            </w:r>
            <w:r>
              <w:rPr>
                <w:sz w:val="24"/>
              </w:rPr>
              <w:t>и</w:t>
            </w:r>
            <w:r>
              <w:rPr>
                <w:spacing w:val="1"/>
                <w:sz w:val="24"/>
              </w:rPr>
              <w:t xml:space="preserve"> </w:t>
            </w:r>
            <w:r>
              <w:rPr>
                <w:sz w:val="24"/>
              </w:rPr>
              <w:t>«некрасивое»:</w:t>
            </w:r>
            <w:r>
              <w:rPr>
                <w:spacing w:val="1"/>
                <w:sz w:val="24"/>
              </w:rPr>
              <w:t xml:space="preserve"> </w:t>
            </w:r>
            <w:r>
              <w:rPr>
                <w:sz w:val="24"/>
              </w:rPr>
              <w:t>опрятно-неопрятно,</w:t>
            </w:r>
            <w:r>
              <w:rPr>
                <w:spacing w:val="1"/>
                <w:sz w:val="24"/>
              </w:rPr>
              <w:t xml:space="preserve"> </w:t>
            </w:r>
            <w:r>
              <w:rPr>
                <w:sz w:val="24"/>
              </w:rPr>
              <w:t>вредные</w:t>
            </w:r>
            <w:r>
              <w:rPr>
                <w:spacing w:val="1"/>
                <w:sz w:val="24"/>
              </w:rPr>
              <w:t xml:space="preserve"> </w:t>
            </w:r>
            <w:r>
              <w:rPr>
                <w:sz w:val="24"/>
              </w:rPr>
              <w:t>привычки-здоровый</w:t>
            </w:r>
            <w:r>
              <w:rPr>
                <w:spacing w:val="1"/>
                <w:sz w:val="24"/>
              </w:rPr>
              <w:t xml:space="preserve"> </w:t>
            </w:r>
            <w:r>
              <w:rPr>
                <w:sz w:val="24"/>
              </w:rPr>
              <w:t>образ</w:t>
            </w:r>
            <w:r>
              <w:rPr>
                <w:spacing w:val="-57"/>
                <w:sz w:val="24"/>
              </w:rPr>
              <w:t xml:space="preserve"> </w:t>
            </w:r>
            <w:r>
              <w:rPr>
                <w:sz w:val="24"/>
              </w:rPr>
              <w:t>жизни,</w:t>
            </w:r>
            <w:r>
              <w:rPr>
                <w:spacing w:val="1"/>
                <w:sz w:val="24"/>
              </w:rPr>
              <w:t xml:space="preserve"> </w:t>
            </w:r>
            <w:r>
              <w:rPr>
                <w:sz w:val="24"/>
              </w:rPr>
              <w:t>вежливо-невежливо,</w:t>
            </w:r>
            <w:r>
              <w:rPr>
                <w:spacing w:val="-57"/>
                <w:sz w:val="24"/>
              </w:rPr>
              <w:t xml:space="preserve"> </w:t>
            </w:r>
            <w:r>
              <w:rPr>
                <w:sz w:val="24"/>
              </w:rPr>
              <w:t>нормы</w:t>
            </w:r>
            <w:r>
              <w:rPr>
                <w:spacing w:val="-4"/>
                <w:sz w:val="24"/>
              </w:rPr>
              <w:t xml:space="preserve"> </w:t>
            </w:r>
            <w:r>
              <w:rPr>
                <w:sz w:val="24"/>
              </w:rPr>
              <w:t>поведения.</w:t>
            </w:r>
          </w:p>
        </w:tc>
      </w:tr>
    </w:tbl>
    <w:p w:rsidR="00D22D02" w:rsidRDefault="00D22D02">
      <w:pPr>
        <w:spacing w:line="270" w:lineRule="atLeast"/>
        <w:jc w:val="both"/>
        <w:rPr>
          <w:sz w:val="24"/>
        </w:rPr>
        <w:sectPr w:rsidR="00D22D02">
          <w:pgSz w:w="11910" w:h="16840"/>
          <w:pgMar w:top="400" w:right="0" w:bottom="1620" w:left="680" w:header="0" w:footer="1424" w:gutter="0"/>
          <w:cols w:space="720"/>
        </w:sectPr>
      </w:pPr>
    </w:p>
    <w:tbl>
      <w:tblPr>
        <w:tblStyle w:val="TableNormal"/>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5"/>
        <w:gridCol w:w="3809"/>
        <w:gridCol w:w="3212"/>
      </w:tblGrid>
      <w:tr w:rsidR="00D22D02">
        <w:trPr>
          <w:trHeight w:val="1656"/>
        </w:trPr>
        <w:tc>
          <w:tcPr>
            <w:tcW w:w="3005" w:type="dxa"/>
          </w:tcPr>
          <w:p w:rsidR="00D22D02" w:rsidRDefault="00F7270C">
            <w:pPr>
              <w:pStyle w:val="TableParagraph"/>
              <w:ind w:left="38" w:right="28"/>
              <w:jc w:val="center"/>
              <w:rPr>
                <w:sz w:val="24"/>
              </w:rPr>
            </w:pPr>
            <w:r>
              <w:rPr>
                <w:sz w:val="24"/>
              </w:rPr>
              <w:lastRenderedPageBreak/>
              <w:t>Развитие этических чувств,</w:t>
            </w:r>
            <w:r>
              <w:rPr>
                <w:spacing w:val="1"/>
                <w:sz w:val="24"/>
              </w:rPr>
              <w:t xml:space="preserve"> </w:t>
            </w:r>
            <w:r>
              <w:rPr>
                <w:sz w:val="24"/>
              </w:rPr>
              <w:t>доброжелательности и</w:t>
            </w:r>
            <w:r>
              <w:rPr>
                <w:spacing w:val="1"/>
                <w:sz w:val="24"/>
              </w:rPr>
              <w:t xml:space="preserve"> </w:t>
            </w:r>
            <w:r>
              <w:rPr>
                <w:spacing w:val="-2"/>
                <w:sz w:val="24"/>
              </w:rPr>
              <w:t>эмоционально-нравственной</w:t>
            </w:r>
            <w:r>
              <w:rPr>
                <w:spacing w:val="-57"/>
                <w:sz w:val="24"/>
              </w:rPr>
              <w:t xml:space="preserve"> </w:t>
            </w:r>
            <w:r>
              <w:rPr>
                <w:sz w:val="24"/>
              </w:rPr>
              <w:t>отзывчивости, понимания и</w:t>
            </w:r>
            <w:r>
              <w:rPr>
                <w:spacing w:val="1"/>
                <w:sz w:val="24"/>
              </w:rPr>
              <w:t xml:space="preserve"> </w:t>
            </w:r>
            <w:r>
              <w:rPr>
                <w:sz w:val="24"/>
              </w:rPr>
              <w:t>сопереживания</w:t>
            </w:r>
            <w:r>
              <w:rPr>
                <w:spacing w:val="-7"/>
                <w:sz w:val="24"/>
              </w:rPr>
              <w:t xml:space="preserve"> </w:t>
            </w:r>
            <w:r>
              <w:rPr>
                <w:sz w:val="24"/>
              </w:rPr>
              <w:t>чувствам</w:t>
            </w:r>
          </w:p>
          <w:p w:rsidR="00D22D02" w:rsidRDefault="00F7270C">
            <w:pPr>
              <w:pStyle w:val="TableParagraph"/>
              <w:spacing w:line="264" w:lineRule="exact"/>
              <w:ind w:left="31" w:right="24"/>
              <w:jc w:val="center"/>
              <w:rPr>
                <w:sz w:val="24"/>
              </w:rPr>
            </w:pPr>
            <w:r>
              <w:rPr>
                <w:sz w:val="24"/>
              </w:rPr>
              <w:t>других</w:t>
            </w:r>
            <w:r>
              <w:rPr>
                <w:spacing w:val="-8"/>
                <w:sz w:val="24"/>
              </w:rPr>
              <w:t xml:space="preserve"> </w:t>
            </w:r>
            <w:r>
              <w:rPr>
                <w:sz w:val="24"/>
              </w:rPr>
              <w:t>людей</w:t>
            </w:r>
          </w:p>
        </w:tc>
        <w:tc>
          <w:tcPr>
            <w:tcW w:w="3809" w:type="dxa"/>
          </w:tcPr>
          <w:p w:rsidR="00D22D02" w:rsidRDefault="00F7270C">
            <w:pPr>
              <w:pStyle w:val="TableParagraph"/>
              <w:ind w:left="9" w:right="-15"/>
              <w:jc w:val="both"/>
              <w:rPr>
                <w:sz w:val="24"/>
              </w:rPr>
            </w:pPr>
            <w:r>
              <w:rPr>
                <w:sz w:val="24"/>
              </w:rPr>
              <w:t>Проявлять</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со</w:t>
            </w:r>
            <w:r>
              <w:rPr>
                <w:spacing w:val="-57"/>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доброжелательность,</w:t>
            </w:r>
            <w:r>
              <w:rPr>
                <w:spacing w:val="1"/>
                <w:sz w:val="24"/>
              </w:rPr>
              <w:t xml:space="preserve"> </w:t>
            </w:r>
            <w:r>
              <w:rPr>
                <w:sz w:val="24"/>
              </w:rPr>
              <w:t>отзывчивость,</w:t>
            </w:r>
            <w:r>
              <w:rPr>
                <w:spacing w:val="-57"/>
                <w:sz w:val="24"/>
              </w:rPr>
              <w:t xml:space="preserve"> </w:t>
            </w:r>
            <w:r>
              <w:rPr>
                <w:sz w:val="24"/>
              </w:rPr>
              <w:t>сопереживание.</w:t>
            </w:r>
          </w:p>
        </w:tc>
        <w:tc>
          <w:tcPr>
            <w:tcW w:w="3212" w:type="dxa"/>
          </w:tcPr>
          <w:p w:rsidR="00D22D02" w:rsidRDefault="00F7270C">
            <w:pPr>
              <w:pStyle w:val="TableParagraph"/>
              <w:ind w:left="129" w:right="240"/>
              <w:jc w:val="both"/>
              <w:rPr>
                <w:sz w:val="24"/>
              </w:rPr>
            </w:pPr>
            <w:r>
              <w:rPr>
                <w:sz w:val="24"/>
              </w:rPr>
              <w:t>Проявляет</w:t>
            </w:r>
            <w:r>
              <w:rPr>
                <w:spacing w:val="-10"/>
                <w:sz w:val="24"/>
              </w:rPr>
              <w:t xml:space="preserve"> </w:t>
            </w:r>
            <w:r>
              <w:rPr>
                <w:sz w:val="24"/>
              </w:rPr>
              <w:t>в</w:t>
            </w:r>
            <w:r>
              <w:rPr>
                <w:spacing w:val="-11"/>
                <w:sz w:val="24"/>
              </w:rPr>
              <w:t xml:space="preserve"> </w:t>
            </w:r>
            <w:r>
              <w:rPr>
                <w:sz w:val="24"/>
              </w:rPr>
              <w:t>отношениях</w:t>
            </w:r>
            <w:r>
              <w:rPr>
                <w:spacing w:val="-8"/>
                <w:sz w:val="24"/>
              </w:rPr>
              <w:t xml:space="preserve"> </w:t>
            </w:r>
            <w:r>
              <w:rPr>
                <w:sz w:val="24"/>
              </w:rPr>
              <w:t>со</w:t>
            </w:r>
            <w:r>
              <w:rPr>
                <w:spacing w:val="-57"/>
                <w:sz w:val="24"/>
              </w:rPr>
              <w:t xml:space="preserve"> </w:t>
            </w:r>
            <w:r>
              <w:rPr>
                <w:sz w:val="24"/>
              </w:rPr>
              <w:t>взрослыми и сверстниками</w:t>
            </w:r>
            <w:r>
              <w:rPr>
                <w:spacing w:val="-57"/>
                <w:sz w:val="24"/>
              </w:rPr>
              <w:t xml:space="preserve"> </w:t>
            </w:r>
            <w:r>
              <w:rPr>
                <w:sz w:val="24"/>
              </w:rPr>
              <w:t>доброжелательность,</w:t>
            </w:r>
          </w:p>
          <w:p w:rsidR="00D22D02" w:rsidRDefault="00F7270C">
            <w:pPr>
              <w:pStyle w:val="TableParagraph"/>
              <w:ind w:left="129" w:right="1441"/>
              <w:rPr>
                <w:sz w:val="24"/>
              </w:rPr>
            </w:pPr>
            <w:r>
              <w:rPr>
                <w:sz w:val="24"/>
              </w:rPr>
              <w:t>отзывчивость,</w:t>
            </w:r>
            <w:r>
              <w:rPr>
                <w:spacing w:val="1"/>
                <w:sz w:val="24"/>
              </w:rPr>
              <w:t xml:space="preserve"> </w:t>
            </w:r>
            <w:r>
              <w:rPr>
                <w:spacing w:val="-1"/>
                <w:sz w:val="24"/>
              </w:rPr>
              <w:t>сопереживание.</w:t>
            </w:r>
          </w:p>
        </w:tc>
      </w:tr>
      <w:tr w:rsidR="00D22D02">
        <w:trPr>
          <w:trHeight w:val="551"/>
        </w:trPr>
        <w:tc>
          <w:tcPr>
            <w:tcW w:w="3005" w:type="dxa"/>
            <w:vMerge w:val="restart"/>
          </w:tcPr>
          <w:p w:rsidR="00D22D02" w:rsidRDefault="00F7270C">
            <w:pPr>
              <w:pStyle w:val="TableParagraph"/>
              <w:ind w:left="38" w:right="29" w:firstLine="7"/>
              <w:jc w:val="both"/>
              <w:rPr>
                <w:sz w:val="24"/>
              </w:rPr>
            </w:pPr>
            <w:r>
              <w:rPr>
                <w:sz w:val="24"/>
              </w:rPr>
              <w:t>Формирование</w:t>
            </w:r>
            <w:r>
              <w:rPr>
                <w:spacing w:val="-14"/>
                <w:sz w:val="24"/>
              </w:rPr>
              <w:t xml:space="preserve"> </w:t>
            </w:r>
            <w:r>
              <w:rPr>
                <w:sz w:val="24"/>
              </w:rPr>
              <w:t>установки</w:t>
            </w:r>
            <w:r>
              <w:rPr>
                <w:spacing w:val="-13"/>
                <w:sz w:val="24"/>
              </w:rPr>
              <w:t xml:space="preserve"> </w:t>
            </w:r>
            <w:r>
              <w:rPr>
                <w:sz w:val="24"/>
              </w:rPr>
              <w:t>на</w:t>
            </w:r>
            <w:r>
              <w:rPr>
                <w:spacing w:val="-58"/>
                <w:sz w:val="24"/>
              </w:rPr>
              <w:t xml:space="preserve"> </w:t>
            </w:r>
            <w:r>
              <w:rPr>
                <w:spacing w:val="-1"/>
                <w:sz w:val="24"/>
              </w:rPr>
              <w:t xml:space="preserve">безопасный, </w:t>
            </w:r>
            <w:r>
              <w:rPr>
                <w:sz w:val="24"/>
              </w:rPr>
              <w:t>здоровый образ</w:t>
            </w:r>
            <w:r>
              <w:rPr>
                <w:spacing w:val="-57"/>
                <w:sz w:val="24"/>
              </w:rPr>
              <w:t xml:space="preserve"> </w:t>
            </w:r>
            <w:r>
              <w:rPr>
                <w:sz w:val="24"/>
              </w:rPr>
              <w:t>жизни,</w:t>
            </w:r>
            <w:r>
              <w:rPr>
                <w:spacing w:val="-14"/>
                <w:sz w:val="24"/>
              </w:rPr>
              <w:t xml:space="preserve"> </w:t>
            </w:r>
            <w:r>
              <w:rPr>
                <w:sz w:val="24"/>
              </w:rPr>
              <w:t>наличие</w:t>
            </w:r>
            <w:r>
              <w:rPr>
                <w:spacing w:val="-13"/>
                <w:sz w:val="24"/>
              </w:rPr>
              <w:t xml:space="preserve"> </w:t>
            </w:r>
            <w:r>
              <w:rPr>
                <w:sz w:val="24"/>
              </w:rPr>
              <w:t>мотивации</w:t>
            </w:r>
            <w:r>
              <w:rPr>
                <w:spacing w:val="-11"/>
                <w:sz w:val="24"/>
              </w:rPr>
              <w:t xml:space="preserve"> </w:t>
            </w:r>
            <w:r>
              <w:rPr>
                <w:sz w:val="24"/>
              </w:rPr>
              <w:t>к</w:t>
            </w:r>
            <w:r>
              <w:rPr>
                <w:spacing w:val="-58"/>
                <w:sz w:val="24"/>
              </w:rPr>
              <w:t xml:space="preserve"> </w:t>
            </w:r>
            <w:r>
              <w:rPr>
                <w:sz w:val="24"/>
              </w:rPr>
              <w:t>творческому</w:t>
            </w:r>
            <w:r>
              <w:rPr>
                <w:spacing w:val="-12"/>
                <w:sz w:val="24"/>
              </w:rPr>
              <w:t xml:space="preserve"> </w:t>
            </w:r>
            <w:r>
              <w:rPr>
                <w:sz w:val="24"/>
              </w:rPr>
              <w:t>труду,</w:t>
            </w:r>
            <w:r>
              <w:rPr>
                <w:spacing w:val="-4"/>
                <w:sz w:val="24"/>
              </w:rPr>
              <w:t xml:space="preserve"> </w:t>
            </w:r>
            <w:r>
              <w:rPr>
                <w:sz w:val="24"/>
              </w:rPr>
              <w:t>работе</w:t>
            </w:r>
          </w:p>
          <w:p w:rsidR="00D22D02" w:rsidRDefault="00F7270C">
            <w:pPr>
              <w:pStyle w:val="TableParagraph"/>
              <w:ind w:left="388" w:right="373" w:firstLine="995"/>
              <w:jc w:val="both"/>
              <w:rPr>
                <w:sz w:val="24"/>
              </w:rPr>
            </w:pPr>
            <w:r>
              <w:rPr>
                <w:sz w:val="24"/>
              </w:rPr>
              <w:t>на</w:t>
            </w:r>
            <w:r>
              <w:rPr>
                <w:spacing w:val="1"/>
                <w:sz w:val="24"/>
              </w:rPr>
              <w:t xml:space="preserve"> </w:t>
            </w:r>
            <w:r>
              <w:rPr>
                <w:spacing w:val="-1"/>
                <w:sz w:val="24"/>
              </w:rPr>
              <w:t>результат,</w:t>
            </w:r>
            <w:r>
              <w:rPr>
                <w:spacing w:val="-14"/>
                <w:sz w:val="24"/>
              </w:rPr>
              <w:t xml:space="preserve"> </w:t>
            </w:r>
            <w:r>
              <w:rPr>
                <w:sz w:val="24"/>
              </w:rPr>
              <w:t>бережному</w:t>
            </w:r>
          </w:p>
          <w:p w:rsidR="00D22D02" w:rsidRDefault="00F7270C">
            <w:pPr>
              <w:pStyle w:val="TableParagraph"/>
              <w:ind w:left="326" w:right="36" w:hanging="281"/>
              <w:jc w:val="both"/>
              <w:rPr>
                <w:sz w:val="24"/>
              </w:rPr>
            </w:pPr>
            <w:r>
              <w:rPr>
                <w:spacing w:val="-1"/>
                <w:sz w:val="24"/>
              </w:rPr>
              <w:t>отношению</w:t>
            </w:r>
            <w:r>
              <w:rPr>
                <w:spacing w:val="-14"/>
                <w:sz w:val="24"/>
              </w:rPr>
              <w:t xml:space="preserve"> </w:t>
            </w:r>
            <w:r>
              <w:rPr>
                <w:sz w:val="24"/>
              </w:rPr>
              <w:t>к</w:t>
            </w:r>
            <w:r>
              <w:rPr>
                <w:spacing w:val="-9"/>
                <w:sz w:val="24"/>
              </w:rPr>
              <w:t xml:space="preserve"> </w:t>
            </w:r>
            <w:r>
              <w:rPr>
                <w:sz w:val="24"/>
              </w:rPr>
              <w:t>материальным</w:t>
            </w:r>
            <w:r>
              <w:rPr>
                <w:spacing w:val="-58"/>
                <w:sz w:val="24"/>
              </w:rPr>
              <w:t xml:space="preserve"> </w:t>
            </w:r>
            <w:r>
              <w:rPr>
                <w:sz w:val="24"/>
              </w:rPr>
              <w:t>и</w:t>
            </w:r>
            <w:r>
              <w:rPr>
                <w:spacing w:val="-5"/>
                <w:sz w:val="24"/>
              </w:rPr>
              <w:t xml:space="preserve"> </w:t>
            </w:r>
            <w:r>
              <w:rPr>
                <w:sz w:val="24"/>
              </w:rPr>
              <w:t>духовным</w:t>
            </w:r>
            <w:r>
              <w:rPr>
                <w:spacing w:val="-7"/>
                <w:sz w:val="24"/>
              </w:rPr>
              <w:t xml:space="preserve"> </w:t>
            </w:r>
            <w:r>
              <w:rPr>
                <w:sz w:val="24"/>
              </w:rPr>
              <w:t>ценностям</w:t>
            </w:r>
          </w:p>
        </w:tc>
        <w:tc>
          <w:tcPr>
            <w:tcW w:w="3809" w:type="dxa"/>
          </w:tcPr>
          <w:p w:rsidR="00D22D02" w:rsidRDefault="00F7270C">
            <w:pPr>
              <w:pStyle w:val="TableParagraph"/>
              <w:tabs>
                <w:tab w:val="left" w:pos="1484"/>
                <w:tab w:val="left" w:pos="2487"/>
                <w:tab w:val="left" w:pos="3242"/>
              </w:tabs>
              <w:spacing w:line="268" w:lineRule="exact"/>
              <w:ind w:left="9"/>
              <w:rPr>
                <w:sz w:val="24"/>
              </w:rPr>
            </w:pPr>
            <w:r>
              <w:rPr>
                <w:sz w:val="24"/>
              </w:rPr>
              <w:t>Соблюдать</w:t>
            </w:r>
            <w:r>
              <w:rPr>
                <w:sz w:val="24"/>
              </w:rPr>
              <w:tab/>
              <w:t>режим</w:t>
            </w:r>
            <w:r>
              <w:rPr>
                <w:sz w:val="24"/>
              </w:rPr>
              <w:tab/>
              <w:t>дня,</w:t>
            </w:r>
            <w:r>
              <w:rPr>
                <w:sz w:val="24"/>
              </w:rPr>
              <w:tab/>
            </w:r>
            <w:r>
              <w:rPr>
                <w:spacing w:val="-3"/>
                <w:sz w:val="24"/>
              </w:rPr>
              <w:t>вести</w:t>
            </w:r>
          </w:p>
          <w:p w:rsidR="00D22D02" w:rsidRDefault="00F7270C">
            <w:pPr>
              <w:pStyle w:val="TableParagraph"/>
              <w:spacing w:line="264" w:lineRule="exact"/>
              <w:ind w:left="9"/>
              <w:rPr>
                <w:sz w:val="24"/>
              </w:rPr>
            </w:pPr>
            <w:r>
              <w:rPr>
                <w:sz w:val="24"/>
              </w:rPr>
              <w:t>здоровый</w:t>
            </w:r>
            <w:r>
              <w:rPr>
                <w:spacing w:val="-10"/>
                <w:sz w:val="24"/>
              </w:rPr>
              <w:t xml:space="preserve"> </w:t>
            </w:r>
            <w:r>
              <w:rPr>
                <w:sz w:val="24"/>
              </w:rPr>
              <w:t>образ</w:t>
            </w:r>
            <w:r>
              <w:rPr>
                <w:spacing w:val="-8"/>
                <w:sz w:val="24"/>
              </w:rPr>
              <w:t xml:space="preserve"> </w:t>
            </w:r>
            <w:r>
              <w:rPr>
                <w:sz w:val="24"/>
              </w:rPr>
              <w:t>жизни.</w:t>
            </w:r>
          </w:p>
        </w:tc>
        <w:tc>
          <w:tcPr>
            <w:tcW w:w="3212" w:type="dxa"/>
          </w:tcPr>
          <w:p w:rsidR="00D22D02" w:rsidRDefault="00F7270C">
            <w:pPr>
              <w:pStyle w:val="TableParagraph"/>
              <w:spacing w:line="268" w:lineRule="exact"/>
              <w:ind w:left="9"/>
              <w:rPr>
                <w:sz w:val="24"/>
              </w:rPr>
            </w:pPr>
            <w:r>
              <w:rPr>
                <w:sz w:val="24"/>
              </w:rPr>
              <w:t>Соблюдает</w:t>
            </w:r>
            <w:r>
              <w:rPr>
                <w:spacing w:val="70"/>
                <w:sz w:val="24"/>
              </w:rPr>
              <w:t xml:space="preserve"> </w:t>
            </w:r>
            <w:r>
              <w:rPr>
                <w:sz w:val="24"/>
              </w:rPr>
              <w:t>режим</w:t>
            </w:r>
            <w:r>
              <w:rPr>
                <w:spacing w:val="70"/>
                <w:sz w:val="24"/>
              </w:rPr>
              <w:t xml:space="preserve"> </w:t>
            </w:r>
            <w:r>
              <w:rPr>
                <w:sz w:val="24"/>
              </w:rPr>
              <w:t>дня,</w:t>
            </w:r>
            <w:r>
              <w:rPr>
                <w:spacing w:val="71"/>
                <w:sz w:val="24"/>
              </w:rPr>
              <w:t xml:space="preserve"> </w:t>
            </w:r>
            <w:r>
              <w:rPr>
                <w:sz w:val="24"/>
              </w:rPr>
              <w:t>ведет</w:t>
            </w:r>
          </w:p>
          <w:p w:rsidR="00D22D02" w:rsidRDefault="00F7270C">
            <w:pPr>
              <w:pStyle w:val="TableParagraph"/>
              <w:spacing w:line="264" w:lineRule="exact"/>
              <w:ind w:left="9"/>
              <w:rPr>
                <w:sz w:val="24"/>
              </w:rPr>
            </w:pPr>
            <w:r>
              <w:rPr>
                <w:sz w:val="24"/>
              </w:rPr>
              <w:t>здоровый</w:t>
            </w:r>
            <w:r>
              <w:rPr>
                <w:spacing w:val="-10"/>
                <w:sz w:val="24"/>
              </w:rPr>
              <w:t xml:space="preserve"> </w:t>
            </w:r>
            <w:r>
              <w:rPr>
                <w:sz w:val="24"/>
              </w:rPr>
              <w:t>образ</w:t>
            </w:r>
            <w:r>
              <w:rPr>
                <w:spacing w:val="-6"/>
                <w:sz w:val="24"/>
              </w:rPr>
              <w:t xml:space="preserve"> </w:t>
            </w:r>
            <w:r>
              <w:rPr>
                <w:sz w:val="24"/>
              </w:rPr>
              <w:t>жизни.</w:t>
            </w:r>
          </w:p>
        </w:tc>
      </w:tr>
      <w:tr w:rsidR="00D22D02">
        <w:trPr>
          <w:trHeight w:val="1103"/>
        </w:trPr>
        <w:tc>
          <w:tcPr>
            <w:tcW w:w="3005" w:type="dxa"/>
            <w:vMerge/>
            <w:tcBorders>
              <w:top w:val="nil"/>
            </w:tcBorders>
          </w:tcPr>
          <w:p w:rsidR="00D22D02" w:rsidRDefault="00D22D02">
            <w:pPr>
              <w:rPr>
                <w:sz w:val="2"/>
                <w:szCs w:val="2"/>
              </w:rPr>
            </w:pPr>
          </w:p>
        </w:tc>
        <w:tc>
          <w:tcPr>
            <w:tcW w:w="3809" w:type="dxa"/>
          </w:tcPr>
          <w:p w:rsidR="00D22D02" w:rsidRDefault="00F7270C">
            <w:pPr>
              <w:pStyle w:val="TableParagraph"/>
              <w:tabs>
                <w:tab w:val="left" w:pos="1698"/>
                <w:tab w:val="left" w:pos="2658"/>
              </w:tabs>
              <w:ind w:left="9" w:right="-15"/>
              <w:jc w:val="both"/>
              <w:rPr>
                <w:sz w:val="24"/>
              </w:rPr>
            </w:pPr>
            <w:r>
              <w:rPr>
                <w:sz w:val="24"/>
              </w:rPr>
              <w:t>Участие</w:t>
            </w:r>
            <w:r>
              <w:rPr>
                <w:sz w:val="24"/>
              </w:rPr>
              <w:tab/>
              <w:t>в</w:t>
            </w:r>
            <w:r>
              <w:rPr>
                <w:sz w:val="24"/>
              </w:rPr>
              <w:tab/>
              <w:t>спортивно-</w:t>
            </w:r>
            <w:r>
              <w:rPr>
                <w:spacing w:val="-58"/>
                <w:sz w:val="24"/>
              </w:rPr>
              <w:t xml:space="preserve"> </w:t>
            </w:r>
            <w:r>
              <w:rPr>
                <w:sz w:val="24"/>
              </w:rPr>
              <w:t>оздоровительных</w:t>
            </w:r>
            <w:r>
              <w:rPr>
                <w:spacing w:val="1"/>
                <w:sz w:val="24"/>
              </w:rPr>
              <w:t xml:space="preserve"> </w:t>
            </w:r>
            <w:r>
              <w:rPr>
                <w:sz w:val="24"/>
              </w:rPr>
              <w:t>мероприятиях,</w:t>
            </w:r>
            <w:r>
              <w:rPr>
                <w:spacing w:val="-57"/>
                <w:sz w:val="24"/>
              </w:rPr>
              <w:t xml:space="preserve"> </w:t>
            </w:r>
            <w:r>
              <w:rPr>
                <w:sz w:val="24"/>
              </w:rPr>
              <w:t>занимается</w:t>
            </w:r>
            <w:r>
              <w:rPr>
                <w:spacing w:val="-5"/>
                <w:sz w:val="24"/>
              </w:rPr>
              <w:t xml:space="preserve"> </w:t>
            </w:r>
            <w:r>
              <w:rPr>
                <w:sz w:val="24"/>
              </w:rPr>
              <w:t>творчеством.</w:t>
            </w:r>
          </w:p>
        </w:tc>
        <w:tc>
          <w:tcPr>
            <w:tcW w:w="3212" w:type="dxa"/>
          </w:tcPr>
          <w:p w:rsidR="00D22D02" w:rsidRDefault="00F7270C">
            <w:pPr>
              <w:pStyle w:val="TableParagraph"/>
              <w:tabs>
                <w:tab w:val="left" w:pos="1499"/>
                <w:tab w:val="left" w:pos="2058"/>
              </w:tabs>
              <w:ind w:left="9" w:right="-15"/>
              <w:rPr>
                <w:sz w:val="24"/>
              </w:rPr>
            </w:pPr>
            <w:r>
              <w:rPr>
                <w:sz w:val="24"/>
              </w:rPr>
              <w:t>Участвует</w:t>
            </w:r>
            <w:r>
              <w:rPr>
                <w:sz w:val="24"/>
              </w:rPr>
              <w:tab/>
              <w:t>в</w:t>
            </w:r>
            <w:r>
              <w:rPr>
                <w:sz w:val="24"/>
              </w:rPr>
              <w:tab/>
              <w:t>спортивно-</w:t>
            </w:r>
            <w:r>
              <w:rPr>
                <w:spacing w:val="-57"/>
                <w:sz w:val="24"/>
              </w:rPr>
              <w:t xml:space="preserve"> </w:t>
            </w:r>
            <w:r>
              <w:rPr>
                <w:sz w:val="24"/>
              </w:rPr>
              <w:t>оздоровительных</w:t>
            </w:r>
          </w:p>
          <w:p w:rsidR="00D22D02" w:rsidRDefault="00F7270C">
            <w:pPr>
              <w:pStyle w:val="TableParagraph"/>
              <w:tabs>
                <w:tab w:val="left" w:pos="2065"/>
              </w:tabs>
              <w:spacing w:line="270" w:lineRule="atLeast"/>
              <w:ind w:left="9" w:right="-15"/>
              <w:rPr>
                <w:sz w:val="24"/>
              </w:rPr>
            </w:pPr>
            <w:r>
              <w:rPr>
                <w:sz w:val="24"/>
              </w:rPr>
              <w:t>мероприятиях,</w:t>
            </w:r>
            <w:r>
              <w:rPr>
                <w:sz w:val="24"/>
              </w:rPr>
              <w:tab/>
              <w:t>занимается</w:t>
            </w:r>
            <w:r>
              <w:rPr>
                <w:spacing w:val="-57"/>
                <w:sz w:val="24"/>
              </w:rPr>
              <w:t xml:space="preserve"> </w:t>
            </w:r>
            <w:r>
              <w:rPr>
                <w:sz w:val="24"/>
              </w:rPr>
              <w:t>творчеством.</w:t>
            </w:r>
          </w:p>
        </w:tc>
      </w:tr>
      <w:tr w:rsidR="00D22D02">
        <w:trPr>
          <w:trHeight w:val="1103"/>
        </w:trPr>
        <w:tc>
          <w:tcPr>
            <w:tcW w:w="3005" w:type="dxa"/>
            <w:vMerge/>
            <w:tcBorders>
              <w:top w:val="nil"/>
            </w:tcBorders>
          </w:tcPr>
          <w:p w:rsidR="00D22D02" w:rsidRDefault="00D22D02">
            <w:pPr>
              <w:rPr>
                <w:sz w:val="2"/>
                <w:szCs w:val="2"/>
              </w:rPr>
            </w:pPr>
          </w:p>
        </w:tc>
        <w:tc>
          <w:tcPr>
            <w:tcW w:w="3809" w:type="dxa"/>
          </w:tcPr>
          <w:p w:rsidR="00D22D02" w:rsidRDefault="00F7270C">
            <w:pPr>
              <w:pStyle w:val="TableParagraph"/>
              <w:ind w:left="9" w:right="-15"/>
              <w:jc w:val="both"/>
              <w:rPr>
                <w:sz w:val="24"/>
              </w:rPr>
            </w:pPr>
            <w:r>
              <w:rPr>
                <w:sz w:val="24"/>
              </w:rPr>
              <w:t>Бережное отношение к результатам</w:t>
            </w:r>
            <w:r>
              <w:rPr>
                <w:spacing w:val="1"/>
                <w:sz w:val="24"/>
              </w:rPr>
              <w:t xml:space="preserve"> </w:t>
            </w:r>
            <w:r>
              <w:rPr>
                <w:sz w:val="24"/>
              </w:rPr>
              <w:t>своего и чужого труда, школьному и</w:t>
            </w:r>
            <w:r>
              <w:rPr>
                <w:spacing w:val="-57"/>
                <w:sz w:val="24"/>
              </w:rPr>
              <w:t xml:space="preserve"> </w:t>
            </w:r>
            <w:r>
              <w:rPr>
                <w:sz w:val="24"/>
              </w:rPr>
              <w:t>личному</w:t>
            </w:r>
            <w:r>
              <w:rPr>
                <w:spacing w:val="-9"/>
                <w:sz w:val="24"/>
              </w:rPr>
              <w:t xml:space="preserve"> </w:t>
            </w:r>
            <w:r>
              <w:rPr>
                <w:sz w:val="24"/>
              </w:rPr>
              <w:t>имуществу.</w:t>
            </w:r>
          </w:p>
        </w:tc>
        <w:tc>
          <w:tcPr>
            <w:tcW w:w="3212" w:type="dxa"/>
          </w:tcPr>
          <w:p w:rsidR="00D22D02" w:rsidRDefault="00F7270C">
            <w:pPr>
              <w:pStyle w:val="TableParagraph"/>
              <w:ind w:left="9" w:right="-15"/>
              <w:jc w:val="both"/>
              <w:rPr>
                <w:sz w:val="24"/>
              </w:rPr>
            </w:pP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чужого</w:t>
            </w:r>
            <w:r>
              <w:rPr>
                <w:spacing w:val="1"/>
                <w:sz w:val="24"/>
              </w:rPr>
              <w:t xml:space="preserve"> </w:t>
            </w:r>
            <w:r>
              <w:rPr>
                <w:sz w:val="24"/>
              </w:rPr>
              <w:t>труда,</w:t>
            </w:r>
            <w:r>
              <w:rPr>
                <w:spacing w:val="4"/>
                <w:sz w:val="24"/>
              </w:rPr>
              <w:t xml:space="preserve"> </w:t>
            </w:r>
            <w:r>
              <w:rPr>
                <w:sz w:val="24"/>
              </w:rPr>
              <w:t>школьному</w:t>
            </w:r>
            <w:r>
              <w:rPr>
                <w:spacing w:val="58"/>
                <w:sz w:val="24"/>
              </w:rPr>
              <w:t xml:space="preserve"> </w:t>
            </w:r>
            <w:r>
              <w:rPr>
                <w:sz w:val="24"/>
              </w:rPr>
              <w:t>и</w:t>
            </w:r>
            <w:r>
              <w:rPr>
                <w:spacing w:val="4"/>
                <w:sz w:val="24"/>
              </w:rPr>
              <w:t xml:space="preserve"> </w:t>
            </w:r>
            <w:r>
              <w:rPr>
                <w:sz w:val="24"/>
              </w:rPr>
              <w:t>личному</w:t>
            </w:r>
          </w:p>
          <w:p w:rsidR="00D22D02" w:rsidRDefault="00F7270C">
            <w:pPr>
              <w:pStyle w:val="TableParagraph"/>
              <w:spacing w:line="264" w:lineRule="exact"/>
              <w:ind w:left="9"/>
              <w:rPr>
                <w:sz w:val="24"/>
              </w:rPr>
            </w:pPr>
            <w:r>
              <w:rPr>
                <w:sz w:val="24"/>
              </w:rPr>
              <w:t>имуществу.</w:t>
            </w:r>
          </w:p>
        </w:tc>
      </w:tr>
      <w:tr w:rsidR="00D22D02">
        <w:trPr>
          <w:trHeight w:val="1104"/>
        </w:trPr>
        <w:tc>
          <w:tcPr>
            <w:tcW w:w="3005" w:type="dxa"/>
            <w:vMerge/>
            <w:tcBorders>
              <w:top w:val="nil"/>
            </w:tcBorders>
          </w:tcPr>
          <w:p w:rsidR="00D22D02" w:rsidRDefault="00D22D02">
            <w:pPr>
              <w:rPr>
                <w:sz w:val="2"/>
                <w:szCs w:val="2"/>
              </w:rPr>
            </w:pPr>
          </w:p>
        </w:tc>
        <w:tc>
          <w:tcPr>
            <w:tcW w:w="3809" w:type="dxa"/>
          </w:tcPr>
          <w:p w:rsidR="00D22D02" w:rsidRDefault="00F7270C">
            <w:pPr>
              <w:pStyle w:val="TableParagraph"/>
              <w:ind w:left="9" w:right="-15"/>
              <w:jc w:val="both"/>
              <w:rPr>
                <w:sz w:val="24"/>
              </w:rPr>
            </w:pPr>
            <w:r>
              <w:rPr>
                <w:sz w:val="24"/>
              </w:rPr>
              <w:t>Знать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пожарной</w:t>
            </w:r>
            <w:r>
              <w:rPr>
                <w:spacing w:val="1"/>
                <w:sz w:val="24"/>
              </w:rPr>
              <w:t xml:space="preserve"> </w:t>
            </w:r>
            <w:r>
              <w:rPr>
                <w:sz w:val="24"/>
              </w:rPr>
              <w:t>безопасности,</w:t>
            </w:r>
            <w:r>
              <w:rPr>
                <w:spacing w:val="-14"/>
                <w:sz w:val="24"/>
              </w:rPr>
              <w:t xml:space="preserve"> </w:t>
            </w:r>
            <w:r>
              <w:rPr>
                <w:sz w:val="24"/>
              </w:rPr>
              <w:t>личной</w:t>
            </w:r>
            <w:r>
              <w:rPr>
                <w:spacing w:val="-14"/>
                <w:sz w:val="24"/>
              </w:rPr>
              <w:t xml:space="preserve"> </w:t>
            </w:r>
            <w:r>
              <w:rPr>
                <w:sz w:val="24"/>
              </w:rPr>
              <w:t>безопасности.</w:t>
            </w:r>
          </w:p>
        </w:tc>
        <w:tc>
          <w:tcPr>
            <w:tcW w:w="3212" w:type="dxa"/>
          </w:tcPr>
          <w:p w:rsidR="00D22D02" w:rsidRDefault="00F7270C">
            <w:pPr>
              <w:pStyle w:val="TableParagraph"/>
              <w:ind w:left="141" w:right="80"/>
              <w:jc w:val="both"/>
              <w:rPr>
                <w:sz w:val="24"/>
              </w:rPr>
            </w:pPr>
            <w:r>
              <w:rPr>
                <w:sz w:val="24"/>
              </w:rPr>
              <w:t>Знает</w:t>
            </w:r>
            <w:r>
              <w:rPr>
                <w:spacing w:val="1"/>
                <w:sz w:val="24"/>
              </w:rPr>
              <w:t xml:space="preserve"> </w:t>
            </w:r>
            <w:r>
              <w:rPr>
                <w:sz w:val="24"/>
              </w:rPr>
              <w:t>и</w:t>
            </w:r>
            <w:r>
              <w:rPr>
                <w:spacing w:val="1"/>
                <w:sz w:val="24"/>
              </w:rPr>
              <w:t xml:space="preserve"> </w:t>
            </w:r>
            <w:r>
              <w:rPr>
                <w:sz w:val="24"/>
              </w:rPr>
              <w:t>соблюдает</w:t>
            </w:r>
            <w:r>
              <w:rPr>
                <w:spacing w:val="1"/>
                <w:sz w:val="24"/>
              </w:rPr>
              <w:t xml:space="preserve"> </w:t>
            </w:r>
            <w:r>
              <w:rPr>
                <w:sz w:val="24"/>
              </w:rPr>
              <w:t>правила</w:t>
            </w:r>
            <w:r>
              <w:rPr>
                <w:spacing w:val="-57"/>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и</w:t>
            </w:r>
            <w:r>
              <w:rPr>
                <w:spacing w:val="-57"/>
                <w:sz w:val="24"/>
              </w:rPr>
              <w:t xml:space="preserve"> </w:t>
            </w:r>
            <w:r>
              <w:rPr>
                <w:sz w:val="24"/>
              </w:rPr>
              <w:t>пожарной</w:t>
            </w:r>
            <w:r>
              <w:rPr>
                <w:spacing w:val="35"/>
                <w:sz w:val="24"/>
              </w:rPr>
              <w:t xml:space="preserve"> </w:t>
            </w:r>
            <w:r>
              <w:rPr>
                <w:sz w:val="24"/>
              </w:rPr>
              <w:t>безопасности,</w:t>
            </w:r>
          </w:p>
          <w:p w:rsidR="00D22D02" w:rsidRDefault="00F7270C">
            <w:pPr>
              <w:pStyle w:val="TableParagraph"/>
              <w:spacing w:line="264" w:lineRule="exact"/>
              <w:ind w:left="141"/>
              <w:jc w:val="both"/>
              <w:rPr>
                <w:sz w:val="24"/>
              </w:rPr>
            </w:pPr>
            <w:r>
              <w:rPr>
                <w:sz w:val="24"/>
              </w:rPr>
              <w:t>личной</w:t>
            </w:r>
            <w:r>
              <w:rPr>
                <w:spacing w:val="-13"/>
                <w:sz w:val="24"/>
              </w:rPr>
              <w:t xml:space="preserve"> </w:t>
            </w:r>
            <w:r>
              <w:rPr>
                <w:sz w:val="24"/>
              </w:rPr>
              <w:t>безопасности.</w:t>
            </w:r>
          </w:p>
        </w:tc>
      </w:tr>
    </w:tbl>
    <w:p w:rsidR="00D22D02" w:rsidRDefault="00F7270C">
      <w:pPr>
        <w:ind w:left="880" w:right="848" w:firstLine="707"/>
        <w:jc w:val="both"/>
        <w:rPr>
          <w:sz w:val="24"/>
        </w:rPr>
      </w:pPr>
      <w:r>
        <w:rPr>
          <w:color w:val="000009"/>
          <w:sz w:val="24"/>
        </w:rPr>
        <w:t>Результаты</w:t>
      </w:r>
      <w:r>
        <w:rPr>
          <w:color w:val="000009"/>
          <w:spacing w:val="1"/>
          <w:sz w:val="24"/>
        </w:rPr>
        <w:t xml:space="preserve"> </w:t>
      </w:r>
      <w:r>
        <w:rPr>
          <w:color w:val="000009"/>
          <w:sz w:val="24"/>
        </w:rPr>
        <w:t>оценки</w:t>
      </w:r>
      <w:r>
        <w:rPr>
          <w:color w:val="000009"/>
          <w:spacing w:val="1"/>
          <w:sz w:val="24"/>
        </w:rPr>
        <w:t xml:space="preserve"> </w:t>
      </w:r>
      <w:r>
        <w:rPr>
          <w:color w:val="000009"/>
          <w:sz w:val="24"/>
        </w:rPr>
        <w:t>личностных</w:t>
      </w:r>
      <w:r>
        <w:rPr>
          <w:color w:val="000009"/>
          <w:spacing w:val="1"/>
          <w:sz w:val="24"/>
        </w:rPr>
        <w:t xml:space="preserve"> </w:t>
      </w:r>
      <w:r>
        <w:rPr>
          <w:color w:val="000009"/>
          <w:sz w:val="24"/>
        </w:rPr>
        <w:t>достижений</w:t>
      </w:r>
      <w:r>
        <w:rPr>
          <w:color w:val="000009"/>
          <w:spacing w:val="1"/>
          <w:sz w:val="24"/>
        </w:rPr>
        <w:t xml:space="preserve"> </w:t>
      </w:r>
      <w:r>
        <w:rPr>
          <w:color w:val="000009"/>
          <w:sz w:val="24"/>
        </w:rPr>
        <w:t>заносятся</w:t>
      </w:r>
      <w:r>
        <w:rPr>
          <w:color w:val="000009"/>
          <w:spacing w:val="1"/>
          <w:sz w:val="24"/>
        </w:rPr>
        <w:t xml:space="preserve"> </w:t>
      </w:r>
      <w:r>
        <w:rPr>
          <w:color w:val="000009"/>
          <w:sz w:val="24"/>
        </w:rPr>
        <w:t>в</w:t>
      </w:r>
      <w:r>
        <w:rPr>
          <w:color w:val="000009"/>
          <w:spacing w:val="1"/>
          <w:sz w:val="24"/>
        </w:rPr>
        <w:t xml:space="preserve"> </w:t>
      </w:r>
      <w:r w:rsidRPr="007A67C6">
        <w:rPr>
          <w:sz w:val="24"/>
        </w:rPr>
        <w:t>индивидуальную</w:t>
      </w:r>
      <w:r w:rsidRPr="007A67C6">
        <w:rPr>
          <w:spacing w:val="1"/>
          <w:sz w:val="24"/>
        </w:rPr>
        <w:t xml:space="preserve"> </w:t>
      </w:r>
      <w:r w:rsidRPr="007A67C6">
        <w:rPr>
          <w:sz w:val="24"/>
        </w:rPr>
        <w:t>карту</w:t>
      </w:r>
      <w:r w:rsidR="007A67C6" w:rsidRPr="007A67C6">
        <w:rPr>
          <w:spacing w:val="1"/>
          <w:sz w:val="24"/>
        </w:rPr>
        <w:t xml:space="preserve"> </w:t>
      </w:r>
      <w:r w:rsidR="007A67C6">
        <w:rPr>
          <w:color w:val="000009"/>
          <w:spacing w:val="1"/>
          <w:sz w:val="24"/>
        </w:rPr>
        <w:t>психолого-медико-педагогического сопровождения обучающегося с ОВЗ</w:t>
      </w:r>
      <w:r>
        <w:rPr>
          <w:color w:val="000009"/>
          <w:spacing w:val="1"/>
          <w:sz w:val="24"/>
        </w:rPr>
        <w:t xml:space="preserve"> </w:t>
      </w:r>
      <w:r>
        <w:rPr>
          <w:color w:val="000009"/>
          <w:sz w:val="24"/>
        </w:rPr>
        <w:t xml:space="preserve"> </w:t>
      </w:r>
      <w:r>
        <w:rPr>
          <w:i/>
          <w:color w:val="000009"/>
          <w:sz w:val="24"/>
        </w:rPr>
        <w:t xml:space="preserve">(Приложение 1), </w:t>
      </w:r>
      <w:r>
        <w:rPr>
          <w:color w:val="000009"/>
          <w:sz w:val="24"/>
        </w:rPr>
        <w:t>что</w:t>
      </w:r>
      <w:r>
        <w:rPr>
          <w:color w:val="000009"/>
          <w:spacing w:val="-57"/>
          <w:sz w:val="24"/>
        </w:rPr>
        <w:t xml:space="preserve"> </w:t>
      </w:r>
      <w:r>
        <w:rPr>
          <w:color w:val="000009"/>
          <w:sz w:val="24"/>
        </w:rPr>
        <w:t>позволяет не только представить полную картину динамики целостного развития ребенка,</w:t>
      </w:r>
      <w:r>
        <w:rPr>
          <w:color w:val="000009"/>
          <w:spacing w:val="1"/>
          <w:sz w:val="24"/>
        </w:rPr>
        <w:t xml:space="preserve"> </w:t>
      </w:r>
      <w:r>
        <w:rPr>
          <w:color w:val="000009"/>
          <w:sz w:val="24"/>
        </w:rPr>
        <w:t>но</w:t>
      </w:r>
      <w:r>
        <w:rPr>
          <w:color w:val="000009"/>
          <w:spacing w:val="1"/>
          <w:sz w:val="24"/>
        </w:rPr>
        <w:t xml:space="preserve"> </w:t>
      </w:r>
      <w:r>
        <w:rPr>
          <w:color w:val="000009"/>
          <w:sz w:val="24"/>
        </w:rPr>
        <w:t>и</w:t>
      </w:r>
      <w:r>
        <w:rPr>
          <w:color w:val="000009"/>
          <w:spacing w:val="1"/>
          <w:sz w:val="24"/>
        </w:rPr>
        <w:t xml:space="preserve"> </w:t>
      </w:r>
      <w:r>
        <w:rPr>
          <w:color w:val="000009"/>
          <w:sz w:val="24"/>
        </w:rPr>
        <w:t>отследить</w:t>
      </w:r>
      <w:r>
        <w:rPr>
          <w:color w:val="000009"/>
          <w:spacing w:val="1"/>
          <w:sz w:val="24"/>
        </w:rPr>
        <w:t xml:space="preserve"> </w:t>
      </w:r>
      <w:r>
        <w:rPr>
          <w:color w:val="000009"/>
          <w:sz w:val="24"/>
        </w:rPr>
        <w:t>наличие</w:t>
      </w:r>
      <w:r>
        <w:rPr>
          <w:color w:val="000009"/>
          <w:spacing w:val="1"/>
          <w:sz w:val="24"/>
        </w:rPr>
        <w:t xml:space="preserve"> </w:t>
      </w:r>
      <w:r>
        <w:rPr>
          <w:color w:val="000009"/>
          <w:sz w:val="24"/>
        </w:rPr>
        <w:t>или</w:t>
      </w:r>
      <w:r>
        <w:rPr>
          <w:color w:val="000009"/>
          <w:spacing w:val="1"/>
          <w:sz w:val="24"/>
        </w:rPr>
        <w:t xml:space="preserve"> </w:t>
      </w:r>
      <w:r>
        <w:rPr>
          <w:color w:val="000009"/>
          <w:sz w:val="24"/>
        </w:rPr>
        <w:t>отсутствие</w:t>
      </w:r>
      <w:r>
        <w:rPr>
          <w:color w:val="000009"/>
          <w:spacing w:val="1"/>
          <w:sz w:val="24"/>
        </w:rPr>
        <w:t xml:space="preserve"> </w:t>
      </w:r>
      <w:r>
        <w:rPr>
          <w:color w:val="000009"/>
          <w:sz w:val="24"/>
        </w:rPr>
        <w:t>изменений</w:t>
      </w:r>
      <w:r>
        <w:rPr>
          <w:color w:val="000009"/>
          <w:spacing w:val="1"/>
          <w:sz w:val="24"/>
        </w:rPr>
        <w:t xml:space="preserve"> </w:t>
      </w:r>
      <w:r>
        <w:rPr>
          <w:color w:val="000009"/>
          <w:sz w:val="24"/>
        </w:rPr>
        <w:t>по</w:t>
      </w:r>
      <w:r>
        <w:rPr>
          <w:color w:val="000009"/>
          <w:spacing w:val="1"/>
          <w:sz w:val="24"/>
        </w:rPr>
        <w:t xml:space="preserve"> </w:t>
      </w:r>
      <w:r>
        <w:rPr>
          <w:color w:val="000009"/>
          <w:sz w:val="24"/>
        </w:rPr>
        <w:t>отдельным</w:t>
      </w:r>
      <w:r>
        <w:rPr>
          <w:color w:val="000009"/>
          <w:spacing w:val="61"/>
          <w:sz w:val="24"/>
        </w:rPr>
        <w:t xml:space="preserve"> </w:t>
      </w:r>
      <w:r>
        <w:rPr>
          <w:color w:val="000009"/>
          <w:sz w:val="24"/>
        </w:rPr>
        <w:t>жизненным</w:t>
      </w:r>
      <w:r>
        <w:rPr>
          <w:color w:val="000009"/>
          <w:spacing w:val="1"/>
          <w:sz w:val="24"/>
        </w:rPr>
        <w:t xml:space="preserve"> </w:t>
      </w:r>
      <w:r>
        <w:rPr>
          <w:color w:val="000009"/>
          <w:sz w:val="24"/>
        </w:rPr>
        <w:t>компетенциям.</w:t>
      </w:r>
    </w:p>
    <w:p w:rsidR="00D22D02" w:rsidRDefault="00F7270C">
      <w:pPr>
        <w:pStyle w:val="4"/>
        <w:spacing w:before="5" w:line="274" w:lineRule="exact"/>
        <w:ind w:left="2925"/>
        <w:jc w:val="both"/>
      </w:pPr>
      <w:bookmarkStart w:id="6" w:name="3.3._Оценка_достижения_предметных_резуль"/>
      <w:bookmarkEnd w:id="6"/>
      <w:r>
        <w:t>3.3.</w:t>
      </w:r>
      <w:r>
        <w:rPr>
          <w:spacing w:val="6"/>
        </w:rPr>
        <w:t xml:space="preserve"> </w:t>
      </w:r>
      <w:r>
        <w:t>Оценка</w:t>
      </w:r>
      <w:r>
        <w:rPr>
          <w:spacing w:val="7"/>
        </w:rPr>
        <w:t xml:space="preserve"> </w:t>
      </w:r>
      <w:r>
        <w:t>достижения</w:t>
      </w:r>
      <w:r>
        <w:rPr>
          <w:spacing w:val="7"/>
        </w:rPr>
        <w:t xml:space="preserve"> </w:t>
      </w:r>
      <w:r>
        <w:t>предметных</w:t>
      </w:r>
      <w:r>
        <w:rPr>
          <w:spacing w:val="6"/>
        </w:rPr>
        <w:t xml:space="preserve"> </w:t>
      </w:r>
      <w:r>
        <w:t>результатов</w:t>
      </w:r>
    </w:p>
    <w:p w:rsidR="00D22D02" w:rsidRDefault="00F7270C">
      <w:pPr>
        <w:ind w:left="880" w:right="873"/>
        <w:jc w:val="both"/>
        <w:rPr>
          <w:sz w:val="24"/>
        </w:rPr>
      </w:pPr>
      <w:r>
        <w:rPr>
          <w:sz w:val="24"/>
        </w:rPr>
        <w:t>Система</w:t>
      </w:r>
      <w:r>
        <w:rPr>
          <w:spacing w:val="1"/>
          <w:sz w:val="24"/>
        </w:rPr>
        <w:t xml:space="preserve"> </w:t>
      </w:r>
      <w:r>
        <w:rPr>
          <w:sz w:val="24"/>
        </w:rPr>
        <w:t>оценивания</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регламентирована</w:t>
      </w:r>
      <w:r>
        <w:rPr>
          <w:spacing w:val="12"/>
          <w:sz w:val="24"/>
        </w:rPr>
        <w:t xml:space="preserve"> </w:t>
      </w:r>
      <w:r>
        <w:rPr>
          <w:sz w:val="24"/>
        </w:rPr>
        <w:t>и</w:t>
      </w:r>
      <w:r>
        <w:rPr>
          <w:spacing w:val="15"/>
          <w:sz w:val="24"/>
        </w:rPr>
        <w:t xml:space="preserve"> </w:t>
      </w:r>
      <w:r>
        <w:rPr>
          <w:sz w:val="24"/>
        </w:rPr>
        <w:t>организована</w:t>
      </w:r>
      <w:r>
        <w:rPr>
          <w:spacing w:val="15"/>
          <w:sz w:val="24"/>
        </w:rPr>
        <w:t xml:space="preserve"> </w:t>
      </w:r>
      <w:r>
        <w:rPr>
          <w:sz w:val="24"/>
        </w:rPr>
        <w:t>в</w:t>
      </w:r>
      <w:r>
        <w:rPr>
          <w:spacing w:val="16"/>
          <w:sz w:val="24"/>
        </w:rPr>
        <w:t xml:space="preserve"> </w:t>
      </w:r>
      <w:r>
        <w:rPr>
          <w:sz w:val="24"/>
        </w:rPr>
        <w:t>соответствии</w:t>
      </w:r>
      <w:r>
        <w:rPr>
          <w:spacing w:val="15"/>
          <w:sz w:val="24"/>
        </w:rPr>
        <w:t xml:space="preserve"> </w:t>
      </w:r>
      <w:r>
        <w:rPr>
          <w:sz w:val="24"/>
        </w:rPr>
        <w:t>с</w:t>
      </w:r>
      <w:r>
        <w:rPr>
          <w:spacing w:val="13"/>
          <w:sz w:val="24"/>
        </w:rPr>
        <w:t xml:space="preserve"> </w:t>
      </w:r>
      <w:r>
        <w:rPr>
          <w:sz w:val="24"/>
        </w:rPr>
        <w:t>локальными</w:t>
      </w:r>
      <w:r>
        <w:rPr>
          <w:spacing w:val="15"/>
          <w:sz w:val="24"/>
        </w:rPr>
        <w:t xml:space="preserve"> </w:t>
      </w:r>
      <w:r>
        <w:rPr>
          <w:sz w:val="24"/>
        </w:rPr>
        <w:t>актами</w:t>
      </w:r>
      <w:r>
        <w:rPr>
          <w:spacing w:val="15"/>
          <w:sz w:val="24"/>
        </w:rPr>
        <w:t xml:space="preserve"> </w:t>
      </w:r>
      <w:r>
        <w:rPr>
          <w:sz w:val="24"/>
        </w:rPr>
        <w:t>Учреждения.</w:t>
      </w:r>
    </w:p>
    <w:p w:rsidR="00D22D02" w:rsidRDefault="00F7270C">
      <w:pPr>
        <w:ind w:left="899" w:right="887"/>
        <w:jc w:val="both"/>
        <w:rPr>
          <w:sz w:val="24"/>
        </w:rPr>
      </w:pPr>
      <w:r>
        <w:rPr>
          <w:sz w:val="24"/>
        </w:rPr>
        <w:t>В</w:t>
      </w:r>
      <w:r>
        <w:rPr>
          <w:spacing w:val="1"/>
          <w:sz w:val="24"/>
        </w:rPr>
        <w:t xml:space="preserve"> </w:t>
      </w:r>
      <w:r>
        <w:rPr>
          <w:sz w:val="24"/>
        </w:rPr>
        <w:t>качестве</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базы</w:t>
      </w:r>
      <w:r>
        <w:rPr>
          <w:spacing w:val="1"/>
          <w:sz w:val="24"/>
        </w:rPr>
        <w:t xml:space="preserve"> </w:t>
      </w:r>
      <w:r>
        <w:rPr>
          <w:sz w:val="24"/>
        </w:rPr>
        <w:t>оценки</w:t>
      </w:r>
      <w:r>
        <w:rPr>
          <w:spacing w:val="1"/>
          <w:sz w:val="24"/>
        </w:rPr>
        <w:t xml:space="preserve"> </w:t>
      </w:r>
      <w:r>
        <w:rPr>
          <w:sz w:val="24"/>
        </w:rPr>
        <w:t>выступают</w:t>
      </w:r>
      <w:r>
        <w:rPr>
          <w:spacing w:val="1"/>
          <w:sz w:val="24"/>
        </w:rPr>
        <w:t xml:space="preserve"> </w:t>
      </w:r>
      <w:r>
        <w:rPr>
          <w:sz w:val="24"/>
        </w:rPr>
        <w:t>предметные</w:t>
      </w:r>
      <w:r>
        <w:rPr>
          <w:spacing w:val="-57"/>
          <w:sz w:val="24"/>
        </w:rPr>
        <w:t xml:space="preserve"> </w:t>
      </w:r>
      <w:r>
        <w:rPr>
          <w:sz w:val="24"/>
        </w:rPr>
        <w:t>результаты.</w:t>
      </w:r>
    </w:p>
    <w:p w:rsidR="00D22D02" w:rsidRDefault="00F7270C">
      <w:pPr>
        <w:ind w:left="899" w:right="871"/>
        <w:jc w:val="both"/>
        <w:rPr>
          <w:sz w:val="24"/>
        </w:rPr>
      </w:pPr>
      <w:r>
        <w:rPr>
          <w:sz w:val="24"/>
        </w:rPr>
        <w:t>Объектом</w:t>
      </w:r>
      <w:r>
        <w:rPr>
          <w:spacing w:val="1"/>
          <w:sz w:val="24"/>
        </w:rPr>
        <w:t xml:space="preserve"> </w:t>
      </w:r>
      <w:r>
        <w:rPr>
          <w:sz w:val="24"/>
        </w:rPr>
        <w:t>оценки</w:t>
      </w:r>
      <w:r>
        <w:rPr>
          <w:spacing w:val="61"/>
          <w:sz w:val="24"/>
        </w:rPr>
        <w:t xml:space="preserve"> </w:t>
      </w:r>
      <w:r>
        <w:rPr>
          <w:sz w:val="24"/>
        </w:rPr>
        <w:t>предметных</w:t>
      </w:r>
      <w:r>
        <w:rPr>
          <w:spacing w:val="61"/>
          <w:sz w:val="24"/>
        </w:rPr>
        <w:t xml:space="preserve"> </w:t>
      </w:r>
      <w:r>
        <w:rPr>
          <w:sz w:val="24"/>
        </w:rPr>
        <w:t>результатов</w:t>
      </w:r>
      <w:r>
        <w:rPr>
          <w:spacing w:val="61"/>
          <w:sz w:val="24"/>
        </w:rPr>
        <w:t xml:space="preserve"> </w:t>
      </w:r>
      <w:r>
        <w:rPr>
          <w:sz w:val="24"/>
        </w:rPr>
        <w:t>является</w:t>
      </w:r>
      <w:r>
        <w:rPr>
          <w:spacing w:val="61"/>
          <w:sz w:val="24"/>
        </w:rPr>
        <w:t xml:space="preserve"> </w:t>
      </w:r>
      <w:r>
        <w:rPr>
          <w:sz w:val="24"/>
        </w:rPr>
        <w:t>освоение</w:t>
      </w:r>
      <w:r>
        <w:rPr>
          <w:spacing w:val="61"/>
          <w:sz w:val="24"/>
        </w:rPr>
        <w:t xml:space="preserve"> </w:t>
      </w:r>
      <w:r>
        <w:rPr>
          <w:sz w:val="24"/>
        </w:rPr>
        <w:t>обучающимися</w:t>
      </w:r>
      <w:r>
        <w:rPr>
          <w:spacing w:val="-57"/>
          <w:sz w:val="24"/>
        </w:rPr>
        <w:t xml:space="preserve"> </w:t>
      </w:r>
      <w:r>
        <w:rPr>
          <w:sz w:val="24"/>
        </w:rPr>
        <w:t>содержания</w:t>
      </w:r>
      <w:r>
        <w:rPr>
          <w:spacing w:val="1"/>
          <w:sz w:val="24"/>
        </w:rPr>
        <w:t xml:space="preserve"> </w:t>
      </w:r>
      <w:r>
        <w:rPr>
          <w:sz w:val="24"/>
        </w:rPr>
        <w:t>изучаемых</w:t>
      </w:r>
      <w:r>
        <w:rPr>
          <w:spacing w:val="1"/>
          <w:sz w:val="24"/>
        </w:rPr>
        <w:t xml:space="preserve"> </w:t>
      </w:r>
      <w:r>
        <w:rPr>
          <w:sz w:val="24"/>
        </w:rPr>
        <w:t>дисциплин,</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w:t>
      </w:r>
      <w:r>
        <w:rPr>
          <w:spacing w:val="1"/>
          <w:sz w:val="24"/>
        </w:rPr>
        <w:t xml:space="preserve"> </w:t>
      </w:r>
      <w:r>
        <w:rPr>
          <w:sz w:val="24"/>
        </w:rPr>
        <w:t>познавательных</w:t>
      </w:r>
      <w:r>
        <w:rPr>
          <w:spacing w:val="7"/>
          <w:sz w:val="24"/>
        </w:rPr>
        <w:t xml:space="preserve"> </w:t>
      </w:r>
      <w:r>
        <w:rPr>
          <w:sz w:val="24"/>
        </w:rPr>
        <w:t>и</w:t>
      </w:r>
      <w:r>
        <w:rPr>
          <w:spacing w:val="11"/>
          <w:sz w:val="24"/>
        </w:rPr>
        <w:t xml:space="preserve"> </w:t>
      </w:r>
      <w:r>
        <w:rPr>
          <w:sz w:val="24"/>
        </w:rPr>
        <w:t>учебно-практических</w:t>
      </w:r>
      <w:r>
        <w:rPr>
          <w:spacing w:val="7"/>
          <w:sz w:val="24"/>
        </w:rPr>
        <w:t xml:space="preserve"> </w:t>
      </w:r>
      <w:r>
        <w:rPr>
          <w:sz w:val="24"/>
        </w:rPr>
        <w:t>задач.</w:t>
      </w:r>
    </w:p>
    <w:p w:rsidR="00D22D02" w:rsidRDefault="00F7270C">
      <w:pPr>
        <w:ind w:left="899" w:right="888"/>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ведётся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текущего</w:t>
      </w:r>
      <w:r>
        <w:rPr>
          <w:spacing w:val="1"/>
          <w:sz w:val="24"/>
        </w:rPr>
        <w:t xml:space="preserve"> </w:t>
      </w:r>
      <w:r>
        <w:rPr>
          <w:sz w:val="24"/>
        </w:rPr>
        <w:t>контроля,</w:t>
      </w:r>
      <w:r>
        <w:rPr>
          <w:spacing w:val="1"/>
          <w:sz w:val="24"/>
        </w:rPr>
        <w:t xml:space="preserve"> </w:t>
      </w:r>
      <w:r>
        <w:rPr>
          <w:sz w:val="24"/>
        </w:rPr>
        <w:t>промежуточной</w:t>
      </w:r>
      <w:r>
        <w:rPr>
          <w:spacing w:val="5"/>
          <w:sz w:val="24"/>
        </w:rPr>
        <w:t xml:space="preserve"> </w:t>
      </w:r>
      <w:r>
        <w:rPr>
          <w:sz w:val="24"/>
        </w:rPr>
        <w:t>и</w:t>
      </w:r>
      <w:r>
        <w:rPr>
          <w:spacing w:val="6"/>
          <w:sz w:val="24"/>
        </w:rPr>
        <w:t xml:space="preserve"> </w:t>
      </w:r>
      <w:r>
        <w:rPr>
          <w:sz w:val="24"/>
        </w:rPr>
        <w:t>итоговой</w:t>
      </w:r>
      <w:r>
        <w:rPr>
          <w:spacing w:val="8"/>
          <w:sz w:val="24"/>
        </w:rPr>
        <w:t xml:space="preserve"> </w:t>
      </w:r>
      <w:r>
        <w:rPr>
          <w:sz w:val="24"/>
        </w:rPr>
        <w:t>аттестации.</w:t>
      </w:r>
    </w:p>
    <w:p w:rsidR="00D22D02" w:rsidRDefault="00F7270C">
      <w:pPr>
        <w:ind w:left="981" w:right="978"/>
        <w:jc w:val="both"/>
        <w:rPr>
          <w:sz w:val="24"/>
        </w:rPr>
      </w:pPr>
      <w:r>
        <w:rPr>
          <w:sz w:val="24"/>
        </w:rPr>
        <w:t>Для контроля и учёта предметных достижений обучающихся используются следующие</w:t>
      </w:r>
      <w:r>
        <w:rPr>
          <w:spacing w:val="1"/>
          <w:sz w:val="24"/>
        </w:rPr>
        <w:t xml:space="preserve"> </w:t>
      </w:r>
      <w:r>
        <w:rPr>
          <w:sz w:val="24"/>
        </w:rPr>
        <w:t>формы:</w:t>
      </w:r>
    </w:p>
    <w:p w:rsidR="00D22D02" w:rsidRDefault="00F7270C">
      <w:pPr>
        <w:pStyle w:val="4"/>
        <w:spacing w:before="3"/>
        <w:ind w:left="1572" w:right="821"/>
      </w:pPr>
      <w:r>
        <w:rPr>
          <w:color w:val="000009"/>
        </w:rPr>
        <w:t>Формы</w:t>
      </w:r>
      <w:r>
        <w:rPr>
          <w:color w:val="000009"/>
          <w:spacing w:val="-11"/>
        </w:rPr>
        <w:t xml:space="preserve"> </w:t>
      </w:r>
      <w:r>
        <w:rPr>
          <w:color w:val="000009"/>
        </w:rPr>
        <w:t>и</w:t>
      </w:r>
      <w:r>
        <w:rPr>
          <w:color w:val="000009"/>
          <w:spacing w:val="-11"/>
        </w:rPr>
        <w:t xml:space="preserve"> </w:t>
      </w:r>
      <w:r>
        <w:rPr>
          <w:color w:val="000009"/>
        </w:rPr>
        <w:t>методы</w:t>
      </w:r>
      <w:r>
        <w:rPr>
          <w:color w:val="000009"/>
          <w:spacing w:val="-13"/>
        </w:rPr>
        <w:t xml:space="preserve"> </w:t>
      </w:r>
      <w:r>
        <w:rPr>
          <w:color w:val="000009"/>
        </w:rPr>
        <w:t>контроля</w:t>
      </w:r>
      <w:r>
        <w:rPr>
          <w:color w:val="000009"/>
          <w:spacing w:val="-10"/>
        </w:rPr>
        <w:t xml:space="preserve"> </w:t>
      </w:r>
      <w:r>
        <w:rPr>
          <w:color w:val="000009"/>
        </w:rPr>
        <w:t>и</w:t>
      </w:r>
      <w:r>
        <w:rPr>
          <w:color w:val="000009"/>
          <w:spacing w:val="-11"/>
        </w:rPr>
        <w:t xml:space="preserve"> </w:t>
      </w:r>
      <w:r>
        <w:rPr>
          <w:color w:val="000009"/>
        </w:rPr>
        <w:t>оценки</w:t>
      </w:r>
      <w:r>
        <w:rPr>
          <w:color w:val="000009"/>
          <w:spacing w:val="-10"/>
        </w:rPr>
        <w:t xml:space="preserve"> </w:t>
      </w:r>
      <w:r>
        <w:rPr>
          <w:color w:val="000009"/>
        </w:rPr>
        <w:t>планируемых</w:t>
      </w:r>
      <w:r>
        <w:rPr>
          <w:color w:val="000009"/>
          <w:spacing w:val="-11"/>
        </w:rPr>
        <w:t xml:space="preserve"> </w:t>
      </w:r>
      <w:r>
        <w:rPr>
          <w:color w:val="000009"/>
        </w:rPr>
        <w:t>результатов</w:t>
      </w:r>
      <w:r>
        <w:rPr>
          <w:color w:val="000009"/>
          <w:spacing w:val="-11"/>
        </w:rPr>
        <w:t xml:space="preserve"> </w:t>
      </w:r>
      <w:r>
        <w:rPr>
          <w:color w:val="000009"/>
        </w:rPr>
        <w:t>освоения</w:t>
      </w:r>
      <w:r>
        <w:rPr>
          <w:color w:val="000009"/>
          <w:spacing w:val="-57"/>
        </w:rPr>
        <w:t xml:space="preserve"> </w:t>
      </w:r>
      <w:r>
        <w:rPr>
          <w:color w:val="000009"/>
        </w:rPr>
        <w:t>обучающимися</w:t>
      </w:r>
      <w:r>
        <w:rPr>
          <w:color w:val="000009"/>
          <w:spacing w:val="-2"/>
        </w:rPr>
        <w:t xml:space="preserve"> </w:t>
      </w:r>
      <w:r w:rsidR="002E683A">
        <w:rPr>
          <w:color w:val="000009"/>
          <w:spacing w:val="-2"/>
        </w:rPr>
        <w:t xml:space="preserve">адаптированной </w:t>
      </w:r>
      <w:r>
        <w:rPr>
          <w:color w:val="000009"/>
        </w:rPr>
        <w:t>основной</w:t>
      </w:r>
      <w:r>
        <w:rPr>
          <w:color w:val="000009"/>
          <w:spacing w:val="-1"/>
        </w:rPr>
        <w:t xml:space="preserve"> </w:t>
      </w:r>
      <w:r w:rsidR="002E683A">
        <w:rPr>
          <w:color w:val="000009"/>
          <w:spacing w:val="-1"/>
        </w:rPr>
        <w:t>обще</w:t>
      </w:r>
      <w:r>
        <w:rPr>
          <w:color w:val="000009"/>
        </w:rPr>
        <w:t>образовательной</w:t>
      </w:r>
      <w:r>
        <w:rPr>
          <w:color w:val="000009"/>
          <w:spacing w:val="-3"/>
        </w:rPr>
        <w:t xml:space="preserve"> </w:t>
      </w:r>
      <w:r>
        <w:rPr>
          <w:color w:val="000009"/>
        </w:rPr>
        <w:t>программы</w:t>
      </w:r>
    </w:p>
    <w:p w:rsidR="00D22D02" w:rsidRDefault="007A67C6">
      <w:pPr>
        <w:spacing w:after="4"/>
        <w:ind w:left="2233" w:right="1480"/>
        <w:jc w:val="center"/>
        <w:rPr>
          <w:b/>
          <w:sz w:val="24"/>
        </w:rPr>
      </w:pPr>
      <w:r>
        <w:rPr>
          <w:b/>
          <w:color w:val="000009"/>
          <w:sz w:val="24"/>
        </w:rPr>
        <w:t>основного</w:t>
      </w:r>
      <w:r w:rsidR="00F7270C">
        <w:rPr>
          <w:b/>
          <w:color w:val="000009"/>
          <w:spacing w:val="-10"/>
          <w:sz w:val="24"/>
        </w:rPr>
        <w:t xml:space="preserve"> </w:t>
      </w:r>
      <w:r w:rsidR="00F7270C">
        <w:rPr>
          <w:b/>
          <w:color w:val="000009"/>
          <w:sz w:val="24"/>
        </w:rPr>
        <w:t>общего</w:t>
      </w:r>
      <w:r w:rsidR="00F7270C">
        <w:rPr>
          <w:b/>
          <w:color w:val="000009"/>
          <w:spacing w:val="-10"/>
          <w:sz w:val="24"/>
        </w:rPr>
        <w:t xml:space="preserve"> </w:t>
      </w:r>
      <w:r w:rsidR="00F7270C">
        <w:rPr>
          <w:b/>
          <w:color w:val="000009"/>
          <w:sz w:val="24"/>
        </w:rPr>
        <w:t>образования</w:t>
      </w:r>
      <w:r w:rsidR="002E683A">
        <w:rPr>
          <w:b/>
          <w:color w:val="000009"/>
          <w:sz w:val="24"/>
        </w:rPr>
        <w:t xml:space="preserve"> для детей с УО</w:t>
      </w:r>
      <w:r w:rsidR="00F7270C">
        <w:rPr>
          <w:b/>
          <w:color w:val="000009"/>
          <w:sz w:val="24"/>
        </w:rPr>
        <w:t>.</w:t>
      </w: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9"/>
        <w:gridCol w:w="3398"/>
        <w:gridCol w:w="2410"/>
      </w:tblGrid>
      <w:tr w:rsidR="00D22D02">
        <w:trPr>
          <w:trHeight w:val="1029"/>
        </w:trPr>
        <w:tc>
          <w:tcPr>
            <w:tcW w:w="7657" w:type="dxa"/>
            <w:gridSpan w:val="2"/>
          </w:tcPr>
          <w:p w:rsidR="00D22D02" w:rsidRDefault="00F7270C">
            <w:pPr>
              <w:pStyle w:val="TableParagraph"/>
              <w:ind w:left="782" w:right="775"/>
              <w:jc w:val="center"/>
              <w:rPr>
                <w:b/>
                <w:sz w:val="24"/>
              </w:rPr>
            </w:pPr>
            <w:r>
              <w:rPr>
                <w:b/>
                <w:color w:val="000009"/>
                <w:sz w:val="24"/>
              </w:rPr>
              <w:t>Обязательные</w:t>
            </w:r>
            <w:r>
              <w:rPr>
                <w:b/>
                <w:color w:val="000009"/>
                <w:spacing w:val="-13"/>
                <w:sz w:val="24"/>
              </w:rPr>
              <w:t xml:space="preserve"> </w:t>
            </w:r>
            <w:r>
              <w:rPr>
                <w:b/>
                <w:color w:val="000009"/>
                <w:sz w:val="24"/>
              </w:rPr>
              <w:t>формы</w:t>
            </w:r>
            <w:r>
              <w:rPr>
                <w:b/>
                <w:color w:val="000009"/>
                <w:spacing w:val="-10"/>
                <w:sz w:val="24"/>
              </w:rPr>
              <w:t xml:space="preserve"> </w:t>
            </w:r>
            <w:r>
              <w:rPr>
                <w:b/>
                <w:color w:val="000009"/>
                <w:sz w:val="24"/>
              </w:rPr>
              <w:t>и</w:t>
            </w:r>
            <w:r>
              <w:rPr>
                <w:b/>
                <w:color w:val="000009"/>
                <w:spacing w:val="-12"/>
                <w:sz w:val="24"/>
              </w:rPr>
              <w:t xml:space="preserve"> </w:t>
            </w:r>
            <w:r>
              <w:rPr>
                <w:b/>
                <w:color w:val="000009"/>
                <w:sz w:val="24"/>
              </w:rPr>
              <w:t>методы</w:t>
            </w:r>
            <w:r>
              <w:rPr>
                <w:b/>
                <w:color w:val="000009"/>
                <w:spacing w:val="-13"/>
                <w:sz w:val="24"/>
              </w:rPr>
              <w:t xml:space="preserve"> </w:t>
            </w:r>
            <w:r>
              <w:rPr>
                <w:b/>
                <w:color w:val="000009"/>
                <w:sz w:val="24"/>
              </w:rPr>
              <w:t>контроля</w:t>
            </w:r>
            <w:r>
              <w:rPr>
                <w:b/>
                <w:color w:val="000009"/>
                <w:spacing w:val="-12"/>
                <w:sz w:val="24"/>
              </w:rPr>
              <w:t xml:space="preserve"> </w:t>
            </w:r>
            <w:r>
              <w:rPr>
                <w:b/>
                <w:color w:val="000009"/>
                <w:sz w:val="24"/>
              </w:rPr>
              <w:t>планируемых</w:t>
            </w:r>
            <w:r>
              <w:rPr>
                <w:b/>
                <w:color w:val="000009"/>
                <w:spacing w:val="-57"/>
                <w:sz w:val="24"/>
              </w:rPr>
              <w:t xml:space="preserve"> </w:t>
            </w:r>
            <w:r>
              <w:rPr>
                <w:b/>
                <w:color w:val="000009"/>
                <w:sz w:val="24"/>
              </w:rPr>
              <w:t>результатов</w:t>
            </w:r>
            <w:r>
              <w:rPr>
                <w:b/>
                <w:color w:val="000009"/>
                <w:spacing w:val="-2"/>
                <w:sz w:val="24"/>
              </w:rPr>
              <w:t xml:space="preserve"> </w:t>
            </w:r>
            <w:r>
              <w:rPr>
                <w:b/>
                <w:color w:val="000009"/>
                <w:sz w:val="24"/>
              </w:rPr>
              <w:t>освоения</w:t>
            </w:r>
          </w:p>
          <w:p w:rsidR="00D22D02" w:rsidRDefault="003A77AF">
            <w:pPr>
              <w:pStyle w:val="TableParagraph"/>
              <w:ind w:left="778" w:right="775"/>
              <w:jc w:val="center"/>
              <w:rPr>
                <w:b/>
                <w:sz w:val="24"/>
              </w:rPr>
            </w:pPr>
            <w:r>
              <w:rPr>
                <w:b/>
                <w:color w:val="000009"/>
                <w:sz w:val="24"/>
              </w:rPr>
              <w:t>А</w:t>
            </w:r>
            <w:r w:rsidR="00F7270C">
              <w:rPr>
                <w:b/>
                <w:color w:val="000009"/>
                <w:sz w:val="24"/>
              </w:rPr>
              <w:t>ООП</w:t>
            </w:r>
            <w:r w:rsidR="00F7270C">
              <w:rPr>
                <w:b/>
                <w:color w:val="000009"/>
                <w:spacing w:val="-5"/>
                <w:sz w:val="24"/>
              </w:rPr>
              <w:t xml:space="preserve"> </w:t>
            </w:r>
            <w:r>
              <w:rPr>
                <w:b/>
                <w:color w:val="000009"/>
                <w:sz w:val="24"/>
              </w:rPr>
              <w:t>О</w:t>
            </w:r>
            <w:r w:rsidR="00F7270C">
              <w:rPr>
                <w:b/>
                <w:color w:val="000009"/>
                <w:sz w:val="24"/>
              </w:rPr>
              <w:t>ОО</w:t>
            </w:r>
            <w:r w:rsidR="00F7270C">
              <w:rPr>
                <w:b/>
                <w:color w:val="000009"/>
                <w:spacing w:val="-5"/>
                <w:sz w:val="24"/>
              </w:rPr>
              <w:t xml:space="preserve"> </w:t>
            </w:r>
            <w:r w:rsidR="00F7270C">
              <w:rPr>
                <w:b/>
                <w:color w:val="000009"/>
                <w:sz w:val="24"/>
              </w:rPr>
              <w:t>обучающимся</w:t>
            </w:r>
            <w:r w:rsidR="0091430E">
              <w:rPr>
                <w:b/>
                <w:color w:val="000009"/>
                <w:sz w:val="24"/>
              </w:rPr>
              <w:t xml:space="preserve"> с УО</w:t>
            </w:r>
          </w:p>
        </w:tc>
        <w:tc>
          <w:tcPr>
            <w:tcW w:w="2410" w:type="dxa"/>
            <w:vMerge w:val="restart"/>
          </w:tcPr>
          <w:p w:rsidR="00D22D02" w:rsidRDefault="00F7270C">
            <w:pPr>
              <w:pStyle w:val="TableParagraph"/>
              <w:ind w:left="382" w:right="374"/>
              <w:jc w:val="center"/>
              <w:rPr>
                <w:b/>
                <w:sz w:val="24"/>
              </w:rPr>
            </w:pPr>
            <w:r>
              <w:rPr>
                <w:b/>
                <w:color w:val="000009"/>
                <w:sz w:val="24"/>
              </w:rPr>
              <w:t>Иные</w:t>
            </w:r>
            <w:r>
              <w:rPr>
                <w:b/>
                <w:color w:val="000009"/>
                <w:spacing w:val="-11"/>
                <w:sz w:val="24"/>
              </w:rPr>
              <w:t xml:space="preserve"> </w:t>
            </w:r>
            <w:r>
              <w:rPr>
                <w:b/>
                <w:color w:val="000009"/>
                <w:sz w:val="24"/>
              </w:rPr>
              <w:t>формы</w:t>
            </w:r>
            <w:r>
              <w:rPr>
                <w:b/>
                <w:color w:val="000009"/>
                <w:spacing w:val="-10"/>
                <w:sz w:val="24"/>
              </w:rPr>
              <w:t xml:space="preserve"> </w:t>
            </w:r>
            <w:r>
              <w:rPr>
                <w:b/>
                <w:color w:val="000009"/>
                <w:sz w:val="24"/>
              </w:rPr>
              <w:t>и</w:t>
            </w:r>
            <w:r>
              <w:rPr>
                <w:b/>
                <w:color w:val="000009"/>
                <w:spacing w:val="-57"/>
                <w:sz w:val="24"/>
              </w:rPr>
              <w:t xml:space="preserve"> </w:t>
            </w:r>
            <w:r>
              <w:rPr>
                <w:b/>
                <w:color w:val="000009"/>
                <w:sz w:val="24"/>
              </w:rPr>
              <w:t>методы учета</w:t>
            </w:r>
            <w:r>
              <w:rPr>
                <w:b/>
                <w:color w:val="000009"/>
                <w:spacing w:val="1"/>
                <w:sz w:val="24"/>
              </w:rPr>
              <w:t xml:space="preserve"> </w:t>
            </w:r>
            <w:r>
              <w:rPr>
                <w:b/>
                <w:color w:val="000009"/>
                <w:sz w:val="24"/>
              </w:rPr>
              <w:t>достижений</w:t>
            </w:r>
          </w:p>
          <w:p w:rsidR="00D22D02" w:rsidRDefault="00F7270C">
            <w:pPr>
              <w:pStyle w:val="TableParagraph"/>
              <w:spacing w:before="198" w:line="242" w:lineRule="auto"/>
              <w:ind w:left="311" w:right="306"/>
              <w:jc w:val="center"/>
              <w:rPr>
                <w:b/>
                <w:sz w:val="24"/>
              </w:rPr>
            </w:pPr>
            <w:r>
              <w:rPr>
                <w:b/>
                <w:color w:val="000009"/>
                <w:spacing w:val="-1"/>
                <w:sz w:val="24"/>
              </w:rPr>
              <w:t>планируемых</w:t>
            </w:r>
            <w:r>
              <w:rPr>
                <w:b/>
                <w:color w:val="000009"/>
                <w:spacing w:val="-57"/>
                <w:sz w:val="24"/>
              </w:rPr>
              <w:t xml:space="preserve"> </w:t>
            </w:r>
            <w:r>
              <w:rPr>
                <w:b/>
                <w:color w:val="000009"/>
                <w:sz w:val="24"/>
              </w:rPr>
              <w:t>результатов</w:t>
            </w:r>
          </w:p>
        </w:tc>
      </w:tr>
      <w:tr w:rsidR="00D22D02" w:rsidTr="007A67C6">
        <w:trPr>
          <w:trHeight w:val="1226"/>
        </w:trPr>
        <w:tc>
          <w:tcPr>
            <w:tcW w:w="4259" w:type="dxa"/>
          </w:tcPr>
          <w:p w:rsidR="00D22D02" w:rsidRDefault="00F7270C">
            <w:pPr>
              <w:pStyle w:val="TableParagraph"/>
              <w:spacing w:line="270" w:lineRule="exact"/>
              <w:ind w:left="655"/>
              <w:rPr>
                <w:sz w:val="24"/>
              </w:rPr>
            </w:pPr>
            <w:r>
              <w:rPr>
                <w:color w:val="000009"/>
                <w:sz w:val="24"/>
              </w:rPr>
              <w:t>Текущий</w:t>
            </w:r>
            <w:r>
              <w:rPr>
                <w:color w:val="000009"/>
                <w:spacing w:val="-12"/>
                <w:sz w:val="24"/>
              </w:rPr>
              <w:t xml:space="preserve"> </w:t>
            </w:r>
            <w:r>
              <w:rPr>
                <w:color w:val="000009"/>
                <w:sz w:val="24"/>
              </w:rPr>
              <w:t>контроль</w:t>
            </w:r>
            <w:r>
              <w:rPr>
                <w:color w:val="000009"/>
                <w:spacing w:val="-9"/>
                <w:sz w:val="24"/>
              </w:rPr>
              <w:t xml:space="preserve"> </w:t>
            </w:r>
            <w:r>
              <w:rPr>
                <w:color w:val="000009"/>
                <w:sz w:val="24"/>
              </w:rPr>
              <w:t>успеваемости</w:t>
            </w:r>
          </w:p>
        </w:tc>
        <w:tc>
          <w:tcPr>
            <w:tcW w:w="3398" w:type="dxa"/>
          </w:tcPr>
          <w:p w:rsidR="00D22D02" w:rsidRDefault="00F7270C">
            <w:pPr>
              <w:pStyle w:val="TableParagraph"/>
              <w:spacing w:line="242" w:lineRule="auto"/>
              <w:ind w:left="931" w:right="652" w:hanging="260"/>
              <w:rPr>
                <w:sz w:val="24"/>
              </w:rPr>
            </w:pPr>
            <w:r>
              <w:rPr>
                <w:color w:val="000009"/>
                <w:spacing w:val="-2"/>
                <w:sz w:val="24"/>
              </w:rPr>
              <w:t>Промежуточная</w:t>
            </w:r>
            <w:r>
              <w:rPr>
                <w:color w:val="000009"/>
                <w:spacing w:val="-57"/>
                <w:sz w:val="24"/>
              </w:rPr>
              <w:t xml:space="preserve"> </w:t>
            </w:r>
            <w:r>
              <w:rPr>
                <w:color w:val="000009"/>
                <w:sz w:val="24"/>
              </w:rPr>
              <w:t>аттестация</w:t>
            </w:r>
          </w:p>
        </w:tc>
        <w:tc>
          <w:tcPr>
            <w:tcW w:w="2410" w:type="dxa"/>
            <w:vMerge/>
            <w:tcBorders>
              <w:top w:val="nil"/>
            </w:tcBorders>
          </w:tcPr>
          <w:p w:rsidR="00D22D02" w:rsidRDefault="00D22D02">
            <w:pPr>
              <w:rPr>
                <w:sz w:val="2"/>
                <w:szCs w:val="2"/>
              </w:rPr>
            </w:pPr>
          </w:p>
        </w:tc>
      </w:tr>
      <w:tr w:rsidR="00D22D02" w:rsidTr="007A67C6">
        <w:trPr>
          <w:trHeight w:val="1247"/>
        </w:trPr>
        <w:tc>
          <w:tcPr>
            <w:tcW w:w="4259" w:type="dxa"/>
          </w:tcPr>
          <w:p w:rsidR="00D22D02" w:rsidRDefault="00F7270C" w:rsidP="007B5508">
            <w:pPr>
              <w:pStyle w:val="TableParagraph"/>
              <w:numPr>
                <w:ilvl w:val="0"/>
                <w:numId w:val="45"/>
              </w:numPr>
              <w:tabs>
                <w:tab w:val="left" w:pos="289"/>
              </w:tabs>
              <w:spacing w:line="290" w:lineRule="exact"/>
              <w:ind w:hanging="182"/>
              <w:rPr>
                <w:sz w:val="24"/>
              </w:rPr>
            </w:pPr>
            <w:r>
              <w:rPr>
                <w:color w:val="000009"/>
                <w:sz w:val="24"/>
              </w:rPr>
              <w:t>устный</w:t>
            </w:r>
            <w:r>
              <w:rPr>
                <w:color w:val="000009"/>
                <w:spacing w:val="-1"/>
                <w:sz w:val="24"/>
              </w:rPr>
              <w:t xml:space="preserve"> </w:t>
            </w:r>
            <w:r>
              <w:rPr>
                <w:color w:val="000009"/>
                <w:sz w:val="24"/>
              </w:rPr>
              <w:t>опрос;</w:t>
            </w:r>
          </w:p>
          <w:p w:rsidR="00D22D02" w:rsidRDefault="00F7270C" w:rsidP="007B5508">
            <w:pPr>
              <w:pStyle w:val="TableParagraph"/>
              <w:numPr>
                <w:ilvl w:val="0"/>
                <w:numId w:val="45"/>
              </w:numPr>
              <w:tabs>
                <w:tab w:val="left" w:pos="289"/>
              </w:tabs>
              <w:spacing w:line="293" w:lineRule="exact"/>
              <w:ind w:hanging="182"/>
              <w:rPr>
                <w:sz w:val="24"/>
              </w:rPr>
            </w:pPr>
            <w:r>
              <w:rPr>
                <w:color w:val="000009"/>
                <w:sz w:val="24"/>
              </w:rPr>
              <w:t>контрольная</w:t>
            </w:r>
            <w:r>
              <w:rPr>
                <w:color w:val="000009"/>
                <w:spacing w:val="-9"/>
                <w:sz w:val="24"/>
              </w:rPr>
              <w:t xml:space="preserve"> </w:t>
            </w:r>
            <w:r>
              <w:rPr>
                <w:color w:val="000009"/>
                <w:sz w:val="24"/>
              </w:rPr>
              <w:t>работа;</w:t>
            </w:r>
          </w:p>
          <w:p w:rsidR="00D22D02" w:rsidRDefault="00F7270C" w:rsidP="007B5508">
            <w:pPr>
              <w:pStyle w:val="TableParagraph"/>
              <w:numPr>
                <w:ilvl w:val="0"/>
                <w:numId w:val="45"/>
              </w:numPr>
              <w:tabs>
                <w:tab w:val="left" w:pos="289"/>
              </w:tabs>
              <w:spacing w:line="293" w:lineRule="exact"/>
              <w:ind w:hanging="182"/>
              <w:rPr>
                <w:sz w:val="24"/>
              </w:rPr>
            </w:pPr>
            <w:r>
              <w:rPr>
                <w:color w:val="000009"/>
                <w:sz w:val="24"/>
              </w:rPr>
              <w:t>контрольное</w:t>
            </w:r>
            <w:r>
              <w:rPr>
                <w:color w:val="000009"/>
                <w:spacing w:val="45"/>
                <w:sz w:val="24"/>
              </w:rPr>
              <w:t xml:space="preserve"> </w:t>
            </w:r>
            <w:r>
              <w:rPr>
                <w:color w:val="000009"/>
                <w:sz w:val="24"/>
              </w:rPr>
              <w:t>списывание;</w:t>
            </w:r>
          </w:p>
          <w:p w:rsidR="00D22D02" w:rsidRDefault="00F7270C" w:rsidP="007B5508">
            <w:pPr>
              <w:pStyle w:val="TableParagraph"/>
              <w:numPr>
                <w:ilvl w:val="0"/>
                <w:numId w:val="45"/>
              </w:numPr>
              <w:tabs>
                <w:tab w:val="left" w:pos="289"/>
              </w:tabs>
              <w:spacing w:line="293" w:lineRule="exact"/>
              <w:ind w:hanging="182"/>
              <w:rPr>
                <w:sz w:val="24"/>
              </w:rPr>
            </w:pPr>
            <w:r>
              <w:rPr>
                <w:color w:val="000009"/>
                <w:sz w:val="24"/>
              </w:rPr>
              <w:t>тестовая</w:t>
            </w:r>
            <w:r>
              <w:rPr>
                <w:color w:val="000009"/>
                <w:spacing w:val="55"/>
                <w:sz w:val="24"/>
              </w:rPr>
              <w:t xml:space="preserve"> </w:t>
            </w:r>
            <w:r>
              <w:rPr>
                <w:color w:val="000009"/>
                <w:sz w:val="24"/>
              </w:rPr>
              <w:t>работа;</w:t>
            </w:r>
          </w:p>
        </w:tc>
        <w:tc>
          <w:tcPr>
            <w:tcW w:w="3398" w:type="dxa"/>
          </w:tcPr>
          <w:p w:rsidR="00D22D02" w:rsidRDefault="00D22D02">
            <w:pPr>
              <w:pStyle w:val="TableParagraph"/>
              <w:rPr>
                <w:b/>
                <w:sz w:val="26"/>
              </w:rPr>
            </w:pPr>
          </w:p>
          <w:p w:rsidR="00D22D02" w:rsidRDefault="005F4371" w:rsidP="005F4371">
            <w:pPr>
              <w:pStyle w:val="TableParagraph"/>
              <w:tabs>
                <w:tab w:val="left" w:pos="288"/>
              </w:tabs>
              <w:spacing w:before="172"/>
              <w:ind w:left="287" w:right="602"/>
              <w:rPr>
                <w:sz w:val="24"/>
              </w:rPr>
            </w:pPr>
            <w:r>
              <w:rPr>
                <w:color w:val="000009"/>
                <w:sz w:val="24"/>
              </w:rPr>
              <w:t>Тест</w:t>
            </w:r>
          </w:p>
        </w:tc>
        <w:tc>
          <w:tcPr>
            <w:tcW w:w="2410" w:type="dxa"/>
          </w:tcPr>
          <w:p w:rsidR="00D22D02" w:rsidRDefault="00F7270C" w:rsidP="007B5508">
            <w:pPr>
              <w:pStyle w:val="TableParagraph"/>
              <w:numPr>
                <w:ilvl w:val="0"/>
                <w:numId w:val="43"/>
              </w:numPr>
              <w:tabs>
                <w:tab w:val="left" w:pos="287"/>
                <w:tab w:val="left" w:pos="1175"/>
              </w:tabs>
              <w:spacing w:line="237" w:lineRule="auto"/>
              <w:ind w:right="94"/>
              <w:rPr>
                <w:sz w:val="24"/>
              </w:rPr>
            </w:pPr>
            <w:r>
              <w:rPr>
                <w:color w:val="000009"/>
                <w:sz w:val="24"/>
              </w:rPr>
              <w:t>индивидуальная</w:t>
            </w:r>
            <w:r>
              <w:rPr>
                <w:color w:val="000009"/>
                <w:spacing w:val="1"/>
                <w:sz w:val="24"/>
              </w:rPr>
              <w:t xml:space="preserve"> </w:t>
            </w:r>
            <w:r>
              <w:rPr>
                <w:color w:val="000009"/>
                <w:sz w:val="24"/>
              </w:rPr>
              <w:t>карта</w:t>
            </w:r>
            <w:r>
              <w:rPr>
                <w:color w:val="000009"/>
                <w:sz w:val="24"/>
              </w:rPr>
              <w:tab/>
            </w:r>
            <w:r>
              <w:rPr>
                <w:color w:val="000009"/>
                <w:spacing w:val="-2"/>
                <w:sz w:val="24"/>
              </w:rPr>
              <w:t>психолого-</w:t>
            </w:r>
            <w:r>
              <w:rPr>
                <w:color w:val="000009"/>
                <w:spacing w:val="-57"/>
                <w:sz w:val="24"/>
              </w:rPr>
              <w:t xml:space="preserve"> </w:t>
            </w:r>
            <w:r>
              <w:rPr>
                <w:color w:val="000009"/>
                <w:sz w:val="24"/>
              </w:rPr>
              <w:t>медико-</w:t>
            </w:r>
          </w:p>
          <w:p w:rsidR="00D22D02" w:rsidRDefault="00F7270C">
            <w:pPr>
              <w:pStyle w:val="TableParagraph"/>
              <w:spacing w:before="1"/>
              <w:ind w:left="286"/>
              <w:rPr>
                <w:sz w:val="24"/>
              </w:rPr>
            </w:pPr>
            <w:r>
              <w:rPr>
                <w:color w:val="000009"/>
                <w:sz w:val="24"/>
              </w:rPr>
              <w:t>педагогического</w:t>
            </w:r>
          </w:p>
        </w:tc>
      </w:tr>
    </w:tbl>
    <w:p w:rsidR="00D22D02" w:rsidRDefault="00D22D02">
      <w:pPr>
        <w:rPr>
          <w:sz w:val="24"/>
        </w:rPr>
        <w:sectPr w:rsidR="00D22D02">
          <w:pgSz w:w="11910" w:h="16840"/>
          <w:pgMar w:top="400" w:right="0" w:bottom="1620" w:left="680" w:header="0" w:footer="1424" w:gutter="0"/>
          <w:cols w:space="720"/>
        </w:sectPr>
      </w:pPr>
    </w:p>
    <w:tbl>
      <w:tblPr>
        <w:tblStyle w:val="TableNormal"/>
        <w:tblW w:w="0" w:type="auto"/>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9"/>
        <w:gridCol w:w="3398"/>
        <w:gridCol w:w="2410"/>
      </w:tblGrid>
      <w:tr w:rsidR="00D22D02" w:rsidTr="007A67C6">
        <w:trPr>
          <w:trHeight w:val="2423"/>
        </w:trPr>
        <w:tc>
          <w:tcPr>
            <w:tcW w:w="4259" w:type="dxa"/>
          </w:tcPr>
          <w:p w:rsidR="00D22D02" w:rsidRDefault="00F7270C" w:rsidP="007B5508">
            <w:pPr>
              <w:pStyle w:val="TableParagraph"/>
              <w:numPr>
                <w:ilvl w:val="0"/>
                <w:numId w:val="42"/>
              </w:numPr>
              <w:tabs>
                <w:tab w:val="left" w:pos="289"/>
              </w:tabs>
              <w:spacing w:line="287" w:lineRule="exact"/>
              <w:ind w:hanging="182"/>
              <w:rPr>
                <w:sz w:val="24"/>
              </w:rPr>
            </w:pPr>
            <w:r>
              <w:rPr>
                <w:color w:val="000009"/>
                <w:sz w:val="24"/>
              </w:rPr>
              <w:lastRenderedPageBreak/>
              <w:t>практическая</w:t>
            </w:r>
            <w:r>
              <w:rPr>
                <w:color w:val="000009"/>
                <w:spacing w:val="54"/>
                <w:sz w:val="24"/>
              </w:rPr>
              <w:t xml:space="preserve"> </w:t>
            </w:r>
            <w:r>
              <w:rPr>
                <w:color w:val="000009"/>
                <w:sz w:val="24"/>
              </w:rPr>
              <w:t>работа;</w:t>
            </w:r>
          </w:p>
          <w:p w:rsidR="00D22D02" w:rsidRDefault="00F7270C" w:rsidP="007B5508">
            <w:pPr>
              <w:pStyle w:val="TableParagraph"/>
              <w:numPr>
                <w:ilvl w:val="0"/>
                <w:numId w:val="42"/>
              </w:numPr>
              <w:tabs>
                <w:tab w:val="left" w:pos="289"/>
              </w:tabs>
              <w:spacing w:line="293" w:lineRule="exact"/>
              <w:ind w:hanging="182"/>
              <w:rPr>
                <w:sz w:val="24"/>
              </w:rPr>
            </w:pPr>
            <w:r>
              <w:rPr>
                <w:color w:val="000009"/>
                <w:sz w:val="24"/>
              </w:rPr>
              <w:t>творческая</w:t>
            </w:r>
            <w:r>
              <w:rPr>
                <w:color w:val="000009"/>
                <w:spacing w:val="52"/>
                <w:sz w:val="24"/>
              </w:rPr>
              <w:t xml:space="preserve"> </w:t>
            </w:r>
            <w:r>
              <w:rPr>
                <w:color w:val="000009"/>
                <w:sz w:val="24"/>
              </w:rPr>
              <w:t>работа.</w:t>
            </w:r>
          </w:p>
        </w:tc>
        <w:tc>
          <w:tcPr>
            <w:tcW w:w="3398" w:type="dxa"/>
          </w:tcPr>
          <w:p w:rsidR="00D22D02" w:rsidRDefault="00D22D02" w:rsidP="005F4371">
            <w:pPr>
              <w:pStyle w:val="TableParagraph"/>
              <w:tabs>
                <w:tab w:val="left" w:pos="288"/>
              </w:tabs>
              <w:ind w:left="287" w:right="457"/>
              <w:rPr>
                <w:sz w:val="24"/>
              </w:rPr>
            </w:pPr>
          </w:p>
        </w:tc>
        <w:tc>
          <w:tcPr>
            <w:tcW w:w="2410" w:type="dxa"/>
          </w:tcPr>
          <w:p w:rsidR="00D22D02" w:rsidRDefault="00F7270C">
            <w:pPr>
              <w:pStyle w:val="TableParagraph"/>
              <w:tabs>
                <w:tab w:val="left" w:pos="2191"/>
              </w:tabs>
              <w:ind w:left="286" w:right="99"/>
              <w:rPr>
                <w:sz w:val="24"/>
              </w:rPr>
            </w:pPr>
            <w:r>
              <w:rPr>
                <w:color w:val="000009"/>
                <w:sz w:val="24"/>
              </w:rPr>
              <w:t>сопровождения</w:t>
            </w:r>
            <w:r>
              <w:rPr>
                <w:color w:val="000009"/>
                <w:spacing w:val="1"/>
                <w:sz w:val="24"/>
              </w:rPr>
              <w:t xml:space="preserve"> </w:t>
            </w:r>
            <w:r>
              <w:rPr>
                <w:color w:val="000009"/>
                <w:sz w:val="24"/>
              </w:rPr>
              <w:t>обучающегося</w:t>
            </w:r>
            <w:r>
              <w:rPr>
                <w:color w:val="000009"/>
                <w:sz w:val="24"/>
              </w:rPr>
              <w:tab/>
            </w:r>
            <w:r>
              <w:rPr>
                <w:color w:val="000009"/>
                <w:spacing w:val="-4"/>
                <w:sz w:val="24"/>
              </w:rPr>
              <w:t>с</w:t>
            </w:r>
            <w:r>
              <w:rPr>
                <w:color w:val="000009"/>
                <w:spacing w:val="-57"/>
                <w:sz w:val="24"/>
              </w:rPr>
              <w:t xml:space="preserve"> </w:t>
            </w:r>
            <w:r>
              <w:rPr>
                <w:color w:val="000009"/>
                <w:sz w:val="24"/>
              </w:rPr>
              <w:t>ограниченными</w:t>
            </w:r>
            <w:r>
              <w:rPr>
                <w:color w:val="000009"/>
                <w:spacing w:val="1"/>
                <w:sz w:val="24"/>
              </w:rPr>
              <w:t xml:space="preserve"> </w:t>
            </w:r>
            <w:r>
              <w:rPr>
                <w:color w:val="000009"/>
                <w:sz w:val="24"/>
              </w:rPr>
              <w:t>возможностями</w:t>
            </w:r>
          </w:p>
          <w:p w:rsidR="00D22D02" w:rsidRDefault="00F7270C">
            <w:pPr>
              <w:pStyle w:val="TableParagraph"/>
              <w:ind w:left="286"/>
              <w:rPr>
                <w:sz w:val="24"/>
              </w:rPr>
            </w:pPr>
            <w:r>
              <w:rPr>
                <w:color w:val="000009"/>
                <w:sz w:val="24"/>
              </w:rPr>
              <w:t>здоровья</w:t>
            </w:r>
          </w:p>
          <w:p w:rsidR="00D22D02" w:rsidRDefault="00F7270C">
            <w:pPr>
              <w:pStyle w:val="TableParagraph"/>
              <w:ind w:left="286"/>
              <w:rPr>
                <w:sz w:val="24"/>
              </w:rPr>
            </w:pPr>
            <w:r>
              <w:rPr>
                <w:color w:val="000009"/>
                <w:sz w:val="24"/>
              </w:rPr>
              <w:t>(</w:t>
            </w:r>
            <w:r>
              <w:rPr>
                <w:b/>
                <w:color w:val="000009"/>
                <w:sz w:val="24"/>
              </w:rPr>
              <w:t>Приложение</w:t>
            </w:r>
            <w:r>
              <w:rPr>
                <w:b/>
                <w:color w:val="000009"/>
                <w:spacing w:val="-7"/>
                <w:sz w:val="24"/>
              </w:rPr>
              <w:t xml:space="preserve"> </w:t>
            </w:r>
            <w:r>
              <w:rPr>
                <w:b/>
                <w:color w:val="000009"/>
                <w:sz w:val="24"/>
              </w:rPr>
              <w:t>1</w:t>
            </w:r>
            <w:r>
              <w:rPr>
                <w:color w:val="000009"/>
                <w:sz w:val="24"/>
              </w:rPr>
              <w:t>)</w:t>
            </w:r>
          </w:p>
          <w:p w:rsidR="00D22D02" w:rsidRDefault="00F7270C" w:rsidP="007B5508">
            <w:pPr>
              <w:pStyle w:val="TableParagraph"/>
              <w:numPr>
                <w:ilvl w:val="0"/>
                <w:numId w:val="40"/>
              </w:numPr>
              <w:tabs>
                <w:tab w:val="left" w:pos="287"/>
              </w:tabs>
              <w:ind w:right="785" w:firstLine="0"/>
              <w:rPr>
                <w:sz w:val="24"/>
              </w:rPr>
            </w:pPr>
            <w:r>
              <w:rPr>
                <w:color w:val="000009"/>
                <w:sz w:val="24"/>
              </w:rPr>
              <w:t>наблюдение</w:t>
            </w:r>
            <w:r>
              <w:rPr>
                <w:color w:val="000009"/>
                <w:spacing w:val="1"/>
                <w:sz w:val="24"/>
              </w:rPr>
              <w:t xml:space="preserve"> </w:t>
            </w:r>
            <w:r>
              <w:rPr>
                <w:color w:val="000009"/>
                <w:spacing w:val="-1"/>
                <w:sz w:val="24"/>
              </w:rPr>
              <w:t>анкетирование</w:t>
            </w:r>
          </w:p>
        </w:tc>
      </w:tr>
    </w:tbl>
    <w:p w:rsidR="00D22D02" w:rsidRDefault="00D22D02">
      <w:pPr>
        <w:pStyle w:val="a3"/>
        <w:spacing w:before="2"/>
        <w:jc w:val="left"/>
        <w:rPr>
          <w:b/>
          <w:sz w:val="16"/>
        </w:rPr>
      </w:pPr>
    </w:p>
    <w:p w:rsidR="00D22D02" w:rsidRDefault="00F7270C">
      <w:pPr>
        <w:spacing w:before="90"/>
        <w:ind w:left="899" w:right="868"/>
        <w:jc w:val="both"/>
        <w:rPr>
          <w:sz w:val="24"/>
        </w:rPr>
      </w:pPr>
      <w:r>
        <w:rPr>
          <w:sz w:val="24"/>
        </w:rPr>
        <w:t>Система</w:t>
      </w:r>
      <w:r>
        <w:rPr>
          <w:spacing w:val="1"/>
          <w:sz w:val="24"/>
        </w:rPr>
        <w:t xml:space="preserve"> </w:t>
      </w:r>
      <w:r>
        <w:rPr>
          <w:sz w:val="24"/>
        </w:rPr>
        <w:t>оценивания</w:t>
      </w:r>
      <w:r>
        <w:rPr>
          <w:spacing w:val="1"/>
          <w:sz w:val="24"/>
        </w:rPr>
        <w:t xml:space="preserve"> </w:t>
      </w:r>
      <w:r>
        <w:rPr>
          <w:sz w:val="24"/>
        </w:rPr>
        <w:t>предметных</w:t>
      </w:r>
      <w:r>
        <w:rPr>
          <w:spacing w:val="61"/>
          <w:sz w:val="24"/>
        </w:rPr>
        <w:t xml:space="preserve"> </w:t>
      </w:r>
      <w:r>
        <w:rPr>
          <w:sz w:val="24"/>
        </w:rPr>
        <w:t>знаний</w:t>
      </w:r>
      <w:r>
        <w:rPr>
          <w:spacing w:val="61"/>
          <w:sz w:val="24"/>
        </w:rPr>
        <w:t xml:space="preserve"> </w:t>
      </w:r>
      <w:r>
        <w:rPr>
          <w:sz w:val="24"/>
        </w:rPr>
        <w:t>должна</w:t>
      </w:r>
      <w:r>
        <w:rPr>
          <w:spacing w:val="61"/>
          <w:sz w:val="24"/>
        </w:rPr>
        <w:t xml:space="preserve"> </w:t>
      </w:r>
      <w:r>
        <w:rPr>
          <w:sz w:val="24"/>
        </w:rPr>
        <w:t>дать</w:t>
      </w:r>
      <w:r>
        <w:rPr>
          <w:spacing w:val="61"/>
          <w:sz w:val="24"/>
        </w:rPr>
        <w:t xml:space="preserve"> </w:t>
      </w:r>
      <w:r>
        <w:rPr>
          <w:sz w:val="24"/>
        </w:rPr>
        <w:t>возможность</w:t>
      </w:r>
      <w:r>
        <w:rPr>
          <w:spacing w:val="61"/>
          <w:sz w:val="24"/>
        </w:rPr>
        <w:t xml:space="preserve"> </w:t>
      </w:r>
      <w:r>
        <w:rPr>
          <w:sz w:val="24"/>
        </w:rPr>
        <w:t>определить</w:t>
      </w:r>
      <w:r>
        <w:rPr>
          <w:spacing w:val="-57"/>
          <w:sz w:val="24"/>
        </w:rPr>
        <w:t xml:space="preserve"> </w:t>
      </w:r>
      <w:r>
        <w:rPr>
          <w:sz w:val="24"/>
        </w:rPr>
        <w:t>насколько</w:t>
      </w:r>
      <w:r>
        <w:rPr>
          <w:spacing w:val="1"/>
          <w:sz w:val="24"/>
        </w:rPr>
        <w:t xml:space="preserve"> </w:t>
      </w:r>
      <w:r>
        <w:rPr>
          <w:sz w:val="24"/>
        </w:rPr>
        <w:t>успешно</w:t>
      </w:r>
      <w:r>
        <w:rPr>
          <w:spacing w:val="1"/>
          <w:sz w:val="24"/>
        </w:rPr>
        <w:t xml:space="preserve"> </w:t>
      </w:r>
      <w:r>
        <w:rPr>
          <w:sz w:val="24"/>
        </w:rPr>
        <w:t>ученик</w:t>
      </w:r>
      <w:r>
        <w:rPr>
          <w:spacing w:val="1"/>
          <w:sz w:val="24"/>
        </w:rPr>
        <w:t xml:space="preserve"> </w:t>
      </w:r>
      <w:r>
        <w:rPr>
          <w:sz w:val="24"/>
        </w:rPr>
        <w:t>освоил</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или</w:t>
      </w:r>
      <w:r>
        <w:rPr>
          <w:spacing w:val="1"/>
          <w:sz w:val="24"/>
        </w:rPr>
        <w:t xml:space="preserve"> </w:t>
      </w:r>
      <w:r>
        <w:rPr>
          <w:sz w:val="24"/>
        </w:rPr>
        <w:t>сформировал</w:t>
      </w:r>
      <w:r>
        <w:rPr>
          <w:spacing w:val="1"/>
          <w:sz w:val="24"/>
        </w:rPr>
        <w:t xml:space="preserve"> </w:t>
      </w:r>
      <w:r>
        <w:rPr>
          <w:sz w:val="24"/>
        </w:rPr>
        <w:t>практический</w:t>
      </w:r>
      <w:r>
        <w:rPr>
          <w:spacing w:val="1"/>
          <w:sz w:val="24"/>
        </w:rPr>
        <w:t xml:space="preserve"> </w:t>
      </w:r>
      <w:r>
        <w:rPr>
          <w:sz w:val="24"/>
        </w:rPr>
        <w:t>навык. Система оценивания должна предусмотреть связи учитель</w:t>
      </w:r>
      <w:r>
        <w:rPr>
          <w:spacing w:val="1"/>
          <w:sz w:val="24"/>
        </w:rPr>
        <w:t xml:space="preserve"> </w:t>
      </w:r>
      <w:r>
        <w:rPr>
          <w:sz w:val="24"/>
        </w:rPr>
        <w:t>- ученик, родитель -</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администрация</w:t>
      </w:r>
      <w:r>
        <w:rPr>
          <w:spacing w:val="1"/>
          <w:sz w:val="24"/>
        </w:rPr>
        <w:t xml:space="preserve"> </w:t>
      </w:r>
      <w:r>
        <w:rPr>
          <w:sz w:val="24"/>
        </w:rPr>
        <w:t>-</w:t>
      </w:r>
      <w:r>
        <w:rPr>
          <w:spacing w:val="1"/>
          <w:sz w:val="24"/>
        </w:rPr>
        <w:t xml:space="preserve"> </w:t>
      </w:r>
      <w:r>
        <w:rPr>
          <w:sz w:val="24"/>
        </w:rPr>
        <w:t>педагогический</w:t>
      </w:r>
      <w:r>
        <w:rPr>
          <w:spacing w:val="1"/>
          <w:sz w:val="24"/>
        </w:rPr>
        <w:t xml:space="preserve"> </w:t>
      </w:r>
      <w:r>
        <w:rPr>
          <w:sz w:val="24"/>
        </w:rPr>
        <w:t>коллектив.</w:t>
      </w:r>
      <w:r>
        <w:rPr>
          <w:spacing w:val="1"/>
          <w:sz w:val="24"/>
        </w:rPr>
        <w:t xml:space="preserve"> </w:t>
      </w:r>
      <w:r>
        <w:rPr>
          <w:sz w:val="24"/>
        </w:rPr>
        <w:t>Это</w:t>
      </w:r>
      <w:r>
        <w:rPr>
          <w:spacing w:val="1"/>
          <w:sz w:val="24"/>
        </w:rPr>
        <w:t xml:space="preserve"> </w:t>
      </w:r>
      <w:r>
        <w:rPr>
          <w:sz w:val="24"/>
        </w:rPr>
        <w:t>обеспечит</w:t>
      </w:r>
      <w:r>
        <w:rPr>
          <w:spacing w:val="1"/>
          <w:sz w:val="24"/>
        </w:rPr>
        <w:t xml:space="preserve"> </w:t>
      </w:r>
      <w:r>
        <w:rPr>
          <w:sz w:val="24"/>
        </w:rPr>
        <w:t>системный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а,</w:t>
      </w:r>
      <w:r>
        <w:rPr>
          <w:spacing w:val="1"/>
          <w:sz w:val="24"/>
        </w:rPr>
        <w:t xml:space="preserve"> </w:t>
      </w:r>
      <w:r>
        <w:rPr>
          <w:sz w:val="24"/>
        </w:rPr>
        <w:t>значит</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целостность.</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достигнутые</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основным</w:t>
      </w:r>
      <w:r>
        <w:rPr>
          <w:spacing w:val="1"/>
          <w:sz w:val="24"/>
        </w:rPr>
        <w:t xml:space="preserve"> </w:t>
      </w:r>
      <w:r>
        <w:rPr>
          <w:sz w:val="24"/>
        </w:rPr>
        <w:t>критерием</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переводе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следующий</w:t>
      </w:r>
      <w:r>
        <w:rPr>
          <w:spacing w:val="1"/>
          <w:sz w:val="24"/>
        </w:rPr>
        <w:t xml:space="preserve"> </w:t>
      </w:r>
      <w:r>
        <w:rPr>
          <w:sz w:val="24"/>
        </w:rPr>
        <w:t>класс</w:t>
      </w:r>
      <w:r>
        <w:rPr>
          <w:spacing w:val="1"/>
          <w:sz w:val="24"/>
        </w:rPr>
        <w:t xml:space="preserve"> </w:t>
      </w:r>
      <w:r>
        <w:rPr>
          <w:sz w:val="24"/>
        </w:rPr>
        <w:t>и</w:t>
      </w:r>
      <w:r>
        <w:rPr>
          <w:spacing w:val="1"/>
          <w:sz w:val="24"/>
        </w:rPr>
        <w:t xml:space="preserve"> </w:t>
      </w:r>
      <w:r>
        <w:rPr>
          <w:sz w:val="24"/>
        </w:rPr>
        <w:t>рассматриваются</w:t>
      </w:r>
      <w:r>
        <w:rPr>
          <w:spacing w:val="9"/>
          <w:sz w:val="24"/>
        </w:rPr>
        <w:t xml:space="preserve"> </w:t>
      </w:r>
      <w:r>
        <w:rPr>
          <w:sz w:val="24"/>
        </w:rPr>
        <w:t>как</w:t>
      </w:r>
      <w:r>
        <w:rPr>
          <w:spacing w:val="11"/>
          <w:sz w:val="24"/>
        </w:rPr>
        <w:t xml:space="preserve"> </w:t>
      </w:r>
      <w:r>
        <w:rPr>
          <w:sz w:val="24"/>
        </w:rPr>
        <w:t>одна</w:t>
      </w:r>
      <w:r>
        <w:rPr>
          <w:spacing w:val="8"/>
          <w:sz w:val="24"/>
        </w:rPr>
        <w:t xml:space="preserve"> </w:t>
      </w:r>
      <w:r>
        <w:rPr>
          <w:sz w:val="24"/>
        </w:rPr>
        <w:t>из</w:t>
      </w:r>
      <w:r>
        <w:rPr>
          <w:spacing w:val="11"/>
          <w:sz w:val="24"/>
        </w:rPr>
        <w:t xml:space="preserve"> </w:t>
      </w:r>
      <w:r>
        <w:rPr>
          <w:sz w:val="24"/>
        </w:rPr>
        <w:t>составляющих</w:t>
      </w:r>
      <w:r>
        <w:rPr>
          <w:spacing w:val="11"/>
          <w:sz w:val="24"/>
        </w:rPr>
        <w:t xml:space="preserve"> </w:t>
      </w:r>
      <w:r>
        <w:rPr>
          <w:sz w:val="24"/>
        </w:rPr>
        <w:t>при</w:t>
      </w:r>
      <w:r>
        <w:rPr>
          <w:spacing w:val="11"/>
          <w:sz w:val="24"/>
        </w:rPr>
        <w:t xml:space="preserve"> </w:t>
      </w:r>
      <w:r>
        <w:rPr>
          <w:sz w:val="24"/>
        </w:rPr>
        <w:t>оценке</w:t>
      </w:r>
      <w:r>
        <w:rPr>
          <w:spacing w:val="8"/>
          <w:sz w:val="24"/>
        </w:rPr>
        <w:t xml:space="preserve"> </w:t>
      </w:r>
      <w:r>
        <w:rPr>
          <w:sz w:val="24"/>
        </w:rPr>
        <w:t>итоговых</w:t>
      </w:r>
      <w:r>
        <w:rPr>
          <w:spacing w:val="12"/>
          <w:sz w:val="24"/>
        </w:rPr>
        <w:t xml:space="preserve"> </w:t>
      </w:r>
      <w:r>
        <w:rPr>
          <w:sz w:val="24"/>
        </w:rPr>
        <w:t>достижений.</w:t>
      </w:r>
    </w:p>
    <w:p w:rsidR="00D22D02" w:rsidRDefault="00D22D02">
      <w:pPr>
        <w:pStyle w:val="a3"/>
        <w:spacing w:before="1"/>
        <w:jc w:val="left"/>
        <w:rPr>
          <w:sz w:val="24"/>
        </w:rPr>
      </w:pPr>
    </w:p>
    <w:p w:rsidR="00D22D02" w:rsidRDefault="00F7270C">
      <w:pPr>
        <w:ind w:left="899" w:right="875" w:firstLine="700"/>
        <w:jc w:val="both"/>
        <w:rPr>
          <w:sz w:val="24"/>
        </w:rPr>
      </w:pPr>
      <w:r>
        <w:rPr>
          <w:sz w:val="24"/>
        </w:rPr>
        <w:t>Начиная</w:t>
      </w:r>
      <w:r>
        <w:rPr>
          <w:spacing w:val="1"/>
          <w:sz w:val="24"/>
        </w:rPr>
        <w:t xml:space="preserve"> </w:t>
      </w:r>
      <w:r>
        <w:rPr>
          <w:sz w:val="24"/>
        </w:rPr>
        <w:t>со</w:t>
      </w:r>
      <w:r>
        <w:rPr>
          <w:spacing w:val="1"/>
          <w:sz w:val="24"/>
        </w:rPr>
        <w:t xml:space="preserve"> </w:t>
      </w:r>
      <w:r>
        <w:rPr>
          <w:sz w:val="24"/>
        </w:rPr>
        <w:t>1</w:t>
      </w:r>
      <w:r>
        <w:rPr>
          <w:spacing w:val="1"/>
          <w:sz w:val="24"/>
        </w:rPr>
        <w:t xml:space="preserve"> </w:t>
      </w:r>
      <w:r>
        <w:rPr>
          <w:sz w:val="24"/>
        </w:rPr>
        <w:t>полугодия</w:t>
      </w:r>
      <w:r>
        <w:rPr>
          <w:spacing w:val="1"/>
          <w:sz w:val="24"/>
        </w:rPr>
        <w:t xml:space="preserve"> </w:t>
      </w:r>
      <w:r w:rsidR="00B35563">
        <w:rPr>
          <w:sz w:val="24"/>
        </w:rPr>
        <w:t>2</w:t>
      </w:r>
      <w:r>
        <w:rPr>
          <w:spacing w:val="1"/>
          <w:sz w:val="24"/>
        </w:rPr>
        <w:t xml:space="preserve"> </w:t>
      </w:r>
      <w:r>
        <w:rPr>
          <w:sz w:val="24"/>
        </w:rPr>
        <w:t>класса,</w:t>
      </w:r>
      <w:r>
        <w:rPr>
          <w:spacing w:val="1"/>
          <w:sz w:val="24"/>
        </w:rPr>
        <w:t xml:space="preserve"> </w:t>
      </w:r>
      <w:r>
        <w:rPr>
          <w:sz w:val="24"/>
        </w:rPr>
        <w:t>в</w:t>
      </w:r>
      <w:r w:rsidR="00B35563">
        <w:rPr>
          <w:spacing w:val="1"/>
          <w:sz w:val="24"/>
        </w:rPr>
        <w:t>о 2</w:t>
      </w:r>
      <w:r>
        <w:rPr>
          <w:sz w:val="24"/>
        </w:rPr>
        <w:t>-9</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пятибалльная</w:t>
      </w:r>
      <w:r>
        <w:rPr>
          <w:spacing w:val="60"/>
          <w:sz w:val="24"/>
        </w:rPr>
        <w:t xml:space="preserve"> </w:t>
      </w:r>
      <w:r>
        <w:rPr>
          <w:sz w:val="24"/>
        </w:rPr>
        <w:t>система</w:t>
      </w:r>
      <w:r>
        <w:rPr>
          <w:spacing w:val="60"/>
          <w:sz w:val="24"/>
        </w:rPr>
        <w:t xml:space="preserve"> </w:t>
      </w:r>
      <w:r>
        <w:rPr>
          <w:sz w:val="24"/>
        </w:rPr>
        <w:t>по</w:t>
      </w:r>
      <w:r>
        <w:rPr>
          <w:spacing w:val="1"/>
          <w:sz w:val="24"/>
        </w:rPr>
        <w:t xml:space="preserve"> </w:t>
      </w:r>
      <w:r>
        <w:rPr>
          <w:sz w:val="24"/>
        </w:rPr>
        <w:t>четвертям</w:t>
      </w:r>
      <w:r>
        <w:rPr>
          <w:spacing w:val="13"/>
          <w:sz w:val="24"/>
        </w:rPr>
        <w:t xml:space="preserve"> </w:t>
      </w:r>
      <w:r>
        <w:rPr>
          <w:sz w:val="24"/>
        </w:rPr>
        <w:t>учебного</w:t>
      </w:r>
      <w:r>
        <w:rPr>
          <w:spacing w:val="7"/>
          <w:sz w:val="24"/>
        </w:rPr>
        <w:t xml:space="preserve"> </w:t>
      </w:r>
      <w:r>
        <w:rPr>
          <w:sz w:val="24"/>
        </w:rPr>
        <w:t>года;</w:t>
      </w:r>
      <w:r>
        <w:rPr>
          <w:spacing w:val="12"/>
          <w:sz w:val="24"/>
        </w:rPr>
        <w:t xml:space="preserve"> </w:t>
      </w:r>
      <w:r w:rsidR="00B35563">
        <w:rPr>
          <w:sz w:val="24"/>
        </w:rPr>
        <w:t xml:space="preserve">1 </w:t>
      </w:r>
      <w:r>
        <w:rPr>
          <w:spacing w:val="8"/>
          <w:sz w:val="24"/>
        </w:rPr>
        <w:t xml:space="preserve"> </w:t>
      </w:r>
      <w:r>
        <w:rPr>
          <w:sz w:val="24"/>
        </w:rPr>
        <w:t>классы</w:t>
      </w:r>
      <w:r>
        <w:rPr>
          <w:spacing w:val="9"/>
          <w:sz w:val="24"/>
        </w:rPr>
        <w:t xml:space="preserve"> </w:t>
      </w:r>
      <w:r>
        <w:rPr>
          <w:sz w:val="24"/>
        </w:rPr>
        <w:t>-</w:t>
      </w:r>
      <w:r>
        <w:rPr>
          <w:spacing w:val="10"/>
          <w:sz w:val="24"/>
        </w:rPr>
        <w:t xml:space="preserve"> </w:t>
      </w:r>
      <w:r>
        <w:rPr>
          <w:sz w:val="24"/>
        </w:rPr>
        <w:t>безотметочная</w:t>
      </w:r>
      <w:r>
        <w:rPr>
          <w:spacing w:val="9"/>
          <w:sz w:val="24"/>
        </w:rPr>
        <w:t xml:space="preserve"> </w:t>
      </w:r>
      <w:r>
        <w:rPr>
          <w:sz w:val="24"/>
        </w:rPr>
        <w:t>система</w:t>
      </w:r>
      <w:r>
        <w:rPr>
          <w:spacing w:val="8"/>
          <w:sz w:val="24"/>
        </w:rPr>
        <w:t xml:space="preserve"> </w:t>
      </w:r>
      <w:r>
        <w:rPr>
          <w:sz w:val="24"/>
        </w:rPr>
        <w:t>обучения.</w:t>
      </w:r>
    </w:p>
    <w:p w:rsidR="00D22D02" w:rsidRDefault="00F7270C">
      <w:pPr>
        <w:ind w:left="899" w:right="869" w:firstLine="700"/>
        <w:jc w:val="both"/>
        <w:rPr>
          <w:sz w:val="24"/>
        </w:rPr>
      </w:pPr>
      <w:r>
        <w:rPr>
          <w:sz w:val="24"/>
        </w:rPr>
        <w:t>Во</w:t>
      </w:r>
      <w:r>
        <w:rPr>
          <w:spacing w:val="1"/>
          <w:sz w:val="24"/>
        </w:rPr>
        <w:t xml:space="preserve"> </w:t>
      </w:r>
      <w:r>
        <w:rPr>
          <w:sz w:val="24"/>
        </w:rPr>
        <w:t>время обучения в</w:t>
      </w:r>
      <w:r>
        <w:rPr>
          <w:spacing w:val="1"/>
          <w:sz w:val="24"/>
        </w:rPr>
        <w:t xml:space="preserve"> </w:t>
      </w:r>
      <w:r w:rsidR="00B35563">
        <w:rPr>
          <w:sz w:val="24"/>
        </w:rPr>
        <w:t>первом классе</w:t>
      </w:r>
      <w:r>
        <w:rPr>
          <w:spacing w:val="1"/>
          <w:sz w:val="24"/>
        </w:rPr>
        <w:t xml:space="preserve"> </w:t>
      </w:r>
      <w:r>
        <w:rPr>
          <w:sz w:val="24"/>
        </w:rPr>
        <w:t>целесообразно</w:t>
      </w:r>
      <w:r>
        <w:rPr>
          <w:spacing w:val="1"/>
          <w:sz w:val="24"/>
        </w:rPr>
        <w:t xml:space="preserve"> </w:t>
      </w:r>
      <w:r>
        <w:rPr>
          <w:sz w:val="24"/>
        </w:rPr>
        <w:t>всячески</w:t>
      </w:r>
      <w:r>
        <w:rPr>
          <w:spacing w:val="1"/>
          <w:sz w:val="24"/>
        </w:rPr>
        <w:t xml:space="preserve"> </w:t>
      </w:r>
      <w:r>
        <w:rPr>
          <w:sz w:val="24"/>
        </w:rPr>
        <w:t>поощрять</w:t>
      </w:r>
      <w:r>
        <w:rPr>
          <w:spacing w:val="1"/>
          <w:sz w:val="24"/>
        </w:rPr>
        <w:t xml:space="preserve"> </w:t>
      </w:r>
      <w:r>
        <w:rPr>
          <w:sz w:val="24"/>
        </w:rPr>
        <w:t>и</w:t>
      </w:r>
      <w:r>
        <w:rPr>
          <w:spacing w:val="1"/>
          <w:sz w:val="24"/>
        </w:rPr>
        <w:t xml:space="preserve"> </w:t>
      </w:r>
      <w:r>
        <w:rPr>
          <w:sz w:val="24"/>
        </w:rPr>
        <w:t>стимулировать</w:t>
      </w:r>
      <w:r>
        <w:rPr>
          <w:spacing w:val="1"/>
          <w:sz w:val="24"/>
        </w:rPr>
        <w:t xml:space="preserve"> </w:t>
      </w:r>
      <w:r>
        <w:rPr>
          <w:sz w:val="24"/>
        </w:rPr>
        <w:t>работу</w:t>
      </w:r>
      <w:r>
        <w:rPr>
          <w:spacing w:val="1"/>
          <w:sz w:val="24"/>
        </w:rPr>
        <w:t xml:space="preserve"> </w:t>
      </w:r>
      <w:r>
        <w:rPr>
          <w:sz w:val="24"/>
        </w:rPr>
        <w:t>учеников,</w:t>
      </w:r>
      <w:r>
        <w:rPr>
          <w:spacing w:val="1"/>
          <w:sz w:val="24"/>
        </w:rPr>
        <w:t xml:space="preserve"> </w:t>
      </w:r>
      <w:r>
        <w:rPr>
          <w:sz w:val="24"/>
        </w:rPr>
        <w:t>используя</w:t>
      </w:r>
      <w:r>
        <w:rPr>
          <w:spacing w:val="1"/>
          <w:sz w:val="24"/>
        </w:rPr>
        <w:t xml:space="preserve"> </w:t>
      </w:r>
      <w:r>
        <w:rPr>
          <w:sz w:val="24"/>
        </w:rPr>
        <w:t>только</w:t>
      </w:r>
      <w:r>
        <w:rPr>
          <w:spacing w:val="1"/>
          <w:sz w:val="24"/>
        </w:rPr>
        <w:t xml:space="preserve"> </w:t>
      </w:r>
      <w:r>
        <w:rPr>
          <w:sz w:val="24"/>
        </w:rPr>
        <w:t>качественную</w:t>
      </w:r>
      <w:r>
        <w:rPr>
          <w:spacing w:val="-57"/>
          <w:sz w:val="24"/>
        </w:rPr>
        <w:t xml:space="preserve"> </w:t>
      </w:r>
      <w:r>
        <w:rPr>
          <w:sz w:val="24"/>
        </w:rPr>
        <w:t>оценку.</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принципиально</w:t>
      </w:r>
      <w:r>
        <w:rPr>
          <w:spacing w:val="1"/>
          <w:sz w:val="24"/>
        </w:rPr>
        <w:t xml:space="preserve"> </w:t>
      </w:r>
      <w:r>
        <w:rPr>
          <w:sz w:val="24"/>
        </w:rPr>
        <w:t>важным,</w:t>
      </w:r>
      <w:r>
        <w:rPr>
          <w:spacing w:val="1"/>
          <w:sz w:val="24"/>
        </w:rPr>
        <w:t xml:space="preserve"> </w:t>
      </w:r>
      <w:r>
        <w:rPr>
          <w:sz w:val="24"/>
        </w:rPr>
        <w:t>насколько</w:t>
      </w:r>
      <w:r>
        <w:rPr>
          <w:spacing w:val="1"/>
          <w:sz w:val="24"/>
        </w:rPr>
        <w:t xml:space="preserve"> </w:t>
      </w:r>
      <w:r>
        <w:rPr>
          <w:sz w:val="24"/>
        </w:rPr>
        <w:t>обучающийся</w:t>
      </w:r>
      <w:r>
        <w:rPr>
          <w:spacing w:val="1"/>
          <w:sz w:val="24"/>
        </w:rPr>
        <w:t xml:space="preserve"> </w:t>
      </w:r>
      <w:r>
        <w:rPr>
          <w:sz w:val="24"/>
        </w:rPr>
        <w:t>продвигается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этом</w:t>
      </w:r>
      <w:r>
        <w:rPr>
          <w:spacing w:val="1"/>
          <w:sz w:val="24"/>
        </w:rPr>
        <w:t xml:space="preserve"> </w:t>
      </w:r>
      <w:r>
        <w:rPr>
          <w:sz w:val="24"/>
        </w:rPr>
        <w:t>этапе</w:t>
      </w:r>
      <w:r>
        <w:rPr>
          <w:spacing w:val="1"/>
          <w:sz w:val="24"/>
        </w:rPr>
        <w:t xml:space="preserve"> </w:t>
      </w:r>
      <w:r>
        <w:rPr>
          <w:sz w:val="24"/>
        </w:rPr>
        <w:t>обучения</w:t>
      </w:r>
      <w:r>
        <w:rPr>
          <w:spacing w:val="1"/>
          <w:sz w:val="24"/>
        </w:rPr>
        <w:t xml:space="preserve"> </w:t>
      </w:r>
      <w:r>
        <w:rPr>
          <w:sz w:val="24"/>
        </w:rPr>
        <w:t>центральным</w:t>
      </w:r>
      <w:r>
        <w:rPr>
          <w:spacing w:val="1"/>
          <w:sz w:val="24"/>
        </w:rPr>
        <w:t xml:space="preserve"> </w:t>
      </w:r>
      <w:r>
        <w:rPr>
          <w:sz w:val="24"/>
        </w:rPr>
        <w:t>результатом</w:t>
      </w:r>
      <w:r>
        <w:rPr>
          <w:spacing w:val="1"/>
          <w:sz w:val="24"/>
        </w:rPr>
        <w:t xml:space="preserve"> </w:t>
      </w:r>
      <w:r>
        <w:rPr>
          <w:sz w:val="24"/>
        </w:rPr>
        <w:t>является</w:t>
      </w:r>
      <w:r>
        <w:rPr>
          <w:spacing w:val="1"/>
          <w:sz w:val="24"/>
        </w:rPr>
        <w:t xml:space="preserve"> </w:t>
      </w:r>
      <w:r>
        <w:rPr>
          <w:sz w:val="24"/>
        </w:rPr>
        <w:t>появление</w:t>
      </w:r>
      <w:r>
        <w:rPr>
          <w:spacing w:val="1"/>
          <w:sz w:val="24"/>
        </w:rPr>
        <w:t xml:space="preserve"> </w:t>
      </w:r>
      <w:r>
        <w:rPr>
          <w:sz w:val="24"/>
        </w:rPr>
        <w:t>значимых</w:t>
      </w:r>
      <w:r>
        <w:rPr>
          <w:spacing w:val="1"/>
          <w:sz w:val="24"/>
        </w:rPr>
        <w:t xml:space="preserve"> </w:t>
      </w:r>
      <w:r>
        <w:rPr>
          <w:sz w:val="24"/>
        </w:rPr>
        <w:t>предпосылок</w:t>
      </w:r>
      <w:r>
        <w:rPr>
          <w:spacing w:val="1"/>
          <w:sz w:val="24"/>
        </w:rPr>
        <w:t xml:space="preserve"> </w:t>
      </w:r>
      <w:r>
        <w:rPr>
          <w:sz w:val="24"/>
        </w:rPr>
        <w:t>учебной</w:t>
      </w:r>
      <w:r>
        <w:rPr>
          <w:spacing w:val="1"/>
          <w:sz w:val="24"/>
        </w:rPr>
        <w:t xml:space="preserve"> </w:t>
      </w:r>
      <w:r>
        <w:rPr>
          <w:sz w:val="24"/>
        </w:rPr>
        <w:t>деятельности, одной из которых является способность ее осуществления не только под</w:t>
      </w:r>
      <w:r>
        <w:rPr>
          <w:spacing w:val="1"/>
          <w:sz w:val="24"/>
        </w:rPr>
        <w:t xml:space="preserve"> </w:t>
      </w:r>
      <w:r>
        <w:rPr>
          <w:sz w:val="24"/>
        </w:rPr>
        <w:t>прямым и непосредственным руководством и контролем учителя, но и с определенной</w:t>
      </w:r>
      <w:r>
        <w:rPr>
          <w:spacing w:val="1"/>
          <w:sz w:val="24"/>
        </w:rPr>
        <w:t xml:space="preserve"> </w:t>
      </w:r>
      <w:r>
        <w:rPr>
          <w:sz w:val="24"/>
        </w:rPr>
        <w:t>долей</w:t>
      </w:r>
      <w:r>
        <w:rPr>
          <w:spacing w:val="11"/>
          <w:sz w:val="24"/>
        </w:rPr>
        <w:t xml:space="preserve"> </w:t>
      </w:r>
      <w:r>
        <w:rPr>
          <w:sz w:val="24"/>
        </w:rPr>
        <w:t>самостоятельности</w:t>
      </w:r>
      <w:r>
        <w:rPr>
          <w:spacing w:val="10"/>
          <w:sz w:val="24"/>
        </w:rPr>
        <w:t xml:space="preserve"> </w:t>
      </w:r>
      <w:r>
        <w:rPr>
          <w:sz w:val="24"/>
        </w:rPr>
        <w:t>во</w:t>
      </w:r>
      <w:r>
        <w:rPr>
          <w:spacing w:val="9"/>
          <w:sz w:val="24"/>
        </w:rPr>
        <w:t xml:space="preserve"> </w:t>
      </w:r>
      <w:r>
        <w:rPr>
          <w:sz w:val="24"/>
        </w:rPr>
        <w:t>взаимодействии</w:t>
      </w:r>
      <w:r>
        <w:rPr>
          <w:spacing w:val="12"/>
          <w:sz w:val="24"/>
        </w:rPr>
        <w:t xml:space="preserve"> </w:t>
      </w:r>
      <w:r>
        <w:rPr>
          <w:sz w:val="24"/>
        </w:rPr>
        <w:t>с</w:t>
      </w:r>
      <w:r>
        <w:rPr>
          <w:spacing w:val="13"/>
          <w:sz w:val="24"/>
        </w:rPr>
        <w:t xml:space="preserve"> </w:t>
      </w:r>
      <w:r>
        <w:rPr>
          <w:sz w:val="24"/>
        </w:rPr>
        <w:t>учителем</w:t>
      </w:r>
      <w:r>
        <w:rPr>
          <w:spacing w:val="11"/>
          <w:sz w:val="24"/>
        </w:rPr>
        <w:t xml:space="preserve"> </w:t>
      </w:r>
      <w:r>
        <w:rPr>
          <w:sz w:val="24"/>
        </w:rPr>
        <w:t>и</w:t>
      </w:r>
      <w:r>
        <w:rPr>
          <w:spacing w:val="9"/>
          <w:sz w:val="24"/>
        </w:rPr>
        <w:t xml:space="preserve"> </w:t>
      </w:r>
      <w:r>
        <w:rPr>
          <w:sz w:val="24"/>
        </w:rPr>
        <w:t>одноклассниками.</w:t>
      </w:r>
    </w:p>
    <w:p w:rsidR="00D22D02" w:rsidRDefault="00F7270C">
      <w:pPr>
        <w:ind w:left="899" w:right="878" w:firstLine="700"/>
        <w:jc w:val="both"/>
        <w:rPr>
          <w:sz w:val="24"/>
        </w:rPr>
      </w:pPr>
      <w:r>
        <w:rPr>
          <w:sz w:val="24"/>
        </w:rPr>
        <w:t>В</w:t>
      </w:r>
      <w:r>
        <w:rPr>
          <w:spacing w:val="1"/>
          <w:sz w:val="24"/>
        </w:rPr>
        <w:t xml:space="preserve"> </w:t>
      </w:r>
      <w:r>
        <w:rPr>
          <w:sz w:val="24"/>
        </w:rPr>
        <w:t>целом</w:t>
      </w:r>
      <w:r>
        <w:rPr>
          <w:spacing w:val="1"/>
          <w:sz w:val="24"/>
        </w:rPr>
        <w:t xml:space="preserve"> </w:t>
      </w:r>
      <w:r>
        <w:rPr>
          <w:sz w:val="24"/>
        </w:rPr>
        <w:t>оценка</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должна</w:t>
      </w:r>
      <w:r>
        <w:rPr>
          <w:spacing w:val="1"/>
          <w:sz w:val="24"/>
        </w:rPr>
        <w:t xml:space="preserve"> </w:t>
      </w:r>
      <w:r>
        <w:rPr>
          <w:sz w:val="24"/>
        </w:rPr>
        <w:t>базироваться</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дифференцированного</w:t>
      </w:r>
      <w:r>
        <w:rPr>
          <w:spacing w:val="1"/>
          <w:sz w:val="24"/>
        </w:rPr>
        <w:t xml:space="preserve"> </w:t>
      </w:r>
      <w:r>
        <w:rPr>
          <w:sz w:val="24"/>
        </w:rPr>
        <w:t>подходов.</w:t>
      </w:r>
      <w:r>
        <w:rPr>
          <w:spacing w:val="61"/>
          <w:sz w:val="24"/>
        </w:rPr>
        <w:t xml:space="preserve"> </w:t>
      </w:r>
      <w:r>
        <w:rPr>
          <w:sz w:val="24"/>
        </w:rPr>
        <w:t>Усвоенные</w:t>
      </w:r>
      <w:r>
        <w:rPr>
          <w:spacing w:val="1"/>
          <w:sz w:val="24"/>
        </w:rPr>
        <w:t xml:space="preserve"> </w:t>
      </w:r>
      <w:r>
        <w:rPr>
          <w:sz w:val="24"/>
        </w:rPr>
        <w:t>обучающимися</w:t>
      </w:r>
      <w:r>
        <w:rPr>
          <w:spacing w:val="41"/>
          <w:sz w:val="24"/>
        </w:rPr>
        <w:t xml:space="preserve"> </w:t>
      </w:r>
      <w:r>
        <w:rPr>
          <w:sz w:val="24"/>
        </w:rPr>
        <w:t>даже</w:t>
      </w:r>
      <w:r>
        <w:rPr>
          <w:spacing w:val="38"/>
          <w:sz w:val="24"/>
        </w:rPr>
        <w:t xml:space="preserve"> </w:t>
      </w:r>
      <w:r>
        <w:rPr>
          <w:sz w:val="24"/>
        </w:rPr>
        <w:t>незначительные</w:t>
      </w:r>
      <w:r>
        <w:rPr>
          <w:spacing w:val="37"/>
          <w:sz w:val="24"/>
        </w:rPr>
        <w:t xml:space="preserve"> </w:t>
      </w:r>
      <w:r>
        <w:rPr>
          <w:sz w:val="24"/>
        </w:rPr>
        <w:t>по</w:t>
      </w:r>
      <w:r>
        <w:rPr>
          <w:spacing w:val="38"/>
          <w:sz w:val="24"/>
        </w:rPr>
        <w:t xml:space="preserve"> </w:t>
      </w:r>
      <w:r>
        <w:rPr>
          <w:sz w:val="24"/>
        </w:rPr>
        <w:t>объему</w:t>
      </w:r>
      <w:r>
        <w:rPr>
          <w:spacing w:val="33"/>
          <w:sz w:val="24"/>
        </w:rPr>
        <w:t xml:space="preserve"> </w:t>
      </w:r>
      <w:r>
        <w:rPr>
          <w:sz w:val="24"/>
        </w:rPr>
        <w:t>и</w:t>
      </w:r>
      <w:r>
        <w:rPr>
          <w:spacing w:val="39"/>
          <w:sz w:val="24"/>
        </w:rPr>
        <w:t xml:space="preserve"> </w:t>
      </w:r>
      <w:r>
        <w:rPr>
          <w:sz w:val="24"/>
        </w:rPr>
        <w:t>элементарные</w:t>
      </w:r>
      <w:r>
        <w:rPr>
          <w:spacing w:val="37"/>
          <w:sz w:val="24"/>
        </w:rPr>
        <w:t xml:space="preserve"> </w:t>
      </w:r>
      <w:r>
        <w:rPr>
          <w:sz w:val="24"/>
        </w:rPr>
        <w:t>по</w:t>
      </w:r>
      <w:r>
        <w:rPr>
          <w:spacing w:val="39"/>
          <w:sz w:val="24"/>
        </w:rPr>
        <w:t xml:space="preserve"> </w:t>
      </w:r>
      <w:r>
        <w:rPr>
          <w:sz w:val="24"/>
        </w:rPr>
        <w:t>содержанию</w:t>
      </w:r>
      <w:r>
        <w:rPr>
          <w:spacing w:val="39"/>
          <w:sz w:val="24"/>
        </w:rPr>
        <w:t xml:space="preserve"> </w:t>
      </w:r>
      <w:r>
        <w:rPr>
          <w:sz w:val="24"/>
        </w:rPr>
        <w:t>знания</w:t>
      </w:r>
      <w:r>
        <w:rPr>
          <w:spacing w:val="-57"/>
          <w:sz w:val="24"/>
        </w:rPr>
        <w:t xml:space="preserve"> </w:t>
      </w:r>
      <w:r>
        <w:rPr>
          <w:sz w:val="24"/>
        </w:rPr>
        <w:t>и</w:t>
      </w:r>
      <w:r>
        <w:rPr>
          <w:spacing w:val="1"/>
          <w:sz w:val="24"/>
        </w:rPr>
        <w:t xml:space="preserve"> </w:t>
      </w:r>
      <w:r>
        <w:rPr>
          <w:sz w:val="24"/>
        </w:rPr>
        <w:t>умения</w:t>
      </w:r>
      <w:r>
        <w:rPr>
          <w:spacing w:val="1"/>
          <w:sz w:val="24"/>
        </w:rPr>
        <w:t xml:space="preserve"> </w:t>
      </w:r>
      <w:r>
        <w:rPr>
          <w:sz w:val="24"/>
        </w:rPr>
        <w:t>должны</w:t>
      </w:r>
      <w:r>
        <w:rPr>
          <w:spacing w:val="1"/>
          <w:sz w:val="24"/>
        </w:rPr>
        <w:t xml:space="preserve"> </w:t>
      </w:r>
      <w:r>
        <w:rPr>
          <w:sz w:val="24"/>
        </w:rPr>
        <w:t>выполнять</w:t>
      </w:r>
      <w:r>
        <w:rPr>
          <w:spacing w:val="1"/>
          <w:sz w:val="24"/>
        </w:rPr>
        <w:t xml:space="preserve"> </w:t>
      </w:r>
      <w:r>
        <w:rPr>
          <w:sz w:val="24"/>
        </w:rPr>
        <w:t>коррекционно-развивающую</w:t>
      </w:r>
      <w:r>
        <w:rPr>
          <w:spacing w:val="1"/>
          <w:sz w:val="24"/>
        </w:rPr>
        <w:t xml:space="preserve"> </w:t>
      </w:r>
      <w:r>
        <w:rPr>
          <w:sz w:val="24"/>
        </w:rPr>
        <w:t>функцию,</w:t>
      </w:r>
      <w:r>
        <w:rPr>
          <w:spacing w:val="60"/>
          <w:sz w:val="24"/>
        </w:rPr>
        <w:t xml:space="preserve"> </w:t>
      </w:r>
      <w:r>
        <w:rPr>
          <w:sz w:val="24"/>
        </w:rPr>
        <w:t>поскольку</w:t>
      </w:r>
      <w:r>
        <w:rPr>
          <w:spacing w:val="60"/>
          <w:sz w:val="24"/>
        </w:rPr>
        <w:t xml:space="preserve"> </w:t>
      </w:r>
      <w:r>
        <w:rPr>
          <w:sz w:val="24"/>
        </w:rPr>
        <w:t>они</w:t>
      </w:r>
      <w:r>
        <w:rPr>
          <w:spacing w:val="1"/>
          <w:sz w:val="24"/>
        </w:rPr>
        <w:t xml:space="preserve"> </w:t>
      </w:r>
      <w:r>
        <w:rPr>
          <w:sz w:val="24"/>
        </w:rPr>
        <w:t>играют</w:t>
      </w:r>
      <w:r>
        <w:rPr>
          <w:spacing w:val="1"/>
          <w:sz w:val="24"/>
        </w:rPr>
        <w:t xml:space="preserve"> </w:t>
      </w:r>
      <w:r>
        <w:rPr>
          <w:sz w:val="24"/>
        </w:rPr>
        <w:t>определенную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становлении</w:t>
      </w:r>
      <w:r>
        <w:rPr>
          <w:spacing w:val="61"/>
          <w:sz w:val="24"/>
        </w:rPr>
        <w:t xml:space="preserve"> </w:t>
      </w:r>
      <w:r>
        <w:rPr>
          <w:sz w:val="24"/>
        </w:rPr>
        <w:t>личности</w:t>
      </w:r>
      <w:r>
        <w:rPr>
          <w:spacing w:val="61"/>
          <w:sz w:val="24"/>
        </w:rPr>
        <w:t xml:space="preserve"> </w:t>
      </w:r>
      <w:r>
        <w:rPr>
          <w:sz w:val="24"/>
        </w:rPr>
        <w:t>ученика</w:t>
      </w:r>
      <w:r>
        <w:rPr>
          <w:spacing w:val="61"/>
          <w:sz w:val="24"/>
        </w:rPr>
        <w:t xml:space="preserve"> </w:t>
      </w:r>
      <w:r>
        <w:rPr>
          <w:sz w:val="24"/>
        </w:rPr>
        <w:t>и</w:t>
      </w:r>
      <w:r>
        <w:rPr>
          <w:spacing w:val="61"/>
          <w:sz w:val="24"/>
        </w:rPr>
        <w:t xml:space="preserve"> </w:t>
      </w:r>
      <w:r>
        <w:rPr>
          <w:sz w:val="24"/>
        </w:rPr>
        <w:t>овладении</w:t>
      </w:r>
      <w:r>
        <w:rPr>
          <w:spacing w:val="61"/>
          <w:sz w:val="24"/>
        </w:rPr>
        <w:t xml:space="preserve"> </w:t>
      </w:r>
      <w:r>
        <w:rPr>
          <w:sz w:val="24"/>
        </w:rPr>
        <w:t>им</w:t>
      </w:r>
      <w:r>
        <w:rPr>
          <w:spacing w:val="1"/>
          <w:sz w:val="24"/>
        </w:rPr>
        <w:t xml:space="preserve"> </w:t>
      </w:r>
      <w:r>
        <w:rPr>
          <w:sz w:val="24"/>
        </w:rPr>
        <w:t>социальным</w:t>
      </w:r>
      <w:r>
        <w:rPr>
          <w:spacing w:val="3"/>
          <w:sz w:val="24"/>
        </w:rPr>
        <w:t xml:space="preserve"> </w:t>
      </w:r>
      <w:r>
        <w:rPr>
          <w:sz w:val="24"/>
        </w:rPr>
        <w:t>опытом.</w:t>
      </w:r>
    </w:p>
    <w:p w:rsidR="00D22D02" w:rsidRDefault="00F7270C">
      <w:pPr>
        <w:spacing w:before="1"/>
        <w:ind w:left="899" w:right="882" w:firstLine="700"/>
        <w:jc w:val="both"/>
        <w:rPr>
          <w:sz w:val="24"/>
        </w:rPr>
      </w:pPr>
      <w:r>
        <w:rPr>
          <w:sz w:val="24"/>
        </w:rPr>
        <w:t>Для</w:t>
      </w:r>
      <w:r>
        <w:rPr>
          <w:spacing w:val="1"/>
          <w:sz w:val="24"/>
        </w:rPr>
        <w:t xml:space="preserve"> </w:t>
      </w:r>
      <w:r>
        <w:rPr>
          <w:sz w:val="24"/>
        </w:rPr>
        <w:t>преодоления</w:t>
      </w:r>
      <w:r>
        <w:rPr>
          <w:spacing w:val="1"/>
          <w:sz w:val="24"/>
        </w:rPr>
        <w:t xml:space="preserve"> </w:t>
      </w:r>
      <w:r>
        <w:rPr>
          <w:sz w:val="24"/>
        </w:rPr>
        <w:t>формального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оценивании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необходимо,</w:t>
      </w:r>
      <w:r>
        <w:rPr>
          <w:spacing w:val="1"/>
          <w:sz w:val="24"/>
        </w:rPr>
        <w:t xml:space="preserve"> </w:t>
      </w:r>
      <w:r>
        <w:rPr>
          <w:sz w:val="24"/>
        </w:rPr>
        <w:t>чтобы</w:t>
      </w:r>
      <w:r>
        <w:rPr>
          <w:spacing w:val="1"/>
          <w:sz w:val="24"/>
        </w:rPr>
        <w:t xml:space="preserve"> </w:t>
      </w:r>
      <w:r>
        <w:rPr>
          <w:sz w:val="24"/>
        </w:rPr>
        <w:t>балльная</w:t>
      </w:r>
      <w:r>
        <w:rPr>
          <w:spacing w:val="1"/>
          <w:sz w:val="24"/>
        </w:rPr>
        <w:t xml:space="preserve"> </w:t>
      </w:r>
      <w:r>
        <w:rPr>
          <w:sz w:val="24"/>
        </w:rPr>
        <w:t>оценка</w:t>
      </w:r>
      <w:r>
        <w:rPr>
          <w:spacing w:val="1"/>
          <w:sz w:val="24"/>
        </w:rPr>
        <w:t xml:space="preserve"> </w:t>
      </w:r>
      <w:r>
        <w:rPr>
          <w:sz w:val="24"/>
        </w:rPr>
        <w:t>свидетельствовала</w:t>
      </w:r>
      <w:r>
        <w:rPr>
          <w:spacing w:val="1"/>
          <w:sz w:val="24"/>
        </w:rPr>
        <w:t xml:space="preserve"> </w:t>
      </w:r>
      <w:r>
        <w:rPr>
          <w:sz w:val="24"/>
        </w:rPr>
        <w:t>о</w:t>
      </w:r>
      <w:r>
        <w:rPr>
          <w:spacing w:val="1"/>
          <w:sz w:val="24"/>
        </w:rPr>
        <w:t xml:space="preserve"> </w:t>
      </w:r>
      <w:r>
        <w:rPr>
          <w:sz w:val="24"/>
        </w:rPr>
        <w:t>качестве</w:t>
      </w:r>
      <w:r>
        <w:rPr>
          <w:spacing w:val="1"/>
          <w:sz w:val="24"/>
        </w:rPr>
        <w:t xml:space="preserve"> </w:t>
      </w:r>
      <w:r>
        <w:rPr>
          <w:sz w:val="24"/>
        </w:rPr>
        <w:t>усвоенных</w:t>
      </w:r>
      <w:r>
        <w:rPr>
          <w:spacing w:val="11"/>
          <w:sz w:val="24"/>
        </w:rPr>
        <w:t xml:space="preserve"> </w:t>
      </w:r>
      <w:r>
        <w:rPr>
          <w:sz w:val="24"/>
        </w:rPr>
        <w:t>знаний.</w:t>
      </w:r>
      <w:r>
        <w:rPr>
          <w:spacing w:val="10"/>
          <w:sz w:val="24"/>
        </w:rPr>
        <w:t xml:space="preserve"> </w:t>
      </w:r>
      <w:r>
        <w:rPr>
          <w:sz w:val="24"/>
        </w:rPr>
        <w:t>Принципы</w:t>
      </w:r>
      <w:r>
        <w:rPr>
          <w:spacing w:val="8"/>
          <w:sz w:val="24"/>
        </w:rPr>
        <w:t xml:space="preserve"> </w:t>
      </w:r>
      <w:r>
        <w:rPr>
          <w:sz w:val="24"/>
        </w:rPr>
        <w:t>выставления</w:t>
      </w:r>
      <w:r>
        <w:rPr>
          <w:spacing w:val="12"/>
          <w:sz w:val="24"/>
        </w:rPr>
        <w:t xml:space="preserve"> </w:t>
      </w:r>
      <w:r>
        <w:rPr>
          <w:sz w:val="24"/>
        </w:rPr>
        <w:t>школьной</w:t>
      </w:r>
      <w:r>
        <w:rPr>
          <w:spacing w:val="11"/>
          <w:sz w:val="24"/>
        </w:rPr>
        <w:t xml:space="preserve"> </w:t>
      </w:r>
      <w:r>
        <w:rPr>
          <w:sz w:val="24"/>
        </w:rPr>
        <w:t>отметки</w:t>
      </w:r>
      <w:r>
        <w:rPr>
          <w:spacing w:val="10"/>
          <w:sz w:val="24"/>
        </w:rPr>
        <w:t xml:space="preserve"> </w:t>
      </w:r>
      <w:r>
        <w:rPr>
          <w:sz w:val="24"/>
        </w:rPr>
        <w:t>в</w:t>
      </w:r>
      <w:r>
        <w:rPr>
          <w:spacing w:val="9"/>
          <w:sz w:val="24"/>
        </w:rPr>
        <w:t xml:space="preserve"> </w:t>
      </w:r>
      <w:r>
        <w:rPr>
          <w:sz w:val="24"/>
        </w:rPr>
        <w:t>Учреждении:</w:t>
      </w:r>
    </w:p>
    <w:p w:rsidR="00D22D02" w:rsidRDefault="00F7270C" w:rsidP="007B5508">
      <w:pPr>
        <w:pStyle w:val="a5"/>
        <w:numPr>
          <w:ilvl w:val="0"/>
          <w:numId w:val="39"/>
        </w:numPr>
        <w:tabs>
          <w:tab w:val="left" w:pos="1615"/>
        </w:tabs>
        <w:ind w:right="879" w:hanging="360"/>
        <w:rPr>
          <w:sz w:val="24"/>
        </w:rPr>
      </w:pPr>
      <w:r>
        <w:rPr>
          <w:sz w:val="24"/>
        </w:rPr>
        <w:t>Справедливость</w:t>
      </w:r>
      <w:r>
        <w:rPr>
          <w:spacing w:val="1"/>
          <w:sz w:val="24"/>
        </w:rPr>
        <w:t xml:space="preserve"> </w:t>
      </w:r>
      <w:r>
        <w:rPr>
          <w:sz w:val="24"/>
        </w:rPr>
        <w:t>и</w:t>
      </w:r>
      <w:r>
        <w:rPr>
          <w:spacing w:val="1"/>
          <w:sz w:val="24"/>
        </w:rPr>
        <w:t xml:space="preserve"> </w:t>
      </w:r>
      <w:r>
        <w:rPr>
          <w:sz w:val="24"/>
        </w:rPr>
        <w:t>объективность</w:t>
      </w:r>
      <w:r>
        <w:rPr>
          <w:spacing w:val="1"/>
          <w:sz w:val="24"/>
        </w:rPr>
        <w:t xml:space="preserve"> </w:t>
      </w:r>
      <w:r>
        <w:rPr>
          <w:sz w:val="24"/>
        </w:rPr>
        <w:t>-</w:t>
      </w:r>
      <w:r>
        <w:rPr>
          <w:spacing w:val="61"/>
          <w:sz w:val="24"/>
        </w:rPr>
        <w:t xml:space="preserve"> </w:t>
      </w:r>
      <w:r>
        <w:rPr>
          <w:sz w:val="24"/>
        </w:rPr>
        <w:t>это</w:t>
      </w:r>
      <w:r>
        <w:rPr>
          <w:spacing w:val="61"/>
          <w:sz w:val="24"/>
        </w:rPr>
        <w:t xml:space="preserve"> </w:t>
      </w:r>
      <w:r>
        <w:rPr>
          <w:sz w:val="24"/>
        </w:rPr>
        <w:t>единые</w:t>
      </w:r>
      <w:r>
        <w:rPr>
          <w:spacing w:val="61"/>
          <w:sz w:val="24"/>
        </w:rPr>
        <w:t xml:space="preserve"> </w:t>
      </w:r>
      <w:r>
        <w:rPr>
          <w:sz w:val="24"/>
        </w:rPr>
        <w:t>критерии</w:t>
      </w:r>
      <w:r>
        <w:rPr>
          <w:spacing w:val="61"/>
          <w:sz w:val="24"/>
        </w:rPr>
        <w:t xml:space="preserve"> </w:t>
      </w:r>
      <w:r>
        <w:rPr>
          <w:sz w:val="24"/>
        </w:rPr>
        <w:t>оценивания</w:t>
      </w:r>
      <w:r>
        <w:rPr>
          <w:spacing w:val="-57"/>
          <w:sz w:val="24"/>
        </w:rPr>
        <w:t xml:space="preserve"> </w:t>
      </w:r>
      <w:r>
        <w:rPr>
          <w:sz w:val="24"/>
        </w:rPr>
        <w:t>обучающихся,</w:t>
      </w:r>
      <w:r>
        <w:rPr>
          <w:spacing w:val="5"/>
          <w:sz w:val="24"/>
        </w:rPr>
        <w:t xml:space="preserve"> </w:t>
      </w:r>
      <w:r>
        <w:rPr>
          <w:sz w:val="24"/>
        </w:rPr>
        <w:t>известные</w:t>
      </w:r>
      <w:r>
        <w:rPr>
          <w:spacing w:val="9"/>
          <w:sz w:val="24"/>
        </w:rPr>
        <w:t xml:space="preserve"> </w:t>
      </w:r>
      <w:r>
        <w:rPr>
          <w:sz w:val="24"/>
        </w:rPr>
        <w:t>ученикам</w:t>
      </w:r>
      <w:r>
        <w:rPr>
          <w:spacing w:val="7"/>
          <w:sz w:val="24"/>
        </w:rPr>
        <w:t xml:space="preserve"> </w:t>
      </w:r>
      <w:r>
        <w:rPr>
          <w:sz w:val="24"/>
        </w:rPr>
        <w:t>заранее.</w:t>
      </w:r>
    </w:p>
    <w:p w:rsidR="00D22D02" w:rsidRDefault="00F7270C" w:rsidP="007B5508">
      <w:pPr>
        <w:pStyle w:val="a5"/>
        <w:numPr>
          <w:ilvl w:val="0"/>
          <w:numId w:val="39"/>
        </w:numPr>
        <w:tabs>
          <w:tab w:val="left" w:pos="1610"/>
        </w:tabs>
        <w:ind w:left="1610" w:hanging="370"/>
        <w:rPr>
          <w:sz w:val="24"/>
        </w:rPr>
      </w:pPr>
      <w:r>
        <w:rPr>
          <w:sz w:val="24"/>
        </w:rPr>
        <w:t>Учет</w:t>
      </w:r>
      <w:r>
        <w:rPr>
          <w:spacing w:val="23"/>
          <w:sz w:val="24"/>
        </w:rPr>
        <w:t xml:space="preserve"> </w:t>
      </w:r>
      <w:r>
        <w:rPr>
          <w:sz w:val="24"/>
        </w:rPr>
        <w:t>возрастных</w:t>
      </w:r>
      <w:r>
        <w:rPr>
          <w:spacing w:val="22"/>
          <w:sz w:val="24"/>
        </w:rPr>
        <w:t xml:space="preserve"> </w:t>
      </w:r>
      <w:r>
        <w:rPr>
          <w:sz w:val="24"/>
        </w:rPr>
        <w:t>и</w:t>
      </w:r>
      <w:r>
        <w:rPr>
          <w:spacing w:val="21"/>
          <w:sz w:val="24"/>
        </w:rPr>
        <w:t xml:space="preserve"> </w:t>
      </w:r>
      <w:r>
        <w:rPr>
          <w:sz w:val="24"/>
        </w:rPr>
        <w:t>индивидуальных</w:t>
      </w:r>
      <w:r>
        <w:rPr>
          <w:spacing w:val="22"/>
          <w:sz w:val="24"/>
        </w:rPr>
        <w:t xml:space="preserve"> </w:t>
      </w:r>
      <w:r>
        <w:rPr>
          <w:sz w:val="24"/>
        </w:rPr>
        <w:t>особенностей</w:t>
      </w:r>
      <w:r>
        <w:rPr>
          <w:spacing w:val="23"/>
          <w:sz w:val="24"/>
        </w:rPr>
        <w:t xml:space="preserve"> </w:t>
      </w:r>
      <w:r>
        <w:rPr>
          <w:sz w:val="24"/>
        </w:rPr>
        <w:t>обучающихся.</w:t>
      </w:r>
    </w:p>
    <w:p w:rsidR="00D22D02" w:rsidRDefault="00F7270C" w:rsidP="007B5508">
      <w:pPr>
        <w:pStyle w:val="a5"/>
        <w:numPr>
          <w:ilvl w:val="0"/>
          <w:numId w:val="39"/>
        </w:numPr>
        <w:tabs>
          <w:tab w:val="left" w:pos="1608"/>
        </w:tabs>
        <w:ind w:right="882" w:hanging="360"/>
        <w:rPr>
          <w:sz w:val="24"/>
        </w:rPr>
      </w:pPr>
      <w:r>
        <w:rPr>
          <w:sz w:val="24"/>
        </w:rPr>
        <w:t>Гласность</w:t>
      </w:r>
      <w:r>
        <w:rPr>
          <w:spacing w:val="1"/>
          <w:sz w:val="24"/>
        </w:rPr>
        <w:t xml:space="preserve"> </w:t>
      </w:r>
      <w:r>
        <w:rPr>
          <w:sz w:val="24"/>
        </w:rPr>
        <w:t>и</w:t>
      </w:r>
      <w:r>
        <w:rPr>
          <w:spacing w:val="1"/>
          <w:sz w:val="24"/>
        </w:rPr>
        <w:t xml:space="preserve"> </w:t>
      </w:r>
      <w:r>
        <w:rPr>
          <w:sz w:val="24"/>
        </w:rPr>
        <w:t>прозрачность</w:t>
      </w:r>
      <w:r>
        <w:rPr>
          <w:spacing w:val="1"/>
          <w:sz w:val="24"/>
        </w:rPr>
        <w:t xml:space="preserve"> </w:t>
      </w:r>
      <w:r>
        <w:rPr>
          <w:sz w:val="24"/>
        </w:rPr>
        <w:t>-</w:t>
      </w:r>
      <w:r>
        <w:rPr>
          <w:spacing w:val="1"/>
          <w:sz w:val="24"/>
        </w:rPr>
        <w:t xml:space="preserve"> </w:t>
      </w:r>
      <w:r>
        <w:rPr>
          <w:sz w:val="24"/>
        </w:rPr>
        <w:t>это</w:t>
      </w:r>
      <w:r>
        <w:rPr>
          <w:spacing w:val="61"/>
          <w:sz w:val="24"/>
        </w:rPr>
        <w:t xml:space="preserve"> </w:t>
      </w:r>
      <w:r>
        <w:rPr>
          <w:sz w:val="24"/>
        </w:rPr>
        <w:t>доступность</w:t>
      </w:r>
      <w:r>
        <w:rPr>
          <w:spacing w:val="61"/>
          <w:sz w:val="24"/>
        </w:rPr>
        <w:t xml:space="preserve"> </w:t>
      </w:r>
      <w:r>
        <w:rPr>
          <w:sz w:val="24"/>
        </w:rPr>
        <w:t>и</w:t>
      </w:r>
      <w:r>
        <w:rPr>
          <w:spacing w:val="61"/>
          <w:sz w:val="24"/>
        </w:rPr>
        <w:t xml:space="preserve"> </w:t>
      </w:r>
      <w:r>
        <w:rPr>
          <w:sz w:val="24"/>
        </w:rPr>
        <w:t>понятность</w:t>
      </w:r>
      <w:r>
        <w:rPr>
          <w:spacing w:val="61"/>
          <w:sz w:val="24"/>
        </w:rPr>
        <w:t xml:space="preserve"> </w:t>
      </w:r>
      <w:r>
        <w:rPr>
          <w:sz w:val="24"/>
        </w:rPr>
        <w:t>информации</w:t>
      </w:r>
      <w:r>
        <w:rPr>
          <w:spacing w:val="61"/>
          <w:sz w:val="24"/>
        </w:rPr>
        <w:t xml:space="preserve"> </w:t>
      </w:r>
      <w:r>
        <w:rPr>
          <w:sz w:val="24"/>
        </w:rPr>
        <w:t>об</w:t>
      </w:r>
      <w:r>
        <w:rPr>
          <w:spacing w:val="1"/>
          <w:sz w:val="24"/>
        </w:rPr>
        <w:t xml:space="preserve"> </w:t>
      </w:r>
      <w:r>
        <w:rPr>
          <w:sz w:val="24"/>
        </w:rPr>
        <w:t>учебных</w:t>
      </w:r>
      <w:r>
        <w:rPr>
          <w:spacing w:val="1"/>
          <w:sz w:val="24"/>
        </w:rPr>
        <w:t xml:space="preserve"> </w:t>
      </w:r>
      <w:r>
        <w:rPr>
          <w:sz w:val="24"/>
        </w:rPr>
        <w:t>достижениях</w:t>
      </w:r>
      <w:r>
        <w:rPr>
          <w:spacing w:val="61"/>
          <w:sz w:val="24"/>
        </w:rPr>
        <w:t xml:space="preserve"> </w:t>
      </w:r>
      <w:r>
        <w:rPr>
          <w:sz w:val="24"/>
        </w:rPr>
        <w:t>обучающихся,</w:t>
      </w:r>
      <w:r>
        <w:rPr>
          <w:spacing w:val="61"/>
          <w:sz w:val="24"/>
        </w:rPr>
        <w:t xml:space="preserve"> </w:t>
      </w:r>
      <w:r>
        <w:rPr>
          <w:sz w:val="24"/>
        </w:rPr>
        <w:t>возможность</w:t>
      </w:r>
      <w:r>
        <w:rPr>
          <w:spacing w:val="61"/>
          <w:sz w:val="24"/>
        </w:rPr>
        <w:t xml:space="preserve"> </w:t>
      </w:r>
      <w:r>
        <w:rPr>
          <w:sz w:val="24"/>
        </w:rPr>
        <w:t>любого</w:t>
      </w:r>
      <w:r>
        <w:rPr>
          <w:spacing w:val="61"/>
          <w:sz w:val="24"/>
        </w:rPr>
        <w:t xml:space="preserve"> </w:t>
      </w:r>
      <w:r>
        <w:rPr>
          <w:sz w:val="24"/>
        </w:rPr>
        <w:t>заинтересованного</w:t>
      </w:r>
      <w:r>
        <w:rPr>
          <w:spacing w:val="1"/>
          <w:sz w:val="24"/>
        </w:rPr>
        <w:t xml:space="preserve"> </w:t>
      </w:r>
      <w:r>
        <w:rPr>
          <w:sz w:val="24"/>
        </w:rPr>
        <w:t>лица</w:t>
      </w:r>
      <w:r>
        <w:rPr>
          <w:spacing w:val="8"/>
          <w:sz w:val="24"/>
        </w:rPr>
        <w:t xml:space="preserve"> </w:t>
      </w:r>
      <w:r>
        <w:rPr>
          <w:sz w:val="24"/>
        </w:rPr>
        <w:t>проанализировать</w:t>
      </w:r>
      <w:r>
        <w:rPr>
          <w:spacing w:val="10"/>
          <w:sz w:val="24"/>
        </w:rPr>
        <w:t xml:space="preserve"> </w:t>
      </w:r>
      <w:r>
        <w:rPr>
          <w:sz w:val="24"/>
        </w:rPr>
        <w:t>результаты</w:t>
      </w:r>
      <w:r>
        <w:rPr>
          <w:spacing w:val="8"/>
          <w:sz w:val="24"/>
        </w:rPr>
        <w:t xml:space="preserve"> </w:t>
      </w:r>
      <w:r>
        <w:rPr>
          <w:sz w:val="24"/>
        </w:rPr>
        <w:t>и</w:t>
      </w:r>
      <w:r>
        <w:rPr>
          <w:spacing w:val="12"/>
          <w:sz w:val="24"/>
        </w:rPr>
        <w:t xml:space="preserve"> </w:t>
      </w:r>
      <w:r>
        <w:rPr>
          <w:sz w:val="24"/>
        </w:rPr>
        <w:t>сделать</w:t>
      </w:r>
      <w:r>
        <w:rPr>
          <w:spacing w:val="13"/>
          <w:sz w:val="24"/>
        </w:rPr>
        <w:t xml:space="preserve"> </w:t>
      </w:r>
      <w:r>
        <w:rPr>
          <w:sz w:val="24"/>
        </w:rPr>
        <w:t>соответствующие</w:t>
      </w:r>
      <w:r>
        <w:rPr>
          <w:spacing w:val="10"/>
          <w:sz w:val="24"/>
        </w:rPr>
        <w:t xml:space="preserve"> </w:t>
      </w:r>
      <w:r>
        <w:rPr>
          <w:sz w:val="24"/>
        </w:rPr>
        <w:t>выводы.</w:t>
      </w:r>
    </w:p>
    <w:p w:rsidR="00D22D02" w:rsidRDefault="00F7270C" w:rsidP="007B5508">
      <w:pPr>
        <w:pStyle w:val="a5"/>
        <w:numPr>
          <w:ilvl w:val="0"/>
          <w:numId w:val="39"/>
        </w:numPr>
        <w:tabs>
          <w:tab w:val="left" w:pos="1608"/>
        </w:tabs>
        <w:spacing w:before="1"/>
        <w:ind w:right="880" w:hanging="360"/>
        <w:rPr>
          <w:sz w:val="24"/>
        </w:rPr>
      </w:pPr>
      <w:r>
        <w:rPr>
          <w:sz w:val="24"/>
        </w:rPr>
        <w:t>Незыблемость</w:t>
      </w:r>
      <w:r>
        <w:rPr>
          <w:spacing w:val="1"/>
          <w:sz w:val="24"/>
        </w:rPr>
        <w:t xml:space="preserve"> </w:t>
      </w:r>
      <w:r>
        <w:rPr>
          <w:sz w:val="24"/>
        </w:rPr>
        <w:t>-</w:t>
      </w:r>
      <w:r>
        <w:rPr>
          <w:spacing w:val="1"/>
          <w:sz w:val="24"/>
        </w:rPr>
        <w:t xml:space="preserve"> </w:t>
      </w:r>
      <w:r>
        <w:rPr>
          <w:sz w:val="24"/>
        </w:rPr>
        <w:t>выставленная</w:t>
      </w:r>
      <w:r>
        <w:rPr>
          <w:spacing w:val="1"/>
          <w:sz w:val="24"/>
        </w:rPr>
        <w:t xml:space="preserve"> </w:t>
      </w:r>
      <w:r>
        <w:rPr>
          <w:sz w:val="24"/>
        </w:rPr>
        <w:t>учителем</w:t>
      </w:r>
      <w:r>
        <w:rPr>
          <w:spacing w:val="61"/>
          <w:sz w:val="24"/>
        </w:rPr>
        <w:t xml:space="preserve"> </w:t>
      </w:r>
      <w:r>
        <w:rPr>
          <w:sz w:val="24"/>
        </w:rPr>
        <w:t>отметка</w:t>
      </w:r>
      <w:r>
        <w:rPr>
          <w:spacing w:val="61"/>
          <w:sz w:val="24"/>
        </w:rPr>
        <w:t xml:space="preserve"> </w:t>
      </w:r>
      <w:r>
        <w:rPr>
          <w:sz w:val="24"/>
        </w:rPr>
        <w:t>не</w:t>
      </w:r>
      <w:r>
        <w:rPr>
          <w:spacing w:val="61"/>
          <w:sz w:val="24"/>
        </w:rPr>
        <w:t xml:space="preserve"> </w:t>
      </w:r>
      <w:r>
        <w:rPr>
          <w:sz w:val="24"/>
        </w:rPr>
        <w:t>должна</w:t>
      </w:r>
      <w:r>
        <w:rPr>
          <w:spacing w:val="61"/>
          <w:sz w:val="24"/>
        </w:rPr>
        <w:t xml:space="preserve"> </w:t>
      </w:r>
      <w:r>
        <w:rPr>
          <w:sz w:val="24"/>
        </w:rPr>
        <w:t>подвергаться</w:t>
      </w:r>
      <w:r>
        <w:rPr>
          <w:spacing w:val="1"/>
          <w:sz w:val="24"/>
        </w:rPr>
        <w:t xml:space="preserve"> </w:t>
      </w:r>
      <w:r>
        <w:rPr>
          <w:sz w:val="24"/>
        </w:rPr>
        <w:t>сомнению</w:t>
      </w:r>
      <w:r>
        <w:rPr>
          <w:spacing w:val="5"/>
          <w:sz w:val="24"/>
        </w:rPr>
        <w:t xml:space="preserve"> </w:t>
      </w:r>
      <w:r>
        <w:rPr>
          <w:sz w:val="24"/>
        </w:rPr>
        <w:t>каждой</w:t>
      </w:r>
      <w:r>
        <w:rPr>
          <w:spacing w:val="5"/>
          <w:sz w:val="24"/>
        </w:rPr>
        <w:t xml:space="preserve"> </w:t>
      </w:r>
      <w:r>
        <w:rPr>
          <w:sz w:val="24"/>
        </w:rPr>
        <w:t>из</w:t>
      </w:r>
      <w:r>
        <w:rPr>
          <w:spacing w:val="6"/>
          <w:sz w:val="24"/>
        </w:rPr>
        <w:t xml:space="preserve"> </w:t>
      </w:r>
      <w:r>
        <w:rPr>
          <w:sz w:val="24"/>
        </w:rPr>
        <w:t>сторон.</w:t>
      </w:r>
    </w:p>
    <w:p w:rsidR="00D22D02" w:rsidRDefault="00F7270C">
      <w:pPr>
        <w:ind w:left="899" w:right="880"/>
        <w:jc w:val="both"/>
        <w:rPr>
          <w:sz w:val="24"/>
        </w:rPr>
      </w:pP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оценки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являются</w:t>
      </w:r>
      <w:r>
        <w:rPr>
          <w:spacing w:val="1"/>
          <w:sz w:val="24"/>
        </w:rPr>
        <w:t xml:space="preserve"> </w:t>
      </w:r>
      <w:r>
        <w:rPr>
          <w:sz w:val="24"/>
        </w:rPr>
        <w:t>следующие:</w:t>
      </w:r>
    </w:p>
    <w:p w:rsidR="00D22D02" w:rsidRDefault="00F7270C" w:rsidP="007B5508">
      <w:pPr>
        <w:pStyle w:val="a5"/>
        <w:numPr>
          <w:ilvl w:val="0"/>
          <w:numId w:val="39"/>
        </w:numPr>
        <w:tabs>
          <w:tab w:val="left" w:pos="1615"/>
        </w:tabs>
        <w:ind w:right="877" w:hanging="360"/>
        <w:rPr>
          <w:sz w:val="24"/>
        </w:rPr>
      </w:pPr>
      <w:r>
        <w:rPr>
          <w:sz w:val="24"/>
        </w:rPr>
        <w:t>соответствие</w:t>
      </w:r>
      <w:r>
        <w:rPr>
          <w:spacing w:val="1"/>
          <w:sz w:val="24"/>
        </w:rPr>
        <w:t xml:space="preserve"> </w:t>
      </w:r>
      <w:r>
        <w:rPr>
          <w:sz w:val="24"/>
        </w:rPr>
        <w:t>/</w:t>
      </w:r>
      <w:r>
        <w:rPr>
          <w:spacing w:val="1"/>
          <w:sz w:val="24"/>
        </w:rPr>
        <w:t xml:space="preserve"> </w:t>
      </w:r>
      <w:r>
        <w:rPr>
          <w:sz w:val="24"/>
        </w:rPr>
        <w:t>несоответствие</w:t>
      </w:r>
      <w:r>
        <w:rPr>
          <w:spacing w:val="1"/>
          <w:sz w:val="24"/>
        </w:rPr>
        <w:t xml:space="preserve"> </w:t>
      </w:r>
      <w:r>
        <w:rPr>
          <w:sz w:val="24"/>
        </w:rPr>
        <w:t>науке</w:t>
      </w:r>
      <w:r>
        <w:rPr>
          <w:spacing w:val="1"/>
          <w:sz w:val="24"/>
        </w:rPr>
        <w:t xml:space="preserve"> </w:t>
      </w:r>
      <w:r>
        <w:rPr>
          <w:sz w:val="24"/>
        </w:rPr>
        <w:t>и</w:t>
      </w:r>
      <w:r>
        <w:rPr>
          <w:spacing w:val="1"/>
          <w:sz w:val="24"/>
        </w:rPr>
        <w:t xml:space="preserve"> </w:t>
      </w:r>
      <w:r>
        <w:rPr>
          <w:sz w:val="24"/>
        </w:rPr>
        <w:t>практике</w:t>
      </w:r>
      <w:r>
        <w:rPr>
          <w:spacing w:val="1"/>
          <w:sz w:val="24"/>
        </w:rPr>
        <w:t xml:space="preserve"> </w:t>
      </w:r>
      <w:r>
        <w:rPr>
          <w:sz w:val="24"/>
        </w:rPr>
        <w:t>-</w:t>
      </w:r>
      <w:r>
        <w:rPr>
          <w:spacing w:val="61"/>
          <w:sz w:val="24"/>
        </w:rPr>
        <w:t xml:space="preserve"> </w:t>
      </w:r>
      <w:r>
        <w:rPr>
          <w:sz w:val="24"/>
        </w:rPr>
        <w:t>усвоенные</w:t>
      </w:r>
      <w:r>
        <w:rPr>
          <w:spacing w:val="61"/>
          <w:sz w:val="24"/>
        </w:rPr>
        <w:t xml:space="preserve"> </w:t>
      </w:r>
      <w:r>
        <w:rPr>
          <w:sz w:val="24"/>
        </w:rPr>
        <w:t>предметные</w:t>
      </w:r>
      <w:r>
        <w:rPr>
          <w:spacing w:val="1"/>
          <w:sz w:val="24"/>
        </w:rPr>
        <w:t xml:space="preserve"> </w:t>
      </w:r>
      <w:r>
        <w:rPr>
          <w:sz w:val="24"/>
        </w:rPr>
        <w:t>результаты</w:t>
      </w:r>
      <w:r>
        <w:rPr>
          <w:spacing w:val="38"/>
          <w:sz w:val="24"/>
        </w:rPr>
        <w:t xml:space="preserve"> </w:t>
      </w:r>
      <w:r>
        <w:rPr>
          <w:sz w:val="24"/>
        </w:rPr>
        <w:t>могут</w:t>
      </w:r>
      <w:r>
        <w:rPr>
          <w:spacing w:val="41"/>
          <w:sz w:val="24"/>
        </w:rPr>
        <w:t xml:space="preserve"> </w:t>
      </w:r>
      <w:r>
        <w:rPr>
          <w:sz w:val="24"/>
        </w:rPr>
        <w:t>быть</w:t>
      </w:r>
      <w:r>
        <w:rPr>
          <w:spacing w:val="41"/>
          <w:sz w:val="24"/>
        </w:rPr>
        <w:t xml:space="preserve"> </w:t>
      </w:r>
      <w:r>
        <w:rPr>
          <w:sz w:val="24"/>
        </w:rPr>
        <w:t>оценены</w:t>
      </w:r>
      <w:r>
        <w:rPr>
          <w:spacing w:val="41"/>
          <w:sz w:val="24"/>
        </w:rPr>
        <w:t xml:space="preserve"> </w:t>
      </w:r>
      <w:r>
        <w:rPr>
          <w:sz w:val="24"/>
        </w:rPr>
        <w:t>с</w:t>
      </w:r>
      <w:r>
        <w:rPr>
          <w:spacing w:val="39"/>
          <w:sz w:val="24"/>
        </w:rPr>
        <w:t xml:space="preserve"> </w:t>
      </w:r>
      <w:r>
        <w:rPr>
          <w:sz w:val="24"/>
        </w:rPr>
        <w:t>точки</w:t>
      </w:r>
      <w:r>
        <w:rPr>
          <w:spacing w:val="41"/>
          <w:sz w:val="24"/>
        </w:rPr>
        <w:t xml:space="preserve"> </w:t>
      </w:r>
      <w:r>
        <w:rPr>
          <w:sz w:val="24"/>
        </w:rPr>
        <w:t>зрения</w:t>
      </w:r>
      <w:r>
        <w:rPr>
          <w:spacing w:val="39"/>
          <w:sz w:val="24"/>
        </w:rPr>
        <w:t xml:space="preserve"> </w:t>
      </w:r>
      <w:r>
        <w:rPr>
          <w:sz w:val="24"/>
        </w:rPr>
        <w:t>достоверности</w:t>
      </w:r>
      <w:r>
        <w:rPr>
          <w:spacing w:val="41"/>
          <w:sz w:val="24"/>
        </w:rPr>
        <w:t xml:space="preserve"> </w:t>
      </w:r>
      <w:r>
        <w:rPr>
          <w:sz w:val="24"/>
        </w:rPr>
        <w:t>как</w:t>
      </w:r>
      <w:r>
        <w:rPr>
          <w:spacing w:val="49"/>
          <w:sz w:val="24"/>
        </w:rPr>
        <w:t xml:space="preserve"> </w:t>
      </w:r>
      <w:r>
        <w:rPr>
          <w:sz w:val="24"/>
        </w:rPr>
        <w:t>«верные»</w:t>
      </w:r>
      <w:r>
        <w:rPr>
          <w:spacing w:val="32"/>
          <w:sz w:val="24"/>
        </w:rPr>
        <w:t xml:space="preserve"> </w:t>
      </w:r>
      <w:r>
        <w:rPr>
          <w:sz w:val="24"/>
        </w:rPr>
        <w:t>или</w:t>
      </w:r>
    </w:p>
    <w:p w:rsidR="00D22D02" w:rsidRDefault="00F7270C">
      <w:pPr>
        <w:ind w:left="1600"/>
        <w:jc w:val="both"/>
        <w:rPr>
          <w:sz w:val="24"/>
        </w:rPr>
      </w:pPr>
      <w:r>
        <w:rPr>
          <w:sz w:val="24"/>
        </w:rPr>
        <w:t>«неверные».</w:t>
      </w:r>
      <w:r>
        <w:rPr>
          <w:spacing w:val="9"/>
          <w:sz w:val="24"/>
        </w:rPr>
        <w:t xml:space="preserve"> </w:t>
      </w:r>
      <w:r>
        <w:rPr>
          <w:sz w:val="24"/>
        </w:rPr>
        <w:t>Критерий</w:t>
      </w:r>
      <w:r>
        <w:rPr>
          <w:spacing w:val="72"/>
          <w:sz w:val="24"/>
        </w:rPr>
        <w:t xml:space="preserve"> </w:t>
      </w:r>
      <w:r>
        <w:rPr>
          <w:sz w:val="24"/>
        </w:rPr>
        <w:t>«верно»  /</w:t>
      </w:r>
      <w:r>
        <w:rPr>
          <w:spacing w:val="71"/>
          <w:sz w:val="24"/>
        </w:rPr>
        <w:t xml:space="preserve"> </w:t>
      </w:r>
      <w:r>
        <w:rPr>
          <w:sz w:val="24"/>
        </w:rPr>
        <w:t>«неверно»  (правильность</w:t>
      </w:r>
      <w:r>
        <w:rPr>
          <w:spacing w:val="66"/>
          <w:sz w:val="24"/>
        </w:rPr>
        <w:t xml:space="preserve"> </w:t>
      </w:r>
      <w:r>
        <w:rPr>
          <w:sz w:val="24"/>
        </w:rPr>
        <w:t>выполнения</w:t>
      </w:r>
      <w:r>
        <w:rPr>
          <w:spacing w:val="66"/>
          <w:sz w:val="24"/>
        </w:rPr>
        <w:t xml:space="preserve"> </w:t>
      </w:r>
      <w:r>
        <w:rPr>
          <w:sz w:val="24"/>
        </w:rPr>
        <w:t>задания)</w:t>
      </w:r>
    </w:p>
    <w:p w:rsidR="00D22D02" w:rsidRDefault="00D22D02">
      <w:pPr>
        <w:jc w:val="both"/>
        <w:rPr>
          <w:sz w:val="24"/>
        </w:rPr>
        <w:sectPr w:rsidR="00D22D02">
          <w:pgSz w:w="11910" w:h="16840"/>
          <w:pgMar w:top="400" w:right="0" w:bottom="1700" w:left="680" w:header="0" w:footer="1424" w:gutter="0"/>
          <w:cols w:space="720"/>
        </w:sectPr>
      </w:pPr>
    </w:p>
    <w:p w:rsidR="00D22D02" w:rsidRDefault="00F7270C" w:rsidP="002E683A">
      <w:pPr>
        <w:tabs>
          <w:tab w:val="left" w:pos="10065"/>
        </w:tabs>
        <w:spacing w:before="63" w:line="237" w:lineRule="auto"/>
        <w:ind w:left="1600" w:right="-539" w:hanging="1174"/>
        <w:jc w:val="both"/>
        <w:rPr>
          <w:sz w:val="24"/>
        </w:rPr>
      </w:pPr>
      <w:r>
        <w:rPr>
          <w:sz w:val="24"/>
        </w:rPr>
        <w:lastRenderedPageBreak/>
        <w:t>свидетельствует</w:t>
      </w:r>
      <w:r>
        <w:rPr>
          <w:spacing w:val="1"/>
          <w:sz w:val="24"/>
        </w:rPr>
        <w:t xml:space="preserve"> </w:t>
      </w:r>
      <w:r>
        <w:rPr>
          <w:sz w:val="24"/>
        </w:rPr>
        <w:t>о</w:t>
      </w:r>
      <w:r>
        <w:rPr>
          <w:spacing w:val="1"/>
          <w:sz w:val="24"/>
        </w:rPr>
        <w:t xml:space="preserve"> </w:t>
      </w:r>
      <w:r>
        <w:rPr>
          <w:sz w:val="24"/>
        </w:rPr>
        <w:t>частотности</w:t>
      </w:r>
      <w:r>
        <w:rPr>
          <w:spacing w:val="1"/>
          <w:sz w:val="24"/>
        </w:rPr>
        <w:t xml:space="preserve"> </w:t>
      </w:r>
      <w:r>
        <w:rPr>
          <w:sz w:val="24"/>
        </w:rPr>
        <w:t>допущения</w:t>
      </w:r>
      <w:r>
        <w:rPr>
          <w:spacing w:val="1"/>
          <w:sz w:val="24"/>
        </w:rPr>
        <w:t xml:space="preserve"> </w:t>
      </w:r>
      <w:r>
        <w:rPr>
          <w:sz w:val="24"/>
        </w:rPr>
        <w:t>тех</w:t>
      </w:r>
      <w:r>
        <w:rPr>
          <w:spacing w:val="1"/>
          <w:sz w:val="24"/>
        </w:rPr>
        <w:t xml:space="preserve"> </w:t>
      </w:r>
      <w:r>
        <w:rPr>
          <w:sz w:val="24"/>
        </w:rPr>
        <w:t>или</w:t>
      </w:r>
      <w:r>
        <w:rPr>
          <w:spacing w:val="1"/>
          <w:sz w:val="24"/>
        </w:rPr>
        <w:t xml:space="preserve"> </w:t>
      </w:r>
      <w:r>
        <w:rPr>
          <w:sz w:val="24"/>
        </w:rPr>
        <w:t>иных</w:t>
      </w:r>
      <w:r>
        <w:rPr>
          <w:spacing w:val="1"/>
          <w:sz w:val="24"/>
        </w:rPr>
        <w:t xml:space="preserve"> </w:t>
      </w:r>
      <w:r>
        <w:rPr>
          <w:sz w:val="24"/>
        </w:rPr>
        <w:t>ошибок,</w:t>
      </w:r>
      <w:r>
        <w:rPr>
          <w:spacing w:val="1"/>
          <w:sz w:val="24"/>
        </w:rPr>
        <w:t xml:space="preserve"> </w:t>
      </w:r>
      <w:r>
        <w:rPr>
          <w:sz w:val="24"/>
        </w:rPr>
        <w:t>возможных</w:t>
      </w:r>
      <w:r>
        <w:rPr>
          <w:spacing w:val="1"/>
          <w:sz w:val="24"/>
        </w:rPr>
        <w:t xml:space="preserve"> </w:t>
      </w:r>
      <w:r>
        <w:rPr>
          <w:sz w:val="24"/>
        </w:rPr>
        <w:t>причинах</w:t>
      </w:r>
      <w:r>
        <w:rPr>
          <w:spacing w:val="10"/>
          <w:sz w:val="24"/>
        </w:rPr>
        <w:t xml:space="preserve"> </w:t>
      </w:r>
      <w:r>
        <w:rPr>
          <w:sz w:val="24"/>
        </w:rPr>
        <w:t>их</w:t>
      </w:r>
      <w:r>
        <w:rPr>
          <w:spacing w:val="11"/>
          <w:sz w:val="24"/>
        </w:rPr>
        <w:t xml:space="preserve"> </w:t>
      </w:r>
      <w:r>
        <w:rPr>
          <w:sz w:val="24"/>
        </w:rPr>
        <w:t>появления,</w:t>
      </w:r>
      <w:r>
        <w:rPr>
          <w:spacing w:val="9"/>
          <w:sz w:val="24"/>
        </w:rPr>
        <w:t xml:space="preserve"> </w:t>
      </w:r>
      <w:r>
        <w:rPr>
          <w:sz w:val="24"/>
        </w:rPr>
        <w:t>способах</w:t>
      </w:r>
      <w:r>
        <w:rPr>
          <w:spacing w:val="11"/>
          <w:sz w:val="24"/>
        </w:rPr>
        <w:t xml:space="preserve"> </w:t>
      </w:r>
      <w:r>
        <w:rPr>
          <w:sz w:val="24"/>
        </w:rPr>
        <w:t>их</w:t>
      </w:r>
      <w:r>
        <w:rPr>
          <w:spacing w:val="11"/>
          <w:sz w:val="24"/>
        </w:rPr>
        <w:t xml:space="preserve"> </w:t>
      </w:r>
      <w:r>
        <w:rPr>
          <w:sz w:val="24"/>
        </w:rPr>
        <w:t>предупреждения</w:t>
      </w:r>
      <w:r>
        <w:rPr>
          <w:spacing w:val="9"/>
          <w:sz w:val="24"/>
        </w:rPr>
        <w:t xml:space="preserve"> </w:t>
      </w:r>
      <w:r>
        <w:rPr>
          <w:sz w:val="24"/>
        </w:rPr>
        <w:t>или</w:t>
      </w:r>
      <w:r>
        <w:rPr>
          <w:spacing w:val="9"/>
          <w:sz w:val="24"/>
        </w:rPr>
        <w:t xml:space="preserve"> </w:t>
      </w:r>
      <w:r>
        <w:rPr>
          <w:sz w:val="24"/>
        </w:rPr>
        <w:t>преодоления.</w:t>
      </w:r>
    </w:p>
    <w:p w:rsidR="00D22D02" w:rsidRDefault="00F7270C" w:rsidP="002E683A">
      <w:pPr>
        <w:pStyle w:val="a5"/>
        <w:numPr>
          <w:ilvl w:val="0"/>
          <w:numId w:val="39"/>
        </w:numPr>
        <w:tabs>
          <w:tab w:val="left" w:pos="1615"/>
          <w:tab w:val="left" w:pos="10065"/>
        </w:tabs>
        <w:spacing w:before="1"/>
        <w:ind w:right="-539" w:hanging="1174"/>
        <w:rPr>
          <w:sz w:val="24"/>
        </w:rPr>
      </w:pPr>
      <w:r>
        <w:rPr>
          <w:sz w:val="24"/>
        </w:rPr>
        <w:t>полнота и надежность усвоения - предметные результаты могут оцениваться как</w:t>
      </w:r>
      <w:r>
        <w:rPr>
          <w:spacing w:val="1"/>
          <w:sz w:val="24"/>
        </w:rPr>
        <w:t xml:space="preserve"> </w:t>
      </w:r>
      <w:r>
        <w:rPr>
          <w:sz w:val="24"/>
        </w:rPr>
        <w:t>полные,</w:t>
      </w:r>
      <w:r>
        <w:rPr>
          <w:spacing w:val="6"/>
          <w:sz w:val="24"/>
        </w:rPr>
        <w:t xml:space="preserve"> </w:t>
      </w:r>
      <w:r>
        <w:rPr>
          <w:sz w:val="24"/>
        </w:rPr>
        <w:t>частично</w:t>
      </w:r>
      <w:r>
        <w:rPr>
          <w:spacing w:val="5"/>
          <w:sz w:val="24"/>
        </w:rPr>
        <w:t xml:space="preserve"> </w:t>
      </w:r>
      <w:r>
        <w:rPr>
          <w:sz w:val="24"/>
        </w:rPr>
        <w:t>полные</w:t>
      </w:r>
      <w:r>
        <w:rPr>
          <w:spacing w:val="4"/>
          <w:sz w:val="24"/>
        </w:rPr>
        <w:t xml:space="preserve"> </w:t>
      </w:r>
      <w:r>
        <w:rPr>
          <w:sz w:val="24"/>
        </w:rPr>
        <w:t>и</w:t>
      </w:r>
      <w:r>
        <w:rPr>
          <w:spacing w:val="6"/>
          <w:sz w:val="24"/>
        </w:rPr>
        <w:t xml:space="preserve"> </w:t>
      </w:r>
      <w:r>
        <w:rPr>
          <w:sz w:val="24"/>
        </w:rPr>
        <w:t>неполные.</w:t>
      </w:r>
    </w:p>
    <w:p w:rsidR="00D22D02" w:rsidRDefault="00F7270C" w:rsidP="002E683A">
      <w:pPr>
        <w:pStyle w:val="a5"/>
        <w:numPr>
          <w:ilvl w:val="0"/>
          <w:numId w:val="39"/>
        </w:numPr>
        <w:tabs>
          <w:tab w:val="left" w:pos="1615"/>
          <w:tab w:val="left" w:pos="10065"/>
        </w:tabs>
        <w:ind w:right="-539" w:hanging="1174"/>
        <w:rPr>
          <w:sz w:val="24"/>
        </w:rPr>
      </w:pPr>
      <w:r>
        <w:rPr>
          <w:sz w:val="24"/>
        </w:rPr>
        <w:t>самостоятельность</w:t>
      </w:r>
      <w:r>
        <w:rPr>
          <w:spacing w:val="1"/>
          <w:sz w:val="24"/>
        </w:rPr>
        <w:t xml:space="preserve"> </w:t>
      </w:r>
      <w:r>
        <w:rPr>
          <w:sz w:val="24"/>
        </w:rPr>
        <w:t>применения</w:t>
      </w:r>
      <w:r>
        <w:rPr>
          <w:spacing w:val="1"/>
          <w:sz w:val="24"/>
        </w:rPr>
        <w:t xml:space="preserve"> </w:t>
      </w:r>
      <w:r>
        <w:rPr>
          <w:sz w:val="24"/>
        </w:rPr>
        <w:t>усвоенных</w:t>
      </w:r>
      <w:r>
        <w:rPr>
          <w:spacing w:val="1"/>
          <w:sz w:val="24"/>
        </w:rPr>
        <w:t xml:space="preserve"> </w:t>
      </w:r>
      <w:r>
        <w:rPr>
          <w:sz w:val="24"/>
        </w:rPr>
        <w:t>знаний</w:t>
      </w:r>
      <w:r>
        <w:rPr>
          <w:spacing w:val="1"/>
          <w:sz w:val="24"/>
        </w:rPr>
        <w:t xml:space="preserve"> </w:t>
      </w:r>
      <w:r>
        <w:rPr>
          <w:sz w:val="24"/>
        </w:rPr>
        <w:t>-</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оценивается</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наличия</w:t>
      </w:r>
      <w:r>
        <w:rPr>
          <w:spacing w:val="1"/>
          <w:sz w:val="24"/>
        </w:rPr>
        <w:t xml:space="preserve"> </w:t>
      </w:r>
      <w:r>
        <w:rPr>
          <w:sz w:val="24"/>
        </w:rPr>
        <w:t>/</w:t>
      </w:r>
      <w:r>
        <w:rPr>
          <w:spacing w:val="1"/>
          <w:sz w:val="24"/>
        </w:rPr>
        <w:t xml:space="preserve"> </w:t>
      </w:r>
      <w:r>
        <w:rPr>
          <w:sz w:val="24"/>
        </w:rPr>
        <w:t>отсутствия</w:t>
      </w:r>
      <w:r>
        <w:rPr>
          <w:spacing w:val="1"/>
          <w:sz w:val="24"/>
        </w:rPr>
        <w:t xml:space="preserve"> </w:t>
      </w:r>
      <w:r>
        <w:rPr>
          <w:sz w:val="24"/>
        </w:rPr>
        <w:t>помощи</w:t>
      </w:r>
      <w:r>
        <w:rPr>
          <w:spacing w:val="1"/>
          <w:sz w:val="24"/>
        </w:rPr>
        <w:t xml:space="preserve"> </w:t>
      </w:r>
      <w:r>
        <w:rPr>
          <w:sz w:val="24"/>
        </w:rPr>
        <w:t>и</w:t>
      </w:r>
      <w:r>
        <w:rPr>
          <w:spacing w:val="61"/>
          <w:sz w:val="24"/>
        </w:rPr>
        <w:t xml:space="preserve"> </w:t>
      </w:r>
      <w:r>
        <w:rPr>
          <w:sz w:val="24"/>
        </w:rPr>
        <w:t>ее</w:t>
      </w:r>
      <w:r>
        <w:rPr>
          <w:spacing w:val="61"/>
          <w:sz w:val="24"/>
        </w:rPr>
        <w:t xml:space="preserve"> </w:t>
      </w:r>
      <w:r>
        <w:rPr>
          <w:sz w:val="24"/>
        </w:rPr>
        <w:t>видов:</w:t>
      </w:r>
      <w:r>
        <w:rPr>
          <w:spacing w:val="61"/>
          <w:sz w:val="24"/>
        </w:rPr>
        <w:t xml:space="preserve"> </w:t>
      </w:r>
      <w:r>
        <w:rPr>
          <w:sz w:val="24"/>
        </w:rPr>
        <w:t>задание</w:t>
      </w:r>
      <w:r>
        <w:rPr>
          <w:spacing w:val="1"/>
          <w:sz w:val="24"/>
        </w:rPr>
        <w:t xml:space="preserve"> </w:t>
      </w:r>
      <w:r>
        <w:rPr>
          <w:sz w:val="24"/>
        </w:rPr>
        <w:t>выполнено</w:t>
      </w:r>
      <w:r>
        <w:rPr>
          <w:spacing w:val="1"/>
          <w:sz w:val="24"/>
        </w:rPr>
        <w:t xml:space="preserve"> </w:t>
      </w:r>
      <w:r>
        <w:rPr>
          <w:sz w:val="24"/>
        </w:rPr>
        <w:t>полностью</w:t>
      </w:r>
      <w:r>
        <w:rPr>
          <w:spacing w:val="1"/>
          <w:sz w:val="24"/>
        </w:rPr>
        <w:t xml:space="preserve"> </w:t>
      </w:r>
      <w:r>
        <w:rPr>
          <w:sz w:val="24"/>
        </w:rPr>
        <w:t>самостоятельно;</w:t>
      </w:r>
      <w:r>
        <w:rPr>
          <w:spacing w:val="1"/>
          <w:sz w:val="24"/>
        </w:rPr>
        <w:t xml:space="preserve"> </w:t>
      </w:r>
      <w:r>
        <w:rPr>
          <w:sz w:val="24"/>
        </w:rPr>
        <w:t>выполнено</w:t>
      </w:r>
      <w:r>
        <w:rPr>
          <w:spacing w:val="1"/>
          <w:sz w:val="24"/>
        </w:rPr>
        <w:t xml:space="preserve"> </w:t>
      </w:r>
      <w:r>
        <w:rPr>
          <w:sz w:val="24"/>
        </w:rPr>
        <w:t>по</w:t>
      </w:r>
      <w:r>
        <w:rPr>
          <w:spacing w:val="1"/>
          <w:sz w:val="24"/>
        </w:rPr>
        <w:t xml:space="preserve"> </w:t>
      </w:r>
      <w:r>
        <w:rPr>
          <w:sz w:val="24"/>
        </w:rPr>
        <w:t>словесной</w:t>
      </w:r>
      <w:r>
        <w:rPr>
          <w:spacing w:val="1"/>
          <w:sz w:val="24"/>
        </w:rPr>
        <w:t xml:space="preserve"> </w:t>
      </w:r>
      <w:r>
        <w:rPr>
          <w:sz w:val="24"/>
        </w:rPr>
        <w:t>инструкции;</w:t>
      </w:r>
      <w:r>
        <w:rPr>
          <w:spacing w:val="-57"/>
          <w:sz w:val="24"/>
        </w:rPr>
        <w:t xml:space="preserve"> </w:t>
      </w:r>
      <w:r>
        <w:rPr>
          <w:sz w:val="24"/>
        </w:rPr>
        <w:t>выполнено</w:t>
      </w:r>
      <w:r>
        <w:rPr>
          <w:spacing w:val="4"/>
          <w:sz w:val="24"/>
        </w:rPr>
        <w:t xml:space="preserve"> </w:t>
      </w:r>
      <w:r>
        <w:rPr>
          <w:sz w:val="24"/>
        </w:rPr>
        <w:t>с</w:t>
      </w:r>
      <w:r>
        <w:rPr>
          <w:spacing w:val="6"/>
          <w:sz w:val="24"/>
        </w:rPr>
        <w:t xml:space="preserve"> </w:t>
      </w:r>
      <w:r>
        <w:rPr>
          <w:sz w:val="24"/>
        </w:rPr>
        <w:t>опорой</w:t>
      </w:r>
      <w:r>
        <w:rPr>
          <w:spacing w:val="5"/>
          <w:sz w:val="24"/>
        </w:rPr>
        <w:t xml:space="preserve"> </w:t>
      </w:r>
      <w:r>
        <w:rPr>
          <w:sz w:val="24"/>
        </w:rPr>
        <w:t>на</w:t>
      </w:r>
      <w:r>
        <w:rPr>
          <w:spacing w:val="6"/>
          <w:sz w:val="24"/>
        </w:rPr>
        <w:t xml:space="preserve"> </w:t>
      </w:r>
      <w:r>
        <w:rPr>
          <w:sz w:val="24"/>
        </w:rPr>
        <w:t>образец;</w:t>
      </w:r>
    </w:p>
    <w:p w:rsidR="00D22D02" w:rsidRDefault="002E683A" w:rsidP="002E683A">
      <w:pPr>
        <w:tabs>
          <w:tab w:val="left" w:pos="10065"/>
        </w:tabs>
        <w:ind w:left="899" w:right="-539" w:hanging="1174"/>
        <w:jc w:val="both"/>
        <w:rPr>
          <w:sz w:val="24"/>
        </w:rPr>
      </w:pPr>
      <w:r>
        <w:rPr>
          <w:sz w:val="24"/>
        </w:rPr>
        <w:t xml:space="preserve">           </w:t>
      </w:r>
      <w:r w:rsidR="00F7270C">
        <w:rPr>
          <w:sz w:val="24"/>
        </w:rPr>
        <w:t>Результаты</w:t>
      </w:r>
      <w:r w:rsidR="00F7270C">
        <w:rPr>
          <w:spacing w:val="1"/>
          <w:sz w:val="24"/>
        </w:rPr>
        <w:t xml:space="preserve"> </w:t>
      </w:r>
      <w:r w:rsidR="00F7270C">
        <w:rPr>
          <w:sz w:val="24"/>
        </w:rPr>
        <w:t>овладения</w:t>
      </w:r>
      <w:r w:rsidR="00F7270C">
        <w:rPr>
          <w:spacing w:val="1"/>
          <w:sz w:val="24"/>
        </w:rPr>
        <w:t xml:space="preserve"> </w:t>
      </w:r>
      <w:r w:rsidR="00F7270C">
        <w:rPr>
          <w:sz w:val="24"/>
        </w:rPr>
        <w:t>АООП</w:t>
      </w:r>
      <w:r w:rsidR="00F7270C">
        <w:rPr>
          <w:spacing w:val="1"/>
          <w:sz w:val="24"/>
        </w:rPr>
        <w:t xml:space="preserve"> </w:t>
      </w:r>
      <w:r w:rsidR="00F7270C">
        <w:rPr>
          <w:sz w:val="24"/>
        </w:rPr>
        <w:t>выявляются</w:t>
      </w:r>
      <w:r w:rsidR="00F7270C">
        <w:rPr>
          <w:spacing w:val="1"/>
          <w:sz w:val="24"/>
        </w:rPr>
        <w:t xml:space="preserve"> </w:t>
      </w:r>
      <w:r w:rsidR="00F7270C">
        <w:rPr>
          <w:sz w:val="24"/>
        </w:rPr>
        <w:t>в</w:t>
      </w:r>
      <w:r w:rsidR="00F7270C">
        <w:rPr>
          <w:spacing w:val="1"/>
          <w:sz w:val="24"/>
        </w:rPr>
        <w:t xml:space="preserve"> </w:t>
      </w:r>
      <w:r w:rsidR="00F7270C">
        <w:rPr>
          <w:sz w:val="24"/>
        </w:rPr>
        <w:t>ходе</w:t>
      </w:r>
      <w:r w:rsidR="00F7270C">
        <w:rPr>
          <w:spacing w:val="1"/>
          <w:sz w:val="24"/>
        </w:rPr>
        <w:t xml:space="preserve"> </w:t>
      </w:r>
      <w:r w:rsidR="00F7270C">
        <w:rPr>
          <w:sz w:val="24"/>
        </w:rPr>
        <w:t>выполнения</w:t>
      </w:r>
      <w:r w:rsidR="00F7270C">
        <w:rPr>
          <w:spacing w:val="60"/>
          <w:sz w:val="24"/>
        </w:rPr>
        <w:t xml:space="preserve"> </w:t>
      </w:r>
      <w:r w:rsidR="00F7270C">
        <w:rPr>
          <w:sz w:val="24"/>
        </w:rPr>
        <w:t>обучающимися</w:t>
      </w:r>
      <w:r w:rsidR="00F7270C">
        <w:rPr>
          <w:spacing w:val="60"/>
          <w:sz w:val="24"/>
        </w:rPr>
        <w:t xml:space="preserve"> </w:t>
      </w:r>
      <w:r w:rsidR="00F7270C">
        <w:rPr>
          <w:sz w:val="24"/>
        </w:rPr>
        <w:t>разных</w:t>
      </w:r>
      <w:r w:rsidR="00F7270C">
        <w:rPr>
          <w:spacing w:val="1"/>
          <w:sz w:val="24"/>
        </w:rPr>
        <w:t xml:space="preserve"> </w:t>
      </w:r>
      <w:r w:rsidR="00F7270C">
        <w:rPr>
          <w:sz w:val="24"/>
        </w:rPr>
        <w:t>видов</w:t>
      </w:r>
      <w:r w:rsidR="00F7270C">
        <w:rPr>
          <w:spacing w:val="3"/>
          <w:sz w:val="24"/>
        </w:rPr>
        <w:t xml:space="preserve"> </w:t>
      </w:r>
      <w:r w:rsidR="00F7270C">
        <w:rPr>
          <w:sz w:val="24"/>
        </w:rPr>
        <w:t>заданий,</w:t>
      </w:r>
      <w:r w:rsidR="00F7270C">
        <w:rPr>
          <w:spacing w:val="5"/>
          <w:sz w:val="24"/>
        </w:rPr>
        <w:t xml:space="preserve"> </w:t>
      </w:r>
      <w:r w:rsidR="00F7270C">
        <w:rPr>
          <w:sz w:val="24"/>
        </w:rPr>
        <w:t>требующих</w:t>
      </w:r>
      <w:r w:rsidR="00F7270C">
        <w:rPr>
          <w:spacing w:val="7"/>
          <w:sz w:val="24"/>
        </w:rPr>
        <w:t xml:space="preserve"> </w:t>
      </w:r>
      <w:r w:rsidR="00F7270C">
        <w:rPr>
          <w:sz w:val="24"/>
        </w:rPr>
        <w:t>верного</w:t>
      </w:r>
      <w:r w:rsidR="00F7270C">
        <w:rPr>
          <w:spacing w:val="7"/>
          <w:sz w:val="24"/>
        </w:rPr>
        <w:t xml:space="preserve"> </w:t>
      </w:r>
      <w:r w:rsidR="00F7270C">
        <w:rPr>
          <w:sz w:val="24"/>
        </w:rPr>
        <w:t>решения:</w:t>
      </w:r>
    </w:p>
    <w:p w:rsidR="00D22D02" w:rsidRDefault="00F7270C" w:rsidP="002E683A">
      <w:pPr>
        <w:pStyle w:val="a5"/>
        <w:numPr>
          <w:ilvl w:val="0"/>
          <w:numId w:val="39"/>
        </w:numPr>
        <w:tabs>
          <w:tab w:val="left" w:pos="1615"/>
          <w:tab w:val="left" w:pos="10065"/>
        </w:tabs>
        <w:ind w:left="1614" w:right="-539" w:hanging="1174"/>
        <w:rPr>
          <w:sz w:val="24"/>
        </w:rPr>
      </w:pPr>
      <w:r>
        <w:rPr>
          <w:sz w:val="24"/>
        </w:rPr>
        <w:t>по</w:t>
      </w:r>
      <w:r>
        <w:rPr>
          <w:spacing w:val="23"/>
          <w:sz w:val="24"/>
        </w:rPr>
        <w:t xml:space="preserve"> </w:t>
      </w:r>
      <w:r>
        <w:rPr>
          <w:sz w:val="24"/>
        </w:rPr>
        <w:t>способу</w:t>
      </w:r>
      <w:r>
        <w:rPr>
          <w:spacing w:val="17"/>
          <w:sz w:val="24"/>
        </w:rPr>
        <w:t xml:space="preserve"> </w:t>
      </w:r>
      <w:r>
        <w:rPr>
          <w:sz w:val="24"/>
        </w:rPr>
        <w:t>предъявления</w:t>
      </w:r>
      <w:r>
        <w:rPr>
          <w:spacing w:val="24"/>
          <w:sz w:val="24"/>
        </w:rPr>
        <w:t xml:space="preserve"> </w:t>
      </w:r>
      <w:r>
        <w:rPr>
          <w:sz w:val="24"/>
        </w:rPr>
        <w:t>(устные,</w:t>
      </w:r>
      <w:r>
        <w:rPr>
          <w:spacing w:val="23"/>
          <w:sz w:val="24"/>
        </w:rPr>
        <w:t xml:space="preserve"> </w:t>
      </w:r>
      <w:r>
        <w:rPr>
          <w:sz w:val="24"/>
        </w:rPr>
        <w:t>письменные,</w:t>
      </w:r>
      <w:r>
        <w:rPr>
          <w:spacing w:val="24"/>
          <w:sz w:val="24"/>
        </w:rPr>
        <w:t xml:space="preserve"> </w:t>
      </w:r>
      <w:r>
        <w:rPr>
          <w:sz w:val="24"/>
        </w:rPr>
        <w:t>практические);</w:t>
      </w:r>
    </w:p>
    <w:p w:rsidR="00D22D02" w:rsidRDefault="00F7270C" w:rsidP="002E683A">
      <w:pPr>
        <w:pStyle w:val="a5"/>
        <w:numPr>
          <w:ilvl w:val="0"/>
          <w:numId w:val="39"/>
        </w:numPr>
        <w:tabs>
          <w:tab w:val="left" w:pos="1615"/>
          <w:tab w:val="left" w:pos="10065"/>
        </w:tabs>
        <w:ind w:left="1614" w:right="-539" w:hanging="1174"/>
        <w:rPr>
          <w:sz w:val="24"/>
        </w:rPr>
      </w:pPr>
      <w:r>
        <w:rPr>
          <w:sz w:val="24"/>
        </w:rPr>
        <w:t>по</w:t>
      </w:r>
      <w:r>
        <w:rPr>
          <w:spacing w:val="25"/>
          <w:sz w:val="24"/>
        </w:rPr>
        <w:t xml:space="preserve"> </w:t>
      </w:r>
      <w:r>
        <w:rPr>
          <w:sz w:val="24"/>
        </w:rPr>
        <w:t>характеру</w:t>
      </w:r>
      <w:r>
        <w:rPr>
          <w:spacing w:val="23"/>
          <w:sz w:val="24"/>
        </w:rPr>
        <w:t xml:space="preserve"> </w:t>
      </w:r>
      <w:r>
        <w:rPr>
          <w:sz w:val="24"/>
        </w:rPr>
        <w:t>выполнения</w:t>
      </w:r>
      <w:r>
        <w:rPr>
          <w:spacing w:val="26"/>
          <w:sz w:val="24"/>
        </w:rPr>
        <w:t xml:space="preserve"> </w:t>
      </w:r>
      <w:r>
        <w:rPr>
          <w:sz w:val="24"/>
        </w:rPr>
        <w:t>(репродуктивные,</w:t>
      </w:r>
      <w:r>
        <w:rPr>
          <w:spacing w:val="33"/>
          <w:sz w:val="24"/>
        </w:rPr>
        <w:t xml:space="preserve"> </w:t>
      </w:r>
      <w:r>
        <w:rPr>
          <w:sz w:val="24"/>
        </w:rPr>
        <w:t>продуктивные,</w:t>
      </w:r>
      <w:r>
        <w:rPr>
          <w:spacing w:val="25"/>
          <w:sz w:val="24"/>
        </w:rPr>
        <w:t xml:space="preserve"> </w:t>
      </w:r>
      <w:r>
        <w:rPr>
          <w:sz w:val="24"/>
        </w:rPr>
        <w:t>творческие).</w:t>
      </w:r>
    </w:p>
    <w:p w:rsidR="00D22D02" w:rsidRDefault="00F7270C" w:rsidP="002E683A">
      <w:pPr>
        <w:tabs>
          <w:tab w:val="left" w:pos="10065"/>
        </w:tabs>
        <w:ind w:left="899" w:right="-539" w:hanging="1174"/>
        <w:jc w:val="both"/>
        <w:rPr>
          <w:sz w:val="24"/>
        </w:rPr>
      </w:pPr>
      <w:r>
        <w:rPr>
          <w:sz w:val="24"/>
        </w:rPr>
        <w:t>Чем больше верно выполненных заданий к общему объему, тем выше показатель</w:t>
      </w:r>
      <w:r>
        <w:rPr>
          <w:spacing w:val="1"/>
          <w:sz w:val="24"/>
        </w:rPr>
        <w:t xml:space="preserve"> </w:t>
      </w:r>
      <w:r>
        <w:rPr>
          <w:sz w:val="24"/>
        </w:rPr>
        <w:t>надежности</w:t>
      </w:r>
      <w:r>
        <w:rPr>
          <w:spacing w:val="32"/>
          <w:sz w:val="24"/>
        </w:rPr>
        <w:t xml:space="preserve"> </w:t>
      </w:r>
      <w:r>
        <w:rPr>
          <w:sz w:val="24"/>
        </w:rPr>
        <w:t>полученных</w:t>
      </w:r>
      <w:r>
        <w:rPr>
          <w:spacing w:val="34"/>
          <w:sz w:val="24"/>
        </w:rPr>
        <w:t xml:space="preserve"> </w:t>
      </w:r>
      <w:r>
        <w:rPr>
          <w:sz w:val="24"/>
        </w:rPr>
        <w:t>результатов,</w:t>
      </w:r>
      <w:r>
        <w:rPr>
          <w:spacing w:val="34"/>
          <w:sz w:val="24"/>
        </w:rPr>
        <w:t xml:space="preserve"> </w:t>
      </w:r>
      <w:r>
        <w:rPr>
          <w:sz w:val="24"/>
        </w:rPr>
        <w:t>что</w:t>
      </w:r>
      <w:r>
        <w:rPr>
          <w:spacing w:val="31"/>
          <w:sz w:val="24"/>
        </w:rPr>
        <w:t xml:space="preserve"> </w:t>
      </w:r>
      <w:r>
        <w:rPr>
          <w:sz w:val="24"/>
        </w:rPr>
        <w:t>дает</w:t>
      </w:r>
      <w:r>
        <w:rPr>
          <w:spacing w:val="32"/>
          <w:sz w:val="24"/>
        </w:rPr>
        <w:t xml:space="preserve"> </w:t>
      </w:r>
      <w:r>
        <w:rPr>
          <w:sz w:val="24"/>
        </w:rPr>
        <w:t>основание</w:t>
      </w:r>
      <w:r>
        <w:rPr>
          <w:spacing w:val="32"/>
          <w:sz w:val="24"/>
        </w:rPr>
        <w:t xml:space="preserve"> </w:t>
      </w:r>
      <w:r>
        <w:rPr>
          <w:sz w:val="24"/>
        </w:rPr>
        <w:t>оценивать</w:t>
      </w:r>
      <w:r>
        <w:rPr>
          <w:spacing w:val="32"/>
          <w:sz w:val="24"/>
        </w:rPr>
        <w:t xml:space="preserve"> </w:t>
      </w:r>
      <w:r>
        <w:rPr>
          <w:sz w:val="24"/>
        </w:rPr>
        <w:t>их</w:t>
      </w:r>
      <w:r>
        <w:rPr>
          <w:spacing w:val="34"/>
          <w:sz w:val="24"/>
        </w:rPr>
        <w:t xml:space="preserve"> </w:t>
      </w:r>
      <w:r>
        <w:rPr>
          <w:sz w:val="24"/>
        </w:rPr>
        <w:t>как</w:t>
      </w:r>
      <w:r w:rsidR="002E683A">
        <w:rPr>
          <w:sz w:val="24"/>
        </w:rPr>
        <w:t xml:space="preserve"> </w:t>
      </w:r>
      <w:r>
        <w:rPr>
          <w:sz w:val="24"/>
        </w:rPr>
        <w:t>«удовлетворительные»,</w:t>
      </w:r>
      <w:r>
        <w:rPr>
          <w:spacing w:val="32"/>
          <w:sz w:val="24"/>
        </w:rPr>
        <w:t xml:space="preserve"> </w:t>
      </w:r>
      <w:r>
        <w:rPr>
          <w:sz w:val="24"/>
        </w:rPr>
        <w:t>«хорошие»,</w:t>
      </w:r>
      <w:r>
        <w:rPr>
          <w:spacing w:val="36"/>
          <w:sz w:val="24"/>
        </w:rPr>
        <w:t xml:space="preserve"> </w:t>
      </w:r>
      <w:r>
        <w:rPr>
          <w:sz w:val="24"/>
        </w:rPr>
        <w:t>«очень</w:t>
      </w:r>
      <w:r>
        <w:rPr>
          <w:spacing w:val="27"/>
          <w:sz w:val="24"/>
        </w:rPr>
        <w:t xml:space="preserve"> </w:t>
      </w:r>
      <w:r>
        <w:rPr>
          <w:sz w:val="24"/>
        </w:rPr>
        <w:t>хорошие»</w:t>
      </w:r>
      <w:r>
        <w:rPr>
          <w:spacing w:val="23"/>
          <w:sz w:val="24"/>
        </w:rPr>
        <w:t xml:space="preserve"> </w:t>
      </w:r>
      <w:r>
        <w:rPr>
          <w:sz w:val="24"/>
        </w:rPr>
        <w:t>(отличные).</w:t>
      </w:r>
    </w:p>
    <w:p w:rsidR="00D22D02" w:rsidRDefault="00F7270C" w:rsidP="002E683A">
      <w:pPr>
        <w:tabs>
          <w:tab w:val="left" w:pos="10065"/>
        </w:tabs>
        <w:ind w:left="899" w:right="-539" w:hanging="1174"/>
        <w:jc w:val="both"/>
        <w:rPr>
          <w:sz w:val="24"/>
        </w:rPr>
      </w:pPr>
      <w:r>
        <w:rPr>
          <w:sz w:val="24"/>
        </w:rPr>
        <w:t>При</w:t>
      </w:r>
      <w:r>
        <w:rPr>
          <w:spacing w:val="1"/>
          <w:sz w:val="24"/>
        </w:rPr>
        <w:t xml:space="preserve"> </w:t>
      </w:r>
      <w:r>
        <w:rPr>
          <w:sz w:val="24"/>
        </w:rPr>
        <w:t>оценке</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следует</w:t>
      </w:r>
      <w:r>
        <w:rPr>
          <w:spacing w:val="1"/>
          <w:sz w:val="24"/>
        </w:rPr>
        <w:t xml:space="preserve"> </w:t>
      </w:r>
      <w:r>
        <w:rPr>
          <w:sz w:val="24"/>
        </w:rPr>
        <w:t>из</w:t>
      </w:r>
      <w:r>
        <w:rPr>
          <w:spacing w:val="1"/>
          <w:sz w:val="24"/>
        </w:rPr>
        <w:t xml:space="preserve"> </w:t>
      </w:r>
      <w:r>
        <w:rPr>
          <w:sz w:val="24"/>
        </w:rPr>
        <w:t>всего</w:t>
      </w:r>
      <w:r>
        <w:rPr>
          <w:spacing w:val="1"/>
          <w:sz w:val="24"/>
        </w:rPr>
        <w:t xml:space="preserve"> </w:t>
      </w:r>
      <w:r>
        <w:rPr>
          <w:sz w:val="24"/>
        </w:rPr>
        <w:t>спектра</w:t>
      </w:r>
      <w:r>
        <w:rPr>
          <w:spacing w:val="1"/>
          <w:sz w:val="24"/>
        </w:rPr>
        <w:t xml:space="preserve"> </w:t>
      </w:r>
      <w:r>
        <w:rPr>
          <w:sz w:val="24"/>
        </w:rPr>
        <w:t>оценок</w:t>
      </w:r>
      <w:r>
        <w:rPr>
          <w:spacing w:val="1"/>
          <w:sz w:val="24"/>
        </w:rPr>
        <w:t xml:space="preserve"> </w:t>
      </w:r>
      <w:r>
        <w:rPr>
          <w:sz w:val="24"/>
        </w:rPr>
        <w:t>выбирать</w:t>
      </w:r>
      <w:r>
        <w:rPr>
          <w:spacing w:val="-57"/>
          <w:sz w:val="24"/>
        </w:rPr>
        <w:t xml:space="preserve"> </w:t>
      </w:r>
      <w:r>
        <w:rPr>
          <w:sz w:val="24"/>
        </w:rPr>
        <w:t>такие, которые стимулировали бы учебную и практическую деятельность обучающегося,</w:t>
      </w:r>
      <w:r>
        <w:rPr>
          <w:spacing w:val="1"/>
          <w:sz w:val="24"/>
        </w:rPr>
        <w:t xml:space="preserve"> </w:t>
      </w:r>
      <w:r>
        <w:rPr>
          <w:sz w:val="24"/>
        </w:rPr>
        <w:t>оказывали</w:t>
      </w:r>
      <w:r>
        <w:rPr>
          <w:spacing w:val="12"/>
          <w:sz w:val="24"/>
        </w:rPr>
        <w:t xml:space="preserve"> </w:t>
      </w:r>
      <w:r>
        <w:rPr>
          <w:sz w:val="24"/>
        </w:rPr>
        <w:t>бы</w:t>
      </w:r>
      <w:r>
        <w:rPr>
          <w:spacing w:val="10"/>
          <w:sz w:val="24"/>
        </w:rPr>
        <w:t xml:space="preserve"> </w:t>
      </w:r>
      <w:r>
        <w:rPr>
          <w:sz w:val="24"/>
        </w:rPr>
        <w:t>положительное</w:t>
      </w:r>
      <w:r>
        <w:rPr>
          <w:spacing w:val="13"/>
          <w:sz w:val="24"/>
        </w:rPr>
        <w:t xml:space="preserve"> </w:t>
      </w:r>
      <w:r>
        <w:rPr>
          <w:sz w:val="24"/>
        </w:rPr>
        <w:t>влияние</w:t>
      </w:r>
      <w:r>
        <w:rPr>
          <w:spacing w:val="13"/>
          <w:sz w:val="24"/>
        </w:rPr>
        <w:t xml:space="preserve"> </w:t>
      </w:r>
      <w:r>
        <w:rPr>
          <w:sz w:val="24"/>
        </w:rPr>
        <w:t>на</w:t>
      </w:r>
      <w:r>
        <w:rPr>
          <w:spacing w:val="10"/>
          <w:sz w:val="24"/>
        </w:rPr>
        <w:t xml:space="preserve"> </w:t>
      </w:r>
      <w:r>
        <w:rPr>
          <w:sz w:val="24"/>
        </w:rPr>
        <w:t>формирование</w:t>
      </w:r>
      <w:r>
        <w:rPr>
          <w:spacing w:val="12"/>
          <w:sz w:val="24"/>
        </w:rPr>
        <w:t xml:space="preserve"> </w:t>
      </w:r>
      <w:r>
        <w:rPr>
          <w:sz w:val="24"/>
        </w:rPr>
        <w:t>жизненных</w:t>
      </w:r>
      <w:r>
        <w:rPr>
          <w:spacing w:val="14"/>
          <w:sz w:val="24"/>
        </w:rPr>
        <w:t xml:space="preserve"> </w:t>
      </w:r>
      <w:r>
        <w:rPr>
          <w:sz w:val="24"/>
        </w:rPr>
        <w:t>компетенций.</w:t>
      </w:r>
    </w:p>
    <w:p w:rsidR="00D22D02" w:rsidRDefault="00F7270C" w:rsidP="002E683A">
      <w:pPr>
        <w:tabs>
          <w:tab w:val="left" w:pos="10065"/>
        </w:tabs>
        <w:ind w:left="899" w:right="-539" w:hanging="1174"/>
        <w:jc w:val="both"/>
        <w:rPr>
          <w:sz w:val="24"/>
        </w:rPr>
      </w:pPr>
      <w:r>
        <w:rPr>
          <w:b/>
          <w:sz w:val="24"/>
        </w:rPr>
        <w:t>Оценка</w:t>
      </w:r>
      <w:r>
        <w:rPr>
          <w:b/>
          <w:spacing w:val="1"/>
          <w:sz w:val="24"/>
        </w:rPr>
        <w:t xml:space="preserve"> </w:t>
      </w:r>
      <w:r>
        <w:rPr>
          <w:b/>
          <w:sz w:val="24"/>
        </w:rPr>
        <w:t>деятельности</w:t>
      </w:r>
      <w:r>
        <w:rPr>
          <w:b/>
          <w:spacing w:val="61"/>
          <w:sz w:val="24"/>
        </w:rPr>
        <w:t xml:space="preserve"> </w:t>
      </w:r>
      <w:r>
        <w:rPr>
          <w:b/>
          <w:sz w:val="24"/>
        </w:rPr>
        <w:t>педагогических</w:t>
      </w:r>
      <w:r>
        <w:rPr>
          <w:b/>
          <w:spacing w:val="61"/>
          <w:sz w:val="24"/>
        </w:rPr>
        <w:t xml:space="preserve"> </w:t>
      </w:r>
      <w:r>
        <w:rPr>
          <w:b/>
          <w:sz w:val="24"/>
        </w:rPr>
        <w:t>кадров,</w:t>
      </w:r>
      <w:r>
        <w:rPr>
          <w:b/>
          <w:spacing w:val="6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осуществляется</w:t>
      </w:r>
      <w:r>
        <w:rPr>
          <w:spacing w:val="1"/>
          <w:sz w:val="24"/>
        </w:rPr>
        <w:t xml:space="preserve"> </w:t>
      </w:r>
      <w:r>
        <w:rPr>
          <w:sz w:val="24"/>
        </w:rPr>
        <w:t>на</w:t>
      </w:r>
      <w:r>
        <w:rPr>
          <w:spacing w:val="61"/>
          <w:sz w:val="24"/>
        </w:rPr>
        <w:t xml:space="preserve"> </w:t>
      </w:r>
      <w:r>
        <w:rPr>
          <w:sz w:val="24"/>
        </w:rPr>
        <w:t>основе</w:t>
      </w:r>
      <w:r>
        <w:rPr>
          <w:spacing w:val="61"/>
          <w:sz w:val="24"/>
        </w:rPr>
        <w:t xml:space="preserve"> </w:t>
      </w:r>
      <w:r>
        <w:rPr>
          <w:sz w:val="24"/>
        </w:rPr>
        <w:t>интегративных</w:t>
      </w:r>
      <w:r>
        <w:rPr>
          <w:spacing w:val="1"/>
          <w:sz w:val="24"/>
        </w:rPr>
        <w:t xml:space="preserve"> </w:t>
      </w:r>
      <w:r>
        <w:rPr>
          <w:sz w:val="24"/>
        </w:rPr>
        <w:t>показателей,</w:t>
      </w:r>
      <w:r>
        <w:rPr>
          <w:spacing w:val="1"/>
          <w:sz w:val="24"/>
        </w:rPr>
        <w:t xml:space="preserve"> </w:t>
      </w:r>
      <w:r>
        <w:rPr>
          <w:sz w:val="24"/>
        </w:rPr>
        <w:t>свидетельствующих</w:t>
      </w:r>
      <w:r>
        <w:rPr>
          <w:spacing w:val="1"/>
          <w:sz w:val="24"/>
        </w:rPr>
        <w:t xml:space="preserve"> </w:t>
      </w:r>
      <w:r>
        <w:rPr>
          <w:sz w:val="24"/>
        </w:rPr>
        <w:t>о</w:t>
      </w:r>
      <w:r>
        <w:rPr>
          <w:spacing w:val="1"/>
          <w:sz w:val="24"/>
        </w:rPr>
        <w:t xml:space="preserve"> </w:t>
      </w:r>
      <w:r>
        <w:rPr>
          <w:sz w:val="24"/>
        </w:rPr>
        <w:t>положительной</w:t>
      </w:r>
      <w:r>
        <w:rPr>
          <w:spacing w:val="1"/>
          <w:sz w:val="24"/>
        </w:rPr>
        <w:t xml:space="preserve"> </w:t>
      </w:r>
      <w:r>
        <w:rPr>
          <w:sz w:val="24"/>
        </w:rPr>
        <w:t>динамике</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(«было»</w:t>
      </w:r>
      <w:r>
        <w:rPr>
          <w:spacing w:val="1"/>
          <w:sz w:val="24"/>
        </w:rPr>
        <w:t xml:space="preserve"> </w:t>
      </w:r>
      <w:r>
        <w:rPr>
          <w:sz w:val="24"/>
        </w:rPr>
        <w:t>-</w:t>
      </w:r>
      <w:r>
        <w:rPr>
          <w:spacing w:val="1"/>
          <w:sz w:val="24"/>
        </w:rPr>
        <w:t xml:space="preserve"> </w:t>
      </w:r>
      <w:r>
        <w:rPr>
          <w:sz w:val="24"/>
        </w:rPr>
        <w:t>«стало»)</w:t>
      </w:r>
      <w:r>
        <w:rPr>
          <w:spacing w:val="1"/>
          <w:sz w:val="24"/>
        </w:rPr>
        <w:t xml:space="preserve"> </w:t>
      </w:r>
      <w:r>
        <w:rPr>
          <w:sz w:val="24"/>
        </w:rPr>
        <w:t>или</w:t>
      </w:r>
      <w:r>
        <w:rPr>
          <w:spacing w:val="1"/>
          <w:sz w:val="24"/>
        </w:rPr>
        <w:t xml:space="preserve"> </w:t>
      </w:r>
      <w:r>
        <w:rPr>
          <w:sz w:val="24"/>
        </w:rPr>
        <w:t>в</w:t>
      </w:r>
      <w:r>
        <w:rPr>
          <w:spacing w:val="61"/>
          <w:sz w:val="24"/>
        </w:rPr>
        <w:t xml:space="preserve"> </w:t>
      </w:r>
      <w:r>
        <w:rPr>
          <w:sz w:val="24"/>
        </w:rPr>
        <w:t>сложных</w:t>
      </w:r>
      <w:r>
        <w:rPr>
          <w:spacing w:val="61"/>
          <w:sz w:val="24"/>
        </w:rPr>
        <w:t xml:space="preserve"> </w:t>
      </w:r>
      <w:r>
        <w:rPr>
          <w:sz w:val="24"/>
        </w:rPr>
        <w:t>случаях</w:t>
      </w:r>
      <w:r>
        <w:rPr>
          <w:spacing w:val="61"/>
          <w:sz w:val="24"/>
        </w:rPr>
        <w:t xml:space="preserve"> </w:t>
      </w:r>
      <w:r>
        <w:rPr>
          <w:sz w:val="24"/>
        </w:rPr>
        <w:t>сохранении</w:t>
      </w:r>
      <w:r>
        <w:rPr>
          <w:spacing w:val="61"/>
          <w:sz w:val="24"/>
        </w:rPr>
        <w:t xml:space="preserve"> </w:t>
      </w:r>
      <w:r>
        <w:rPr>
          <w:sz w:val="24"/>
        </w:rPr>
        <w:t>его</w:t>
      </w:r>
      <w:r>
        <w:rPr>
          <w:spacing w:val="61"/>
          <w:sz w:val="24"/>
        </w:rPr>
        <w:t xml:space="preserve"> </w:t>
      </w:r>
      <w:r>
        <w:rPr>
          <w:sz w:val="24"/>
        </w:rPr>
        <w:t>психоэмоционального</w:t>
      </w:r>
      <w:r>
        <w:rPr>
          <w:spacing w:val="1"/>
          <w:sz w:val="24"/>
        </w:rPr>
        <w:t xml:space="preserve"> </w:t>
      </w:r>
      <w:r>
        <w:rPr>
          <w:sz w:val="24"/>
        </w:rPr>
        <w:t xml:space="preserve">статуса. Предметом оценки в ходе данных процедур является также </w:t>
      </w:r>
      <w:r>
        <w:rPr>
          <w:i/>
          <w:sz w:val="24"/>
        </w:rPr>
        <w:t>текущая оценочная</w:t>
      </w:r>
      <w:r>
        <w:rPr>
          <w:i/>
          <w:spacing w:val="1"/>
          <w:sz w:val="24"/>
        </w:rPr>
        <w:t xml:space="preserve"> </w:t>
      </w:r>
      <w:r>
        <w:rPr>
          <w:i/>
          <w:sz w:val="24"/>
        </w:rPr>
        <w:t>деятельность</w:t>
      </w:r>
      <w:r>
        <w:rPr>
          <w:i/>
          <w:spacing w:val="1"/>
          <w:sz w:val="24"/>
        </w:rPr>
        <w:t xml:space="preserve"> </w:t>
      </w:r>
      <w:r>
        <w:rPr>
          <w:sz w:val="24"/>
        </w:rPr>
        <w:t>Учреждения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отслеживание</w:t>
      </w:r>
      <w:r>
        <w:rPr>
          <w:spacing w:val="1"/>
          <w:sz w:val="24"/>
        </w:rPr>
        <w:t xml:space="preserve"> </w:t>
      </w:r>
      <w:r>
        <w:rPr>
          <w:sz w:val="24"/>
        </w:rPr>
        <w:t>динамики</w:t>
      </w:r>
      <w:r>
        <w:rPr>
          <w:spacing w:val="1"/>
          <w:sz w:val="24"/>
        </w:rPr>
        <w:t xml:space="preserve"> </w:t>
      </w:r>
      <w:r>
        <w:rPr>
          <w:sz w:val="24"/>
        </w:rPr>
        <w:t>образовательных</w:t>
      </w:r>
      <w:r>
        <w:rPr>
          <w:spacing w:val="7"/>
          <w:sz w:val="24"/>
        </w:rPr>
        <w:t xml:space="preserve"> </w:t>
      </w:r>
      <w:r>
        <w:rPr>
          <w:sz w:val="24"/>
        </w:rPr>
        <w:t>достижений</w:t>
      </w:r>
      <w:r>
        <w:rPr>
          <w:spacing w:val="6"/>
          <w:sz w:val="24"/>
        </w:rPr>
        <w:t xml:space="preserve"> </w:t>
      </w:r>
      <w:r>
        <w:rPr>
          <w:sz w:val="24"/>
        </w:rPr>
        <w:t>обучающегося.</w:t>
      </w:r>
    </w:p>
    <w:p w:rsidR="00D22D02" w:rsidRDefault="00D22D02" w:rsidP="002E683A">
      <w:pPr>
        <w:pStyle w:val="a3"/>
        <w:tabs>
          <w:tab w:val="left" w:pos="10065"/>
        </w:tabs>
        <w:spacing w:before="4"/>
        <w:ind w:right="-539" w:hanging="1174"/>
        <w:jc w:val="left"/>
        <w:rPr>
          <w:sz w:val="21"/>
        </w:rPr>
      </w:pPr>
    </w:p>
    <w:p w:rsidR="00DA7406" w:rsidRPr="00DA7406" w:rsidRDefault="002E683A" w:rsidP="002E683A">
      <w:pPr>
        <w:tabs>
          <w:tab w:val="left" w:pos="10065"/>
        </w:tabs>
        <w:spacing w:after="160" w:line="281" w:lineRule="exact"/>
        <w:ind w:right="-539"/>
        <w:rPr>
          <w:rFonts w:eastAsia="Arial Unicode MS"/>
          <w:color w:val="000000"/>
          <w:sz w:val="24"/>
          <w:szCs w:val="24"/>
          <w:lang w:eastAsia="ru-RU" w:bidi="ru-RU"/>
        </w:rPr>
      </w:pPr>
      <w:r>
        <w:rPr>
          <w:b/>
          <w:sz w:val="24"/>
          <w:szCs w:val="24"/>
        </w:rPr>
        <w:t xml:space="preserve">      </w:t>
      </w:r>
      <w:r w:rsidR="00DA7406" w:rsidRPr="00DA7406">
        <w:rPr>
          <w:b/>
          <w:sz w:val="24"/>
          <w:szCs w:val="24"/>
        </w:rPr>
        <w:t xml:space="preserve">Используются иные формы и методы учета достижений  планируемых результатов: </w:t>
      </w:r>
      <w:r w:rsidR="00DA7406" w:rsidRPr="00DA7406">
        <w:rPr>
          <w:rFonts w:eastAsia="Arial Unicode MS"/>
          <w:color w:val="000000"/>
          <w:sz w:val="24"/>
          <w:szCs w:val="24"/>
          <w:lang w:eastAsia="ru-RU" w:bidi="ru-RU"/>
        </w:rPr>
        <w:t>индивидуальная карта медико-педагогического сопровождения обучающегося с ОВЗ, в которой фиксируются результаты учебной деятельности и результаты коррекционно-развивающей работы специалистов с обучающимися.</w:t>
      </w:r>
    </w:p>
    <w:p w:rsidR="00D22D02" w:rsidRPr="00DA7406" w:rsidRDefault="00F7270C" w:rsidP="002E683A">
      <w:pPr>
        <w:pStyle w:val="4"/>
        <w:numPr>
          <w:ilvl w:val="0"/>
          <w:numId w:val="54"/>
        </w:numPr>
        <w:tabs>
          <w:tab w:val="left" w:pos="4841"/>
          <w:tab w:val="left" w:pos="10065"/>
        </w:tabs>
        <w:ind w:left="4841" w:right="-539" w:hanging="1174"/>
        <w:jc w:val="left"/>
        <w:rPr>
          <w:color w:val="000009"/>
        </w:rPr>
      </w:pPr>
      <w:r w:rsidRPr="00DA7406">
        <w:rPr>
          <w:color w:val="000009"/>
        </w:rPr>
        <w:t>Содержательный</w:t>
      </w:r>
      <w:r w:rsidRPr="00DA7406">
        <w:rPr>
          <w:color w:val="000009"/>
          <w:spacing w:val="-13"/>
        </w:rPr>
        <w:t xml:space="preserve"> </w:t>
      </w:r>
      <w:r w:rsidRPr="00DA7406">
        <w:rPr>
          <w:color w:val="000009"/>
        </w:rPr>
        <w:t>раздел</w:t>
      </w:r>
    </w:p>
    <w:p w:rsidR="006D4C78" w:rsidRPr="00DA7406" w:rsidRDefault="006D4C78" w:rsidP="006D4C78">
      <w:pPr>
        <w:pStyle w:val="4"/>
        <w:tabs>
          <w:tab w:val="left" w:pos="4841"/>
        </w:tabs>
        <w:ind w:left="4841"/>
        <w:jc w:val="right"/>
        <w:rPr>
          <w:color w:val="000009"/>
        </w:rPr>
      </w:pPr>
    </w:p>
    <w:p w:rsidR="006D4C78" w:rsidRPr="006D4C78" w:rsidRDefault="006D4C78" w:rsidP="006D4C78">
      <w:pPr>
        <w:autoSpaceDE/>
        <w:autoSpaceDN/>
        <w:spacing w:after="255" w:line="210" w:lineRule="exact"/>
        <w:jc w:val="center"/>
        <w:rPr>
          <w:b/>
          <w:bCs/>
          <w:iCs/>
          <w:color w:val="000000"/>
          <w:sz w:val="21"/>
          <w:szCs w:val="21"/>
          <w:lang w:eastAsia="ru-RU" w:bidi="ru-RU"/>
        </w:rPr>
      </w:pPr>
      <w:r w:rsidRPr="00DA7406">
        <w:rPr>
          <w:b/>
          <w:bCs/>
          <w:iCs/>
          <w:color w:val="000000"/>
          <w:sz w:val="24"/>
          <w:szCs w:val="24"/>
          <w:lang w:eastAsia="ru-RU" w:bidi="ru-RU"/>
        </w:rPr>
        <w:t>2. 1. Программа формирования базовых учебных действий</w:t>
      </w:r>
      <w:r>
        <w:rPr>
          <w:b/>
          <w:bCs/>
          <w:iCs/>
          <w:color w:val="000000"/>
          <w:sz w:val="21"/>
          <w:szCs w:val="21"/>
          <w:lang w:eastAsia="ru-RU" w:bidi="ru-RU"/>
        </w:rPr>
        <w:t xml:space="preserve"> </w:t>
      </w:r>
    </w:p>
    <w:p w:rsidR="006D4C78" w:rsidRPr="006D4C78" w:rsidRDefault="006D4C78" w:rsidP="006D4C78">
      <w:pPr>
        <w:widowControl/>
        <w:autoSpaceDE/>
        <w:autoSpaceDN/>
        <w:ind w:right="-699"/>
        <w:jc w:val="center"/>
        <w:rPr>
          <w:sz w:val="20"/>
          <w:szCs w:val="20"/>
        </w:rPr>
      </w:pPr>
      <w:r w:rsidRPr="006D4C78">
        <w:rPr>
          <w:b/>
          <w:bCs/>
          <w:sz w:val="24"/>
          <w:szCs w:val="24"/>
        </w:rPr>
        <w:t>2.1.1. Пояснительная записка</w:t>
      </w:r>
    </w:p>
    <w:p w:rsidR="006D4C78" w:rsidRPr="006D4C78" w:rsidRDefault="006D4C78" w:rsidP="006D4C78">
      <w:pPr>
        <w:widowControl/>
        <w:autoSpaceDE/>
        <w:autoSpaceDN/>
        <w:spacing w:line="248" w:lineRule="auto"/>
        <w:ind w:right="-259"/>
        <w:jc w:val="center"/>
        <w:rPr>
          <w:b/>
          <w:bCs/>
          <w:sz w:val="27"/>
          <w:szCs w:val="27"/>
          <w:lang w:eastAsia="ru-RU"/>
        </w:rPr>
      </w:pPr>
    </w:p>
    <w:p w:rsidR="006D4C78" w:rsidRPr="006D4C78" w:rsidRDefault="006D4C78" w:rsidP="006D4C78">
      <w:pPr>
        <w:widowControl/>
        <w:autoSpaceDE/>
        <w:autoSpaceDN/>
        <w:spacing w:after="200" w:line="276" w:lineRule="auto"/>
        <w:jc w:val="both"/>
        <w:rPr>
          <w:sz w:val="24"/>
          <w:szCs w:val="24"/>
          <w:lang w:eastAsia="ru-RU"/>
        </w:rPr>
      </w:pPr>
      <w:r w:rsidRPr="006D4C78">
        <w:rPr>
          <w:sz w:val="24"/>
          <w:szCs w:val="24"/>
          <w:lang w:eastAsia="ru-RU"/>
        </w:rPr>
        <w:t xml:space="preserve">     Программа формирования базовых учебных действий  обучающихся с</w:t>
      </w:r>
      <w:r>
        <w:rPr>
          <w:sz w:val="24"/>
          <w:szCs w:val="24"/>
          <w:lang w:eastAsia="ru-RU"/>
        </w:rPr>
        <w:t xml:space="preserve"> </w:t>
      </w:r>
      <w:r w:rsidRPr="006D4C78">
        <w:rPr>
          <w:sz w:val="24"/>
          <w:szCs w:val="24"/>
          <w:lang w:eastAsia="ru-RU"/>
        </w:rPr>
        <w:t xml:space="preserve">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6D4C78" w:rsidRPr="006D4C78" w:rsidRDefault="006D4C78" w:rsidP="006D4C78">
      <w:pPr>
        <w:widowControl/>
        <w:autoSpaceDE/>
        <w:autoSpaceDN/>
        <w:spacing w:after="200" w:line="276" w:lineRule="auto"/>
        <w:jc w:val="both"/>
        <w:rPr>
          <w:sz w:val="24"/>
          <w:szCs w:val="24"/>
          <w:lang w:eastAsia="ru-RU"/>
        </w:rPr>
      </w:pPr>
      <w:r w:rsidRPr="006D4C78">
        <w:rPr>
          <w:sz w:val="24"/>
          <w:szCs w:val="24"/>
          <w:lang w:eastAsia="ru-RU"/>
        </w:rPr>
        <w:t>Программа строится на основе системно-деятельностного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6D4C78" w:rsidRPr="006D4C78" w:rsidRDefault="006D4C78" w:rsidP="006D4C78">
      <w:pPr>
        <w:widowControl/>
        <w:autoSpaceDE/>
        <w:autoSpaceDN/>
        <w:spacing w:after="200" w:line="276" w:lineRule="auto"/>
        <w:jc w:val="both"/>
        <w:rPr>
          <w:sz w:val="24"/>
          <w:szCs w:val="24"/>
          <w:lang w:eastAsia="ru-RU"/>
        </w:rPr>
      </w:pPr>
      <w:r w:rsidRPr="006D4C78">
        <w:rPr>
          <w:sz w:val="24"/>
          <w:szCs w:val="24"/>
          <w:lang w:eastAsia="ru-RU"/>
        </w:rPr>
        <w:t xml:space="preserve">Основная цель реализации программы формирования БУД состоит в  формировании основ учебной деятельности  учащихся с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6D4C78" w:rsidRPr="006D4C78" w:rsidRDefault="006D4C78" w:rsidP="006D4C78">
      <w:pPr>
        <w:widowControl/>
        <w:autoSpaceDE/>
        <w:autoSpaceDN/>
        <w:jc w:val="both"/>
        <w:rPr>
          <w:sz w:val="24"/>
          <w:szCs w:val="24"/>
          <w:lang w:eastAsia="ru-RU"/>
        </w:rPr>
      </w:pPr>
      <w:r w:rsidRPr="006D4C78">
        <w:rPr>
          <w:sz w:val="24"/>
          <w:szCs w:val="24"/>
          <w:lang w:eastAsia="ru-RU"/>
        </w:rPr>
        <w:lastRenderedPageBreak/>
        <w:t>Качество усвоения з</w:t>
      </w:r>
      <w:r>
        <w:rPr>
          <w:sz w:val="24"/>
          <w:szCs w:val="24"/>
          <w:lang w:eastAsia="ru-RU"/>
        </w:rPr>
        <w:t>наний, умений и навыков обучающихся</w:t>
      </w:r>
      <w:r w:rsidRPr="006D4C78">
        <w:rPr>
          <w:sz w:val="24"/>
          <w:szCs w:val="24"/>
          <w:lang w:eastAsia="ru-RU"/>
        </w:rPr>
        <w:t xml:space="preserve"> с </w:t>
      </w:r>
      <w:r w:rsidRPr="006D4C78">
        <w:rPr>
          <w:kern w:val="3"/>
          <w:sz w:val="24"/>
          <w:szCs w:val="24"/>
          <w:lang w:eastAsia="ru-RU"/>
        </w:rPr>
        <w:t xml:space="preserve"> умственной отсталостью (интеллектуальными нарушениями)</w:t>
      </w:r>
      <w:r w:rsidRPr="006D4C78">
        <w:rPr>
          <w:sz w:val="24"/>
          <w:szCs w:val="24"/>
          <w:lang w:eastAsia="ru-RU"/>
        </w:rPr>
        <w:t xml:space="preserve"> определяется освоением  ими базовыми учебными действиями.</w:t>
      </w:r>
    </w:p>
    <w:p w:rsidR="006D4C78" w:rsidRPr="006D4C78" w:rsidRDefault="006D4C78" w:rsidP="006D4C78">
      <w:pPr>
        <w:widowControl/>
        <w:autoSpaceDE/>
        <w:autoSpaceDN/>
        <w:jc w:val="both"/>
        <w:rPr>
          <w:b/>
          <w:bCs/>
          <w:sz w:val="24"/>
          <w:szCs w:val="24"/>
          <w:lang w:eastAsia="ru-RU"/>
        </w:rPr>
      </w:pPr>
    </w:p>
    <w:p w:rsidR="006D4C78" w:rsidRPr="006D4C78" w:rsidRDefault="006D4C78" w:rsidP="006D4C78">
      <w:pPr>
        <w:widowControl/>
        <w:autoSpaceDE/>
        <w:autoSpaceDN/>
        <w:jc w:val="both"/>
        <w:rPr>
          <w:sz w:val="24"/>
          <w:szCs w:val="24"/>
          <w:lang w:eastAsia="ru-RU"/>
        </w:rPr>
      </w:pPr>
      <w:r w:rsidRPr="006D4C78">
        <w:rPr>
          <w:sz w:val="24"/>
          <w:szCs w:val="24"/>
          <w:lang w:eastAsia="ru-RU"/>
        </w:rPr>
        <w:t>Пр</w:t>
      </w:r>
      <w:r>
        <w:rPr>
          <w:sz w:val="24"/>
          <w:szCs w:val="24"/>
          <w:lang w:eastAsia="ru-RU"/>
        </w:rPr>
        <w:t xml:space="preserve">ограмма формирования БУД  обучающихся  с </w:t>
      </w:r>
      <w:r w:rsidRPr="006D4C78">
        <w:rPr>
          <w:sz w:val="24"/>
          <w:szCs w:val="24"/>
          <w:lang w:eastAsia="ru-RU"/>
        </w:rPr>
        <w:t xml:space="preserve"> умственной отсталостью (интеллектуальными нарушениями):</w:t>
      </w:r>
    </w:p>
    <w:p w:rsidR="006D4C78" w:rsidRPr="006D4C78" w:rsidRDefault="006D4C78" w:rsidP="006D4C78">
      <w:pPr>
        <w:widowControl/>
        <w:autoSpaceDE/>
        <w:autoSpaceDN/>
        <w:jc w:val="both"/>
        <w:rPr>
          <w:sz w:val="24"/>
          <w:szCs w:val="24"/>
          <w:lang w:eastAsia="ru-RU"/>
        </w:rPr>
      </w:pPr>
      <w:r w:rsidRPr="006D4C78">
        <w:rPr>
          <w:sz w:val="24"/>
          <w:szCs w:val="24"/>
          <w:lang w:eastAsia="ru-RU"/>
        </w:rPr>
        <w:t>устанавливает ценностные ориентиры начального общего образования данной группы обучающихся;</w:t>
      </w:r>
    </w:p>
    <w:p w:rsidR="006D4C78" w:rsidRPr="006D4C78" w:rsidRDefault="006D4C78" w:rsidP="006D4C78">
      <w:pPr>
        <w:widowControl/>
        <w:autoSpaceDE/>
        <w:autoSpaceDN/>
        <w:jc w:val="both"/>
        <w:rPr>
          <w:sz w:val="24"/>
          <w:szCs w:val="24"/>
          <w:lang w:eastAsia="ru-RU"/>
        </w:rPr>
      </w:pPr>
      <w:r w:rsidRPr="006D4C78">
        <w:rPr>
          <w:sz w:val="24"/>
          <w:szCs w:val="24"/>
          <w:lang w:eastAsia="ru-RU"/>
        </w:rPr>
        <w:t>определяет состав и характеристики базовых учебных действи</w:t>
      </w:r>
      <w:r w:rsidR="002E683A">
        <w:rPr>
          <w:sz w:val="24"/>
          <w:szCs w:val="24"/>
          <w:lang w:eastAsia="ru-RU"/>
        </w:rPr>
        <w:t xml:space="preserve">й, доступных для освоения обучающимся  с </w:t>
      </w:r>
      <w:r w:rsidRPr="006D4C78">
        <w:rPr>
          <w:sz w:val="24"/>
          <w:szCs w:val="24"/>
          <w:lang w:eastAsia="ru-RU"/>
        </w:rPr>
        <w:t xml:space="preserve"> умственной отсталостью (интеллектуальными нарушениями);</w:t>
      </w:r>
    </w:p>
    <w:p w:rsidR="006D4C78" w:rsidRPr="006D4C78" w:rsidRDefault="006D4C78" w:rsidP="006D4C78">
      <w:pPr>
        <w:widowControl/>
        <w:autoSpaceDE/>
        <w:autoSpaceDN/>
        <w:jc w:val="both"/>
        <w:rPr>
          <w:sz w:val="24"/>
          <w:szCs w:val="24"/>
          <w:lang w:eastAsia="ru-RU"/>
        </w:rPr>
      </w:pPr>
      <w:r w:rsidRPr="006D4C78">
        <w:rPr>
          <w:sz w:val="24"/>
          <w:szCs w:val="24"/>
          <w:lang w:eastAsia="ru-RU"/>
        </w:rPr>
        <w:t>выявляет связь базовых учебных действий с содержанием учебных предметов, курсов коррекционно-развивающей области;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Формирование базовых учебных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w:t>
      </w:r>
    </w:p>
    <w:p w:rsidR="006D4C78" w:rsidRPr="006D4C78" w:rsidRDefault="006D4C78" w:rsidP="006D4C78">
      <w:pPr>
        <w:widowControl/>
        <w:autoSpaceDE/>
        <w:autoSpaceDN/>
        <w:jc w:val="both"/>
        <w:rPr>
          <w:sz w:val="24"/>
          <w:szCs w:val="24"/>
          <w:lang w:eastAsia="ru-RU"/>
        </w:rPr>
      </w:pPr>
      <w:r w:rsidRPr="006D4C78">
        <w:rPr>
          <w:sz w:val="24"/>
          <w:szCs w:val="24"/>
          <w:lang w:eastAsia="ru-RU"/>
        </w:rPr>
        <w:t>Ценностными  ориентира</w:t>
      </w:r>
      <w:r>
        <w:rPr>
          <w:sz w:val="24"/>
          <w:szCs w:val="24"/>
          <w:lang w:eastAsia="ru-RU"/>
        </w:rPr>
        <w:t xml:space="preserve">ми начального образования обучающихся с </w:t>
      </w:r>
      <w:r w:rsidRPr="006D4C78">
        <w:rPr>
          <w:sz w:val="24"/>
          <w:szCs w:val="24"/>
          <w:lang w:eastAsia="ru-RU"/>
        </w:rPr>
        <w:t xml:space="preserve"> умственной отсталостью (интеллектуальными нарушениями) </w:t>
      </w:r>
      <w:r w:rsidRPr="006D4C78">
        <w:rPr>
          <w:b/>
          <w:i/>
          <w:sz w:val="24"/>
          <w:szCs w:val="24"/>
          <w:lang w:eastAsia="ru-RU"/>
        </w:rPr>
        <w:t>выступают:</w:t>
      </w:r>
    </w:p>
    <w:p w:rsidR="006D4C78" w:rsidRPr="006D4C78" w:rsidRDefault="006D4C78" w:rsidP="006D4C78">
      <w:pPr>
        <w:widowControl/>
        <w:autoSpaceDE/>
        <w:autoSpaceDN/>
        <w:jc w:val="both"/>
        <w:rPr>
          <w:sz w:val="24"/>
          <w:szCs w:val="24"/>
          <w:lang w:eastAsia="ru-RU"/>
        </w:rPr>
      </w:pPr>
      <w:r w:rsidRPr="006D4C78">
        <w:rPr>
          <w:sz w:val="24"/>
          <w:szCs w:val="24"/>
          <w:lang w:eastAsia="ru-RU"/>
        </w:rPr>
        <w:t>• </w:t>
      </w:r>
      <w:r w:rsidRPr="006D4C78">
        <w:rPr>
          <w:b/>
          <w:i/>
          <w:sz w:val="24"/>
          <w:szCs w:val="24"/>
          <w:lang w:eastAsia="ru-RU"/>
        </w:rPr>
        <w:t xml:space="preserve">формирование основ гражданской идентичности личности </w:t>
      </w:r>
      <w:r w:rsidRPr="006D4C78">
        <w:rPr>
          <w:sz w:val="24"/>
          <w:szCs w:val="24"/>
          <w:lang w:eastAsia="ru-RU"/>
        </w:rPr>
        <w:t>на основе:</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чувства гордости за свою страну, город (край), сопричастности с обществом;</w:t>
      </w:r>
    </w:p>
    <w:p w:rsidR="006D4C78" w:rsidRPr="006D4C78" w:rsidRDefault="006D4C78" w:rsidP="006D4C78">
      <w:pPr>
        <w:widowControl/>
        <w:autoSpaceDE/>
        <w:autoSpaceDN/>
        <w:jc w:val="both"/>
        <w:rPr>
          <w:sz w:val="24"/>
          <w:szCs w:val="24"/>
          <w:lang w:eastAsia="ru-RU"/>
        </w:rPr>
      </w:pPr>
      <w:r w:rsidRPr="006D4C78">
        <w:rPr>
          <w:sz w:val="24"/>
          <w:szCs w:val="24"/>
          <w:lang w:eastAsia="ru-RU"/>
        </w:rPr>
        <w:t>-   осознание «образа Я» как члена социальной группы (семьи, класса, школы);</w:t>
      </w:r>
    </w:p>
    <w:p w:rsidR="006D4C78" w:rsidRPr="006D4C78" w:rsidRDefault="006D4C78" w:rsidP="006D4C78">
      <w:pPr>
        <w:widowControl/>
        <w:autoSpaceDE/>
        <w:autoSpaceDN/>
        <w:jc w:val="both"/>
        <w:rPr>
          <w:sz w:val="24"/>
          <w:szCs w:val="24"/>
          <w:lang w:eastAsia="ru-RU"/>
        </w:rPr>
      </w:pPr>
      <w:r w:rsidRPr="006D4C78">
        <w:rPr>
          <w:sz w:val="24"/>
          <w:szCs w:val="24"/>
          <w:lang w:eastAsia="ru-RU"/>
        </w:rPr>
        <w:t>• </w:t>
      </w:r>
      <w:r w:rsidRPr="006D4C78">
        <w:rPr>
          <w:b/>
          <w:i/>
          <w:sz w:val="24"/>
          <w:szCs w:val="24"/>
          <w:lang w:eastAsia="ru-RU"/>
        </w:rPr>
        <w:t xml:space="preserve">формирование психологических условий развития общения, сотрудничества </w:t>
      </w:r>
      <w:r w:rsidRPr="006D4C78">
        <w:rPr>
          <w:sz w:val="24"/>
          <w:szCs w:val="24"/>
          <w:lang w:eastAsia="ru-RU"/>
        </w:rPr>
        <w:t>на основе:</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проявление доброжелательности к окружающим;</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адекватного использования компенсаторных способов для решения различных коммуникативных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 опоры на опыт взаимодействия в системе координат «слепой – зрячий», «слепой – слепой».</w:t>
      </w:r>
    </w:p>
    <w:p w:rsidR="006D4C78" w:rsidRPr="006D4C78" w:rsidRDefault="006D4C78" w:rsidP="006D4C78">
      <w:pPr>
        <w:widowControl/>
        <w:autoSpaceDE/>
        <w:autoSpaceDN/>
        <w:jc w:val="both"/>
        <w:rPr>
          <w:sz w:val="24"/>
          <w:szCs w:val="24"/>
          <w:lang w:eastAsia="ru-RU"/>
        </w:rPr>
      </w:pPr>
      <w:r w:rsidRPr="006D4C78">
        <w:rPr>
          <w:sz w:val="24"/>
          <w:szCs w:val="24"/>
          <w:lang w:eastAsia="ru-RU"/>
        </w:rPr>
        <w:t>• </w:t>
      </w:r>
      <w:r w:rsidRPr="006D4C78">
        <w:rPr>
          <w:b/>
          <w:i/>
          <w:sz w:val="24"/>
          <w:szCs w:val="24"/>
          <w:lang w:eastAsia="ru-RU"/>
        </w:rPr>
        <w:t>развитие ценностно</w:t>
      </w:r>
      <w:r w:rsidRPr="006D4C78">
        <w:rPr>
          <w:b/>
          <w:i/>
          <w:sz w:val="24"/>
          <w:szCs w:val="24"/>
          <w:lang w:eastAsia="ru-RU"/>
        </w:rPr>
        <w:softHyphen/>
        <w:t xml:space="preserve">-смысловой сферы личности </w:t>
      </w:r>
      <w:r w:rsidRPr="006D4C78">
        <w:rPr>
          <w:sz w:val="24"/>
          <w:szCs w:val="24"/>
          <w:lang w:eastAsia="ru-RU"/>
        </w:rPr>
        <w:t>на основе общечеловеческих принципов нравственности и гуманизма:</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понимания и уважения ценностей семьи и образовательной организации, коллектива  и стремления следовать им;</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 личностного самоопределения в учебной, социально-бытовой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внутренней позиции к самостоятельности и активности;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развития эстетических чувств;</w:t>
      </w:r>
    </w:p>
    <w:p w:rsidR="006D4C78" w:rsidRPr="006D4C78" w:rsidRDefault="006D4C78" w:rsidP="006D4C78">
      <w:pPr>
        <w:widowControl/>
        <w:autoSpaceDE/>
        <w:autoSpaceDN/>
        <w:jc w:val="both"/>
        <w:rPr>
          <w:sz w:val="24"/>
          <w:szCs w:val="24"/>
          <w:lang w:eastAsia="ru-RU"/>
        </w:rPr>
      </w:pPr>
      <w:r w:rsidRPr="006D4C78">
        <w:rPr>
          <w:sz w:val="24"/>
          <w:szCs w:val="24"/>
          <w:lang w:eastAsia="ru-RU"/>
        </w:rPr>
        <w:t>• </w:t>
      </w:r>
      <w:r w:rsidRPr="006D4C78">
        <w:rPr>
          <w:b/>
          <w:i/>
          <w:sz w:val="24"/>
          <w:szCs w:val="24"/>
          <w:lang w:eastAsia="ru-RU"/>
        </w:rPr>
        <w:t xml:space="preserve">развитие умения учиться </w:t>
      </w:r>
      <w:r w:rsidRPr="006D4C78">
        <w:rPr>
          <w:sz w:val="24"/>
          <w:szCs w:val="24"/>
          <w:lang w:eastAsia="ru-RU"/>
        </w:rPr>
        <w:t>на основе:</w:t>
      </w:r>
    </w:p>
    <w:p w:rsidR="006D4C78" w:rsidRPr="006D4C78" w:rsidRDefault="006D4C78" w:rsidP="006D4C78">
      <w:pPr>
        <w:widowControl/>
        <w:autoSpaceDE/>
        <w:autoSpaceDN/>
        <w:jc w:val="both"/>
        <w:rPr>
          <w:sz w:val="24"/>
          <w:szCs w:val="24"/>
          <w:lang w:eastAsia="ru-RU"/>
        </w:rPr>
      </w:pPr>
      <w:r w:rsidRPr="006D4C78">
        <w:rPr>
          <w:sz w:val="24"/>
          <w:szCs w:val="24"/>
          <w:lang w:eastAsia="ru-RU"/>
        </w:rPr>
        <w:t>- понимания значения учения;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 восприятия «образа Я» как субъекта учебной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развития мотивов учебной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формирования элементарных умений учиться и способности к организации своей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адекватного использования компенсаторных способов для решения различных учебно-познавательных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 умения адекватно запросить и принять помощь;  </w:t>
      </w:r>
    </w:p>
    <w:p w:rsidR="006D4C78" w:rsidRPr="006D4C78" w:rsidRDefault="006D4C78" w:rsidP="006D4C78">
      <w:pPr>
        <w:widowControl/>
        <w:autoSpaceDE/>
        <w:autoSpaceDN/>
        <w:jc w:val="both"/>
        <w:rPr>
          <w:sz w:val="24"/>
          <w:szCs w:val="24"/>
          <w:lang w:eastAsia="ru-RU"/>
        </w:rPr>
      </w:pPr>
      <w:r w:rsidRPr="006D4C78">
        <w:rPr>
          <w:sz w:val="24"/>
          <w:szCs w:val="24"/>
          <w:lang w:eastAsia="ru-RU"/>
        </w:rPr>
        <w:t>• </w:t>
      </w:r>
      <w:r w:rsidRPr="006D4C78">
        <w:rPr>
          <w:b/>
          <w:i/>
          <w:sz w:val="24"/>
          <w:szCs w:val="24"/>
          <w:lang w:eastAsia="ru-RU"/>
        </w:rPr>
        <w:t xml:space="preserve">развитие самостоятельности, инициативы и ответственности личности </w:t>
      </w:r>
      <w:r w:rsidRPr="006D4C78">
        <w:rPr>
          <w:sz w:val="24"/>
          <w:szCs w:val="24"/>
          <w:lang w:eastAsia="ru-RU"/>
        </w:rPr>
        <w:t>на основе:</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формирования эмоционально</w:t>
      </w:r>
      <w:r w:rsidRPr="006D4C78">
        <w:rPr>
          <w:sz w:val="24"/>
          <w:szCs w:val="24"/>
          <w:lang w:eastAsia="ru-RU"/>
        </w:rPr>
        <w:softHyphen/>
        <w:t>-положительного отношения к себе и к окружающим;</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формирования готовности к преодолению трудностей;</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Pr="006D4C78">
        <w:rPr>
          <w:sz w:val="24"/>
          <w:szCs w:val="24"/>
          <w:lang w:eastAsia="ru-RU"/>
        </w:rPr>
        <w:t> </w:t>
      </w:r>
      <w:r w:rsidRPr="006D4C78">
        <w:rPr>
          <w:sz w:val="24"/>
          <w:szCs w:val="24"/>
          <w:lang w:eastAsia="ru-RU"/>
        </w:rPr>
        <w:t xml:space="preserve">формирования умения избегать ситуаций, представляющих угрозу жизни, здоровью, безопасности личности; </w:t>
      </w:r>
    </w:p>
    <w:p w:rsidR="006D4C78" w:rsidRPr="006D4C78" w:rsidRDefault="006D4C78" w:rsidP="006D4C78">
      <w:pPr>
        <w:widowControl/>
        <w:autoSpaceDE/>
        <w:autoSpaceDN/>
        <w:jc w:val="both"/>
        <w:rPr>
          <w:sz w:val="24"/>
          <w:szCs w:val="24"/>
          <w:lang w:eastAsia="ru-RU"/>
        </w:rPr>
      </w:pPr>
      <w:r w:rsidRPr="006D4C78">
        <w:rPr>
          <w:sz w:val="24"/>
          <w:szCs w:val="24"/>
          <w:lang w:eastAsia="ru-RU"/>
        </w:rPr>
        <w:t>- формирования способности уважать окружающих и результаты труда других людей.</w:t>
      </w:r>
    </w:p>
    <w:p w:rsidR="006D4C78" w:rsidRPr="006D4C78" w:rsidRDefault="006D4C78" w:rsidP="006D4C78">
      <w:pPr>
        <w:widowControl/>
        <w:autoSpaceDE/>
        <w:autoSpaceDN/>
        <w:rPr>
          <w:lang w:eastAsia="ru-RU"/>
        </w:rPr>
      </w:pPr>
    </w:p>
    <w:p w:rsidR="006D4C78" w:rsidRPr="006D4C78" w:rsidRDefault="006D4C78" w:rsidP="006D4C78">
      <w:pPr>
        <w:widowControl/>
        <w:autoSpaceDE/>
        <w:autoSpaceDN/>
        <w:rPr>
          <w:b/>
          <w:sz w:val="24"/>
          <w:szCs w:val="24"/>
          <w:lang w:eastAsia="ru-RU"/>
        </w:rPr>
      </w:pPr>
      <w:r w:rsidRPr="006D4C78">
        <w:rPr>
          <w:b/>
          <w:sz w:val="24"/>
          <w:szCs w:val="24"/>
          <w:lang w:eastAsia="ru-RU"/>
        </w:rPr>
        <w:t>Функции базовых учебных действий</w:t>
      </w:r>
      <w:r>
        <w:rPr>
          <w:b/>
          <w:sz w:val="24"/>
          <w:szCs w:val="24"/>
          <w:lang w:eastAsia="ru-RU"/>
        </w:rPr>
        <w:t>:</w:t>
      </w:r>
    </w:p>
    <w:p w:rsidR="006D4C78" w:rsidRPr="006D4C78" w:rsidRDefault="006D4C78" w:rsidP="006D4C78">
      <w:pPr>
        <w:widowControl/>
        <w:autoSpaceDE/>
        <w:autoSpaceDN/>
        <w:rPr>
          <w:b/>
          <w:sz w:val="24"/>
          <w:szCs w:val="24"/>
          <w:lang w:eastAsia="ru-RU"/>
        </w:rPr>
      </w:pPr>
    </w:p>
    <w:p w:rsidR="006D4C78" w:rsidRPr="002E683A" w:rsidRDefault="006D4C78" w:rsidP="006D4C78">
      <w:pPr>
        <w:pStyle w:val="ae"/>
        <w:rPr>
          <w:sz w:val="24"/>
          <w:szCs w:val="24"/>
          <w:lang w:eastAsia="ar-SA"/>
        </w:rPr>
      </w:pPr>
      <w:r w:rsidRPr="002E683A">
        <w:rPr>
          <w:sz w:val="24"/>
          <w:szCs w:val="24"/>
          <w:lang w:eastAsia="ar-SA"/>
        </w:rPr>
        <w:t>-обеспечение успешности (эффективности) изучения содержания любой предметной области;</w:t>
      </w:r>
    </w:p>
    <w:p w:rsidR="006D4C78" w:rsidRPr="002E683A" w:rsidRDefault="006D4C78" w:rsidP="006D4C78">
      <w:pPr>
        <w:pStyle w:val="ae"/>
        <w:rPr>
          <w:sz w:val="24"/>
          <w:szCs w:val="24"/>
          <w:lang w:eastAsia="ar-SA"/>
        </w:rPr>
      </w:pPr>
      <w:r w:rsidRPr="002E683A">
        <w:rPr>
          <w:sz w:val="24"/>
          <w:szCs w:val="24"/>
          <w:lang w:eastAsia="ar-SA"/>
        </w:rPr>
        <w:t>реализация преемственности обучения на всех ступенях образования;</w:t>
      </w:r>
    </w:p>
    <w:p w:rsidR="006D4C78" w:rsidRPr="002E683A" w:rsidRDefault="006D4C78" w:rsidP="006D4C78">
      <w:pPr>
        <w:pStyle w:val="ae"/>
        <w:rPr>
          <w:sz w:val="24"/>
          <w:szCs w:val="24"/>
          <w:lang w:eastAsia="ar-SA"/>
        </w:rPr>
      </w:pPr>
      <w:r w:rsidRPr="002E683A">
        <w:rPr>
          <w:sz w:val="24"/>
          <w:szCs w:val="24"/>
          <w:lang w:eastAsia="ar-SA"/>
        </w:rPr>
        <w:t>-формирование готовности обучающегося с умственной отсталостью (интеллектуальными нарушениями) к даль</w:t>
      </w:r>
      <w:r w:rsidRPr="002E683A">
        <w:rPr>
          <w:sz w:val="24"/>
          <w:szCs w:val="24"/>
          <w:lang w:eastAsia="ar-SA"/>
        </w:rPr>
        <w:softHyphen/>
        <w:t xml:space="preserve">нейшей трудовой деятельности; </w:t>
      </w:r>
    </w:p>
    <w:p w:rsidR="006D4C78" w:rsidRPr="002E683A" w:rsidRDefault="006D4C78" w:rsidP="006D4C78">
      <w:pPr>
        <w:pStyle w:val="ae"/>
        <w:rPr>
          <w:rFonts w:eastAsia="Arial Unicode MS" w:cs="Calibri"/>
          <w:color w:val="00000A"/>
          <w:sz w:val="24"/>
          <w:szCs w:val="24"/>
          <w:lang w:eastAsia="ar-SA"/>
        </w:rPr>
      </w:pPr>
      <w:r w:rsidRPr="002E683A">
        <w:rPr>
          <w:rFonts w:eastAsia="Arial Unicode MS" w:cs="Calibri"/>
          <w:color w:val="00000A"/>
          <w:sz w:val="24"/>
          <w:szCs w:val="24"/>
          <w:lang w:eastAsia="ar-SA"/>
        </w:rPr>
        <w:t>-обеспечение целостности  развития личности обучающегося</w:t>
      </w:r>
    </w:p>
    <w:p w:rsidR="006D4C78" w:rsidRDefault="006D4C78" w:rsidP="006D4C78">
      <w:pPr>
        <w:pStyle w:val="ae"/>
        <w:rPr>
          <w:rFonts w:eastAsia="Arial Unicode MS" w:cs="Calibri"/>
          <w:color w:val="00000A"/>
          <w:lang w:eastAsia="ar-SA"/>
        </w:rPr>
      </w:pPr>
    </w:p>
    <w:p w:rsidR="006D4C78" w:rsidRPr="002E683A" w:rsidRDefault="006D4C78" w:rsidP="006D4C78">
      <w:pPr>
        <w:pStyle w:val="ae"/>
        <w:rPr>
          <w:b/>
          <w:sz w:val="24"/>
          <w:szCs w:val="24"/>
          <w:lang w:eastAsia="ru-RU"/>
        </w:rPr>
      </w:pPr>
      <w:r w:rsidRPr="002E683A">
        <w:rPr>
          <w:b/>
          <w:sz w:val="24"/>
          <w:szCs w:val="24"/>
          <w:lang w:eastAsia="ru-RU"/>
        </w:rPr>
        <w:t>2.1.2.Характеристика базовых учебных действий</w:t>
      </w:r>
    </w:p>
    <w:p w:rsidR="006D4C78" w:rsidRPr="006D4C78" w:rsidRDefault="006D4C78" w:rsidP="006D4C78">
      <w:pPr>
        <w:widowControl/>
        <w:autoSpaceDE/>
        <w:autoSpaceDN/>
        <w:rPr>
          <w:lang w:eastAsia="ru-RU"/>
        </w:rPr>
      </w:pPr>
    </w:p>
    <w:p w:rsidR="006D4C78" w:rsidRPr="006D4C78" w:rsidRDefault="006D4C78" w:rsidP="00FC5821">
      <w:pPr>
        <w:widowControl/>
        <w:autoSpaceDE/>
        <w:autoSpaceDN/>
        <w:jc w:val="both"/>
        <w:rPr>
          <w:sz w:val="24"/>
          <w:szCs w:val="24"/>
          <w:lang w:eastAsia="ru-RU"/>
        </w:rPr>
      </w:pPr>
      <w:r w:rsidRPr="006D4C78">
        <w:rPr>
          <w:sz w:val="24"/>
          <w:szCs w:val="24"/>
          <w:lang w:eastAsia="ru-RU"/>
        </w:rPr>
        <w:t xml:space="preserve">        Программа формирования базовых учебных действий направлена на формирование у обучающихся с </w:t>
      </w:r>
      <w:r w:rsidRPr="006D4C78">
        <w:rPr>
          <w:kern w:val="3"/>
          <w:sz w:val="24"/>
          <w:szCs w:val="24"/>
          <w:lang w:eastAsia="ru-RU"/>
        </w:rPr>
        <w:t xml:space="preserve">умственной отсталостью (интеллектуальными нарушениями) </w:t>
      </w:r>
      <w:r w:rsidRPr="006D4C78">
        <w:rPr>
          <w:sz w:val="24"/>
          <w:szCs w:val="24"/>
          <w:lang w:eastAsia="ru-RU"/>
        </w:rPr>
        <w:t>личностных, регулятивных, познавательных, коммуникативных учебных действий.</w:t>
      </w:r>
    </w:p>
    <w:p w:rsidR="006D4C78" w:rsidRPr="006D4C78" w:rsidRDefault="006D4C78" w:rsidP="00FC5821">
      <w:pPr>
        <w:pStyle w:val="ae"/>
        <w:jc w:val="both"/>
        <w:rPr>
          <w:sz w:val="24"/>
          <w:szCs w:val="24"/>
          <w:u w:val="single"/>
          <w:lang w:eastAsia="ar-SA"/>
        </w:rPr>
      </w:pPr>
      <w:r w:rsidRPr="006D4C78">
        <w:rPr>
          <w:sz w:val="24"/>
          <w:szCs w:val="24"/>
          <w:lang w:val="en-US" w:eastAsia="ar-SA"/>
        </w:rPr>
        <w:t>V</w:t>
      </w:r>
      <w:r w:rsidRPr="006D4C78">
        <w:rPr>
          <w:sz w:val="24"/>
          <w:szCs w:val="24"/>
          <w:lang w:eastAsia="ar-SA"/>
        </w:rPr>
        <w:t>-</w:t>
      </w:r>
      <w:r w:rsidRPr="006D4C78">
        <w:rPr>
          <w:sz w:val="24"/>
          <w:szCs w:val="24"/>
          <w:lang w:val="en-US" w:eastAsia="ar-SA"/>
        </w:rPr>
        <w:t>IX</w:t>
      </w:r>
      <w:r w:rsidRPr="006D4C78">
        <w:rPr>
          <w:sz w:val="24"/>
          <w:szCs w:val="24"/>
          <w:lang w:eastAsia="ar-SA"/>
        </w:rPr>
        <w:t xml:space="preserve"> классы</w:t>
      </w:r>
    </w:p>
    <w:p w:rsidR="006D4C78" w:rsidRPr="006D4C78" w:rsidRDefault="006D4C78" w:rsidP="00FC5821">
      <w:pPr>
        <w:pStyle w:val="ae"/>
        <w:jc w:val="both"/>
        <w:rPr>
          <w:sz w:val="24"/>
          <w:szCs w:val="24"/>
          <w:lang w:eastAsia="ar-SA"/>
        </w:rPr>
      </w:pPr>
      <w:r w:rsidRPr="006D4C78">
        <w:rPr>
          <w:sz w:val="24"/>
          <w:szCs w:val="24"/>
          <w:u w:val="single"/>
          <w:lang w:eastAsia="ar-SA"/>
        </w:rPr>
        <w:t>Личностные учебные действия:</w:t>
      </w:r>
    </w:p>
    <w:p w:rsidR="006D4C78" w:rsidRPr="006D4C78" w:rsidRDefault="006D4C78" w:rsidP="00FC5821">
      <w:pPr>
        <w:pStyle w:val="ae"/>
        <w:jc w:val="both"/>
        <w:rPr>
          <w:sz w:val="24"/>
          <w:szCs w:val="24"/>
          <w:u w:val="single"/>
          <w:lang w:eastAsia="ar-SA"/>
        </w:rPr>
      </w:pPr>
      <w:r w:rsidRPr="006D4C78">
        <w:rPr>
          <w:sz w:val="24"/>
          <w:szCs w:val="24"/>
          <w:lang w:eastAsia="ar-SA"/>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6D4C78" w:rsidRPr="006D4C78" w:rsidRDefault="006D4C78" w:rsidP="00FC5821">
      <w:pPr>
        <w:pStyle w:val="ae"/>
        <w:jc w:val="both"/>
        <w:rPr>
          <w:bCs/>
          <w:sz w:val="24"/>
          <w:szCs w:val="24"/>
          <w:lang w:eastAsia="ar-SA"/>
        </w:rPr>
      </w:pPr>
      <w:r w:rsidRPr="006D4C78">
        <w:rPr>
          <w:sz w:val="24"/>
          <w:szCs w:val="24"/>
          <w:u w:val="single"/>
          <w:lang w:eastAsia="ar-SA"/>
        </w:rPr>
        <w:t>Коммуникативные учебные действия:</w:t>
      </w:r>
    </w:p>
    <w:p w:rsidR="006D4C78" w:rsidRPr="006D4C78" w:rsidRDefault="006D4C78" w:rsidP="00FC5821">
      <w:pPr>
        <w:pStyle w:val="ae"/>
        <w:jc w:val="both"/>
        <w:rPr>
          <w:rFonts w:eastAsia="Arial Unicode MS"/>
          <w:color w:val="00000A"/>
          <w:sz w:val="24"/>
          <w:szCs w:val="24"/>
          <w:u w:val="single"/>
          <w:lang w:eastAsia="ar-SA"/>
        </w:rPr>
      </w:pPr>
      <w:r w:rsidRPr="006D4C78">
        <w:rPr>
          <w:rFonts w:eastAsia="Arial Unicode MS"/>
          <w:bCs/>
          <w:sz w:val="24"/>
          <w:szCs w:val="24"/>
          <w:lang w:eastAsia="ar-SA"/>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6D4C78" w:rsidRPr="006D4C78" w:rsidRDefault="006D4C78" w:rsidP="00FC5821">
      <w:pPr>
        <w:pStyle w:val="ae"/>
        <w:jc w:val="both"/>
        <w:rPr>
          <w:bCs/>
          <w:sz w:val="24"/>
          <w:szCs w:val="24"/>
          <w:lang w:eastAsia="ar-SA"/>
        </w:rPr>
      </w:pPr>
      <w:r w:rsidRPr="006D4C78">
        <w:rPr>
          <w:sz w:val="24"/>
          <w:szCs w:val="24"/>
          <w:u w:val="single"/>
          <w:lang w:eastAsia="ar-SA"/>
        </w:rPr>
        <w:t>Регулятивные учебные действия:</w:t>
      </w:r>
    </w:p>
    <w:p w:rsidR="006D4C78" w:rsidRPr="006D4C78" w:rsidRDefault="006D4C78" w:rsidP="00FC5821">
      <w:pPr>
        <w:pStyle w:val="ae"/>
        <w:jc w:val="both"/>
        <w:rPr>
          <w:rFonts w:eastAsia="Arial Unicode MS"/>
          <w:color w:val="00000A"/>
          <w:sz w:val="24"/>
          <w:szCs w:val="24"/>
          <w:u w:val="single"/>
          <w:lang w:eastAsia="ar-SA"/>
        </w:rPr>
      </w:pPr>
      <w:r w:rsidRPr="006D4C78">
        <w:rPr>
          <w:rFonts w:eastAsia="Arial Unicode MS"/>
          <w:bCs/>
          <w:sz w:val="24"/>
          <w:szCs w:val="24"/>
          <w:lang w:eastAsia="ar-SA"/>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6D4C78">
        <w:rPr>
          <w:rFonts w:eastAsia="Arial Unicode MS"/>
          <w:color w:val="00000A"/>
          <w:sz w:val="24"/>
          <w:szCs w:val="24"/>
          <w:lang w:eastAsia="ar-SA"/>
        </w:rPr>
        <w:t xml:space="preserve">готовностью к осуществлению самоконтроля в процессе деятельности; </w:t>
      </w:r>
      <w:r w:rsidRPr="006D4C78">
        <w:rPr>
          <w:rFonts w:eastAsia="Arial Unicode MS"/>
          <w:bCs/>
          <w:sz w:val="24"/>
          <w:szCs w:val="24"/>
          <w:lang w:eastAsia="ar-SA"/>
        </w:rPr>
        <w:t>адекватно реагировать на внешний контроль и оценку, корректировать в соответствии с ней свою деятельность.</w:t>
      </w:r>
    </w:p>
    <w:p w:rsidR="006D4C78" w:rsidRPr="006D4C78" w:rsidRDefault="006D4C78" w:rsidP="00FC5821">
      <w:pPr>
        <w:pStyle w:val="ae"/>
        <w:jc w:val="both"/>
        <w:rPr>
          <w:sz w:val="24"/>
          <w:szCs w:val="24"/>
          <w:lang w:eastAsia="ar-SA"/>
        </w:rPr>
      </w:pPr>
      <w:r w:rsidRPr="006D4C78">
        <w:rPr>
          <w:sz w:val="24"/>
          <w:szCs w:val="24"/>
          <w:u w:val="single"/>
          <w:lang w:eastAsia="ar-SA"/>
        </w:rPr>
        <w:t>Познавательные учебные действия:</w:t>
      </w:r>
    </w:p>
    <w:p w:rsidR="006D4C78" w:rsidRPr="006D4C78" w:rsidRDefault="006D4C78" w:rsidP="00FC5821">
      <w:pPr>
        <w:pStyle w:val="ae"/>
        <w:jc w:val="both"/>
        <w:rPr>
          <w:rFonts w:eastAsia="Arial Unicode MS"/>
          <w:sz w:val="24"/>
          <w:szCs w:val="24"/>
          <w:lang w:eastAsia="ar-SA"/>
        </w:rPr>
      </w:pPr>
      <w:r w:rsidRPr="006D4C78">
        <w:rPr>
          <w:rFonts w:eastAsia="Arial Unicode MS"/>
          <w:sz w:val="24"/>
          <w:szCs w:val="24"/>
          <w:lang w:eastAsia="ar-SA"/>
        </w:rPr>
        <w:t>Дифференцированно воспринимать окружающий мир, его временно-про</w:t>
      </w:r>
      <w:r w:rsidRPr="006D4C78">
        <w:rPr>
          <w:rFonts w:eastAsia="Arial Unicode MS"/>
          <w:sz w:val="24"/>
          <w:szCs w:val="24"/>
          <w:lang w:eastAsia="ar-SA"/>
        </w:rPr>
        <w:softHyphen/>
        <w:t xml:space="preserve">странственную организацию; </w:t>
      </w:r>
    </w:p>
    <w:p w:rsidR="006D4C78" w:rsidRPr="006D4C78" w:rsidRDefault="006D4C78" w:rsidP="00FC5821">
      <w:pPr>
        <w:pStyle w:val="ae"/>
        <w:jc w:val="both"/>
        <w:rPr>
          <w:rFonts w:eastAsia="Arial Unicode MS"/>
          <w:bCs/>
          <w:sz w:val="24"/>
          <w:szCs w:val="24"/>
          <w:lang w:eastAsia="ar-SA"/>
        </w:rPr>
      </w:pPr>
      <w:r w:rsidRPr="006D4C78">
        <w:rPr>
          <w:rFonts w:eastAsia="Arial Unicode MS"/>
          <w:sz w:val="24"/>
          <w:szCs w:val="24"/>
          <w:lang w:eastAsia="ar-SA"/>
        </w:rPr>
        <w:t xml:space="preserve">использовать усвоенные </w:t>
      </w:r>
      <w:r w:rsidRPr="006D4C78">
        <w:rPr>
          <w:rFonts w:eastAsia="Arial Unicode MS"/>
          <w:bCs/>
          <w:sz w:val="24"/>
          <w:szCs w:val="24"/>
          <w:lang w:eastAsia="ar-SA"/>
        </w:rPr>
        <w:t>логические операции (сравнение, ана</w:t>
      </w:r>
      <w:r w:rsidRPr="006D4C78">
        <w:rPr>
          <w:rFonts w:eastAsia="Arial Unicode MS"/>
          <w:bCs/>
          <w:sz w:val="24"/>
          <w:szCs w:val="24"/>
          <w:lang w:eastAsia="ar-SA"/>
        </w:rPr>
        <w:softHyphen/>
        <w:t>лиз, синтез, обобщение, классификацию, установление аналогий, закономерностей, при</w:t>
      </w:r>
      <w:r w:rsidRPr="006D4C78">
        <w:rPr>
          <w:rFonts w:eastAsia="Arial Unicode MS"/>
          <w:bCs/>
          <w:sz w:val="24"/>
          <w:szCs w:val="24"/>
          <w:lang w:eastAsia="ar-SA"/>
        </w:rPr>
        <w:softHyphen/>
        <w:t>чинно-следственных связей) на наглядном, доступном вербальном материале, ос</w:t>
      </w:r>
      <w:r w:rsidRPr="006D4C78">
        <w:rPr>
          <w:rFonts w:eastAsia="Arial Unicode MS"/>
          <w:bCs/>
          <w:sz w:val="24"/>
          <w:szCs w:val="24"/>
          <w:lang w:eastAsia="ar-SA"/>
        </w:rPr>
        <w:softHyphen/>
        <w:t>но</w:t>
      </w:r>
      <w:r w:rsidRPr="006D4C78">
        <w:rPr>
          <w:rFonts w:eastAsia="Arial Unicode MS"/>
          <w:bCs/>
          <w:sz w:val="24"/>
          <w:szCs w:val="24"/>
          <w:lang w:eastAsia="ar-SA"/>
        </w:rPr>
        <w:softHyphen/>
        <w:t xml:space="preserve">ве практической деятельности в соответствии с индивидуальными возможностями; </w:t>
      </w:r>
    </w:p>
    <w:p w:rsidR="006D4C78" w:rsidRPr="006D4C78" w:rsidRDefault="006D4C78" w:rsidP="00FC5821">
      <w:pPr>
        <w:pStyle w:val="ae"/>
        <w:jc w:val="both"/>
        <w:rPr>
          <w:rFonts w:eastAsia="Arial Unicode MS"/>
          <w:color w:val="00000A"/>
          <w:sz w:val="24"/>
          <w:szCs w:val="24"/>
          <w:lang w:eastAsia="ar-SA"/>
        </w:rPr>
      </w:pPr>
      <w:r w:rsidRPr="006D4C78">
        <w:rPr>
          <w:rFonts w:eastAsia="Arial Unicode MS"/>
          <w:bCs/>
          <w:sz w:val="24"/>
          <w:szCs w:val="24"/>
          <w:lang w:eastAsia="ar-SA"/>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sidRPr="006D4C78">
        <w:rPr>
          <w:rFonts w:eastAsia="Arial Unicode MS"/>
          <w:bCs/>
          <w:sz w:val="24"/>
          <w:szCs w:val="24"/>
          <w:lang w:eastAsia="ar-SA"/>
        </w:rPr>
        <w:softHyphen/>
        <w:t>цессами.</w:t>
      </w:r>
    </w:p>
    <w:p w:rsidR="006D4C78" w:rsidRPr="006D4C78" w:rsidRDefault="006D4C78" w:rsidP="00FC5821">
      <w:pPr>
        <w:widowControl/>
        <w:autoSpaceDE/>
        <w:autoSpaceDN/>
        <w:jc w:val="both"/>
        <w:rPr>
          <w:sz w:val="24"/>
          <w:szCs w:val="24"/>
          <w:lang w:eastAsia="ru-RU"/>
        </w:rPr>
      </w:pPr>
      <w:r w:rsidRPr="006D4C78">
        <w:rPr>
          <w:sz w:val="24"/>
          <w:szCs w:val="24"/>
          <w:lang w:eastAsia="ru-RU"/>
        </w:rPr>
        <w:t>Формирование базовых учебных действий, обеспечивающих решение задач общекультурного, ценностно</w:t>
      </w:r>
      <w:r w:rsidRPr="006D4C78">
        <w:rPr>
          <w:sz w:val="24"/>
          <w:szCs w:val="24"/>
          <w:lang w:eastAsia="ru-RU"/>
        </w:rPr>
        <w:softHyphen/>
        <w:t xml:space="preserve">-личностного, познавательного развития слепых обучающихся с </w:t>
      </w:r>
      <w:r w:rsidRPr="006D4C78">
        <w:rPr>
          <w:kern w:val="3"/>
          <w:sz w:val="24"/>
          <w:szCs w:val="24"/>
          <w:lang w:eastAsia="ru-RU"/>
        </w:rPr>
        <w:t xml:space="preserve"> умственной отсталостью (интеллектуальными нарушениями)</w:t>
      </w:r>
      <w:r w:rsidRPr="006D4C78">
        <w:rPr>
          <w:sz w:val="24"/>
          <w:szCs w:val="24"/>
          <w:lang w:eastAsia="ru-RU"/>
        </w:rPr>
        <w:t>, реализуется в рамках целостного образовательного процесса в процессе изучения системы учебных предметов и курсов коррекционно-развивающей области, в условиях внеурочной и внешкольной деятельности.</w:t>
      </w:r>
    </w:p>
    <w:p w:rsidR="006D4C78" w:rsidRPr="004A74B1" w:rsidRDefault="002E683A" w:rsidP="00FC5821">
      <w:pPr>
        <w:widowControl/>
        <w:autoSpaceDE/>
        <w:autoSpaceDN/>
        <w:jc w:val="both"/>
        <w:rPr>
          <w:sz w:val="24"/>
          <w:szCs w:val="24"/>
          <w:lang w:eastAsia="ru-RU"/>
        </w:rPr>
      </w:pPr>
      <w:r>
        <w:rPr>
          <w:sz w:val="24"/>
          <w:szCs w:val="24"/>
          <w:lang w:eastAsia="ru-RU"/>
        </w:rPr>
        <w:t>На ступени основного</w:t>
      </w:r>
      <w:r w:rsidR="006D4C78" w:rsidRPr="006D4C78">
        <w:rPr>
          <w:sz w:val="24"/>
          <w:szCs w:val="24"/>
          <w:lang w:eastAsia="ru-RU"/>
        </w:rPr>
        <w:t xml:space="preserve"> общего образования формирование базовых учебных действий осуществляется на таких предметах как «Чтение</w:t>
      </w:r>
      <w:r w:rsidR="004A74B1">
        <w:rPr>
          <w:sz w:val="24"/>
          <w:szCs w:val="24"/>
          <w:lang w:eastAsia="ru-RU"/>
        </w:rPr>
        <w:t>», «Математика», «Биология</w:t>
      </w:r>
      <w:r w:rsidR="006D4C78" w:rsidRPr="006D4C78">
        <w:rPr>
          <w:sz w:val="24"/>
          <w:szCs w:val="24"/>
          <w:lang w:eastAsia="ru-RU"/>
        </w:rPr>
        <w:t>»,</w:t>
      </w:r>
      <w:r w:rsidR="004A74B1">
        <w:rPr>
          <w:sz w:val="24"/>
          <w:szCs w:val="24"/>
          <w:lang w:eastAsia="ru-RU"/>
        </w:rPr>
        <w:t xml:space="preserve"> «География» «Профильный </w:t>
      </w:r>
      <w:r w:rsidR="006D4C78" w:rsidRPr="006D4C78">
        <w:rPr>
          <w:sz w:val="24"/>
          <w:szCs w:val="24"/>
          <w:lang w:eastAsia="ru-RU"/>
        </w:rPr>
        <w:t xml:space="preserve"> труд», «Изобразительное искус</w:t>
      </w:r>
      <w:r w:rsidR="006D4C78">
        <w:rPr>
          <w:sz w:val="24"/>
          <w:szCs w:val="24"/>
          <w:lang w:eastAsia="ru-RU"/>
        </w:rPr>
        <w:t>ство»</w:t>
      </w:r>
      <w:r w:rsidR="006D4C78" w:rsidRPr="006D4C78">
        <w:rPr>
          <w:sz w:val="24"/>
          <w:szCs w:val="24"/>
          <w:lang w:eastAsia="ru-RU"/>
        </w:rPr>
        <w:t>, «Музыка», «Физическая культура» и на курсах коррекционно-развивающей области</w:t>
      </w:r>
      <w:r w:rsidR="004A74B1">
        <w:rPr>
          <w:sz w:val="24"/>
          <w:szCs w:val="24"/>
          <w:lang w:eastAsia="ru-RU"/>
        </w:rPr>
        <w:t>.</w:t>
      </w:r>
      <w:r w:rsidR="006D4C78" w:rsidRPr="006D4C78">
        <w:rPr>
          <w:sz w:val="24"/>
          <w:szCs w:val="24"/>
          <w:lang w:eastAsia="ru-RU"/>
        </w:rPr>
        <w:t xml:space="preserve"> </w:t>
      </w:r>
      <w:r w:rsidR="006D4C78" w:rsidRPr="004A74B1">
        <w:rPr>
          <w:sz w:val="24"/>
          <w:szCs w:val="24"/>
          <w:lang w:eastAsia="ru-RU"/>
        </w:rPr>
        <w:t>Каждый учебный предмет, раскрывает определенные возможности для формирования базовых учебных действий.</w:t>
      </w:r>
    </w:p>
    <w:p w:rsidR="006D4C78" w:rsidRPr="006D4C78" w:rsidRDefault="006D4C78" w:rsidP="006D4C78">
      <w:pPr>
        <w:widowControl/>
        <w:autoSpaceDE/>
        <w:autoSpaceDN/>
        <w:rPr>
          <w:lang w:eastAsia="ru-RU"/>
        </w:rPr>
      </w:pPr>
    </w:p>
    <w:p w:rsidR="006D4C78" w:rsidRPr="006D4C78" w:rsidRDefault="006D4C78" w:rsidP="006D4C78">
      <w:pPr>
        <w:widowControl/>
        <w:autoSpaceDE/>
        <w:autoSpaceDN/>
        <w:spacing w:line="238" w:lineRule="auto"/>
        <w:ind w:left="1700" w:right="400"/>
        <w:jc w:val="center"/>
        <w:rPr>
          <w:sz w:val="20"/>
          <w:szCs w:val="20"/>
          <w:lang w:eastAsia="ru-RU"/>
        </w:rPr>
      </w:pPr>
      <w:r w:rsidRPr="006D4C78">
        <w:rPr>
          <w:b/>
          <w:bCs/>
          <w:sz w:val="24"/>
          <w:szCs w:val="24"/>
          <w:lang w:eastAsia="ru-RU"/>
        </w:rPr>
        <w:t>2.1.3. Типовые задачи формирования базовых учебных действий по адаптированной основн</w:t>
      </w:r>
      <w:r>
        <w:rPr>
          <w:b/>
          <w:bCs/>
          <w:sz w:val="24"/>
          <w:szCs w:val="24"/>
          <w:lang w:eastAsia="ru-RU"/>
        </w:rPr>
        <w:t xml:space="preserve">ой общеобразовательной программе </w:t>
      </w:r>
      <w:r w:rsidRPr="006D4C78">
        <w:rPr>
          <w:b/>
          <w:bCs/>
          <w:sz w:val="24"/>
          <w:szCs w:val="24"/>
          <w:lang w:eastAsia="ru-RU"/>
        </w:rPr>
        <w:t xml:space="preserve">  </w:t>
      </w:r>
      <w:r>
        <w:rPr>
          <w:b/>
          <w:bCs/>
          <w:sz w:val="24"/>
          <w:szCs w:val="24"/>
          <w:lang w:eastAsia="ru-RU"/>
        </w:rPr>
        <w:t xml:space="preserve">обучающихся с </w:t>
      </w:r>
      <w:r w:rsidRPr="006D4C78">
        <w:rPr>
          <w:b/>
          <w:bCs/>
          <w:sz w:val="24"/>
          <w:szCs w:val="24"/>
          <w:lang w:eastAsia="ru-RU"/>
        </w:rPr>
        <w:t xml:space="preserve"> умственной отсталостью (интеллектульными нарушениями)</w:t>
      </w:r>
    </w:p>
    <w:p w:rsidR="006D4C78" w:rsidRPr="006D4C78" w:rsidRDefault="006D4C78" w:rsidP="006D4C78">
      <w:pPr>
        <w:widowControl/>
        <w:autoSpaceDE/>
        <w:autoSpaceDN/>
        <w:spacing w:line="283" w:lineRule="exact"/>
        <w:rPr>
          <w:sz w:val="20"/>
          <w:szCs w:val="20"/>
          <w:lang w:eastAsia="ru-RU"/>
        </w:rPr>
      </w:pPr>
    </w:p>
    <w:p w:rsidR="006D4C78" w:rsidRPr="006D4C78" w:rsidRDefault="006D4C78" w:rsidP="006D4C78">
      <w:pPr>
        <w:widowControl/>
        <w:autoSpaceDE/>
        <w:autoSpaceDN/>
        <w:spacing w:line="236" w:lineRule="auto"/>
        <w:ind w:left="120"/>
        <w:jc w:val="both"/>
        <w:rPr>
          <w:sz w:val="20"/>
          <w:szCs w:val="20"/>
          <w:lang w:eastAsia="ru-RU"/>
        </w:rPr>
      </w:pPr>
      <w:r w:rsidRPr="006D4C78">
        <w:rPr>
          <w:sz w:val="24"/>
          <w:szCs w:val="24"/>
          <w:lang w:eastAsia="ru-RU"/>
        </w:rPr>
        <w:t xml:space="preserve">Основная цель реализации программы </w:t>
      </w:r>
      <w:r w:rsidRPr="006D4C78">
        <w:rPr>
          <w:rFonts w:eastAsia="Arial Unicode MS"/>
          <w:kern w:val="1"/>
          <w:sz w:val="24"/>
          <w:szCs w:val="24"/>
          <w:lang w:eastAsia="ar-SA"/>
        </w:rPr>
        <w:t>фор</w:t>
      </w:r>
      <w:r w:rsidRPr="006D4C78">
        <w:rPr>
          <w:rFonts w:eastAsia="Arial Unicode MS"/>
          <w:kern w:val="1"/>
          <w:sz w:val="24"/>
          <w:szCs w:val="24"/>
          <w:lang w:eastAsia="ar-SA"/>
        </w:rPr>
        <w:softHyphen/>
        <w:t>ми</w:t>
      </w:r>
      <w:r w:rsidRPr="006D4C78">
        <w:rPr>
          <w:rFonts w:eastAsia="Arial Unicode MS"/>
          <w:kern w:val="1"/>
          <w:sz w:val="24"/>
          <w:szCs w:val="24"/>
          <w:lang w:eastAsia="ar-SA"/>
        </w:rPr>
        <w:softHyphen/>
        <w:t>ро</w:t>
      </w:r>
      <w:r w:rsidRPr="006D4C78">
        <w:rPr>
          <w:rFonts w:eastAsia="Arial Unicode MS"/>
          <w:kern w:val="1"/>
          <w:sz w:val="24"/>
          <w:szCs w:val="24"/>
          <w:lang w:eastAsia="ar-SA"/>
        </w:rPr>
        <w:softHyphen/>
        <w:t>ва</w:t>
      </w:r>
      <w:r w:rsidRPr="006D4C78">
        <w:rPr>
          <w:rFonts w:eastAsia="Arial Unicode MS"/>
          <w:kern w:val="1"/>
          <w:sz w:val="24"/>
          <w:szCs w:val="24"/>
          <w:lang w:eastAsia="ar-SA"/>
        </w:rPr>
        <w:softHyphen/>
        <w:t>нии основ учебной де</w:t>
      </w:r>
      <w:r w:rsidRPr="006D4C78">
        <w:rPr>
          <w:rFonts w:eastAsia="Arial Unicode MS"/>
          <w:kern w:val="1"/>
          <w:sz w:val="24"/>
          <w:szCs w:val="24"/>
          <w:lang w:eastAsia="ar-SA"/>
        </w:rPr>
        <w:softHyphen/>
        <w:t>ятельности учащихся с легкой умственной отсталостью (интеллектуальными нарушениями), которые обеспечивают его подготовку к са</w:t>
      </w:r>
      <w:r w:rsidRPr="006D4C78">
        <w:rPr>
          <w:rFonts w:eastAsia="Arial Unicode MS"/>
          <w:kern w:val="1"/>
          <w:sz w:val="24"/>
          <w:szCs w:val="24"/>
          <w:lang w:eastAsia="ar-SA"/>
        </w:rPr>
        <w:softHyphen/>
        <w:t>мо</w:t>
      </w:r>
      <w:r w:rsidRPr="006D4C78">
        <w:rPr>
          <w:rFonts w:eastAsia="Arial Unicode MS"/>
          <w:kern w:val="1"/>
          <w:sz w:val="24"/>
          <w:szCs w:val="24"/>
          <w:lang w:eastAsia="ar-SA"/>
        </w:rPr>
        <w:softHyphen/>
        <w:t>стоятельной жизни в обществе и овладение доступными видами профильного труда.</w:t>
      </w:r>
    </w:p>
    <w:p w:rsidR="006D4C78" w:rsidRPr="006D4C78" w:rsidRDefault="006D4C78" w:rsidP="006D4C78">
      <w:pPr>
        <w:widowControl/>
        <w:autoSpaceDE/>
        <w:autoSpaceDN/>
        <w:ind w:left="120"/>
        <w:jc w:val="both"/>
        <w:rPr>
          <w:sz w:val="20"/>
          <w:szCs w:val="20"/>
          <w:lang w:eastAsia="ru-RU"/>
        </w:rPr>
      </w:pPr>
      <w:r w:rsidRPr="006D4C78">
        <w:rPr>
          <w:sz w:val="24"/>
          <w:szCs w:val="24"/>
          <w:lang w:eastAsia="ru-RU"/>
        </w:rPr>
        <w:t>Задачами реализации программы являются:</w:t>
      </w:r>
    </w:p>
    <w:p w:rsidR="006D4C78" w:rsidRPr="006D4C78" w:rsidRDefault="006D4C78" w:rsidP="006D4C78">
      <w:pPr>
        <w:pStyle w:val="ae"/>
        <w:jc w:val="both"/>
        <w:rPr>
          <w:sz w:val="24"/>
          <w:szCs w:val="24"/>
          <w:lang w:eastAsia="ar-SA"/>
        </w:rPr>
      </w:pPr>
      <w:r w:rsidRPr="006D4C78">
        <w:rPr>
          <w:sz w:val="24"/>
          <w:szCs w:val="24"/>
          <w:lang w:eastAsia="ar-SA"/>
        </w:rPr>
        <w:t>― формирование мотивационного компонента учебной деятельности;</w:t>
      </w:r>
    </w:p>
    <w:p w:rsidR="006D4C78" w:rsidRPr="006D4C78" w:rsidRDefault="006D4C78" w:rsidP="006D4C78">
      <w:pPr>
        <w:pStyle w:val="ae"/>
        <w:jc w:val="both"/>
        <w:rPr>
          <w:sz w:val="24"/>
          <w:szCs w:val="24"/>
          <w:lang w:eastAsia="ar-SA"/>
        </w:rPr>
      </w:pPr>
      <w:r w:rsidRPr="006D4C78">
        <w:rPr>
          <w:sz w:val="24"/>
          <w:szCs w:val="24"/>
          <w:lang w:eastAsia="ar-SA"/>
        </w:rPr>
        <w:t>― овладение комплексом базовых учебных действий, составляющих операционный компонент учебной деятельности;</w:t>
      </w:r>
    </w:p>
    <w:p w:rsidR="006D4C78" w:rsidRPr="006D4C78" w:rsidRDefault="006D4C78" w:rsidP="006D4C78">
      <w:pPr>
        <w:pStyle w:val="ae"/>
        <w:jc w:val="both"/>
        <w:rPr>
          <w:sz w:val="24"/>
          <w:szCs w:val="24"/>
          <w:lang w:eastAsia="ar-SA"/>
        </w:rPr>
      </w:pPr>
      <w:r w:rsidRPr="006D4C78">
        <w:rPr>
          <w:sz w:val="24"/>
          <w:szCs w:val="24"/>
          <w:lang w:eastAsia="ar-SA"/>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6D4C78" w:rsidRPr="006D4C78" w:rsidRDefault="006D4C78" w:rsidP="006D4C78">
      <w:pPr>
        <w:widowControl/>
        <w:autoSpaceDE/>
        <w:autoSpaceDN/>
        <w:spacing w:line="10" w:lineRule="exact"/>
        <w:jc w:val="both"/>
        <w:rPr>
          <w:sz w:val="20"/>
          <w:szCs w:val="20"/>
          <w:lang w:eastAsia="ru-RU"/>
        </w:rPr>
      </w:pPr>
    </w:p>
    <w:p w:rsidR="006D4C78" w:rsidRPr="006D4C78" w:rsidRDefault="006D4C78" w:rsidP="006D4C78">
      <w:pPr>
        <w:widowControl/>
        <w:autoSpaceDE/>
        <w:autoSpaceDN/>
        <w:spacing w:line="233" w:lineRule="auto"/>
        <w:ind w:left="120"/>
        <w:jc w:val="both"/>
        <w:rPr>
          <w:sz w:val="20"/>
          <w:szCs w:val="20"/>
          <w:lang w:eastAsia="ru-RU"/>
        </w:rPr>
      </w:pPr>
      <w:r w:rsidRPr="006D4C78">
        <w:rPr>
          <w:sz w:val="24"/>
          <w:szCs w:val="24"/>
          <w:lang w:eastAsia="ru-RU"/>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w:t>
      </w:r>
    </w:p>
    <w:p w:rsidR="006D4C78" w:rsidRPr="006D4C78" w:rsidRDefault="006D4C78" w:rsidP="006D4C78">
      <w:pPr>
        <w:widowControl/>
        <w:autoSpaceDE/>
        <w:autoSpaceDN/>
        <w:spacing w:line="237" w:lineRule="auto"/>
        <w:ind w:right="20"/>
        <w:jc w:val="both"/>
        <w:rPr>
          <w:sz w:val="20"/>
          <w:szCs w:val="20"/>
          <w:lang w:eastAsia="ru-RU"/>
        </w:rPr>
      </w:pPr>
      <w:r w:rsidRPr="006D4C78">
        <w:rPr>
          <w:sz w:val="24"/>
          <w:szCs w:val="24"/>
          <w:lang w:eastAsia="ru-RU"/>
        </w:rPr>
        <w:t>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6D4C78" w:rsidRPr="006D4C78" w:rsidRDefault="006D4C78" w:rsidP="006D4C78">
      <w:pPr>
        <w:widowControl/>
        <w:autoSpaceDE/>
        <w:autoSpaceDN/>
        <w:spacing w:line="8" w:lineRule="exact"/>
        <w:rPr>
          <w:sz w:val="20"/>
          <w:szCs w:val="20"/>
          <w:lang w:eastAsia="ru-RU"/>
        </w:rPr>
      </w:pPr>
    </w:p>
    <w:p w:rsidR="006D4C78" w:rsidRPr="006D4C78" w:rsidRDefault="006D4C78" w:rsidP="006D4C78">
      <w:pPr>
        <w:widowControl/>
        <w:autoSpaceDE/>
        <w:autoSpaceDN/>
        <w:ind w:left="220"/>
        <w:rPr>
          <w:sz w:val="20"/>
          <w:szCs w:val="20"/>
          <w:lang w:eastAsia="ru-RU"/>
        </w:rPr>
      </w:pPr>
      <w:r w:rsidRPr="006D4C78">
        <w:rPr>
          <w:b/>
          <w:bCs/>
          <w:sz w:val="24"/>
          <w:szCs w:val="24"/>
          <w:lang w:eastAsia="ru-RU"/>
        </w:rPr>
        <w:t>Функции базовых учебных действий:</w:t>
      </w:r>
    </w:p>
    <w:p w:rsidR="006D4C78" w:rsidRPr="006D4C78" w:rsidRDefault="006D4C78" w:rsidP="006D4C78">
      <w:pPr>
        <w:widowControl/>
        <w:autoSpaceDE/>
        <w:autoSpaceDN/>
        <w:spacing w:line="29" w:lineRule="exact"/>
        <w:rPr>
          <w:sz w:val="20"/>
          <w:szCs w:val="20"/>
          <w:lang w:eastAsia="ru-RU"/>
        </w:rPr>
      </w:pPr>
    </w:p>
    <w:p w:rsidR="006D4C78" w:rsidRPr="006D4C78" w:rsidRDefault="006D4C78" w:rsidP="007B5508">
      <w:pPr>
        <w:widowControl/>
        <w:numPr>
          <w:ilvl w:val="0"/>
          <w:numId w:val="57"/>
        </w:numPr>
        <w:tabs>
          <w:tab w:val="left" w:pos="926"/>
        </w:tabs>
        <w:autoSpaceDE/>
        <w:autoSpaceDN/>
        <w:spacing w:line="226" w:lineRule="auto"/>
        <w:ind w:left="940" w:right="20" w:hanging="359"/>
        <w:rPr>
          <w:rFonts w:ascii="Symbol" w:eastAsia="Symbol" w:hAnsi="Symbol" w:cs="Symbol"/>
          <w:sz w:val="24"/>
          <w:szCs w:val="24"/>
          <w:lang w:eastAsia="ru-RU"/>
        </w:rPr>
      </w:pPr>
      <w:r w:rsidRPr="006D4C78">
        <w:rPr>
          <w:sz w:val="24"/>
          <w:szCs w:val="24"/>
          <w:lang w:eastAsia="ru-RU"/>
        </w:rPr>
        <w:t>обеспечение успешности (эффективности) изучения содержания любой предметной области;</w:t>
      </w:r>
    </w:p>
    <w:p w:rsidR="006D4C78" w:rsidRPr="006D4C78" w:rsidRDefault="006D4C78" w:rsidP="006D4C78">
      <w:pPr>
        <w:widowControl/>
        <w:autoSpaceDE/>
        <w:autoSpaceDN/>
        <w:spacing w:line="1" w:lineRule="exact"/>
        <w:rPr>
          <w:rFonts w:ascii="Symbol" w:eastAsia="Symbol" w:hAnsi="Symbol" w:cs="Symbol"/>
          <w:sz w:val="24"/>
          <w:szCs w:val="24"/>
          <w:lang w:eastAsia="ru-RU"/>
        </w:rPr>
      </w:pPr>
    </w:p>
    <w:p w:rsidR="006D4C78" w:rsidRPr="006D4C78" w:rsidRDefault="006D4C78" w:rsidP="007B5508">
      <w:pPr>
        <w:widowControl/>
        <w:numPr>
          <w:ilvl w:val="0"/>
          <w:numId w:val="57"/>
        </w:numPr>
        <w:tabs>
          <w:tab w:val="left" w:pos="920"/>
        </w:tabs>
        <w:autoSpaceDE/>
        <w:autoSpaceDN/>
        <w:spacing w:line="239" w:lineRule="auto"/>
        <w:ind w:left="920" w:hanging="339"/>
        <w:rPr>
          <w:rFonts w:ascii="Symbol" w:eastAsia="Symbol" w:hAnsi="Symbol" w:cs="Symbol"/>
          <w:sz w:val="24"/>
          <w:szCs w:val="24"/>
          <w:lang w:eastAsia="ru-RU"/>
        </w:rPr>
      </w:pPr>
      <w:r w:rsidRPr="006D4C78">
        <w:rPr>
          <w:sz w:val="24"/>
          <w:szCs w:val="24"/>
          <w:lang w:eastAsia="ru-RU"/>
        </w:rPr>
        <w:t>реализация преемственности обучения на всех ступенях образования;</w:t>
      </w:r>
    </w:p>
    <w:p w:rsidR="006D4C78" w:rsidRPr="006D4C78" w:rsidRDefault="006D4C78" w:rsidP="006D4C78">
      <w:pPr>
        <w:widowControl/>
        <w:autoSpaceDE/>
        <w:autoSpaceDN/>
        <w:spacing w:line="29" w:lineRule="exact"/>
        <w:rPr>
          <w:rFonts w:ascii="Symbol" w:eastAsia="Symbol" w:hAnsi="Symbol" w:cs="Symbol"/>
          <w:sz w:val="24"/>
          <w:szCs w:val="24"/>
          <w:lang w:eastAsia="ru-RU"/>
        </w:rPr>
      </w:pPr>
    </w:p>
    <w:p w:rsidR="006D4C78" w:rsidRPr="006D4C78" w:rsidRDefault="006D4C78" w:rsidP="007B5508">
      <w:pPr>
        <w:widowControl/>
        <w:numPr>
          <w:ilvl w:val="0"/>
          <w:numId w:val="57"/>
        </w:numPr>
        <w:tabs>
          <w:tab w:val="left" w:pos="926"/>
        </w:tabs>
        <w:autoSpaceDE/>
        <w:autoSpaceDN/>
        <w:ind w:left="940" w:right="20" w:hanging="359"/>
        <w:rPr>
          <w:rFonts w:ascii="Symbol" w:eastAsia="Symbol" w:hAnsi="Symbol" w:cs="Symbol"/>
          <w:sz w:val="24"/>
          <w:szCs w:val="24"/>
          <w:lang w:eastAsia="ru-RU"/>
        </w:rPr>
      </w:pPr>
      <w:r w:rsidRPr="006D4C78">
        <w:rPr>
          <w:sz w:val="24"/>
          <w:szCs w:val="24"/>
          <w:lang w:eastAsia="ru-RU"/>
        </w:rPr>
        <w:t>формированиеготовности школьника к дальнейшему профессиональному образованию;</w:t>
      </w:r>
    </w:p>
    <w:p w:rsidR="006D4C78" w:rsidRPr="006D4C78" w:rsidRDefault="006D4C78" w:rsidP="007B5508">
      <w:pPr>
        <w:widowControl/>
        <w:numPr>
          <w:ilvl w:val="0"/>
          <w:numId w:val="57"/>
        </w:numPr>
        <w:tabs>
          <w:tab w:val="left" w:pos="920"/>
        </w:tabs>
        <w:autoSpaceDE/>
        <w:autoSpaceDN/>
        <w:ind w:left="920" w:hanging="339"/>
        <w:rPr>
          <w:rFonts w:ascii="Symbol" w:eastAsia="Symbol" w:hAnsi="Symbol" w:cs="Symbol"/>
          <w:sz w:val="24"/>
          <w:szCs w:val="24"/>
          <w:lang w:eastAsia="ru-RU"/>
        </w:rPr>
      </w:pPr>
      <w:r w:rsidRPr="006D4C78">
        <w:rPr>
          <w:sz w:val="24"/>
          <w:szCs w:val="24"/>
          <w:lang w:eastAsia="ru-RU"/>
        </w:rPr>
        <w:t>обеспечение целостности развития личности обучающегося.</w:t>
      </w:r>
    </w:p>
    <w:p w:rsidR="006D4C78" w:rsidRPr="006D4C78" w:rsidRDefault="006D4C78" w:rsidP="006D4C78">
      <w:pPr>
        <w:widowControl/>
        <w:autoSpaceDE/>
        <w:autoSpaceDN/>
        <w:spacing w:line="2" w:lineRule="exact"/>
        <w:rPr>
          <w:sz w:val="20"/>
          <w:szCs w:val="20"/>
          <w:lang w:eastAsia="ru-RU"/>
        </w:rPr>
      </w:pPr>
    </w:p>
    <w:p w:rsidR="006D4C78" w:rsidRPr="006D4C78" w:rsidRDefault="006D4C78" w:rsidP="006D4C78">
      <w:pPr>
        <w:widowControl/>
        <w:autoSpaceDE/>
        <w:autoSpaceDN/>
        <w:ind w:left="220"/>
        <w:rPr>
          <w:b/>
          <w:bCs/>
          <w:sz w:val="24"/>
          <w:szCs w:val="24"/>
          <w:lang w:eastAsia="ru-RU"/>
        </w:rPr>
      </w:pPr>
    </w:p>
    <w:p w:rsidR="006D4C78" w:rsidRPr="006D4C78" w:rsidRDefault="006D4C78" w:rsidP="006D4C78">
      <w:pPr>
        <w:widowControl/>
        <w:autoSpaceDE/>
        <w:autoSpaceDN/>
        <w:ind w:left="220"/>
        <w:rPr>
          <w:sz w:val="20"/>
          <w:szCs w:val="20"/>
          <w:lang w:eastAsia="ru-RU"/>
        </w:rPr>
      </w:pPr>
      <w:r w:rsidRPr="006D4C78">
        <w:rPr>
          <w:b/>
          <w:bCs/>
          <w:sz w:val="24"/>
          <w:szCs w:val="24"/>
          <w:lang w:eastAsia="ru-RU"/>
        </w:rPr>
        <w:t>Состав базовых учебных действий:</w:t>
      </w:r>
    </w:p>
    <w:p w:rsidR="006D4C78" w:rsidRPr="006D4C78" w:rsidRDefault="006D4C78" w:rsidP="006D4C78">
      <w:pPr>
        <w:widowControl/>
        <w:autoSpaceDE/>
        <w:autoSpaceDN/>
        <w:spacing w:line="10" w:lineRule="exact"/>
        <w:rPr>
          <w:sz w:val="20"/>
          <w:szCs w:val="20"/>
          <w:lang w:eastAsia="ru-RU"/>
        </w:rPr>
      </w:pPr>
    </w:p>
    <w:p w:rsidR="006D4C78" w:rsidRPr="006D4C78" w:rsidRDefault="006D4C78" w:rsidP="006D4C78">
      <w:pPr>
        <w:widowControl/>
        <w:autoSpaceDE/>
        <w:autoSpaceDN/>
        <w:spacing w:line="236" w:lineRule="auto"/>
        <w:ind w:left="220" w:right="20"/>
        <w:jc w:val="both"/>
        <w:rPr>
          <w:sz w:val="20"/>
          <w:szCs w:val="20"/>
          <w:lang w:eastAsia="ru-RU"/>
        </w:rPr>
      </w:pPr>
      <w:r w:rsidRPr="006D4C78">
        <w:rPr>
          <w:b/>
          <w:bCs/>
          <w:i/>
          <w:iCs/>
          <w:sz w:val="24"/>
          <w:szCs w:val="24"/>
          <w:lang w:eastAsia="ru-RU"/>
        </w:rPr>
        <w:t xml:space="preserve">Личностные учебные действия </w:t>
      </w:r>
      <w:r w:rsidRPr="006D4C78">
        <w:rPr>
          <w:sz w:val="24"/>
          <w:szCs w:val="24"/>
          <w:lang w:eastAsia="ru-RU"/>
        </w:rPr>
        <w:t>обеспечивают готовность ребенка к принятию новой роли</w:t>
      </w:r>
      <w:r w:rsidRPr="006D4C78">
        <w:rPr>
          <w:b/>
          <w:bCs/>
          <w:i/>
          <w:iCs/>
          <w:sz w:val="24"/>
          <w:szCs w:val="24"/>
          <w:lang w:eastAsia="ru-RU"/>
        </w:rPr>
        <w:t xml:space="preserve"> </w:t>
      </w:r>
      <w:r w:rsidRPr="006D4C78">
        <w:rPr>
          <w:sz w:val="24"/>
          <w:szCs w:val="24"/>
          <w:lang w:eastAsia="ru-RU"/>
        </w:rPr>
        <w:t>ученика, понимание им на доступном уровне ролевых функций и включение в процесс обучения на основе интереса к его содержанию и организации.</w:t>
      </w:r>
    </w:p>
    <w:p w:rsidR="006D4C78" w:rsidRPr="006D4C78" w:rsidRDefault="006D4C78" w:rsidP="006D4C78">
      <w:pPr>
        <w:widowControl/>
        <w:autoSpaceDE/>
        <w:autoSpaceDN/>
        <w:rPr>
          <w:lang w:eastAsia="ru-RU"/>
        </w:rPr>
      </w:pPr>
    </w:p>
    <w:p w:rsidR="006D4C78" w:rsidRPr="006D4C78" w:rsidRDefault="006D4C78" w:rsidP="006D4C78">
      <w:pPr>
        <w:widowControl/>
        <w:autoSpaceDE/>
        <w:autoSpaceDN/>
        <w:jc w:val="center"/>
        <w:rPr>
          <w:b/>
          <w:bCs/>
          <w:color w:val="000000"/>
          <w:sz w:val="24"/>
          <w:szCs w:val="24"/>
          <w:lang w:eastAsia="ru-RU"/>
        </w:rPr>
      </w:pPr>
      <w:r w:rsidRPr="006D4C78">
        <w:rPr>
          <w:b/>
          <w:bCs/>
          <w:color w:val="000000"/>
          <w:sz w:val="24"/>
          <w:szCs w:val="24"/>
          <w:lang w:eastAsia="ru-RU"/>
        </w:rPr>
        <w:t>2.1.4.Связи базовых учебных действий с содержанием учебных предметов</w:t>
      </w:r>
    </w:p>
    <w:p w:rsidR="006D4C78" w:rsidRPr="006D4C78" w:rsidRDefault="006D4C78" w:rsidP="006D4C78">
      <w:pPr>
        <w:widowControl/>
        <w:autoSpaceDE/>
        <w:autoSpaceDN/>
        <w:jc w:val="both"/>
        <w:rPr>
          <w:sz w:val="24"/>
          <w:szCs w:val="24"/>
          <w:lang w:eastAsia="ru-RU"/>
        </w:rPr>
      </w:pPr>
      <w:r w:rsidRPr="006D4C78">
        <w:rPr>
          <w:sz w:val="24"/>
          <w:szCs w:val="24"/>
          <w:lang w:eastAsia="ru-RU"/>
        </w:rPr>
        <w:t>В рамках учебных предметов формируются следующие базовые учебные действия:</w:t>
      </w:r>
    </w:p>
    <w:p w:rsidR="006D4C78" w:rsidRPr="006D4C78" w:rsidRDefault="006D4C78" w:rsidP="006D4C78">
      <w:pPr>
        <w:widowControl/>
        <w:autoSpaceDE/>
        <w:autoSpaceDN/>
        <w:jc w:val="both"/>
        <w:rPr>
          <w:b/>
          <w:sz w:val="24"/>
          <w:szCs w:val="24"/>
          <w:lang w:eastAsia="ru-RU"/>
        </w:rPr>
      </w:pPr>
      <w:r w:rsidRPr="006D4C78">
        <w:rPr>
          <w:b/>
          <w:sz w:val="24"/>
          <w:szCs w:val="24"/>
          <w:lang w:eastAsia="ru-RU"/>
        </w:rPr>
        <w:t>«Русский язык»:</w:t>
      </w:r>
    </w:p>
    <w:p w:rsidR="006D4C78" w:rsidRPr="006D4C78" w:rsidRDefault="006D4C78" w:rsidP="006D4C78">
      <w:pPr>
        <w:widowControl/>
        <w:autoSpaceDE/>
        <w:autoSpaceDN/>
        <w:jc w:val="both"/>
        <w:rPr>
          <w:sz w:val="24"/>
          <w:szCs w:val="24"/>
          <w:lang w:eastAsia="ru-RU"/>
        </w:rPr>
      </w:pPr>
      <w:r w:rsidRPr="006D4C78">
        <w:rPr>
          <w:sz w:val="24"/>
          <w:szCs w:val="24"/>
          <w:lang w:eastAsia="ru-RU"/>
        </w:rPr>
        <w:t>-принятие и сохранение учебной задачи;</w:t>
      </w:r>
    </w:p>
    <w:p w:rsidR="006D4C78" w:rsidRPr="006D4C78" w:rsidRDefault="006D4C78" w:rsidP="006D4C78">
      <w:pPr>
        <w:widowControl/>
        <w:autoSpaceDE/>
        <w:autoSpaceDN/>
        <w:jc w:val="both"/>
        <w:rPr>
          <w:sz w:val="24"/>
          <w:szCs w:val="24"/>
          <w:lang w:eastAsia="ru-RU"/>
        </w:rPr>
      </w:pPr>
      <w:r w:rsidRPr="006D4C78">
        <w:rPr>
          <w:sz w:val="24"/>
          <w:szCs w:val="24"/>
          <w:lang w:eastAsia="ru-RU"/>
        </w:rPr>
        <w:t>-организация действий в соответствии с поставленной учебной задачей и условиями её реализации;</w:t>
      </w:r>
    </w:p>
    <w:p w:rsidR="006D4C78" w:rsidRPr="006D4C78" w:rsidRDefault="006D4C78" w:rsidP="006D4C78">
      <w:pPr>
        <w:widowControl/>
        <w:autoSpaceDE/>
        <w:autoSpaceDN/>
        <w:jc w:val="both"/>
        <w:rPr>
          <w:sz w:val="24"/>
          <w:szCs w:val="24"/>
          <w:lang w:eastAsia="ru-RU"/>
        </w:rPr>
      </w:pPr>
      <w:r w:rsidRPr="006D4C78">
        <w:rPr>
          <w:sz w:val="24"/>
          <w:szCs w:val="24"/>
          <w:lang w:eastAsia="ru-RU"/>
        </w:rPr>
        <w:t>-знаково-</w:t>
      </w:r>
      <w:r w:rsidRPr="006D4C78">
        <w:rPr>
          <w:sz w:val="24"/>
          <w:szCs w:val="24"/>
          <w:lang w:eastAsia="ru-RU"/>
        </w:rPr>
        <w:softHyphen/>
        <w:t>символические действия — замещения (например, звука буквой);</w:t>
      </w:r>
    </w:p>
    <w:p w:rsidR="006D4C78" w:rsidRPr="006D4C78" w:rsidRDefault="006D4C78" w:rsidP="006D4C78">
      <w:pPr>
        <w:widowControl/>
        <w:autoSpaceDE/>
        <w:autoSpaceDN/>
        <w:jc w:val="both"/>
        <w:rPr>
          <w:sz w:val="24"/>
          <w:szCs w:val="24"/>
          <w:lang w:eastAsia="ru-RU"/>
        </w:rPr>
      </w:pPr>
      <w:r w:rsidRPr="006D4C78">
        <w:rPr>
          <w:sz w:val="24"/>
          <w:szCs w:val="24"/>
          <w:lang w:eastAsia="ru-RU"/>
        </w:rPr>
        <w:t>-алгоритмизация учебно-практических действий;</w:t>
      </w:r>
    </w:p>
    <w:p w:rsidR="006D4C78" w:rsidRPr="006D4C78" w:rsidRDefault="006D4C78" w:rsidP="006D4C78">
      <w:pPr>
        <w:widowControl/>
        <w:autoSpaceDE/>
        <w:autoSpaceDN/>
        <w:jc w:val="both"/>
        <w:rPr>
          <w:sz w:val="24"/>
          <w:szCs w:val="24"/>
          <w:lang w:eastAsia="ru-RU"/>
        </w:rPr>
      </w:pPr>
      <w:r w:rsidRPr="006D4C78">
        <w:rPr>
          <w:sz w:val="24"/>
          <w:szCs w:val="24"/>
          <w:lang w:eastAsia="ru-RU"/>
        </w:rPr>
        <w:t>-высказывание в устной и письменной форме;</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в учебно-познавательной деятельности сенсорных способностей и перцептивных умений;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-контроль и оценка результатов взаимодействия;</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адекватных возрасту и индивидуальным возможностям форм и функций речи, включая компенсаторную функцию;</w:t>
      </w:r>
    </w:p>
    <w:p w:rsidR="006D4C78" w:rsidRPr="006D4C78" w:rsidRDefault="006D4C78" w:rsidP="006D4C78">
      <w:pPr>
        <w:widowControl/>
        <w:autoSpaceDE/>
        <w:autoSpaceDN/>
        <w:jc w:val="both"/>
        <w:rPr>
          <w:sz w:val="24"/>
          <w:szCs w:val="24"/>
          <w:lang w:eastAsia="ru-RU"/>
        </w:rPr>
      </w:pPr>
      <w:r w:rsidRPr="006D4C78">
        <w:rPr>
          <w:sz w:val="24"/>
          <w:szCs w:val="24"/>
          <w:lang w:eastAsia="ru-RU"/>
        </w:rPr>
        <w:t>-восприятие «образа Я» как субъекта учебной деятельности.</w:t>
      </w:r>
    </w:p>
    <w:p w:rsidR="006D4C78" w:rsidRPr="006D4C78" w:rsidRDefault="006D4C78" w:rsidP="006D4C78">
      <w:pPr>
        <w:widowControl/>
        <w:autoSpaceDE/>
        <w:autoSpaceDN/>
        <w:jc w:val="both"/>
        <w:rPr>
          <w:sz w:val="24"/>
          <w:szCs w:val="24"/>
          <w:lang w:eastAsia="ru-RU"/>
        </w:rPr>
      </w:pPr>
      <w:r w:rsidRPr="006D4C78">
        <w:rPr>
          <w:b/>
          <w:sz w:val="24"/>
          <w:szCs w:val="24"/>
          <w:lang w:eastAsia="ru-RU"/>
        </w:rPr>
        <w:t>«Чтение»</w:t>
      </w:r>
      <w:r w:rsidRPr="006D4C78">
        <w:rPr>
          <w:sz w:val="24"/>
          <w:szCs w:val="24"/>
          <w:lang w:eastAsia="ru-RU"/>
        </w:rPr>
        <w:t xml:space="preserve">:  </w:t>
      </w:r>
    </w:p>
    <w:p w:rsidR="006D4C78" w:rsidRPr="006D4C78" w:rsidRDefault="006D4C78" w:rsidP="006D4C78">
      <w:pPr>
        <w:widowControl/>
        <w:autoSpaceDE/>
        <w:autoSpaceDN/>
        <w:jc w:val="both"/>
        <w:rPr>
          <w:sz w:val="24"/>
          <w:szCs w:val="24"/>
          <w:lang w:eastAsia="ru-RU"/>
        </w:rPr>
      </w:pPr>
      <w:r w:rsidRPr="006D4C78">
        <w:rPr>
          <w:sz w:val="24"/>
          <w:szCs w:val="24"/>
          <w:lang w:eastAsia="ru-RU"/>
        </w:rPr>
        <w:t>-смысловое чтение, умение слушать учебные тексты;</w:t>
      </w:r>
    </w:p>
    <w:p w:rsidR="006D4C78" w:rsidRPr="006D4C78" w:rsidRDefault="006D4C78" w:rsidP="006D4C78">
      <w:pPr>
        <w:widowControl/>
        <w:autoSpaceDE/>
        <w:autoSpaceDN/>
        <w:jc w:val="both"/>
        <w:rPr>
          <w:sz w:val="24"/>
          <w:szCs w:val="24"/>
          <w:lang w:eastAsia="ru-RU"/>
        </w:rPr>
      </w:pPr>
      <w:r w:rsidRPr="006D4C78">
        <w:rPr>
          <w:sz w:val="24"/>
          <w:szCs w:val="24"/>
          <w:lang w:eastAsia="ru-RU"/>
        </w:rPr>
        <w:lastRenderedPageBreak/>
        <w:t>-сравнение «образа Я» с героями литературных произведений как основы самоопределения;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чувство любви к своей Родине; нравственная оценка действий и поступков героев;</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-нравственная оценка через выявление содержания и значения действий персонажей; </w:t>
      </w:r>
    </w:p>
    <w:p w:rsidR="006D4C78" w:rsidRPr="006D4C78" w:rsidRDefault="006D4C78" w:rsidP="006D4C78">
      <w:pPr>
        <w:widowControl/>
        <w:autoSpaceDE/>
        <w:autoSpaceDN/>
        <w:jc w:val="both"/>
        <w:rPr>
          <w:sz w:val="24"/>
          <w:szCs w:val="24"/>
          <w:lang w:eastAsia="ru-RU"/>
        </w:rPr>
      </w:pPr>
      <w:r w:rsidRPr="006D4C78">
        <w:rPr>
          <w:sz w:val="24"/>
          <w:szCs w:val="24"/>
          <w:lang w:eastAsia="ru-RU"/>
        </w:rPr>
        <w:t>-ориентация в социальном окружении, нравственном содержании и смысле, как собственных поступков, так и поступков окружающих людей;</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выражать свои мысли с учётом целей коммуникации;</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устанавливать последовательность событий и действий героев произведения;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-познавательный интерес в области чтения;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-дифференциация учебного материала для чтения с помощью учителя; восприятие  «образа Я» как субъекта  речевой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-понимание контекстной речи на основе воссоздания картины событий и поступков персонажей;</w:t>
      </w:r>
    </w:p>
    <w:p w:rsidR="006D4C78" w:rsidRPr="006D4C78" w:rsidRDefault="006D4C78" w:rsidP="006D4C78">
      <w:pPr>
        <w:widowControl/>
        <w:autoSpaceDE/>
        <w:autoSpaceDN/>
        <w:jc w:val="both"/>
        <w:rPr>
          <w:sz w:val="24"/>
          <w:szCs w:val="24"/>
          <w:lang w:eastAsia="ru-RU"/>
        </w:rPr>
      </w:pPr>
      <w:r w:rsidRPr="006D4C78">
        <w:rPr>
          <w:sz w:val="24"/>
          <w:szCs w:val="24"/>
          <w:lang w:eastAsia="ru-RU"/>
        </w:rPr>
        <w:t>-установление причинно-следственной последовательности событий и действий героев произведения;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w:t>
      </w:r>
      <w:r w:rsidR="008F6FE4" w:rsidRPr="006D4C78">
        <w:rPr>
          <w:b/>
          <w:sz w:val="24"/>
          <w:szCs w:val="24"/>
          <w:lang w:eastAsia="ru-RU"/>
        </w:rPr>
        <w:t xml:space="preserve"> </w:t>
      </w:r>
      <w:r w:rsidRPr="006D4C78">
        <w:rPr>
          <w:b/>
          <w:sz w:val="24"/>
          <w:szCs w:val="24"/>
          <w:lang w:eastAsia="ru-RU"/>
        </w:rPr>
        <w:t>«Математика»:</w:t>
      </w:r>
    </w:p>
    <w:p w:rsidR="006D4C78" w:rsidRPr="006D4C78" w:rsidRDefault="006D4C78" w:rsidP="006D4C78">
      <w:pPr>
        <w:widowControl/>
        <w:autoSpaceDE/>
        <w:autoSpaceDN/>
        <w:jc w:val="both"/>
        <w:rPr>
          <w:sz w:val="24"/>
          <w:szCs w:val="24"/>
          <w:lang w:eastAsia="ru-RU"/>
        </w:rPr>
      </w:pPr>
      <w:r w:rsidRPr="006D4C78">
        <w:rPr>
          <w:sz w:val="24"/>
          <w:szCs w:val="24"/>
          <w:lang w:eastAsia="ru-RU"/>
        </w:rPr>
        <w:t>-алгоритмические действия организации и решения математических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принимать и сохранять учебно-познавательную задачу;</w:t>
      </w:r>
    </w:p>
    <w:p w:rsidR="006D4C78" w:rsidRPr="006D4C78" w:rsidRDefault="006D4C78" w:rsidP="006D4C78">
      <w:pPr>
        <w:widowControl/>
        <w:autoSpaceDE/>
        <w:autoSpaceDN/>
        <w:jc w:val="both"/>
        <w:rPr>
          <w:sz w:val="24"/>
          <w:szCs w:val="24"/>
          <w:lang w:eastAsia="ru-RU"/>
        </w:rPr>
      </w:pPr>
      <w:r w:rsidRPr="006D4C78">
        <w:rPr>
          <w:sz w:val="24"/>
          <w:szCs w:val="24"/>
          <w:lang w:eastAsia="ru-RU"/>
        </w:rPr>
        <w:t>-планирование последовательности шагов для выполнения математических заданий;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-различение способа и результата действия;</w:t>
      </w:r>
    </w:p>
    <w:p w:rsidR="006D4C78" w:rsidRPr="006D4C78" w:rsidRDefault="006D4C78" w:rsidP="006D4C78">
      <w:pPr>
        <w:widowControl/>
        <w:autoSpaceDE/>
        <w:autoSpaceDN/>
        <w:jc w:val="both"/>
        <w:rPr>
          <w:sz w:val="24"/>
          <w:szCs w:val="24"/>
          <w:lang w:eastAsia="ru-RU"/>
        </w:rPr>
      </w:pPr>
      <w:r w:rsidRPr="006D4C78">
        <w:rPr>
          <w:sz w:val="24"/>
          <w:szCs w:val="24"/>
          <w:lang w:eastAsia="ru-RU"/>
        </w:rPr>
        <w:t>-выбор способа достижения поставленной цели;</w:t>
      </w:r>
    </w:p>
    <w:p w:rsidR="006D4C78" w:rsidRPr="006D4C78" w:rsidRDefault="006D4C78" w:rsidP="006D4C78">
      <w:pPr>
        <w:widowControl/>
        <w:autoSpaceDE/>
        <w:autoSpaceDN/>
        <w:jc w:val="both"/>
        <w:rPr>
          <w:sz w:val="24"/>
          <w:szCs w:val="24"/>
          <w:lang w:eastAsia="ru-RU"/>
        </w:rPr>
      </w:pPr>
      <w:r w:rsidRPr="006D4C78">
        <w:rPr>
          <w:sz w:val="24"/>
          <w:szCs w:val="24"/>
          <w:lang w:eastAsia="ru-RU"/>
        </w:rPr>
        <w:t>-знаково-</w:t>
      </w:r>
      <w:r w:rsidRPr="006D4C78">
        <w:rPr>
          <w:sz w:val="24"/>
          <w:szCs w:val="24"/>
          <w:lang w:eastAsia="ru-RU"/>
        </w:rPr>
        <w:softHyphen/>
        <w:t>символические действия для доступного моделирования  в решении математических задач и др.;</w:t>
      </w:r>
    </w:p>
    <w:p w:rsidR="006D4C78" w:rsidRPr="006D4C78" w:rsidRDefault="006D4C78" w:rsidP="006D4C78">
      <w:pPr>
        <w:widowControl/>
        <w:autoSpaceDE/>
        <w:autoSpaceDN/>
        <w:jc w:val="both"/>
        <w:rPr>
          <w:sz w:val="24"/>
          <w:szCs w:val="24"/>
          <w:lang w:eastAsia="ru-RU"/>
        </w:rPr>
      </w:pPr>
      <w:r w:rsidRPr="006D4C78">
        <w:rPr>
          <w:sz w:val="24"/>
          <w:szCs w:val="24"/>
          <w:lang w:eastAsia="ru-RU"/>
        </w:rPr>
        <w:t>-сравнение, анализ и группировка (например, предметов, чисел, геометрических фигур) по существенному основанию;</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освоенных математических понятий;</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общего приёма решения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-смысловое восприятие текстов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-восприятие «образа Я» как субъекта учебной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-учебно-познавательный интерес к освоению математических знаний и умений;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-адекватное использование сенсорных умений и компенсаторных способов деятельности в решении математических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математической речи при выполнении практического задания;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-планирование и действенная проверка результата практической деятельности.</w:t>
      </w:r>
    </w:p>
    <w:p w:rsidR="006D4C78" w:rsidRPr="006D4C78" w:rsidRDefault="008F6FE4" w:rsidP="006D4C78">
      <w:pPr>
        <w:widowControl/>
        <w:autoSpaceDE/>
        <w:autoSpaceDN/>
        <w:jc w:val="both"/>
        <w:rPr>
          <w:sz w:val="24"/>
          <w:szCs w:val="24"/>
          <w:lang w:eastAsia="ru-RU"/>
        </w:rPr>
      </w:pPr>
      <w:r>
        <w:rPr>
          <w:b/>
          <w:sz w:val="24"/>
          <w:szCs w:val="24"/>
          <w:lang w:eastAsia="ru-RU"/>
        </w:rPr>
        <w:t xml:space="preserve"> «Основы социальной жизни»</w:t>
      </w:r>
      <w:r w:rsidR="00FC5821">
        <w:rPr>
          <w:b/>
          <w:sz w:val="24"/>
          <w:szCs w:val="24"/>
          <w:lang w:eastAsia="ru-RU"/>
        </w:rPr>
        <w:t>, «География», «Биология»</w:t>
      </w:r>
      <w:r w:rsidR="006D4C78" w:rsidRPr="006D4C78">
        <w:rPr>
          <w:b/>
          <w:sz w:val="24"/>
          <w:szCs w:val="24"/>
          <w:lang w:eastAsia="ru-RU"/>
        </w:rPr>
        <w:t>:</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-чувство любви к своей стране, городу (родному краю);  </w:t>
      </w:r>
    </w:p>
    <w:p w:rsidR="006D4C78" w:rsidRPr="006D4C78" w:rsidRDefault="006D4C78" w:rsidP="006D4C78">
      <w:pPr>
        <w:widowControl/>
        <w:autoSpaceDE/>
        <w:autoSpaceDN/>
        <w:jc w:val="both"/>
        <w:rPr>
          <w:sz w:val="24"/>
          <w:szCs w:val="24"/>
          <w:lang w:eastAsia="ru-RU"/>
        </w:rPr>
      </w:pPr>
      <w:r w:rsidRPr="006D4C78">
        <w:rPr>
          <w:sz w:val="24"/>
          <w:szCs w:val="24"/>
          <w:lang w:eastAsia="ru-RU"/>
        </w:rPr>
        <w:t>-экологически сообразное поведение в быту и природе, безопасное поведение для человека и окружающей среды;</w:t>
      </w:r>
    </w:p>
    <w:p w:rsidR="006D4C78" w:rsidRPr="006D4C78" w:rsidRDefault="006D4C78" w:rsidP="006D4C78">
      <w:pPr>
        <w:widowControl/>
        <w:autoSpaceDE/>
        <w:autoSpaceDN/>
        <w:jc w:val="both"/>
        <w:rPr>
          <w:sz w:val="24"/>
          <w:szCs w:val="24"/>
          <w:lang w:eastAsia="ru-RU"/>
        </w:rPr>
      </w:pPr>
      <w:r w:rsidRPr="006D4C78">
        <w:rPr>
          <w:sz w:val="24"/>
          <w:szCs w:val="24"/>
          <w:lang w:eastAsia="ru-RU"/>
        </w:rPr>
        <w:t>-принятие норм и правил взаимоотношений с другими людьми, социальными группами и сообществами;</w:t>
      </w:r>
    </w:p>
    <w:p w:rsidR="006D4C78" w:rsidRPr="006D4C78" w:rsidRDefault="006D4C78" w:rsidP="006D4C78">
      <w:pPr>
        <w:widowControl/>
        <w:autoSpaceDE/>
        <w:autoSpaceDN/>
        <w:jc w:val="both"/>
        <w:rPr>
          <w:sz w:val="24"/>
          <w:szCs w:val="24"/>
          <w:lang w:eastAsia="ru-RU"/>
        </w:rPr>
      </w:pPr>
      <w:r w:rsidRPr="006D4C78">
        <w:rPr>
          <w:sz w:val="24"/>
          <w:szCs w:val="24"/>
          <w:lang w:eastAsia="ru-RU"/>
        </w:rPr>
        <w:t>-ориентация в нравственном содержании и смысле как собственных, так и поступков окружающих людей;</w:t>
      </w:r>
    </w:p>
    <w:p w:rsidR="006D4C78" w:rsidRPr="006D4C78" w:rsidRDefault="006D4C78" w:rsidP="006D4C78">
      <w:pPr>
        <w:widowControl/>
        <w:autoSpaceDE/>
        <w:autoSpaceDN/>
        <w:jc w:val="both"/>
        <w:rPr>
          <w:sz w:val="24"/>
          <w:szCs w:val="24"/>
          <w:lang w:eastAsia="ru-RU"/>
        </w:rPr>
      </w:pPr>
      <w:r w:rsidRPr="006D4C78">
        <w:rPr>
          <w:sz w:val="24"/>
          <w:szCs w:val="24"/>
          <w:lang w:eastAsia="ru-RU"/>
        </w:rPr>
        <w:t>-соблюдение правил здорового образа жизни, укрепление и охрана здоровья;</w:t>
      </w:r>
    </w:p>
    <w:p w:rsidR="006D4C78" w:rsidRPr="006D4C78" w:rsidRDefault="006D4C78" w:rsidP="006D4C78">
      <w:pPr>
        <w:widowControl/>
        <w:autoSpaceDE/>
        <w:autoSpaceDN/>
        <w:jc w:val="both"/>
        <w:rPr>
          <w:sz w:val="24"/>
          <w:szCs w:val="24"/>
          <w:lang w:eastAsia="ru-RU"/>
        </w:rPr>
      </w:pPr>
      <w:r w:rsidRPr="006D4C78">
        <w:rPr>
          <w:sz w:val="24"/>
          <w:szCs w:val="24"/>
          <w:lang w:eastAsia="ru-RU"/>
        </w:rPr>
        <w:t>-овладение начальными формами предметно-практической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принимать и сохранять учебно-познавательную задачу;</w:t>
      </w:r>
    </w:p>
    <w:p w:rsidR="006D4C78" w:rsidRPr="006D4C78" w:rsidRDefault="006D4C78" w:rsidP="006D4C78">
      <w:pPr>
        <w:widowControl/>
        <w:autoSpaceDE/>
        <w:autoSpaceDN/>
        <w:jc w:val="both"/>
        <w:rPr>
          <w:sz w:val="24"/>
          <w:szCs w:val="24"/>
          <w:lang w:eastAsia="ru-RU"/>
        </w:rPr>
      </w:pPr>
      <w:r w:rsidRPr="006D4C78">
        <w:rPr>
          <w:sz w:val="24"/>
          <w:szCs w:val="24"/>
          <w:lang w:eastAsia="ru-RU"/>
        </w:rPr>
        <w:t>-формирование действий замещения и доступного моделирования (использование готовых моделей для объяснения явлений или выявления свойств объектов и создания моделей);</w:t>
      </w:r>
    </w:p>
    <w:p w:rsidR="006D4C78" w:rsidRPr="006D4C78" w:rsidRDefault="006D4C78" w:rsidP="006D4C78">
      <w:pPr>
        <w:widowControl/>
        <w:autoSpaceDE/>
        <w:autoSpaceDN/>
        <w:jc w:val="both"/>
        <w:rPr>
          <w:sz w:val="24"/>
          <w:szCs w:val="24"/>
          <w:lang w:eastAsia="ru-RU"/>
        </w:rPr>
      </w:pPr>
      <w:r w:rsidRPr="006D4C78">
        <w:rPr>
          <w:sz w:val="24"/>
          <w:szCs w:val="24"/>
          <w:lang w:eastAsia="ru-RU"/>
        </w:rPr>
        <w:t>алгоритмизация практических учебных действий;</w:t>
      </w:r>
    </w:p>
    <w:p w:rsidR="006D4C78" w:rsidRPr="006D4C78" w:rsidRDefault="006D4C78" w:rsidP="006D4C78">
      <w:pPr>
        <w:widowControl/>
        <w:autoSpaceDE/>
        <w:autoSpaceDN/>
        <w:jc w:val="both"/>
        <w:rPr>
          <w:sz w:val="24"/>
          <w:szCs w:val="24"/>
          <w:lang w:eastAsia="ru-RU"/>
        </w:rPr>
      </w:pPr>
      <w:r w:rsidRPr="006D4C78">
        <w:rPr>
          <w:sz w:val="24"/>
          <w:szCs w:val="24"/>
          <w:lang w:eastAsia="ru-RU"/>
        </w:rPr>
        <w:t>-сравнение, анализ и группировка объектов живой и неживой природы на основе внешних признаков или известных характерных свойств;</w:t>
      </w:r>
    </w:p>
    <w:p w:rsidR="006D4C78" w:rsidRPr="006D4C78" w:rsidRDefault="006D4C78" w:rsidP="006D4C78">
      <w:pPr>
        <w:widowControl/>
        <w:autoSpaceDE/>
        <w:autoSpaceDN/>
        <w:jc w:val="both"/>
        <w:rPr>
          <w:sz w:val="24"/>
          <w:szCs w:val="24"/>
          <w:lang w:eastAsia="ru-RU"/>
        </w:rPr>
      </w:pPr>
      <w:r w:rsidRPr="006D4C78">
        <w:rPr>
          <w:sz w:val="24"/>
          <w:szCs w:val="24"/>
          <w:lang w:eastAsia="ru-RU"/>
        </w:rPr>
        <w:t>-установление простейших взаимосвязей и взаимоотношений между миром живой и неживой природы;</w:t>
      </w:r>
    </w:p>
    <w:p w:rsidR="006D4C78" w:rsidRPr="006D4C78" w:rsidRDefault="006D4C78" w:rsidP="006D4C78">
      <w:pPr>
        <w:widowControl/>
        <w:autoSpaceDE/>
        <w:autoSpaceDN/>
        <w:jc w:val="both"/>
        <w:rPr>
          <w:sz w:val="24"/>
          <w:szCs w:val="24"/>
          <w:lang w:eastAsia="ru-RU"/>
        </w:rPr>
      </w:pPr>
      <w:r w:rsidRPr="006D4C78">
        <w:rPr>
          <w:sz w:val="24"/>
          <w:szCs w:val="24"/>
          <w:lang w:eastAsia="ru-RU"/>
        </w:rPr>
        <w:t>- различение способа и результата учебно-познавательного действия;</w:t>
      </w:r>
    </w:p>
    <w:p w:rsidR="006D4C78" w:rsidRPr="006D4C78" w:rsidRDefault="006D4C78" w:rsidP="006D4C78">
      <w:pPr>
        <w:widowControl/>
        <w:autoSpaceDE/>
        <w:autoSpaceDN/>
        <w:jc w:val="both"/>
        <w:rPr>
          <w:sz w:val="24"/>
          <w:szCs w:val="24"/>
          <w:lang w:eastAsia="ru-RU"/>
        </w:rPr>
      </w:pPr>
      <w:r w:rsidRPr="006D4C78">
        <w:rPr>
          <w:sz w:val="24"/>
          <w:szCs w:val="24"/>
          <w:lang w:eastAsia="ru-RU"/>
        </w:rPr>
        <w:t>-адекватное использование в учебно-познавательной деятельности сенсорных умений, развитие компенсаторных возможностей;</w:t>
      </w:r>
    </w:p>
    <w:p w:rsidR="006D4C78" w:rsidRPr="006D4C78" w:rsidRDefault="006D4C78" w:rsidP="006D4C78">
      <w:pPr>
        <w:widowControl/>
        <w:autoSpaceDE/>
        <w:autoSpaceDN/>
        <w:jc w:val="both"/>
        <w:rPr>
          <w:sz w:val="24"/>
          <w:szCs w:val="24"/>
          <w:lang w:eastAsia="ru-RU"/>
        </w:rPr>
      </w:pPr>
      <w:r w:rsidRPr="006D4C78">
        <w:rPr>
          <w:sz w:val="24"/>
          <w:szCs w:val="24"/>
          <w:lang w:eastAsia="ru-RU"/>
        </w:rPr>
        <w:lastRenderedPageBreak/>
        <w:t>-выбор способа достижений поставленной цели;</w:t>
      </w:r>
    </w:p>
    <w:p w:rsidR="006D4C78" w:rsidRPr="006D4C78" w:rsidRDefault="006D4C78" w:rsidP="006D4C78">
      <w:pPr>
        <w:widowControl/>
        <w:autoSpaceDE/>
        <w:autoSpaceDN/>
        <w:jc w:val="both"/>
        <w:rPr>
          <w:sz w:val="24"/>
          <w:szCs w:val="24"/>
          <w:lang w:eastAsia="ru-RU"/>
        </w:rPr>
      </w:pPr>
      <w:r w:rsidRPr="006D4C78">
        <w:rPr>
          <w:sz w:val="24"/>
          <w:szCs w:val="24"/>
          <w:lang w:eastAsia="ru-RU"/>
        </w:rPr>
        <w:t>-освоение и использование элементарных общих понятий;</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задавать вопросы (познавательного, уточняющего характера);</w:t>
      </w:r>
    </w:p>
    <w:p w:rsidR="006D4C78" w:rsidRPr="006D4C78" w:rsidRDefault="006D4C78" w:rsidP="006D4C78">
      <w:pPr>
        <w:widowControl/>
        <w:autoSpaceDE/>
        <w:autoSpaceDN/>
        <w:jc w:val="both"/>
        <w:rPr>
          <w:sz w:val="24"/>
          <w:szCs w:val="24"/>
          <w:lang w:eastAsia="ru-RU"/>
        </w:rPr>
      </w:pPr>
      <w:r w:rsidRPr="006D4C78">
        <w:rPr>
          <w:sz w:val="24"/>
          <w:szCs w:val="24"/>
          <w:lang w:eastAsia="ru-RU"/>
        </w:rPr>
        <w:t>-установление связи между чувственным и словесно-логическим в познании;</w:t>
      </w:r>
    </w:p>
    <w:p w:rsidR="006D4C78" w:rsidRPr="006D4C78" w:rsidRDefault="006D4C78" w:rsidP="006D4C78">
      <w:pPr>
        <w:widowControl/>
        <w:autoSpaceDE/>
        <w:autoSpaceDN/>
        <w:jc w:val="both"/>
        <w:rPr>
          <w:sz w:val="24"/>
          <w:szCs w:val="24"/>
          <w:lang w:eastAsia="ru-RU"/>
        </w:rPr>
      </w:pPr>
      <w:r w:rsidRPr="006D4C78">
        <w:rPr>
          <w:sz w:val="24"/>
          <w:szCs w:val="24"/>
          <w:lang w:eastAsia="ru-RU"/>
        </w:rPr>
        <w:t>-учебно-познавательный интерес к миру живой и неживой природы;</w:t>
      </w:r>
    </w:p>
    <w:p w:rsidR="006D4C78" w:rsidRPr="006D4C78" w:rsidRDefault="006D4C78" w:rsidP="006D4C78">
      <w:pPr>
        <w:widowControl/>
        <w:autoSpaceDE/>
        <w:autoSpaceDN/>
        <w:jc w:val="both"/>
        <w:rPr>
          <w:sz w:val="24"/>
          <w:szCs w:val="24"/>
          <w:lang w:eastAsia="ru-RU"/>
        </w:rPr>
      </w:pPr>
      <w:r w:rsidRPr="006D4C78">
        <w:rPr>
          <w:sz w:val="24"/>
          <w:szCs w:val="24"/>
          <w:lang w:eastAsia="ru-RU"/>
        </w:rPr>
        <w:t>-актуализация, расширение знаний, кругозора;</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 -восприятие «образа Я» как субъекта природосообразной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-активное использование сохранных анализаторов для формирования компенсаторных способов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-построение понятного для партнёра устного высказывания.</w:t>
      </w:r>
    </w:p>
    <w:p w:rsidR="006D4C78" w:rsidRPr="006D4C78" w:rsidRDefault="006D4C78" w:rsidP="006D4C78">
      <w:pPr>
        <w:widowControl/>
        <w:autoSpaceDE/>
        <w:autoSpaceDN/>
        <w:jc w:val="both"/>
        <w:rPr>
          <w:b/>
          <w:sz w:val="24"/>
          <w:szCs w:val="24"/>
          <w:lang w:eastAsia="ru-RU"/>
        </w:rPr>
      </w:pPr>
      <w:r w:rsidRPr="006D4C78">
        <w:rPr>
          <w:b/>
          <w:sz w:val="24"/>
          <w:szCs w:val="24"/>
          <w:lang w:eastAsia="ru-RU"/>
        </w:rPr>
        <w:t>«Изобрази</w:t>
      </w:r>
      <w:r w:rsidR="008F6FE4">
        <w:rPr>
          <w:b/>
          <w:sz w:val="24"/>
          <w:szCs w:val="24"/>
          <w:lang w:eastAsia="ru-RU"/>
        </w:rPr>
        <w:t>тельное искусство</w:t>
      </w:r>
      <w:r w:rsidRPr="006D4C78">
        <w:rPr>
          <w:b/>
          <w:sz w:val="24"/>
          <w:szCs w:val="24"/>
          <w:lang w:eastAsia="ru-RU"/>
        </w:rPr>
        <w:t>:</w:t>
      </w:r>
    </w:p>
    <w:p w:rsidR="006D4C78" w:rsidRPr="006D4C78" w:rsidRDefault="006D4C78" w:rsidP="006D4C78">
      <w:pPr>
        <w:widowControl/>
        <w:autoSpaceDE/>
        <w:autoSpaceDN/>
        <w:jc w:val="both"/>
        <w:rPr>
          <w:sz w:val="24"/>
          <w:szCs w:val="24"/>
          <w:lang w:eastAsia="ru-RU"/>
        </w:rPr>
      </w:pPr>
      <w:r w:rsidRPr="006D4C78">
        <w:rPr>
          <w:sz w:val="24"/>
          <w:szCs w:val="24"/>
          <w:lang w:eastAsia="ru-RU"/>
        </w:rPr>
        <w:t>-личностное самоопределение, восприятие «образа Я» как субъекта художественно-продуктивной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 -понимание значение смысла собственного учения, его результата;</w:t>
      </w:r>
    </w:p>
    <w:p w:rsidR="006D4C78" w:rsidRPr="006D4C78" w:rsidRDefault="006D4C78" w:rsidP="006D4C78">
      <w:pPr>
        <w:widowControl/>
        <w:autoSpaceDE/>
        <w:autoSpaceDN/>
        <w:jc w:val="both"/>
        <w:rPr>
          <w:sz w:val="24"/>
          <w:szCs w:val="24"/>
          <w:lang w:eastAsia="ru-RU"/>
        </w:rPr>
      </w:pPr>
      <w:r w:rsidRPr="006D4C78">
        <w:rPr>
          <w:sz w:val="24"/>
          <w:szCs w:val="24"/>
          <w:lang w:eastAsia="ru-RU"/>
        </w:rPr>
        <w:t>-формирование чувства любви к стране, городу (родному краю);</w:t>
      </w:r>
    </w:p>
    <w:p w:rsidR="006D4C78" w:rsidRPr="006D4C78" w:rsidRDefault="006D4C78" w:rsidP="006D4C78">
      <w:pPr>
        <w:widowControl/>
        <w:autoSpaceDE/>
        <w:autoSpaceDN/>
        <w:jc w:val="both"/>
        <w:rPr>
          <w:sz w:val="24"/>
          <w:szCs w:val="24"/>
          <w:lang w:eastAsia="ru-RU"/>
        </w:rPr>
      </w:pPr>
      <w:r w:rsidRPr="006D4C78">
        <w:rPr>
          <w:sz w:val="24"/>
          <w:szCs w:val="24"/>
          <w:lang w:eastAsia="ru-RU"/>
        </w:rPr>
        <w:t>-учебно-познавательный интерес к результату художественной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-организация своих действий в соответствии с поставленной задачей и условиями её решения;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-адекватное понимание своих достижений, умение оценивать конкретный результат художественно-продуктивной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-осуществление действий сравнения и анализа в художественно-продуктивной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умение задавать вопросы (познавательного, уточняющего, коммуникативного характера);</w:t>
      </w:r>
    </w:p>
    <w:p w:rsidR="006D4C78" w:rsidRPr="006D4C78" w:rsidRDefault="006D4C78" w:rsidP="006D4C78">
      <w:pPr>
        <w:widowControl/>
        <w:autoSpaceDE/>
        <w:autoSpaceDN/>
        <w:jc w:val="both"/>
        <w:rPr>
          <w:sz w:val="24"/>
          <w:szCs w:val="24"/>
          <w:lang w:eastAsia="ru-RU"/>
        </w:rPr>
      </w:pPr>
      <w:r w:rsidRPr="006D4C78">
        <w:rPr>
          <w:sz w:val="24"/>
          <w:szCs w:val="24"/>
          <w:lang w:eastAsia="ru-RU"/>
        </w:rPr>
        <w:t>актуализация, расширение знаний, кругозора;</w:t>
      </w:r>
    </w:p>
    <w:p w:rsidR="006D4C78" w:rsidRPr="006D4C78" w:rsidRDefault="006D4C78" w:rsidP="006D4C78">
      <w:pPr>
        <w:widowControl/>
        <w:autoSpaceDE/>
        <w:autoSpaceDN/>
        <w:jc w:val="both"/>
        <w:rPr>
          <w:sz w:val="24"/>
          <w:szCs w:val="24"/>
          <w:lang w:eastAsia="ru-RU"/>
        </w:rPr>
      </w:pPr>
      <w:r w:rsidRPr="006D4C78">
        <w:rPr>
          <w:sz w:val="24"/>
          <w:szCs w:val="24"/>
          <w:lang w:eastAsia="ru-RU"/>
        </w:rPr>
        <w:t>- адекватное использование сенсорных умений, компенсаторных способов в осуществлении продуктивной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 -умение адекватно запрашивать и принимать необходимую практическую помощь;</w:t>
      </w:r>
    </w:p>
    <w:p w:rsidR="006D4C78" w:rsidRPr="006D4C78" w:rsidRDefault="006D4C78" w:rsidP="006D4C78">
      <w:pPr>
        <w:widowControl/>
        <w:autoSpaceDE/>
        <w:autoSpaceDN/>
        <w:jc w:val="both"/>
        <w:rPr>
          <w:sz w:val="24"/>
          <w:szCs w:val="24"/>
          <w:lang w:eastAsia="ru-RU"/>
        </w:rPr>
      </w:pPr>
      <w:r w:rsidRPr="006D4C78">
        <w:rPr>
          <w:sz w:val="24"/>
          <w:szCs w:val="24"/>
          <w:lang w:eastAsia="ru-RU"/>
        </w:rPr>
        <w:t>расширение опыта самовыражения в доступных видах изобразительной деятельности;</w:t>
      </w:r>
    </w:p>
    <w:p w:rsidR="006D4C78" w:rsidRPr="006D4C78" w:rsidRDefault="008F6FE4" w:rsidP="006D4C78">
      <w:pPr>
        <w:widowControl/>
        <w:autoSpaceDE/>
        <w:autoSpaceDN/>
        <w:jc w:val="both"/>
        <w:rPr>
          <w:sz w:val="24"/>
          <w:szCs w:val="24"/>
          <w:lang w:eastAsia="ru-RU"/>
        </w:rPr>
      </w:pPr>
      <w:r w:rsidRPr="006D4C78">
        <w:rPr>
          <w:b/>
          <w:sz w:val="24"/>
          <w:szCs w:val="24"/>
          <w:lang w:eastAsia="ru-RU"/>
        </w:rPr>
        <w:t xml:space="preserve"> </w:t>
      </w:r>
      <w:r w:rsidR="006D4C78" w:rsidRPr="006D4C78">
        <w:rPr>
          <w:b/>
          <w:sz w:val="24"/>
          <w:szCs w:val="24"/>
          <w:lang w:eastAsia="ru-RU"/>
        </w:rPr>
        <w:t>«Музыка»:</w:t>
      </w:r>
    </w:p>
    <w:p w:rsidR="006D4C78" w:rsidRPr="006D4C78" w:rsidRDefault="006D4C78" w:rsidP="006D4C78">
      <w:pPr>
        <w:widowControl/>
        <w:autoSpaceDE/>
        <w:autoSpaceDN/>
        <w:jc w:val="both"/>
        <w:rPr>
          <w:sz w:val="24"/>
          <w:szCs w:val="24"/>
          <w:lang w:eastAsia="ru-RU"/>
        </w:rPr>
      </w:pPr>
      <w:r w:rsidRPr="006D4C78">
        <w:rPr>
          <w:sz w:val="24"/>
          <w:szCs w:val="24"/>
          <w:lang w:eastAsia="ru-RU"/>
        </w:rPr>
        <w:t>-развитие положительных личностных свойств и качеств характера, создающие основу для жизненного оптимизма, потребности в музыкальном самовыражении;</w:t>
      </w:r>
    </w:p>
    <w:p w:rsidR="006D4C78" w:rsidRPr="006D4C78" w:rsidRDefault="006D4C78" w:rsidP="006D4C78">
      <w:pPr>
        <w:widowControl/>
        <w:autoSpaceDE/>
        <w:autoSpaceDN/>
        <w:jc w:val="both"/>
        <w:rPr>
          <w:sz w:val="24"/>
          <w:szCs w:val="24"/>
          <w:lang w:eastAsia="ru-RU"/>
        </w:rPr>
      </w:pPr>
      <w:r w:rsidRPr="006D4C78">
        <w:rPr>
          <w:sz w:val="24"/>
          <w:szCs w:val="24"/>
          <w:lang w:eastAsia="ru-RU"/>
        </w:rPr>
        <w:t>-формирование гражданской принадлежности через приобщение к музыкальной культуре;</w:t>
      </w:r>
    </w:p>
    <w:p w:rsidR="006D4C78" w:rsidRPr="006D4C78" w:rsidRDefault="006D4C78" w:rsidP="006D4C78">
      <w:pPr>
        <w:widowControl/>
        <w:autoSpaceDE/>
        <w:autoSpaceDN/>
        <w:jc w:val="both"/>
        <w:rPr>
          <w:sz w:val="24"/>
          <w:szCs w:val="24"/>
          <w:lang w:eastAsia="ru-RU"/>
        </w:rPr>
      </w:pPr>
      <w:r w:rsidRPr="006D4C78">
        <w:rPr>
          <w:sz w:val="24"/>
          <w:szCs w:val="24"/>
          <w:lang w:eastAsia="ru-RU"/>
        </w:rPr>
        <w:t>-формирование элементов музыкальной культуры, интереса к музыкальному искусству и доступной музыкальной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-овладение элементарными эстетическими представлениями о музыкальном искусстве;</w:t>
      </w:r>
    </w:p>
    <w:p w:rsidR="006D4C78" w:rsidRPr="006D4C78" w:rsidRDefault="006D4C78" w:rsidP="006D4C78">
      <w:pPr>
        <w:widowControl/>
        <w:autoSpaceDE/>
        <w:autoSpaceDN/>
        <w:jc w:val="both"/>
        <w:rPr>
          <w:sz w:val="24"/>
          <w:szCs w:val="24"/>
          <w:lang w:eastAsia="ru-RU"/>
        </w:rPr>
      </w:pPr>
      <w:r w:rsidRPr="006D4C78">
        <w:rPr>
          <w:sz w:val="24"/>
          <w:szCs w:val="24"/>
          <w:lang w:eastAsia="ru-RU"/>
        </w:rPr>
        <w:t>-развитие эмоционального восприятия музыки;</w:t>
      </w:r>
    </w:p>
    <w:p w:rsidR="006D4C78" w:rsidRPr="006D4C78" w:rsidRDefault="006D4C78" w:rsidP="006D4C78">
      <w:pPr>
        <w:widowControl/>
        <w:autoSpaceDE/>
        <w:autoSpaceDN/>
        <w:jc w:val="both"/>
        <w:rPr>
          <w:sz w:val="24"/>
          <w:szCs w:val="24"/>
          <w:lang w:eastAsia="ru-RU"/>
        </w:rPr>
      </w:pPr>
      <w:r w:rsidRPr="006D4C78">
        <w:rPr>
          <w:sz w:val="24"/>
          <w:szCs w:val="24"/>
          <w:lang w:eastAsia="ru-RU"/>
        </w:rPr>
        <w:t>-развитие эстетических чувств  в процессе слушания музыкальных произведений различных жанров;</w:t>
      </w:r>
    </w:p>
    <w:p w:rsidR="006D4C78" w:rsidRPr="006D4C78" w:rsidRDefault="006D4C78" w:rsidP="006D4C78">
      <w:pPr>
        <w:widowControl/>
        <w:autoSpaceDE/>
        <w:autoSpaceDN/>
        <w:jc w:val="both"/>
        <w:rPr>
          <w:sz w:val="24"/>
          <w:szCs w:val="24"/>
          <w:lang w:eastAsia="ru-RU"/>
        </w:rPr>
      </w:pPr>
      <w:r w:rsidRPr="006D4C78">
        <w:rPr>
          <w:sz w:val="24"/>
          <w:szCs w:val="24"/>
          <w:lang w:eastAsia="ru-RU"/>
        </w:rPr>
        <w:t>-восприятие «образа Я» как субъекта учебной (музыкальной)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-участие в коллективной музыкальной деятельности;</w:t>
      </w:r>
    </w:p>
    <w:p w:rsidR="006D4C78" w:rsidRPr="006D4C78" w:rsidRDefault="00FC5821" w:rsidP="006D4C78">
      <w:pPr>
        <w:widowControl/>
        <w:autoSpaceDE/>
        <w:autoSpaceDN/>
        <w:jc w:val="both"/>
        <w:rPr>
          <w:sz w:val="24"/>
          <w:szCs w:val="24"/>
          <w:lang w:eastAsia="ru-RU"/>
        </w:rPr>
      </w:pPr>
      <w:r>
        <w:rPr>
          <w:b/>
          <w:sz w:val="24"/>
          <w:szCs w:val="24"/>
          <w:lang w:eastAsia="ru-RU"/>
        </w:rPr>
        <w:t xml:space="preserve"> «Профильный труд»</w:t>
      </w:r>
      <w:r w:rsidR="006D4C78" w:rsidRPr="006D4C78">
        <w:rPr>
          <w:b/>
          <w:sz w:val="24"/>
          <w:szCs w:val="24"/>
          <w:lang w:eastAsia="ru-RU"/>
        </w:rPr>
        <w:t>:</w:t>
      </w:r>
    </w:p>
    <w:p w:rsidR="006D4C78" w:rsidRPr="006D4C78" w:rsidRDefault="006D4C78" w:rsidP="006D4C78">
      <w:pPr>
        <w:widowControl/>
        <w:autoSpaceDE/>
        <w:autoSpaceDN/>
        <w:jc w:val="both"/>
        <w:rPr>
          <w:sz w:val="24"/>
          <w:szCs w:val="24"/>
          <w:lang w:eastAsia="ru-RU"/>
        </w:rPr>
      </w:pPr>
      <w:r w:rsidRPr="006D4C78">
        <w:rPr>
          <w:sz w:val="24"/>
          <w:szCs w:val="24"/>
          <w:lang w:eastAsia="ru-RU"/>
        </w:rPr>
        <w:t>-личностная готовность к осуществлению предметно-практической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-самостоятельность и активность в предметно-преобразующей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действия сравнения и анализа, востребованные в предметно-практической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понимание значения предметно-практической деятельности для жизни в социуме;</w:t>
      </w:r>
    </w:p>
    <w:p w:rsidR="006D4C78" w:rsidRPr="006D4C78" w:rsidRDefault="006D4C78" w:rsidP="006D4C78">
      <w:pPr>
        <w:widowControl/>
        <w:autoSpaceDE/>
        <w:autoSpaceDN/>
        <w:jc w:val="both"/>
        <w:rPr>
          <w:sz w:val="24"/>
          <w:szCs w:val="24"/>
          <w:lang w:eastAsia="ru-RU"/>
        </w:rPr>
      </w:pPr>
      <w:r w:rsidRPr="006D4C78">
        <w:rPr>
          <w:sz w:val="24"/>
          <w:szCs w:val="24"/>
          <w:lang w:eastAsia="ru-RU"/>
        </w:rPr>
        <w:t>- использование приобретенных знаний и умений предметно-практической деятельности для -решения практических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 включение в учебное сотрудничество с учителем и сверстниками в процессе предметно-практической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 овладение представлениями о трудовых профессиях и понимание роли труда в жизни человека;</w:t>
      </w:r>
    </w:p>
    <w:p w:rsidR="006D4C78" w:rsidRPr="006D4C78" w:rsidRDefault="006D4C78" w:rsidP="006D4C78">
      <w:pPr>
        <w:widowControl/>
        <w:autoSpaceDE/>
        <w:autoSpaceDN/>
        <w:jc w:val="both"/>
        <w:rPr>
          <w:sz w:val="24"/>
          <w:szCs w:val="24"/>
          <w:lang w:eastAsia="ru-RU"/>
        </w:rPr>
      </w:pPr>
      <w:r w:rsidRPr="006D4C78">
        <w:rPr>
          <w:sz w:val="24"/>
          <w:szCs w:val="24"/>
          <w:lang w:eastAsia="ru-RU"/>
        </w:rPr>
        <w:t>-знаково-</w:t>
      </w:r>
      <w:r w:rsidRPr="006D4C78">
        <w:rPr>
          <w:sz w:val="24"/>
          <w:szCs w:val="24"/>
          <w:lang w:eastAsia="ru-RU"/>
        </w:rPr>
        <w:softHyphen/>
        <w:t>символические действия в доступном моделировании при решении предметно-практических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придерживаться заданной последовательности учебно-практических и познавательных действий при решении предметно-практических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выполнять доступные трудовые операции при решении предметно-практических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lastRenderedPageBreak/>
        <w:t>-использование сохранных анализаторов (в том числе остаточного зрения) в предметно-практической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-сравнение и анализ простых объектов, их свойств, строения при решении предметно-практических задач;</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задавать вопросы (познавательного, уточняющего, коммуникативного характера) для ориентации в совместной с учителем и сверстниками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выражать свои мысли в соответствии с задачами предметно-практической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rsidR="006D4C78" w:rsidRPr="006D4C78" w:rsidRDefault="006D4C78" w:rsidP="006D4C78">
      <w:pPr>
        <w:widowControl/>
        <w:autoSpaceDE/>
        <w:autoSpaceDN/>
        <w:jc w:val="both"/>
        <w:rPr>
          <w:b/>
          <w:sz w:val="24"/>
          <w:szCs w:val="24"/>
          <w:lang w:eastAsia="ru-RU"/>
        </w:rPr>
      </w:pPr>
      <w:r w:rsidRPr="006D4C78">
        <w:rPr>
          <w:b/>
          <w:sz w:val="24"/>
          <w:szCs w:val="24"/>
          <w:lang w:eastAsia="ru-RU"/>
        </w:rPr>
        <w:t>«Физическая культура»:</w:t>
      </w:r>
    </w:p>
    <w:p w:rsidR="006D4C78" w:rsidRPr="006D4C78" w:rsidRDefault="006D4C78" w:rsidP="006D4C78">
      <w:pPr>
        <w:widowControl/>
        <w:autoSpaceDE/>
        <w:autoSpaceDN/>
        <w:jc w:val="both"/>
        <w:rPr>
          <w:sz w:val="24"/>
          <w:szCs w:val="24"/>
          <w:lang w:eastAsia="ru-RU"/>
        </w:rPr>
      </w:pPr>
      <w:r w:rsidRPr="006D4C78">
        <w:rPr>
          <w:sz w:val="24"/>
          <w:szCs w:val="24"/>
          <w:lang w:eastAsia="ru-RU"/>
        </w:rPr>
        <w:t>-личностное самоопределение, восприятие «образа Я» как субъекта физкультурной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-понимание значения занятий физической культурой для сохранения и укрепления здоровья;</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-понимание значения соблюдения режима дня для развития самостоятельности и социально-бытовой независимости; </w:t>
      </w:r>
    </w:p>
    <w:p w:rsidR="006D4C78" w:rsidRPr="006D4C78" w:rsidRDefault="006D4C78" w:rsidP="006D4C78">
      <w:pPr>
        <w:widowControl/>
        <w:autoSpaceDE/>
        <w:autoSpaceDN/>
        <w:jc w:val="both"/>
        <w:rPr>
          <w:sz w:val="24"/>
          <w:szCs w:val="24"/>
          <w:lang w:eastAsia="ru-RU"/>
        </w:rPr>
      </w:pPr>
      <w:r w:rsidRPr="006D4C78">
        <w:rPr>
          <w:sz w:val="24"/>
          <w:szCs w:val="24"/>
          <w:lang w:eastAsia="ru-RU"/>
        </w:rPr>
        <w:t>-овладение первоначальными представлениями о значении физической культуры для укрепления здоровья человека, физического развития;</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-овладение первоначальным опытом выполнения основных видов движений;  </w:t>
      </w:r>
    </w:p>
    <w:p w:rsidR="006D4C78" w:rsidRPr="006D4C78" w:rsidRDefault="006D4C78" w:rsidP="006D4C78">
      <w:pPr>
        <w:widowControl/>
        <w:autoSpaceDE/>
        <w:autoSpaceDN/>
        <w:jc w:val="both"/>
        <w:rPr>
          <w:sz w:val="24"/>
          <w:szCs w:val="24"/>
          <w:lang w:eastAsia="ru-RU"/>
        </w:rPr>
      </w:pPr>
      <w:r w:rsidRPr="006D4C78">
        <w:rPr>
          <w:sz w:val="24"/>
          <w:szCs w:val="24"/>
          <w:lang w:eastAsia="ru-RU"/>
        </w:rPr>
        <w:t>ориентация на двигательную активность, самореализацию;</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принимать и сохранять учебную задачу в процессе выполнения физических упражнений;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-накопление, расширение опыта выполнения доступных физических упражнений;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-овладение умение придерживаться заданной последовательности действий при выполнении физических упражнений;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-адекватное понимание своих достижений, умение оценивать правильность выполнения физических упражнений;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предвидеть ближайший результат выполнения физических упражнений;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 xml:space="preserve">-умение адекватно принимать и запрашивать необходимую практическую помощь при выполнении физических упражнений; </w:t>
      </w:r>
    </w:p>
    <w:p w:rsidR="006D4C78" w:rsidRPr="006D4C78" w:rsidRDefault="006D4C78" w:rsidP="006D4C78">
      <w:pPr>
        <w:widowControl/>
        <w:autoSpaceDE/>
        <w:autoSpaceDN/>
        <w:jc w:val="both"/>
        <w:rPr>
          <w:sz w:val="24"/>
          <w:szCs w:val="24"/>
          <w:lang w:eastAsia="ru-RU"/>
        </w:rPr>
      </w:pPr>
      <w:r w:rsidRPr="006D4C78">
        <w:rPr>
          <w:sz w:val="24"/>
          <w:szCs w:val="24"/>
          <w:lang w:eastAsia="ru-RU"/>
        </w:rPr>
        <w:t>-саморегуляция как способность к мобилизации сил, к волевому усилию  по преодолению трудностей при выполнении физических упражнений;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привносить необходимые коррективы в движение для достижения его результативности;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сохранных анализаторов при выполнении произвольных движений;</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различать способ и результат деятельности;</w:t>
      </w:r>
    </w:p>
    <w:p w:rsidR="006D4C78" w:rsidRPr="006D4C78" w:rsidRDefault="006D4C78" w:rsidP="006D4C78">
      <w:pPr>
        <w:widowControl/>
        <w:autoSpaceDE/>
        <w:autoSpaceDN/>
        <w:jc w:val="both"/>
        <w:rPr>
          <w:sz w:val="24"/>
          <w:szCs w:val="24"/>
          <w:lang w:eastAsia="ru-RU"/>
        </w:rPr>
      </w:pPr>
      <w:r w:rsidRPr="006D4C78">
        <w:rPr>
          <w:sz w:val="24"/>
          <w:szCs w:val="24"/>
          <w:lang w:eastAsia="ru-RU"/>
        </w:rPr>
        <w:t>-установка на здоровый и безопасный образ жизни, здоровьесберегающее поведение;</w:t>
      </w:r>
    </w:p>
    <w:p w:rsidR="006D4C78" w:rsidRPr="006D4C78" w:rsidRDefault="006D4C78" w:rsidP="006D4C78">
      <w:pPr>
        <w:widowControl/>
        <w:autoSpaceDE/>
        <w:autoSpaceDN/>
        <w:jc w:val="both"/>
        <w:rPr>
          <w:sz w:val="24"/>
          <w:szCs w:val="24"/>
          <w:lang w:eastAsia="ru-RU"/>
        </w:rPr>
      </w:pPr>
      <w:r w:rsidRPr="006D4C78">
        <w:rPr>
          <w:sz w:val="24"/>
          <w:szCs w:val="24"/>
          <w:lang w:eastAsia="ru-RU"/>
        </w:rPr>
        <w:t>-использование речи для организации и регуляции движения;</w:t>
      </w:r>
    </w:p>
    <w:p w:rsidR="006D4C78" w:rsidRPr="006D4C78" w:rsidRDefault="006D4C78" w:rsidP="006D4C78">
      <w:pPr>
        <w:widowControl/>
        <w:autoSpaceDE/>
        <w:autoSpaceDN/>
        <w:jc w:val="both"/>
        <w:rPr>
          <w:sz w:val="24"/>
          <w:szCs w:val="24"/>
          <w:lang w:eastAsia="ru-RU"/>
        </w:rPr>
      </w:pPr>
      <w:r w:rsidRPr="006D4C78">
        <w:rPr>
          <w:sz w:val="24"/>
          <w:szCs w:val="24"/>
          <w:lang w:eastAsia="ru-RU"/>
        </w:rPr>
        <w:t>-умение адекватно воспринимать, понимать и воспроизводить вербальные и невербальные средства общения при занятиях физической культурой.</w:t>
      </w:r>
    </w:p>
    <w:p w:rsidR="006D4C78" w:rsidRPr="006D4C78" w:rsidRDefault="006D4C78" w:rsidP="006D4C78">
      <w:pPr>
        <w:widowControl/>
        <w:autoSpaceDE/>
        <w:autoSpaceDN/>
        <w:jc w:val="both"/>
        <w:rPr>
          <w:sz w:val="24"/>
          <w:szCs w:val="24"/>
          <w:lang w:eastAsia="ru-RU"/>
        </w:rPr>
      </w:pPr>
      <w:r w:rsidRPr="006D4C78">
        <w:rPr>
          <w:sz w:val="24"/>
          <w:szCs w:val="24"/>
          <w:lang w:eastAsia="ru-RU"/>
        </w:rPr>
        <w:t>В рамках курсов коррекционно-развивающей области формируются следующие базовые учебные действия:</w:t>
      </w:r>
    </w:p>
    <w:p w:rsidR="006D4C78" w:rsidRPr="008F6FE4" w:rsidRDefault="008F6FE4" w:rsidP="006D4C78">
      <w:pPr>
        <w:widowControl/>
        <w:autoSpaceDE/>
        <w:autoSpaceDN/>
        <w:jc w:val="both"/>
        <w:rPr>
          <w:kern w:val="1"/>
          <w:sz w:val="24"/>
          <w:szCs w:val="24"/>
          <w:lang w:eastAsia="ru-RU"/>
        </w:rPr>
      </w:pPr>
      <w:r w:rsidRPr="008F6FE4">
        <w:rPr>
          <w:b/>
          <w:kern w:val="1"/>
          <w:sz w:val="24"/>
          <w:szCs w:val="24"/>
          <w:lang w:eastAsia="ru-RU"/>
        </w:rPr>
        <w:t>Коррекционно-развивающие занятия с учителем- логопедом, учителем-дефектологом,</w:t>
      </w:r>
      <w:r>
        <w:rPr>
          <w:b/>
          <w:kern w:val="1"/>
          <w:sz w:val="24"/>
          <w:szCs w:val="24"/>
          <w:lang w:eastAsia="ru-RU"/>
        </w:rPr>
        <w:t xml:space="preserve"> педагогом-психологом (</w:t>
      </w:r>
      <w:r w:rsidRPr="008F6FE4">
        <w:rPr>
          <w:kern w:val="1"/>
          <w:sz w:val="24"/>
          <w:szCs w:val="24"/>
          <w:lang w:eastAsia="ru-RU"/>
        </w:rPr>
        <w:t>комплексное сопровождение учебного процесса обучающегося</w:t>
      </w:r>
      <w:r>
        <w:rPr>
          <w:kern w:val="1"/>
          <w:sz w:val="24"/>
          <w:szCs w:val="24"/>
          <w:lang w:eastAsia="ru-RU"/>
        </w:rPr>
        <w:t>, развитие психических процессов, речи, познавательной активности, мелкой моторики и т.д.)</w:t>
      </w:r>
    </w:p>
    <w:p w:rsidR="006D4C78" w:rsidRPr="008F6FE4" w:rsidRDefault="006D4C78" w:rsidP="006D4C78">
      <w:pPr>
        <w:widowControl/>
        <w:adjustRightInd w:val="0"/>
        <w:jc w:val="both"/>
        <w:rPr>
          <w:sz w:val="24"/>
          <w:szCs w:val="24"/>
          <w:lang w:eastAsia="ru-RU"/>
        </w:rPr>
      </w:pPr>
    </w:p>
    <w:p w:rsidR="006D4C78" w:rsidRPr="006D4C78" w:rsidRDefault="006D4C78" w:rsidP="006D4C78">
      <w:pPr>
        <w:widowControl/>
        <w:adjustRightInd w:val="0"/>
        <w:jc w:val="both"/>
        <w:rPr>
          <w:sz w:val="24"/>
          <w:szCs w:val="24"/>
          <w:lang w:eastAsia="ru-RU"/>
        </w:rPr>
      </w:pPr>
      <w:r w:rsidRPr="006D4C78">
        <w:rPr>
          <w:sz w:val="24"/>
          <w:szCs w:val="24"/>
          <w:lang w:eastAsia="ru-RU"/>
        </w:rPr>
        <w:t xml:space="preserve">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следующую систему оценки: </w:t>
      </w:r>
    </w:p>
    <w:p w:rsidR="006D4C78" w:rsidRPr="006D4C78" w:rsidRDefault="006D4C78" w:rsidP="006D4C78">
      <w:pPr>
        <w:widowControl/>
        <w:adjustRightInd w:val="0"/>
        <w:jc w:val="both"/>
        <w:rPr>
          <w:sz w:val="24"/>
          <w:szCs w:val="24"/>
          <w:lang w:eastAsia="ru-RU"/>
        </w:rPr>
      </w:pPr>
      <w:r w:rsidRPr="006D4C78">
        <w:rPr>
          <w:sz w:val="24"/>
          <w:szCs w:val="24"/>
          <w:lang w:eastAsia="ru-RU"/>
        </w:rPr>
        <w:t>0 баллов ― действие отсутствует, обучающийся не понимает его смысла, не включается в процесс выполнения вместе с учителем;</w:t>
      </w:r>
    </w:p>
    <w:p w:rsidR="006D4C78" w:rsidRPr="006D4C78" w:rsidRDefault="006D4C78" w:rsidP="006D4C78">
      <w:pPr>
        <w:widowControl/>
        <w:adjustRightInd w:val="0"/>
        <w:jc w:val="both"/>
        <w:rPr>
          <w:sz w:val="24"/>
          <w:szCs w:val="24"/>
          <w:lang w:eastAsia="ru-RU"/>
        </w:rPr>
      </w:pPr>
      <w:r w:rsidRPr="006D4C78">
        <w:rPr>
          <w:sz w:val="24"/>
          <w:szCs w:val="24"/>
          <w:lang w:eastAsia="ru-RU"/>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D4C78" w:rsidRPr="006D4C78" w:rsidRDefault="006D4C78" w:rsidP="006D4C78">
      <w:pPr>
        <w:widowControl/>
        <w:adjustRightInd w:val="0"/>
        <w:jc w:val="both"/>
        <w:rPr>
          <w:sz w:val="24"/>
          <w:szCs w:val="24"/>
          <w:lang w:eastAsia="ru-RU"/>
        </w:rPr>
      </w:pPr>
      <w:r w:rsidRPr="006D4C78">
        <w:rPr>
          <w:sz w:val="24"/>
          <w:szCs w:val="24"/>
          <w:lang w:eastAsia="ru-RU"/>
        </w:rPr>
        <w:t>2 балла ― преимущественно выполняет действие по указанию учителя, в отдельных ситуациях способен выполнить его самостоятельно;</w:t>
      </w:r>
    </w:p>
    <w:p w:rsidR="006D4C78" w:rsidRPr="006D4C78" w:rsidRDefault="006D4C78" w:rsidP="006D4C78">
      <w:pPr>
        <w:widowControl/>
        <w:adjustRightInd w:val="0"/>
        <w:jc w:val="both"/>
        <w:rPr>
          <w:sz w:val="24"/>
          <w:szCs w:val="24"/>
          <w:lang w:eastAsia="ru-RU"/>
        </w:rPr>
      </w:pPr>
      <w:r w:rsidRPr="006D4C78">
        <w:rPr>
          <w:sz w:val="24"/>
          <w:szCs w:val="24"/>
          <w:lang w:eastAsia="ru-RU"/>
        </w:rPr>
        <w:lastRenderedPageBreak/>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6D4C78" w:rsidRPr="006D4C78" w:rsidRDefault="006D4C78" w:rsidP="006D4C78">
      <w:pPr>
        <w:widowControl/>
        <w:adjustRightInd w:val="0"/>
        <w:jc w:val="both"/>
        <w:rPr>
          <w:sz w:val="24"/>
          <w:szCs w:val="24"/>
          <w:lang w:eastAsia="ru-RU"/>
        </w:rPr>
      </w:pPr>
      <w:r w:rsidRPr="006D4C78">
        <w:rPr>
          <w:sz w:val="24"/>
          <w:szCs w:val="24"/>
          <w:lang w:eastAsia="ru-RU"/>
        </w:rPr>
        <w:t>4 балла ― способен самостоятельно применять действие, но иногда допускает ошибки, которые исправляет по замечанию учителя;</w:t>
      </w:r>
    </w:p>
    <w:p w:rsidR="006D4C78" w:rsidRPr="006D4C78" w:rsidRDefault="006D4C78" w:rsidP="006D4C78">
      <w:pPr>
        <w:widowControl/>
        <w:adjustRightInd w:val="0"/>
        <w:jc w:val="both"/>
        <w:rPr>
          <w:sz w:val="24"/>
          <w:szCs w:val="24"/>
          <w:lang w:eastAsia="ru-RU"/>
        </w:rPr>
      </w:pPr>
      <w:r w:rsidRPr="006D4C78">
        <w:rPr>
          <w:sz w:val="24"/>
          <w:szCs w:val="24"/>
          <w:lang w:eastAsia="ru-RU"/>
        </w:rPr>
        <w:t xml:space="preserve">5 баллов ― самостоятельно применяет действие в любой ситуации. </w:t>
      </w:r>
    </w:p>
    <w:p w:rsidR="006D4C78" w:rsidRPr="006D4C78" w:rsidRDefault="006D4C78" w:rsidP="006D4C78">
      <w:pPr>
        <w:widowControl/>
        <w:adjustRightInd w:val="0"/>
        <w:jc w:val="both"/>
        <w:rPr>
          <w:sz w:val="24"/>
          <w:szCs w:val="24"/>
          <w:lang w:eastAsia="ru-RU"/>
        </w:rPr>
      </w:pPr>
      <w:r w:rsidRPr="006D4C78">
        <w:rPr>
          <w:sz w:val="24"/>
          <w:szCs w:val="24"/>
          <w:lang w:eastAsia="ru-RU"/>
        </w:rPr>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w:t>
      </w:r>
    </w:p>
    <w:p w:rsidR="006D4C78" w:rsidRPr="006D4C78" w:rsidRDefault="006D4C78" w:rsidP="006D4C78">
      <w:pPr>
        <w:widowControl/>
        <w:adjustRightInd w:val="0"/>
        <w:jc w:val="both"/>
        <w:rPr>
          <w:sz w:val="24"/>
          <w:szCs w:val="24"/>
          <w:lang w:eastAsia="ru-RU"/>
        </w:rPr>
      </w:pPr>
    </w:p>
    <w:p w:rsidR="006D4C78" w:rsidRPr="006D4C78" w:rsidRDefault="006D4C78" w:rsidP="006D4C78">
      <w:pPr>
        <w:widowControl/>
        <w:autoSpaceDE/>
        <w:autoSpaceDN/>
        <w:spacing w:line="233" w:lineRule="auto"/>
        <w:ind w:left="680" w:right="20" w:firstLine="34"/>
        <w:rPr>
          <w:sz w:val="20"/>
          <w:szCs w:val="20"/>
          <w:lang w:eastAsia="ru-RU"/>
        </w:rPr>
      </w:pPr>
      <w:r w:rsidRPr="006D4C78">
        <w:rPr>
          <w:b/>
          <w:bCs/>
          <w:sz w:val="24"/>
          <w:szCs w:val="24"/>
          <w:lang w:eastAsia="ru-RU"/>
        </w:rPr>
        <w:t xml:space="preserve">2.1.5. Преемственность программы формирования базовых учебных действий. </w:t>
      </w:r>
      <w:r w:rsidRPr="006D4C78">
        <w:rPr>
          <w:sz w:val="24"/>
          <w:szCs w:val="24"/>
          <w:lang w:eastAsia="ru-RU"/>
        </w:rPr>
        <w:t>Необходимость обеспечения преемственности обучения затрагивает все звенья</w:t>
      </w:r>
    </w:p>
    <w:p w:rsidR="006D4C78" w:rsidRPr="006D4C78" w:rsidRDefault="006D4C78" w:rsidP="006D4C78">
      <w:pPr>
        <w:widowControl/>
        <w:autoSpaceDE/>
        <w:autoSpaceDN/>
        <w:spacing w:line="11" w:lineRule="exact"/>
        <w:rPr>
          <w:sz w:val="20"/>
          <w:szCs w:val="20"/>
          <w:lang w:eastAsia="ru-RU"/>
        </w:rPr>
      </w:pPr>
    </w:p>
    <w:p w:rsidR="006D4C78" w:rsidRPr="006D4C78" w:rsidRDefault="006D4C78" w:rsidP="006D4C78">
      <w:pPr>
        <w:widowControl/>
        <w:autoSpaceDE/>
        <w:autoSpaceDN/>
        <w:spacing w:line="236" w:lineRule="auto"/>
        <w:ind w:left="120"/>
        <w:jc w:val="both"/>
        <w:rPr>
          <w:sz w:val="20"/>
          <w:szCs w:val="20"/>
          <w:lang w:eastAsia="ru-RU"/>
        </w:rPr>
      </w:pPr>
      <w:r w:rsidRPr="006D4C78">
        <w:rPr>
          <w:sz w:val="24"/>
          <w:szCs w:val="24"/>
          <w:lang w:eastAsia="ru-RU"/>
        </w:rPr>
        <w:t>существующей образовательной системы, а именно: переходы из дошкольного образовательного учреждения в образовательное учреждение, и далее при переходе на обучение в старшие классы. При этом, несмотря на возрастные и психологические различия</w:t>
      </w:r>
    </w:p>
    <w:p w:rsidR="006D4C78" w:rsidRPr="006D4C78" w:rsidRDefault="006D4C78" w:rsidP="006D4C78">
      <w:pPr>
        <w:widowControl/>
        <w:autoSpaceDE/>
        <w:autoSpaceDN/>
        <w:spacing w:line="233" w:lineRule="auto"/>
        <w:ind w:left="120" w:right="20"/>
        <w:jc w:val="both"/>
        <w:rPr>
          <w:sz w:val="20"/>
          <w:szCs w:val="20"/>
          <w:lang w:eastAsia="ru-RU"/>
        </w:rPr>
      </w:pPr>
      <w:r w:rsidRPr="006D4C78">
        <w:rPr>
          <w:sz w:val="24"/>
          <w:szCs w:val="24"/>
          <w:lang w:eastAsia="ru-RU"/>
        </w:rPr>
        <w:t>обучающихся, переживаемые ими трудности переходных периодов имеют между собой много общего.</w:t>
      </w:r>
    </w:p>
    <w:p w:rsidR="006D4C78" w:rsidRPr="006D4C78" w:rsidRDefault="006D4C78" w:rsidP="006D4C78">
      <w:pPr>
        <w:widowControl/>
        <w:autoSpaceDE/>
        <w:autoSpaceDN/>
        <w:spacing w:line="17" w:lineRule="exact"/>
        <w:rPr>
          <w:sz w:val="20"/>
          <w:szCs w:val="20"/>
          <w:lang w:eastAsia="ru-RU"/>
        </w:rPr>
      </w:pPr>
    </w:p>
    <w:p w:rsidR="006D4C78" w:rsidRPr="006D4C78" w:rsidRDefault="006D4C78" w:rsidP="006D4C78">
      <w:pPr>
        <w:widowControl/>
        <w:autoSpaceDE/>
        <w:autoSpaceDN/>
        <w:spacing w:line="236" w:lineRule="auto"/>
        <w:ind w:left="120" w:firstLine="567"/>
        <w:jc w:val="both"/>
        <w:rPr>
          <w:sz w:val="20"/>
          <w:szCs w:val="20"/>
          <w:lang w:eastAsia="ru-RU"/>
        </w:rPr>
      </w:pPr>
      <w:r w:rsidRPr="006D4C78">
        <w:rPr>
          <w:sz w:val="24"/>
          <w:szCs w:val="24"/>
          <w:lang w:eastAsia="ru-RU"/>
        </w:rPr>
        <w:t>Соблюдение правила преемственности в обучении, воспитании и развитии принципиально значимо. Правило преемственности является одним из важнейших составляющих систематичности и последовательности в обучении и единства педагогического воздействия в воспитании.</w:t>
      </w:r>
    </w:p>
    <w:p w:rsidR="006D4C78" w:rsidRPr="006D4C78" w:rsidRDefault="006D4C78" w:rsidP="006D4C78">
      <w:pPr>
        <w:widowControl/>
        <w:autoSpaceDE/>
        <w:autoSpaceDN/>
        <w:spacing w:line="18" w:lineRule="exact"/>
        <w:rPr>
          <w:sz w:val="20"/>
          <w:szCs w:val="20"/>
          <w:lang w:eastAsia="ru-RU"/>
        </w:rPr>
      </w:pPr>
    </w:p>
    <w:p w:rsidR="006D4C78" w:rsidRPr="006D4C78" w:rsidRDefault="006D4C78" w:rsidP="006D4C78">
      <w:pPr>
        <w:widowControl/>
        <w:autoSpaceDE/>
        <w:autoSpaceDN/>
        <w:spacing w:line="236" w:lineRule="auto"/>
        <w:ind w:left="120" w:firstLine="567"/>
        <w:jc w:val="both"/>
        <w:rPr>
          <w:sz w:val="20"/>
          <w:szCs w:val="20"/>
          <w:lang w:eastAsia="ru-RU"/>
        </w:rPr>
      </w:pPr>
      <w:r w:rsidRPr="006D4C78">
        <w:rPr>
          <w:sz w:val="24"/>
          <w:szCs w:val="24"/>
          <w:lang w:eastAsia="ru-RU"/>
        </w:rPr>
        <w:t>Недостаточное внимание к этому ведущему принципу обучения и воспитания отрицательно влияет как на качество знаний и выработку умений, так и на коммуникативные и общественно значимые стороны личности ученика.</w:t>
      </w:r>
    </w:p>
    <w:p w:rsidR="006D4C78" w:rsidRPr="006D4C78" w:rsidRDefault="006D4C78" w:rsidP="006D4C78">
      <w:pPr>
        <w:widowControl/>
        <w:autoSpaceDE/>
        <w:autoSpaceDN/>
        <w:spacing w:line="12" w:lineRule="exact"/>
        <w:rPr>
          <w:sz w:val="20"/>
          <w:szCs w:val="20"/>
          <w:lang w:eastAsia="ru-RU"/>
        </w:rPr>
      </w:pPr>
    </w:p>
    <w:p w:rsidR="006D4C78" w:rsidRPr="006D4C78" w:rsidRDefault="006D4C78" w:rsidP="006D4C78">
      <w:pPr>
        <w:widowControl/>
        <w:autoSpaceDE/>
        <w:autoSpaceDN/>
        <w:spacing w:line="237" w:lineRule="auto"/>
        <w:ind w:left="120" w:firstLine="567"/>
        <w:jc w:val="both"/>
        <w:rPr>
          <w:sz w:val="20"/>
          <w:szCs w:val="20"/>
          <w:lang w:eastAsia="ru-RU"/>
        </w:rPr>
      </w:pPr>
      <w:r w:rsidRPr="006D4C78">
        <w:rPr>
          <w:sz w:val="24"/>
          <w:szCs w:val="24"/>
          <w:lang w:eastAsia="ru-RU"/>
        </w:rPr>
        <w:t>Несоблюдение правила преемственности при переходе обучающихся с одного этапа обучения на другой может неблагоприятно отразиться на прохождении периода адаптации ребенка в новых условиях, что в свою очередь может привести к ухудшению здоровья ученика.</w:t>
      </w:r>
    </w:p>
    <w:p w:rsidR="006D4C78" w:rsidRPr="006D4C78" w:rsidRDefault="006D4C78" w:rsidP="006D4C78">
      <w:pPr>
        <w:widowControl/>
        <w:autoSpaceDE/>
        <w:autoSpaceDN/>
        <w:spacing w:line="14" w:lineRule="exact"/>
        <w:rPr>
          <w:sz w:val="20"/>
          <w:szCs w:val="20"/>
          <w:lang w:eastAsia="ru-RU"/>
        </w:rPr>
      </w:pPr>
    </w:p>
    <w:p w:rsidR="006D4C78" w:rsidRPr="006D4C78" w:rsidRDefault="006D4C78" w:rsidP="006D4C78">
      <w:pPr>
        <w:widowControl/>
        <w:autoSpaceDE/>
        <w:autoSpaceDN/>
        <w:spacing w:line="235" w:lineRule="auto"/>
        <w:ind w:left="120" w:firstLine="567"/>
        <w:jc w:val="both"/>
        <w:rPr>
          <w:sz w:val="20"/>
          <w:szCs w:val="20"/>
          <w:lang w:eastAsia="ru-RU"/>
        </w:rPr>
      </w:pPr>
      <w:r w:rsidRPr="006D4C78">
        <w:rPr>
          <w:sz w:val="24"/>
          <w:szCs w:val="24"/>
          <w:lang w:eastAsia="ru-RU"/>
        </w:rPr>
        <w:t>Эта проблема в полной мере, а иногда даже в более обостренном виде, стоит и перед образовательном учреждением в котором обучается ребенок с умственной отсталостью.</w:t>
      </w:r>
    </w:p>
    <w:p w:rsidR="006D4C78" w:rsidRPr="006D4C78" w:rsidRDefault="006D4C78" w:rsidP="006D4C78">
      <w:pPr>
        <w:widowControl/>
        <w:autoSpaceDE/>
        <w:autoSpaceDN/>
        <w:spacing w:line="12" w:lineRule="exact"/>
        <w:rPr>
          <w:sz w:val="20"/>
          <w:szCs w:val="20"/>
          <w:lang w:eastAsia="ru-RU"/>
        </w:rPr>
      </w:pPr>
    </w:p>
    <w:p w:rsidR="006D4C78" w:rsidRPr="006D4C78" w:rsidRDefault="006D4C78" w:rsidP="006D4C78">
      <w:pPr>
        <w:widowControl/>
        <w:autoSpaceDE/>
        <w:autoSpaceDN/>
        <w:spacing w:line="235" w:lineRule="auto"/>
        <w:ind w:left="120" w:right="20" w:firstLine="567"/>
        <w:jc w:val="both"/>
        <w:rPr>
          <w:sz w:val="20"/>
          <w:szCs w:val="20"/>
          <w:lang w:eastAsia="ru-RU"/>
        </w:rPr>
      </w:pPr>
      <w:r w:rsidRPr="006D4C78">
        <w:rPr>
          <w:sz w:val="24"/>
          <w:szCs w:val="24"/>
          <w:lang w:eastAsia="ru-RU"/>
        </w:rPr>
        <w:t>Анализ проблемы, позволяет сформулировать цели, задачи и особенности по преемственности при переходе от дошкольного к начальному общему образованию.</w:t>
      </w:r>
    </w:p>
    <w:p w:rsidR="006D4C78" w:rsidRPr="006D4C78" w:rsidRDefault="006D4C78" w:rsidP="006D4C78">
      <w:pPr>
        <w:widowControl/>
        <w:autoSpaceDE/>
        <w:autoSpaceDN/>
        <w:spacing w:line="12" w:lineRule="exact"/>
        <w:rPr>
          <w:sz w:val="20"/>
          <w:szCs w:val="20"/>
          <w:lang w:eastAsia="ru-RU"/>
        </w:rPr>
      </w:pPr>
    </w:p>
    <w:p w:rsidR="006D4C78" w:rsidRPr="006D4C78" w:rsidRDefault="006D4C78" w:rsidP="006D4C78">
      <w:pPr>
        <w:widowControl/>
        <w:autoSpaceDE/>
        <w:autoSpaceDN/>
        <w:spacing w:line="238" w:lineRule="auto"/>
        <w:ind w:left="120"/>
        <w:jc w:val="both"/>
        <w:rPr>
          <w:sz w:val="20"/>
          <w:szCs w:val="20"/>
          <w:lang w:eastAsia="ru-RU"/>
        </w:rPr>
      </w:pPr>
      <w:r w:rsidRPr="006D4C78">
        <w:rPr>
          <w:sz w:val="24"/>
          <w:szCs w:val="24"/>
          <w:lang w:eastAsia="ru-RU"/>
        </w:rPr>
        <w:t>Главная цель работы по преемственности - объединение усилий педагогического коллектива образовательного учреждения для повышения эффективности его работы, использование передового опыта, достижений педагогической и психологической науки в практической деятельности каждого учителя, классного руководителя.</w:t>
      </w:r>
    </w:p>
    <w:p w:rsidR="006D4C78" w:rsidRPr="006D4C78" w:rsidRDefault="006D4C78" w:rsidP="006D4C78">
      <w:pPr>
        <w:widowControl/>
        <w:autoSpaceDE/>
        <w:autoSpaceDN/>
        <w:spacing w:line="10" w:lineRule="exact"/>
        <w:rPr>
          <w:sz w:val="20"/>
          <w:szCs w:val="20"/>
          <w:lang w:eastAsia="ru-RU"/>
        </w:rPr>
      </w:pPr>
    </w:p>
    <w:p w:rsidR="006D4C78" w:rsidRPr="006D4C78" w:rsidRDefault="006D4C78" w:rsidP="006D4C78">
      <w:pPr>
        <w:widowControl/>
        <w:autoSpaceDE/>
        <w:autoSpaceDN/>
        <w:spacing w:line="237" w:lineRule="auto"/>
        <w:ind w:left="120"/>
        <w:jc w:val="both"/>
        <w:rPr>
          <w:sz w:val="20"/>
          <w:szCs w:val="20"/>
          <w:lang w:eastAsia="ru-RU"/>
        </w:rPr>
      </w:pPr>
      <w:r w:rsidRPr="006D4C78">
        <w:rPr>
          <w:sz w:val="24"/>
          <w:szCs w:val="24"/>
          <w:lang w:eastAsia="ru-RU"/>
        </w:rPr>
        <w:t>Особенностью работы по преемственности является обмен опытом педагогов и психологов, их взаимодействие, что позволяет избежать трудностей у первоклассников в сложный период адаптации, связанный с привыканием к новым условиям обучения, к другому педагогическому стилю, к требованиям многих учителей к возросшим учебным нагрузкам.</w:t>
      </w:r>
    </w:p>
    <w:p w:rsidR="006D4C78" w:rsidRPr="006D4C78" w:rsidRDefault="006D4C78" w:rsidP="006D4C78">
      <w:pPr>
        <w:widowControl/>
        <w:autoSpaceDE/>
        <w:autoSpaceDN/>
        <w:spacing w:line="14" w:lineRule="exact"/>
        <w:rPr>
          <w:sz w:val="20"/>
          <w:szCs w:val="20"/>
          <w:lang w:eastAsia="ru-RU"/>
        </w:rPr>
      </w:pPr>
    </w:p>
    <w:p w:rsidR="006D4C78" w:rsidRPr="006D4C78" w:rsidRDefault="006D4C78" w:rsidP="006D4C78">
      <w:pPr>
        <w:widowControl/>
        <w:autoSpaceDE/>
        <w:autoSpaceDN/>
        <w:spacing w:line="236" w:lineRule="auto"/>
        <w:ind w:left="120" w:firstLine="567"/>
        <w:jc w:val="both"/>
        <w:rPr>
          <w:sz w:val="20"/>
          <w:szCs w:val="20"/>
          <w:lang w:eastAsia="ru-RU"/>
        </w:rPr>
      </w:pPr>
      <w:r w:rsidRPr="006D4C78">
        <w:rPr>
          <w:sz w:val="24"/>
          <w:szCs w:val="24"/>
          <w:lang w:eastAsia="ru-RU"/>
        </w:rPr>
        <w:t>При рассмотрении вопроса преемственности в рамках МБОУСОШ п. Пионерский, можно отметить, что наиболее остро она стоит в двух ключевых точках - в момент поступления детей в школу и в период перехода обучающихся из 4 класса в 5 класс.</w:t>
      </w:r>
    </w:p>
    <w:p w:rsidR="006D4C78" w:rsidRPr="006D4C78" w:rsidRDefault="006D4C78" w:rsidP="006D4C78">
      <w:pPr>
        <w:widowControl/>
        <w:autoSpaceDE/>
        <w:autoSpaceDN/>
        <w:spacing w:line="17" w:lineRule="exact"/>
        <w:rPr>
          <w:sz w:val="20"/>
          <w:szCs w:val="20"/>
          <w:lang w:eastAsia="ru-RU"/>
        </w:rPr>
      </w:pPr>
    </w:p>
    <w:p w:rsidR="006D4C78" w:rsidRPr="006D4C78" w:rsidRDefault="006D4C78" w:rsidP="007B5508">
      <w:pPr>
        <w:widowControl/>
        <w:numPr>
          <w:ilvl w:val="2"/>
          <w:numId w:val="55"/>
        </w:numPr>
        <w:tabs>
          <w:tab w:val="left" w:pos="1033"/>
        </w:tabs>
        <w:autoSpaceDE/>
        <w:autoSpaceDN/>
        <w:spacing w:line="236" w:lineRule="auto"/>
        <w:ind w:left="120" w:firstLine="567"/>
        <w:jc w:val="both"/>
        <w:rPr>
          <w:sz w:val="24"/>
          <w:szCs w:val="24"/>
          <w:lang w:eastAsia="ru-RU"/>
        </w:rPr>
      </w:pPr>
      <w:r w:rsidRPr="006D4C78">
        <w:rPr>
          <w:sz w:val="24"/>
          <w:szCs w:val="24"/>
          <w:lang w:eastAsia="ru-RU"/>
        </w:rPr>
        <w:t>поступающих в школу обучающихся,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до начала школьного обучения в подготовительной группе детского сада.</w:t>
      </w:r>
    </w:p>
    <w:p w:rsidR="006D4C78" w:rsidRPr="006D4C78" w:rsidRDefault="006D4C78" w:rsidP="006D4C78">
      <w:pPr>
        <w:widowControl/>
        <w:autoSpaceDE/>
        <w:autoSpaceDN/>
        <w:spacing w:line="18" w:lineRule="exact"/>
        <w:rPr>
          <w:sz w:val="24"/>
          <w:szCs w:val="24"/>
          <w:lang w:eastAsia="ru-RU"/>
        </w:rPr>
      </w:pPr>
    </w:p>
    <w:p w:rsidR="006D4C78" w:rsidRPr="006D4C78" w:rsidRDefault="006D4C78" w:rsidP="006D4C78">
      <w:pPr>
        <w:widowControl/>
        <w:autoSpaceDE/>
        <w:autoSpaceDN/>
        <w:spacing w:line="239" w:lineRule="auto"/>
        <w:ind w:left="120"/>
        <w:jc w:val="both"/>
        <w:rPr>
          <w:sz w:val="24"/>
          <w:szCs w:val="24"/>
          <w:lang w:eastAsia="ru-RU"/>
        </w:rPr>
      </w:pPr>
      <w:r w:rsidRPr="006D4C78">
        <w:rPr>
          <w:sz w:val="24"/>
          <w:szCs w:val="24"/>
          <w:lang w:eastAsia="ru-RU"/>
        </w:rPr>
        <w:t xml:space="preserve">Для них характерно то, что процесс развития мышления к моменту поступления в школу находится в первоначальном периоде. Кроме того, те мыслительные процессы, которые базируются на чувственной (сенсомоторной) основе, осуществляются своеобразно и нуждаются в специальной организации. К началу школьного обучения дети с умственной отсталостью не достигают такого уровня развития, который обеспечивал бы им успешное освоение знаний и навыков даже в условиях коррекционно-развивающей работы. Ожидаемые результаты обеспечения преемственности формирования учебных действий при переходе от </w:t>
      </w:r>
      <w:r w:rsidR="008805EE">
        <w:rPr>
          <w:sz w:val="24"/>
          <w:szCs w:val="24"/>
          <w:lang w:eastAsia="ru-RU"/>
        </w:rPr>
        <w:t>начального</w:t>
      </w:r>
      <w:r w:rsidRPr="006D4C78">
        <w:rPr>
          <w:sz w:val="24"/>
          <w:szCs w:val="24"/>
          <w:lang w:eastAsia="ru-RU"/>
        </w:rPr>
        <w:t xml:space="preserve"> к </w:t>
      </w:r>
      <w:r w:rsidR="008805EE">
        <w:rPr>
          <w:sz w:val="24"/>
          <w:szCs w:val="24"/>
          <w:lang w:eastAsia="ru-RU"/>
        </w:rPr>
        <w:lastRenderedPageBreak/>
        <w:t>основному</w:t>
      </w:r>
      <w:r w:rsidRPr="006D4C78">
        <w:rPr>
          <w:sz w:val="24"/>
          <w:szCs w:val="24"/>
          <w:lang w:eastAsia="ru-RU"/>
        </w:rPr>
        <w:t xml:space="preserve"> общему образованию включают целостную характеристику, отражающую взаимодействие всех компонентов образования. При планировании и организации образовательной деятельности, решении вопросов обеспечения преемственности, педагогический коллектив должен четко себе представлять:</w:t>
      </w:r>
    </w:p>
    <w:p w:rsidR="006D4C78" w:rsidRPr="006D4C78" w:rsidRDefault="006D4C78" w:rsidP="006D4C78">
      <w:pPr>
        <w:widowControl/>
        <w:autoSpaceDE/>
        <w:autoSpaceDN/>
        <w:spacing w:line="1" w:lineRule="exact"/>
        <w:rPr>
          <w:sz w:val="24"/>
          <w:szCs w:val="24"/>
          <w:lang w:eastAsia="ru-RU"/>
        </w:rPr>
      </w:pPr>
    </w:p>
    <w:p w:rsidR="006D4C78" w:rsidRPr="006D4C78" w:rsidRDefault="006D4C78" w:rsidP="007B5508">
      <w:pPr>
        <w:widowControl/>
        <w:numPr>
          <w:ilvl w:val="1"/>
          <w:numId w:val="55"/>
        </w:numPr>
        <w:tabs>
          <w:tab w:val="left" w:pos="820"/>
        </w:tabs>
        <w:autoSpaceDE/>
        <w:autoSpaceDN/>
        <w:spacing w:line="239" w:lineRule="auto"/>
        <w:ind w:left="820" w:hanging="339"/>
        <w:rPr>
          <w:rFonts w:ascii="Symbol" w:eastAsia="Symbol" w:hAnsi="Symbol" w:cs="Symbol"/>
          <w:sz w:val="24"/>
          <w:szCs w:val="24"/>
          <w:lang w:eastAsia="ru-RU"/>
        </w:rPr>
      </w:pPr>
      <w:r w:rsidRPr="006D4C78">
        <w:rPr>
          <w:sz w:val="24"/>
          <w:szCs w:val="24"/>
          <w:lang w:eastAsia="ru-RU"/>
        </w:rPr>
        <w:t>что ребенок должен знать и уметь на данном этапе образования;</w:t>
      </w:r>
    </w:p>
    <w:p w:rsidR="006D4C78" w:rsidRPr="006D4C78" w:rsidRDefault="006D4C78" w:rsidP="007B5508">
      <w:pPr>
        <w:widowControl/>
        <w:numPr>
          <w:ilvl w:val="1"/>
          <w:numId w:val="55"/>
        </w:numPr>
        <w:tabs>
          <w:tab w:val="left" w:pos="820"/>
        </w:tabs>
        <w:autoSpaceDE/>
        <w:autoSpaceDN/>
        <w:ind w:left="820" w:hanging="339"/>
        <w:rPr>
          <w:rFonts w:ascii="Symbol" w:eastAsia="Symbol" w:hAnsi="Symbol" w:cs="Symbol"/>
          <w:sz w:val="24"/>
          <w:szCs w:val="24"/>
          <w:lang w:eastAsia="ru-RU"/>
        </w:rPr>
      </w:pPr>
      <w:r w:rsidRPr="006D4C78">
        <w:rPr>
          <w:sz w:val="24"/>
          <w:szCs w:val="24"/>
          <w:lang w:eastAsia="ru-RU"/>
        </w:rPr>
        <w:t>что из полученных знаний и умений он может и должен применять на практике;</w:t>
      </w:r>
    </w:p>
    <w:p w:rsidR="006D4C78" w:rsidRPr="006D4C78" w:rsidRDefault="006D4C78" w:rsidP="007B5508">
      <w:pPr>
        <w:widowControl/>
        <w:numPr>
          <w:ilvl w:val="1"/>
          <w:numId w:val="55"/>
        </w:numPr>
        <w:tabs>
          <w:tab w:val="left" w:pos="820"/>
        </w:tabs>
        <w:autoSpaceDE/>
        <w:autoSpaceDN/>
        <w:spacing w:line="239" w:lineRule="auto"/>
        <w:ind w:left="820" w:hanging="339"/>
        <w:rPr>
          <w:rFonts w:ascii="Symbol" w:eastAsia="Symbol" w:hAnsi="Symbol" w:cs="Symbol"/>
          <w:sz w:val="24"/>
          <w:szCs w:val="24"/>
          <w:lang w:eastAsia="ru-RU"/>
        </w:rPr>
      </w:pPr>
      <w:r w:rsidRPr="006D4C78">
        <w:rPr>
          <w:sz w:val="24"/>
          <w:szCs w:val="24"/>
          <w:lang w:eastAsia="ru-RU"/>
        </w:rPr>
        <w:t>насколько активно, свободно и творчески он их применяет.</w:t>
      </w:r>
    </w:p>
    <w:p w:rsidR="006D4C78" w:rsidRPr="006D4C78" w:rsidRDefault="006D4C78" w:rsidP="006D4C78">
      <w:pPr>
        <w:widowControl/>
        <w:autoSpaceDE/>
        <w:autoSpaceDN/>
        <w:spacing w:line="9" w:lineRule="exact"/>
        <w:rPr>
          <w:rFonts w:ascii="Symbol" w:eastAsia="Symbol" w:hAnsi="Symbol" w:cs="Symbol"/>
          <w:sz w:val="24"/>
          <w:szCs w:val="24"/>
          <w:lang w:eastAsia="ru-RU"/>
        </w:rPr>
      </w:pPr>
    </w:p>
    <w:p w:rsidR="006D4C78" w:rsidRPr="006D4C78" w:rsidRDefault="00FE65BA" w:rsidP="007B5508">
      <w:pPr>
        <w:widowControl/>
        <w:numPr>
          <w:ilvl w:val="0"/>
          <w:numId w:val="55"/>
        </w:numPr>
        <w:tabs>
          <w:tab w:val="left" w:pos="505"/>
        </w:tabs>
        <w:autoSpaceDE/>
        <w:autoSpaceDN/>
        <w:spacing w:line="237" w:lineRule="auto"/>
        <w:ind w:left="120"/>
        <w:jc w:val="both"/>
        <w:rPr>
          <w:sz w:val="24"/>
          <w:szCs w:val="24"/>
          <w:lang w:eastAsia="ru-RU"/>
        </w:rPr>
      </w:pPr>
      <w:r>
        <w:rPr>
          <w:sz w:val="24"/>
          <w:szCs w:val="24"/>
          <w:lang w:eastAsia="ru-RU"/>
        </w:rPr>
        <w:t>МБОУ «Вавилонская СОШ»</w:t>
      </w:r>
      <w:r w:rsidR="006D4C78" w:rsidRPr="006D4C78">
        <w:rPr>
          <w:sz w:val="24"/>
          <w:szCs w:val="24"/>
          <w:lang w:eastAsia="ru-RU"/>
        </w:rPr>
        <w:t xml:space="preserve"> осуществляется всестороннее психолого-медико-педагогическое изучение обучающихся, выявление их возможностей, индивидуальных особенностей и способностей к обучению. Изучаются рекомендации специалистов территориальной психолого-медико-педагогической комиссии, изложенные в коллегиальном заключении на обучение каждого ребенка в образовательной школе.</w:t>
      </w:r>
    </w:p>
    <w:p w:rsidR="006D4C78" w:rsidRPr="006D4C78" w:rsidRDefault="006D4C78" w:rsidP="006D4C78">
      <w:pPr>
        <w:widowControl/>
        <w:autoSpaceDE/>
        <w:autoSpaceDN/>
        <w:spacing w:line="20" w:lineRule="exact"/>
        <w:rPr>
          <w:sz w:val="24"/>
          <w:szCs w:val="24"/>
          <w:lang w:eastAsia="ru-RU"/>
        </w:rPr>
      </w:pPr>
    </w:p>
    <w:p w:rsidR="006D4C78" w:rsidRPr="006D4C78" w:rsidRDefault="006D4C78" w:rsidP="006D4C78">
      <w:pPr>
        <w:widowControl/>
        <w:autoSpaceDE/>
        <w:autoSpaceDN/>
        <w:spacing w:line="233" w:lineRule="auto"/>
        <w:ind w:left="120" w:firstLine="567"/>
        <w:rPr>
          <w:sz w:val="24"/>
          <w:szCs w:val="24"/>
          <w:lang w:eastAsia="ru-RU"/>
        </w:rPr>
      </w:pPr>
      <w:r w:rsidRPr="006D4C78">
        <w:rPr>
          <w:sz w:val="24"/>
          <w:szCs w:val="24"/>
          <w:lang w:eastAsia="ru-RU"/>
        </w:rPr>
        <w:t>Одновременно работает школьный психолого-мед</w:t>
      </w:r>
      <w:r w:rsidR="00FC5821">
        <w:rPr>
          <w:sz w:val="24"/>
          <w:szCs w:val="24"/>
          <w:lang w:eastAsia="ru-RU"/>
        </w:rPr>
        <w:t>ико-педагогический консилиум (П</w:t>
      </w:r>
      <w:r w:rsidRPr="006D4C78">
        <w:rPr>
          <w:sz w:val="24"/>
          <w:szCs w:val="24"/>
          <w:lang w:eastAsia="ru-RU"/>
        </w:rPr>
        <w:t>Пк).</w:t>
      </w:r>
    </w:p>
    <w:p w:rsidR="006D4C78" w:rsidRPr="006D4C78" w:rsidRDefault="006D4C78" w:rsidP="006D4C78">
      <w:pPr>
        <w:widowControl/>
        <w:autoSpaceDE/>
        <w:autoSpaceDN/>
        <w:spacing w:line="200" w:lineRule="exact"/>
        <w:rPr>
          <w:sz w:val="20"/>
          <w:szCs w:val="20"/>
          <w:lang w:eastAsia="ru-RU"/>
        </w:rPr>
      </w:pPr>
    </w:p>
    <w:p w:rsidR="006D4C78" w:rsidRPr="006D4C78" w:rsidRDefault="006D4C78" w:rsidP="006D4C78">
      <w:pPr>
        <w:widowControl/>
        <w:autoSpaceDE/>
        <w:autoSpaceDN/>
        <w:spacing w:line="236" w:lineRule="auto"/>
        <w:ind w:left="120" w:firstLine="567"/>
        <w:jc w:val="both"/>
        <w:rPr>
          <w:sz w:val="20"/>
          <w:szCs w:val="20"/>
          <w:lang w:eastAsia="ru-RU"/>
        </w:rPr>
      </w:pPr>
      <w:r w:rsidRPr="006D4C78">
        <w:rPr>
          <w:sz w:val="24"/>
          <w:szCs w:val="24"/>
          <w:lang w:eastAsia="ru-RU"/>
        </w:rPr>
        <w:t>Цель проводимой работы заключается в выработке форм и методов организации образовательной деятельности, привития обучающимся интереса (мотивации) к получению знаний, формировании навыков учебной деятельности, самостоятельности.</w:t>
      </w:r>
    </w:p>
    <w:p w:rsidR="006D4C78" w:rsidRPr="006D4C78" w:rsidRDefault="006D4C78" w:rsidP="006D4C78">
      <w:pPr>
        <w:widowControl/>
        <w:autoSpaceDE/>
        <w:autoSpaceDN/>
        <w:spacing w:line="12" w:lineRule="exact"/>
        <w:rPr>
          <w:sz w:val="20"/>
          <w:szCs w:val="20"/>
          <w:lang w:eastAsia="ru-RU"/>
        </w:rPr>
      </w:pPr>
    </w:p>
    <w:p w:rsidR="006D4C78" w:rsidRPr="006D4C78" w:rsidRDefault="006D4C78" w:rsidP="006D4C78">
      <w:pPr>
        <w:widowControl/>
        <w:autoSpaceDE/>
        <w:autoSpaceDN/>
        <w:spacing w:line="236" w:lineRule="auto"/>
        <w:ind w:left="120"/>
        <w:jc w:val="both"/>
        <w:rPr>
          <w:sz w:val="20"/>
          <w:szCs w:val="20"/>
          <w:lang w:eastAsia="ru-RU"/>
        </w:rPr>
      </w:pPr>
      <w:r w:rsidRPr="006D4C78">
        <w:rPr>
          <w:sz w:val="24"/>
          <w:szCs w:val="24"/>
          <w:lang w:eastAsia="ru-RU"/>
        </w:rPr>
        <w:t>Важную роль играет активная пропагандистская, психологическая, социологическая работа с родителями (законными представителями) обучающихся о целесообразности обучения их детей.</w:t>
      </w:r>
    </w:p>
    <w:p w:rsidR="006D4C78" w:rsidRPr="006D4C78" w:rsidRDefault="006D4C78" w:rsidP="006D4C78">
      <w:pPr>
        <w:widowControl/>
        <w:autoSpaceDE/>
        <w:autoSpaceDN/>
        <w:spacing w:line="16" w:lineRule="exact"/>
        <w:rPr>
          <w:sz w:val="20"/>
          <w:szCs w:val="20"/>
          <w:lang w:eastAsia="ru-RU"/>
        </w:rPr>
      </w:pPr>
    </w:p>
    <w:p w:rsidR="006D4C78" w:rsidRPr="006D4C78" w:rsidRDefault="008805EE" w:rsidP="006D4C78">
      <w:pPr>
        <w:widowControl/>
        <w:autoSpaceDE/>
        <w:autoSpaceDN/>
        <w:spacing w:line="238" w:lineRule="auto"/>
        <w:ind w:left="120" w:firstLine="567"/>
        <w:jc w:val="both"/>
        <w:rPr>
          <w:sz w:val="20"/>
          <w:szCs w:val="20"/>
          <w:lang w:eastAsia="ru-RU"/>
        </w:rPr>
      </w:pPr>
      <w:r>
        <w:rPr>
          <w:sz w:val="24"/>
          <w:szCs w:val="24"/>
          <w:lang w:eastAsia="ru-RU"/>
        </w:rPr>
        <w:t xml:space="preserve">5 класс </w:t>
      </w:r>
      <w:r w:rsidR="006D4C78" w:rsidRPr="006D4C78">
        <w:rPr>
          <w:sz w:val="24"/>
          <w:szCs w:val="24"/>
          <w:lang w:eastAsia="ru-RU"/>
        </w:rPr>
        <w:t xml:space="preserve"> обучения особенно трудный для детей с нарушениями психического здоровья: меняется привычный уклад их жизни, они адаптируется к новым социальным условиям, новой деятельности, незнакомым взрослым и сверстникам. В целях организации успешного обучения младших школьников осуществляется учет особенностей их адаптации (привыкания, приспособления) к школьной жизни. Формирование фундамента готовности перехода к обучению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6D4C78" w:rsidRPr="006D4C78" w:rsidRDefault="006D4C78" w:rsidP="006D4C78">
      <w:pPr>
        <w:widowControl/>
        <w:autoSpaceDE/>
        <w:autoSpaceDN/>
        <w:spacing w:line="20" w:lineRule="exact"/>
        <w:rPr>
          <w:sz w:val="20"/>
          <w:szCs w:val="20"/>
          <w:lang w:eastAsia="ru-RU"/>
        </w:rPr>
      </w:pPr>
    </w:p>
    <w:p w:rsidR="006D4C78" w:rsidRPr="006D4C78" w:rsidRDefault="006D4C78" w:rsidP="006D4C78">
      <w:pPr>
        <w:widowControl/>
        <w:autoSpaceDE/>
        <w:autoSpaceDN/>
        <w:spacing w:line="236" w:lineRule="auto"/>
        <w:ind w:left="120" w:firstLine="567"/>
        <w:jc w:val="both"/>
        <w:rPr>
          <w:sz w:val="20"/>
          <w:szCs w:val="20"/>
          <w:lang w:eastAsia="ru-RU"/>
        </w:rPr>
      </w:pPr>
      <w:r w:rsidRPr="006D4C78">
        <w:rPr>
          <w:sz w:val="24"/>
          <w:szCs w:val="24"/>
          <w:lang w:eastAsia="ru-RU"/>
        </w:rPr>
        <w:t xml:space="preserve">Общее образование в школе включает в себя обучение и воспитание детей с ОВЗ, коррекцию отклонений в их развитии средствами образования и трудовой подготовки, а также социально-психологическую реабилитацию. </w:t>
      </w:r>
    </w:p>
    <w:p w:rsidR="006D4C78" w:rsidRPr="006D4C78" w:rsidRDefault="006D4C78" w:rsidP="006D4C78">
      <w:pPr>
        <w:widowControl/>
        <w:autoSpaceDE/>
        <w:autoSpaceDN/>
        <w:spacing w:line="18" w:lineRule="exact"/>
        <w:rPr>
          <w:sz w:val="20"/>
          <w:szCs w:val="20"/>
          <w:lang w:eastAsia="ru-RU"/>
        </w:rPr>
      </w:pPr>
    </w:p>
    <w:p w:rsidR="006D4C78" w:rsidRPr="006D4C78" w:rsidRDefault="006D4C78" w:rsidP="007B5508">
      <w:pPr>
        <w:widowControl/>
        <w:numPr>
          <w:ilvl w:val="2"/>
          <w:numId w:val="56"/>
        </w:numPr>
        <w:tabs>
          <w:tab w:val="left" w:pos="917"/>
        </w:tabs>
        <w:autoSpaceDE/>
        <w:autoSpaceDN/>
        <w:spacing w:line="238" w:lineRule="auto"/>
        <w:ind w:left="120" w:firstLine="567"/>
        <w:jc w:val="both"/>
        <w:rPr>
          <w:sz w:val="24"/>
          <w:szCs w:val="24"/>
          <w:lang w:eastAsia="ru-RU"/>
        </w:rPr>
      </w:pPr>
      <w:r w:rsidRPr="006D4C78">
        <w:rPr>
          <w:sz w:val="24"/>
          <w:szCs w:val="24"/>
          <w:lang w:eastAsia="ru-RU"/>
        </w:rPr>
        <w:t>числу основных компонентов личностной готовности ребенка к обучению в основной школе, без которой нельзя рассчитывать на успех, является его мотивационная готовность. Она формируется у обучающихся с умственной отсталостью замедленно и с определенными трудностями. Развитие отношения к учению, формирование учебных действий у младших школьников протекает замедленно. Оно характеризуется неустойчивостью, изменяется под влиянием ситуации успеха или неуспеха, смены обстановки, степени контроля со стороны педагога.</w:t>
      </w:r>
    </w:p>
    <w:p w:rsidR="006D4C78" w:rsidRPr="006D4C78" w:rsidRDefault="006D4C78" w:rsidP="006D4C78">
      <w:pPr>
        <w:widowControl/>
        <w:autoSpaceDE/>
        <w:autoSpaceDN/>
        <w:spacing w:line="4" w:lineRule="exact"/>
        <w:rPr>
          <w:sz w:val="24"/>
          <w:szCs w:val="24"/>
          <w:lang w:eastAsia="ru-RU"/>
        </w:rPr>
      </w:pPr>
    </w:p>
    <w:p w:rsidR="006D4C78" w:rsidRPr="006D4C78" w:rsidRDefault="006D4C78" w:rsidP="006D4C78">
      <w:pPr>
        <w:widowControl/>
        <w:autoSpaceDE/>
        <w:autoSpaceDN/>
        <w:spacing w:line="237" w:lineRule="auto"/>
        <w:ind w:left="680"/>
        <w:rPr>
          <w:sz w:val="24"/>
          <w:szCs w:val="24"/>
          <w:lang w:eastAsia="ru-RU"/>
        </w:rPr>
      </w:pPr>
      <w:r w:rsidRPr="006D4C78">
        <w:rPr>
          <w:sz w:val="24"/>
          <w:szCs w:val="24"/>
          <w:lang w:eastAsia="ru-RU"/>
        </w:rPr>
        <w:t>Полностью исправить недостатки умственного развития нельзя, но выработать желание</w:t>
      </w:r>
    </w:p>
    <w:p w:rsidR="006D4C78" w:rsidRPr="006D4C78" w:rsidRDefault="006D4C78" w:rsidP="006D4C78">
      <w:pPr>
        <w:widowControl/>
        <w:autoSpaceDE/>
        <w:autoSpaceDN/>
        <w:spacing w:line="16" w:lineRule="exact"/>
        <w:rPr>
          <w:sz w:val="24"/>
          <w:szCs w:val="24"/>
          <w:lang w:eastAsia="ru-RU"/>
        </w:rPr>
      </w:pPr>
    </w:p>
    <w:p w:rsidR="006D4C78" w:rsidRPr="006D4C78" w:rsidRDefault="006D4C78" w:rsidP="007B5508">
      <w:pPr>
        <w:widowControl/>
        <w:numPr>
          <w:ilvl w:val="0"/>
          <w:numId w:val="56"/>
        </w:numPr>
        <w:tabs>
          <w:tab w:val="left" w:pos="355"/>
        </w:tabs>
        <w:autoSpaceDE/>
        <w:autoSpaceDN/>
        <w:spacing w:line="238" w:lineRule="auto"/>
        <w:ind w:left="120"/>
        <w:jc w:val="both"/>
        <w:rPr>
          <w:sz w:val="24"/>
          <w:szCs w:val="24"/>
          <w:lang w:eastAsia="ru-RU"/>
        </w:rPr>
      </w:pPr>
      <w:r w:rsidRPr="006D4C78">
        <w:rPr>
          <w:sz w:val="24"/>
          <w:szCs w:val="24"/>
          <w:lang w:eastAsia="ru-RU"/>
        </w:rPr>
        <w:t>умение приобретать знания, использовать их в жизни - реальная и поси</w:t>
      </w:r>
      <w:r w:rsidR="008805EE">
        <w:rPr>
          <w:sz w:val="24"/>
          <w:szCs w:val="24"/>
          <w:lang w:eastAsia="ru-RU"/>
        </w:rPr>
        <w:t>льная задача для школы</w:t>
      </w:r>
      <w:r w:rsidRPr="006D4C78">
        <w:rPr>
          <w:sz w:val="24"/>
          <w:szCs w:val="24"/>
          <w:lang w:eastAsia="ru-RU"/>
        </w:rPr>
        <w:t>. Важно обеспечить, чтобы в учебном процессе ребенок находился в активной позиции. Такая организация урока, где за основу берется познавательный интерес - это приближение к формированию познавательной активности обучающихся, базовых учебных действий и как следствие – обеспечение преемственности для обучения в основной школе. В образовательной деятельности должны иметь место элементы интригующей проблемности, парадоксальности, новизны известных фактов и многое другое, уверенно вытесняющее скуку и формализм.</w:t>
      </w:r>
    </w:p>
    <w:p w:rsidR="006D4C78" w:rsidRPr="006D4C78" w:rsidRDefault="006D4C78" w:rsidP="006D4C78">
      <w:pPr>
        <w:widowControl/>
        <w:autoSpaceDE/>
        <w:autoSpaceDN/>
        <w:spacing w:line="18" w:lineRule="exact"/>
        <w:rPr>
          <w:sz w:val="24"/>
          <w:szCs w:val="24"/>
          <w:lang w:eastAsia="ru-RU"/>
        </w:rPr>
      </w:pPr>
    </w:p>
    <w:p w:rsidR="006D4C78" w:rsidRPr="006D4C78" w:rsidRDefault="006D4C78" w:rsidP="006D4C78">
      <w:pPr>
        <w:widowControl/>
        <w:autoSpaceDE/>
        <w:autoSpaceDN/>
        <w:spacing w:line="233" w:lineRule="auto"/>
        <w:ind w:left="120" w:firstLine="567"/>
        <w:rPr>
          <w:sz w:val="24"/>
          <w:szCs w:val="24"/>
          <w:lang w:eastAsia="ru-RU"/>
        </w:rPr>
      </w:pPr>
      <w:r w:rsidRPr="006D4C78">
        <w:rPr>
          <w:sz w:val="24"/>
          <w:szCs w:val="24"/>
          <w:lang w:eastAsia="ru-RU"/>
        </w:rPr>
        <w:t>Основными задачами обеспечения преемственности в формировании учебных знаний на ступени I и II этапах образования в школе, на наш взгляд, являются:</w:t>
      </w:r>
    </w:p>
    <w:p w:rsidR="006D4C78" w:rsidRPr="006D4C78" w:rsidRDefault="006D4C78" w:rsidP="006D4C78">
      <w:pPr>
        <w:widowControl/>
        <w:autoSpaceDE/>
        <w:autoSpaceDN/>
        <w:spacing w:line="35" w:lineRule="exact"/>
        <w:rPr>
          <w:sz w:val="24"/>
          <w:szCs w:val="24"/>
          <w:lang w:eastAsia="ru-RU"/>
        </w:rPr>
      </w:pPr>
    </w:p>
    <w:p w:rsidR="006D4C78" w:rsidRPr="006D4C78" w:rsidRDefault="006D4C78" w:rsidP="007B5508">
      <w:pPr>
        <w:widowControl/>
        <w:numPr>
          <w:ilvl w:val="1"/>
          <w:numId w:val="56"/>
        </w:numPr>
        <w:tabs>
          <w:tab w:val="left" w:pos="826"/>
        </w:tabs>
        <w:autoSpaceDE/>
        <w:autoSpaceDN/>
        <w:spacing w:line="226" w:lineRule="auto"/>
        <w:ind w:left="840" w:right="20" w:hanging="359"/>
        <w:rPr>
          <w:rFonts w:ascii="Symbol" w:eastAsia="Symbol" w:hAnsi="Symbol" w:cs="Symbol"/>
          <w:sz w:val="24"/>
          <w:szCs w:val="24"/>
          <w:lang w:eastAsia="ru-RU"/>
        </w:rPr>
      </w:pPr>
      <w:r w:rsidRPr="006D4C78">
        <w:rPr>
          <w:sz w:val="24"/>
          <w:szCs w:val="24"/>
          <w:lang w:eastAsia="ru-RU"/>
        </w:rPr>
        <w:t>наличие квалифицированной специальной подготовки в области олигофренопедагогики учителей;</w:t>
      </w:r>
    </w:p>
    <w:p w:rsidR="006D4C78" w:rsidRPr="006D4C78" w:rsidRDefault="006D4C78" w:rsidP="006D4C78">
      <w:pPr>
        <w:widowControl/>
        <w:autoSpaceDE/>
        <w:autoSpaceDN/>
        <w:spacing w:line="30" w:lineRule="exact"/>
        <w:rPr>
          <w:rFonts w:ascii="Symbol" w:eastAsia="Symbol" w:hAnsi="Symbol" w:cs="Symbol"/>
          <w:sz w:val="24"/>
          <w:szCs w:val="24"/>
          <w:lang w:eastAsia="ru-RU"/>
        </w:rPr>
      </w:pPr>
    </w:p>
    <w:p w:rsidR="006D4C78" w:rsidRPr="006D4C78" w:rsidRDefault="006D4C78" w:rsidP="007B5508">
      <w:pPr>
        <w:widowControl/>
        <w:numPr>
          <w:ilvl w:val="1"/>
          <w:numId w:val="56"/>
        </w:numPr>
        <w:tabs>
          <w:tab w:val="left" w:pos="826"/>
        </w:tabs>
        <w:autoSpaceDE/>
        <w:autoSpaceDN/>
        <w:spacing w:line="226" w:lineRule="auto"/>
        <w:ind w:left="840" w:hanging="359"/>
        <w:rPr>
          <w:rFonts w:ascii="Symbol" w:eastAsia="Symbol" w:hAnsi="Symbol" w:cs="Symbol"/>
          <w:sz w:val="24"/>
          <w:szCs w:val="24"/>
          <w:lang w:eastAsia="ru-RU"/>
        </w:rPr>
      </w:pPr>
      <w:r w:rsidRPr="006D4C78">
        <w:rPr>
          <w:sz w:val="24"/>
          <w:szCs w:val="24"/>
          <w:lang w:eastAsia="ru-RU"/>
        </w:rPr>
        <w:t>знание всех особенностей обучающихся детей с умственной отсталостью педагогическим коллективом;</w:t>
      </w:r>
    </w:p>
    <w:p w:rsidR="006D4C78" w:rsidRPr="006D4C78" w:rsidRDefault="006D4C78" w:rsidP="006D4C78">
      <w:pPr>
        <w:widowControl/>
        <w:autoSpaceDE/>
        <w:autoSpaceDN/>
        <w:spacing w:line="34" w:lineRule="exact"/>
        <w:rPr>
          <w:rFonts w:ascii="Symbol" w:eastAsia="Symbol" w:hAnsi="Symbol" w:cs="Symbol"/>
          <w:sz w:val="24"/>
          <w:szCs w:val="24"/>
          <w:lang w:eastAsia="ru-RU"/>
        </w:rPr>
      </w:pPr>
    </w:p>
    <w:p w:rsidR="006D4C78" w:rsidRPr="006D4C78" w:rsidRDefault="006D4C78" w:rsidP="007B5508">
      <w:pPr>
        <w:widowControl/>
        <w:numPr>
          <w:ilvl w:val="1"/>
          <w:numId w:val="56"/>
        </w:numPr>
        <w:tabs>
          <w:tab w:val="left" w:pos="826"/>
        </w:tabs>
        <w:autoSpaceDE/>
        <w:autoSpaceDN/>
        <w:spacing w:line="226" w:lineRule="auto"/>
        <w:ind w:left="840" w:hanging="359"/>
        <w:rPr>
          <w:rFonts w:ascii="Symbol" w:eastAsia="Symbol" w:hAnsi="Symbol" w:cs="Symbol"/>
          <w:sz w:val="24"/>
          <w:szCs w:val="24"/>
          <w:lang w:eastAsia="ru-RU"/>
        </w:rPr>
      </w:pPr>
      <w:r w:rsidRPr="006D4C78">
        <w:rPr>
          <w:sz w:val="24"/>
          <w:szCs w:val="24"/>
          <w:lang w:eastAsia="ru-RU"/>
        </w:rPr>
        <w:t>проведение психолого-диагностической работы по выявлению продвижения детей в своем развитии;</w:t>
      </w:r>
    </w:p>
    <w:p w:rsidR="006D4C78" w:rsidRPr="006D4C78" w:rsidRDefault="006D4C78" w:rsidP="006D4C78">
      <w:pPr>
        <w:widowControl/>
        <w:autoSpaceDE/>
        <w:autoSpaceDN/>
        <w:spacing w:line="29" w:lineRule="exact"/>
        <w:rPr>
          <w:rFonts w:ascii="Symbol" w:eastAsia="Symbol" w:hAnsi="Symbol" w:cs="Symbol"/>
          <w:sz w:val="24"/>
          <w:szCs w:val="24"/>
          <w:lang w:eastAsia="ru-RU"/>
        </w:rPr>
      </w:pPr>
    </w:p>
    <w:p w:rsidR="006D4C78" w:rsidRPr="006D4C78" w:rsidRDefault="006D4C78" w:rsidP="007B5508">
      <w:pPr>
        <w:widowControl/>
        <w:numPr>
          <w:ilvl w:val="1"/>
          <w:numId w:val="56"/>
        </w:numPr>
        <w:tabs>
          <w:tab w:val="left" w:pos="826"/>
        </w:tabs>
        <w:autoSpaceDE/>
        <w:autoSpaceDN/>
        <w:spacing w:line="226" w:lineRule="auto"/>
        <w:ind w:left="840" w:hanging="359"/>
        <w:rPr>
          <w:rFonts w:ascii="Symbol" w:eastAsia="Symbol" w:hAnsi="Symbol" w:cs="Symbol"/>
          <w:sz w:val="24"/>
          <w:szCs w:val="24"/>
          <w:lang w:eastAsia="ru-RU"/>
        </w:rPr>
      </w:pPr>
      <w:r w:rsidRPr="006D4C78">
        <w:rPr>
          <w:sz w:val="24"/>
          <w:szCs w:val="24"/>
          <w:lang w:eastAsia="ru-RU"/>
        </w:rPr>
        <w:lastRenderedPageBreak/>
        <w:t>организация взаимосвязи учителей-дефектологов, педагога-психолога, учителя-логопеда и социального педагога школы по вопросам коррекционной педагогики;</w:t>
      </w:r>
    </w:p>
    <w:p w:rsidR="006D4C78" w:rsidRPr="006D4C78" w:rsidRDefault="006D4C78" w:rsidP="006D4C78">
      <w:pPr>
        <w:widowControl/>
        <w:autoSpaceDE/>
        <w:autoSpaceDN/>
        <w:spacing w:line="34" w:lineRule="exact"/>
        <w:rPr>
          <w:rFonts w:ascii="Symbol" w:eastAsia="Symbol" w:hAnsi="Symbol" w:cs="Symbol"/>
          <w:sz w:val="24"/>
          <w:szCs w:val="24"/>
          <w:lang w:eastAsia="ru-RU"/>
        </w:rPr>
      </w:pPr>
    </w:p>
    <w:p w:rsidR="006D4C78" w:rsidRPr="006D4C78" w:rsidRDefault="006D4C78" w:rsidP="007B5508">
      <w:pPr>
        <w:widowControl/>
        <w:numPr>
          <w:ilvl w:val="1"/>
          <w:numId w:val="56"/>
        </w:numPr>
        <w:tabs>
          <w:tab w:val="left" w:pos="826"/>
        </w:tabs>
        <w:autoSpaceDE/>
        <w:autoSpaceDN/>
        <w:spacing w:line="226" w:lineRule="auto"/>
        <w:ind w:left="840" w:hanging="359"/>
        <w:rPr>
          <w:rFonts w:ascii="Symbol" w:eastAsia="Symbol" w:hAnsi="Symbol" w:cs="Symbol"/>
          <w:sz w:val="24"/>
          <w:szCs w:val="24"/>
          <w:lang w:eastAsia="ru-RU"/>
        </w:rPr>
      </w:pPr>
      <w:r w:rsidRPr="006D4C78">
        <w:rPr>
          <w:sz w:val="24"/>
          <w:szCs w:val="24"/>
          <w:lang w:eastAsia="ru-RU"/>
        </w:rPr>
        <w:t xml:space="preserve">обеспечение освоения адаптированных учебных программ </w:t>
      </w:r>
      <w:r w:rsidR="008805EE">
        <w:rPr>
          <w:sz w:val="24"/>
          <w:szCs w:val="24"/>
          <w:lang w:eastAsia="ru-RU"/>
        </w:rPr>
        <w:t>основного</w:t>
      </w:r>
      <w:r w:rsidRPr="006D4C78">
        <w:rPr>
          <w:sz w:val="24"/>
          <w:szCs w:val="24"/>
          <w:lang w:eastAsia="ru-RU"/>
        </w:rPr>
        <w:t xml:space="preserve"> общего образования.</w:t>
      </w:r>
    </w:p>
    <w:p w:rsidR="008805EE" w:rsidRDefault="008805EE" w:rsidP="008805EE">
      <w:pPr>
        <w:pStyle w:val="a5"/>
        <w:tabs>
          <w:tab w:val="left" w:pos="826"/>
        </w:tabs>
        <w:spacing w:line="226" w:lineRule="auto"/>
        <w:ind w:firstLine="0"/>
        <w:rPr>
          <w:rFonts w:eastAsia="Symbol"/>
          <w:b/>
          <w:sz w:val="24"/>
          <w:szCs w:val="24"/>
          <w:lang w:eastAsia="ru-RU"/>
        </w:rPr>
      </w:pPr>
    </w:p>
    <w:p w:rsidR="008805EE" w:rsidRDefault="008805EE" w:rsidP="008805EE">
      <w:pPr>
        <w:pStyle w:val="a5"/>
        <w:tabs>
          <w:tab w:val="left" w:pos="826"/>
        </w:tabs>
        <w:spacing w:line="226" w:lineRule="auto"/>
        <w:ind w:firstLine="0"/>
        <w:jc w:val="center"/>
        <w:rPr>
          <w:rFonts w:eastAsia="Symbol"/>
          <w:b/>
          <w:sz w:val="24"/>
          <w:szCs w:val="24"/>
          <w:lang w:eastAsia="ru-RU"/>
        </w:rPr>
      </w:pPr>
      <w:r w:rsidRPr="000B277D">
        <w:rPr>
          <w:rFonts w:eastAsia="Symbol"/>
          <w:b/>
          <w:sz w:val="24"/>
          <w:szCs w:val="24"/>
          <w:lang w:eastAsia="ru-RU"/>
        </w:rPr>
        <w:t>Мониторинг базовых учебных действий</w:t>
      </w:r>
    </w:p>
    <w:p w:rsidR="008805EE" w:rsidRPr="000B277D" w:rsidRDefault="008805EE" w:rsidP="008805EE">
      <w:pPr>
        <w:pStyle w:val="a5"/>
        <w:numPr>
          <w:ilvl w:val="0"/>
          <w:numId w:val="56"/>
        </w:numPr>
        <w:tabs>
          <w:tab w:val="left" w:pos="826"/>
        </w:tabs>
        <w:spacing w:line="226" w:lineRule="auto"/>
        <w:jc w:val="center"/>
        <w:rPr>
          <w:rFonts w:eastAsia="Symbol"/>
          <w:b/>
          <w:sz w:val="24"/>
          <w:szCs w:val="24"/>
          <w:lang w:eastAsia="ru-RU"/>
        </w:rPr>
      </w:pPr>
    </w:p>
    <w:tbl>
      <w:tblPr>
        <w:tblStyle w:val="a7"/>
        <w:tblW w:w="0" w:type="auto"/>
        <w:tblLook w:val="04A0"/>
      </w:tblPr>
      <w:tblGrid>
        <w:gridCol w:w="2627"/>
        <w:gridCol w:w="2625"/>
        <w:gridCol w:w="2465"/>
        <w:gridCol w:w="2592"/>
      </w:tblGrid>
      <w:tr w:rsidR="008805EE" w:rsidTr="00BF5493">
        <w:tc>
          <w:tcPr>
            <w:tcW w:w="2711" w:type="dxa"/>
          </w:tcPr>
          <w:p w:rsidR="008805EE" w:rsidRDefault="008805EE" w:rsidP="00BF5493">
            <w:pPr>
              <w:jc w:val="center"/>
              <w:rPr>
                <w:b/>
                <w:sz w:val="24"/>
                <w:szCs w:val="24"/>
                <w:lang w:eastAsia="ru-RU"/>
              </w:rPr>
            </w:pPr>
            <w:r>
              <w:rPr>
                <w:b/>
                <w:sz w:val="24"/>
                <w:szCs w:val="24"/>
                <w:lang w:eastAsia="ru-RU"/>
              </w:rPr>
              <w:t>БУД</w:t>
            </w:r>
          </w:p>
        </w:tc>
        <w:tc>
          <w:tcPr>
            <w:tcW w:w="2711" w:type="dxa"/>
          </w:tcPr>
          <w:p w:rsidR="008805EE" w:rsidRDefault="008805EE" w:rsidP="00BF5493">
            <w:pPr>
              <w:jc w:val="center"/>
              <w:rPr>
                <w:b/>
                <w:sz w:val="24"/>
                <w:szCs w:val="24"/>
                <w:lang w:eastAsia="ru-RU"/>
              </w:rPr>
            </w:pPr>
            <w:r>
              <w:rPr>
                <w:b/>
                <w:sz w:val="24"/>
                <w:szCs w:val="24"/>
                <w:lang w:eastAsia="ru-RU"/>
              </w:rPr>
              <w:t>Диагностический инструментарий</w:t>
            </w:r>
          </w:p>
        </w:tc>
        <w:tc>
          <w:tcPr>
            <w:tcW w:w="2712" w:type="dxa"/>
          </w:tcPr>
          <w:p w:rsidR="008805EE" w:rsidRDefault="008805EE" w:rsidP="00BF5493">
            <w:pPr>
              <w:jc w:val="center"/>
              <w:rPr>
                <w:b/>
                <w:sz w:val="24"/>
                <w:szCs w:val="24"/>
                <w:lang w:eastAsia="ru-RU"/>
              </w:rPr>
            </w:pPr>
            <w:r>
              <w:rPr>
                <w:b/>
                <w:sz w:val="24"/>
                <w:szCs w:val="24"/>
                <w:lang w:eastAsia="ru-RU"/>
              </w:rPr>
              <w:t>Срок</w:t>
            </w:r>
          </w:p>
        </w:tc>
        <w:tc>
          <w:tcPr>
            <w:tcW w:w="2712" w:type="dxa"/>
          </w:tcPr>
          <w:p w:rsidR="008805EE" w:rsidRDefault="008805EE" w:rsidP="00BF5493">
            <w:pPr>
              <w:jc w:val="center"/>
              <w:rPr>
                <w:b/>
                <w:sz w:val="24"/>
                <w:szCs w:val="24"/>
                <w:lang w:eastAsia="ru-RU"/>
              </w:rPr>
            </w:pPr>
            <w:r>
              <w:rPr>
                <w:b/>
                <w:sz w:val="24"/>
                <w:szCs w:val="24"/>
                <w:lang w:eastAsia="ru-RU"/>
              </w:rPr>
              <w:t>Ответственные</w:t>
            </w:r>
          </w:p>
        </w:tc>
      </w:tr>
      <w:tr w:rsidR="008805EE" w:rsidRPr="005217ED" w:rsidTr="00BF5493">
        <w:tc>
          <w:tcPr>
            <w:tcW w:w="2711" w:type="dxa"/>
          </w:tcPr>
          <w:p w:rsidR="008805EE" w:rsidRPr="005217ED" w:rsidRDefault="008805EE" w:rsidP="00BF5493">
            <w:pPr>
              <w:rPr>
                <w:sz w:val="24"/>
                <w:szCs w:val="24"/>
                <w:lang w:eastAsia="ru-RU"/>
              </w:rPr>
            </w:pPr>
            <w:r w:rsidRPr="005217ED">
              <w:rPr>
                <w:sz w:val="24"/>
                <w:szCs w:val="24"/>
                <w:lang w:eastAsia="ru-RU"/>
              </w:rPr>
              <w:t>Личностные</w:t>
            </w:r>
          </w:p>
        </w:tc>
        <w:tc>
          <w:tcPr>
            <w:tcW w:w="2711" w:type="dxa"/>
          </w:tcPr>
          <w:p w:rsidR="008805EE" w:rsidRPr="005217ED" w:rsidRDefault="008805EE" w:rsidP="00BF5493">
            <w:pPr>
              <w:rPr>
                <w:sz w:val="24"/>
                <w:szCs w:val="24"/>
                <w:lang w:eastAsia="ru-RU"/>
              </w:rPr>
            </w:pPr>
            <w:r w:rsidRPr="005217ED">
              <w:rPr>
                <w:sz w:val="24"/>
                <w:szCs w:val="24"/>
                <w:lang w:eastAsia="ru-RU"/>
              </w:rPr>
              <w:t>Наблюдение</w:t>
            </w:r>
            <w:r>
              <w:rPr>
                <w:sz w:val="24"/>
                <w:szCs w:val="24"/>
                <w:lang w:eastAsia="ru-RU"/>
              </w:rPr>
              <w:t>, беседа</w:t>
            </w:r>
          </w:p>
        </w:tc>
        <w:tc>
          <w:tcPr>
            <w:tcW w:w="2712" w:type="dxa"/>
          </w:tcPr>
          <w:p w:rsidR="008805EE" w:rsidRPr="005217ED" w:rsidRDefault="008805EE" w:rsidP="00BF5493">
            <w:pPr>
              <w:rPr>
                <w:sz w:val="24"/>
                <w:szCs w:val="24"/>
                <w:lang w:eastAsia="ru-RU"/>
              </w:rPr>
            </w:pPr>
            <w:r w:rsidRPr="005217ED">
              <w:rPr>
                <w:sz w:val="24"/>
                <w:szCs w:val="24"/>
                <w:lang w:eastAsia="ru-RU"/>
              </w:rPr>
              <w:t>май</w:t>
            </w:r>
          </w:p>
        </w:tc>
        <w:tc>
          <w:tcPr>
            <w:tcW w:w="2712" w:type="dxa"/>
          </w:tcPr>
          <w:p w:rsidR="008805EE" w:rsidRPr="005217ED" w:rsidRDefault="008805EE" w:rsidP="00BF5493">
            <w:pPr>
              <w:rPr>
                <w:sz w:val="24"/>
                <w:szCs w:val="24"/>
                <w:lang w:eastAsia="ru-RU"/>
              </w:rPr>
            </w:pPr>
            <w:r w:rsidRPr="005217ED">
              <w:rPr>
                <w:sz w:val="24"/>
                <w:szCs w:val="24"/>
                <w:lang w:eastAsia="ru-RU"/>
              </w:rPr>
              <w:t>У</w:t>
            </w:r>
            <w:r>
              <w:rPr>
                <w:sz w:val="24"/>
                <w:szCs w:val="24"/>
                <w:lang w:eastAsia="ru-RU"/>
              </w:rPr>
              <w:t>чителя- предметники</w:t>
            </w:r>
            <w:r w:rsidRPr="005217ED">
              <w:rPr>
                <w:sz w:val="24"/>
                <w:szCs w:val="24"/>
                <w:lang w:eastAsia="ru-RU"/>
              </w:rPr>
              <w:t>,</w:t>
            </w:r>
            <w:r>
              <w:rPr>
                <w:sz w:val="24"/>
                <w:szCs w:val="24"/>
                <w:lang w:eastAsia="ru-RU"/>
              </w:rPr>
              <w:t xml:space="preserve"> </w:t>
            </w:r>
            <w:r w:rsidRPr="005217ED">
              <w:rPr>
                <w:sz w:val="24"/>
                <w:szCs w:val="24"/>
                <w:lang w:eastAsia="ru-RU"/>
              </w:rPr>
              <w:t>психолог</w:t>
            </w:r>
          </w:p>
        </w:tc>
      </w:tr>
      <w:tr w:rsidR="008805EE" w:rsidRPr="005217ED" w:rsidTr="00BF5493">
        <w:tc>
          <w:tcPr>
            <w:tcW w:w="2711" w:type="dxa"/>
          </w:tcPr>
          <w:p w:rsidR="008805EE" w:rsidRPr="005217ED" w:rsidRDefault="008805EE" w:rsidP="00BF5493">
            <w:pPr>
              <w:rPr>
                <w:sz w:val="24"/>
                <w:szCs w:val="24"/>
                <w:lang w:eastAsia="ru-RU"/>
              </w:rPr>
            </w:pPr>
            <w:r>
              <w:rPr>
                <w:sz w:val="24"/>
                <w:szCs w:val="24"/>
                <w:lang w:eastAsia="ru-RU"/>
              </w:rPr>
              <w:t>Регулятивные</w:t>
            </w:r>
          </w:p>
        </w:tc>
        <w:tc>
          <w:tcPr>
            <w:tcW w:w="2711" w:type="dxa"/>
          </w:tcPr>
          <w:p w:rsidR="008805EE" w:rsidRPr="005217ED" w:rsidRDefault="008805EE" w:rsidP="00BF5493">
            <w:pPr>
              <w:rPr>
                <w:sz w:val="24"/>
                <w:szCs w:val="24"/>
                <w:lang w:eastAsia="ru-RU"/>
              </w:rPr>
            </w:pPr>
            <w:r w:rsidRPr="005217ED">
              <w:rPr>
                <w:sz w:val="24"/>
                <w:szCs w:val="24"/>
                <w:lang w:eastAsia="ru-RU"/>
              </w:rPr>
              <w:t>наблюдение</w:t>
            </w:r>
          </w:p>
        </w:tc>
        <w:tc>
          <w:tcPr>
            <w:tcW w:w="2712" w:type="dxa"/>
          </w:tcPr>
          <w:p w:rsidR="008805EE" w:rsidRPr="005217ED" w:rsidRDefault="008805EE" w:rsidP="00BF5493">
            <w:pPr>
              <w:rPr>
                <w:sz w:val="24"/>
                <w:szCs w:val="24"/>
                <w:lang w:eastAsia="ru-RU"/>
              </w:rPr>
            </w:pPr>
            <w:r>
              <w:rPr>
                <w:sz w:val="24"/>
                <w:szCs w:val="24"/>
                <w:lang w:eastAsia="ru-RU"/>
              </w:rPr>
              <w:t xml:space="preserve">Ноябрь, </w:t>
            </w:r>
            <w:r w:rsidRPr="005217ED">
              <w:rPr>
                <w:sz w:val="24"/>
                <w:szCs w:val="24"/>
                <w:lang w:eastAsia="ru-RU"/>
              </w:rPr>
              <w:t>май</w:t>
            </w:r>
          </w:p>
        </w:tc>
        <w:tc>
          <w:tcPr>
            <w:tcW w:w="2712" w:type="dxa"/>
          </w:tcPr>
          <w:p w:rsidR="008805EE" w:rsidRPr="005217ED" w:rsidRDefault="008805EE" w:rsidP="00BF5493">
            <w:pPr>
              <w:rPr>
                <w:sz w:val="24"/>
                <w:szCs w:val="24"/>
                <w:lang w:eastAsia="ru-RU"/>
              </w:rPr>
            </w:pPr>
            <w:r w:rsidRPr="005217ED">
              <w:rPr>
                <w:sz w:val="24"/>
                <w:szCs w:val="24"/>
                <w:lang w:eastAsia="ru-RU"/>
              </w:rPr>
              <w:t>У</w:t>
            </w:r>
            <w:r>
              <w:rPr>
                <w:sz w:val="24"/>
                <w:szCs w:val="24"/>
                <w:lang w:eastAsia="ru-RU"/>
              </w:rPr>
              <w:t>чителя-предметники</w:t>
            </w:r>
            <w:r w:rsidRPr="005217ED">
              <w:rPr>
                <w:sz w:val="24"/>
                <w:szCs w:val="24"/>
                <w:lang w:eastAsia="ru-RU"/>
              </w:rPr>
              <w:t>,</w:t>
            </w:r>
            <w:r>
              <w:rPr>
                <w:sz w:val="24"/>
                <w:szCs w:val="24"/>
                <w:lang w:eastAsia="ru-RU"/>
              </w:rPr>
              <w:t xml:space="preserve"> </w:t>
            </w:r>
            <w:r w:rsidRPr="005217ED">
              <w:rPr>
                <w:sz w:val="24"/>
                <w:szCs w:val="24"/>
                <w:lang w:eastAsia="ru-RU"/>
              </w:rPr>
              <w:t>психолог</w:t>
            </w:r>
          </w:p>
        </w:tc>
      </w:tr>
      <w:tr w:rsidR="008805EE" w:rsidRPr="005217ED" w:rsidTr="00BF5493">
        <w:tc>
          <w:tcPr>
            <w:tcW w:w="2711" w:type="dxa"/>
          </w:tcPr>
          <w:p w:rsidR="008805EE" w:rsidRPr="005217ED" w:rsidRDefault="008805EE" w:rsidP="00BF5493">
            <w:pPr>
              <w:rPr>
                <w:sz w:val="24"/>
                <w:szCs w:val="24"/>
                <w:lang w:eastAsia="ru-RU"/>
              </w:rPr>
            </w:pPr>
            <w:r>
              <w:rPr>
                <w:sz w:val="24"/>
                <w:szCs w:val="24"/>
                <w:lang w:eastAsia="ru-RU"/>
              </w:rPr>
              <w:t>Коммуникативные</w:t>
            </w:r>
          </w:p>
        </w:tc>
        <w:tc>
          <w:tcPr>
            <w:tcW w:w="2711" w:type="dxa"/>
          </w:tcPr>
          <w:p w:rsidR="008805EE" w:rsidRPr="005217ED" w:rsidRDefault="008805EE" w:rsidP="00BF5493">
            <w:pPr>
              <w:rPr>
                <w:sz w:val="24"/>
                <w:szCs w:val="24"/>
                <w:lang w:eastAsia="ru-RU"/>
              </w:rPr>
            </w:pPr>
            <w:r w:rsidRPr="005217ED">
              <w:rPr>
                <w:sz w:val="24"/>
                <w:szCs w:val="24"/>
                <w:lang w:eastAsia="ru-RU"/>
              </w:rPr>
              <w:t>Наблюдение</w:t>
            </w:r>
            <w:r>
              <w:rPr>
                <w:sz w:val="24"/>
                <w:szCs w:val="24"/>
                <w:lang w:eastAsia="ru-RU"/>
              </w:rPr>
              <w:t>, результаты социально-психологической адаптации (5кл)</w:t>
            </w:r>
          </w:p>
        </w:tc>
        <w:tc>
          <w:tcPr>
            <w:tcW w:w="2712" w:type="dxa"/>
          </w:tcPr>
          <w:p w:rsidR="008805EE" w:rsidRPr="005217ED" w:rsidRDefault="008805EE" w:rsidP="00BF5493">
            <w:pPr>
              <w:rPr>
                <w:sz w:val="24"/>
                <w:szCs w:val="24"/>
                <w:lang w:eastAsia="ru-RU"/>
              </w:rPr>
            </w:pPr>
            <w:r>
              <w:rPr>
                <w:sz w:val="24"/>
                <w:szCs w:val="24"/>
                <w:lang w:eastAsia="ru-RU"/>
              </w:rPr>
              <w:t xml:space="preserve">Ноябрь, </w:t>
            </w:r>
            <w:r w:rsidRPr="005217ED">
              <w:rPr>
                <w:sz w:val="24"/>
                <w:szCs w:val="24"/>
                <w:lang w:eastAsia="ru-RU"/>
              </w:rPr>
              <w:t>май</w:t>
            </w:r>
          </w:p>
        </w:tc>
        <w:tc>
          <w:tcPr>
            <w:tcW w:w="2712" w:type="dxa"/>
          </w:tcPr>
          <w:p w:rsidR="008805EE" w:rsidRPr="005217ED" w:rsidRDefault="008805EE" w:rsidP="00593541">
            <w:pPr>
              <w:rPr>
                <w:sz w:val="24"/>
                <w:szCs w:val="24"/>
                <w:lang w:eastAsia="ru-RU"/>
              </w:rPr>
            </w:pPr>
            <w:r w:rsidRPr="005217ED">
              <w:rPr>
                <w:sz w:val="24"/>
                <w:szCs w:val="24"/>
                <w:lang w:eastAsia="ru-RU"/>
              </w:rPr>
              <w:t>У</w:t>
            </w:r>
            <w:r>
              <w:rPr>
                <w:sz w:val="24"/>
                <w:szCs w:val="24"/>
                <w:lang w:eastAsia="ru-RU"/>
              </w:rPr>
              <w:t>чителя-предметники</w:t>
            </w:r>
            <w:r w:rsidRPr="005217ED">
              <w:rPr>
                <w:sz w:val="24"/>
                <w:szCs w:val="24"/>
                <w:lang w:eastAsia="ru-RU"/>
              </w:rPr>
              <w:t>,</w:t>
            </w:r>
            <w:r>
              <w:rPr>
                <w:sz w:val="24"/>
                <w:szCs w:val="24"/>
                <w:lang w:eastAsia="ru-RU"/>
              </w:rPr>
              <w:t xml:space="preserve"> </w:t>
            </w:r>
            <w:r w:rsidRPr="005217ED">
              <w:rPr>
                <w:sz w:val="24"/>
                <w:szCs w:val="24"/>
                <w:lang w:eastAsia="ru-RU"/>
              </w:rPr>
              <w:t>психолог</w:t>
            </w:r>
            <w:r>
              <w:rPr>
                <w:sz w:val="24"/>
                <w:szCs w:val="24"/>
                <w:lang w:eastAsia="ru-RU"/>
              </w:rPr>
              <w:t>, , классный руководитель</w:t>
            </w:r>
          </w:p>
        </w:tc>
      </w:tr>
      <w:tr w:rsidR="008805EE" w:rsidRPr="005217ED" w:rsidTr="00BF5493">
        <w:tc>
          <w:tcPr>
            <w:tcW w:w="2711" w:type="dxa"/>
          </w:tcPr>
          <w:p w:rsidR="008805EE" w:rsidRDefault="008805EE" w:rsidP="00BF5493">
            <w:pPr>
              <w:rPr>
                <w:sz w:val="24"/>
                <w:szCs w:val="24"/>
                <w:lang w:eastAsia="ru-RU"/>
              </w:rPr>
            </w:pPr>
            <w:r>
              <w:rPr>
                <w:sz w:val="24"/>
                <w:szCs w:val="24"/>
                <w:lang w:eastAsia="ru-RU"/>
              </w:rPr>
              <w:t>Познавательные</w:t>
            </w:r>
          </w:p>
        </w:tc>
        <w:tc>
          <w:tcPr>
            <w:tcW w:w="2711" w:type="dxa"/>
          </w:tcPr>
          <w:p w:rsidR="008805EE" w:rsidRPr="005217ED" w:rsidRDefault="008805EE" w:rsidP="00BF5493">
            <w:pPr>
              <w:rPr>
                <w:sz w:val="24"/>
                <w:szCs w:val="24"/>
                <w:lang w:eastAsia="ru-RU"/>
              </w:rPr>
            </w:pPr>
            <w:r>
              <w:rPr>
                <w:sz w:val="24"/>
                <w:szCs w:val="24"/>
                <w:lang w:eastAsia="ru-RU"/>
              </w:rPr>
              <w:t>Анализ результатов продуктивной деятельности</w:t>
            </w:r>
          </w:p>
        </w:tc>
        <w:tc>
          <w:tcPr>
            <w:tcW w:w="2712" w:type="dxa"/>
          </w:tcPr>
          <w:p w:rsidR="008805EE" w:rsidRDefault="008805EE" w:rsidP="00BF5493">
            <w:pPr>
              <w:rPr>
                <w:sz w:val="24"/>
                <w:szCs w:val="24"/>
                <w:lang w:eastAsia="ru-RU"/>
              </w:rPr>
            </w:pPr>
            <w:r>
              <w:rPr>
                <w:sz w:val="24"/>
                <w:szCs w:val="24"/>
                <w:lang w:eastAsia="ru-RU"/>
              </w:rPr>
              <w:t>Апрель-май</w:t>
            </w:r>
          </w:p>
        </w:tc>
        <w:tc>
          <w:tcPr>
            <w:tcW w:w="2712" w:type="dxa"/>
          </w:tcPr>
          <w:p w:rsidR="008805EE" w:rsidRPr="005217ED" w:rsidRDefault="008805EE" w:rsidP="00BF5493">
            <w:pPr>
              <w:rPr>
                <w:sz w:val="24"/>
                <w:szCs w:val="24"/>
                <w:lang w:eastAsia="ru-RU"/>
              </w:rPr>
            </w:pPr>
            <w:r>
              <w:rPr>
                <w:sz w:val="24"/>
                <w:szCs w:val="24"/>
                <w:lang w:eastAsia="ru-RU"/>
              </w:rPr>
              <w:t>Учителя- предметники</w:t>
            </w:r>
          </w:p>
        </w:tc>
      </w:tr>
    </w:tbl>
    <w:p w:rsidR="006D4C78" w:rsidRPr="006D4C78" w:rsidRDefault="006D4C78" w:rsidP="006D4C78">
      <w:pPr>
        <w:widowControl/>
        <w:autoSpaceDE/>
        <w:autoSpaceDN/>
        <w:jc w:val="both"/>
        <w:rPr>
          <w:sz w:val="24"/>
          <w:szCs w:val="24"/>
          <w:lang w:eastAsia="ru-RU"/>
        </w:rPr>
      </w:pPr>
    </w:p>
    <w:p w:rsidR="00D22D02" w:rsidRDefault="00D22D02">
      <w:pPr>
        <w:pStyle w:val="a3"/>
        <w:spacing w:before="3"/>
        <w:jc w:val="left"/>
        <w:rPr>
          <w:b/>
          <w:sz w:val="24"/>
        </w:rPr>
      </w:pPr>
    </w:p>
    <w:p w:rsidR="00D22D02" w:rsidRPr="006D4C78" w:rsidRDefault="006D4C78" w:rsidP="006D4C78">
      <w:pPr>
        <w:tabs>
          <w:tab w:val="left" w:pos="3019"/>
        </w:tabs>
        <w:ind w:left="2598"/>
        <w:rPr>
          <w:b/>
          <w:sz w:val="24"/>
        </w:rPr>
      </w:pPr>
      <w:r>
        <w:rPr>
          <w:b/>
          <w:color w:val="000009"/>
          <w:sz w:val="24"/>
        </w:rPr>
        <w:t>2.2.</w:t>
      </w:r>
      <w:r w:rsidR="00F828D6" w:rsidRPr="006D4C78">
        <w:rPr>
          <w:b/>
          <w:color w:val="000009"/>
          <w:sz w:val="24"/>
        </w:rPr>
        <w:t>Р</w:t>
      </w:r>
      <w:r w:rsidR="00F7270C" w:rsidRPr="006D4C78">
        <w:rPr>
          <w:b/>
          <w:color w:val="000009"/>
          <w:sz w:val="24"/>
        </w:rPr>
        <w:t>абочие</w:t>
      </w:r>
      <w:r w:rsidR="00F7270C" w:rsidRPr="006D4C78">
        <w:rPr>
          <w:b/>
          <w:color w:val="000009"/>
          <w:spacing w:val="-9"/>
          <w:sz w:val="24"/>
        </w:rPr>
        <w:t xml:space="preserve"> </w:t>
      </w:r>
      <w:r w:rsidR="00F7270C" w:rsidRPr="006D4C78">
        <w:rPr>
          <w:b/>
          <w:color w:val="000009"/>
          <w:sz w:val="24"/>
        </w:rPr>
        <w:t>программы</w:t>
      </w:r>
      <w:r w:rsidR="00F7270C" w:rsidRPr="006D4C78">
        <w:rPr>
          <w:b/>
          <w:color w:val="000009"/>
          <w:spacing w:val="-9"/>
          <w:sz w:val="24"/>
        </w:rPr>
        <w:t xml:space="preserve"> </w:t>
      </w:r>
      <w:r w:rsidR="00F7270C" w:rsidRPr="006D4C78">
        <w:rPr>
          <w:b/>
          <w:color w:val="000009"/>
          <w:sz w:val="24"/>
        </w:rPr>
        <w:t>учебных</w:t>
      </w:r>
      <w:r w:rsidR="00F7270C" w:rsidRPr="006D4C78">
        <w:rPr>
          <w:b/>
          <w:color w:val="000009"/>
          <w:spacing w:val="-8"/>
          <w:sz w:val="24"/>
        </w:rPr>
        <w:t xml:space="preserve"> </w:t>
      </w:r>
      <w:r w:rsidR="00F7270C" w:rsidRPr="006D4C78">
        <w:rPr>
          <w:b/>
          <w:color w:val="000009"/>
          <w:sz w:val="24"/>
        </w:rPr>
        <w:t>предметов.</w:t>
      </w:r>
    </w:p>
    <w:p w:rsidR="00D22D02" w:rsidRDefault="00F828D6" w:rsidP="00A836F5">
      <w:pPr>
        <w:spacing w:before="194"/>
        <w:ind w:right="850"/>
        <w:jc w:val="both"/>
        <w:rPr>
          <w:sz w:val="24"/>
        </w:rPr>
      </w:pPr>
      <w:r>
        <w:rPr>
          <w:sz w:val="24"/>
        </w:rPr>
        <w:t>Р</w:t>
      </w:r>
      <w:r w:rsidR="00F7270C">
        <w:rPr>
          <w:sz w:val="24"/>
        </w:rPr>
        <w:t>абочие программы учебных предметов обеспечивают достижение</w:t>
      </w:r>
      <w:r w:rsidR="00F7270C">
        <w:rPr>
          <w:spacing w:val="1"/>
          <w:sz w:val="24"/>
        </w:rPr>
        <w:t xml:space="preserve"> </w:t>
      </w:r>
      <w:r w:rsidR="00F7270C">
        <w:rPr>
          <w:sz w:val="24"/>
        </w:rPr>
        <w:t>планируемых результатов освоения АООП.</w:t>
      </w:r>
    </w:p>
    <w:p w:rsidR="00B35563" w:rsidRDefault="00F828D6" w:rsidP="00B35563">
      <w:pPr>
        <w:jc w:val="both"/>
        <w:rPr>
          <w:sz w:val="24"/>
        </w:rPr>
      </w:pPr>
      <w:r>
        <w:rPr>
          <w:sz w:val="24"/>
        </w:rPr>
        <w:t>Р</w:t>
      </w:r>
      <w:r w:rsidR="00F7270C">
        <w:rPr>
          <w:sz w:val="24"/>
        </w:rPr>
        <w:t>абочие</w:t>
      </w:r>
      <w:r w:rsidR="00F7270C">
        <w:rPr>
          <w:spacing w:val="1"/>
          <w:sz w:val="24"/>
        </w:rPr>
        <w:t xml:space="preserve"> </w:t>
      </w:r>
      <w:r w:rsidR="00F7270C">
        <w:rPr>
          <w:sz w:val="24"/>
        </w:rPr>
        <w:t>программы</w:t>
      </w:r>
      <w:r w:rsidR="00F7270C">
        <w:rPr>
          <w:spacing w:val="1"/>
          <w:sz w:val="24"/>
        </w:rPr>
        <w:t xml:space="preserve"> </w:t>
      </w:r>
      <w:r w:rsidR="00F7270C">
        <w:rPr>
          <w:sz w:val="24"/>
        </w:rPr>
        <w:t>учебных</w:t>
      </w:r>
      <w:r w:rsidR="00F7270C">
        <w:rPr>
          <w:spacing w:val="1"/>
          <w:sz w:val="24"/>
        </w:rPr>
        <w:t xml:space="preserve"> </w:t>
      </w:r>
      <w:r w:rsidR="00F7270C">
        <w:rPr>
          <w:sz w:val="24"/>
        </w:rPr>
        <w:t>предметов</w:t>
      </w:r>
      <w:r w:rsidR="00F7270C">
        <w:rPr>
          <w:spacing w:val="1"/>
          <w:sz w:val="24"/>
        </w:rPr>
        <w:t xml:space="preserve"> </w:t>
      </w:r>
      <w:r w:rsidR="00F7270C">
        <w:rPr>
          <w:sz w:val="24"/>
        </w:rPr>
        <w:t>составляются</w:t>
      </w:r>
      <w:r w:rsidR="00F7270C">
        <w:rPr>
          <w:spacing w:val="61"/>
          <w:sz w:val="24"/>
        </w:rPr>
        <w:t xml:space="preserve"> </w:t>
      </w:r>
      <w:r w:rsidR="00F7270C">
        <w:rPr>
          <w:sz w:val="24"/>
        </w:rPr>
        <w:t>в</w:t>
      </w:r>
      <w:r w:rsidR="00F7270C">
        <w:rPr>
          <w:spacing w:val="1"/>
          <w:sz w:val="24"/>
        </w:rPr>
        <w:t xml:space="preserve"> </w:t>
      </w:r>
      <w:r w:rsidR="00F7270C">
        <w:rPr>
          <w:sz w:val="24"/>
        </w:rPr>
        <w:t xml:space="preserve">соответствии с </w:t>
      </w:r>
      <w:r w:rsidR="00F7270C" w:rsidRPr="00B35563">
        <w:rPr>
          <w:sz w:val="24"/>
        </w:rPr>
        <w:t>Полож</w:t>
      </w:r>
      <w:bookmarkStart w:id="7" w:name="Реестр_адаптированных_рабочих_программ_п"/>
      <w:bookmarkEnd w:id="7"/>
      <w:r w:rsidR="00B35563" w:rsidRPr="00B35563">
        <w:rPr>
          <w:sz w:val="24"/>
        </w:rPr>
        <w:t xml:space="preserve">ением </w:t>
      </w:r>
    </w:p>
    <w:p w:rsidR="00B35563" w:rsidRPr="00B35563" w:rsidRDefault="00B35563" w:rsidP="00B35563">
      <w:pPr>
        <w:ind w:right="740"/>
        <w:jc w:val="both"/>
        <w:rPr>
          <w:bCs/>
          <w:sz w:val="24"/>
          <w:szCs w:val="24"/>
        </w:rPr>
      </w:pPr>
      <w:r w:rsidRPr="00B35563">
        <w:rPr>
          <w:bCs/>
          <w:sz w:val="24"/>
          <w:szCs w:val="24"/>
        </w:rPr>
        <w:t xml:space="preserve"> о рабочей программе учебных предметов, курсов (коррекционных, внеурочной деятельности) при реализации  Федеральных государственных  образовательных стандартов начального общего образования обучающихся с ограниченными возможностями здоровья, Федеральных государственных образовательных стандартов обучающихся  с умственной отсталостью (интеллектуальными нарушениями) (-далее ФГОС НОО ОВЗ и ФГОС УО)</w:t>
      </w:r>
    </w:p>
    <w:p w:rsidR="00D22D02" w:rsidRDefault="00F828D6" w:rsidP="00A836F5">
      <w:pPr>
        <w:spacing w:before="1"/>
        <w:ind w:right="851"/>
        <w:jc w:val="both"/>
        <w:rPr>
          <w:sz w:val="24"/>
        </w:rPr>
      </w:pPr>
      <w:r>
        <w:rPr>
          <w:color w:val="000009"/>
          <w:sz w:val="24"/>
        </w:rPr>
        <w:t xml:space="preserve">Реестр </w:t>
      </w:r>
      <w:r w:rsidR="00F7270C">
        <w:rPr>
          <w:color w:val="000009"/>
          <w:sz w:val="24"/>
        </w:rPr>
        <w:t xml:space="preserve"> рабочих прогр</w:t>
      </w:r>
      <w:r w:rsidR="00B35563">
        <w:rPr>
          <w:color w:val="000009"/>
          <w:sz w:val="24"/>
        </w:rPr>
        <w:t>амм по учебным предметам на 2021-2022</w:t>
      </w:r>
      <w:r w:rsidR="00F7270C">
        <w:rPr>
          <w:color w:val="000009"/>
          <w:sz w:val="24"/>
        </w:rPr>
        <w:t xml:space="preserve"> учебный</w:t>
      </w:r>
      <w:r w:rsidR="00F7270C">
        <w:rPr>
          <w:color w:val="000009"/>
          <w:spacing w:val="1"/>
          <w:sz w:val="24"/>
        </w:rPr>
        <w:t xml:space="preserve"> </w:t>
      </w:r>
      <w:r w:rsidR="00F7270C">
        <w:rPr>
          <w:color w:val="000009"/>
          <w:sz w:val="24"/>
        </w:rPr>
        <w:t>год</w:t>
      </w:r>
      <w:r w:rsidR="00F7270C">
        <w:rPr>
          <w:color w:val="000009"/>
          <w:spacing w:val="-3"/>
          <w:sz w:val="24"/>
        </w:rPr>
        <w:t xml:space="preserve"> </w:t>
      </w:r>
      <w:r w:rsidR="00F7270C">
        <w:rPr>
          <w:color w:val="000009"/>
          <w:sz w:val="24"/>
        </w:rPr>
        <w:t>представлен</w:t>
      </w:r>
      <w:r w:rsidR="00F7270C">
        <w:rPr>
          <w:color w:val="000009"/>
          <w:spacing w:val="-3"/>
          <w:sz w:val="24"/>
        </w:rPr>
        <w:t xml:space="preserve"> </w:t>
      </w:r>
      <w:r w:rsidR="00F7270C">
        <w:rPr>
          <w:color w:val="000009"/>
          <w:sz w:val="24"/>
        </w:rPr>
        <w:t>в</w:t>
      </w:r>
      <w:r w:rsidR="00F7270C">
        <w:rPr>
          <w:color w:val="000009"/>
          <w:spacing w:val="-2"/>
          <w:sz w:val="24"/>
        </w:rPr>
        <w:t xml:space="preserve"> </w:t>
      </w:r>
      <w:r w:rsidR="00F7270C">
        <w:rPr>
          <w:b/>
          <w:i/>
          <w:color w:val="000009"/>
          <w:sz w:val="24"/>
        </w:rPr>
        <w:t>приложении</w:t>
      </w:r>
      <w:r w:rsidR="00F7270C">
        <w:rPr>
          <w:b/>
          <w:i/>
          <w:color w:val="000009"/>
          <w:spacing w:val="-3"/>
          <w:sz w:val="24"/>
        </w:rPr>
        <w:t xml:space="preserve"> </w:t>
      </w:r>
      <w:r w:rsidR="00F7270C">
        <w:rPr>
          <w:b/>
          <w:i/>
          <w:color w:val="000009"/>
          <w:sz w:val="24"/>
        </w:rPr>
        <w:t>2</w:t>
      </w:r>
      <w:r w:rsidR="00F7270C">
        <w:rPr>
          <w:b/>
          <w:i/>
          <w:color w:val="000009"/>
          <w:spacing w:val="56"/>
          <w:sz w:val="24"/>
        </w:rPr>
        <w:t xml:space="preserve"> </w:t>
      </w:r>
      <w:r w:rsidR="00F7270C">
        <w:rPr>
          <w:color w:val="000009"/>
          <w:sz w:val="24"/>
        </w:rPr>
        <w:t>АООП</w:t>
      </w:r>
      <w:r w:rsidR="00F7270C">
        <w:rPr>
          <w:color w:val="000009"/>
          <w:spacing w:val="-4"/>
          <w:sz w:val="24"/>
        </w:rPr>
        <w:t xml:space="preserve"> </w:t>
      </w:r>
      <w:r w:rsidR="00F7270C">
        <w:rPr>
          <w:color w:val="000009"/>
          <w:sz w:val="24"/>
        </w:rPr>
        <w:t>УО</w:t>
      </w:r>
      <w:r w:rsidR="00F7270C">
        <w:rPr>
          <w:color w:val="000009"/>
          <w:spacing w:val="-4"/>
          <w:sz w:val="24"/>
        </w:rPr>
        <w:t xml:space="preserve"> </w:t>
      </w:r>
      <w:r w:rsidR="00B35563">
        <w:rPr>
          <w:color w:val="000009"/>
          <w:sz w:val="24"/>
        </w:rPr>
        <w:t>МБ</w:t>
      </w:r>
      <w:r w:rsidR="00D066A1">
        <w:rPr>
          <w:color w:val="000009"/>
          <w:sz w:val="24"/>
        </w:rPr>
        <w:t>ОУ «Вавилонская СОШ»</w:t>
      </w:r>
    </w:p>
    <w:p w:rsidR="00B35563" w:rsidRPr="00B35563" w:rsidRDefault="00F828D6" w:rsidP="00A836F5">
      <w:pPr>
        <w:spacing w:before="194"/>
        <w:jc w:val="both"/>
        <w:rPr>
          <w:sz w:val="24"/>
        </w:rPr>
      </w:pPr>
      <w:r>
        <w:rPr>
          <w:sz w:val="24"/>
        </w:rPr>
        <w:t>Р</w:t>
      </w:r>
      <w:r w:rsidR="00F7270C">
        <w:rPr>
          <w:sz w:val="24"/>
        </w:rPr>
        <w:t>абочие</w:t>
      </w:r>
      <w:r w:rsidR="00F7270C">
        <w:rPr>
          <w:spacing w:val="-3"/>
          <w:sz w:val="24"/>
        </w:rPr>
        <w:t xml:space="preserve"> </w:t>
      </w:r>
      <w:r w:rsidR="00F7270C">
        <w:rPr>
          <w:sz w:val="24"/>
        </w:rPr>
        <w:t>программы учебных</w:t>
      </w:r>
      <w:r w:rsidR="00F7270C">
        <w:rPr>
          <w:spacing w:val="-2"/>
          <w:sz w:val="24"/>
        </w:rPr>
        <w:t xml:space="preserve"> </w:t>
      </w:r>
      <w:r w:rsidR="00F7270C">
        <w:rPr>
          <w:sz w:val="24"/>
        </w:rPr>
        <w:t>предметов</w:t>
      </w:r>
      <w:bookmarkStart w:id="8" w:name="Адаптированные_рабочие_программы_учебных"/>
      <w:bookmarkEnd w:id="8"/>
      <w:r w:rsidR="000C3690">
        <w:rPr>
          <w:sz w:val="24"/>
        </w:rPr>
        <w:t xml:space="preserve"> </w:t>
      </w:r>
      <w:r w:rsidR="00B35563">
        <w:rPr>
          <w:spacing w:val="-4"/>
          <w:sz w:val="24"/>
        </w:rPr>
        <w:t xml:space="preserve"> содержат: п</w:t>
      </w:r>
      <w:r w:rsidR="00B35563">
        <w:rPr>
          <w:sz w:val="24"/>
          <w:szCs w:val="24"/>
        </w:rPr>
        <w:t>ояснительную записку</w:t>
      </w:r>
    </w:p>
    <w:p w:rsidR="00B35563" w:rsidRPr="000C3690" w:rsidRDefault="00B35563" w:rsidP="000C3690">
      <w:pPr>
        <w:autoSpaceDE/>
        <w:autoSpaceDN/>
        <w:spacing w:line="260" w:lineRule="exact"/>
        <w:jc w:val="both"/>
        <w:rPr>
          <w:sz w:val="24"/>
          <w:szCs w:val="24"/>
        </w:rPr>
      </w:pPr>
      <w:r>
        <w:rPr>
          <w:sz w:val="20"/>
          <w:szCs w:val="20"/>
        </w:rPr>
        <w:t>(</w:t>
      </w:r>
      <w:r>
        <w:rPr>
          <w:sz w:val="24"/>
          <w:szCs w:val="24"/>
        </w:rPr>
        <w:t>п</w:t>
      </w:r>
      <w:r w:rsidRPr="00B35563">
        <w:rPr>
          <w:sz w:val="24"/>
          <w:szCs w:val="24"/>
        </w:rPr>
        <w:t>еречень нормативных документов и (или) методических  материалов,  на  основании  которых</w:t>
      </w:r>
      <w:r w:rsidRPr="00B35563">
        <w:rPr>
          <w:sz w:val="20"/>
          <w:szCs w:val="20"/>
        </w:rPr>
        <w:t xml:space="preserve"> </w:t>
      </w:r>
      <w:r>
        <w:rPr>
          <w:sz w:val="24"/>
          <w:szCs w:val="24"/>
        </w:rPr>
        <w:t xml:space="preserve">разработана  Программа </w:t>
      </w:r>
      <w:r w:rsidRPr="00B35563">
        <w:rPr>
          <w:sz w:val="24"/>
          <w:szCs w:val="24"/>
        </w:rPr>
        <w:t>(с</w:t>
      </w:r>
      <w:r w:rsidRPr="00B35563">
        <w:rPr>
          <w:sz w:val="20"/>
          <w:szCs w:val="20"/>
        </w:rPr>
        <w:t xml:space="preserve"> </w:t>
      </w:r>
      <w:r>
        <w:rPr>
          <w:sz w:val="24"/>
          <w:szCs w:val="24"/>
        </w:rPr>
        <w:t>указанием реквизитов), ц</w:t>
      </w:r>
      <w:r w:rsidRPr="00B35563">
        <w:rPr>
          <w:sz w:val="24"/>
          <w:szCs w:val="24"/>
        </w:rPr>
        <w:t>ели и задачи общего образова</w:t>
      </w:r>
      <w:r w:rsidR="00A836F5">
        <w:rPr>
          <w:sz w:val="24"/>
          <w:szCs w:val="24"/>
        </w:rPr>
        <w:t xml:space="preserve">ния с учетом специфики учебного </w:t>
      </w:r>
      <w:r w:rsidRPr="00B35563">
        <w:rPr>
          <w:sz w:val="24"/>
          <w:szCs w:val="24"/>
        </w:rPr>
        <w:t>предмета, коррекционного курса, курса внеурочной деятельности, краткие сведения о категории обучающихся с ОВЗ/УО и/или индивидуальные  особенности  конкретного  обучающегося  с ОВЗ/УО, описание  коррекционной  направленности  (задач)  в  изучении; о</w:t>
      </w:r>
      <w:r w:rsidRPr="00B35563">
        <w:rPr>
          <w:rFonts w:eastAsia="Symbol"/>
          <w:sz w:val="24"/>
          <w:szCs w:val="24"/>
        </w:rPr>
        <w:t>бщую характеристику учебного предмета (курса)/коррекционного курса/курса внеурочной деятельности; место учебного предмета (курса)/коррекционного курса/курса внеурочной деятельности в учебном плане</w:t>
      </w:r>
      <w:r w:rsidRPr="00B35563">
        <w:rPr>
          <w:sz w:val="24"/>
          <w:szCs w:val="24"/>
        </w:rPr>
        <w:t>;</w:t>
      </w:r>
      <w:r>
        <w:rPr>
          <w:sz w:val="24"/>
          <w:szCs w:val="24"/>
        </w:rPr>
        <w:t xml:space="preserve"> </w:t>
      </w:r>
      <w:r w:rsidRPr="00B35563">
        <w:rPr>
          <w:sz w:val="24"/>
          <w:szCs w:val="24"/>
        </w:rPr>
        <w:t xml:space="preserve"> личностные,  и предметные результаты освоения учебного предмета (курса) /коррекционного курса/курса внеурочной деятельности; содержание  учебного  </w:t>
      </w:r>
      <w:r w:rsidRPr="00B35563">
        <w:rPr>
          <w:w w:val="97"/>
          <w:sz w:val="24"/>
          <w:szCs w:val="24"/>
        </w:rPr>
        <w:t>предмета</w:t>
      </w:r>
      <w:r w:rsidRPr="00B35563">
        <w:rPr>
          <w:sz w:val="24"/>
          <w:szCs w:val="24"/>
        </w:rPr>
        <w:t xml:space="preserve"> (курса) /коррекционного курса/курса внеурочной деятельности; тематическое планирование с определением основных видов учебной деятельности обучающихся</w:t>
      </w:r>
      <w:r>
        <w:rPr>
          <w:sz w:val="24"/>
          <w:szCs w:val="24"/>
        </w:rPr>
        <w:t>;</w:t>
      </w:r>
      <w:r w:rsidR="00A836F5" w:rsidRPr="00A836F5">
        <w:rPr>
          <w:sz w:val="24"/>
          <w:szCs w:val="24"/>
        </w:rPr>
        <w:t xml:space="preserve"> </w:t>
      </w:r>
      <w:r w:rsidR="00A836F5" w:rsidRPr="00B35563">
        <w:rPr>
          <w:sz w:val="24"/>
          <w:szCs w:val="24"/>
        </w:rPr>
        <w:t>материально-техническое обеспечение образовательной деятельности</w:t>
      </w:r>
      <w:r w:rsidR="00A836F5">
        <w:rPr>
          <w:sz w:val="24"/>
          <w:szCs w:val="24"/>
        </w:rPr>
        <w:t>.</w:t>
      </w:r>
    </w:p>
    <w:tbl>
      <w:tblPr>
        <w:tblStyle w:val="a7"/>
        <w:tblW w:w="0" w:type="auto"/>
        <w:tblLook w:val="04A0"/>
      </w:tblPr>
      <w:tblGrid>
        <w:gridCol w:w="482"/>
        <w:gridCol w:w="2394"/>
        <w:gridCol w:w="1768"/>
        <w:gridCol w:w="1859"/>
        <w:gridCol w:w="2000"/>
        <w:gridCol w:w="1806"/>
      </w:tblGrid>
      <w:tr w:rsidR="00B35563" w:rsidRPr="00B35563" w:rsidTr="006515FD">
        <w:tc>
          <w:tcPr>
            <w:tcW w:w="562" w:type="dxa"/>
          </w:tcPr>
          <w:p w:rsidR="00B35563" w:rsidRPr="00B35563" w:rsidRDefault="00B35563" w:rsidP="00B35563">
            <w:pPr>
              <w:spacing w:line="260" w:lineRule="exact"/>
              <w:jc w:val="center"/>
            </w:pPr>
            <w:r w:rsidRPr="00B35563">
              <w:t>№</w:t>
            </w:r>
          </w:p>
        </w:tc>
        <w:tc>
          <w:tcPr>
            <w:tcW w:w="4290" w:type="dxa"/>
          </w:tcPr>
          <w:p w:rsidR="00B35563" w:rsidRPr="00B35563" w:rsidRDefault="00B35563" w:rsidP="00B35563">
            <w:pPr>
              <w:spacing w:line="260" w:lineRule="exact"/>
              <w:jc w:val="center"/>
            </w:pPr>
            <w:r w:rsidRPr="00B35563">
              <w:t>Название раздела, темы</w:t>
            </w:r>
          </w:p>
        </w:tc>
        <w:tc>
          <w:tcPr>
            <w:tcW w:w="2427" w:type="dxa"/>
          </w:tcPr>
          <w:p w:rsidR="00B35563" w:rsidRPr="00B35563" w:rsidRDefault="00B35563" w:rsidP="00B35563">
            <w:pPr>
              <w:spacing w:line="260" w:lineRule="exact"/>
              <w:jc w:val="center"/>
            </w:pPr>
            <w:r w:rsidRPr="00B35563">
              <w:t>Количество часов</w:t>
            </w:r>
          </w:p>
        </w:tc>
        <w:tc>
          <w:tcPr>
            <w:tcW w:w="2427" w:type="dxa"/>
          </w:tcPr>
          <w:p w:rsidR="00B35563" w:rsidRPr="00B35563" w:rsidRDefault="00B35563" w:rsidP="00B35563">
            <w:pPr>
              <w:spacing w:line="260" w:lineRule="exact"/>
              <w:jc w:val="center"/>
            </w:pPr>
            <w:r w:rsidRPr="00B35563">
              <w:t>Основные виды учебной деятельности</w:t>
            </w:r>
          </w:p>
        </w:tc>
        <w:tc>
          <w:tcPr>
            <w:tcW w:w="2427" w:type="dxa"/>
          </w:tcPr>
          <w:p w:rsidR="00B35563" w:rsidRPr="00B35563" w:rsidRDefault="00B35563" w:rsidP="00B35563">
            <w:pPr>
              <w:spacing w:line="260" w:lineRule="exact"/>
              <w:jc w:val="center"/>
            </w:pPr>
            <w:r w:rsidRPr="00B35563">
              <w:t>Коррекционно-развивающая направленность при изучении раздела, темы</w:t>
            </w:r>
          </w:p>
        </w:tc>
        <w:tc>
          <w:tcPr>
            <w:tcW w:w="2427" w:type="dxa"/>
          </w:tcPr>
          <w:p w:rsidR="00B35563" w:rsidRPr="00B35563" w:rsidRDefault="00B35563" w:rsidP="00B35563">
            <w:pPr>
              <w:spacing w:line="260" w:lineRule="exact"/>
              <w:jc w:val="center"/>
            </w:pPr>
            <w:r w:rsidRPr="00B35563">
              <w:t>Примечание</w:t>
            </w:r>
          </w:p>
        </w:tc>
      </w:tr>
      <w:tr w:rsidR="00B35563" w:rsidRPr="00B35563" w:rsidTr="006515FD">
        <w:tc>
          <w:tcPr>
            <w:tcW w:w="562" w:type="dxa"/>
          </w:tcPr>
          <w:p w:rsidR="00B35563" w:rsidRPr="00B35563" w:rsidRDefault="00B35563" w:rsidP="00B35563">
            <w:pPr>
              <w:spacing w:line="260" w:lineRule="exact"/>
              <w:jc w:val="center"/>
            </w:pPr>
          </w:p>
        </w:tc>
        <w:tc>
          <w:tcPr>
            <w:tcW w:w="4290" w:type="dxa"/>
          </w:tcPr>
          <w:p w:rsidR="00B35563" w:rsidRPr="00B35563" w:rsidRDefault="00B35563" w:rsidP="00B35563">
            <w:pPr>
              <w:spacing w:line="260" w:lineRule="exact"/>
              <w:jc w:val="center"/>
            </w:pPr>
          </w:p>
        </w:tc>
        <w:tc>
          <w:tcPr>
            <w:tcW w:w="2427" w:type="dxa"/>
          </w:tcPr>
          <w:p w:rsidR="00B35563" w:rsidRPr="00B35563" w:rsidRDefault="00B35563" w:rsidP="00B35563">
            <w:pPr>
              <w:spacing w:line="260" w:lineRule="exact"/>
              <w:jc w:val="center"/>
            </w:pPr>
          </w:p>
        </w:tc>
        <w:tc>
          <w:tcPr>
            <w:tcW w:w="2427" w:type="dxa"/>
          </w:tcPr>
          <w:p w:rsidR="00B35563" w:rsidRPr="00B35563" w:rsidRDefault="00B35563" w:rsidP="00B35563">
            <w:pPr>
              <w:spacing w:line="260" w:lineRule="exact"/>
              <w:jc w:val="center"/>
            </w:pPr>
          </w:p>
        </w:tc>
        <w:tc>
          <w:tcPr>
            <w:tcW w:w="2427" w:type="dxa"/>
          </w:tcPr>
          <w:p w:rsidR="00B35563" w:rsidRPr="00B35563" w:rsidRDefault="00B35563" w:rsidP="00B35563">
            <w:pPr>
              <w:spacing w:line="260" w:lineRule="exact"/>
              <w:jc w:val="center"/>
            </w:pPr>
          </w:p>
        </w:tc>
        <w:tc>
          <w:tcPr>
            <w:tcW w:w="2427" w:type="dxa"/>
          </w:tcPr>
          <w:p w:rsidR="00B35563" w:rsidRPr="00B35563" w:rsidRDefault="00B35563" w:rsidP="00B35563">
            <w:pPr>
              <w:spacing w:line="260" w:lineRule="exact"/>
              <w:jc w:val="center"/>
            </w:pPr>
          </w:p>
        </w:tc>
      </w:tr>
    </w:tbl>
    <w:p w:rsidR="00D22D02" w:rsidRDefault="00F828D6" w:rsidP="00A836F5">
      <w:pPr>
        <w:spacing w:line="242" w:lineRule="auto"/>
        <w:ind w:right="850"/>
        <w:jc w:val="both"/>
        <w:rPr>
          <w:sz w:val="24"/>
        </w:rPr>
      </w:pPr>
      <w:r>
        <w:rPr>
          <w:color w:val="000009"/>
          <w:sz w:val="24"/>
        </w:rPr>
        <w:t>Р</w:t>
      </w:r>
      <w:r w:rsidR="00F7270C">
        <w:rPr>
          <w:color w:val="000009"/>
          <w:sz w:val="24"/>
        </w:rPr>
        <w:t>абочие</w:t>
      </w:r>
      <w:r w:rsidR="00F7270C">
        <w:rPr>
          <w:color w:val="000009"/>
          <w:spacing w:val="1"/>
          <w:sz w:val="24"/>
        </w:rPr>
        <w:t xml:space="preserve"> </w:t>
      </w:r>
      <w:r w:rsidR="00F7270C">
        <w:rPr>
          <w:color w:val="000009"/>
          <w:sz w:val="24"/>
        </w:rPr>
        <w:t>программы</w:t>
      </w:r>
      <w:r w:rsidR="00F7270C">
        <w:rPr>
          <w:color w:val="000009"/>
          <w:spacing w:val="1"/>
          <w:sz w:val="24"/>
        </w:rPr>
        <w:t xml:space="preserve"> </w:t>
      </w:r>
      <w:r w:rsidR="00F7270C">
        <w:rPr>
          <w:color w:val="000009"/>
          <w:sz w:val="24"/>
        </w:rPr>
        <w:t>учебных</w:t>
      </w:r>
      <w:r w:rsidR="00F7270C">
        <w:rPr>
          <w:color w:val="000009"/>
          <w:spacing w:val="1"/>
          <w:sz w:val="24"/>
        </w:rPr>
        <w:t xml:space="preserve"> </w:t>
      </w:r>
      <w:r w:rsidR="00F7270C">
        <w:rPr>
          <w:color w:val="000009"/>
          <w:sz w:val="24"/>
        </w:rPr>
        <w:t>предметов</w:t>
      </w:r>
      <w:r w:rsidR="00F7270C">
        <w:rPr>
          <w:color w:val="000009"/>
          <w:spacing w:val="1"/>
          <w:sz w:val="24"/>
        </w:rPr>
        <w:t xml:space="preserve"> </w:t>
      </w:r>
      <w:r w:rsidR="00F7270C">
        <w:rPr>
          <w:color w:val="000009"/>
          <w:sz w:val="24"/>
        </w:rPr>
        <w:t>являются</w:t>
      </w:r>
      <w:r w:rsidR="00F7270C">
        <w:rPr>
          <w:color w:val="000009"/>
          <w:spacing w:val="60"/>
          <w:sz w:val="24"/>
        </w:rPr>
        <w:t xml:space="preserve"> </w:t>
      </w:r>
      <w:r w:rsidR="00F7270C">
        <w:rPr>
          <w:color w:val="000009"/>
          <w:sz w:val="24"/>
        </w:rPr>
        <w:t>неотъемлемой</w:t>
      </w:r>
      <w:r w:rsidR="00F7270C">
        <w:rPr>
          <w:color w:val="000009"/>
          <w:spacing w:val="1"/>
          <w:sz w:val="24"/>
        </w:rPr>
        <w:t xml:space="preserve"> </w:t>
      </w:r>
      <w:r w:rsidR="00F7270C">
        <w:rPr>
          <w:color w:val="000009"/>
          <w:sz w:val="24"/>
        </w:rPr>
        <w:t>частью</w:t>
      </w:r>
      <w:r w:rsidR="00F7270C">
        <w:rPr>
          <w:color w:val="000009"/>
          <w:spacing w:val="1"/>
          <w:sz w:val="24"/>
        </w:rPr>
        <w:t xml:space="preserve"> </w:t>
      </w:r>
      <w:r w:rsidR="00F7270C">
        <w:rPr>
          <w:color w:val="000009"/>
          <w:sz w:val="24"/>
        </w:rPr>
        <w:t>адаптированной</w:t>
      </w:r>
      <w:r w:rsidR="00F7270C">
        <w:rPr>
          <w:color w:val="000009"/>
          <w:spacing w:val="1"/>
          <w:sz w:val="24"/>
        </w:rPr>
        <w:t xml:space="preserve"> </w:t>
      </w:r>
      <w:r w:rsidR="00F7270C">
        <w:rPr>
          <w:color w:val="000009"/>
          <w:sz w:val="24"/>
        </w:rPr>
        <w:t>основной</w:t>
      </w:r>
      <w:r w:rsidR="00F7270C">
        <w:rPr>
          <w:color w:val="000009"/>
          <w:spacing w:val="1"/>
          <w:sz w:val="24"/>
        </w:rPr>
        <w:t xml:space="preserve"> </w:t>
      </w:r>
      <w:r w:rsidR="00F7270C">
        <w:rPr>
          <w:color w:val="000009"/>
          <w:sz w:val="24"/>
        </w:rPr>
        <w:t>общеобразовательной</w:t>
      </w:r>
      <w:r w:rsidR="00F7270C">
        <w:rPr>
          <w:color w:val="000009"/>
          <w:spacing w:val="1"/>
          <w:sz w:val="24"/>
        </w:rPr>
        <w:t xml:space="preserve"> </w:t>
      </w:r>
      <w:r w:rsidR="00F7270C">
        <w:rPr>
          <w:color w:val="000009"/>
          <w:sz w:val="24"/>
        </w:rPr>
        <w:t>программы</w:t>
      </w:r>
      <w:r w:rsidR="00F7270C">
        <w:rPr>
          <w:color w:val="000009"/>
          <w:spacing w:val="1"/>
          <w:sz w:val="24"/>
        </w:rPr>
        <w:t xml:space="preserve">  </w:t>
      </w:r>
      <w:r w:rsidR="00F7270C">
        <w:rPr>
          <w:color w:val="000009"/>
          <w:sz w:val="24"/>
        </w:rPr>
        <w:t>основного</w:t>
      </w:r>
      <w:r w:rsidR="00F7270C">
        <w:rPr>
          <w:color w:val="000009"/>
          <w:spacing w:val="-2"/>
          <w:sz w:val="24"/>
        </w:rPr>
        <w:t xml:space="preserve"> </w:t>
      </w:r>
      <w:r w:rsidR="00F7270C">
        <w:rPr>
          <w:color w:val="000009"/>
          <w:sz w:val="24"/>
        </w:rPr>
        <w:t>общего</w:t>
      </w:r>
      <w:r w:rsidR="00F7270C">
        <w:rPr>
          <w:color w:val="000009"/>
          <w:spacing w:val="-1"/>
          <w:sz w:val="24"/>
        </w:rPr>
        <w:t xml:space="preserve"> </w:t>
      </w:r>
      <w:r w:rsidR="00F7270C">
        <w:rPr>
          <w:color w:val="000009"/>
          <w:sz w:val="24"/>
        </w:rPr>
        <w:t>образования</w:t>
      </w:r>
      <w:r w:rsidR="00F7270C">
        <w:rPr>
          <w:color w:val="000009"/>
          <w:spacing w:val="-1"/>
          <w:sz w:val="24"/>
        </w:rPr>
        <w:t xml:space="preserve"> </w:t>
      </w:r>
      <w:r w:rsidR="00F7270C">
        <w:rPr>
          <w:color w:val="000009"/>
          <w:sz w:val="24"/>
        </w:rPr>
        <w:t>МБОУСОШ</w:t>
      </w:r>
      <w:r w:rsidR="00B35563">
        <w:rPr>
          <w:color w:val="000009"/>
          <w:spacing w:val="-2"/>
          <w:sz w:val="24"/>
        </w:rPr>
        <w:t xml:space="preserve"> п. Пионерский</w:t>
      </w:r>
      <w:r w:rsidR="00F7270C">
        <w:rPr>
          <w:color w:val="000009"/>
          <w:sz w:val="24"/>
        </w:rPr>
        <w:t>.</w:t>
      </w:r>
    </w:p>
    <w:p w:rsidR="00D22D02" w:rsidRDefault="00FC5821" w:rsidP="00FC5821">
      <w:pPr>
        <w:spacing w:line="242" w:lineRule="auto"/>
        <w:jc w:val="center"/>
        <w:rPr>
          <w:sz w:val="24"/>
        </w:rPr>
      </w:pPr>
      <w:r w:rsidRPr="00FC5821">
        <w:rPr>
          <w:b/>
          <w:bCs/>
          <w:sz w:val="24"/>
          <w:szCs w:val="24"/>
          <w:lang w:eastAsia="ru-RU"/>
        </w:rPr>
        <w:t>2.2.1. Основное содержание учебных предметов</w:t>
      </w:r>
    </w:p>
    <w:p w:rsidR="00FC5821" w:rsidRPr="00FC5821" w:rsidRDefault="00FC5821" w:rsidP="00FC5821">
      <w:pPr>
        <w:pStyle w:val="ae"/>
        <w:jc w:val="both"/>
        <w:rPr>
          <w:rFonts w:eastAsia="Arial Unicode MS"/>
          <w:b/>
          <w:color w:val="00000A"/>
          <w:sz w:val="24"/>
          <w:szCs w:val="24"/>
          <w:lang w:eastAsia="ar-SA"/>
        </w:rPr>
      </w:pPr>
      <w:r w:rsidRPr="00FC5821">
        <w:rPr>
          <w:rFonts w:eastAsia="Arial Unicode MS"/>
          <w:b/>
          <w:sz w:val="24"/>
          <w:szCs w:val="24"/>
          <w:lang w:val="en-US" w:eastAsia="ar-SA"/>
        </w:rPr>
        <w:t>V</w:t>
      </w:r>
      <w:r w:rsidRPr="00FC5821">
        <w:rPr>
          <w:rFonts w:eastAsia="Arial Unicode MS"/>
          <w:b/>
          <w:sz w:val="24"/>
          <w:szCs w:val="24"/>
          <w:lang w:eastAsia="ar-SA"/>
        </w:rPr>
        <w:t>-</w:t>
      </w:r>
      <w:r w:rsidRPr="00FC5821">
        <w:rPr>
          <w:rFonts w:eastAsia="Arial Unicode MS"/>
          <w:b/>
          <w:sz w:val="24"/>
          <w:szCs w:val="24"/>
          <w:lang w:val="en-US" w:eastAsia="ar-SA"/>
        </w:rPr>
        <w:t>IX</w:t>
      </w:r>
      <w:r w:rsidRPr="00FC5821">
        <w:rPr>
          <w:rFonts w:eastAsia="Arial Unicode MS"/>
          <w:b/>
          <w:sz w:val="24"/>
          <w:szCs w:val="24"/>
          <w:lang w:eastAsia="ar-SA"/>
        </w:rPr>
        <w:t xml:space="preserve"> классы</w:t>
      </w:r>
    </w:p>
    <w:p w:rsidR="00FC5821" w:rsidRPr="00FC5821" w:rsidRDefault="00FC5821" w:rsidP="00FC5821">
      <w:pPr>
        <w:pStyle w:val="ae"/>
        <w:jc w:val="both"/>
        <w:rPr>
          <w:b/>
          <w:sz w:val="24"/>
          <w:szCs w:val="24"/>
          <w:lang w:eastAsia="ar-SA"/>
        </w:rPr>
      </w:pPr>
      <w:r w:rsidRPr="00FC5821">
        <w:rPr>
          <w:b/>
          <w:sz w:val="24"/>
          <w:szCs w:val="24"/>
          <w:lang w:eastAsia="ar-SA"/>
        </w:rPr>
        <w:t>РУССКИЙ ЯЗЫК</w:t>
      </w:r>
    </w:p>
    <w:p w:rsidR="00FC5821" w:rsidRPr="00FC5821" w:rsidRDefault="00FC5821" w:rsidP="00FC5821">
      <w:pPr>
        <w:pStyle w:val="ae"/>
        <w:jc w:val="both"/>
        <w:rPr>
          <w:sz w:val="24"/>
          <w:szCs w:val="24"/>
          <w:lang w:eastAsia="ar-SA"/>
        </w:rPr>
      </w:pPr>
      <w:r w:rsidRPr="00FC5821">
        <w:rPr>
          <w:sz w:val="24"/>
          <w:szCs w:val="24"/>
          <w:lang w:eastAsia="ar-SA"/>
        </w:rPr>
        <w:t>Пояснительная записка</w:t>
      </w:r>
    </w:p>
    <w:p w:rsidR="00FC5821" w:rsidRPr="00FC5821" w:rsidRDefault="00FC5821" w:rsidP="00FC5821">
      <w:pPr>
        <w:pStyle w:val="ae"/>
        <w:jc w:val="both"/>
        <w:rPr>
          <w:sz w:val="24"/>
          <w:szCs w:val="24"/>
          <w:lang w:eastAsia="ar-SA"/>
        </w:rPr>
      </w:pPr>
      <w:r w:rsidRPr="00FC5821">
        <w:rPr>
          <w:sz w:val="24"/>
          <w:szCs w:val="24"/>
          <w:lang w:eastAsia="ar-SA"/>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FC5821" w:rsidRPr="00FC5821" w:rsidRDefault="00FC5821" w:rsidP="00FC5821">
      <w:pPr>
        <w:pStyle w:val="ae"/>
        <w:jc w:val="both"/>
        <w:rPr>
          <w:sz w:val="24"/>
          <w:szCs w:val="24"/>
          <w:lang w:eastAsia="ar-SA"/>
        </w:rPr>
      </w:pPr>
      <w:r w:rsidRPr="00FC5821">
        <w:rPr>
          <w:sz w:val="24"/>
          <w:szCs w:val="24"/>
          <w:lang w:eastAsia="ar-SA"/>
        </w:rPr>
        <w:t>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w:t>
      </w:r>
    </w:p>
    <w:p w:rsidR="00FC5821" w:rsidRPr="00FC5821" w:rsidRDefault="00FC5821" w:rsidP="00FC5821">
      <w:pPr>
        <w:pStyle w:val="ae"/>
        <w:jc w:val="both"/>
        <w:rPr>
          <w:sz w:val="24"/>
          <w:szCs w:val="24"/>
          <w:lang w:eastAsia="ar-SA"/>
        </w:rPr>
      </w:pPr>
      <w:r w:rsidRPr="00FC5821">
        <w:rPr>
          <w:sz w:val="24"/>
          <w:szCs w:val="24"/>
          <w:lang w:eastAsia="ar-SA"/>
        </w:rPr>
        <w:t>Достижение поставленной цели обеспечивается решением следующих задач:</w:t>
      </w:r>
    </w:p>
    <w:p w:rsidR="00FC5821" w:rsidRPr="00FC5821" w:rsidRDefault="00FC5821" w:rsidP="00FC5821">
      <w:pPr>
        <w:pStyle w:val="ae"/>
        <w:jc w:val="both"/>
        <w:rPr>
          <w:sz w:val="24"/>
          <w:szCs w:val="24"/>
          <w:lang w:eastAsia="ar-SA"/>
        </w:rPr>
      </w:pPr>
      <w:r w:rsidRPr="00FC5821">
        <w:rPr>
          <w:sz w:val="24"/>
          <w:szCs w:val="24"/>
          <w:lang w:eastAsia="ar-SA"/>
        </w:rPr>
        <w:t>― расширение представлений о языке как важнейшем средстве человеческого общения;</w:t>
      </w:r>
    </w:p>
    <w:p w:rsidR="00FC5821" w:rsidRPr="00FC5821" w:rsidRDefault="00FC5821" w:rsidP="00FC5821">
      <w:pPr>
        <w:pStyle w:val="ae"/>
        <w:jc w:val="both"/>
        <w:rPr>
          <w:sz w:val="24"/>
          <w:szCs w:val="24"/>
          <w:lang w:eastAsia="ar-SA"/>
        </w:rPr>
      </w:pPr>
      <w:r w:rsidRPr="00FC5821">
        <w:rPr>
          <w:sz w:val="24"/>
          <w:szCs w:val="24"/>
          <w:lang w:eastAsia="ar-SA"/>
        </w:rPr>
        <w:t>― ознакомление с некоторыми грамматическими понятиями и формирование на этой основе грамматических знаний и умений;</w:t>
      </w:r>
    </w:p>
    <w:p w:rsidR="00FC5821" w:rsidRPr="00FC5821" w:rsidRDefault="00FC5821" w:rsidP="00FC5821">
      <w:pPr>
        <w:pStyle w:val="ae"/>
        <w:jc w:val="both"/>
        <w:rPr>
          <w:sz w:val="24"/>
          <w:szCs w:val="24"/>
          <w:lang w:eastAsia="ar-SA"/>
        </w:rPr>
      </w:pPr>
      <w:r w:rsidRPr="00FC5821">
        <w:rPr>
          <w:sz w:val="24"/>
          <w:szCs w:val="24"/>
          <w:lang w:eastAsia="ar-SA"/>
        </w:rPr>
        <w:t>― использование усвоенных грамматико-орфографических знаний и умений для решения практических (коммуникативно-речевых) задач;</w:t>
      </w:r>
    </w:p>
    <w:p w:rsidR="00FC5821" w:rsidRPr="00FC5821" w:rsidRDefault="00FC5821" w:rsidP="00FC5821">
      <w:pPr>
        <w:pStyle w:val="ae"/>
        <w:jc w:val="both"/>
        <w:rPr>
          <w:sz w:val="24"/>
          <w:szCs w:val="24"/>
          <w:lang w:eastAsia="ar-SA"/>
        </w:rPr>
      </w:pPr>
      <w:r w:rsidRPr="00FC5821">
        <w:rPr>
          <w:sz w:val="24"/>
          <w:szCs w:val="24"/>
          <w:lang w:eastAsia="ar-SA"/>
        </w:rPr>
        <w:t>― совершенствование навыка полноценного чтения как основы понимания художественного и научно-познавательного текстов;</w:t>
      </w:r>
    </w:p>
    <w:p w:rsidR="00FC5821" w:rsidRPr="00FC5821" w:rsidRDefault="00FC5821" w:rsidP="00FC5821">
      <w:pPr>
        <w:pStyle w:val="ae"/>
        <w:jc w:val="both"/>
        <w:rPr>
          <w:sz w:val="24"/>
          <w:szCs w:val="24"/>
          <w:lang w:eastAsia="ar-SA"/>
        </w:rPr>
      </w:pPr>
      <w:r w:rsidRPr="00FC5821">
        <w:rPr>
          <w:sz w:val="24"/>
          <w:szCs w:val="24"/>
          <w:lang w:eastAsia="ar-SA"/>
        </w:rPr>
        <w:t>― развитие навыков речевого общения на материале доступных для понимания художественных и научно-познавательных текстов;</w:t>
      </w:r>
    </w:p>
    <w:p w:rsidR="00FC5821" w:rsidRPr="00FC5821" w:rsidRDefault="00FC5821" w:rsidP="00FC5821">
      <w:pPr>
        <w:pStyle w:val="ae"/>
        <w:jc w:val="both"/>
        <w:rPr>
          <w:sz w:val="24"/>
          <w:szCs w:val="24"/>
          <w:lang w:eastAsia="ar-SA"/>
        </w:rPr>
      </w:pPr>
      <w:r w:rsidRPr="00FC5821">
        <w:rPr>
          <w:sz w:val="24"/>
          <w:szCs w:val="24"/>
          <w:lang w:eastAsia="ar-SA"/>
        </w:rPr>
        <w:t>― развитие положительных качеств и свойств личности.</w:t>
      </w:r>
    </w:p>
    <w:p w:rsidR="00FC5821" w:rsidRPr="00FC5821" w:rsidRDefault="00FC5821" w:rsidP="00FC5821">
      <w:pPr>
        <w:pStyle w:val="ae"/>
        <w:jc w:val="both"/>
        <w:rPr>
          <w:sz w:val="24"/>
          <w:szCs w:val="24"/>
          <w:lang w:eastAsia="ar-SA"/>
        </w:rPr>
      </w:pPr>
      <w:r w:rsidRPr="00FC5821">
        <w:rPr>
          <w:sz w:val="24"/>
          <w:szCs w:val="24"/>
          <w:lang w:eastAsia="ar-SA"/>
        </w:rPr>
        <w:t>Грамматика, правописание и развитие речи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Морфология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Правописание проверяемых безударных гласных, звонких и глухих согла</w:t>
      </w:r>
      <w:r w:rsidRPr="00FC5821">
        <w:rPr>
          <w:rFonts w:eastAsia="Arial Unicode MS"/>
          <w:sz w:val="24"/>
          <w:szCs w:val="24"/>
          <w:lang w:eastAsia="ar-SA"/>
        </w:rPr>
        <w:softHyphen/>
        <w:t>сных в корне слова. Единообразное написание ударных и безударных гла</w:t>
      </w:r>
      <w:r w:rsidRPr="00FC5821">
        <w:rPr>
          <w:rFonts w:eastAsia="Arial Unicode MS"/>
          <w:sz w:val="24"/>
          <w:szCs w:val="24"/>
          <w:lang w:eastAsia="ar-SA"/>
        </w:rPr>
        <w:softHyphen/>
        <w:t xml:space="preserve">сных, звонких и глухих согласных в корнях слов. Непроверяемые гласные и согласные в корне слов.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Правописание приставок. Единообразное написание ряда приставок. Приставка и предлог. Разделительный ъ.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Части речи</w:t>
      </w:r>
    </w:p>
    <w:p w:rsidR="00FC5821" w:rsidRPr="00FC5821" w:rsidRDefault="00FC5821" w:rsidP="00FC5821">
      <w:pPr>
        <w:pStyle w:val="ae"/>
        <w:jc w:val="both"/>
        <w:rPr>
          <w:rFonts w:eastAsia="Arial Unicode MS"/>
          <w:i/>
          <w:iCs/>
          <w:sz w:val="24"/>
          <w:szCs w:val="24"/>
          <w:lang w:eastAsia="ar-SA"/>
        </w:rPr>
      </w:pPr>
      <w:r w:rsidRPr="00FC5821">
        <w:rPr>
          <w:rFonts w:eastAsia="Arial Unicode MS"/>
          <w:sz w:val="24"/>
          <w:szCs w:val="24"/>
          <w:lang w:eastAsia="ar-SA"/>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FC5821" w:rsidRPr="00FC5821" w:rsidRDefault="00FC5821" w:rsidP="00FC5821">
      <w:pPr>
        <w:pStyle w:val="ae"/>
        <w:jc w:val="both"/>
        <w:rPr>
          <w:rFonts w:eastAsia="Arial Unicode MS"/>
          <w:i/>
          <w:iCs/>
          <w:sz w:val="24"/>
          <w:szCs w:val="24"/>
          <w:lang w:eastAsia="ar-SA"/>
        </w:rPr>
      </w:pPr>
      <w:r w:rsidRPr="00FC5821">
        <w:rPr>
          <w:rFonts w:eastAsia="Arial Unicode MS"/>
          <w:i/>
          <w:iCs/>
          <w:sz w:val="24"/>
          <w:szCs w:val="24"/>
          <w:lang w:eastAsia="ar-SA"/>
        </w:rPr>
        <w:t xml:space="preserve">Предлог: </w:t>
      </w:r>
      <w:r w:rsidRPr="00FC5821">
        <w:rPr>
          <w:rFonts w:eastAsia="Arial Unicode MS"/>
          <w:sz w:val="24"/>
          <w:szCs w:val="24"/>
          <w:lang w:eastAsia="ar-SA"/>
        </w:rPr>
        <w:t xml:space="preserve">общее понятие, значение в речи. Раздельное написание предлогов со словами. </w:t>
      </w:r>
    </w:p>
    <w:p w:rsidR="00FC5821" w:rsidRPr="00FC5821" w:rsidRDefault="00FC5821" w:rsidP="00FC5821">
      <w:pPr>
        <w:pStyle w:val="ae"/>
        <w:jc w:val="both"/>
        <w:rPr>
          <w:rFonts w:eastAsia="Arial Unicode MS"/>
          <w:i/>
          <w:iCs/>
          <w:sz w:val="24"/>
          <w:szCs w:val="24"/>
          <w:lang w:eastAsia="ar-SA"/>
        </w:rPr>
      </w:pPr>
      <w:r w:rsidRPr="00FC5821">
        <w:rPr>
          <w:rFonts w:eastAsia="Arial Unicode MS"/>
          <w:i/>
          <w:iCs/>
          <w:sz w:val="24"/>
          <w:szCs w:val="24"/>
          <w:lang w:eastAsia="ar-SA"/>
        </w:rPr>
        <w:t>Имя существительное</w:t>
      </w:r>
      <w:r w:rsidRPr="00FC5821">
        <w:rPr>
          <w:rFonts w:eastAsia="Arial Unicode MS"/>
          <w:sz w:val="24"/>
          <w:szCs w:val="24"/>
          <w:lang w:eastAsia="ar-SA"/>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FC5821" w:rsidRPr="00FC5821" w:rsidRDefault="00FC5821" w:rsidP="00FC5821">
      <w:pPr>
        <w:pStyle w:val="ae"/>
        <w:jc w:val="both"/>
        <w:rPr>
          <w:rFonts w:eastAsia="Arial Unicode MS"/>
          <w:sz w:val="24"/>
          <w:szCs w:val="24"/>
          <w:lang w:eastAsia="ar-SA"/>
        </w:rPr>
      </w:pPr>
      <w:r w:rsidRPr="00FC5821">
        <w:rPr>
          <w:rFonts w:eastAsia="Arial Unicode MS"/>
          <w:i/>
          <w:iCs/>
          <w:sz w:val="24"/>
          <w:szCs w:val="24"/>
          <w:lang w:eastAsia="ar-SA"/>
        </w:rPr>
        <w:t>Имя прилагательное</w:t>
      </w:r>
      <w:r w:rsidRPr="00FC5821">
        <w:rPr>
          <w:rFonts w:eastAsia="Arial Unicode MS"/>
          <w:sz w:val="24"/>
          <w:szCs w:val="24"/>
          <w:lang w:eastAsia="ar-SA"/>
        </w:rPr>
        <w:t xml:space="preserve">: понятие, значение в речи. Определение рода, числа и падежа имени </w:t>
      </w:r>
      <w:r w:rsidRPr="00FC5821">
        <w:rPr>
          <w:rFonts w:eastAsia="Arial Unicode MS"/>
          <w:sz w:val="24"/>
          <w:szCs w:val="24"/>
          <w:lang w:eastAsia="ar-SA"/>
        </w:rPr>
        <w:lastRenderedPageBreak/>
        <w:t xml:space="preserve">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FC5821" w:rsidRPr="00FC5821" w:rsidRDefault="00FC5821" w:rsidP="00FC5821">
      <w:pPr>
        <w:pStyle w:val="ae"/>
        <w:jc w:val="both"/>
        <w:rPr>
          <w:rFonts w:eastAsia="Arial Unicode MS"/>
          <w:i/>
          <w:iCs/>
          <w:sz w:val="24"/>
          <w:szCs w:val="24"/>
          <w:lang w:eastAsia="ar-SA"/>
        </w:rPr>
      </w:pPr>
      <w:r w:rsidRPr="00FC5821">
        <w:rPr>
          <w:rFonts w:eastAsia="Arial Unicode MS"/>
          <w:sz w:val="24"/>
          <w:szCs w:val="24"/>
          <w:lang w:eastAsia="ar-SA"/>
        </w:rPr>
        <w:t xml:space="preserve">Правописание родовых и падежных окончаний имен прилагательных в единственном и множественном числе. </w:t>
      </w:r>
    </w:p>
    <w:p w:rsidR="00FC5821" w:rsidRPr="00FC5821" w:rsidRDefault="00FC5821" w:rsidP="00FC5821">
      <w:pPr>
        <w:pStyle w:val="ae"/>
        <w:jc w:val="both"/>
        <w:rPr>
          <w:rFonts w:eastAsia="Arial Unicode MS"/>
          <w:i/>
          <w:iCs/>
          <w:sz w:val="24"/>
          <w:szCs w:val="24"/>
          <w:lang w:eastAsia="ar-SA"/>
        </w:rPr>
      </w:pPr>
      <w:r w:rsidRPr="00FC5821">
        <w:rPr>
          <w:rFonts w:eastAsia="Arial Unicode MS"/>
          <w:i/>
          <w:iCs/>
          <w:sz w:val="24"/>
          <w:szCs w:val="24"/>
          <w:lang w:eastAsia="ar-SA"/>
        </w:rPr>
        <w:t>Глагол</w:t>
      </w:r>
      <w:r w:rsidRPr="00FC5821">
        <w:rPr>
          <w:rFonts w:eastAsia="Arial Unicode MS"/>
          <w:sz w:val="24"/>
          <w:szCs w:val="24"/>
          <w:lang w:eastAsia="ar-SA"/>
        </w:rPr>
        <w:t xml:space="preserve"> как часть речи. Изменение глагола по временам (настоящее, про</w:t>
      </w:r>
      <w:r w:rsidRPr="00FC5821">
        <w:rPr>
          <w:rFonts w:eastAsia="Arial Unicode MS"/>
          <w:sz w:val="24"/>
          <w:szCs w:val="24"/>
          <w:lang w:eastAsia="ar-SA"/>
        </w:rPr>
        <w:softHyphen/>
        <w:t>шедшее, будущее). Изменение глагола по лицам и числам. Правописание окон</w:t>
      </w:r>
      <w:r w:rsidRPr="00FC5821">
        <w:rPr>
          <w:rFonts w:eastAsia="Arial Unicode MS"/>
          <w:sz w:val="24"/>
          <w:szCs w:val="24"/>
          <w:lang w:eastAsia="ar-SA"/>
        </w:rPr>
        <w:softHyphen/>
        <w:t>чаний глаголов 2-го лица –шь, -шься. Глаголы на –ся (-сь). Изменение гла</w:t>
      </w:r>
      <w:r w:rsidRPr="00FC5821">
        <w:rPr>
          <w:rFonts w:eastAsia="Arial Unicode MS"/>
          <w:sz w:val="24"/>
          <w:szCs w:val="24"/>
          <w:lang w:eastAsia="ar-SA"/>
        </w:rPr>
        <w:softHyphen/>
        <w:t>голов в прошедшем времени по родам и числам.  Неопределенная форма гла</w:t>
      </w:r>
      <w:r w:rsidRPr="00FC5821">
        <w:rPr>
          <w:rFonts w:eastAsia="Arial Unicode MS"/>
          <w:sz w:val="24"/>
          <w:szCs w:val="24"/>
          <w:lang w:eastAsia="ar-SA"/>
        </w:rPr>
        <w:softHyphen/>
        <w:t>гола. Спряжение глаголов. Правописание безударных личных окончаний гла</w:t>
      </w:r>
      <w:r w:rsidRPr="00FC5821">
        <w:rPr>
          <w:rFonts w:eastAsia="Arial Unicode MS"/>
          <w:sz w:val="24"/>
          <w:szCs w:val="24"/>
          <w:lang w:eastAsia="ar-SA"/>
        </w:rPr>
        <w:softHyphen/>
        <w:t xml:space="preserve">голов </w:t>
      </w:r>
      <w:r w:rsidRPr="00FC5821">
        <w:rPr>
          <w:rFonts w:eastAsia="Arial Unicode MS"/>
          <w:sz w:val="24"/>
          <w:szCs w:val="24"/>
          <w:lang w:val="en-US" w:eastAsia="ar-SA"/>
        </w:rPr>
        <w:t>I</w:t>
      </w:r>
      <w:r w:rsidRPr="00FC5821">
        <w:rPr>
          <w:rFonts w:eastAsia="Arial Unicode MS"/>
          <w:sz w:val="24"/>
          <w:szCs w:val="24"/>
          <w:lang w:eastAsia="ar-SA"/>
        </w:rPr>
        <w:t xml:space="preserve"> и </w:t>
      </w:r>
      <w:r w:rsidRPr="00FC5821">
        <w:rPr>
          <w:rFonts w:eastAsia="Arial Unicode MS"/>
          <w:sz w:val="24"/>
          <w:szCs w:val="24"/>
          <w:lang w:val="en-US" w:eastAsia="ar-SA"/>
        </w:rPr>
        <w:t>II</w:t>
      </w:r>
      <w:r w:rsidRPr="00FC5821">
        <w:rPr>
          <w:rFonts w:eastAsia="Arial Unicode MS"/>
          <w:sz w:val="24"/>
          <w:szCs w:val="24"/>
          <w:lang w:eastAsia="ar-SA"/>
        </w:rPr>
        <w:t xml:space="preserve"> спряжения. Правописание глаголов с –ться, -тся. Повелительная форма глагола. Правописание глаголов повелительной формы еди</w:t>
      </w:r>
      <w:r w:rsidRPr="00FC5821">
        <w:rPr>
          <w:rFonts w:eastAsia="Arial Unicode MS"/>
          <w:sz w:val="24"/>
          <w:szCs w:val="24"/>
          <w:lang w:eastAsia="ar-SA"/>
        </w:rPr>
        <w:softHyphen/>
        <w:t>н</w:t>
      </w:r>
      <w:r w:rsidRPr="00FC5821">
        <w:rPr>
          <w:rFonts w:eastAsia="Arial Unicode MS"/>
          <w:sz w:val="24"/>
          <w:szCs w:val="24"/>
          <w:lang w:eastAsia="ar-SA"/>
        </w:rPr>
        <w:softHyphen/>
        <w:t>с</w:t>
      </w:r>
      <w:r w:rsidRPr="00FC5821">
        <w:rPr>
          <w:rFonts w:eastAsia="Arial Unicode MS"/>
          <w:sz w:val="24"/>
          <w:szCs w:val="24"/>
          <w:lang w:eastAsia="ar-SA"/>
        </w:rPr>
        <w:softHyphen/>
        <w:t>т</w:t>
      </w:r>
      <w:r w:rsidRPr="00FC5821">
        <w:rPr>
          <w:rFonts w:eastAsia="Arial Unicode MS"/>
          <w:sz w:val="24"/>
          <w:szCs w:val="24"/>
          <w:lang w:eastAsia="ar-SA"/>
        </w:rPr>
        <w:softHyphen/>
        <w:t>вен</w:t>
      </w:r>
      <w:r w:rsidRPr="00FC5821">
        <w:rPr>
          <w:rFonts w:eastAsia="Arial Unicode MS"/>
          <w:sz w:val="24"/>
          <w:szCs w:val="24"/>
          <w:lang w:eastAsia="ar-SA"/>
        </w:rPr>
        <w:softHyphen/>
        <w:t xml:space="preserve">ного и множественного числа. Правописание частицы НЕ с глаголами. </w:t>
      </w:r>
    </w:p>
    <w:p w:rsidR="00FC5821" w:rsidRPr="00FC5821" w:rsidRDefault="00FC5821" w:rsidP="00FC5821">
      <w:pPr>
        <w:pStyle w:val="ae"/>
        <w:jc w:val="both"/>
        <w:rPr>
          <w:rFonts w:eastAsia="Arial Unicode MS"/>
          <w:i/>
          <w:iCs/>
          <w:sz w:val="24"/>
          <w:szCs w:val="24"/>
          <w:lang w:eastAsia="ar-SA"/>
        </w:rPr>
      </w:pPr>
      <w:r w:rsidRPr="00FC5821">
        <w:rPr>
          <w:rFonts w:eastAsia="Arial Unicode MS"/>
          <w:i/>
          <w:iCs/>
          <w:sz w:val="24"/>
          <w:szCs w:val="24"/>
          <w:lang w:eastAsia="ar-SA"/>
        </w:rPr>
        <w:t>Местоимение</w:t>
      </w:r>
      <w:r w:rsidRPr="00FC5821">
        <w:rPr>
          <w:rFonts w:eastAsia="Arial Unicode MS"/>
          <w:sz w:val="24"/>
          <w:szCs w:val="24"/>
          <w:lang w:eastAsia="ar-SA"/>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FC5821" w:rsidRPr="00FC5821" w:rsidRDefault="00FC5821" w:rsidP="00FC5821">
      <w:pPr>
        <w:pStyle w:val="ae"/>
        <w:jc w:val="both"/>
        <w:rPr>
          <w:rFonts w:eastAsia="Arial Unicode MS"/>
          <w:i/>
          <w:iCs/>
          <w:sz w:val="24"/>
          <w:szCs w:val="24"/>
          <w:lang w:eastAsia="ar-SA"/>
        </w:rPr>
      </w:pPr>
      <w:r w:rsidRPr="00FC5821">
        <w:rPr>
          <w:rFonts w:eastAsia="Arial Unicode MS"/>
          <w:i/>
          <w:iCs/>
          <w:sz w:val="24"/>
          <w:szCs w:val="24"/>
          <w:lang w:eastAsia="ar-SA"/>
        </w:rPr>
        <w:t>Имя числительное</w:t>
      </w:r>
      <w:r w:rsidRPr="00FC5821">
        <w:rPr>
          <w:rFonts w:eastAsia="Arial Unicode MS"/>
          <w:sz w:val="24"/>
          <w:szCs w:val="24"/>
          <w:lang w:eastAsia="ar-SA"/>
        </w:rPr>
        <w:t>. Понятие об имени числительном. Числительные количественные и порядковые. Правописание числительных.</w:t>
      </w:r>
    </w:p>
    <w:p w:rsidR="00FC5821" w:rsidRPr="00FC5821" w:rsidRDefault="00FC5821" w:rsidP="00FC5821">
      <w:pPr>
        <w:pStyle w:val="ae"/>
        <w:jc w:val="both"/>
        <w:rPr>
          <w:rFonts w:eastAsia="Arial Unicode MS"/>
          <w:sz w:val="24"/>
          <w:szCs w:val="24"/>
          <w:lang w:eastAsia="ar-SA"/>
        </w:rPr>
      </w:pPr>
      <w:r w:rsidRPr="00FC5821">
        <w:rPr>
          <w:rFonts w:eastAsia="Arial Unicode MS"/>
          <w:i/>
          <w:iCs/>
          <w:sz w:val="24"/>
          <w:szCs w:val="24"/>
          <w:lang w:eastAsia="ar-SA"/>
        </w:rPr>
        <w:t>Наречие.</w:t>
      </w:r>
      <w:r w:rsidRPr="00FC5821">
        <w:rPr>
          <w:rFonts w:eastAsia="Arial Unicode MS"/>
          <w:sz w:val="24"/>
          <w:szCs w:val="24"/>
          <w:lang w:eastAsia="ar-SA"/>
        </w:rPr>
        <w:t xml:space="preserve"> Понятие о наречии. Наречия, обозначающие время, место, способ действия. Правописание наречий.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Синтаксис. Словосочетание. Предложение. Простые и сложные предло</w:t>
      </w:r>
      <w:r w:rsidRPr="00FC5821">
        <w:rPr>
          <w:rFonts w:eastAsia="Arial Unicode MS"/>
          <w:sz w:val="24"/>
          <w:szCs w:val="24"/>
          <w:lang w:eastAsia="ar-SA"/>
        </w:rPr>
        <w:softHyphen/>
        <w:t xml:space="preserve">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Установление последовательности предложений в тексте. Связь предложе</w:t>
      </w:r>
      <w:r w:rsidRPr="00FC5821">
        <w:rPr>
          <w:rFonts w:eastAsia="Arial Unicode MS"/>
          <w:sz w:val="24"/>
          <w:szCs w:val="24"/>
          <w:lang w:eastAsia="ar-SA"/>
        </w:rPr>
        <w:softHyphen/>
        <w:t>ний в тексте с помощью различных языковых средств (личных место</w:t>
      </w:r>
      <w:r w:rsidRPr="00FC5821">
        <w:rPr>
          <w:rFonts w:eastAsia="Arial Unicode MS"/>
          <w:sz w:val="24"/>
          <w:szCs w:val="24"/>
          <w:lang w:eastAsia="ar-SA"/>
        </w:rPr>
        <w:softHyphen/>
        <w:t>имений, наречий, повтора существительного, синонимической замены и др.).</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Однородные члены предложения. Союзы в простом и сложном пред</w:t>
      </w:r>
      <w:r w:rsidRPr="00FC5821">
        <w:rPr>
          <w:rFonts w:eastAsia="Arial Unicode MS"/>
          <w:sz w:val="24"/>
          <w:szCs w:val="24"/>
          <w:lang w:eastAsia="ar-SA"/>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Развитие речи, работа с текстом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Составление рассказа по серии сюжетных картин, картине, по опорным словам, материалам наблюдения, по предложенной теме, по плану.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Изложение текста с опорой на заранее составленный план. Изложение по коллективно составленному плану.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Сочинение творческого характера по картине, по личным наблюдениям, с привлечением сведений из практической деятельности, книг.</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Деловое письмо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Письмо с элементами творческой деятельности.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Чтение и развитие речи (Литературное чтение)</w:t>
      </w:r>
    </w:p>
    <w:p w:rsidR="00FC5821" w:rsidRPr="00FC5821" w:rsidRDefault="00FC5821" w:rsidP="00FC5821">
      <w:pPr>
        <w:pStyle w:val="ae"/>
        <w:jc w:val="both"/>
        <w:rPr>
          <w:sz w:val="24"/>
          <w:szCs w:val="24"/>
          <w:lang w:eastAsia="ar-SA"/>
        </w:rPr>
      </w:pPr>
      <w:r w:rsidRPr="00FC5821">
        <w:rPr>
          <w:sz w:val="24"/>
          <w:szCs w:val="24"/>
          <w:lang w:eastAsia="ar-SA"/>
        </w:rPr>
        <w:t xml:space="preserve">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FC5821">
        <w:rPr>
          <w:sz w:val="24"/>
          <w:szCs w:val="24"/>
          <w:lang w:val="en-US" w:eastAsia="ar-SA"/>
        </w:rPr>
        <w:t>XIX</w:t>
      </w:r>
      <w:r w:rsidRPr="00FC5821">
        <w:rPr>
          <w:sz w:val="24"/>
          <w:szCs w:val="24"/>
          <w:lang w:eastAsia="ar-SA"/>
        </w:rPr>
        <w:t xml:space="preserve"> - </w:t>
      </w:r>
      <w:r w:rsidRPr="00FC5821">
        <w:rPr>
          <w:sz w:val="24"/>
          <w:szCs w:val="24"/>
          <w:lang w:val="en-US" w:eastAsia="ar-SA"/>
        </w:rPr>
        <w:t>XXI</w:t>
      </w:r>
      <w:r w:rsidRPr="00FC5821">
        <w:rPr>
          <w:sz w:val="24"/>
          <w:szCs w:val="24"/>
          <w:lang w:eastAsia="ar-SA"/>
        </w:rPr>
        <w:t xml:space="preserve"> вв. Книги о приключениях и путешествиях.  Художественные и научно-</w:t>
      </w:r>
      <w:r w:rsidRPr="00FC5821">
        <w:rPr>
          <w:sz w:val="24"/>
          <w:szCs w:val="24"/>
          <w:lang w:eastAsia="ar-SA"/>
        </w:rPr>
        <w:lastRenderedPageBreak/>
        <w:t xml:space="preserve">популярные рассказы и очерки. Справочная литература: словари, книги-справочники, детская энциклопедия и пр. </w:t>
      </w:r>
    </w:p>
    <w:p w:rsidR="00FC5821" w:rsidRPr="00FC5821" w:rsidRDefault="00FC5821" w:rsidP="00FC5821">
      <w:pPr>
        <w:pStyle w:val="ae"/>
        <w:jc w:val="both"/>
        <w:rPr>
          <w:sz w:val="24"/>
          <w:szCs w:val="24"/>
          <w:lang w:eastAsia="ar-SA"/>
        </w:rPr>
      </w:pPr>
      <w:r w:rsidRPr="00FC5821">
        <w:rPr>
          <w:sz w:val="24"/>
          <w:szCs w:val="24"/>
          <w:lang w:eastAsia="ar-SA"/>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FC5821" w:rsidRPr="00FC5821" w:rsidRDefault="00FC5821" w:rsidP="00FC5821">
      <w:pPr>
        <w:pStyle w:val="ae"/>
        <w:jc w:val="both"/>
        <w:rPr>
          <w:sz w:val="24"/>
          <w:szCs w:val="24"/>
          <w:lang w:eastAsia="ar-SA"/>
        </w:rPr>
      </w:pPr>
      <w:r w:rsidRPr="00FC5821">
        <w:rPr>
          <w:sz w:val="24"/>
          <w:szCs w:val="24"/>
          <w:lang w:eastAsia="ar-SA"/>
        </w:rPr>
        <w:t>Жанровое разнообразие: народные и авторские сказки, басни, былины, легенды, рассказы, рассказы-описания, стихотворения.</w:t>
      </w:r>
    </w:p>
    <w:p w:rsidR="00FC5821" w:rsidRPr="00FC5821" w:rsidRDefault="00FC5821" w:rsidP="00FC5821">
      <w:pPr>
        <w:pStyle w:val="ae"/>
        <w:jc w:val="both"/>
        <w:rPr>
          <w:sz w:val="24"/>
          <w:szCs w:val="24"/>
          <w:lang w:eastAsia="ar-SA"/>
        </w:rPr>
      </w:pPr>
      <w:r w:rsidRPr="00FC5821">
        <w:rPr>
          <w:sz w:val="24"/>
          <w:szCs w:val="24"/>
          <w:lang w:eastAsia="ar-SA"/>
        </w:rPr>
        <w:t xml:space="preserve">Ориентировка в литературоведческих понятиях: </w:t>
      </w:r>
    </w:p>
    <w:p w:rsidR="00FC5821" w:rsidRPr="00FC5821" w:rsidRDefault="00FC5821" w:rsidP="00FC5821">
      <w:pPr>
        <w:pStyle w:val="ae"/>
        <w:jc w:val="both"/>
        <w:rPr>
          <w:sz w:val="24"/>
          <w:szCs w:val="24"/>
          <w:lang w:eastAsia="ar-SA"/>
        </w:rPr>
      </w:pPr>
      <w:r w:rsidRPr="00FC5821">
        <w:rPr>
          <w:sz w:val="24"/>
          <w:szCs w:val="24"/>
          <w:lang w:eastAsia="ar-SA"/>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FC5821" w:rsidRPr="00FC5821" w:rsidRDefault="00FC5821" w:rsidP="00FC5821">
      <w:pPr>
        <w:pStyle w:val="ae"/>
        <w:jc w:val="both"/>
        <w:rPr>
          <w:sz w:val="24"/>
          <w:szCs w:val="24"/>
          <w:lang w:eastAsia="ar-SA"/>
        </w:rPr>
      </w:pPr>
      <w:r w:rsidRPr="00FC5821">
        <w:rPr>
          <w:sz w:val="24"/>
          <w:szCs w:val="24"/>
          <w:lang w:eastAsia="ar-SA"/>
        </w:rPr>
        <w:t>присказка, зачин, диалог, произведение.</w:t>
      </w:r>
    </w:p>
    <w:p w:rsidR="00FC5821" w:rsidRPr="00FC5821" w:rsidRDefault="00FC5821" w:rsidP="00FC5821">
      <w:pPr>
        <w:pStyle w:val="ae"/>
        <w:jc w:val="both"/>
        <w:rPr>
          <w:sz w:val="24"/>
          <w:szCs w:val="24"/>
          <w:lang w:eastAsia="ar-SA"/>
        </w:rPr>
      </w:pPr>
      <w:r w:rsidRPr="00FC5821">
        <w:rPr>
          <w:sz w:val="24"/>
          <w:szCs w:val="24"/>
          <w:lang w:eastAsia="ar-SA"/>
        </w:rPr>
        <w:t>герой (персонаж), гласный и второстепенный герой, портрет героя, пейзаж.</w:t>
      </w:r>
    </w:p>
    <w:p w:rsidR="00FC5821" w:rsidRPr="00FC5821" w:rsidRDefault="00FC5821" w:rsidP="00FC5821">
      <w:pPr>
        <w:pStyle w:val="ae"/>
        <w:jc w:val="both"/>
        <w:rPr>
          <w:sz w:val="24"/>
          <w:szCs w:val="24"/>
          <w:lang w:eastAsia="ar-SA"/>
        </w:rPr>
      </w:pPr>
      <w:r w:rsidRPr="00FC5821">
        <w:rPr>
          <w:sz w:val="24"/>
          <w:szCs w:val="24"/>
          <w:lang w:eastAsia="ar-SA"/>
        </w:rPr>
        <w:t xml:space="preserve">стихотворение, рифма, строка, строфа.  </w:t>
      </w:r>
    </w:p>
    <w:p w:rsidR="00FC5821" w:rsidRPr="00FC5821" w:rsidRDefault="00FC5821" w:rsidP="00FC5821">
      <w:pPr>
        <w:pStyle w:val="ae"/>
        <w:jc w:val="both"/>
        <w:rPr>
          <w:sz w:val="24"/>
          <w:szCs w:val="24"/>
          <w:lang w:eastAsia="ar-SA"/>
        </w:rPr>
      </w:pPr>
      <w:r w:rsidRPr="00FC5821">
        <w:rPr>
          <w:sz w:val="24"/>
          <w:szCs w:val="24"/>
          <w:lang w:eastAsia="ar-SA"/>
        </w:rPr>
        <w:t xml:space="preserve">средства выразительности (логическая пауза, темп, ритм). </w:t>
      </w:r>
    </w:p>
    <w:p w:rsidR="00FC5821" w:rsidRPr="00FC5821" w:rsidRDefault="00FC5821" w:rsidP="00FC5821">
      <w:pPr>
        <w:pStyle w:val="ae"/>
        <w:jc w:val="both"/>
        <w:rPr>
          <w:sz w:val="24"/>
          <w:szCs w:val="24"/>
          <w:lang w:eastAsia="ar-SA"/>
        </w:rPr>
      </w:pPr>
      <w:r w:rsidRPr="00FC5821">
        <w:rPr>
          <w:sz w:val="24"/>
          <w:szCs w:val="24"/>
          <w:lang w:eastAsia="ar-SA"/>
        </w:rPr>
        <w:t>элементы книги: переплёт, обложка, форзац, титульный лист, оглавление, предисловие, послесловие.</w:t>
      </w:r>
    </w:p>
    <w:p w:rsidR="00FC5821" w:rsidRPr="00FC5821" w:rsidRDefault="00FC5821" w:rsidP="00FC5821">
      <w:pPr>
        <w:pStyle w:val="ae"/>
        <w:jc w:val="both"/>
        <w:rPr>
          <w:sz w:val="24"/>
          <w:szCs w:val="24"/>
          <w:lang w:eastAsia="ar-SA"/>
        </w:rPr>
      </w:pPr>
      <w:r w:rsidRPr="00FC5821">
        <w:rPr>
          <w:sz w:val="24"/>
          <w:szCs w:val="24"/>
          <w:lang w:eastAsia="ar-SA"/>
        </w:rPr>
        <w:t xml:space="preserve">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FC5821" w:rsidRPr="00FC5821" w:rsidRDefault="00FC5821" w:rsidP="00FC5821">
      <w:pPr>
        <w:pStyle w:val="ae"/>
        <w:jc w:val="both"/>
        <w:rPr>
          <w:sz w:val="24"/>
          <w:szCs w:val="24"/>
          <w:lang w:eastAsia="ar-SA"/>
        </w:rPr>
      </w:pPr>
      <w:r w:rsidRPr="00FC5821">
        <w:rPr>
          <w:sz w:val="24"/>
          <w:szCs w:val="24"/>
          <w:lang w:eastAsia="ar-SA"/>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FC5821" w:rsidRPr="00FC5821" w:rsidRDefault="00FC5821" w:rsidP="00FC5821">
      <w:pPr>
        <w:pStyle w:val="ae"/>
        <w:jc w:val="both"/>
        <w:rPr>
          <w:sz w:val="24"/>
          <w:szCs w:val="24"/>
          <w:lang w:eastAsia="ar-SA"/>
        </w:rPr>
      </w:pPr>
      <w:r w:rsidRPr="00FC5821">
        <w:rPr>
          <w:sz w:val="24"/>
          <w:szCs w:val="24"/>
          <w:lang w:eastAsia="ar-SA"/>
        </w:rPr>
        <w:t xml:space="preserve">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FC5821" w:rsidRPr="00FC5821" w:rsidRDefault="00FC5821" w:rsidP="00FC5821">
      <w:pPr>
        <w:pStyle w:val="ae"/>
        <w:jc w:val="both"/>
        <w:rPr>
          <w:rFonts w:eastAsia="Arial Unicode MS"/>
          <w:b/>
          <w:sz w:val="24"/>
          <w:szCs w:val="24"/>
          <w:lang w:eastAsia="ar-SA"/>
        </w:rPr>
      </w:pPr>
      <w:r w:rsidRPr="00FC5821">
        <w:rPr>
          <w:rFonts w:eastAsia="Arial Unicode MS"/>
          <w:b/>
          <w:sz w:val="24"/>
          <w:szCs w:val="24"/>
          <w:lang w:eastAsia="ar-SA"/>
        </w:rPr>
        <w:t>МАТЕМАТИКА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Пояснительная записка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Курс математики в старших классах является логическим продолжением изучения этого предмета в дополнительном первом (</w:t>
      </w:r>
      <w:r w:rsidRPr="00FC5821">
        <w:rPr>
          <w:rFonts w:eastAsia="Arial Unicode MS"/>
          <w:sz w:val="24"/>
          <w:szCs w:val="24"/>
          <w:lang w:val="en-US" w:eastAsia="ar-SA"/>
        </w:rPr>
        <w:t>I</w:t>
      </w:r>
      <w:r w:rsidRPr="00FC5821">
        <w:rPr>
          <w:rFonts w:eastAsia="Arial Unicode MS"/>
          <w:sz w:val="24"/>
          <w:szCs w:val="24"/>
          <w:vertAlign w:val="superscript"/>
          <w:lang w:eastAsia="ar-SA"/>
        </w:rPr>
        <w:t>1</w:t>
      </w:r>
      <w:r w:rsidRPr="00FC5821">
        <w:rPr>
          <w:rFonts w:eastAsia="Arial Unicode MS"/>
          <w:sz w:val="24"/>
          <w:szCs w:val="24"/>
          <w:lang w:eastAsia="ar-SA"/>
        </w:rPr>
        <w:t xml:space="preserve">) классе и </w:t>
      </w:r>
      <w:r w:rsidRPr="00FC5821">
        <w:rPr>
          <w:rFonts w:eastAsia="Arial Unicode MS"/>
          <w:sz w:val="24"/>
          <w:szCs w:val="24"/>
          <w:lang w:val="en-US" w:eastAsia="ar-SA"/>
        </w:rPr>
        <w:t>I</w:t>
      </w:r>
      <w:r w:rsidRPr="00FC5821">
        <w:rPr>
          <w:rFonts w:eastAsia="Arial Unicode MS"/>
          <w:sz w:val="24"/>
          <w:szCs w:val="24"/>
          <w:lang w:eastAsia="ar-SA"/>
        </w:rPr>
        <w:t>-</w:t>
      </w:r>
      <w:r w:rsidRPr="00FC5821">
        <w:rPr>
          <w:rFonts w:eastAsia="Arial Unicode MS"/>
          <w:sz w:val="24"/>
          <w:szCs w:val="24"/>
          <w:lang w:val="en-US" w:eastAsia="ar-SA"/>
        </w:rPr>
        <w:t>IV</w:t>
      </w:r>
      <w:r w:rsidRPr="00FC5821">
        <w:rPr>
          <w:rFonts w:eastAsia="Arial Unicode MS"/>
          <w:sz w:val="24"/>
          <w:szCs w:val="24"/>
          <w:lang w:eastAsia="ar-SA"/>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В процессе обучения математике в </w:t>
      </w:r>
      <w:r w:rsidRPr="00FC5821">
        <w:rPr>
          <w:rFonts w:eastAsia="Arial Unicode MS"/>
          <w:sz w:val="24"/>
          <w:szCs w:val="24"/>
          <w:lang w:val="en-US" w:eastAsia="ar-SA"/>
        </w:rPr>
        <w:t>V</w:t>
      </w:r>
      <w:r w:rsidRPr="00FC5821">
        <w:rPr>
          <w:rFonts w:eastAsia="Arial Unicode MS"/>
          <w:sz w:val="24"/>
          <w:szCs w:val="24"/>
          <w:lang w:eastAsia="ar-SA"/>
        </w:rPr>
        <w:t>-</w:t>
      </w:r>
      <w:r w:rsidRPr="00FC5821">
        <w:rPr>
          <w:rFonts w:eastAsia="Arial Unicode MS"/>
          <w:sz w:val="24"/>
          <w:szCs w:val="24"/>
          <w:lang w:val="en-US" w:eastAsia="ar-SA"/>
        </w:rPr>
        <w:t>IX</w:t>
      </w:r>
      <w:r w:rsidRPr="00FC5821">
        <w:rPr>
          <w:rFonts w:eastAsia="Arial Unicode MS"/>
          <w:sz w:val="24"/>
          <w:szCs w:val="24"/>
          <w:lang w:eastAsia="ar-SA"/>
        </w:rPr>
        <w:t xml:space="preserve"> классах решаются следующие задачи: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Коррекция недостатков познавательной деятельности и повышение уровня общего развития;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 Воспитание положительных качеств и свойств личности.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Нумерация. Чтение и запись чисел от 0 до 1 000 000. Классы и разряды. Представление многозначных чисел в виде суммы разрядных слагаемых.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Сравнение и упорядочение многозначных чисел.</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w:t>
      </w:r>
      <w:r w:rsidRPr="00FC5821">
        <w:rPr>
          <w:rFonts w:eastAsia="Arial Unicode MS"/>
          <w:color w:val="00000A"/>
          <w:sz w:val="24"/>
          <w:szCs w:val="24"/>
          <w:lang w:eastAsia="ar-SA"/>
        </w:rPr>
        <w:lastRenderedPageBreak/>
        <w:t>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Соотношения между единицами измерения однородных величин. Сравнение и упорядочение однородных величин.</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Преобразования чисел, полученных при измерении стоимости, длины, массы.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Запись чисел, полученных при измерении длины, стоимости, массы, в виде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десятичной дроби и обратное преобразование.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Арифметические действия. Сложение, вычитание, умножение и деление. Названия компонентов арифметических действий, знаки действий.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Алгоритмы письменного сложения, вычитания, умножения и деления многозначных чисел.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Нахождение неизвестного компонента сложения и вычитания.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Способы проверки правильности вычислений (алгоритм, обратное действие, оценка достоверности результата).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Сложение и вычитание чисел, полученных при измерении одной, двумя мерами, без преобразования и с преобразованием в пределах 100 000.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Умножение и деление целых чисел, полученных при счете и при измерении, на однозначное, двузначное число.</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Порядок действий. Нахождение значения числового выражения, состоящего из 3-4 арифметических действий.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Использование микрокалькулятора для всех видов вычислений в пре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делах 1 000 000 с целыми числами и числами, полученными при измерении, с проверкой результата повторным вычислением на микрокалькуляторе.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Дроби. Доля величины (половина, треть, четверть, десятая, сотая, тысячная). Получение долей. Сравнение долей.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Смешанное число. Получение, чтение, запись, сравнение смешанных чисел.</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Сравнение дробей с разными числителями и знаменателями.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Сложение и вычитание обыкновенных дробей с одинаковыми знаменателями.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Нахождение одной или нескольких частей числа.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Десятичная дробь. Чтение, запись десятичных дробей.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Выражение десятичных дробей в более крупных (мелких), одинаковых долях.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Сравнение десятичных дробей.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Сложение и вычитание десятичных дробей (все случаи).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Нахождение десятичной дроби от числа.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Понятие процента. Нахождение одного процента от числа. Нахождение нескольких процентов от числа.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Арифметические задачи.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w:t>
      </w:r>
      <w:r w:rsidRPr="00FC5821">
        <w:rPr>
          <w:rFonts w:eastAsia="Arial Unicode MS"/>
          <w:color w:val="00000A"/>
          <w:sz w:val="24"/>
          <w:szCs w:val="24"/>
          <w:lang w:eastAsia="ar-SA"/>
        </w:rPr>
        <w:lastRenderedPageBreak/>
        <w:t>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Планирование хода решения задачи.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Арифметические задачи, связанные с программой профильного труда.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Углы, виды углов, смежные углы. Градус как мера угла. Сумма смежных углов. Сумма углов треугольника.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Периметр. Вычисление периметра треугольника, прямоугольника, квадрата.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Площадь геометрической фигуры. Обозначение: S. Вычисление площади прямоугольника (квадрата).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Объем геометрического тела. Обозначение: V. Измерение и вычисление объема прямоугольного параллелепипеда (в том числе куба).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Геометрические формы в окружающем мире.</w:t>
      </w:r>
    </w:p>
    <w:p w:rsidR="00FC5821" w:rsidRPr="00FC5821" w:rsidRDefault="00FC5821" w:rsidP="00FC5821">
      <w:pPr>
        <w:pStyle w:val="ae"/>
        <w:jc w:val="both"/>
        <w:rPr>
          <w:rFonts w:eastAsia="Arial Unicode MS"/>
          <w:b/>
          <w:color w:val="00000A"/>
          <w:sz w:val="24"/>
          <w:szCs w:val="24"/>
          <w:lang w:eastAsia="ar-SA"/>
        </w:rPr>
      </w:pPr>
      <w:r w:rsidRPr="00FC5821">
        <w:rPr>
          <w:rFonts w:eastAsia="Arial Unicode MS"/>
          <w:b/>
          <w:color w:val="00000A"/>
          <w:sz w:val="24"/>
          <w:szCs w:val="24"/>
          <w:lang w:eastAsia="ar-SA"/>
        </w:rPr>
        <w:t>ИНФОРМАТИКА (VII-IX классы)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Пояснительная записка</w:t>
      </w:r>
    </w:p>
    <w:p w:rsidR="00FC5821" w:rsidRPr="00FC5821" w:rsidRDefault="00FC5821" w:rsidP="00FC5821">
      <w:pPr>
        <w:pStyle w:val="ae"/>
        <w:jc w:val="both"/>
        <w:rPr>
          <w:rFonts w:eastAsia="Arial Unicode MS"/>
          <w:i/>
          <w:caps/>
          <w:color w:val="000000"/>
          <w:sz w:val="24"/>
          <w:szCs w:val="24"/>
          <w:lang w:eastAsia="ar-SA"/>
        </w:rPr>
      </w:pPr>
      <w:r w:rsidRPr="00FC5821">
        <w:rPr>
          <w:rFonts w:eastAsia="Arial Unicode MS"/>
          <w:color w:val="000000"/>
          <w:sz w:val="24"/>
          <w:szCs w:val="24"/>
          <w:lang w:eastAsia="ar-SA"/>
        </w:rPr>
        <w:t>В результате изучения курса информатики</w:t>
      </w:r>
      <w:r w:rsidRPr="00FC5821">
        <w:rPr>
          <w:rFonts w:eastAsia="Arial Unicode MS"/>
          <w:caps/>
          <w:color w:val="000000"/>
          <w:sz w:val="24"/>
          <w:szCs w:val="24"/>
          <w:lang w:eastAsia="ar-SA"/>
        </w:rPr>
        <w:t xml:space="preserve"> </w:t>
      </w:r>
      <w:r w:rsidRPr="00FC5821">
        <w:rPr>
          <w:rFonts w:eastAsia="Arial Unicode MS"/>
          <w:color w:val="000000"/>
          <w:sz w:val="24"/>
          <w:szCs w:val="24"/>
          <w:lang w:eastAsia="ar-SA"/>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FC5821">
        <w:rPr>
          <w:rFonts w:eastAsia="Arial Unicode MS"/>
          <w:caps/>
          <w:color w:val="000000"/>
          <w:sz w:val="24"/>
          <w:szCs w:val="24"/>
          <w:lang w:eastAsia="ar-SA"/>
        </w:rPr>
        <w:t xml:space="preserve">, </w:t>
      </w:r>
      <w:r w:rsidRPr="00FC5821">
        <w:rPr>
          <w:rFonts w:eastAsia="Arial Unicode MS"/>
          <w:color w:val="000000"/>
          <w:sz w:val="24"/>
          <w:szCs w:val="24"/>
          <w:lang w:eastAsia="ar-SA"/>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Практика работы на компьютере</w:t>
      </w:r>
      <w:r w:rsidRPr="00FC5821">
        <w:rPr>
          <w:rFonts w:eastAsia="Arial Unicode MS"/>
          <w:color w:val="00000A"/>
          <w:sz w:val="24"/>
          <w:szCs w:val="24"/>
          <w:lang w:eastAsia="ar-SA"/>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FC5821">
        <w:rPr>
          <w:rFonts w:eastAsia="Arial Unicode MS"/>
          <w:i/>
          <w:caps/>
          <w:color w:val="00000A"/>
          <w:sz w:val="24"/>
          <w:szCs w:val="24"/>
          <w:lang w:eastAsia="ar-SA"/>
        </w:rPr>
        <w:t xml:space="preserve"> </w:t>
      </w:r>
      <w:r w:rsidRPr="00FC5821">
        <w:rPr>
          <w:rFonts w:eastAsia="Arial Unicode MS"/>
          <w:color w:val="00000A"/>
          <w:sz w:val="24"/>
          <w:szCs w:val="24"/>
          <w:lang w:eastAsia="ar-SA"/>
        </w:rPr>
        <w:t>элементарное представление о правилах клавиатурного письма</w:t>
      </w:r>
      <w:r w:rsidRPr="00FC5821">
        <w:rPr>
          <w:rFonts w:eastAsia="Arial Unicode MS"/>
          <w:i/>
          <w:caps/>
          <w:color w:val="00000A"/>
          <w:sz w:val="24"/>
          <w:szCs w:val="24"/>
          <w:lang w:eastAsia="ar-SA"/>
        </w:rPr>
        <w:t>,</w:t>
      </w:r>
      <w:r w:rsidRPr="00FC5821">
        <w:rPr>
          <w:rFonts w:eastAsia="Arial Unicode MS"/>
          <w:color w:val="00000A"/>
          <w:sz w:val="24"/>
          <w:szCs w:val="24"/>
          <w:lang w:eastAsia="ar-SA"/>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Работа с простыми информационными объектами</w:t>
      </w:r>
      <w:r w:rsidRPr="00FC5821">
        <w:rPr>
          <w:rFonts w:eastAsia="Arial Unicode MS"/>
          <w:color w:val="00000A"/>
          <w:sz w:val="24"/>
          <w:szCs w:val="24"/>
          <w:lang w:eastAsia="ar-SA"/>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FC5821">
        <w:rPr>
          <w:rFonts w:eastAsia="Arial Unicode MS"/>
          <w:i/>
          <w:caps/>
          <w:color w:val="00000A"/>
          <w:sz w:val="24"/>
          <w:szCs w:val="24"/>
          <w:lang w:eastAsia="ar-SA"/>
        </w:rPr>
        <w:t xml:space="preserve"> </w:t>
      </w:r>
      <w:r w:rsidRPr="00FC5821">
        <w:rPr>
          <w:rFonts w:eastAsia="Arial Unicode MS"/>
          <w:color w:val="00000A"/>
          <w:sz w:val="24"/>
          <w:szCs w:val="24"/>
          <w:lang w:eastAsia="ar-SA"/>
        </w:rPr>
        <w:t xml:space="preserve">Работа с рисунками в графическом редакторе, программах </w:t>
      </w:r>
      <w:r w:rsidRPr="00FC5821">
        <w:rPr>
          <w:rFonts w:eastAsia="Arial Unicode MS"/>
          <w:caps/>
          <w:color w:val="00000A"/>
          <w:sz w:val="24"/>
          <w:szCs w:val="24"/>
          <w:lang w:val="en-US" w:eastAsia="ar-SA"/>
        </w:rPr>
        <w:t>Word</w:t>
      </w:r>
      <w:r w:rsidRPr="00FC5821">
        <w:rPr>
          <w:rFonts w:eastAsia="Arial Unicode MS"/>
          <w:caps/>
          <w:color w:val="00000A"/>
          <w:sz w:val="24"/>
          <w:szCs w:val="24"/>
          <w:lang w:eastAsia="ar-SA"/>
        </w:rPr>
        <w:t xml:space="preserve"> и </w:t>
      </w:r>
      <w:r w:rsidRPr="00FC5821">
        <w:rPr>
          <w:rFonts w:eastAsia="Arial Unicode MS"/>
          <w:caps/>
          <w:color w:val="00000A"/>
          <w:sz w:val="24"/>
          <w:szCs w:val="24"/>
          <w:lang w:val="en-US" w:eastAsia="ar-SA"/>
        </w:rPr>
        <w:t>Power</w:t>
      </w:r>
      <w:r w:rsidRPr="00FC5821">
        <w:rPr>
          <w:rFonts w:eastAsia="Arial Unicode MS"/>
          <w:caps/>
          <w:color w:val="00000A"/>
          <w:sz w:val="24"/>
          <w:szCs w:val="24"/>
          <w:lang w:eastAsia="ar-SA"/>
        </w:rPr>
        <w:t xml:space="preserve"> </w:t>
      </w:r>
      <w:r w:rsidRPr="00FC5821">
        <w:rPr>
          <w:rFonts w:eastAsia="Arial Unicode MS"/>
          <w:caps/>
          <w:color w:val="00000A"/>
          <w:sz w:val="24"/>
          <w:szCs w:val="24"/>
          <w:lang w:val="en-US" w:eastAsia="ar-SA"/>
        </w:rPr>
        <w:t>Point</w:t>
      </w:r>
      <w:r w:rsidRPr="00FC5821">
        <w:rPr>
          <w:rFonts w:eastAsia="Arial Unicode MS"/>
          <w:caps/>
          <w:color w:val="00000A"/>
          <w:sz w:val="24"/>
          <w:szCs w:val="24"/>
          <w:lang w:eastAsia="ar-SA"/>
        </w:rPr>
        <w:t>.</w:t>
      </w:r>
      <w:r w:rsidRPr="00FC5821">
        <w:rPr>
          <w:rFonts w:eastAsia="Arial Unicode MS"/>
          <w:color w:val="00000A"/>
          <w:sz w:val="24"/>
          <w:szCs w:val="24"/>
          <w:lang w:eastAsia="ar-SA"/>
        </w:rPr>
        <w:t xml:space="preserve"> Организация системы файлов и папок для хранения собственной информации в компьютере, именование файлов и папок.</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lastRenderedPageBreak/>
        <w:t>Работа с цифровыми образовательными ресурсами</w:t>
      </w:r>
      <w:r w:rsidRPr="00FC5821">
        <w:rPr>
          <w:rFonts w:eastAsia="Arial Unicode MS"/>
          <w:color w:val="00000A"/>
          <w:sz w:val="24"/>
          <w:szCs w:val="24"/>
          <w:lang w:eastAsia="ar-SA"/>
        </w:rPr>
        <w:t>, готовыми материалами на электронных носителях.</w:t>
      </w:r>
    </w:p>
    <w:p w:rsidR="00FC5821" w:rsidRPr="00FC5821" w:rsidRDefault="00FC5821" w:rsidP="00FC5821">
      <w:pPr>
        <w:pStyle w:val="ae"/>
        <w:jc w:val="both"/>
        <w:rPr>
          <w:rFonts w:eastAsia="Arial Unicode MS"/>
          <w:b/>
          <w:color w:val="00000A"/>
          <w:sz w:val="24"/>
          <w:szCs w:val="24"/>
          <w:lang w:eastAsia="ar-SA"/>
        </w:rPr>
      </w:pPr>
      <w:r w:rsidRPr="00FC5821">
        <w:rPr>
          <w:rFonts w:eastAsia="Arial Unicode MS"/>
          <w:b/>
          <w:color w:val="00000A"/>
          <w:sz w:val="24"/>
          <w:szCs w:val="24"/>
          <w:lang w:eastAsia="ar-SA"/>
        </w:rPr>
        <w:t>ПРИРОДОВЕДЕНИЕ (</w:t>
      </w:r>
      <w:r w:rsidRPr="00FC5821">
        <w:rPr>
          <w:rFonts w:eastAsia="Arial Unicode MS"/>
          <w:b/>
          <w:color w:val="00000A"/>
          <w:sz w:val="24"/>
          <w:szCs w:val="24"/>
          <w:lang w:val="en-US" w:eastAsia="ar-SA"/>
        </w:rPr>
        <w:t>V</w:t>
      </w:r>
      <w:r w:rsidRPr="00FC5821">
        <w:rPr>
          <w:rFonts w:eastAsia="Arial Unicode MS"/>
          <w:b/>
          <w:color w:val="00000A"/>
          <w:sz w:val="24"/>
          <w:szCs w:val="24"/>
          <w:lang w:eastAsia="ar-SA"/>
        </w:rPr>
        <w:t>-</w:t>
      </w:r>
      <w:r w:rsidRPr="00FC5821">
        <w:rPr>
          <w:rFonts w:eastAsia="Arial Unicode MS"/>
          <w:b/>
          <w:color w:val="00000A"/>
          <w:sz w:val="24"/>
          <w:szCs w:val="24"/>
          <w:lang w:val="en-US" w:eastAsia="ar-SA"/>
        </w:rPr>
        <w:t>VI</w:t>
      </w:r>
      <w:r w:rsidRPr="00FC5821">
        <w:rPr>
          <w:rFonts w:eastAsia="Arial Unicode MS"/>
          <w:b/>
          <w:color w:val="00000A"/>
          <w:sz w:val="24"/>
          <w:szCs w:val="24"/>
          <w:lang w:eastAsia="ar-SA"/>
        </w:rPr>
        <w:t xml:space="preserve"> классы)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Пояснительная записка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Курс «Природоведение» ставит своей целью расширить кругозор и подготовить учащихся к усвое</w:t>
      </w:r>
      <w:r w:rsidRPr="00FC5821">
        <w:rPr>
          <w:rFonts w:eastAsia="Arial Unicode MS"/>
          <w:color w:val="00000A"/>
          <w:sz w:val="24"/>
          <w:szCs w:val="24"/>
          <w:lang w:eastAsia="ar-SA"/>
        </w:rPr>
        <w:softHyphen/>
        <w:t>нию систематических биологических и географических знаний.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Основными задачами курса «Природоведение» являются: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элементарных научных  знаний  о живой  и  неживой приро</w:t>
      </w:r>
      <w:r w:rsidRPr="00FC5821">
        <w:rPr>
          <w:rFonts w:eastAsia="Arial Unicode MS"/>
          <w:color w:val="00000A"/>
          <w:sz w:val="24"/>
          <w:szCs w:val="24"/>
          <w:lang w:eastAsia="ar-SA"/>
        </w:rPr>
        <w:softHyphen/>
        <w:t>де;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демонстрация тесной взаимосвязи между живой и неживой при</w:t>
      </w:r>
      <w:r w:rsidRPr="00FC5821">
        <w:rPr>
          <w:rFonts w:eastAsia="Arial Unicode MS"/>
          <w:color w:val="00000A"/>
          <w:sz w:val="24"/>
          <w:szCs w:val="24"/>
          <w:lang w:eastAsia="ar-SA"/>
        </w:rPr>
        <w:softHyphen/>
        <w:t>родой;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специальных и общеучебных умений и навыков;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воспитание бережного отношения к природе, ее ресурсам, знакомство с основными  направлениями  природоохранительной  ра</w:t>
      </w:r>
      <w:r w:rsidRPr="00FC5821">
        <w:rPr>
          <w:rFonts w:eastAsia="Arial Unicode MS"/>
          <w:color w:val="00000A"/>
          <w:sz w:val="24"/>
          <w:szCs w:val="24"/>
          <w:lang w:eastAsia="ar-SA"/>
        </w:rPr>
        <w:softHyphen/>
        <w:t>боты;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воспитание социально значимых качеств личности.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процессе изучения природоведческого материала у учащих</w:t>
      </w:r>
      <w:r w:rsidRPr="00FC5821">
        <w:rPr>
          <w:rFonts w:eastAsia="Arial Unicode MS"/>
          <w:color w:val="00000A"/>
          <w:sz w:val="24"/>
          <w:szCs w:val="24"/>
          <w:lang w:eastAsia="ar-SA"/>
        </w:rPr>
        <w:softHyphen/>
        <w:t>ся развивается на</w:t>
      </w:r>
      <w:r w:rsidRPr="00FC5821">
        <w:rPr>
          <w:rFonts w:eastAsia="Arial Unicode MS"/>
          <w:color w:val="00000A"/>
          <w:sz w:val="24"/>
          <w:szCs w:val="24"/>
          <w:lang w:eastAsia="ar-SA"/>
        </w:rPr>
        <w:softHyphen/>
        <w:t>блю</w:t>
      </w:r>
      <w:r w:rsidRPr="00FC5821">
        <w:rPr>
          <w:rFonts w:eastAsia="Arial Unicode MS"/>
          <w:color w:val="00000A"/>
          <w:sz w:val="24"/>
          <w:szCs w:val="24"/>
          <w:lang w:eastAsia="ar-SA"/>
        </w:rPr>
        <w:softHyphen/>
        <w:t>да</w:t>
      </w:r>
      <w:r w:rsidRPr="00FC5821">
        <w:rPr>
          <w:rFonts w:eastAsia="Arial Unicode MS"/>
          <w:color w:val="00000A"/>
          <w:sz w:val="24"/>
          <w:szCs w:val="24"/>
          <w:lang w:eastAsia="ar-SA"/>
        </w:rPr>
        <w:softHyphen/>
        <w:t>тельность, память, воображение, речь и, главное, логическое мышление, умение ана</w:t>
      </w:r>
      <w:r w:rsidRPr="00FC5821">
        <w:rPr>
          <w:rFonts w:eastAsia="Arial Unicode MS"/>
          <w:color w:val="00000A"/>
          <w:sz w:val="24"/>
          <w:szCs w:val="24"/>
          <w:lang w:eastAsia="ar-SA"/>
        </w:rPr>
        <w:softHyphen/>
        <w:t>ли</w:t>
      </w:r>
      <w:r w:rsidRPr="00FC5821">
        <w:rPr>
          <w:rFonts w:eastAsia="Arial Unicode MS"/>
          <w:color w:val="00000A"/>
          <w:sz w:val="24"/>
          <w:szCs w:val="24"/>
          <w:lang w:eastAsia="ar-SA"/>
        </w:rPr>
        <w:softHyphen/>
        <w:t>зи</w:t>
      </w:r>
      <w:r w:rsidRPr="00FC5821">
        <w:rPr>
          <w:rFonts w:eastAsia="Arial Unicode MS"/>
          <w:color w:val="00000A"/>
          <w:sz w:val="24"/>
          <w:szCs w:val="24"/>
          <w:lang w:eastAsia="ar-SA"/>
        </w:rPr>
        <w:softHyphen/>
        <w:t>ровать, обобщать, классифицировать, устанавливать причинно-следственные связи и за</w:t>
      </w:r>
      <w:r w:rsidRPr="00FC5821">
        <w:rPr>
          <w:rFonts w:eastAsia="Arial Unicode MS"/>
          <w:color w:val="00000A"/>
          <w:sz w:val="24"/>
          <w:szCs w:val="24"/>
          <w:lang w:eastAsia="ar-SA"/>
        </w:rPr>
        <w:softHyphen/>
        <w:t>ви</w:t>
      </w:r>
      <w:r w:rsidRPr="00FC5821">
        <w:rPr>
          <w:rFonts w:eastAsia="Arial Unicode MS"/>
          <w:color w:val="00000A"/>
          <w:sz w:val="24"/>
          <w:szCs w:val="24"/>
          <w:lang w:eastAsia="ar-SA"/>
        </w:rPr>
        <w:softHyphen/>
        <w:t>си</w:t>
      </w:r>
      <w:r w:rsidRPr="00FC5821">
        <w:rPr>
          <w:rFonts w:eastAsia="Arial Unicode MS"/>
          <w:color w:val="00000A"/>
          <w:sz w:val="24"/>
          <w:szCs w:val="24"/>
          <w:lang w:eastAsia="ar-SA"/>
        </w:rPr>
        <w:softHyphen/>
        <w:t>мости.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Первые природоведческие знания умственно отсталые дети по</w:t>
      </w:r>
      <w:r w:rsidRPr="00FC5821">
        <w:rPr>
          <w:rFonts w:eastAsia="Arial Unicode MS"/>
          <w:color w:val="00000A"/>
          <w:sz w:val="24"/>
          <w:szCs w:val="24"/>
          <w:lang w:eastAsia="ar-SA"/>
        </w:rPr>
        <w:softHyphen/>
        <w:t>лучают в дошкольном возрасте и в младших классах. При зна</w:t>
      </w:r>
      <w:r w:rsidRPr="00FC5821">
        <w:rPr>
          <w:rFonts w:eastAsia="Arial Unicode MS"/>
          <w:color w:val="00000A"/>
          <w:sz w:val="24"/>
          <w:szCs w:val="24"/>
          <w:lang w:eastAsia="ar-SA"/>
        </w:rPr>
        <w:softHyphen/>
        <w:t>комстве с окружающим миром у учеников специальной коррекционной  школы формируются первоначальные знания о природе: они изучают се</w:t>
      </w:r>
      <w:r w:rsidRPr="00FC5821">
        <w:rPr>
          <w:rFonts w:eastAsia="Arial Unicode MS"/>
          <w:color w:val="00000A"/>
          <w:sz w:val="24"/>
          <w:szCs w:val="24"/>
          <w:lang w:eastAsia="ar-SA"/>
        </w:rPr>
        <w:softHyphen/>
        <w:t>зонные изменения в природе, знакомятся с временами года, их признаками, наблюдают за явлениями природы, сезонными изме</w:t>
      </w:r>
      <w:r w:rsidRPr="00FC5821">
        <w:rPr>
          <w:rFonts w:eastAsia="Arial Unicode MS"/>
          <w:color w:val="00000A"/>
          <w:sz w:val="24"/>
          <w:szCs w:val="24"/>
          <w:lang w:eastAsia="ar-SA"/>
        </w:rPr>
        <w:softHyphen/>
        <w:t>нениями в жизни растений и животных, получают элементарные сведения об охране здоровья человека.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Курс «Природоведение» не только обобщает знания о приро</w:t>
      </w:r>
      <w:r w:rsidRPr="00FC5821">
        <w:rPr>
          <w:rFonts w:eastAsia="Arial Unicode MS"/>
          <w:color w:val="00000A"/>
          <w:sz w:val="24"/>
          <w:szCs w:val="24"/>
          <w:lang w:eastAsia="ar-SA"/>
        </w:rPr>
        <w:softHyphen/>
        <w:t>де, осуществляет пе</w:t>
      </w:r>
      <w:r w:rsidRPr="00FC5821">
        <w:rPr>
          <w:rFonts w:eastAsia="Arial Unicode MS"/>
          <w:color w:val="00000A"/>
          <w:sz w:val="24"/>
          <w:szCs w:val="24"/>
          <w:lang w:eastAsia="ar-SA"/>
        </w:rPr>
        <w:softHyphen/>
        <w:t>ре</w:t>
      </w:r>
      <w:r w:rsidRPr="00FC5821">
        <w:rPr>
          <w:rFonts w:eastAsia="Arial Unicode MS"/>
          <w:color w:val="00000A"/>
          <w:sz w:val="24"/>
          <w:szCs w:val="24"/>
          <w:lang w:eastAsia="ar-SA"/>
        </w:rPr>
        <w:softHyphen/>
        <w:t>ход от первоначальных представлений, по</w:t>
      </w:r>
      <w:r w:rsidRPr="00FC5821">
        <w:rPr>
          <w:rFonts w:eastAsia="Arial Unicode MS"/>
          <w:color w:val="00000A"/>
          <w:sz w:val="24"/>
          <w:szCs w:val="24"/>
          <w:lang w:eastAsia="ar-SA"/>
        </w:rPr>
        <w:softHyphen/>
        <w:t>лученных в дополнительном первом (</w:t>
      </w:r>
      <w:r w:rsidRPr="00FC5821">
        <w:rPr>
          <w:rFonts w:eastAsia="Arial Unicode MS"/>
          <w:color w:val="00000A"/>
          <w:sz w:val="24"/>
          <w:szCs w:val="24"/>
          <w:lang w:val="en-US" w:eastAsia="ar-SA"/>
        </w:rPr>
        <w:t>I</w:t>
      </w:r>
      <w:r w:rsidRPr="00FC5821">
        <w:rPr>
          <w:rFonts w:eastAsia="Arial Unicode MS"/>
          <w:color w:val="00000A"/>
          <w:sz w:val="24"/>
          <w:szCs w:val="24"/>
          <w:vertAlign w:val="superscript"/>
          <w:lang w:eastAsia="ar-SA"/>
        </w:rPr>
        <w:t>1</w:t>
      </w:r>
      <w:r w:rsidRPr="00FC5821">
        <w:rPr>
          <w:rFonts w:eastAsia="Arial Unicode MS"/>
          <w:color w:val="00000A"/>
          <w:sz w:val="24"/>
          <w:szCs w:val="24"/>
          <w:lang w:eastAsia="ar-SA"/>
        </w:rPr>
        <w:t xml:space="preserve">) классе </w:t>
      </w:r>
      <w:r w:rsidRPr="00FC5821">
        <w:rPr>
          <w:rFonts w:eastAsia="Arial Unicode MS"/>
          <w:color w:val="00000A"/>
          <w:sz w:val="24"/>
          <w:szCs w:val="24"/>
          <w:lang w:val="en-US" w:eastAsia="ar-SA"/>
        </w:rPr>
        <w:t>I</w:t>
      </w:r>
      <w:r w:rsidRPr="00FC5821">
        <w:rPr>
          <w:rFonts w:eastAsia="Arial Unicode MS"/>
          <w:color w:val="00000A"/>
          <w:sz w:val="24"/>
          <w:szCs w:val="24"/>
          <w:lang w:eastAsia="ar-SA"/>
        </w:rPr>
        <w:t>—</w:t>
      </w:r>
      <w:r w:rsidRPr="00FC5821">
        <w:rPr>
          <w:rFonts w:eastAsia="Arial Unicode MS"/>
          <w:color w:val="00000A"/>
          <w:sz w:val="24"/>
          <w:szCs w:val="24"/>
          <w:lang w:val="en-US" w:eastAsia="ar-SA"/>
        </w:rPr>
        <w:t>IV</w:t>
      </w:r>
      <w:r w:rsidRPr="00FC5821">
        <w:rPr>
          <w:rFonts w:eastAsia="Arial Unicode MS"/>
          <w:color w:val="00000A"/>
          <w:sz w:val="24"/>
          <w:szCs w:val="24"/>
          <w:lang w:eastAsia="ar-SA"/>
        </w:rPr>
        <w:t xml:space="preserve"> классах, к систематическим знаниям по геогра</w:t>
      </w:r>
      <w:r w:rsidRPr="00FC5821">
        <w:rPr>
          <w:rFonts w:eastAsia="Arial Unicode MS"/>
          <w:color w:val="00000A"/>
          <w:sz w:val="24"/>
          <w:szCs w:val="24"/>
          <w:lang w:eastAsia="ar-SA"/>
        </w:rPr>
        <w:softHyphen/>
        <w:t xml:space="preserve">фии и естествознанию, но и одновременно служит основой для них.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Программа по природоведению состоит из шести разделов: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«Вселенная», «Наш дом — Земля», «Есть на Земле страна Россия», «Расти</w:t>
      </w:r>
      <w:r w:rsidRPr="00FC5821">
        <w:rPr>
          <w:rFonts w:eastAsia="Arial Unicode MS"/>
          <w:color w:val="00000A"/>
          <w:sz w:val="24"/>
          <w:szCs w:val="24"/>
          <w:lang w:eastAsia="ar-SA"/>
        </w:rPr>
        <w:softHyphen/>
        <w:t>тель</w:t>
      </w:r>
      <w:r w:rsidRPr="00FC5821">
        <w:rPr>
          <w:rFonts w:eastAsia="Arial Unicode MS"/>
          <w:color w:val="00000A"/>
          <w:sz w:val="24"/>
          <w:szCs w:val="24"/>
          <w:lang w:eastAsia="ar-SA"/>
        </w:rPr>
        <w:softHyphen/>
        <w:t xml:space="preserve">ный мир», «Животный мир», «Человек».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При изучении раздела «Вселенная» учащиеся знакомятся с Сол</w:t>
      </w:r>
      <w:r w:rsidRPr="00FC5821">
        <w:rPr>
          <w:rFonts w:eastAsia="Arial Unicode MS"/>
          <w:color w:val="00000A"/>
          <w:sz w:val="24"/>
          <w:szCs w:val="24"/>
          <w:lang w:eastAsia="ar-SA"/>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FC5821">
        <w:rPr>
          <w:rFonts w:eastAsia="Arial Unicode MS"/>
          <w:color w:val="00000A"/>
          <w:sz w:val="24"/>
          <w:szCs w:val="24"/>
          <w:lang w:eastAsia="ar-SA"/>
        </w:rPr>
        <w:softHyphen/>
        <w:t>комить школьников с названиями планет, но не должен требо</w:t>
      </w:r>
      <w:r w:rsidRPr="00FC5821">
        <w:rPr>
          <w:rFonts w:eastAsia="Arial Unicode MS"/>
          <w:color w:val="00000A"/>
          <w:sz w:val="24"/>
          <w:szCs w:val="24"/>
          <w:lang w:eastAsia="ar-SA"/>
        </w:rPr>
        <w:softHyphen/>
        <w:t>вать от них обязательного полного воспроизведения этих назва</w:t>
      </w:r>
      <w:r w:rsidRPr="00FC5821">
        <w:rPr>
          <w:rFonts w:eastAsia="Arial Unicode MS"/>
          <w:color w:val="00000A"/>
          <w:sz w:val="24"/>
          <w:szCs w:val="24"/>
          <w:lang w:eastAsia="ar-SA"/>
        </w:rPr>
        <w:softHyphen/>
        <w:t>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Раздел «Есть на Земле страна Россия» завершает изучение неживой природы в </w:t>
      </w:r>
      <w:r w:rsidRPr="00FC5821">
        <w:rPr>
          <w:rFonts w:eastAsia="Arial Unicode MS"/>
          <w:color w:val="00000A"/>
          <w:sz w:val="24"/>
          <w:szCs w:val="24"/>
          <w:lang w:val="en-US" w:eastAsia="ar-SA"/>
        </w:rPr>
        <w:t>V</w:t>
      </w:r>
      <w:r w:rsidRPr="00FC5821">
        <w:rPr>
          <w:rFonts w:eastAsia="Arial Unicode MS"/>
          <w:color w:val="00000A"/>
          <w:sz w:val="24"/>
          <w:szCs w:val="24"/>
          <w:lang w:eastAsia="ar-SA"/>
        </w:rPr>
        <w:t xml:space="preserve"> классе и готовит учащихся к усвоению курса географии. Школьники знакомятся с наиболее значимыми географическими объектами, рас</w:t>
      </w:r>
      <w:r w:rsidRPr="00FC5821">
        <w:rPr>
          <w:rFonts w:eastAsia="Arial Unicode MS"/>
          <w:color w:val="00000A"/>
          <w:sz w:val="24"/>
          <w:szCs w:val="24"/>
          <w:lang w:eastAsia="ar-SA"/>
        </w:rPr>
        <w:softHyphen/>
        <w:t>по</w:t>
      </w:r>
      <w:r w:rsidRPr="00FC5821">
        <w:rPr>
          <w:rFonts w:eastAsia="Arial Unicode MS"/>
          <w:color w:val="00000A"/>
          <w:sz w:val="24"/>
          <w:szCs w:val="24"/>
          <w:lang w:eastAsia="ar-SA"/>
        </w:rPr>
        <w:softHyphen/>
        <w:t>ло</w:t>
      </w:r>
      <w:r w:rsidRPr="00FC5821">
        <w:rPr>
          <w:rFonts w:eastAsia="Arial Unicode MS"/>
          <w:color w:val="00000A"/>
          <w:sz w:val="24"/>
          <w:szCs w:val="24"/>
          <w:lang w:eastAsia="ar-SA"/>
        </w:rPr>
        <w:softHyphen/>
        <w:t>же</w:t>
      </w:r>
      <w:r w:rsidRPr="00FC5821">
        <w:rPr>
          <w:rFonts w:eastAsia="Arial Unicode MS"/>
          <w:color w:val="00000A"/>
          <w:sz w:val="24"/>
          <w:szCs w:val="24"/>
          <w:lang w:eastAsia="ar-SA"/>
        </w:rPr>
        <w:softHyphen/>
        <w:t>н</w:t>
      </w:r>
      <w:r w:rsidRPr="00FC5821">
        <w:rPr>
          <w:rFonts w:eastAsia="Arial Unicode MS"/>
          <w:color w:val="00000A"/>
          <w:sz w:val="24"/>
          <w:szCs w:val="24"/>
          <w:lang w:eastAsia="ar-SA"/>
        </w:rPr>
        <w:softHyphen/>
        <w:t>ными на территории нашей страны (например: Черное и Балтийское моря, Уральские и Кав</w:t>
      </w:r>
      <w:r w:rsidRPr="00FC5821">
        <w:rPr>
          <w:rFonts w:eastAsia="Arial Unicode MS"/>
          <w:color w:val="00000A"/>
          <w:sz w:val="24"/>
          <w:szCs w:val="24"/>
          <w:lang w:eastAsia="ar-SA"/>
        </w:rPr>
        <w:softHyphen/>
        <w:t>казские горы, реки Волга, Енисей, и др.). Изучение этого материала имеет оз</w:t>
      </w:r>
      <w:r w:rsidRPr="00FC5821">
        <w:rPr>
          <w:rFonts w:eastAsia="Arial Unicode MS"/>
          <w:color w:val="00000A"/>
          <w:sz w:val="24"/>
          <w:szCs w:val="24"/>
          <w:lang w:eastAsia="ar-SA"/>
        </w:rPr>
        <w:softHyphen/>
        <w:t>на</w:t>
      </w:r>
      <w:r w:rsidRPr="00FC5821">
        <w:rPr>
          <w:rFonts w:eastAsia="Arial Unicode MS"/>
          <w:color w:val="00000A"/>
          <w:sz w:val="24"/>
          <w:szCs w:val="24"/>
          <w:lang w:eastAsia="ar-SA"/>
        </w:rPr>
        <w:softHyphen/>
        <w:t>ко</w:t>
      </w:r>
      <w:r w:rsidRPr="00FC5821">
        <w:rPr>
          <w:rFonts w:eastAsia="Arial Unicode MS"/>
          <w:color w:val="00000A"/>
          <w:sz w:val="24"/>
          <w:szCs w:val="24"/>
          <w:lang w:eastAsia="ar-SA"/>
        </w:rPr>
        <w:softHyphen/>
        <w:t>ми</w:t>
      </w:r>
      <w:r w:rsidRPr="00FC5821">
        <w:rPr>
          <w:rFonts w:eastAsia="Arial Unicode MS"/>
          <w:color w:val="00000A"/>
          <w:sz w:val="24"/>
          <w:szCs w:val="24"/>
          <w:lang w:eastAsia="ar-SA"/>
        </w:rPr>
        <w:softHyphen/>
        <w:t>тель</w:t>
      </w:r>
      <w:r w:rsidRPr="00FC5821">
        <w:rPr>
          <w:rFonts w:eastAsia="Arial Unicode MS"/>
          <w:color w:val="00000A"/>
          <w:sz w:val="24"/>
          <w:szCs w:val="24"/>
          <w:lang w:eastAsia="ar-SA"/>
        </w:rPr>
        <w:softHyphen/>
        <w:t>ный характер и не требует от учащихся географической характе</w:t>
      </w:r>
      <w:r w:rsidRPr="00FC5821">
        <w:rPr>
          <w:rFonts w:eastAsia="Arial Unicode MS"/>
          <w:color w:val="00000A"/>
          <w:sz w:val="24"/>
          <w:szCs w:val="24"/>
          <w:lang w:eastAsia="ar-SA"/>
        </w:rPr>
        <w:softHyphen/>
        <w:t>ристики этих объектов и их нахождения на географической карте.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При изучении этого раздела уместно опираться на  знания учащихся о своем родном крае.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При изучении растительного и животного мира Земли углуб</w:t>
      </w:r>
      <w:r w:rsidRPr="00FC5821">
        <w:rPr>
          <w:rFonts w:eastAsia="Arial Unicode MS"/>
          <w:color w:val="00000A"/>
          <w:sz w:val="24"/>
          <w:szCs w:val="24"/>
          <w:lang w:eastAsia="ar-SA"/>
        </w:rPr>
        <w:softHyphen/>
        <w:t>ляются и систематизируются знания, полученные в дополнительном первом (</w:t>
      </w:r>
      <w:r w:rsidRPr="00FC5821">
        <w:rPr>
          <w:rFonts w:eastAsia="Arial Unicode MS"/>
          <w:color w:val="00000A"/>
          <w:sz w:val="24"/>
          <w:szCs w:val="24"/>
          <w:lang w:val="en-US" w:eastAsia="ar-SA"/>
        </w:rPr>
        <w:t>I</w:t>
      </w:r>
      <w:r w:rsidRPr="00FC5821">
        <w:rPr>
          <w:rFonts w:eastAsia="Arial Unicode MS"/>
          <w:color w:val="00000A"/>
          <w:sz w:val="24"/>
          <w:szCs w:val="24"/>
          <w:vertAlign w:val="superscript"/>
          <w:lang w:eastAsia="ar-SA"/>
        </w:rPr>
        <w:t>1</w:t>
      </w:r>
      <w:r w:rsidRPr="00FC5821">
        <w:rPr>
          <w:rFonts w:eastAsia="Arial Unicode MS"/>
          <w:color w:val="00000A"/>
          <w:sz w:val="24"/>
          <w:szCs w:val="24"/>
          <w:lang w:eastAsia="ar-SA"/>
        </w:rPr>
        <w:t xml:space="preserve">) классе </w:t>
      </w:r>
      <w:r w:rsidRPr="00FC5821">
        <w:rPr>
          <w:rFonts w:eastAsia="Arial Unicode MS"/>
          <w:color w:val="00000A"/>
          <w:sz w:val="24"/>
          <w:szCs w:val="24"/>
          <w:lang w:val="en-US" w:eastAsia="ar-SA"/>
        </w:rPr>
        <w:t>I</w:t>
      </w:r>
      <w:r w:rsidRPr="00FC5821">
        <w:rPr>
          <w:rFonts w:eastAsia="Arial Unicode MS"/>
          <w:color w:val="00000A"/>
          <w:sz w:val="24"/>
          <w:szCs w:val="24"/>
          <w:lang w:eastAsia="ar-SA"/>
        </w:rPr>
        <w:t>—</w:t>
      </w:r>
      <w:r w:rsidRPr="00FC5821">
        <w:rPr>
          <w:rFonts w:eastAsia="Arial Unicode MS"/>
          <w:color w:val="00000A"/>
          <w:sz w:val="24"/>
          <w:szCs w:val="24"/>
          <w:lang w:val="en-US" w:eastAsia="ar-SA"/>
        </w:rPr>
        <w:t>IV</w:t>
      </w:r>
      <w:r w:rsidRPr="00FC5821">
        <w:rPr>
          <w:rFonts w:eastAsia="Arial Unicode MS"/>
          <w:color w:val="00000A"/>
          <w:sz w:val="24"/>
          <w:szCs w:val="24"/>
          <w:lang w:eastAsia="ar-SA"/>
        </w:rPr>
        <w:t xml:space="preserve"> классах. Приводятся простейшие классификации растений и животных. Пе</w:t>
      </w:r>
      <w:r w:rsidRPr="00FC5821">
        <w:rPr>
          <w:rFonts w:eastAsia="Arial Unicode MS"/>
          <w:color w:val="00000A"/>
          <w:sz w:val="24"/>
          <w:szCs w:val="24"/>
          <w:lang w:eastAsia="ar-SA"/>
        </w:rPr>
        <w:softHyphen/>
        <w:t>дагогу необходимо обратить внимание учащихся на характерные признаки каждой группы растений и животных, показать взаимо</w:t>
      </w:r>
      <w:r w:rsidRPr="00FC5821">
        <w:rPr>
          <w:rFonts w:eastAsia="Arial Unicode MS"/>
          <w:color w:val="00000A"/>
          <w:sz w:val="24"/>
          <w:szCs w:val="24"/>
          <w:lang w:eastAsia="ar-SA"/>
        </w:rPr>
        <w:softHyphen/>
        <w:t xml:space="preserve">связь всех живых организмов нашей планеты и, как следствие этого, необходимость охраны растительного и </w:t>
      </w:r>
      <w:r w:rsidRPr="00FC5821">
        <w:rPr>
          <w:rFonts w:eastAsia="Arial Unicode MS"/>
          <w:color w:val="00000A"/>
          <w:sz w:val="24"/>
          <w:szCs w:val="24"/>
          <w:lang w:eastAsia="ar-SA"/>
        </w:rPr>
        <w:lastRenderedPageBreak/>
        <w:t>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FC5821">
        <w:rPr>
          <w:rFonts w:eastAsia="Arial Unicode MS"/>
          <w:color w:val="00000A"/>
          <w:sz w:val="24"/>
          <w:szCs w:val="24"/>
          <w:lang w:eastAsia="ar-SA"/>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Раздел «Человек» включает простейшие сведения об организ</w:t>
      </w:r>
      <w:r w:rsidRPr="00FC5821">
        <w:rPr>
          <w:rFonts w:eastAsia="Arial Unicode MS"/>
          <w:color w:val="00000A"/>
          <w:sz w:val="24"/>
          <w:szCs w:val="24"/>
          <w:lang w:eastAsia="ar-SA"/>
        </w:rPr>
        <w:softHyphen/>
        <w:t>ме, его строении и функционировании. Основное внимание тре</w:t>
      </w:r>
      <w:r w:rsidRPr="00FC5821">
        <w:rPr>
          <w:rFonts w:eastAsia="Arial Unicode MS"/>
          <w:color w:val="00000A"/>
          <w:sz w:val="24"/>
          <w:szCs w:val="24"/>
          <w:lang w:eastAsia="ar-SA"/>
        </w:rPr>
        <w:softHyphen/>
        <w:t>буется уделять пропаганде здорового образа жизни, предупреж</w:t>
      </w:r>
      <w:r w:rsidRPr="00FC5821">
        <w:rPr>
          <w:rFonts w:eastAsia="Arial Unicode MS"/>
          <w:color w:val="00000A"/>
          <w:sz w:val="24"/>
          <w:szCs w:val="24"/>
          <w:lang w:eastAsia="ar-SA"/>
        </w:rPr>
        <w:softHyphen/>
        <w:t>дению появления вредных привычек и формированию необходимых санитарно-гигиенических навыков.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Завершают курс обобщающие уроки. Здесь  уместно систематизировать знания о живой и неживой природе,  полученные в курсе «Природоведение».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процессе изучения природоведческого материала учащиеся должны понять логику курса: Вселенная — Солнечная систе</w:t>
      </w:r>
      <w:r w:rsidRPr="00FC5821">
        <w:rPr>
          <w:rFonts w:eastAsia="Arial Unicode MS"/>
          <w:color w:val="00000A"/>
          <w:sz w:val="24"/>
          <w:szCs w:val="24"/>
          <w:lang w:eastAsia="ar-SA"/>
        </w:rPr>
        <w:softHyphen/>
        <w:t xml:space="preserve">ма — планета Земля. Оболочки Земли: атмосфера (в связи с этим изучается воздух), литосфера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(земная поверхность, полезные ископаемые, почва), гидросфера (вода, водоемы). От неживой природы зависит состояние биосфе</w:t>
      </w:r>
      <w:r w:rsidRPr="00FC5821">
        <w:rPr>
          <w:rFonts w:eastAsia="Arial Unicode MS"/>
          <w:color w:val="00000A"/>
          <w:sz w:val="24"/>
          <w:szCs w:val="24"/>
          <w:lang w:eastAsia="ar-SA"/>
        </w:rPr>
        <w:softHyphen/>
        <w:t>ры: жизнь растений, животных и человека. Человек — час</w:t>
      </w:r>
      <w:r w:rsidRPr="00FC5821">
        <w:rPr>
          <w:rFonts w:eastAsia="Arial Unicode MS"/>
          <w:color w:val="00000A"/>
          <w:sz w:val="24"/>
          <w:szCs w:val="24"/>
          <w:lang w:eastAsia="ar-SA"/>
        </w:rPr>
        <w:softHyphen/>
        <w:t>тица Вселенной.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Такое построение программы поможет сформировать у обучающихся с умственной отсталостью </w:t>
      </w:r>
      <w:r w:rsidRPr="00FC5821">
        <w:rPr>
          <w:rFonts w:eastAsia="Arial Unicode MS"/>
          <w:sz w:val="24"/>
          <w:szCs w:val="24"/>
          <w:lang w:eastAsia="ar-SA"/>
        </w:rPr>
        <w:t xml:space="preserve">(интеллектуальными нарушениями) </w:t>
      </w:r>
      <w:r w:rsidRPr="00FC5821">
        <w:rPr>
          <w:rFonts w:eastAsia="Arial Unicode MS"/>
          <w:color w:val="00000A"/>
          <w:sz w:val="24"/>
          <w:szCs w:val="24"/>
          <w:lang w:eastAsia="ar-SA"/>
        </w:rPr>
        <w:t>целостную картину окружающего мира, показать единство материального мира, познать свою Родину как часть планеты Земля.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Одной из задач курса «Природоведение» является формиро</w:t>
      </w:r>
      <w:r w:rsidRPr="00FC5821">
        <w:rPr>
          <w:rFonts w:eastAsia="Arial Unicode MS"/>
          <w:color w:val="00000A"/>
          <w:sz w:val="24"/>
          <w:szCs w:val="24"/>
          <w:lang w:eastAsia="ar-SA"/>
        </w:rPr>
        <w:softHyphen/>
        <w:t>вание мотивации к изу</w:t>
      </w:r>
      <w:r w:rsidRPr="00FC5821">
        <w:rPr>
          <w:rFonts w:eastAsia="Arial Unicode MS"/>
          <w:color w:val="00000A"/>
          <w:sz w:val="24"/>
          <w:szCs w:val="24"/>
          <w:lang w:eastAsia="ar-SA"/>
        </w:rPr>
        <w:softHyphen/>
        <w:t>чению предметов естествоведческого цик</w:t>
      </w:r>
      <w:r w:rsidRPr="00FC5821">
        <w:rPr>
          <w:rFonts w:eastAsia="Arial Unicode MS"/>
          <w:color w:val="00000A"/>
          <w:sz w:val="24"/>
          <w:szCs w:val="24"/>
          <w:lang w:eastAsia="ar-SA"/>
        </w:rPr>
        <w:softHyphen/>
        <w:t>ла, для этого программой предусматриваются эк</w:t>
      </w:r>
      <w:r w:rsidRPr="00FC5821">
        <w:rPr>
          <w:rFonts w:eastAsia="Arial Unicode MS"/>
          <w:color w:val="00000A"/>
          <w:sz w:val="24"/>
          <w:szCs w:val="24"/>
          <w:lang w:eastAsia="ar-SA"/>
        </w:rPr>
        <w:softHyphen/>
        <w:t>скурсии и разно</w:t>
      </w:r>
      <w:r w:rsidRPr="00FC5821">
        <w:rPr>
          <w:rFonts w:eastAsia="Arial Unicode MS"/>
          <w:color w:val="00000A"/>
          <w:sz w:val="24"/>
          <w:szCs w:val="24"/>
          <w:lang w:eastAsia="ar-SA"/>
        </w:rPr>
        <w:softHyphen/>
        <w:t>образные практические работы, которые опираются на личный опыт учащихся и позволяют использовать в реальной жизни зна</w:t>
      </w:r>
      <w:r w:rsidRPr="00FC5821">
        <w:rPr>
          <w:rFonts w:eastAsia="Arial Unicode MS"/>
          <w:color w:val="00000A"/>
          <w:sz w:val="24"/>
          <w:szCs w:val="24"/>
          <w:lang w:eastAsia="ar-SA"/>
        </w:rPr>
        <w:softHyphen/>
        <w:t>ния, полученные на уро</w:t>
      </w:r>
      <w:r w:rsidRPr="00FC5821">
        <w:rPr>
          <w:rFonts w:eastAsia="Arial Unicode MS"/>
          <w:color w:val="00000A"/>
          <w:sz w:val="24"/>
          <w:szCs w:val="24"/>
          <w:lang w:eastAsia="ar-SA"/>
        </w:rPr>
        <w:softHyphen/>
        <w:t>ках.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Рекомендуется проводить экскурсии по всем разде</w:t>
      </w:r>
      <w:r w:rsidRPr="00FC5821">
        <w:rPr>
          <w:rFonts w:eastAsia="Arial Unicode MS"/>
          <w:color w:val="00000A"/>
          <w:sz w:val="24"/>
          <w:szCs w:val="24"/>
          <w:lang w:eastAsia="ar-SA"/>
        </w:rPr>
        <w:softHyphen/>
        <w:t>лам программы. Большое количество экскурсий обусловлено как психофизическими особенностями учащихся (наблюдение изучае</w:t>
      </w:r>
      <w:r w:rsidRPr="00FC5821">
        <w:rPr>
          <w:rFonts w:eastAsia="Arial Unicode MS"/>
          <w:color w:val="00000A"/>
          <w:sz w:val="24"/>
          <w:szCs w:val="24"/>
          <w:lang w:eastAsia="ar-SA"/>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FC5821">
        <w:rPr>
          <w:rFonts w:eastAsia="Arial Unicode MS"/>
          <w:color w:val="00000A"/>
          <w:sz w:val="24"/>
          <w:szCs w:val="24"/>
          <w:lang w:eastAsia="ar-SA"/>
        </w:rPr>
        <w:softHyphen/>
        <w:t>во изучаемых объектов и явлений, предусмотренных программой, доступно непосредственному наблюдению учащимися).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тех случаях, когда изучаемый материал труден для вербаль</w:t>
      </w:r>
      <w:r w:rsidRPr="00FC5821">
        <w:rPr>
          <w:rFonts w:eastAsia="Arial Unicode MS"/>
          <w:color w:val="00000A"/>
          <w:sz w:val="24"/>
          <w:szCs w:val="24"/>
          <w:lang w:eastAsia="ar-SA"/>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FC5821">
        <w:rPr>
          <w:rFonts w:eastAsia="Arial Unicode MS"/>
          <w:color w:val="00000A"/>
          <w:sz w:val="24"/>
          <w:szCs w:val="24"/>
          <w:lang w:eastAsia="ar-SA"/>
        </w:rPr>
        <w:softHyphen/>
        <w:t>личную степень сложности: наиболее трудные работы, необяза</w:t>
      </w:r>
      <w:r w:rsidRPr="00FC5821">
        <w:rPr>
          <w:rFonts w:eastAsia="Arial Unicode MS"/>
          <w:color w:val="00000A"/>
          <w:sz w:val="24"/>
          <w:szCs w:val="24"/>
          <w:lang w:eastAsia="ar-SA"/>
        </w:rPr>
        <w:softHyphen/>
        <w:t>тельные для общего выполнения или выполняемые совместно с учителем, обозначаются специальным знаком*.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Программа учитывает преемственность обучения, поэтому в ней должны быть отражены межпредметные связи, на которые опира</w:t>
      </w:r>
      <w:r w:rsidRPr="00FC5821">
        <w:rPr>
          <w:rFonts w:eastAsia="Arial Unicode MS"/>
          <w:color w:val="00000A"/>
          <w:sz w:val="24"/>
          <w:szCs w:val="24"/>
          <w:lang w:eastAsia="ar-SA"/>
        </w:rPr>
        <w:softHyphen/>
        <w:t>ются учащиеся при изучении природоведческого материала</w:t>
      </w:r>
      <w:r w:rsidRPr="00FC5821">
        <w:rPr>
          <w:rFonts w:eastAsia="Arial Unicode MS"/>
          <w:i/>
          <w:color w:val="00000A"/>
          <w:sz w:val="24"/>
          <w:szCs w:val="24"/>
          <w:lang w:eastAsia="ar-SA"/>
        </w:rPr>
        <w:t xml:space="preserve">.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Курс «Природоведение» решает задачу подготовки учеников к усвоению географического (</w:t>
      </w:r>
      <w:r w:rsidRPr="00FC5821">
        <w:rPr>
          <w:rFonts w:eastAsia="Arial Unicode MS"/>
          <w:color w:val="00000A"/>
          <w:sz w:val="24"/>
          <w:szCs w:val="24"/>
          <w:lang w:val="en-US" w:eastAsia="ar-SA"/>
        </w:rPr>
        <w:t>V</w:t>
      </w:r>
      <w:r w:rsidRPr="00FC5821">
        <w:rPr>
          <w:rFonts w:eastAsia="Arial Unicode MS"/>
          <w:color w:val="00000A"/>
          <w:sz w:val="24"/>
          <w:szCs w:val="24"/>
          <w:lang w:eastAsia="ar-SA"/>
        </w:rPr>
        <w:t xml:space="preserve"> класс) и биологического (</w:t>
      </w:r>
      <w:r w:rsidRPr="00FC5821">
        <w:rPr>
          <w:rFonts w:eastAsia="Arial Unicode MS"/>
          <w:color w:val="00000A"/>
          <w:sz w:val="24"/>
          <w:szCs w:val="24"/>
          <w:lang w:val="en-US" w:eastAsia="ar-SA"/>
        </w:rPr>
        <w:t>V</w:t>
      </w:r>
      <w:r w:rsidRPr="00FC5821">
        <w:rPr>
          <w:rFonts w:eastAsia="Arial Unicode MS"/>
          <w:color w:val="00000A"/>
          <w:sz w:val="24"/>
          <w:szCs w:val="24"/>
          <w:lang w:eastAsia="ar-SA"/>
        </w:rPr>
        <w:t xml:space="preserve"> и </w:t>
      </w:r>
      <w:r w:rsidRPr="00FC5821">
        <w:rPr>
          <w:rFonts w:eastAsia="Arial Unicode MS"/>
          <w:color w:val="00000A"/>
          <w:sz w:val="24"/>
          <w:szCs w:val="24"/>
          <w:lang w:val="en-US" w:eastAsia="ar-SA"/>
        </w:rPr>
        <w:t>VI</w:t>
      </w:r>
      <w:r w:rsidRPr="00FC5821">
        <w:rPr>
          <w:rFonts w:eastAsia="Arial Unicode MS"/>
          <w:color w:val="00000A"/>
          <w:sz w:val="24"/>
          <w:szCs w:val="24"/>
          <w:lang w:eastAsia="ar-SA"/>
        </w:rPr>
        <w:t xml:space="preserve"> классы) материала, поэтому данной программой предусматривается введение в пассивный сло</w:t>
      </w:r>
      <w:r w:rsidRPr="00FC5821">
        <w:rPr>
          <w:rFonts w:eastAsia="Arial Unicode MS"/>
          <w:color w:val="00000A"/>
          <w:sz w:val="24"/>
          <w:szCs w:val="24"/>
          <w:lang w:eastAsia="ar-SA"/>
        </w:rPr>
        <w:softHyphen/>
        <w:t xml:space="preserve">варь понятий, слов, специальных терминов (например таких, как </w:t>
      </w:r>
      <w:r w:rsidRPr="00FC5821">
        <w:rPr>
          <w:rFonts w:eastAsia="Arial Unicode MS"/>
          <w:i/>
          <w:iCs/>
          <w:color w:val="00000A"/>
          <w:sz w:val="24"/>
          <w:szCs w:val="24"/>
          <w:lang w:eastAsia="ar-SA"/>
        </w:rPr>
        <w:t>корень, сте</w:t>
      </w:r>
      <w:r w:rsidRPr="00FC5821">
        <w:rPr>
          <w:rFonts w:eastAsia="Arial Unicode MS"/>
          <w:i/>
          <w:iCs/>
          <w:color w:val="00000A"/>
          <w:sz w:val="24"/>
          <w:szCs w:val="24"/>
          <w:lang w:eastAsia="ar-SA"/>
        </w:rPr>
        <w:softHyphen/>
        <w:t xml:space="preserve">бель, лист, млекопитающие, внутренние органы, равнина, глобус, карта </w:t>
      </w:r>
      <w:r w:rsidRPr="00FC5821">
        <w:rPr>
          <w:rFonts w:eastAsia="Arial Unicode MS"/>
          <w:color w:val="00000A"/>
          <w:sz w:val="24"/>
          <w:szCs w:val="24"/>
          <w:lang w:eastAsia="ar-SA"/>
        </w:rPr>
        <w:t xml:space="preserve">и др.).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Введение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Что такое природоведение.  Зна</w:t>
      </w:r>
      <w:r w:rsidRPr="00FC5821">
        <w:rPr>
          <w:rFonts w:eastAsia="Arial Unicode MS"/>
          <w:color w:val="00000A"/>
          <w:sz w:val="24"/>
          <w:szCs w:val="24"/>
          <w:lang w:eastAsia="ar-SA"/>
        </w:rPr>
        <w:softHyphen/>
        <w:t>комство с учебником и   рабочей тетрадью. Зачем надо изучать природу. Живая и неживая природа. Предметы и явления неживой при</w:t>
      </w:r>
      <w:r w:rsidRPr="00FC5821">
        <w:rPr>
          <w:rFonts w:eastAsia="Arial Unicode MS"/>
          <w:color w:val="00000A"/>
          <w:sz w:val="24"/>
          <w:szCs w:val="24"/>
          <w:lang w:eastAsia="ar-SA"/>
        </w:rPr>
        <w:softHyphen/>
        <w:t>роды.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Вселенная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Солнечная система. Солнце. Небесные тела: планеты, звезды.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Исследование космоса. Спутники. Космические корабли. Пер</w:t>
      </w:r>
      <w:r w:rsidRPr="00FC5821">
        <w:rPr>
          <w:rFonts w:eastAsia="Arial Unicode MS"/>
          <w:color w:val="00000A"/>
          <w:sz w:val="24"/>
          <w:szCs w:val="24"/>
          <w:lang w:eastAsia="ar-SA"/>
        </w:rPr>
        <w:softHyphen/>
        <w:t>вый полет в космос. Современные исследования.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lastRenderedPageBreak/>
        <w:t xml:space="preserve">Цикличность изменений в природе. Зависимость изменений в природе от    Солнца. Сезонные изменения в природе.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Наш дом — Земля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 xml:space="preserve">Планета Земля. Форма Земли. Оболочки Земли: атмосфера, гидросфера, литосфера, биосфера.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Воздух.</w:t>
      </w:r>
      <w:r w:rsidRPr="00FC5821">
        <w:rPr>
          <w:rFonts w:eastAsia="Arial Unicode MS"/>
          <w:color w:val="00000A"/>
          <w:sz w:val="24"/>
          <w:szCs w:val="24"/>
          <w:lang w:eastAsia="ar-SA"/>
        </w:rPr>
        <w:t xml:space="preserve">  Воздух и его охрана. Значение воздуха для жизни на Земле.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Свойства воздуха: прозрачность, бесцветность, объем, упру</w:t>
      </w:r>
      <w:r w:rsidRPr="00FC5821">
        <w:rPr>
          <w:rFonts w:eastAsia="Arial Unicode MS"/>
          <w:color w:val="00000A"/>
          <w:sz w:val="24"/>
          <w:szCs w:val="24"/>
          <w:lang w:eastAsia="ar-SA"/>
        </w:rPr>
        <w:softHyphen/>
        <w:t>гость. Использование упругости воздуха. Теплопроводность воз</w:t>
      </w:r>
      <w:r w:rsidRPr="00FC5821">
        <w:rPr>
          <w:rFonts w:eastAsia="Arial Unicode MS"/>
          <w:color w:val="00000A"/>
          <w:sz w:val="24"/>
          <w:szCs w:val="24"/>
          <w:lang w:eastAsia="ar-SA"/>
        </w:rPr>
        <w:softHyphen/>
        <w:t>духа. Использование этого свойства воздуха в быту. Давление. Расширение воздуха при нагревании и сжатие при охлажде</w:t>
      </w:r>
      <w:r w:rsidRPr="00FC5821">
        <w:rPr>
          <w:rFonts w:eastAsia="Arial Unicode MS"/>
          <w:color w:val="00000A"/>
          <w:sz w:val="24"/>
          <w:szCs w:val="24"/>
          <w:lang w:eastAsia="ar-SA"/>
        </w:rPr>
        <w:softHyphen/>
        <w:t>нии. Теплый воздух легче холодного, теплый воздух поднимается вверх, холодный опускается вниз. Движение воздуха.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Знакомство с термометрами. Измерение температуры воздуха.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Состав воздуха: кислород, углекислый газ, азот. Кислород, его свой</w:t>
      </w:r>
      <w:r w:rsidRPr="00FC5821">
        <w:rPr>
          <w:rFonts w:eastAsia="Arial Unicode MS"/>
          <w:color w:val="00000A"/>
          <w:sz w:val="24"/>
          <w:szCs w:val="24"/>
          <w:lang w:eastAsia="ar-SA"/>
        </w:rPr>
        <w:softHyphen/>
        <w:t>ство поддерживать горение. Значение кислорода для дыхания рас</w:t>
      </w:r>
      <w:r w:rsidRPr="00FC5821">
        <w:rPr>
          <w:rFonts w:eastAsia="Arial Unicode MS"/>
          <w:color w:val="00000A"/>
          <w:sz w:val="24"/>
          <w:szCs w:val="24"/>
          <w:lang w:eastAsia="ar-SA"/>
        </w:rPr>
        <w:softHyphen/>
        <w:t>тений, животных и человека. Применение кислорода в медицине. Углекислый газ и его свойство не поддерживать горение. При</w:t>
      </w:r>
      <w:r w:rsidRPr="00FC5821">
        <w:rPr>
          <w:rFonts w:eastAsia="Arial Unicode MS"/>
          <w:color w:val="00000A"/>
          <w:sz w:val="24"/>
          <w:szCs w:val="24"/>
          <w:lang w:eastAsia="ar-SA"/>
        </w:rPr>
        <w:softHyphen/>
        <w:t>менение углекислого газа при тушении пожара. Движение возду</w:t>
      </w:r>
      <w:r w:rsidRPr="00FC5821">
        <w:rPr>
          <w:rFonts w:eastAsia="Arial Unicode MS"/>
          <w:color w:val="00000A"/>
          <w:sz w:val="24"/>
          <w:szCs w:val="24"/>
          <w:lang w:eastAsia="ar-SA"/>
        </w:rPr>
        <w:softHyphen/>
        <w:t>ха. Ветер. Работа ветра в природе. Направление ветра. Ураган, способы защиты.</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Чистый и загрязненный воздух. Примеси в воздухе (водяной пар, дым, пыль). Поддержание чистоты воздуха. Значение воздуха в природе.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Поверхность суши. Почва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Равнины, горы, холмы, овраги.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Почва — верхний слой земли. Ее образование.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 Состав поч</w:t>
      </w:r>
      <w:r w:rsidRPr="00FC5821">
        <w:rPr>
          <w:rFonts w:eastAsia="Arial Unicode MS"/>
          <w:color w:val="00000A"/>
          <w:sz w:val="24"/>
          <w:szCs w:val="24"/>
          <w:lang w:eastAsia="ar-SA"/>
        </w:rPr>
        <w:softHyphen/>
        <w:t>вы: перегной,   глина,   песок,   вода,   минеральные   соли,   воздух.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Минеральная и органическая части почвы. Перегной — органи</w:t>
      </w:r>
      <w:r w:rsidRPr="00FC5821">
        <w:rPr>
          <w:rFonts w:eastAsia="Arial Unicode MS"/>
          <w:color w:val="00000A"/>
          <w:sz w:val="24"/>
          <w:szCs w:val="24"/>
          <w:lang w:eastAsia="ar-SA"/>
        </w:rPr>
        <w:softHyphen/>
        <w:t>ческая часть почвы. Глина, песок и соли — минеральная часть почвы.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Разнообразие почв. Песчаные и глинистые почвы. Водные свой</w:t>
      </w:r>
      <w:r w:rsidRPr="00FC5821">
        <w:rPr>
          <w:rFonts w:eastAsia="Arial Unicode MS"/>
          <w:color w:val="00000A"/>
          <w:sz w:val="24"/>
          <w:szCs w:val="24"/>
          <w:lang w:eastAsia="ar-SA"/>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FC5821">
        <w:rPr>
          <w:rFonts w:eastAsia="Arial Unicode MS"/>
          <w:color w:val="00000A"/>
          <w:sz w:val="24"/>
          <w:szCs w:val="24"/>
          <w:lang w:eastAsia="ar-SA"/>
        </w:rPr>
        <w:softHyphen/>
        <w:t>ным свойствам.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Основное свойство почвы — плодородие. Обра</w:t>
      </w:r>
      <w:r w:rsidRPr="00FC5821">
        <w:rPr>
          <w:rFonts w:eastAsia="Arial Unicode MS"/>
          <w:color w:val="00000A"/>
          <w:sz w:val="24"/>
          <w:szCs w:val="24"/>
          <w:lang w:eastAsia="ar-SA"/>
        </w:rPr>
        <w:softHyphen/>
        <w:t>ботка почвы. Значение почвы в народном хозяйстве.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Эрозия почв. Охрана почв.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Полезные ископаемые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Полезные ископаемые. Виды полезных ископаемых. Свойства.  Значение. Способы добычи.</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Полезные ископаемые, используемые в качестве строи</w:t>
      </w:r>
      <w:r w:rsidRPr="00FC5821">
        <w:rPr>
          <w:rFonts w:eastAsia="Arial Unicode MS"/>
          <w:i/>
          <w:iCs/>
          <w:color w:val="00000A"/>
          <w:sz w:val="24"/>
          <w:szCs w:val="24"/>
          <w:lang w:eastAsia="ar-SA"/>
        </w:rPr>
        <w:softHyphen/>
        <w:t xml:space="preserve">тельных материалов. </w:t>
      </w:r>
      <w:r w:rsidRPr="00FC5821">
        <w:rPr>
          <w:rFonts w:eastAsia="Arial Unicode MS"/>
          <w:color w:val="00000A"/>
          <w:sz w:val="24"/>
          <w:szCs w:val="24"/>
          <w:lang w:eastAsia="ar-SA"/>
        </w:rPr>
        <w:t>Гранит, известняки, песок, глина.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Горючие полезные ископаемые. </w:t>
      </w:r>
      <w:r w:rsidRPr="00FC5821">
        <w:rPr>
          <w:rFonts w:eastAsia="Arial Unicode MS"/>
          <w:color w:val="00000A"/>
          <w:sz w:val="24"/>
          <w:szCs w:val="24"/>
          <w:lang w:eastAsia="ar-SA"/>
        </w:rPr>
        <w:t>Торф. Внешний вид и свойства торфа: цвет, пористость, хруп</w:t>
      </w:r>
      <w:r w:rsidRPr="00FC5821">
        <w:rPr>
          <w:rFonts w:eastAsia="Arial Unicode MS"/>
          <w:color w:val="00000A"/>
          <w:sz w:val="24"/>
          <w:szCs w:val="24"/>
          <w:lang w:eastAsia="ar-SA"/>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FC5821">
        <w:rPr>
          <w:rFonts w:eastAsia="Arial Unicode MS"/>
          <w:color w:val="00000A"/>
          <w:sz w:val="24"/>
          <w:szCs w:val="24"/>
          <w:lang w:eastAsia="ar-SA"/>
        </w:rPr>
        <w:softHyphen/>
        <w:t>зование.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Нефть. Внешний вид и свойства нефти: цвет и запах, теку</w:t>
      </w:r>
      <w:r w:rsidRPr="00FC5821">
        <w:rPr>
          <w:rFonts w:eastAsia="Arial Unicode MS"/>
          <w:color w:val="00000A"/>
          <w:sz w:val="24"/>
          <w:szCs w:val="24"/>
          <w:lang w:eastAsia="ar-SA"/>
        </w:rPr>
        <w:softHyphen/>
        <w:t>честь, горючесть. Добыча нефти. Продукты переработки нефти: бензин, керосин и другие материалы.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Природный газ. Свойства газа: запах, горючесть. Добыча и использование.  Правила обращения с газом в быту.</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Полезные ископаемые, используемые для получения метал</w:t>
      </w:r>
      <w:r w:rsidRPr="00FC5821">
        <w:rPr>
          <w:rFonts w:eastAsia="Arial Unicode MS"/>
          <w:i/>
          <w:iCs/>
          <w:color w:val="00000A"/>
          <w:sz w:val="24"/>
          <w:szCs w:val="24"/>
          <w:lang w:eastAsia="ar-SA"/>
        </w:rPr>
        <w:softHyphen/>
        <w:t>лов.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Цветные металлы. Отличие черных металлов от цветных. При</w:t>
      </w:r>
      <w:r w:rsidRPr="00FC5821">
        <w:rPr>
          <w:rFonts w:eastAsia="Arial Unicode MS"/>
          <w:color w:val="00000A"/>
          <w:sz w:val="24"/>
          <w:szCs w:val="24"/>
          <w:lang w:eastAsia="ar-SA"/>
        </w:rPr>
        <w:softHyphen/>
        <w:t>менение цветных металлов. Алюминий. Внешний вид и свойства алюминия: цвет, твер</w:t>
      </w:r>
      <w:r w:rsidRPr="00FC5821">
        <w:rPr>
          <w:rFonts w:eastAsia="Arial Unicode MS"/>
          <w:color w:val="00000A"/>
          <w:sz w:val="24"/>
          <w:szCs w:val="24"/>
          <w:lang w:eastAsia="ar-SA"/>
        </w:rPr>
        <w:softHyphen/>
        <w:t>дость, пластичность, теплопроводность, устойчивость к ржавле</w:t>
      </w:r>
      <w:r w:rsidRPr="00FC5821">
        <w:rPr>
          <w:rFonts w:eastAsia="Arial Unicode MS"/>
          <w:color w:val="00000A"/>
          <w:sz w:val="24"/>
          <w:szCs w:val="24"/>
          <w:lang w:eastAsia="ar-SA"/>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Местные полезные ископаемые. Добыча и  ис</w:t>
      </w:r>
      <w:r w:rsidRPr="00FC5821">
        <w:rPr>
          <w:rFonts w:eastAsia="Arial Unicode MS"/>
          <w:color w:val="00000A"/>
          <w:sz w:val="24"/>
          <w:szCs w:val="24"/>
          <w:lang w:eastAsia="ar-SA"/>
        </w:rPr>
        <w:softHyphen/>
        <w:t>пользование.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Вода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Вода в природе. Роль воды в питании живых организмов.  Свой</w:t>
      </w:r>
      <w:r w:rsidRPr="00FC5821">
        <w:rPr>
          <w:rFonts w:eastAsia="Arial Unicode MS"/>
          <w:color w:val="00000A"/>
          <w:sz w:val="24"/>
          <w:szCs w:val="24"/>
          <w:lang w:eastAsia="ar-SA"/>
        </w:rPr>
        <w:softHyphen/>
        <w:t xml:space="preserve">ства воды как жидкости: непостоянство формы, расширение при нагревании и сжатие при охлаждении, расширение при </w:t>
      </w:r>
      <w:r w:rsidRPr="00FC5821">
        <w:rPr>
          <w:rFonts w:eastAsia="Arial Unicode MS"/>
          <w:color w:val="00000A"/>
          <w:sz w:val="24"/>
          <w:szCs w:val="24"/>
          <w:lang w:eastAsia="ar-SA"/>
        </w:rPr>
        <w:lastRenderedPageBreak/>
        <w:t>замерза</w:t>
      </w:r>
      <w:r w:rsidRPr="00FC5821">
        <w:rPr>
          <w:rFonts w:eastAsia="Arial Unicode MS"/>
          <w:color w:val="00000A"/>
          <w:sz w:val="24"/>
          <w:szCs w:val="24"/>
          <w:lang w:eastAsia="ar-SA"/>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FC5821">
        <w:rPr>
          <w:rFonts w:eastAsia="Arial Unicode MS"/>
          <w:color w:val="00000A"/>
          <w:sz w:val="24"/>
          <w:szCs w:val="24"/>
          <w:lang w:eastAsia="ar-SA"/>
        </w:rPr>
        <w:softHyphen/>
        <w:t>ная вода. Очистка мутной воды. Растворы. Использование рас</w:t>
      </w:r>
      <w:r w:rsidRPr="00FC5821">
        <w:rPr>
          <w:rFonts w:eastAsia="Arial Unicode MS"/>
          <w:color w:val="00000A"/>
          <w:sz w:val="24"/>
          <w:szCs w:val="24"/>
          <w:lang w:eastAsia="ar-SA"/>
        </w:rPr>
        <w:softHyphen/>
        <w:t>творов. Растворы в природе: минеральная и морская вода. Пить</w:t>
      </w:r>
      <w:r w:rsidRPr="00FC5821">
        <w:rPr>
          <w:rFonts w:eastAsia="Arial Unicode MS"/>
          <w:color w:val="00000A"/>
          <w:sz w:val="24"/>
          <w:szCs w:val="24"/>
          <w:lang w:eastAsia="ar-SA"/>
        </w:rPr>
        <w:softHyphen/>
        <w:t>евая вода. Три состояния воды. Температура и ее измерение. Единица из</w:t>
      </w:r>
      <w:r w:rsidRPr="00FC5821">
        <w:rPr>
          <w:rFonts w:eastAsia="Arial Unicode MS"/>
          <w:color w:val="00000A"/>
          <w:sz w:val="24"/>
          <w:szCs w:val="24"/>
          <w:lang w:eastAsia="ar-SA"/>
        </w:rPr>
        <w:softHyphen/>
        <w:t>мерения температуры — градус. Температура плавления льда и кипения воды. Работа воды в природе. Образование пещер, оврагов, уще</w:t>
      </w:r>
      <w:r w:rsidRPr="00FC5821">
        <w:rPr>
          <w:rFonts w:eastAsia="Arial Unicode MS"/>
          <w:color w:val="00000A"/>
          <w:sz w:val="24"/>
          <w:szCs w:val="24"/>
          <w:lang w:eastAsia="ar-SA"/>
        </w:rPr>
        <w:softHyphen/>
        <w:t>лий. Наводнение (способы защиты от наводнения). Значение во</w:t>
      </w:r>
      <w:r w:rsidRPr="00FC5821">
        <w:rPr>
          <w:rFonts w:eastAsia="Arial Unicode MS"/>
          <w:color w:val="00000A"/>
          <w:sz w:val="24"/>
          <w:szCs w:val="24"/>
          <w:lang w:eastAsia="ar-SA"/>
        </w:rPr>
        <w:softHyphen/>
        <w:t>ды в природе. Использование воды в быту, промышленности и сельском хо</w:t>
      </w:r>
      <w:r w:rsidRPr="00FC5821">
        <w:rPr>
          <w:rFonts w:eastAsia="Arial Unicode MS"/>
          <w:color w:val="00000A"/>
          <w:sz w:val="24"/>
          <w:szCs w:val="24"/>
          <w:lang w:eastAsia="ar-SA"/>
        </w:rPr>
        <w:softHyphen/>
        <w:t xml:space="preserve">зяйстве.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Экономия питьевой воды.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Вода в природе: осадки, воды суши.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Охрана воды.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Есть на Земле страна — Россия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Россия ― Родина моя. Место России на земном шаре. Важ</w:t>
      </w:r>
      <w:r w:rsidRPr="00FC5821">
        <w:rPr>
          <w:rFonts w:eastAsia="Arial Unicode MS"/>
          <w:color w:val="00000A"/>
          <w:sz w:val="24"/>
          <w:szCs w:val="24"/>
          <w:lang w:eastAsia="ar-SA"/>
        </w:rPr>
        <w:softHyphen/>
        <w:t>нейшие географические объ</w:t>
      </w:r>
      <w:r w:rsidRPr="00FC5821">
        <w:rPr>
          <w:rFonts w:eastAsia="Arial Unicode MS"/>
          <w:color w:val="00000A"/>
          <w:sz w:val="24"/>
          <w:szCs w:val="24"/>
          <w:lang w:eastAsia="ar-SA"/>
        </w:rPr>
        <w:softHyphen/>
        <w:t>екты, расположенные  на территории  нашей страны: Черное и Балтийское моря,  Ураль</w:t>
      </w:r>
      <w:r w:rsidRPr="00FC5821">
        <w:rPr>
          <w:rFonts w:eastAsia="Arial Unicode MS"/>
          <w:color w:val="00000A"/>
          <w:sz w:val="24"/>
          <w:szCs w:val="24"/>
          <w:lang w:eastAsia="ar-SA"/>
        </w:rPr>
        <w:softHyphen/>
        <w:t>ские и Кавказские горы, озеро Байкал, реки Волга, Енисей или другие объекты в за</w:t>
      </w:r>
      <w:r w:rsidRPr="00FC5821">
        <w:rPr>
          <w:rFonts w:eastAsia="Arial Unicode MS"/>
          <w:color w:val="00000A"/>
          <w:sz w:val="24"/>
          <w:szCs w:val="24"/>
          <w:lang w:eastAsia="ar-SA"/>
        </w:rPr>
        <w:softHyphen/>
        <w:t>висимости от региона. Москва - столица России. Крупные города, их достопри</w:t>
      </w:r>
      <w:r w:rsidRPr="00FC5821">
        <w:rPr>
          <w:rFonts w:eastAsia="Arial Unicode MS"/>
          <w:color w:val="00000A"/>
          <w:sz w:val="24"/>
          <w:szCs w:val="24"/>
          <w:lang w:eastAsia="ar-SA"/>
        </w:rPr>
        <w:softHyphen/>
        <w:t>меча</w:t>
      </w:r>
      <w:r w:rsidRPr="00FC5821">
        <w:rPr>
          <w:rFonts w:eastAsia="Arial Unicode MS"/>
          <w:color w:val="00000A"/>
          <w:sz w:val="24"/>
          <w:szCs w:val="24"/>
          <w:lang w:eastAsia="ar-SA"/>
        </w:rPr>
        <w:softHyphen/>
        <w:t>тель</w:t>
      </w:r>
      <w:r w:rsidRPr="00FC5821">
        <w:rPr>
          <w:rFonts w:eastAsia="Arial Unicode MS"/>
          <w:color w:val="00000A"/>
          <w:sz w:val="24"/>
          <w:szCs w:val="24"/>
          <w:lang w:eastAsia="ar-SA"/>
        </w:rPr>
        <w:softHyphen/>
        <w:t xml:space="preserve">ностями,  население  нашей страны.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Растительный мир Земли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Живая природа. Биосфера: растения, животные, человек.</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Разнообразие растительного мира на нашей планете.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Среда обитания растений (растения леса, поля, сада, огоро</w:t>
      </w:r>
      <w:r w:rsidRPr="00FC5821">
        <w:rPr>
          <w:rFonts w:eastAsia="Arial Unicode MS"/>
          <w:color w:val="00000A"/>
          <w:sz w:val="24"/>
          <w:szCs w:val="24"/>
          <w:lang w:eastAsia="ar-SA"/>
        </w:rPr>
        <w:softHyphen/>
        <w:t>да, луга, водоемов).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Дикорастущие и культурные растения. Деревья, кустарники, травы.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Деревья.</w:t>
      </w:r>
      <w:r w:rsidRPr="00FC5821">
        <w:rPr>
          <w:rFonts w:eastAsia="Arial Unicode MS"/>
          <w:color w:val="00000A"/>
          <w:sz w:val="24"/>
          <w:szCs w:val="24"/>
          <w:lang w:eastAsia="ar-SA"/>
        </w:rPr>
        <w:t xml:space="preserve">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Деревья лиственные (дикорастущие и культурные, се</w:t>
      </w:r>
      <w:r w:rsidRPr="00FC5821">
        <w:rPr>
          <w:rFonts w:eastAsia="Arial Unicode MS"/>
          <w:color w:val="00000A"/>
          <w:sz w:val="24"/>
          <w:szCs w:val="24"/>
          <w:lang w:eastAsia="ar-SA"/>
        </w:rPr>
        <w:softHyphen/>
        <w:t>зонные изменения, внешний вид, места произрастания).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Деревья хвойные (се</w:t>
      </w:r>
      <w:r w:rsidRPr="00FC5821">
        <w:rPr>
          <w:rFonts w:eastAsia="Arial Unicode MS"/>
          <w:color w:val="00000A"/>
          <w:sz w:val="24"/>
          <w:szCs w:val="24"/>
          <w:lang w:eastAsia="ar-SA"/>
        </w:rPr>
        <w:softHyphen/>
        <w:t>зонные изменения, внешний вид, места произрастания).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Кустарники</w:t>
      </w:r>
      <w:r w:rsidRPr="00FC5821">
        <w:rPr>
          <w:rFonts w:eastAsia="Arial Unicode MS"/>
          <w:color w:val="00000A"/>
          <w:sz w:val="24"/>
          <w:szCs w:val="24"/>
          <w:lang w:eastAsia="ar-SA"/>
        </w:rPr>
        <w:t xml:space="preserve"> (дикорастущие и культурные, се</w:t>
      </w:r>
      <w:r w:rsidRPr="00FC5821">
        <w:rPr>
          <w:rFonts w:eastAsia="Arial Unicode MS"/>
          <w:color w:val="00000A"/>
          <w:sz w:val="24"/>
          <w:szCs w:val="24"/>
          <w:lang w:eastAsia="ar-SA"/>
        </w:rPr>
        <w:softHyphen/>
        <w:t>зонные изменения, внешний вид, места произрастания).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Травы</w:t>
      </w:r>
      <w:r w:rsidRPr="00FC5821">
        <w:rPr>
          <w:rFonts w:eastAsia="Arial Unicode MS"/>
          <w:color w:val="00000A"/>
          <w:sz w:val="24"/>
          <w:szCs w:val="24"/>
          <w:lang w:eastAsia="ar-SA"/>
        </w:rPr>
        <w:t xml:space="preserve"> (дикорастущие и культурные) Внешний вид, места произрастания.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Декоративные растения</w:t>
      </w:r>
      <w:r w:rsidRPr="00FC5821">
        <w:rPr>
          <w:rFonts w:eastAsia="Arial Unicode MS"/>
          <w:color w:val="00000A"/>
          <w:sz w:val="24"/>
          <w:szCs w:val="24"/>
          <w:lang w:eastAsia="ar-SA"/>
        </w:rPr>
        <w:t>. Внешний вид, места произрастания.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Лекарственные растения</w:t>
      </w:r>
      <w:r w:rsidRPr="00FC5821">
        <w:rPr>
          <w:rFonts w:eastAsia="Arial Unicode MS"/>
          <w:color w:val="00000A"/>
          <w:sz w:val="24"/>
          <w:szCs w:val="24"/>
          <w:lang w:eastAsia="ar-SA"/>
        </w:rPr>
        <w:t>. Внешний вид. Места произрастания. Правила сбо</w:t>
      </w:r>
      <w:r w:rsidRPr="00FC5821">
        <w:rPr>
          <w:rFonts w:eastAsia="Arial Unicode MS"/>
          <w:color w:val="00000A"/>
          <w:sz w:val="24"/>
          <w:szCs w:val="24"/>
          <w:lang w:eastAsia="ar-SA"/>
        </w:rPr>
        <w:softHyphen/>
        <w:t>ра лекарственных растений. Использование.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Комнатные растени</w:t>
      </w:r>
      <w:r w:rsidRPr="00FC5821">
        <w:rPr>
          <w:rFonts w:eastAsia="Arial Unicode MS"/>
          <w:color w:val="00000A"/>
          <w:sz w:val="24"/>
          <w:szCs w:val="24"/>
          <w:lang w:eastAsia="ar-SA"/>
        </w:rPr>
        <w:t>я. Внешний вид. Уход. Значение.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Растительный мир разных районов Земли (с холодным, умеренным и жарким климатом.).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Растения, произрастающие  в разных климатических условиях  нашей страны.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Растения своей местности: дикорастущие и культурные.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Красная </w:t>
      </w:r>
      <w:r w:rsidRPr="00FC5821">
        <w:rPr>
          <w:rFonts w:eastAsia="Arial Unicode MS"/>
          <w:color w:val="00000A"/>
          <w:w w:val="156"/>
          <w:sz w:val="24"/>
          <w:szCs w:val="24"/>
          <w:lang w:eastAsia="ar-SA"/>
        </w:rPr>
        <w:t xml:space="preserve"> </w:t>
      </w:r>
      <w:r w:rsidRPr="00FC5821">
        <w:rPr>
          <w:rFonts w:eastAsia="Arial Unicode MS"/>
          <w:color w:val="00000A"/>
          <w:sz w:val="24"/>
          <w:szCs w:val="24"/>
          <w:lang w:eastAsia="ar-SA"/>
        </w:rPr>
        <w:t>книга России и своей области (края).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Животный мир Земли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Разнообразие животного мира. Среда обитания животных. Животные суши и водоемов.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 xml:space="preserve">Понятие </w:t>
      </w:r>
      <w:r w:rsidRPr="00FC5821">
        <w:rPr>
          <w:rFonts w:eastAsia="Arial Unicode MS"/>
          <w:i/>
          <w:iCs/>
          <w:color w:val="00000A"/>
          <w:sz w:val="24"/>
          <w:szCs w:val="24"/>
          <w:lang w:eastAsia="ar-SA"/>
        </w:rPr>
        <w:t xml:space="preserve">животные: </w:t>
      </w:r>
      <w:r w:rsidRPr="00FC5821">
        <w:rPr>
          <w:rFonts w:eastAsia="Arial Unicode MS"/>
          <w:color w:val="00000A"/>
          <w:sz w:val="24"/>
          <w:szCs w:val="24"/>
          <w:lang w:eastAsia="ar-SA"/>
        </w:rPr>
        <w:t>насекомые, рыбы, земноводные, пресмыкающиеся, птицы, млекопитающие.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Насекомые</w:t>
      </w:r>
      <w:r w:rsidRPr="00FC5821">
        <w:rPr>
          <w:rFonts w:eastAsia="Arial Unicode MS"/>
          <w:color w:val="00000A"/>
          <w:sz w:val="24"/>
          <w:szCs w:val="24"/>
          <w:lang w:eastAsia="ar-SA"/>
        </w:rPr>
        <w:t xml:space="preserve">. Жуки, бабочки, стрекозы. Внешний вид. Место в природе. Значение. Охрана.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Рыбы.</w:t>
      </w:r>
      <w:r w:rsidRPr="00FC5821">
        <w:rPr>
          <w:rFonts w:eastAsia="Arial Unicode MS"/>
          <w:color w:val="00000A"/>
          <w:sz w:val="24"/>
          <w:szCs w:val="24"/>
          <w:lang w:eastAsia="ar-SA"/>
        </w:rPr>
        <w:t xml:space="preserve"> Внешний вид. Среда обитания. Место в природе. Зна</w:t>
      </w:r>
      <w:r w:rsidRPr="00FC5821">
        <w:rPr>
          <w:rFonts w:eastAsia="Arial Unicode MS"/>
          <w:color w:val="00000A"/>
          <w:sz w:val="24"/>
          <w:szCs w:val="24"/>
          <w:lang w:eastAsia="ar-SA"/>
        </w:rPr>
        <w:softHyphen/>
        <w:t>чение. Охрана. Рыбы, обитающие в водоемах России и своего края.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Птицы.</w:t>
      </w:r>
      <w:r w:rsidRPr="00FC5821">
        <w:rPr>
          <w:rFonts w:eastAsia="Arial Unicode MS"/>
          <w:color w:val="00000A"/>
          <w:sz w:val="24"/>
          <w:szCs w:val="24"/>
          <w:lang w:eastAsia="ar-SA"/>
        </w:rPr>
        <w:t xml:space="preserve"> Внешний вид. Среда обитания. Образ жизни. Значе</w:t>
      </w:r>
      <w:r w:rsidRPr="00FC5821">
        <w:rPr>
          <w:rFonts w:eastAsia="Arial Unicode MS"/>
          <w:color w:val="00000A"/>
          <w:sz w:val="24"/>
          <w:szCs w:val="24"/>
          <w:lang w:eastAsia="ar-SA"/>
        </w:rPr>
        <w:softHyphen/>
        <w:t>ние. Охрана. Птицы своего края.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Млекопитающие.</w:t>
      </w:r>
      <w:r w:rsidRPr="00FC5821">
        <w:rPr>
          <w:rFonts w:eastAsia="Arial Unicode MS"/>
          <w:color w:val="00000A"/>
          <w:sz w:val="24"/>
          <w:szCs w:val="24"/>
          <w:lang w:eastAsia="ar-SA"/>
        </w:rPr>
        <w:t xml:space="preserve"> Внешний вид. Среда обитания. Об</w:t>
      </w:r>
      <w:r w:rsidRPr="00FC5821">
        <w:rPr>
          <w:rFonts w:eastAsia="Arial Unicode MS"/>
          <w:color w:val="00000A"/>
          <w:sz w:val="24"/>
          <w:szCs w:val="24"/>
          <w:lang w:eastAsia="ar-SA"/>
        </w:rPr>
        <w:softHyphen/>
        <w:t>раз жизни. Значение. Охрана. Млекопитающие животные своего края.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Животные рядом с человеком. Домашние животные в городе и деревне. Домашние питомцы. Уход за животными в живом уголке или дома. Собака, кош</w:t>
      </w:r>
      <w:r w:rsidRPr="00FC5821">
        <w:rPr>
          <w:rFonts w:eastAsia="Arial Unicode MS"/>
          <w:color w:val="00000A"/>
          <w:sz w:val="24"/>
          <w:szCs w:val="24"/>
          <w:lang w:eastAsia="ar-SA"/>
        </w:rPr>
        <w:softHyphen/>
        <w:t>ка, аквариумные рыбы, попугаи, морская свинка, хомяк, черепаха. Правила ухода и содержания.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r w:rsidRPr="00FC5821">
        <w:rPr>
          <w:rFonts w:eastAsia="Arial Unicode MS"/>
          <w:color w:val="00000A"/>
          <w:sz w:val="24"/>
          <w:szCs w:val="24"/>
          <w:lang w:eastAsia="ar-SA"/>
        </w:rPr>
        <w:lastRenderedPageBreak/>
        <w:t>( края).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Человек</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Как устроен наш организм. Строение. Части тела и внутрен</w:t>
      </w:r>
      <w:r w:rsidRPr="00FC5821">
        <w:rPr>
          <w:rFonts w:eastAsia="Arial Unicode MS"/>
          <w:color w:val="00000A"/>
          <w:sz w:val="24"/>
          <w:szCs w:val="24"/>
          <w:lang w:eastAsia="ar-SA"/>
        </w:rPr>
        <w:softHyphen/>
        <w:t>ние органы.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Как работает (функционирует) наш организм. Взаимодействие органов.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Здоровье человека (режим, закаливание, водные процедуры и т. д.).</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Осанка (гигиена, костно-мышечная система).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Гигиена органов чувств. Охрана зрения. Профилактика нару</w:t>
      </w:r>
      <w:r w:rsidRPr="00FC5821">
        <w:rPr>
          <w:rFonts w:eastAsia="Arial Unicode MS"/>
          <w:color w:val="00000A"/>
          <w:sz w:val="24"/>
          <w:szCs w:val="24"/>
          <w:lang w:eastAsia="ar-SA"/>
        </w:rPr>
        <w:softHyphen/>
        <w:t>шений слуха. Правила гигиены.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Здоровое (рациональное) питание. Режим. Правила питания. Меню на день.  Витамины.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Дыхание. Органы дыхания. Вред курения. Правила гигиены.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Скорая помощь (оказание первой медицинской помощи). По</w:t>
      </w:r>
      <w:r w:rsidRPr="00FC5821">
        <w:rPr>
          <w:rFonts w:eastAsia="Arial Unicode MS"/>
          <w:color w:val="00000A"/>
          <w:sz w:val="24"/>
          <w:szCs w:val="24"/>
          <w:lang w:eastAsia="ar-SA"/>
        </w:rPr>
        <w:softHyphen/>
        <w:t>мощь при ушибах, порезах, ссадинах. Профилактика простудных заболеваний. Обращение за медицинской помощью.</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Медицинские учреждения своего города (поселка, населенного пункта). Телефоны экстренной помощи. Специализация врачей.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Обобщающие уроки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Наш город (посёлок, село, деревня). </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Рельеф и водоёмы. Растения и животные своей местности. Занятия населения. Ведущие пред</w:t>
      </w:r>
      <w:r w:rsidRPr="00FC5821">
        <w:rPr>
          <w:rFonts w:eastAsia="Arial Unicode MS"/>
          <w:color w:val="00000A"/>
          <w:sz w:val="24"/>
          <w:szCs w:val="24"/>
          <w:lang w:eastAsia="ar-SA"/>
        </w:rPr>
        <w:softHyphen/>
        <w:t>приятия. Культурные и исторические памятники, другие местные  достопримечательности. Обычаи и традиции своего края.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БИОЛОГИЯ</w:t>
      </w:r>
    </w:p>
    <w:p w:rsidR="00FC5821" w:rsidRPr="00FC5821" w:rsidRDefault="00FC5821" w:rsidP="00FC5821">
      <w:pPr>
        <w:pStyle w:val="ae"/>
        <w:jc w:val="both"/>
        <w:rPr>
          <w:sz w:val="24"/>
          <w:szCs w:val="24"/>
          <w:lang w:eastAsia="ar-SA"/>
        </w:rPr>
      </w:pPr>
      <w:r w:rsidRPr="00FC5821">
        <w:rPr>
          <w:sz w:val="24"/>
          <w:szCs w:val="24"/>
          <w:lang w:eastAsia="ar-SA"/>
        </w:rPr>
        <w:t>Пояснительная записка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Программа по биологии продолжает вводный курс «Природоведение», при изу</w:t>
      </w:r>
      <w:r w:rsidRPr="00FC5821">
        <w:rPr>
          <w:rFonts w:eastAsia="Arial Unicode MS"/>
          <w:color w:val="00000A"/>
          <w:sz w:val="24"/>
          <w:szCs w:val="24"/>
          <w:lang w:eastAsia="ar-SA"/>
        </w:rPr>
        <w:softHyphen/>
        <w:t>че</w:t>
      </w:r>
      <w:r w:rsidRPr="00FC5821">
        <w:rPr>
          <w:rFonts w:eastAsia="Arial Unicode MS"/>
          <w:color w:val="00000A"/>
          <w:sz w:val="24"/>
          <w:szCs w:val="24"/>
          <w:lang w:eastAsia="ar-SA"/>
        </w:rPr>
        <w:softHyphen/>
        <w:t>нии ко</w:t>
      </w:r>
      <w:r w:rsidRPr="00FC5821">
        <w:rPr>
          <w:rFonts w:eastAsia="Arial Unicode MS"/>
          <w:color w:val="00000A"/>
          <w:sz w:val="24"/>
          <w:szCs w:val="24"/>
          <w:lang w:eastAsia="ar-SA"/>
        </w:rPr>
        <w:softHyphen/>
        <w:t xml:space="preserve">торого учащиеся в </w:t>
      </w:r>
      <w:r w:rsidRPr="00FC5821">
        <w:rPr>
          <w:rFonts w:eastAsia="Arial Unicode MS"/>
          <w:color w:val="00000A"/>
          <w:sz w:val="24"/>
          <w:szCs w:val="24"/>
          <w:lang w:val="en-US" w:eastAsia="ar-SA"/>
        </w:rPr>
        <w:t>V</w:t>
      </w:r>
      <w:r w:rsidRPr="00FC5821">
        <w:rPr>
          <w:rFonts w:eastAsia="Arial Unicode MS"/>
          <w:color w:val="00000A"/>
          <w:sz w:val="24"/>
          <w:szCs w:val="24"/>
          <w:lang w:eastAsia="ar-SA"/>
        </w:rPr>
        <w:t xml:space="preserve"> и </w:t>
      </w:r>
      <w:r w:rsidRPr="00FC5821">
        <w:rPr>
          <w:rFonts w:eastAsia="Arial Unicode MS"/>
          <w:color w:val="00000A"/>
          <w:sz w:val="24"/>
          <w:szCs w:val="24"/>
          <w:lang w:val="en-US" w:eastAsia="ar-SA"/>
        </w:rPr>
        <w:t>VI</w:t>
      </w:r>
      <w:r w:rsidRPr="00FC5821">
        <w:rPr>
          <w:rFonts w:eastAsia="Arial Unicode MS"/>
          <w:color w:val="00000A"/>
          <w:sz w:val="24"/>
          <w:szCs w:val="24"/>
          <w:lang w:eastAsia="ar-SA"/>
        </w:rPr>
        <w:t xml:space="preserve"> классах, получат элементарную естественно-научную под</w:t>
      </w:r>
      <w:r w:rsidRPr="00FC5821">
        <w:rPr>
          <w:rFonts w:eastAsia="Arial Unicode MS"/>
          <w:color w:val="00000A"/>
          <w:sz w:val="24"/>
          <w:szCs w:val="24"/>
          <w:lang w:eastAsia="ar-SA"/>
        </w:rPr>
        <w:softHyphen/>
        <w:t>го</w:t>
      </w:r>
      <w:r w:rsidRPr="00FC5821">
        <w:rPr>
          <w:rFonts w:eastAsia="Arial Unicode MS"/>
          <w:color w:val="00000A"/>
          <w:sz w:val="24"/>
          <w:szCs w:val="24"/>
          <w:lang w:eastAsia="ar-SA"/>
        </w:rPr>
        <w:softHyphen/>
        <w:t>товку. Преемственные связи между данными предметами обеспечивают целост</w:t>
      </w:r>
      <w:r w:rsidRPr="00FC5821">
        <w:rPr>
          <w:rFonts w:eastAsia="Arial Unicode MS"/>
          <w:color w:val="00000A"/>
          <w:sz w:val="24"/>
          <w:szCs w:val="24"/>
          <w:lang w:eastAsia="ar-SA"/>
        </w:rPr>
        <w:softHyphen/>
        <w:t>ность би</w:t>
      </w:r>
      <w:r w:rsidRPr="00FC5821">
        <w:rPr>
          <w:rFonts w:eastAsia="Arial Unicode MS"/>
          <w:color w:val="00000A"/>
          <w:sz w:val="24"/>
          <w:szCs w:val="24"/>
          <w:lang w:eastAsia="ar-SA"/>
        </w:rPr>
        <w:softHyphen/>
        <w:t>ологического курса, а его содержание будет способство</w:t>
      </w:r>
      <w:r w:rsidRPr="00FC5821">
        <w:rPr>
          <w:rFonts w:eastAsia="Arial Unicode MS"/>
          <w:color w:val="00000A"/>
          <w:sz w:val="24"/>
          <w:szCs w:val="24"/>
          <w:lang w:eastAsia="ar-SA"/>
        </w:rPr>
        <w:softHyphen/>
        <w:t>вать правильному поведению обу</w:t>
      </w:r>
      <w:r w:rsidRPr="00FC5821">
        <w:rPr>
          <w:rFonts w:eastAsia="Arial Unicode MS"/>
          <w:color w:val="00000A"/>
          <w:sz w:val="24"/>
          <w:szCs w:val="24"/>
          <w:lang w:eastAsia="ar-SA"/>
        </w:rPr>
        <w:softHyphen/>
        <w:t>чающихся в соответствии с законами приро</w:t>
      </w:r>
      <w:r w:rsidRPr="00FC5821">
        <w:rPr>
          <w:rFonts w:eastAsia="Arial Unicode MS"/>
          <w:color w:val="00000A"/>
          <w:sz w:val="24"/>
          <w:szCs w:val="24"/>
          <w:lang w:eastAsia="ar-SA"/>
        </w:rPr>
        <w:softHyphen/>
        <w:t>ды и общечеловеческими нрав</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т</w:t>
      </w:r>
      <w:r w:rsidRPr="00FC5821">
        <w:rPr>
          <w:rFonts w:eastAsia="Arial Unicode MS"/>
          <w:color w:val="00000A"/>
          <w:sz w:val="24"/>
          <w:szCs w:val="24"/>
          <w:lang w:eastAsia="ar-SA"/>
        </w:rPr>
        <w:softHyphen/>
        <w:t>ве</w:t>
      </w:r>
      <w:r w:rsidRPr="00FC5821">
        <w:rPr>
          <w:rFonts w:eastAsia="Arial Unicode MS"/>
          <w:color w:val="00000A"/>
          <w:sz w:val="24"/>
          <w:szCs w:val="24"/>
          <w:lang w:eastAsia="ar-SA"/>
        </w:rPr>
        <w:softHyphen/>
        <w:t>н</w:t>
      </w:r>
      <w:r w:rsidRPr="00FC5821">
        <w:rPr>
          <w:rFonts w:eastAsia="Arial Unicode MS"/>
          <w:color w:val="00000A"/>
          <w:sz w:val="24"/>
          <w:szCs w:val="24"/>
          <w:lang w:eastAsia="ar-SA"/>
        </w:rPr>
        <w:softHyphen/>
        <w:t>ны</w:t>
      </w:r>
      <w:r w:rsidRPr="00FC5821">
        <w:rPr>
          <w:rFonts w:eastAsia="Arial Unicode MS"/>
          <w:color w:val="00000A"/>
          <w:sz w:val="24"/>
          <w:szCs w:val="24"/>
          <w:lang w:eastAsia="ar-SA"/>
        </w:rPr>
        <w:softHyphen/>
        <w:t>ми цен</w:t>
      </w:r>
      <w:r w:rsidRPr="00FC5821">
        <w:rPr>
          <w:rFonts w:eastAsia="Arial Unicode MS"/>
          <w:color w:val="00000A"/>
          <w:sz w:val="24"/>
          <w:szCs w:val="24"/>
          <w:lang w:eastAsia="ar-SA"/>
        </w:rPr>
        <w:softHyphen/>
        <w:t>ностями.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Изучение биологического материала в </w:t>
      </w:r>
      <w:r w:rsidRPr="00FC5821">
        <w:rPr>
          <w:rFonts w:eastAsia="Arial Unicode MS"/>
          <w:color w:val="00000A"/>
          <w:sz w:val="24"/>
          <w:szCs w:val="24"/>
          <w:lang w:val="en-US" w:eastAsia="ar-SA"/>
        </w:rPr>
        <w:t>VII</w:t>
      </w:r>
      <w:r w:rsidRPr="00FC5821">
        <w:rPr>
          <w:rFonts w:eastAsia="Arial Unicode MS"/>
          <w:color w:val="00000A"/>
          <w:sz w:val="24"/>
          <w:szCs w:val="24"/>
          <w:lang w:eastAsia="ar-SA"/>
        </w:rPr>
        <w:t>-</w:t>
      </w:r>
      <w:r w:rsidRPr="00FC5821">
        <w:rPr>
          <w:rFonts w:eastAsia="Arial Unicode MS"/>
          <w:color w:val="00000A"/>
          <w:sz w:val="24"/>
          <w:szCs w:val="24"/>
          <w:lang w:val="en-US" w:eastAsia="ar-SA"/>
        </w:rPr>
        <w:t>IX</w:t>
      </w:r>
      <w:r w:rsidRPr="00FC5821">
        <w:rPr>
          <w:rFonts w:eastAsia="Arial Unicode MS"/>
          <w:color w:val="00000A"/>
          <w:sz w:val="24"/>
          <w:szCs w:val="24"/>
          <w:lang w:eastAsia="ar-SA"/>
        </w:rPr>
        <w:t xml:space="preserve"> классах позволяет решать за</w:t>
      </w:r>
      <w:r w:rsidRPr="00FC5821">
        <w:rPr>
          <w:rFonts w:eastAsia="Arial Unicode MS"/>
          <w:color w:val="00000A"/>
          <w:sz w:val="24"/>
          <w:szCs w:val="24"/>
          <w:lang w:eastAsia="ar-SA"/>
        </w:rPr>
        <w:softHyphen/>
        <w:t>дачи экологического, эстетического, патриотического, физическо</w:t>
      </w:r>
      <w:r w:rsidRPr="00FC5821">
        <w:rPr>
          <w:rFonts w:eastAsia="Arial Unicode MS"/>
          <w:color w:val="00000A"/>
          <w:sz w:val="24"/>
          <w:szCs w:val="24"/>
          <w:lang w:eastAsia="ar-SA"/>
        </w:rPr>
        <w:softHyphen/>
        <w:t>го, трудового и полового воспитания детей и подростков.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Знакомство с разнообразием растительного и животного ми</w:t>
      </w:r>
      <w:r w:rsidRPr="00FC5821">
        <w:rPr>
          <w:rFonts w:eastAsia="Arial Unicode MS"/>
          <w:color w:val="00000A"/>
          <w:sz w:val="24"/>
          <w:szCs w:val="24"/>
          <w:lang w:eastAsia="ar-SA"/>
        </w:rPr>
        <w:softHyphen/>
        <w:t>ра должно воспитывать у обучающихся  чувство любви к природе и ответ</w:t>
      </w:r>
      <w:r w:rsidRPr="00FC5821">
        <w:rPr>
          <w:rFonts w:eastAsia="Arial Unicode MS"/>
          <w:color w:val="00000A"/>
          <w:sz w:val="24"/>
          <w:szCs w:val="24"/>
          <w:lang w:eastAsia="ar-SA"/>
        </w:rPr>
        <w:softHyphen/>
        <w:t>ственности за ее сохранность. Учащимся важно понять, что сохранение красоты природы тесно связано с деятельностью че</w:t>
      </w:r>
      <w:r w:rsidRPr="00FC5821">
        <w:rPr>
          <w:rFonts w:eastAsia="Arial Unicode MS"/>
          <w:color w:val="00000A"/>
          <w:sz w:val="24"/>
          <w:szCs w:val="24"/>
          <w:lang w:eastAsia="ar-SA"/>
        </w:rPr>
        <w:softHyphen/>
        <w:t>ловека и человек — часть приро</w:t>
      </w:r>
      <w:r w:rsidRPr="00FC5821">
        <w:rPr>
          <w:rFonts w:eastAsia="Arial Unicode MS"/>
          <w:color w:val="00000A"/>
          <w:sz w:val="24"/>
          <w:szCs w:val="24"/>
          <w:lang w:eastAsia="ar-SA"/>
        </w:rPr>
        <w:softHyphen/>
        <w:t>ды, его жизнь зависит от нее, и поэтому все обязаны сохранять природу для себя и последующих поколений.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Курс «Биология » состоит из трёх разделов: «Растения», «Животные», «Человек и его здоро</w:t>
      </w:r>
      <w:r w:rsidRPr="00FC5821">
        <w:rPr>
          <w:rFonts w:eastAsia="Arial Unicode MS"/>
          <w:color w:val="00000A"/>
          <w:sz w:val="24"/>
          <w:szCs w:val="24"/>
          <w:lang w:eastAsia="ar-SA"/>
        </w:rPr>
        <w:softHyphen/>
        <w:t>вье».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Распределение времени на изучение тем учитель планирует самостоятельно,  исходя из местных (региональных) условий.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Программа предполагает ведение наблюдений, органи</w:t>
      </w:r>
      <w:r w:rsidRPr="00FC5821">
        <w:rPr>
          <w:rFonts w:eastAsia="Arial Unicode MS"/>
          <w:color w:val="00000A"/>
          <w:sz w:val="24"/>
          <w:szCs w:val="24"/>
          <w:lang w:eastAsia="ar-SA"/>
        </w:rPr>
        <w:softHyphen/>
        <w:t>зацию лабораторных и практических работ, демонстрацию опы</w:t>
      </w:r>
      <w:r w:rsidRPr="00FC5821">
        <w:rPr>
          <w:rFonts w:eastAsia="Arial Unicode MS"/>
          <w:color w:val="00000A"/>
          <w:sz w:val="24"/>
          <w:szCs w:val="24"/>
          <w:lang w:eastAsia="ar-SA"/>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sidRPr="00FC5821">
        <w:rPr>
          <w:rFonts w:eastAsia="Arial Unicode MS"/>
          <w:color w:val="00000A"/>
          <w:sz w:val="24"/>
          <w:szCs w:val="24"/>
          <w:lang w:eastAsia="ar-SA"/>
        </w:rPr>
        <w:softHyphen/>
        <w:t>ществлять коррекцию учащихся: развивать память и наблюдатель</w:t>
      </w:r>
      <w:r w:rsidRPr="00FC5821">
        <w:rPr>
          <w:rFonts w:eastAsia="Arial Unicode MS"/>
          <w:color w:val="00000A"/>
          <w:sz w:val="24"/>
          <w:szCs w:val="24"/>
          <w:lang w:eastAsia="ar-SA"/>
        </w:rPr>
        <w:softHyphen/>
        <w:t>ность, корригировать мышление и речь.</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С разделом «Неживая природа» учащиеся знакомятся на уроках природоведения в </w:t>
      </w:r>
      <w:r w:rsidRPr="00FC5821">
        <w:rPr>
          <w:rFonts w:eastAsia="Arial Unicode MS"/>
          <w:color w:val="00000A"/>
          <w:sz w:val="24"/>
          <w:szCs w:val="24"/>
          <w:lang w:val="en-US" w:eastAsia="ar-SA"/>
        </w:rPr>
        <w:t>V</w:t>
      </w:r>
      <w:r w:rsidRPr="00FC5821">
        <w:rPr>
          <w:rFonts w:eastAsia="Arial Unicode MS"/>
          <w:color w:val="00000A"/>
          <w:sz w:val="24"/>
          <w:szCs w:val="24"/>
          <w:lang w:eastAsia="ar-SA"/>
        </w:rPr>
        <w:t xml:space="preserve"> и </w:t>
      </w:r>
      <w:r w:rsidRPr="00FC5821">
        <w:rPr>
          <w:rFonts w:eastAsia="Arial Unicode MS"/>
          <w:color w:val="00000A"/>
          <w:sz w:val="24"/>
          <w:szCs w:val="24"/>
          <w:lang w:val="en-US" w:eastAsia="ar-SA"/>
        </w:rPr>
        <w:t>VI</w:t>
      </w:r>
      <w:r w:rsidRPr="00FC5821">
        <w:rPr>
          <w:rFonts w:eastAsia="Arial Unicode MS"/>
          <w:color w:val="00000A"/>
          <w:sz w:val="24"/>
          <w:szCs w:val="24"/>
          <w:lang w:eastAsia="ar-SA"/>
        </w:rPr>
        <w:t xml:space="preserve"> классах и узнают, чем жи</w:t>
      </w:r>
      <w:r w:rsidRPr="00FC5821">
        <w:rPr>
          <w:rFonts w:eastAsia="Arial Unicode MS"/>
          <w:color w:val="00000A"/>
          <w:sz w:val="24"/>
          <w:szCs w:val="24"/>
          <w:lang w:eastAsia="ar-SA"/>
        </w:rPr>
        <w:softHyphen/>
        <w:t>вая природа отличается от неживой, из чего состоит живые и не</w:t>
      </w:r>
      <w:r w:rsidRPr="00FC5821">
        <w:rPr>
          <w:rFonts w:eastAsia="Arial Unicode MS"/>
          <w:color w:val="00000A"/>
          <w:sz w:val="24"/>
          <w:szCs w:val="24"/>
          <w:lang w:eastAsia="ar-SA"/>
        </w:rPr>
        <w:softHyphen/>
        <w:t>живые тела, получают новые знания об элементарных физичес</w:t>
      </w:r>
      <w:r w:rsidRPr="00FC5821">
        <w:rPr>
          <w:rFonts w:eastAsia="Arial Unicode MS"/>
          <w:color w:val="00000A"/>
          <w:sz w:val="24"/>
          <w:szCs w:val="24"/>
          <w:lang w:eastAsia="ar-SA"/>
        </w:rPr>
        <w:softHyphen/>
        <w:t>ких и химических свойствах и использовании воды, воздуха, полезных ископаемых и почвы, некоторых явлениях неживой природы.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Курс биологии, посвящённый изучению живой природы, начинается с раздела «Растения» (</w:t>
      </w:r>
      <w:r w:rsidRPr="00FC5821">
        <w:rPr>
          <w:rFonts w:eastAsia="Arial Unicode MS"/>
          <w:color w:val="00000A"/>
          <w:sz w:val="24"/>
          <w:szCs w:val="24"/>
          <w:lang w:val="en-US" w:eastAsia="ar-SA"/>
        </w:rPr>
        <w:t>VII</w:t>
      </w:r>
      <w:r w:rsidRPr="00FC5821">
        <w:rPr>
          <w:rFonts w:eastAsia="Arial Unicode MS"/>
          <w:color w:val="00000A"/>
          <w:sz w:val="24"/>
          <w:szCs w:val="24"/>
          <w:lang w:eastAsia="ar-SA"/>
        </w:rPr>
        <w:t xml:space="preserve"> класс), в котором все растения объединены в группы не по семействам, а по месту их произрастания. Такое структурирование матери</w:t>
      </w:r>
      <w:r w:rsidRPr="00FC5821">
        <w:rPr>
          <w:rFonts w:eastAsia="Arial Unicode MS"/>
          <w:color w:val="00000A"/>
          <w:sz w:val="24"/>
          <w:szCs w:val="24"/>
          <w:lang w:eastAsia="ar-SA"/>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разделе «Животные» (8 класс) особое внимание уделено изучению животных, играющих значительную роль в жизни че</w:t>
      </w:r>
      <w:r w:rsidRPr="00FC5821">
        <w:rPr>
          <w:rFonts w:eastAsia="Arial Unicode MS"/>
          <w:color w:val="00000A"/>
          <w:sz w:val="24"/>
          <w:szCs w:val="24"/>
          <w:lang w:eastAsia="ar-SA"/>
        </w:rPr>
        <w:softHyphen/>
        <w:t xml:space="preserve">ловека, его хозяйственной деятельности. Этот раздел дополнен </w:t>
      </w:r>
      <w:r w:rsidRPr="00FC5821">
        <w:rPr>
          <w:rFonts w:eastAsia="Arial Unicode MS"/>
          <w:color w:val="00000A"/>
          <w:sz w:val="24"/>
          <w:szCs w:val="24"/>
          <w:lang w:eastAsia="ar-SA"/>
        </w:rPr>
        <w:lastRenderedPageBreak/>
        <w:t>темами, близкими учащимся, живущим в городской местности («Аквариумные рыбки», «Кошки» и «Собаки»: породы, уход, сани</w:t>
      </w:r>
      <w:r w:rsidRPr="00FC5821">
        <w:rPr>
          <w:rFonts w:eastAsia="Arial Unicode MS"/>
          <w:color w:val="00000A"/>
          <w:sz w:val="24"/>
          <w:szCs w:val="24"/>
          <w:lang w:eastAsia="ar-SA"/>
        </w:rPr>
        <w:softHyphen/>
        <w:t>тарно-гигиенические требования к их содержанию и др.).</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разделе «Человек» (</w:t>
      </w:r>
      <w:r w:rsidRPr="00FC5821">
        <w:rPr>
          <w:rFonts w:eastAsia="Arial Unicode MS"/>
          <w:color w:val="00000A"/>
          <w:sz w:val="24"/>
          <w:szCs w:val="24"/>
          <w:lang w:val="en-US" w:eastAsia="ar-SA"/>
        </w:rPr>
        <w:t>IX</w:t>
      </w:r>
      <w:r w:rsidRPr="00FC5821">
        <w:rPr>
          <w:rFonts w:eastAsia="Arial Unicode MS"/>
          <w:color w:val="00000A"/>
          <w:sz w:val="24"/>
          <w:szCs w:val="24"/>
          <w:lang w:eastAsia="ar-SA"/>
        </w:rPr>
        <w:t xml:space="preserve"> класс) человек рассматривается как биосоциальное су</w:t>
      </w:r>
      <w:r w:rsidRPr="00FC5821">
        <w:rPr>
          <w:rFonts w:eastAsia="Arial Unicode MS"/>
          <w:color w:val="00000A"/>
          <w:sz w:val="24"/>
          <w:szCs w:val="24"/>
          <w:lang w:eastAsia="ar-SA"/>
        </w:rPr>
        <w:softHyphen/>
        <w:t>ще</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т</w:t>
      </w:r>
      <w:r w:rsidRPr="00FC5821">
        <w:rPr>
          <w:rFonts w:eastAsia="Arial Unicode MS"/>
          <w:color w:val="00000A"/>
          <w:sz w:val="24"/>
          <w:szCs w:val="24"/>
          <w:lang w:eastAsia="ar-SA"/>
        </w:rPr>
        <w:softHyphen/>
        <w:t>во. Основные системы органов человека предлагается изучать, опираясь на сравнительный ана</w:t>
      </w:r>
      <w:r w:rsidRPr="00FC5821">
        <w:rPr>
          <w:rFonts w:eastAsia="Arial Unicode MS"/>
          <w:color w:val="00000A"/>
          <w:sz w:val="24"/>
          <w:szCs w:val="24"/>
          <w:lang w:eastAsia="ar-SA"/>
        </w:rPr>
        <w:softHyphen/>
        <w:t>лиз жизнен</w:t>
      </w:r>
      <w:r w:rsidRPr="00FC5821">
        <w:rPr>
          <w:rFonts w:eastAsia="Arial Unicode MS"/>
          <w:color w:val="00000A"/>
          <w:sz w:val="24"/>
          <w:szCs w:val="24"/>
          <w:lang w:eastAsia="ar-SA"/>
        </w:rPr>
        <w:softHyphen/>
        <w:t>ных функций важнейших групп растительных и животных орга</w:t>
      </w:r>
      <w:r w:rsidRPr="00FC5821">
        <w:rPr>
          <w:rFonts w:eastAsia="Arial Unicode MS"/>
          <w:color w:val="00000A"/>
          <w:sz w:val="24"/>
          <w:szCs w:val="24"/>
          <w:lang w:eastAsia="ar-SA"/>
        </w:rPr>
        <w:softHyphen/>
        <w:t>низмов (пи</w:t>
      </w:r>
      <w:r w:rsidRPr="00FC5821">
        <w:rPr>
          <w:rFonts w:eastAsia="Arial Unicode MS"/>
          <w:color w:val="00000A"/>
          <w:sz w:val="24"/>
          <w:szCs w:val="24"/>
          <w:lang w:eastAsia="ar-SA"/>
        </w:rPr>
        <w:softHyphen/>
        <w:t>та</w:t>
      </w:r>
      <w:r w:rsidRPr="00FC5821">
        <w:rPr>
          <w:rFonts w:eastAsia="Arial Unicode MS"/>
          <w:color w:val="00000A"/>
          <w:sz w:val="24"/>
          <w:szCs w:val="24"/>
          <w:lang w:eastAsia="ar-SA"/>
        </w:rPr>
        <w:softHyphen/>
        <w:t>ние и пищеварение, дыхание, перемещение веществ, выделение, размножение). Это по</w:t>
      </w:r>
      <w:r w:rsidRPr="00FC5821">
        <w:rPr>
          <w:rFonts w:eastAsia="Arial Unicode MS"/>
          <w:color w:val="00000A"/>
          <w:sz w:val="24"/>
          <w:szCs w:val="24"/>
          <w:lang w:eastAsia="ar-SA"/>
        </w:rPr>
        <w:softHyphen/>
        <w:t>з</w:t>
      </w:r>
      <w:r w:rsidRPr="00FC5821">
        <w:rPr>
          <w:rFonts w:eastAsia="Arial Unicode MS"/>
          <w:color w:val="00000A"/>
          <w:sz w:val="24"/>
          <w:szCs w:val="24"/>
          <w:lang w:eastAsia="ar-SA"/>
        </w:rPr>
        <w:softHyphen/>
        <w:t>во</w:t>
      </w:r>
      <w:r w:rsidRPr="00FC5821">
        <w:rPr>
          <w:rFonts w:eastAsia="Arial Unicode MS"/>
          <w:color w:val="00000A"/>
          <w:sz w:val="24"/>
          <w:szCs w:val="24"/>
          <w:lang w:eastAsia="ar-SA"/>
        </w:rPr>
        <w:softHyphen/>
        <w:t>лит обучающимся с умственной отсталостью (интелле</w:t>
      </w:r>
      <w:r w:rsidRPr="00FC5821">
        <w:rPr>
          <w:rFonts w:eastAsia="Arial Unicode MS"/>
          <w:color w:val="00000A"/>
          <w:sz w:val="24"/>
          <w:szCs w:val="24"/>
          <w:lang w:eastAsia="ar-SA"/>
        </w:rPr>
        <w:softHyphen/>
        <w:t>ктуальными нарушениями) вос</w:t>
      </w:r>
      <w:r w:rsidRPr="00FC5821">
        <w:rPr>
          <w:rFonts w:eastAsia="Arial Unicode MS"/>
          <w:color w:val="00000A"/>
          <w:sz w:val="24"/>
          <w:szCs w:val="24"/>
          <w:lang w:eastAsia="ar-SA"/>
        </w:rPr>
        <w:softHyphen/>
        <w:t>принимать человека как часть живой природы.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За счет некоторого сокращения анатомического и морфологи</w:t>
      </w:r>
      <w:r w:rsidRPr="00FC5821">
        <w:rPr>
          <w:rFonts w:eastAsia="Arial Unicode MS"/>
          <w:color w:val="00000A"/>
          <w:sz w:val="24"/>
          <w:szCs w:val="24"/>
          <w:lang w:eastAsia="ar-SA"/>
        </w:rPr>
        <w:softHyphen/>
        <w:t>ческого материала в программу включены темы, связанные с со</w:t>
      </w:r>
      <w:r w:rsidRPr="00FC5821">
        <w:rPr>
          <w:rFonts w:eastAsia="Arial Unicode MS"/>
          <w:color w:val="00000A"/>
          <w:sz w:val="24"/>
          <w:szCs w:val="24"/>
          <w:lang w:eastAsia="ar-SA"/>
        </w:rPr>
        <w:softHyphen/>
        <w:t>хранением здоровья человека. Обучающиеся  знакомятся с распрост</w:t>
      </w:r>
      <w:r w:rsidRPr="00FC5821">
        <w:rPr>
          <w:rFonts w:eastAsia="Arial Unicode MS"/>
          <w:color w:val="00000A"/>
          <w:sz w:val="24"/>
          <w:szCs w:val="24"/>
          <w:lang w:eastAsia="ar-SA"/>
        </w:rPr>
        <w:softHyphen/>
        <w:t>раненными заболеваниями, узнают о мерах оказания доврачебной помощи. Привитию практических умений по данным вопросам (из</w:t>
      </w:r>
      <w:r w:rsidRPr="00FC5821">
        <w:rPr>
          <w:rFonts w:eastAsia="Arial Unicode MS"/>
          <w:color w:val="00000A"/>
          <w:sz w:val="24"/>
          <w:szCs w:val="24"/>
          <w:lang w:eastAsia="ar-SA"/>
        </w:rPr>
        <w:softHyphen/>
        <w:t>мерить давление, наложить повязку и т. п.) следует уделять боль</w:t>
      </w:r>
      <w:r w:rsidRPr="00FC5821">
        <w:rPr>
          <w:rFonts w:eastAsia="Arial Unicode MS"/>
          <w:color w:val="00000A"/>
          <w:sz w:val="24"/>
          <w:szCs w:val="24"/>
          <w:lang w:eastAsia="ar-SA"/>
        </w:rPr>
        <w:softHyphen/>
        <w:t>ше внимания во внеурочное время.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Основные задачи  изучения биологии: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РАСТЕНИЯ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Введение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Повторение основных сведений из курса природоведения о неживой и живой природе. Живая природа: растения, животные, человек.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Многообразие растений (размеры, форма, места произраста</w:t>
      </w:r>
      <w:r w:rsidRPr="00FC5821">
        <w:rPr>
          <w:rFonts w:eastAsia="Arial Unicode MS"/>
          <w:color w:val="00000A"/>
          <w:sz w:val="24"/>
          <w:szCs w:val="24"/>
          <w:lang w:eastAsia="ar-SA"/>
        </w:rPr>
        <w:softHyphen/>
        <w:t>ния).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Цветковые и бесцветковые растения. Роль растений в жизни животных и человека. Значение растений и их охрана.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Общие сведения о цветковых растениях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Подземные и наземные органы растения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Корень. </w:t>
      </w:r>
      <w:r w:rsidRPr="00FC5821">
        <w:rPr>
          <w:rFonts w:eastAsia="Arial Unicode MS"/>
          <w:color w:val="00000A"/>
          <w:sz w:val="24"/>
          <w:szCs w:val="24"/>
          <w:lang w:eastAsia="ar-SA"/>
        </w:rPr>
        <w:t>Строение корня. Образование корней. Виды кор</w:t>
      </w:r>
      <w:r w:rsidRPr="00FC5821">
        <w:rPr>
          <w:rFonts w:eastAsia="Arial Unicode MS"/>
          <w:color w:val="00000A"/>
          <w:sz w:val="24"/>
          <w:szCs w:val="24"/>
          <w:lang w:eastAsia="ar-SA"/>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Стебель. </w:t>
      </w:r>
      <w:r w:rsidRPr="00FC5821">
        <w:rPr>
          <w:rFonts w:eastAsia="Arial Unicode MS"/>
          <w:color w:val="00000A"/>
          <w:sz w:val="24"/>
          <w:szCs w:val="24"/>
          <w:lang w:eastAsia="ar-SA"/>
        </w:rPr>
        <w:t>Разнообразие стеблей (травянистый, древес</w:t>
      </w:r>
      <w:r w:rsidRPr="00FC5821">
        <w:rPr>
          <w:rFonts w:eastAsia="Arial Unicode MS"/>
          <w:color w:val="00000A"/>
          <w:sz w:val="24"/>
          <w:szCs w:val="24"/>
          <w:lang w:eastAsia="ar-SA"/>
        </w:rPr>
        <w:softHyphen/>
        <w:t>ный), укороченные стебли. Ползучий, прямостоячий, цепляющий</w:t>
      </w:r>
      <w:r w:rsidRPr="00FC5821">
        <w:rPr>
          <w:rFonts w:eastAsia="Arial Unicode MS"/>
          <w:color w:val="00000A"/>
          <w:sz w:val="24"/>
          <w:szCs w:val="24"/>
          <w:lang w:eastAsia="ar-SA"/>
        </w:rPr>
        <w:softHyphen/>
        <w:t>ся, вьющийся, стелющийся. Положение стебля в пространстве (плети, усы), строение древесного стебля (кора, камбий, древе</w:t>
      </w:r>
      <w:r w:rsidRPr="00FC5821">
        <w:rPr>
          <w:rFonts w:eastAsia="Arial Unicode MS"/>
          <w:color w:val="00000A"/>
          <w:sz w:val="24"/>
          <w:szCs w:val="24"/>
          <w:lang w:eastAsia="ar-SA"/>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FC5821">
        <w:rPr>
          <w:rFonts w:eastAsia="Arial Unicode MS"/>
          <w:color w:val="00000A"/>
          <w:sz w:val="24"/>
          <w:szCs w:val="24"/>
          <w:lang w:eastAsia="ar-SA"/>
        </w:rPr>
        <w:softHyphen/>
        <w:t>ля. Побег.</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Лист </w:t>
      </w:r>
      <w:r w:rsidRPr="00FC5821">
        <w:rPr>
          <w:rFonts w:eastAsia="Arial Unicode MS"/>
          <w:color w:val="00000A"/>
          <w:sz w:val="24"/>
          <w:szCs w:val="24"/>
          <w:lang w:eastAsia="ar-SA"/>
        </w:rPr>
        <w:t xml:space="preserve"> Внешнее строение листа (листовая пластинка, че</w:t>
      </w:r>
      <w:r w:rsidRPr="00FC5821">
        <w:rPr>
          <w:rFonts w:eastAsia="Arial Unicode MS"/>
          <w:color w:val="00000A"/>
          <w:sz w:val="24"/>
          <w:szCs w:val="24"/>
          <w:lang w:eastAsia="ar-SA"/>
        </w:rPr>
        <w:softHyphen/>
        <w:t>решок). Простые и сложные листья. Расположение листьев на стебле. Жилкование листа. Значение листьев в жизни расте</w:t>
      </w:r>
      <w:r w:rsidRPr="00FC5821">
        <w:rPr>
          <w:rFonts w:eastAsia="Arial Unicode MS"/>
          <w:color w:val="00000A"/>
          <w:sz w:val="24"/>
          <w:szCs w:val="24"/>
          <w:lang w:eastAsia="ar-SA"/>
        </w:rPr>
        <w:softHyphen/>
        <w:t>ния — образование питательных веществ в листьях на свету, ис</w:t>
      </w:r>
      <w:r w:rsidRPr="00FC5821">
        <w:rPr>
          <w:rFonts w:eastAsia="Arial Unicode MS"/>
          <w:color w:val="00000A"/>
          <w:sz w:val="24"/>
          <w:szCs w:val="24"/>
          <w:lang w:eastAsia="ar-SA"/>
        </w:rPr>
        <w:softHyphen/>
        <w:t>парения воды листьями (значение этого явления для растений). Дыхание растений. Обмен веществ у растений. Листопад и его значение.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Цветок.</w:t>
      </w:r>
      <w:r w:rsidRPr="00FC5821">
        <w:rPr>
          <w:rFonts w:eastAsia="Arial Unicode MS"/>
          <w:color w:val="00000A"/>
          <w:sz w:val="24"/>
          <w:szCs w:val="24"/>
          <w:lang w:eastAsia="ar-SA"/>
        </w:rPr>
        <w:t xml:space="preserve"> Строение цветка. Понятие о соцветиях (об</w:t>
      </w:r>
      <w:r w:rsidRPr="00FC5821">
        <w:rPr>
          <w:rFonts w:eastAsia="Arial Unicode MS"/>
          <w:color w:val="00000A"/>
          <w:sz w:val="24"/>
          <w:szCs w:val="24"/>
          <w:lang w:eastAsia="ar-SA"/>
        </w:rPr>
        <w:softHyphen/>
        <w:t>щее ознакомление). Опыление цветков. Образование плодов и семян. Плоды сухие и сочные. Распространение плодов и семян.</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Строение семени</w:t>
      </w:r>
      <w:r w:rsidRPr="00FC5821">
        <w:rPr>
          <w:rFonts w:eastAsia="Arial Unicode MS"/>
          <w:color w:val="00000A"/>
          <w:sz w:val="24"/>
          <w:szCs w:val="24"/>
          <w:lang w:eastAsia="ar-SA"/>
        </w:rPr>
        <w:t xml:space="preserve"> (на примере фасоли, гороха, пшени</w:t>
      </w:r>
      <w:r w:rsidRPr="00FC5821">
        <w:rPr>
          <w:rFonts w:eastAsia="Arial Unicode MS"/>
          <w:color w:val="00000A"/>
          <w:sz w:val="24"/>
          <w:szCs w:val="24"/>
          <w:lang w:eastAsia="ar-SA"/>
        </w:rPr>
        <w:softHyphen/>
        <w:t xml:space="preserve">цы). Условия, необходимые для </w:t>
      </w:r>
      <w:r w:rsidRPr="00FC5821">
        <w:rPr>
          <w:rFonts w:eastAsia="Arial Unicode MS"/>
          <w:color w:val="00000A"/>
          <w:sz w:val="24"/>
          <w:szCs w:val="24"/>
          <w:lang w:eastAsia="ar-SA"/>
        </w:rPr>
        <w:lastRenderedPageBreak/>
        <w:t>прорастания семян. Определение всхожести семян.</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 опыта</w:t>
      </w:r>
      <w:r w:rsidRPr="00FC5821">
        <w:rPr>
          <w:rFonts w:eastAsia="Arial Unicode MS"/>
          <w:color w:val="00000A"/>
          <w:sz w:val="24"/>
          <w:szCs w:val="24"/>
          <w:lang w:eastAsia="ar-SA"/>
        </w:rPr>
        <w:t xml:space="preserve"> образование крахмала в листьях растений на свету.</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Лабораторные работы</w:t>
      </w:r>
      <w:r w:rsidRPr="00FC5821">
        <w:rPr>
          <w:rFonts w:eastAsia="Arial Unicode MS"/>
          <w:color w:val="00000A"/>
          <w:sz w:val="24"/>
          <w:szCs w:val="24"/>
          <w:lang w:eastAsia="ar-SA"/>
        </w:rPr>
        <w:t xml:space="preserve"> по теме: органы цветкового растения. Строение цветка. Строение семени.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Практические работы</w:t>
      </w:r>
      <w:r w:rsidRPr="00FC5821">
        <w:rPr>
          <w:rFonts w:eastAsia="Arial Unicode MS"/>
          <w:color w:val="00000A"/>
          <w:sz w:val="24"/>
          <w:szCs w:val="24"/>
          <w:lang w:eastAsia="ar-SA"/>
        </w:rPr>
        <w:t>. Образование придаточных корней (черенкование стебля, лис</w:t>
      </w:r>
      <w:r w:rsidRPr="00FC5821">
        <w:rPr>
          <w:rFonts w:eastAsia="Arial Unicode MS"/>
          <w:color w:val="00000A"/>
          <w:sz w:val="24"/>
          <w:szCs w:val="24"/>
          <w:lang w:eastAsia="ar-SA"/>
        </w:rPr>
        <w:softHyphen/>
        <w:t>товое деление). Определение всхожести семян.</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Растения леса</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Некоторые биологические особенности леса.</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Лиственные деревья</w:t>
      </w:r>
      <w:r w:rsidRPr="00FC5821">
        <w:rPr>
          <w:rFonts w:eastAsia="Arial Unicode MS"/>
          <w:color w:val="00000A"/>
          <w:sz w:val="24"/>
          <w:szCs w:val="24"/>
          <w:lang w:eastAsia="ar-SA"/>
        </w:rPr>
        <w:t>: береза, дуб, липа, осина или дру</w:t>
      </w:r>
      <w:r w:rsidRPr="00FC5821">
        <w:rPr>
          <w:rFonts w:eastAsia="Arial Unicode MS"/>
          <w:color w:val="00000A"/>
          <w:sz w:val="24"/>
          <w:szCs w:val="24"/>
          <w:lang w:eastAsia="ar-SA"/>
        </w:rPr>
        <w:softHyphen/>
        <w:t>гие местные породы.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Хвойные деревья</w:t>
      </w:r>
      <w:r w:rsidRPr="00FC5821">
        <w:rPr>
          <w:rFonts w:eastAsia="Arial Unicode MS"/>
          <w:color w:val="00000A"/>
          <w:sz w:val="24"/>
          <w:szCs w:val="24"/>
          <w:lang w:eastAsia="ar-SA"/>
        </w:rPr>
        <w:t>: ель, сосна или другие породы дере</w:t>
      </w:r>
      <w:r w:rsidRPr="00FC5821">
        <w:rPr>
          <w:rFonts w:eastAsia="Arial Unicode MS"/>
          <w:color w:val="00000A"/>
          <w:sz w:val="24"/>
          <w:szCs w:val="24"/>
          <w:lang w:eastAsia="ar-SA"/>
        </w:rPr>
        <w:softHyphen/>
        <w:t>вьев, характерные для данного края.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Особенности внешнего строения деревьев. Сравнительная характеристика. Внешний вид, условия произрастания. Использова</w:t>
      </w:r>
      <w:r w:rsidRPr="00FC5821">
        <w:rPr>
          <w:rFonts w:eastAsia="Arial Unicode MS"/>
          <w:color w:val="00000A"/>
          <w:sz w:val="24"/>
          <w:szCs w:val="24"/>
          <w:lang w:eastAsia="ar-SA"/>
        </w:rPr>
        <w:softHyphen/>
        <w:t>ние древесины различных пород.</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Лесные кустарники</w:t>
      </w:r>
      <w:r w:rsidRPr="00FC5821">
        <w:rPr>
          <w:rFonts w:eastAsia="Arial Unicode MS"/>
          <w:color w:val="00000A"/>
          <w:sz w:val="24"/>
          <w:szCs w:val="24"/>
          <w:lang w:eastAsia="ar-SA"/>
        </w:rPr>
        <w:t>. Особенности внешнего строения кустарников. Отличие деревьев от кустарников.</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Бузина, лещина (орешник), шиповник. Использование челове</w:t>
      </w:r>
      <w:r w:rsidRPr="00FC5821">
        <w:rPr>
          <w:rFonts w:eastAsia="Arial Unicode MS"/>
          <w:color w:val="00000A"/>
          <w:sz w:val="24"/>
          <w:szCs w:val="24"/>
          <w:lang w:eastAsia="ar-SA"/>
        </w:rPr>
        <w:softHyphen/>
        <w:t>ком. Отличительные признаки съедобных и ядовитых плодов.</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Ягодные кустарнички</w:t>
      </w:r>
      <w:r w:rsidRPr="00FC5821">
        <w:rPr>
          <w:rFonts w:eastAsia="Arial Unicode MS"/>
          <w:color w:val="00000A"/>
          <w:sz w:val="24"/>
          <w:szCs w:val="24"/>
          <w:lang w:eastAsia="ar-SA"/>
        </w:rPr>
        <w:t>. Черника, брусника. Особенно</w:t>
      </w:r>
      <w:r w:rsidRPr="00FC5821">
        <w:rPr>
          <w:rFonts w:eastAsia="Arial Unicode MS"/>
          <w:color w:val="00000A"/>
          <w:sz w:val="24"/>
          <w:szCs w:val="24"/>
          <w:lang w:eastAsia="ar-SA"/>
        </w:rPr>
        <w:softHyphen/>
        <w:t>сти внешнего строения. Биология этих растений. Сравнительная характеристика. Лекарственное значение изучаемых ягод. Прави</w:t>
      </w:r>
      <w:r w:rsidRPr="00FC5821">
        <w:rPr>
          <w:rFonts w:eastAsia="Arial Unicode MS"/>
          <w:color w:val="00000A"/>
          <w:sz w:val="24"/>
          <w:szCs w:val="24"/>
          <w:lang w:eastAsia="ar-SA"/>
        </w:rPr>
        <w:softHyphen/>
        <w:t>ла их сбора и заготовки.</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Травы</w:t>
      </w:r>
      <w:r w:rsidRPr="00FC5821">
        <w:rPr>
          <w:rFonts w:eastAsia="Arial Unicode MS"/>
          <w:color w:val="00000A"/>
          <w:sz w:val="24"/>
          <w:szCs w:val="24"/>
          <w:lang w:eastAsia="ar-SA"/>
        </w:rPr>
        <w:t>. Ландыш, кислица, подорожник, мать-и-мачеха, зверобой или 2—3 вида других местных травянистых растений. Практическое значение этих растений.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Грибы </w:t>
      </w:r>
      <w:r w:rsidRPr="00FC5821">
        <w:rPr>
          <w:rFonts w:eastAsia="Arial Unicode MS"/>
          <w:i/>
          <w:color w:val="00000A"/>
          <w:sz w:val="24"/>
          <w:szCs w:val="24"/>
          <w:lang w:eastAsia="ar-SA"/>
        </w:rPr>
        <w:t>леса</w:t>
      </w:r>
      <w:r w:rsidRPr="00FC5821">
        <w:rPr>
          <w:rFonts w:eastAsia="Arial Unicode MS"/>
          <w:color w:val="00000A"/>
          <w:sz w:val="24"/>
          <w:szCs w:val="24"/>
          <w:lang w:eastAsia="ar-SA"/>
        </w:rPr>
        <w:t>. Строение шляпочного гриба: шляпка, пенек, гриб</w:t>
      </w:r>
      <w:r w:rsidRPr="00FC5821">
        <w:rPr>
          <w:rFonts w:eastAsia="Arial Unicode MS"/>
          <w:color w:val="00000A"/>
          <w:sz w:val="24"/>
          <w:szCs w:val="24"/>
          <w:lang w:eastAsia="ar-SA"/>
        </w:rPr>
        <w:softHyphen/>
        <w:t>ница.</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Грибы съедобные и ядовитые. Распознавание съедобных и ядо</w:t>
      </w:r>
      <w:r w:rsidRPr="00FC5821">
        <w:rPr>
          <w:rFonts w:eastAsia="Arial Unicode MS"/>
          <w:color w:val="00000A"/>
          <w:sz w:val="24"/>
          <w:szCs w:val="24"/>
          <w:lang w:eastAsia="ar-SA"/>
        </w:rPr>
        <w:softHyphen/>
        <w:t>витых грибов. Правила сбора грибов. Оказание первой помощи при отравлении грибами. Обработка съедобных грибов перед упо</w:t>
      </w:r>
      <w:r w:rsidRPr="00FC5821">
        <w:rPr>
          <w:rFonts w:eastAsia="Arial Unicode MS"/>
          <w:color w:val="00000A"/>
          <w:sz w:val="24"/>
          <w:szCs w:val="24"/>
          <w:lang w:eastAsia="ar-SA"/>
        </w:rPr>
        <w:softHyphen/>
        <w:t>треблением в пищу. Грибные заготовки (засолка, маринование, сушка).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Охрана леса</w:t>
      </w:r>
      <w:r w:rsidRPr="00FC5821">
        <w:rPr>
          <w:rFonts w:eastAsia="Arial Unicode MS"/>
          <w:color w:val="00000A"/>
          <w:sz w:val="24"/>
          <w:szCs w:val="24"/>
          <w:lang w:eastAsia="ar-SA"/>
        </w:rPr>
        <w:t>. Что лес дает человеку? Лекарственные травы и растения. Растения Красной книги. Лес — наше богат</w:t>
      </w:r>
      <w:r w:rsidRPr="00FC5821">
        <w:rPr>
          <w:rFonts w:eastAsia="Arial Unicode MS"/>
          <w:color w:val="00000A"/>
          <w:sz w:val="24"/>
          <w:szCs w:val="24"/>
          <w:lang w:eastAsia="ar-SA"/>
        </w:rPr>
        <w:softHyphen/>
        <w:t>ство (работа лесничества по охране и разведению лесов).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Определение возраста лиственных  деревьев  по годичным кольцам, а хвой</w:t>
      </w:r>
      <w:r w:rsidRPr="00FC5821">
        <w:rPr>
          <w:rFonts w:eastAsia="Arial Unicode MS"/>
          <w:color w:val="00000A"/>
          <w:sz w:val="24"/>
          <w:szCs w:val="24"/>
          <w:lang w:eastAsia="ar-SA"/>
        </w:rPr>
        <w:softHyphen/>
        <w:t>ных деревьев — по мутовкам. Зарисовки в тетрадях, подбор иллюстраций и оформление аль</w:t>
      </w:r>
      <w:r w:rsidRPr="00FC5821">
        <w:rPr>
          <w:rFonts w:eastAsia="Arial Unicode MS"/>
          <w:color w:val="00000A"/>
          <w:sz w:val="24"/>
          <w:szCs w:val="24"/>
          <w:lang w:eastAsia="ar-SA"/>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FC5821" w:rsidRPr="00FC5821" w:rsidRDefault="00CE52DD" w:rsidP="00FC5821">
      <w:pPr>
        <w:pStyle w:val="ae"/>
        <w:jc w:val="both"/>
        <w:rPr>
          <w:rFonts w:eastAsia="Arial Unicode MS"/>
          <w:color w:val="00000A"/>
          <w:sz w:val="24"/>
          <w:szCs w:val="24"/>
          <w:lang w:eastAsia="ar-SA"/>
        </w:rPr>
      </w:pPr>
      <w:r>
        <w:rPr>
          <w:rFonts w:eastAsia="Arial Unicode MS"/>
          <w:noProof/>
          <w:color w:val="00000A"/>
          <w:sz w:val="24"/>
          <w:szCs w:val="24"/>
          <w:lang w:eastAsia="ru-RU"/>
        </w:rPr>
        <w:pict>
          <v:line id="Line 2" o:spid="_x0000_s1026" style="position:absolute;left:0;text-align:left;z-index:251607040;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Pr>
          <w:rFonts w:eastAsia="Arial Unicode MS"/>
          <w:noProof/>
          <w:color w:val="00000A"/>
          <w:sz w:val="24"/>
          <w:szCs w:val="24"/>
          <w:lang w:eastAsia="ru-RU"/>
        </w:rPr>
        <w:pict>
          <v:line id="Line 3" o:spid="_x0000_s1233" style="position:absolute;left:0;text-align:left;z-index:251609088;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" strokeweight=".18mm">
            <v:stroke joinstyle="miter" endcap="square"/>
            <w10:wrap anchorx="margin"/>
          </v:line>
        </w:pict>
      </w:r>
      <w:r w:rsidR="00FC5821" w:rsidRPr="00FC5821">
        <w:rPr>
          <w:rFonts w:eastAsia="Arial Unicode MS"/>
          <w:i/>
          <w:color w:val="00000A"/>
          <w:sz w:val="24"/>
          <w:szCs w:val="24"/>
          <w:lang w:eastAsia="ar-SA"/>
        </w:rPr>
        <w:t xml:space="preserve">Экскурсии </w:t>
      </w:r>
      <w:r w:rsidR="00FC5821" w:rsidRPr="00FC5821">
        <w:rPr>
          <w:rFonts w:eastAsia="Arial Unicode MS"/>
          <w:color w:val="00000A"/>
          <w:sz w:val="24"/>
          <w:szCs w:val="24"/>
          <w:lang w:eastAsia="ar-SA"/>
        </w:rPr>
        <w:t xml:space="preserve"> </w:t>
      </w:r>
      <w:r w:rsidR="00FC5821" w:rsidRPr="00FC5821">
        <w:rPr>
          <w:rFonts w:eastAsia="Arial Unicode MS"/>
          <w:i/>
          <w:color w:val="00000A"/>
          <w:sz w:val="24"/>
          <w:szCs w:val="24"/>
          <w:lang w:eastAsia="ar-SA"/>
        </w:rPr>
        <w:t>в природу</w:t>
      </w:r>
      <w:r w:rsidR="00FC5821" w:rsidRPr="00FC5821">
        <w:rPr>
          <w:rFonts w:eastAsia="Arial Unicode MS"/>
          <w:color w:val="00000A"/>
          <w:sz w:val="24"/>
          <w:szCs w:val="24"/>
          <w:lang w:eastAsia="ar-SA"/>
        </w:rPr>
        <w:t xml:space="preserve"> для ознакомления с разнообразием рас</w:t>
      </w:r>
      <w:r w:rsidR="00FC5821" w:rsidRPr="00FC5821">
        <w:rPr>
          <w:rFonts w:eastAsia="Arial Unicode MS"/>
          <w:color w:val="00000A"/>
          <w:sz w:val="24"/>
          <w:szCs w:val="24"/>
          <w:lang w:eastAsia="ar-SA"/>
        </w:rPr>
        <w:softHyphen/>
        <w:t>тений, с распространением плодов и семян, с осенними явлени</w:t>
      </w:r>
      <w:r w:rsidR="00FC5821" w:rsidRPr="00FC5821">
        <w:rPr>
          <w:rFonts w:eastAsia="Arial Unicode MS"/>
          <w:color w:val="00000A"/>
          <w:sz w:val="24"/>
          <w:szCs w:val="24"/>
          <w:lang w:eastAsia="ar-SA"/>
        </w:rPr>
        <w:softHyphen/>
        <w:t>ями в жизни растений.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Комнатные растения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Разнообразие комнатных растений.</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Светолюбивые</w:t>
      </w:r>
      <w:r w:rsidRPr="00FC5821">
        <w:rPr>
          <w:rFonts w:eastAsia="Arial Unicode MS"/>
          <w:color w:val="00000A"/>
          <w:sz w:val="24"/>
          <w:szCs w:val="24"/>
          <w:lang w:eastAsia="ar-SA"/>
        </w:rPr>
        <w:t xml:space="preserve"> (бегония, герань, хлорофитум).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Теневыносли</w:t>
      </w:r>
      <w:r w:rsidRPr="00FC5821">
        <w:rPr>
          <w:rFonts w:eastAsia="Arial Unicode MS"/>
          <w:i/>
          <w:color w:val="00000A"/>
          <w:sz w:val="24"/>
          <w:szCs w:val="24"/>
          <w:lang w:eastAsia="ar-SA"/>
        </w:rPr>
        <w:softHyphen/>
        <w:t>вые</w:t>
      </w:r>
      <w:r w:rsidRPr="00FC5821">
        <w:rPr>
          <w:rFonts w:eastAsia="Arial Unicode MS"/>
          <w:color w:val="00000A"/>
          <w:sz w:val="24"/>
          <w:szCs w:val="24"/>
          <w:lang w:eastAsia="ar-SA"/>
        </w:rPr>
        <w:t xml:space="preserve"> (традесканция, африканская фиалка, монстера или другие, характерные для данной местности).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Влаголюбивые</w:t>
      </w:r>
      <w:r w:rsidRPr="00FC5821">
        <w:rPr>
          <w:rFonts w:eastAsia="Arial Unicode MS"/>
          <w:color w:val="00000A"/>
          <w:sz w:val="24"/>
          <w:szCs w:val="24"/>
          <w:lang w:eastAsia="ar-SA"/>
        </w:rPr>
        <w:t xml:space="preserve"> (циперус, ас</w:t>
      </w:r>
      <w:r w:rsidRPr="00FC5821">
        <w:rPr>
          <w:rFonts w:eastAsia="Arial Unicode MS"/>
          <w:color w:val="00000A"/>
          <w:sz w:val="24"/>
          <w:szCs w:val="24"/>
          <w:lang w:eastAsia="ar-SA"/>
        </w:rPr>
        <w:softHyphen/>
        <w:t xml:space="preserve">парагус).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Засухоустойчивые</w:t>
      </w:r>
      <w:r w:rsidRPr="00FC5821">
        <w:rPr>
          <w:rFonts w:eastAsia="Arial Unicode MS"/>
          <w:color w:val="00000A"/>
          <w:sz w:val="24"/>
          <w:szCs w:val="24"/>
          <w:lang w:eastAsia="ar-SA"/>
        </w:rPr>
        <w:t xml:space="preserve"> (суккуленты, кактусы).</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Особенности внешнего строения и биологические особеннос</w:t>
      </w:r>
      <w:r w:rsidRPr="00FC5821">
        <w:rPr>
          <w:rFonts w:eastAsia="Arial Unicode MS"/>
          <w:color w:val="00000A"/>
          <w:sz w:val="24"/>
          <w:szCs w:val="24"/>
          <w:lang w:eastAsia="ar-SA"/>
        </w:rPr>
        <w:softHyphen/>
        <w:t>ти растений. Особенности ухода, выращивания, размножения. Раз</w:t>
      </w:r>
      <w:r w:rsidRPr="00FC5821">
        <w:rPr>
          <w:rFonts w:eastAsia="Arial Unicode MS"/>
          <w:color w:val="00000A"/>
          <w:sz w:val="24"/>
          <w:szCs w:val="24"/>
          <w:lang w:eastAsia="ar-SA"/>
        </w:rPr>
        <w:softHyphen/>
        <w:t>мещение в помещении. Польза, приносимая комнатными расте</w:t>
      </w:r>
      <w:r w:rsidRPr="00FC5821">
        <w:rPr>
          <w:rFonts w:eastAsia="Arial Unicode MS"/>
          <w:color w:val="00000A"/>
          <w:sz w:val="24"/>
          <w:szCs w:val="24"/>
          <w:lang w:eastAsia="ar-SA"/>
        </w:rPr>
        <w:softHyphen/>
        <w:t>ниями. Климат и красота в доме. Фитодизайн: создание уголков отдыха, интерьеров из комнатных растений.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Черенкование комнатных растений. Посадка окоренённых черенков. Пересадка  и  перевалка комнатных растений, уход за комнат</w:t>
      </w:r>
      <w:r w:rsidRPr="00FC5821">
        <w:rPr>
          <w:rFonts w:eastAsia="Arial Unicode MS"/>
          <w:color w:val="00000A"/>
          <w:sz w:val="24"/>
          <w:szCs w:val="24"/>
          <w:lang w:eastAsia="ar-SA"/>
        </w:rPr>
        <w:softHyphen/>
        <w:t>ными растениями: полив, обрезка. Зарисовка в тетрадях. Составление композиций из комнатных растений.</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Цветочно-декоративные растения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Однолетние растения: </w:t>
      </w:r>
      <w:r w:rsidRPr="00FC5821">
        <w:rPr>
          <w:rFonts w:eastAsia="Arial Unicode MS"/>
          <w:color w:val="00000A"/>
          <w:sz w:val="24"/>
          <w:szCs w:val="24"/>
          <w:lang w:eastAsia="ar-SA"/>
        </w:rPr>
        <w:t>настурция (астра, петуния, календу</w:t>
      </w:r>
      <w:r w:rsidRPr="00FC5821">
        <w:rPr>
          <w:rFonts w:eastAsia="Arial Unicode MS"/>
          <w:color w:val="00000A"/>
          <w:sz w:val="24"/>
          <w:szCs w:val="24"/>
          <w:lang w:eastAsia="ar-SA"/>
        </w:rPr>
        <w:softHyphen/>
        <w:t>ла). Особенности внешнего строения. Особенности выращивания. Выращивание через рассаду и прямым посевом в грунт. Разме</w:t>
      </w:r>
      <w:r w:rsidRPr="00FC5821">
        <w:rPr>
          <w:rFonts w:eastAsia="Arial Unicode MS"/>
          <w:color w:val="00000A"/>
          <w:sz w:val="24"/>
          <w:szCs w:val="24"/>
          <w:lang w:eastAsia="ar-SA"/>
        </w:rPr>
        <w:softHyphen/>
        <w:t>щение в цветнике.  Виды цветников, их дизайн.</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Двулетние растения: </w:t>
      </w:r>
      <w:r w:rsidRPr="00FC5821">
        <w:rPr>
          <w:rFonts w:eastAsia="Arial Unicode MS"/>
          <w:color w:val="00000A"/>
          <w:sz w:val="24"/>
          <w:szCs w:val="24"/>
          <w:lang w:eastAsia="ar-SA"/>
        </w:rPr>
        <w:t>мальва (анютины глазки, маргаритки). Особенности внешнего строения. Особенности выращивания. Раз</w:t>
      </w:r>
      <w:r w:rsidRPr="00FC5821">
        <w:rPr>
          <w:rFonts w:eastAsia="Arial Unicode MS"/>
          <w:color w:val="00000A"/>
          <w:sz w:val="24"/>
          <w:szCs w:val="24"/>
          <w:lang w:eastAsia="ar-SA"/>
        </w:rPr>
        <w:softHyphen/>
        <w:t>личие в способах выращивания однолетних и двулетних цветоч</w:t>
      </w:r>
      <w:r w:rsidRPr="00FC5821">
        <w:rPr>
          <w:rFonts w:eastAsia="Arial Unicode MS"/>
          <w:color w:val="00000A"/>
          <w:sz w:val="24"/>
          <w:szCs w:val="24"/>
          <w:lang w:eastAsia="ar-SA"/>
        </w:rPr>
        <w:softHyphen/>
        <w:t>ных растений. Размещение в цветнике.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lastRenderedPageBreak/>
        <w:t xml:space="preserve">Многолетние растения: </w:t>
      </w:r>
      <w:r w:rsidRPr="00FC5821">
        <w:rPr>
          <w:rFonts w:eastAsia="Arial Unicode MS"/>
          <w:color w:val="00000A"/>
          <w:sz w:val="24"/>
          <w:szCs w:val="24"/>
          <w:lang w:eastAsia="ar-SA"/>
        </w:rPr>
        <w:t>флоксы (пионы,  георгины).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Особенности внешнего строения. Выращивание. Размещение в цветнике. Другие виды многолетних цветочно-декоративных рас</w:t>
      </w:r>
      <w:r w:rsidRPr="00FC5821">
        <w:rPr>
          <w:rFonts w:eastAsia="Arial Unicode MS"/>
          <w:color w:val="00000A"/>
          <w:sz w:val="24"/>
          <w:szCs w:val="24"/>
          <w:lang w:eastAsia="ar-SA"/>
        </w:rPr>
        <w:softHyphen/>
        <w:t>тений (тюльпаны, нарциссы). Цветы в жизни человека.</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Растения поля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Хлебные (злаковые) растения: </w:t>
      </w:r>
      <w:r w:rsidRPr="00FC5821">
        <w:rPr>
          <w:rFonts w:eastAsia="Arial Unicode MS"/>
          <w:color w:val="00000A"/>
          <w:sz w:val="24"/>
          <w:szCs w:val="24"/>
          <w:lang w:eastAsia="ar-SA"/>
        </w:rPr>
        <w:t>пшеница, рожь, овес, куку</w:t>
      </w:r>
      <w:r w:rsidRPr="00FC5821">
        <w:rPr>
          <w:rFonts w:eastAsia="Arial Unicode MS"/>
          <w:color w:val="00000A"/>
          <w:sz w:val="24"/>
          <w:szCs w:val="24"/>
          <w:lang w:eastAsia="ar-SA"/>
        </w:rPr>
        <w:softHyphen/>
        <w:t>руза или другие злаковые культуры. Труд хлебороба. Отношение к хлебу, уважение к людям, его выращивающим.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Технические культуры: </w:t>
      </w:r>
      <w:r w:rsidRPr="00FC5821">
        <w:rPr>
          <w:rFonts w:eastAsia="Arial Unicode MS"/>
          <w:color w:val="00000A"/>
          <w:sz w:val="24"/>
          <w:szCs w:val="24"/>
          <w:lang w:eastAsia="ar-SA"/>
        </w:rPr>
        <w:t>сахарная свекла, лен, хлопчатник, кар</w:t>
      </w:r>
      <w:r w:rsidRPr="00FC5821">
        <w:rPr>
          <w:rFonts w:eastAsia="Arial Unicode MS"/>
          <w:color w:val="00000A"/>
          <w:sz w:val="24"/>
          <w:szCs w:val="24"/>
          <w:lang w:eastAsia="ar-SA"/>
        </w:rPr>
        <w:softHyphen/>
        <w:t>тофель, подсолнечник.</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Особенности внешнего строения этих растений. Их биологи</w:t>
      </w:r>
      <w:r w:rsidRPr="00FC5821">
        <w:rPr>
          <w:rFonts w:eastAsia="Arial Unicode MS"/>
          <w:color w:val="00000A"/>
          <w:sz w:val="24"/>
          <w:szCs w:val="24"/>
          <w:lang w:eastAsia="ar-SA"/>
        </w:rPr>
        <w:softHyphen/>
        <w:t>ческие особенности. Выращивание полевых растений: посев, посадка, уход, уборка. Использование в народном хозяйстве. Одеж</w:t>
      </w:r>
      <w:r w:rsidRPr="00FC5821">
        <w:rPr>
          <w:rFonts w:eastAsia="Arial Unicode MS"/>
          <w:color w:val="00000A"/>
          <w:sz w:val="24"/>
          <w:szCs w:val="24"/>
          <w:lang w:eastAsia="ar-SA"/>
        </w:rPr>
        <w:softHyphen/>
        <w:t>да изо льна и хлопка.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Сорные растения</w:t>
      </w:r>
      <w:r w:rsidRPr="00FC5821">
        <w:rPr>
          <w:rFonts w:eastAsia="Arial Unicode MS"/>
          <w:color w:val="00000A"/>
          <w:sz w:val="24"/>
          <w:szCs w:val="24"/>
          <w:lang w:eastAsia="ar-SA"/>
        </w:rPr>
        <w:t xml:space="preserve"> </w:t>
      </w:r>
      <w:r w:rsidRPr="00FC5821">
        <w:rPr>
          <w:rFonts w:eastAsia="Arial Unicode MS"/>
          <w:i/>
          <w:color w:val="00000A"/>
          <w:sz w:val="24"/>
          <w:szCs w:val="24"/>
          <w:lang w:eastAsia="ar-SA"/>
        </w:rPr>
        <w:t>полей и огородов</w:t>
      </w:r>
      <w:r w:rsidRPr="00FC5821">
        <w:rPr>
          <w:rFonts w:eastAsia="Arial Unicode MS"/>
          <w:color w:val="00000A"/>
          <w:sz w:val="24"/>
          <w:szCs w:val="24"/>
          <w:lang w:eastAsia="ar-SA"/>
        </w:rPr>
        <w:t>: осот, пырей, лебеда.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Внешний вид.  Борьба с сорными растениями.</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Овощные растения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Однолетние овощные растения: </w:t>
      </w:r>
      <w:r w:rsidRPr="00FC5821">
        <w:rPr>
          <w:rFonts w:eastAsia="Arial Unicode MS"/>
          <w:color w:val="00000A"/>
          <w:sz w:val="24"/>
          <w:szCs w:val="24"/>
          <w:lang w:eastAsia="ar-SA"/>
        </w:rPr>
        <w:t>огурец, помидор (горох, фасоль, баклажан, перец, редис, укроп — по выбору учителя).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Двулетние овощные растения: </w:t>
      </w:r>
      <w:r w:rsidRPr="00FC5821">
        <w:rPr>
          <w:rFonts w:eastAsia="Arial Unicode MS"/>
          <w:color w:val="00000A"/>
          <w:sz w:val="24"/>
          <w:szCs w:val="24"/>
          <w:lang w:eastAsia="ar-SA"/>
        </w:rPr>
        <w:t>морковь, свекла, капуста, петрушка.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Многолетние овощные растения: </w:t>
      </w:r>
      <w:r w:rsidRPr="00FC5821">
        <w:rPr>
          <w:rFonts w:eastAsia="Arial Unicode MS"/>
          <w:color w:val="00000A"/>
          <w:sz w:val="24"/>
          <w:szCs w:val="24"/>
          <w:lang w:eastAsia="ar-SA"/>
        </w:rPr>
        <w:t>лук.</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Особенности внешнего строения этих растений, биологичес</w:t>
      </w:r>
      <w:r w:rsidRPr="00FC5821">
        <w:rPr>
          <w:rFonts w:eastAsia="Arial Unicode MS"/>
          <w:color w:val="00000A"/>
          <w:sz w:val="24"/>
          <w:szCs w:val="24"/>
          <w:lang w:eastAsia="ar-SA"/>
        </w:rPr>
        <w:softHyphen/>
        <w:t>кие особенности выращивания. Развитие растений от семени до семени.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Выращивание: посев, уход, уборка.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Польза овощных растений. Овощи — источник здоровья (ви</w:t>
      </w:r>
      <w:r w:rsidRPr="00FC5821">
        <w:rPr>
          <w:rFonts w:eastAsia="Arial Unicode MS"/>
          <w:color w:val="00000A"/>
          <w:sz w:val="24"/>
          <w:szCs w:val="24"/>
          <w:lang w:eastAsia="ar-SA"/>
        </w:rPr>
        <w:softHyphen/>
        <w:t>тамины).</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Использование человеком. Блюда, приготавливаемые из овощей.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выращивание рассады. Определение основных групп семян овощных растений. Посадка, прополка, уход за овощными растениями на при</w:t>
      </w:r>
      <w:r w:rsidRPr="00FC5821">
        <w:rPr>
          <w:rFonts w:eastAsia="Arial Unicode MS"/>
          <w:color w:val="00000A"/>
          <w:sz w:val="24"/>
          <w:szCs w:val="24"/>
          <w:lang w:eastAsia="ar-SA"/>
        </w:rPr>
        <w:softHyphen/>
        <w:t>школьном участке, сбор урожая.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Растения сада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Яблоня, груша, вишня, смородина, крыжовник, земляника (аб</w:t>
      </w:r>
      <w:r w:rsidRPr="00FC5821">
        <w:rPr>
          <w:rFonts w:eastAsia="Arial Unicode MS"/>
          <w:color w:val="00000A"/>
          <w:sz w:val="24"/>
          <w:szCs w:val="24"/>
          <w:lang w:eastAsia="ar-SA"/>
        </w:rPr>
        <w:softHyphen/>
        <w:t>рикосы, персики — для южных регионов).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Биологические особенности растений сада: созревание </w:t>
      </w:r>
      <w:r w:rsidRPr="00FC5821">
        <w:rPr>
          <w:rFonts w:eastAsia="Arial Unicode MS"/>
          <w:smallCaps/>
          <w:color w:val="00000A"/>
          <w:sz w:val="24"/>
          <w:szCs w:val="24"/>
          <w:lang w:eastAsia="ar-SA"/>
        </w:rPr>
        <w:t xml:space="preserve">плодов. </w:t>
      </w:r>
      <w:r w:rsidRPr="00FC5821">
        <w:rPr>
          <w:rFonts w:eastAsia="Arial Unicode MS"/>
          <w:color w:val="00000A"/>
          <w:sz w:val="24"/>
          <w:szCs w:val="24"/>
          <w:lang w:eastAsia="ar-SA"/>
        </w:rPr>
        <w:t>особенности размножения. Вредители сада, способы борьбы с ними.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Способы уборки и использования плодов и ягод. Польза све</w:t>
      </w:r>
      <w:r w:rsidRPr="00FC5821">
        <w:rPr>
          <w:rFonts w:eastAsia="Arial Unicode MS"/>
          <w:color w:val="00000A"/>
          <w:sz w:val="24"/>
          <w:szCs w:val="24"/>
          <w:lang w:eastAsia="ar-SA"/>
        </w:rPr>
        <w:softHyphen/>
        <w:t>жих фруктов и ягод. Заготовки на зиму.</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в саду: </w:t>
      </w:r>
      <w:r w:rsidRPr="00FC5821">
        <w:rPr>
          <w:rFonts w:eastAsia="Arial Unicode MS"/>
          <w:color w:val="00000A"/>
          <w:sz w:val="24"/>
          <w:szCs w:val="24"/>
          <w:lang w:eastAsia="ar-SA"/>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ЖИВОТНЫЕ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Введение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Разнообразие животного мира</w:t>
      </w:r>
      <w:r w:rsidRPr="00FC5821">
        <w:rPr>
          <w:rFonts w:eastAsia="Arial Unicode MS"/>
          <w:color w:val="00000A"/>
          <w:sz w:val="24"/>
          <w:szCs w:val="24"/>
          <w:lang w:eastAsia="ar-SA"/>
        </w:rPr>
        <w:t>. Позвоночные и беспозвоноч</w:t>
      </w:r>
      <w:r w:rsidRPr="00FC5821">
        <w:rPr>
          <w:rFonts w:eastAsia="Arial Unicode MS"/>
          <w:color w:val="00000A"/>
          <w:sz w:val="24"/>
          <w:szCs w:val="24"/>
          <w:lang w:eastAsia="ar-SA"/>
        </w:rPr>
        <w:softHyphen/>
        <w:t>ные животные. Дикие и домашние животные.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Места обитания животных</w:t>
      </w:r>
      <w:r w:rsidRPr="00FC5821">
        <w:rPr>
          <w:rFonts w:eastAsia="Arial Unicode MS"/>
          <w:color w:val="00000A"/>
          <w:sz w:val="24"/>
          <w:szCs w:val="24"/>
          <w:lang w:eastAsia="ar-SA"/>
        </w:rPr>
        <w:t xml:space="preserve"> и приспособленность их к услови</w:t>
      </w:r>
      <w:r w:rsidRPr="00FC5821">
        <w:rPr>
          <w:rFonts w:eastAsia="Arial Unicode MS"/>
          <w:color w:val="00000A"/>
          <w:sz w:val="24"/>
          <w:szCs w:val="24"/>
          <w:lang w:eastAsia="ar-SA"/>
        </w:rPr>
        <w:softHyphen/>
        <w:t>ям жизни (форма тела, покров, способ передвижения, дыхание, окраска: защитная, предостерегающая).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Значение животных и их охрана</w:t>
      </w:r>
      <w:r w:rsidRPr="00FC5821">
        <w:rPr>
          <w:rFonts w:eastAsia="Arial Unicode MS"/>
          <w:color w:val="00000A"/>
          <w:sz w:val="24"/>
          <w:szCs w:val="24"/>
          <w:lang w:eastAsia="ar-SA"/>
        </w:rPr>
        <w:t>. Животные, занесенные в Красную книгу.</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Беспозвоночные животные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 </w:t>
      </w:r>
      <w:r w:rsidRPr="00FC5821">
        <w:rPr>
          <w:rFonts w:eastAsia="Arial Unicode MS"/>
          <w:color w:val="00000A"/>
          <w:sz w:val="24"/>
          <w:szCs w:val="24"/>
          <w:lang w:eastAsia="ar-SA"/>
        </w:rPr>
        <w:t>Общие признаки беспозвоночных (отсутствие позвоночника и внутреннего скелета).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Многообразие беспозвоночных; черви, медузы, раки, пауки, насекомые.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Дождевой червь.</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Внешний вид дождевого червя, образ жизни, питание, особен</w:t>
      </w:r>
      <w:r w:rsidRPr="00FC5821">
        <w:rPr>
          <w:rFonts w:eastAsia="Arial Unicode MS"/>
          <w:color w:val="00000A"/>
          <w:sz w:val="24"/>
          <w:szCs w:val="24"/>
          <w:lang w:eastAsia="ar-SA"/>
        </w:rPr>
        <w:softHyphen/>
        <w:t>ности дыхания, способ передвижения. Роль дождевого червя в почвообразовании.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живого объекта или влажного препарата.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Насекомые.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Многообразие насекомых (стрекозы, тараканы и др.). Разли</w:t>
      </w:r>
      <w:r w:rsidRPr="00FC5821">
        <w:rPr>
          <w:rFonts w:eastAsia="Arial Unicode MS"/>
          <w:color w:val="00000A"/>
          <w:sz w:val="24"/>
          <w:szCs w:val="24"/>
          <w:lang w:eastAsia="ar-SA"/>
        </w:rPr>
        <w:softHyphen/>
        <w:t>чие по внешнему виду, местам обитания,  питанию.</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Бабочки. </w:t>
      </w:r>
      <w:r w:rsidRPr="00FC5821">
        <w:rPr>
          <w:rFonts w:eastAsia="Arial Unicode MS"/>
          <w:color w:val="00000A"/>
          <w:sz w:val="24"/>
          <w:szCs w:val="24"/>
          <w:lang w:eastAsia="ar-SA"/>
        </w:rPr>
        <w:t xml:space="preserve">Отличительные признаки. Размножение и развитие (яйца, гусеница, куколка). </w:t>
      </w:r>
      <w:r w:rsidRPr="00FC5821">
        <w:rPr>
          <w:rFonts w:eastAsia="Arial Unicode MS"/>
          <w:color w:val="00000A"/>
          <w:sz w:val="24"/>
          <w:szCs w:val="24"/>
          <w:lang w:eastAsia="ar-SA"/>
        </w:rPr>
        <w:lastRenderedPageBreak/>
        <w:t>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Тутовый шелкопряд. </w:t>
      </w:r>
      <w:r w:rsidRPr="00FC5821">
        <w:rPr>
          <w:rFonts w:eastAsia="Arial Unicode MS"/>
          <w:color w:val="00000A"/>
          <w:sz w:val="24"/>
          <w:szCs w:val="24"/>
          <w:lang w:eastAsia="ar-SA"/>
        </w:rPr>
        <w:t>Внешний вид, образ жизни, питание, способ передвижения, польза, разведение.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Жуки. </w:t>
      </w:r>
      <w:r w:rsidRPr="00FC5821">
        <w:rPr>
          <w:rFonts w:eastAsia="Arial Unicode MS"/>
          <w:color w:val="00000A"/>
          <w:sz w:val="24"/>
          <w:szCs w:val="24"/>
          <w:lang w:eastAsia="ar-SA"/>
        </w:rPr>
        <w:t>Отличительные признаки. Значение в природе. Размно</w:t>
      </w:r>
      <w:r w:rsidRPr="00FC5821">
        <w:rPr>
          <w:rFonts w:eastAsia="Arial Unicode MS"/>
          <w:color w:val="00000A"/>
          <w:sz w:val="24"/>
          <w:szCs w:val="24"/>
          <w:lang w:eastAsia="ar-SA"/>
        </w:rPr>
        <w:softHyphen/>
        <w:t>жение и развитие. Сравнительная характеристика (майский жук, колорадский жук, божья коровка или другие — по выбору учи</w:t>
      </w:r>
      <w:r w:rsidRPr="00FC5821">
        <w:rPr>
          <w:rFonts w:eastAsia="Arial Unicode MS"/>
          <w:color w:val="00000A"/>
          <w:sz w:val="24"/>
          <w:szCs w:val="24"/>
          <w:lang w:eastAsia="ar-SA"/>
        </w:rPr>
        <w:softHyphen/>
        <w:t>теля).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Комнатная муха. </w:t>
      </w:r>
      <w:r w:rsidRPr="00FC5821">
        <w:rPr>
          <w:rFonts w:eastAsia="Arial Unicode MS"/>
          <w:color w:val="00000A"/>
          <w:sz w:val="24"/>
          <w:szCs w:val="24"/>
          <w:lang w:eastAsia="ar-SA"/>
        </w:rPr>
        <w:t>Характерные особенности. Вред. Меры борь</w:t>
      </w:r>
      <w:r w:rsidRPr="00FC5821">
        <w:rPr>
          <w:rFonts w:eastAsia="Arial Unicode MS"/>
          <w:color w:val="00000A"/>
          <w:sz w:val="24"/>
          <w:szCs w:val="24"/>
          <w:lang w:eastAsia="ar-SA"/>
        </w:rPr>
        <w:softHyphen/>
        <w:t>бы. Правила гигиены.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Медоносная пчела. </w:t>
      </w:r>
      <w:r w:rsidRPr="00FC5821">
        <w:rPr>
          <w:rFonts w:eastAsia="Arial Unicode MS"/>
          <w:color w:val="00000A"/>
          <w:sz w:val="24"/>
          <w:szCs w:val="24"/>
          <w:lang w:eastAsia="ar-SA"/>
        </w:rPr>
        <w:t>Внешнее строение. Жизнь пчелиной се</w:t>
      </w:r>
      <w:r w:rsidRPr="00FC5821">
        <w:rPr>
          <w:rFonts w:eastAsia="Arial Unicode MS"/>
          <w:color w:val="00000A"/>
          <w:sz w:val="24"/>
          <w:szCs w:val="24"/>
          <w:lang w:eastAsia="ar-SA"/>
        </w:rPr>
        <w:softHyphen/>
        <w:t>мьи (состав семьи). Разведение пчел (пчеловодство). Использо</w:t>
      </w:r>
      <w:r w:rsidRPr="00FC5821">
        <w:rPr>
          <w:rFonts w:eastAsia="Arial Unicode MS"/>
          <w:color w:val="00000A"/>
          <w:sz w:val="24"/>
          <w:szCs w:val="24"/>
          <w:lang w:eastAsia="ar-SA"/>
        </w:rPr>
        <w:softHyphen/>
        <w:t>вание продуктов пчеловодства (целебные свойства меда, пыльцы, прополиса).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Муравьи </w:t>
      </w:r>
      <w:r w:rsidRPr="00FC5821">
        <w:rPr>
          <w:rFonts w:eastAsia="Arial Unicode MS"/>
          <w:color w:val="00000A"/>
          <w:sz w:val="24"/>
          <w:szCs w:val="24"/>
          <w:lang w:eastAsia="ar-SA"/>
        </w:rPr>
        <w:t>— санитары леса. Внешний вид. Состав семьи. Осо</w:t>
      </w:r>
      <w:r w:rsidRPr="00FC5821">
        <w:rPr>
          <w:rFonts w:eastAsia="Arial Unicode MS"/>
          <w:color w:val="00000A"/>
          <w:sz w:val="24"/>
          <w:szCs w:val="24"/>
          <w:lang w:eastAsia="ar-SA"/>
        </w:rPr>
        <w:softHyphen/>
        <w:t>бенности жизни. Польза. Правила поведения в лесу. Охрана му</w:t>
      </w:r>
      <w:r w:rsidRPr="00FC5821">
        <w:rPr>
          <w:rFonts w:eastAsia="Arial Unicode MS"/>
          <w:color w:val="00000A"/>
          <w:sz w:val="24"/>
          <w:szCs w:val="24"/>
          <w:lang w:eastAsia="ar-SA"/>
        </w:rPr>
        <w:softHyphen/>
        <w:t>равейников.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живых насекомых, коллекций насекомых — вредителей сельскохозяйственных растений, показ видеофиль</w:t>
      </w:r>
      <w:r w:rsidRPr="00FC5821">
        <w:rPr>
          <w:rFonts w:eastAsia="Arial Unicode MS"/>
          <w:color w:val="00000A"/>
          <w:sz w:val="24"/>
          <w:szCs w:val="24"/>
          <w:lang w:eastAsia="ar-SA"/>
        </w:rPr>
        <w:softHyphen/>
        <w:t>мов.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Практическая работа. </w:t>
      </w:r>
      <w:r w:rsidRPr="00FC5821">
        <w:rPr>
          <w:rFonts w:eastAsia="Arial Unicode MS"/>
          <w:color w:val="00000A"/>
          <w:sz w:val="24"/>
          <w:szCs w:val="24"/>
          <w:lang w:eastAsia="ar-SA"/>
        </w:rPr>
        <w:t>Зарисовка насекомых в тетрадях.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Экскурсия</w:t>
      </w:r>
      <w:r w:rsidRPr="00FC5821">
        <w:rPr>
          <w:rFonts w:eastAsia="Arial Unicode MS"/>
          <w:color w:val="00000A"/>
          <w:sz w:val="24"/>
          <w:szCs w:val="24"/>
          <w:lang w:eastAsia="ar-SA"/>
        </w:rPr>
        <w:t xml:space="preserve"> в природу для наблюдения за насекомыми.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Позвоночные животные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  Общие признаки позвоночных животных. Наличие позвоночника и внутреннего скелета.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Классификация животных: рыбы, земноводные, пресмыкающиеся, птицы, млеко</w:t>
      </w:r>
      <w:r w:rsidRPr="00FC5821">
        <w:rPr>
          <w:rFonts w:eastAsia="Arial Unicode MS"/>
          <w:color w:val="00000A"/>
          <w:sz w:val="24"/>
          <w:szCs w:val="24"/>
          <w:lang w:eastAsia="ar-SA"/>
        </w:rPr>
        <w:softHyphen/>
        <w:t>питающие.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Рыбы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Общие признаки рыб. Среда обитания.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Речные рыбы </w:t>
      </w:r>
      <w:r w:rsidRPr="00FC5821">
        <w:rPr>
          <w:rFonts w:eastAsia="Arial Unicode MS"/>
          <w:color w:val="00000A"/>
          <w:sz w:val="24"/>
          <w:szCs w:val="24"/>
          <w:lang w:eastAsia="ar-SA"/>
        </w:rPr>
        <w:t>(пресноводные): окунь, щука, карп.</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Морские рыбы: </w:t>
      </w:r>
      <w:r w:rsidRPr="00FC5821">
        <w:rPr>
          <w:rFonts w:eastAsia="Arial Unicode MS"/>
          <w:color w:val="00000A"/>
          <w:sz w:val="24"/>
          <w:szCs w:val="24"/>
          <w:lang w:eastAsia="ar-SA"/>
        </w:rPr>
        <w:t>треска, сельдь или другие, обитающие в дан</w:t>
      </w:r>
      <w:r w:rsidRPr="00FC5821">
        <w:rPr>
          <w:rFonts w:eastAsia="Arial Unicode MS"/>
          <w:color w:val="00000A"/>
          <w:sz w:val="24"/>
          <w:szCs w:val="24"/>
          <w:lang w:eastAsia="ar-SA"/>
        </w:rPr>
        <w:softHyphen/>
        <w:t>ной местности.</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Внешнее строение, образ жизни, питание (особенности пита</w:t>
      </w:r>
      <w:r w:rsidRPr="00FC5821">
        <w:rPr>
          <w:rFonts w:eastAsia="Arial Unicode MS"/>
          <w:color w:val="00000A"/>
          <w:sz w:val="24"/>
          <w:szCs w:val="24"/>
          <w:lang w:eastAsia="ar-SA"/>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Домашний аквариум. </w:t>
      </w:r>
      <w:r w:rsidRPr="00FC5821">
        <w:rPr>
          <w:rFonts w:eastAsia="Arial Unicode MS"/>
          <w:color w:val="00000A"/>
          <w:sz w:val="24"/>
          <w:szCs w:val="24"/>
          <w:lang w:eastAsia="ar-SA"/>
        </w:rPr>
        <w:t>Виды аквариумных рыб. Среда обита</w:t>
      </w:r>
      <w:r w:rsidRPr="00FC5821">
        <w:rPr>
          <w:rFonts w:eastAsia="Arial Unicode MS"/>
          <w:color w:val="00000A"/>
          <w:sz w:val="24"/>
          <w:szCs w:val="24"/>
          <w:lang w:eastAsia="ar-SA"/>
        </w:rPr>
        <w:softHyphen/>
        <w:t>ния (освещение, температура воды). Особенности размножения (живородящие). Питание. Кормление (виды корма), уход.</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Демонстрация </w:t>
      </w:r>
      <w:r w:rsidRPr="00FC5821">
        <w:rPr>
          <w:rFonts w:eastAsia="Arial Unicode MS"/>
          <w:color w:val="00000A"/>
          <w:sz w:val="24"/>
          <w:szCs w:val="24"/>
          <w:lang w:eastAsia="ar-SA"/>
        </w:rPr>
        <w:t>живых рыб и наблюдение за ними.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Экскурсия</w:t>
      </w:r>
      <w:r w:rsidRPr="00FC5821">
        <w:rPr>
          <w:rFonts w:eastAsia="Arial Unicode MS"/>
          <w:color w:val="00000A"/>
          <w:sz w:val="24"/>
          <w:szCs w:val="24"/>
          <w:lang w:eastAsia="ar-SA"/>
        </w:rPr>
        <w:t xml:space="preserve"> к водоему для наблюдений за рыбной ловлей (в зависимости от местных условий).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Земноводные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Общие признаки земноводных.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Лягушка. </w:t>
      </w:r>
      <w:r w:rsidRPr="00FC5821">
        <w:rPr>
          <w:rFonts w:eastAsia="Arial Unicode MS"/>
          <w:color w:val="00000A"/>
          <w:sz w:val="24"/>
          <w:szCs w:val="24"/>
          <w:lang w:eastAsia="ar-SA"/>
        </w:rPr>
        <w:t>Место обитания, образ жизни. Внешнее строе</w:t>
      </w:r>
      <w:r w:rsidRPr="00FC5821">
        <w:rPr>
          <w:rFonts w:eastAsia="Arial Unicode MS"/>
          <w:color w:val="00000A"/>
          <w:sz w:val="24"/>
          <w:szCs w:val="24"/>
          <w:lang w:eastAsia="ar-SA"/>
        </w:rPr>
        <w:softHyphen/>
        <w:t>ние, способ передвижения. Питание, дыхание, размножение (цикл развития).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Знакомство с многообразием земноводных (жаба, тритон, са</w:t>
      </w:r>
      <w:r w:rsidRPr="00FC5821">
        <w:rPr>
          <w:rFonts w:eastAsia="Arial Unicode MS"/>
          <w:color w:val="00000A"/>
          <w:sz w:val="24"/>
          <w:szCs w:val="24"/>
          <w:lang w:eastAsia="ar-SA"/>
        </w:rPr>
        <w:softHyphen/>
        <w:t>ламандра). Особенности внешнего вида и образа жизни. Значе</w:t>
      </w:r>
      <w:r w:rsidRPr="00FC5821">
        <w:rPr>
          <w:rFonts w:eastAsia="Arial Unicode MS"/>
          <w:color w:val="00000A"/>
          <w:sz w:val="24"/>
          <w:szCs w:val="24"/>
          <w:lang w:eastAsia="ar-SA"/>
        </w:rPr>
        <w:softHyphen/>
        <w:t>ние в природе.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Черты сходства и различия земноводных и рыб.</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Польза земноводных и их охрана.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живой лягушки или влажного препарата.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Зарисовка в тетрадях. Черчение таблицы (сходство и различие).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Пресмыкающиеся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Общие признаки пресмыкающихся. Внешнее строение, пита</w:t>
      </w:r>
      <w:r w:rsidRPr="00FC5821">
        <w:rPr>
          <w:rFonts w:eastAsia="Arial Unicode MS"/>
          <w:color w:val="00000A"/>
          <w:sz w:val="24"/>
          <w:szCs w:val="24"/>
          <w:lang w:eastAsia="ar-SA"/>
        </w:rPr>
        <w:softHyphen/>
        <w:t>ние, дыхание. Размножение пресмыкающихся (цикл развития).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Ящерица </w:t>
      </w:r>
      <w:r w:rsidRPr="00FC5821">
        <w:rPr>
          <w:rFonts w:eastAsia="Arial Unicode MS"/>
          <w:color w:val="00000A"/>
          <w:sz w:val="24"/>
          <w:szCs w:val="24"/>
          <w:lang w:eastAsia="ar-SA"/>
        </w:rPr>
        <w:t>прыткая. Места обитания, образ жизни, особеннос</w:t>
      </w:r>
      <w:r w:rsidRPr="00FC5821">
        <w:rPr>
          <w:rFonts w:eastAsia="Arial Unicode MS"/>
          <w:color w:val="00000A"/>
          <w:sz w:val="24"/>
          <w:szCs w:val="24"/>
          <w:lang w:eastAsia="ar-SA"/>
        </w:rPr>
        <w:softHyphen/>
        <w:t>ти питания.</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Змеи. </w:t>
      </w:r>
      <w:r w:rsidRPr="00FC5821">
        <w:rPr>
          <w:rFonts w:eastAsia="Arial Unicode MS"/>
          <w:color w:val="00000A"/>
          <w:sz w:val="24"/>
          <w:szCs w:val="24"/>
          <w:lang w:eastAsia="ar-SA"/>
        </w:rPr>
        <w:t>Отличительные особенности животных. Сравнительная характеристика: гадюка, уж (места обитания, питание, размноже</w:t>
      </w:r>
      <w:r w:rsidRPr="00FC5821">
        <w:rPr>
          <w:rFonts w:eastAsia="Arial Unicode MS"/>
          <w:color w:val="00000A"/>
          <w:sz w:val="24"/>
          <w:szCs w:val="24"/>
          <w:lang w:eastAsia="ar-SA"/>
        </w:rPr>
        <w:softHyphen/>
        <w:t>ние и развитие, отличительные признаки). Использование змеи</w:t>
      </w:r>
      <w:r w:rsidRPr="00FC5821">
        <w:rPr>
          <w:rFonts w:eastAsia="Arial Unicode MS"/>
          <w:color w:val="00000A"/>
          <w:sz w:val="24"/>
          <w:szCs w:val="24"/>
          <w:lang w:eastAsia="ar-SA"/>
        </w:rPr>
        <w:softHyphen/>
        <w:t>ного яда в медицине. Скорая помощь при укусах змей.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Черепахи, крокодилы. </w:t>
      </w:r>
      <w:r w:rsidRPr="00FC5821">
        <w:rPr>
          <w:rFonts w:eastAsia="Arial Unicode MS"/>
          <w:color w:val="00000A"/>
          <w:sz w:val="24"/>
          <w:szCs w:val="24"/>
          <w:lang w:eastAsia="ar-SA"/>
        </w:rPr>
        <w:t>Отличительные признаки, среда оби</w:t>
      </w:r>
      <w:r w:rsidRPr="00FC5821">
        <w:rPr>
          <w:rFonts w:eastAsia="Arial Unicode MS"/>
          <w:color w:val="00000A"/>
          <w:sz w:val="24"/>
          <w:szCs w:val="24"/>
          <w:lang w:eastAsia="ar-SA"/>
        </w:rPr>
        <w:softHyphen/>
        <w:t>тания, питание, размножение и развитие.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Сравнительная характеристика пресмыкающихся и земновод</w:t>
      </w:r>
      <w:r w:rsidRPr="00FC5821">
        <w:rPr>
          <w:rFonts w:eastAsia="Arial Unicode MS"/>
          <w:color w:val="00000A"/>
          <w:sz w:val="24"/>
          <w:szCs w:val="24"/>
          <w:lang w:eastAsia="ar-SA"/>
        </w:rPr>
        <w:softHyphen/>
        <w:t>ных (по внешнему виду, образу жизни, циклу развития).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живой черепахи или влажных препаратов змей. Показ кино- и видеофильмов.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lastRenderedPageBreak/>
        <w:t xml:space="preserve">Практические работы. </w:t>
      </w:r>
      <w:r w:rsidRPr="00FC5821">
        <w:rPr>
          <w:rFonts w:eastAsia="Arial Unicode MS"/>
          <w:color w:val="00000A"/>
          <w:sz w:val="24"/>
          <w:szCs w:val="24"/>
          <w:lang w:eastAsia="ar-SA"/>
        </w:rPr>
        <w:t>Зарисовки в тетрадях. Черчение таблицы.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color w:val="00000A"/>
          <w:sz w:val="24"/>
          <w:szCs w:val="24"/>
          <w:lang w:eastAsia="ar-SA"/>
        </w:rPr>
        <w:t>Птицы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Дикие птицы. </w:t>
      </w:r>
      <w:r w:rsidRPr="00FC5821">
        <w:rPr>
          <w:rFonts w:eastAsia="Arial Unicode MS"/>
          <w:color w:val="00000A"/>
          <w:sz w:val="24"/>
          <w:szCs w:val="24"/>
          <w:lang w:eastAsia="ar-SA"/>
        </w:rPr>
        <w:t>Общая характеристика птиц: наличие крыльев, пуха и перьев на теле. Особенности размножения: кладка яиц и выведение птенцов.</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Многообразие птиц, среда обитания, образ жизни, питание, приспособление к среде обитания. Птицы перелетные и непере</w:t>
      </w:r>
      <w:r w:rsidRPr="00FC5821">
        <w:rPr>
          <w:rFonts w:eastAsia="Arial Unicode MS"/>
          <w:color w:val="00000A"/>
          <w:sz w:val="24"/>
          <w:szCs w:val="24"/>
          <w:lang w:eastAsia="ar-SA"/>
        </w:rPr>
        <w:softHyphen/>
        <w:t>летные (зимующие, оседлые).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Птицы леса: </w:t>
      </w:r>
      <w:r w:rsidRPr="00FC5821">
        <w:rPr>
          <w:rFonts w:eastAsia="Arial Unicode MS"/>
          <w:color w:val="00000A"/>
          <w:sz w:val="24"/>
          <w:szCs w:val="24"/>
          <w:lang w:eastAsia="ar-SA"/>
        </w:rPr>
        <w:t>большой пестрый дятел, синица.</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Хищные птицы: </w:t>
      </w:r>
      <w:r w:rsidRPr="00FC5821">
        <w:rPr>
          <w:rFonts w:eastAsia="Arial Unicode MS"/>
          <w:color w:val="00000A"/>
          <w:sz w:val="24"/>
          <w:szCs w:val="24"/>
          <w:lang w:eastAsia="ar-SA"/>
        </w:rPr>
        <w:t>сова, орел.</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Птицы, кормящиеся в воздухе: </w:t>
      </w:r>
      <w:r w:rsidRPr="00FC5821">
        <w:rPr>
          <w:rFonts w:eastAsia="Arial Unicode MS"/>
          <w:color w:val="00000A"/>
          <w:sz w:val="24"/>
          <w:szCs w:val="24"/>
          <w:lang w:eastAsia="ar-SA"/>
        </w:rPr>
        <w:t>ласточка, стриж.</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Водоплавающие птицы: </w:t>
      </w:r>
      <w:r w:rsidRPr="00FC5821">
        <w:rPr>
          <w:rFonts w:eastAsia="Arial Unicode MS"/>
          <w:color w:val="00000A"/>
          <w:sz w:val="24"/>
          <w:szCs w:val="24"/>
          <w:lang w:eastAsia="ar-SA"/>
        </w:rPr>
        <w:t>утка-кряква, лебедь, пеликан.</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Птицы, обитающие близ жилища человека: </w:t>
      </w:r>
      <w:r w:rsidRPr="00FC5821">
        <w:rPr>
          <w:rFonts w:eastAsia="Arial Unicode MS"/>
          <w:color w:val="00000A"/>
          <w:sz w:val="24"/>
          <w:szCs w:val="24"/>
          <w:lang w:eastAsia="ar-SA"/>
        </w:rPr>
        <w:t>голубь, воро</w:t>
      </w:r>
      <w:r w:rsidRPr="00FC5821">
        <w:rPr>
          <w:rFonts w:eastAsia="Arial Unicode MS"/>
          <w:color w:val="00000A"/>
          <w:sz w:val="24"/>
          <w:szCs w:val="24"/>
          <w:lang w:eastAsia="ar-SA"/>
        </w:rPr>
        <w:softHyphen/>
        <w:t>на, воробей, трясогузка или другие местные представители пернатых.</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Особенности образа жизни каждой группы птиц. Гнездование и забота о потомстве. Охрана птиц.</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Птицы в живом уголке. </w:t>
      </w:r>
      <w:r w:rsidRPr="00FC5821">
        <w:rPr>
          <w:rFonts w:eastAsia="Arial Unicode MS"/>
          <w:color w:val="00000A"/>
          <w:sz w:val="24"/>
          <w:szCs w:val="24"/>
          <w:lang w:eastAsia="ar-SA"/>
        </w:rPr>
        <w:t>Попугаи, канарейки, щеглы. Уход за ними.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Домашние птицы. </w:t>
      </w:r>
      <w:r w:rsidRPr="00FC5821">
        <w:rPr>
          <w:rFonts w:eastAsia="Arial Unicode MS"/>
          <w:color w:val="00000A"/>
          <w:sz w:val="24"/>
          <w:szCs w:val="24"/>
          <w:lang w:eastAsia="ar-SA"/>
        </w:rPr>
        <w:t>Курица, гусь, утка, индюшка. Особеннос</w:t>
      </w:r>
      <w:r w:rsidRPr="00FC5821">
        <w:rPr>
          <w:rFonts w:eastAsia="Arial Unicode MS"/>
          <w:color w:val="00000A"/>
          <w:sz w:val="24"/>
          <w:szCs w:val="24"/>
          <w:lang w:eastAsia="ar-SA"/>
        </w:rPr>
        <w:softHyphen/>
        <w:t>ти внешнего строения, питания, размножения и развития. Стро</w:t>
      </w:r>
      <w:r w:rsidRPr="00FC5821">
        <w:rPr>
          <w:rFonts w:eastAsia="Arial Unicode MS"/>
          <w:color w:val="00000A"/>
          <w:sz w:val="24"/>
          <w:szCs w:val="24"/>
          <w:lang w:eastAsia="ar-SA"/>
        </w:rPr>
        <w:softHyphen/>
        <w:t>ение яйца (на примере куриного). Уход за домашними птицами. Содержание, кормление, разведение. Значение птицеводства.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скелета курицы, чучел птиц. Прослушивание голосов птиц. Показ видеофильмов.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Экскурсия</w:t>
      </w:r>
      <w:r w:rsidRPr="00FC5821">
        <w:rPr>
          <w:rFonts w:eastAsia="Arial Unicode MS"/>
          <w:color w:val="00000A"/>
          <w:sz w:val="24"/>
          <w:szCs w:val="24"/>
          <w:lang w:eastAsia="ar-SA"/>
        </w:rPr>
        <w:t xml:space="preserve">  с целью  наблюдения за поведением птиц в природе (или экскурсия на птицеферму).</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Подкормка зимующих птиц. Наблюдение и уход за птицами в живом уголке.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Млекопитающие животные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Общие сведения. Разнообразие млекопитающих животных. Общие признаки млекопитающих (рождение живых детенышей и вскармливание их молоком).</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Классификация млекопитающих животных: дикие (грызуны, зайцеобразные, хищные, пушные и морские звери, приматы) и сельскохозяйственные.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color w:val="00000A"/>
          <w:sz w:val="24"/>
          <w:szCs w:val="24"/>
          <w:lang w:eastAsia="ar-SA"/>
        </w:rPr>
        <w:t>Дикие млекопитающие животные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Грызуны. </w:t>
      </w:r>
      <w:r w:rsidRPr="00FC5821">
        <w:rPr>
          <w:rFonts w:eastAsia="Arial Unicode MS"/>
          <w:color w:val="00000A"/>
          <w:sz w:val="24"/>
          <w:szCs w:val="24"/>
          <w:lang w:eastAsia="ar-SA"/>
        </w:rPr>
        <w:t>Общие признаки грызунов: внешний вид, среда оби</w:t>
      </w:r>
      <w:r w:rsidRPr="00FC5821">
        <w:rPr>
          <w:rFonts w:eastAsia="Arial Unicode MS"/>
          <w:color w:val="00000A"/>
          <w:sz w:val="24"/>
          <w:szCs w:val="24"/>
          <w:lang w:eastAsia="ar-SA"/>
        </w:rPr>
        <w:softHyphen/>
        <w:t>тания, образ жизни, питание, размножение.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Мышь (полевая и серая полевка), белка, суслик, бобр. От</w:t>
      </w:r>
      <w:r w:rsidRPr="00FC5821">
        <w:rPr>
          <w:rFonts w:eastAsia="Arial Unicode MS"/>
          <w:color w:val="00000A"/>
          <w:sz w:val="24"/>
          <w:szCs w:val="24"/>
          <w:lang w:eastAsia="ar-SA"/>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Зайцеобразные. </w:t>
      </w:r>
      <w:r w:rsidRPr="00FC5821">
        <w:rPr>
          <w:rFonts w:eastAsia="Arial Unicode MS"/>
          <w:color w:val="00000A"/>
          <w:sz w:val="24"/>
          <w:szCs w:val="24"/>
          <w:lang w:eastAsia="ar-SA"/>
        </w:rPr>
        <w:t>Общие признаки: внешний вид, среда обита</w:t>
      </w:r>
      <w:r w:rsidRPr="00FC5821">
        <w:rPr>
          <w:rFonts w:eastAsia="Arial Unicode MS"/>
          <w:color w:val="00000A"/>
          <w:sz w:val="24"/>
          <w:szCs w:val="24"/>
          <w:lang w:eastAsia="ar-SA"/>
        </w:rPr>
        <w:softHyphen/>
        <w:t>ния, образ жизни, питание, значение в природе (заяц-русак, за</w:t>
      </w:r>
      <w:r w:rsidRPr="00FC5821">
        <w:rPr>
          <w:rFonts w:eastAsia="Arial Unicode MS"/>
          <w:color w:val="00000A"/>
          <w:sz w:val="24"/>
          <w:szCs w:val="24"/>
          <w:lang w:eastAsia="ar-SA"/>
        </w:rPr>
        <w:softHyphen/>
        <w:t>яц-беляк).</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Хищные звери. </w:t>
      </w:r>
      <w:r w:rsidRPr="00FC5821">
        <w:rPr>
          <w:rFonts w:eastAsia="Arial Unicode MS"/>
          <w:color w:val="00000A"/>
          <w:sz w:val="24"/>
          <w:szCs w:val="24"/>
          <w:lang w:eastAsia="ar-SA"/>
        </w:rPr>
        <w:t>Общие признаки хищных зверей. Внешний вид, отличительные особенности. Особенности некоторых из них. Об</w:t>
      </w:r>
      <w:r w:rsidRPr="00FC5821">
        <w:rPr>
          <w:rFonts w:eastAsia="Arial Unicode MS"/>
          <w:color w:val="00000A"/>
          <w:sz w:val="24"/>
          <w:szCs w:val="24"/>
          <w:lang w:eastAsia="ar-SA"/>
        </w:rPr>
        <w:softHyphen/>
        <w:t>раз жизни. Добыча пиши. Черты сходства и различия.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Псовые</w:t>
      </w:r>
      <w:r w:rsidRPr="00FC5821">
        <w:rPr>
          <w:rFonts w:eastAsia="Arial Unicode MS"/>
          <w:color w:val="00000A"/>
          <w:sz w:val="24"/>
          <w:szCs w:val="24"/>
          <w:lang w:eastAsia="ar-SA"/>
        </w:rPr>
        <w:t xml:space="preserve"> (собачьи): волк, лисица.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Медвежьи</w:t>
      </w:r>
      <w:r w:rsidRPr="00FC5821">
        <w:rPr>
          <w:rFonts w:eastAsia="Arial Unicode MS"/>
          <w:color w:val="00000A"/>
          <w:sz w:val="24"/>
          <w:szCs w:val="24"/>
          <w:lang w:eastAsia="ar-SA"/>
        </w:rPr>
        <w:t>: медведи (бурый, белый).</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color w:val="00000A"/>
          <w:sz w:val="24"/>
          <w:szCs w:val="24"/>
          <w:lang w:eastAsia="ar-SA"/>
        </w:rPr>
        <w:t>Кошачьи</w:t>
      </w:r>
      <w:r w:rsidRPr="00FC5821">
        <w:rPr>
          <w:rFonts w:eastAsia="Arial Unicode MS"/>
          <w:color w:val="00000A"/>
          <w:sz w:val="24"/>
          <w:szCs w:val="24"/>
          <w:lang w:eastAsia="ar-SA"/>
        </w:rPr>
        <w:t>: снежный барс, рысь, лев, тигр. Сравнительные характеристики.</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Пушные звери: </w:t>
      </w:r>
      <w:r w:rsidRPr="00FC5821">
        <w:rPr>
          <w:rFonts w:eastAsia="Arial Unicode MS"/>
          <w:color w:val="00000A"/>
          <w:sz w:val="24"/>
          <w:szCs w:val="24"/>
          <w:lang w:eastAsia="ar-SA"/>
        </w:rPr>
        <w:t>соболь, куница, норка, песец. Пушные звери в природе. Разведение на зверофермах.</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Копытные (парнокопытные, непарнокопытные) дикие животные: </w:t>
      </w:r>
      <w:r w:rsidRPr="00FC5821">
        <w:rPr>
          <w:rFonts w:eastAsia="Arial Unicode MS"/>
          <w:color w:val="00000A"/>
          <w:sz w:val="24"/>
          <w:szCs w:val="24"/>
          <w:lang w:eastAsia="ar-SA"/>
        </w:rPr>
        <w:t>кабан, лось. Общие признаки, внешний вид и отли</w:t>
      </w:r>
      <w:r w:rsidRPr="00FC5821">
        <w:rPr>
          <w:rFonts w:eastAsia="Arial Unicode MS"/>
          <w:color w:val="00000A"/>
          <w:sz w:val="24"/>
          <w:szCs w:val="24"/>
          <w:lang w:eastAsia="ar-SA"/>
        </w:rPr>
        <w:softHyphen/>
        <w:t>чительные особенности. Образ жизни, питание, места обитания. Охрана животных.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iCs/>
          <w:color w:val="00000A"/>
          <w:sz w:val="24"/>
          <w:szCs w:val="24"/>
          <w:lang w:eastAsia="ar-SA"/>
        </w:rPr>
        <w:t xml:space="preserve">Морские животные. </w:t>
      </w:r>
      <w:r w:rsidRPr="00FC5821">
        <w:rPr>
          <w:rFonts w:eastAsia="Arial Unicode MS"/>
          <w:color w:val="00000A"/>
          <w:sz w:val="24"/>
          <w:szCs w:val="24"/>
          <w:lang w:eastAsia="ar-SA"/>
        </w:rPr>
        <w:t>Ластоногие: тюлень, морж. Общие при</w:t>
      </w:r>
      <w:r w:rsidRPr="00FC5821">
        <w:rPr>
          <w:rFonts w:eastAsia="Arial Unicode MS"/>
          <w:color w:val="00000A"/>
          <w:sz w:val="24"/>
          <w:szCs w:val="24"/>
          <w:lang w:eastAsia="ar-SA"/>
        </w:rPr>
        <w:softHyphen/>
        <w:t>знаки, внешний вид, среда обитания, питание, размножение и раз</w:t>
      </w:r>
      <w:r w:rsidRPr="00FC5821">
        <w:rPr>
          <w:rFonts w:eastAsia="Arial Unicode MS"/>
          <w:color w:val="00000A"/>
          <w:sz w:val="24"/>
          <w:szCs w:val="24"/>
          <w:lang w:eastAsia="ar-SA"/>
        </w:rPr>
        <w:softHyphen/>
        <w:t>витие. Отличительные особенности, распространение и значение.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Китообразные: кит, дельфин. Внешний вид, места обитания, питание. Способ передвижения. Особенности вскармливания де</w:t>
      </w:r>
      <w:r w:rsidRPr="00FC5821">
        <w:rPr>
          <w:rFonts w:eastAsia="Arial Unicode MS"/>
          <w:color w:val="00000A"/>
          <w:sz w:val="24"/>
          <w:szCs w:val="24"/>
          <w:lang w:eastAsia="ar-SA"/>
        </w:rPr>
        <w:softHyphen/>
        <w:t>тенышей. Значение китообразных.</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color w:val="00000A"/>
          <w:sz w:val="24"/>
          <w:szCs w:val="24"/>
          <w:lang w:eastAsia="ar-SA"/>
        </w:rPr>
        <w:t>Охрана морских млекопитающих. Морские животные, занесен</w:t>
      </w:r>
      <w:r w:rsidRPr="00FC5821">
        <w:rPr>
          <w:rFonts w:eastAsia="Arial Unicode MS"/>
          <w:color w:val="00000A"/>
          <w:sz w:val="24"/>
          <w:szCs w:val="24"/>
          <w:lang w:eastAsia="ar-SA"/>
        </w:rPr>
        <w:softHyphen/>
        <w:t>ные в Красную книгу (нерпа, пятнистый тюлень и др.).</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Приматы. </w:t>
      </w:r>
      <w:r w:rsidRPr="00FC5821">
        <w:rPr>
          <w:rFonts w:eastAsia="Arial Unicode MS"/>
          <w:color w:val="00000A"/>
          <w:sz w:val="24"/>
          <w:szCs w:val="24"/>
          <w:lang w:eastAsia="ar-SA"/>
        </w:rPr>
        <w:t>Общая характеристика. Знакомство с отличитель</w:t>
      </w:r>
      <w:r w:rsidRPr="00FC5821">
        <w:rPr>
          <w:rFonts w:eastAsia="Arial Unicode MS"/>
          <w:color w:val="00000A"/>
          <w:sz w:val="24"/>
          <w:szCs w:val="24"/>
          <w:lang w:eastAsia="ar-SA"/>
        </w:rPr>
        <w:softHyphen/>
        <w:t>ными особенностями различных групп. Питание. Уход за потом</w:t>
      </w:r>
      <w:r w:rsidRPr="00FC5821">
        <w:rPr>
          <w:rFonts w:eastAsia="Arial Unicode MS"/>
          <w:color w:val="00000A"/>
          <w:sz w:val="24"/>
          <w:szCs w:val="24"/>
          <w:lang w:eastAsia="ar-SA"/>
        </w:rPr>
        <w:softHyphen/>
        <w:t>ством. Места обитания.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видеофильмов о жизни млекопитающих жи</w:t>
      </w:r>
      <w:r w:rsidRPr="00FC5821">
        <w:rPr>
          <w:rFonts w:eastAsia="Arial Unicode MS"/>
          <w:color w:val="00000A"/>
          <w:sz w:val="24"/>
          <w:szCs w:val="24"/>
          <w:lang w:eastAsia="ar-SA"/>
        </w:rPr>
        <w:softHyphen/>
        <w:t>вотных.</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lastRenderedPageBreak/>
        <w:t>Экскурсия</w:t>
      </w:r>
      <w:r w:rsidRPr="00FC5821">
        <w:rPr>
          <w:rFonts w:eastAsia="Arial Unicode MS"/>
          <w:color w:val="00000A"/>
          <w:sz w:val="24"/>
          <w:szCs w:val="24"/>
          <w:lang w:eastAsia="ar-SA"/>
        </w:rPr>
        <w:t xml:space="preserve"> в зоопарк, краеведческий музей (дельфинарий, мор</w:t>
      </w:r>
      <w:r w:rsidRPr="00FC5821">
        <w:rPr>
          <w:rFonts w:eastAsia="Arial Unicode MS"/>
          <w:color w:val="00000A"/>
          <w:sz w:val="24"/>
          <w:szCs w:val="24"/>
          <w:lang w:eastAsia="ar-SA"/>
        </w:rPr>
        <w:softHyphen/>
        <w:t>ской аквариум).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 xml:space="preserve">Зарисовки в тетрадях. Игры (зоологическое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лото и др.).</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color w:val="00000A"/>
          <w:sz w:val="24"/>
          <w:szCs w:val="24"/>
          <w:lang w:eastAsia="ar-SA"/>
        </w:rPr>
        <w:t>Сельскохозяйственные животные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Кролик. </w:t>
      </w:r>
      <w:r w:rsidRPr="00FC5821">
        <w:rPr>
          <w:rFonts w:eastAsia="Arial Unicode MS"/>
          <w:color w:val="00000A"/>
          <w:sz w:val="24"/>
          <w:szCs w:val="24"/>
          <w:lang w:eastAsia="ar-SA"/>
        </w:rPr>
        <w:t>Внешний вид и характерные особенности кроликов. Питание. Содержание кроликов. Разведение.</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Корова. </w:t>
      </w:r>
      <w:r w:rsidRPr="00FC5821">
        <w:rPr>
          <w:rFonts w:eastAsia="Arial Unicode MS"/>
          <w:color w:val="00000A"/>
          <w:sz w:val="24"/>
          <w:szCs w:val="24"/>
          <w:lang w:eastAsia="ar-SA"/>
        </w:rPr>
        <w:t>Отличительные особенности внешнего строения. Осо</w:t>
      </w:r>
      <w:r w:rsidRPr="00FC5821">
        <w:rPr>
          <w:rFonts w:eastAsia="Arial Unicode MS"/>
          <w:color w:val="00000A"/>
          <w:sz w:val="24"/>
          <w:szCs w:val="24"/>
          <w:lang w:eastAsia="ar-SA"/>
        </w:rPr>
        <w:softHyphen/>
        <w:t>бенности питания. Корма для коров. Молочная продуктивность коров. Вскармливание телят. Некоторые местные породы. Совре</w:t>
      </w:r>
      <w:r w:rsidRPr="00FC5821">
        <w:rPr>
          <w:rFonts w:eastAsia="Arial Unicode MS"/>
          <w:color w:val="00000A"/>
          <w:sz w:val="24"/>
          <w:szCs w:val="24"/>
          <w:lang w:eastAsia="ar-SA"/>
        </w:rPr>
        <w:softHyphen/>
        <w:t>менные фермы: содержание коров, телят.</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Овца. </w:t>
      </w:r>
      <w:r w:rsidRPr="00FC5821">
        <w:rPr>
          <w:rFonts w:eastAsia="Arial Unicode MS"/>
          <w:color w:val="00000A"/>
          <w:sz w:val="24"/>
          <w:szCs w:val="24"/>
          <w:lang w:eastAsia="ar-SA"/>
        </w:rPr>
        <w:t>Характерные особенности внешнего вида. Распростра</w:t>
      </w:r>
      <w:r w:rsidRPr="00FC5821">
        <w:rPr>
          <w:rFonts w:eastAsia="Arial Unicode MS"/>
          <w:color w:val="00000A"/>
          <w:sz w:val="24"/>
          <w:szCs w:val="24"/>
          <w:lang w:eastAsia="ar-SA"/>
        </w:rPr>
        <w:softHyphen/>
        <w:t>нение овец. Питание. Способность к поеданию низкорослых рас</w:t>
      </w:r>
      <w:r w:rsidRPr="00FC5821">
        <w:rPr>
          <w:rFonts w:eastAsia="Arial Unicode MS"/>
          <w:color w:val="00000A"/>
          <w:sz w:val="24"/>
          <w:szCs w:val="24"/>
          <w:lang w:eastAsia="ar-SA"/>
        </w:rPr>
        <w:softHyphen/>
        <w:t>тений, а также растений, имеющих горький и соленый вкус. Зна</w:t>
      </w:r>
      <w:r w:rsidRPr="00FC5821">
        <w:rPr>
          <w:rFonts w:eastAsia="Arial Unicode MS"/>
          <w:color w:val="00000A"/>
          <w:sz w:val="24"/>
          <w:szCs w:val="24"/>
          <w:lang w:eastAsia="ar-SA"/>
        </w:rPr>
        <w:softHyphen/>
        <w:t>чение овец в экономике страны. Некоторые породы овец. Содержание овец в зимний и летний периоды.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Свинья. </w:t>
      </w:r>
      <w:r w:rsidRPr="00FC5821">
        <w:rPr>
          <w:rFonts w:eastAsia="Arial Unicode MS"/>
          <w:color w:val="00000A"/>
          <w:sz w:val="24"/>
          <w:szCs w:val="24"/>
          <w:lang w:eastAsia="ar-SA"/>
        </w:rPr>
        <w:t>Внешнее строение. Особенности внешнего вида, кож</w:t>
      </w:r>
      <w:r w:rsidRPr="00FC5821">
        <w:rPr>
          <w:rFonts w:eastAsia="Arial Unicode MS"/>
          <w:color w:val="00000A"/>
          <w:sz w:val="24"/>
          <w:szCs w:val="24"/>
          <w:lang w:eastAsia="ar-SA"/>
        </w:rPr>
        <w:softHyphen/>
        <w:t>ного покрова (жировая прослойка). Уход и кормление (откорм). Свиноводческие фермы.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Лошадь. </w:t>
      </w:r>
      <w:r w:rsidRPr="00FC5821">
        <w:rPr>
          <w:rFonts w:eastAsia="Arial Unicode MS"/>
          <w:color w:val="00000A"/>
          <w:sz w:val="24"/>
          <w:szCs w:val="24"/>
          <w:lang w:eastAsia="ar-SA"/>
        </w:rPr>
        <w:t>Внешний вид, особенности. Уход и кормление. Зна</w:t>
      </w:r>
      <w:r w:rsidRPr="00FC5821">
        <w:rPr>
          <w:rFonts w:eastAsia="Arial Unicode MS"/>
          <w:color w:val="00000A"/>
          <w:sz w:val="24"/>
          <w:szCs w:val="24"/>
          <w:lang w:eastAsia="ar-SA"/>
        </w:rPr>
        <w:softHyphen/>
        <w:t>чение в народном хозяйстве. Верховые лошади, тяжеловозы, рысаки.</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Северный олень. </w:t>
      </w:r>
      <w:r w:rsidRPr="00FC5821">
        <w:rPr>
          <w:rFonts w:eastAsia="Arial Unicode MS"/>
          <w:color w:val="00000A"/>
          <w:sz w:val="24"/>
          <w:szCs w:val="24"/>
          <w:lang w:eastAsia="ar-SA"/>
        </w:rPr>
        <w:t>Внешний вид. Особенности питания. Приспособленность к условиям жизни. Значение. Оленеводство.</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Верблюд. </w:t>
      </w:r>
      <w:r w:rsidRPr="00FC5821">
        <w:rPr>
          <w:rFonts w:eastAsia="Arial Unicode MS"/>
          <w:color w:val="00000A"/>
          <w:sz w:val="24"/>
          <w:szCs w:val="24"/>
          <w:lang w:eastAsia="ar-SA"/>
        </w:rPr>
        <w:t>Внешний вид. Особенности питания. Приспособлен</w:t>
      </w:r>
      <w:r w:rsidRPr="00FC5821">
        <w:rPr>
          <w:rFonts w:eastAsia="Arial Unicode MS"/>
          <w:color w:val="00000A"/>
          <w:sz w:val="24"/>
          <w:szCs w:val="24"/>
          <w:lang w:eastAsia="ar-SA"/>
        </w:rPr>
        <w:softHyphen/>
        <w:t>ность к условиям жизни. Значение для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видеофильмов (для городских школ).</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Экскурсия </w:t>
      </w:r>
      <w:r w:rsidRPr="00FC5821">
        <w:rPr>
          <w:rFonts w:eastAsia="Arial Unicode MS"/>
          <w:color w:val="00000A"/>
          <w:sz w:val="24"/>
          <w:szCs w:val="24"/>
          <w:lang w:eastAsia="ar-SA"/>
        </w:rPr>
        <w:t>на ферму: участие в раздаче кормов, уборке поме</w:t>
      </w:r>
      <w:r w:rsidRPr="00FC5821">
        <w:rPr>
          <w:rFonts w:eastAsia="Arial Unicode MS"/>
          <w:color w:val="00000A"/>
          <w:sz w:val="24"/>
          <w:szCs w:val="24"/>
          <w:lang w:eastAsia="ar-SA"/>
        </w:rPr>
        <w:softHyphen/>
        <w:t>щения (для сельских школ).</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color w:val="00000A"/>
          <w:sz w:val="24"/>
          <w:szCs w:val="24"/>
          <w:lang w:eastAsia="ar-SA"/>
        </w:rPr>
        <w:t>Домашние питомцы</w:t>
      </w:r>
    </w:p>
    <w:p w:rsidR="00FC5821" w:rsidRPr="00FC5821" w:rsidRDefault="00FC5821" w:rsidP="00FC5821">
      <w:pPr>
        <w:pStyle w:val="ae"/>
        <w:jc w:val="both"/>
        <w:rPr>
          <w:rFonts w:eastAsia="Arial Unicode MS"/>
          <w:i/>
          <w:iCs/>
          <w:color w:val="00000A"/>
          <w:sz w:val="24"/>
          <w:szCs w:val="24"/>
          <w:lang w:eastAsia="ar-SA"/>
        </w:rPr>
      </w:pPr>
      <w:r w:rsidRPr="00FC5821">
        <w:rPr>
          <w:rFonts w:eastAsia="Arial Unicode MS"/>
          <w:i/>
          <w:iCs/>
          <w:color w:val="00000A"/>
          <w:sz w:val="24"/>
          <w:szCs w:val="24"/>
          <w:lang w:eastAsia="ar-SA"/>
        </w:rPr>
        <w:t xml:space="preserve">Собаки. </w:t>
      </w:r>
      <w:r w:rsidRPr="00FC5821">
        <w:rPr>
          <w:rFonts w:eastAsia="Arial Unicode MS"/>
          <w:color w:val="00000A"/>
          <w:sz w:val="24"/>
          <w:szCs w:val="24"/>
          <w:lang w:eastAsia="ar-SA"/>
        </w:rPr>
        <w:t>Особенности внешнего вида. Породы. Содержание и уход. Санитарно-гигиенические требования к их содержанию. За</w:t>
      </w:r>
      <w:r w:rsidRPr="00FC5821">
        <w:rPr>
          <w:rFonts w:eastAsia="Arial Unicode MS"/>
          <w:color w:val="00000A"/>
          <w:sz w:val="24"/>
          <w:szCs w:val="24"/>
          <w:lang w:eastAsia="ar-SA"/>
        </w:rPr>
        <w:softHyphen/>
        <w:t>болевания и оказание первой помощи животным.</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iCs/>
          <w:color w:val="00000A"/>
          <w:sz w:val="24"/>
          <w:szCs w:val="24"/>
          <w:lang w:eastAsia="ar-SA"/>
        </w:rPr>
        <w:t xml:space="preserve">Кошки. </w:t>
      </w:r>
      <w:r w:rsidRPr="00FC5821">
        <w:rPr>
          <w:rFonts w:eastAsia="Arial Unicode MS"/>
          <w:color w:val="00000A"/>
          <w:sz w:val="24"/>
          <w:szCs w:val="24"/>
          <w:lang w:eastAsia="ar-SA"/>
        </w:rPr>
        <w:t>Особенности внешнего вида. Породы. Содержание и уход. Санитарно-гигиенические требования. Заболевания и ока</w:t>
      </w:r>
      <w:r w:rsidRPr="00FC5821">
        <w:rPr>
          <w:rFonts w:eastAsia="Arial Unicode MS"/>
          <w:color w:val="00000A"/>
          <w:sz w:val="24"/>
          <w:szCs w:val="24"/>
          <w:lang w:eastAsia="ar-SA"/>
        </w:rPr>
        <w:softHyphen/>
        <w:t>зание им первой помощи.</w:t>
      </w:r>
    </w:p>
    <w:p w:rsidR="00FC5821" w:rsidRPr="00FC5821" w:rsidRDefault="00FC5821" w:rsidP="00FC5821">
      <w:pPr>
        <w:pStyle w:val="ae"/>
        <w:jc w:val="both"/>
        <w:rPr>
          <w:rFonts w:eastAsia="Arial Unicode MS"/>
          <w:color w:val="00000A"/>
          <w:w w:val="110"/>
          <w:sz w:val="24"/>
          <w:szCs w:val="24"/>
          <w:lang w:eastAsia="ar-SA"/>
        </w:rPr>
      </w:pPr>
      <w:r w:rsidRPr="00FC5821">
        <w:rPr>
          <w:rFonts w:eastAsia="Arial Unicode MS"/>
          <w:i/>
          <w:color w:val="00000A"/>
          <w:sz w:val="24"/>
          <w:szCs w:val="24"/>
          <w:lang w:eastAsia="ar-SA"/>
        </w:rPr>
        <w:t>Животные в живом уголке</w:t>
      </w:r>
      <w:r w:rsidRPr="00FC5821">
        <w:rPr>
          <w:rFonts w:eastAsia="Arial Unicode MS"/>
          <w:color w:val="00000A"/>
          <w:sz w:val="24"/>
          <w:szCs w:val="24"/>
          <w:lang w:eastAsia="ar-SA"/>
        </w:rPr>
        <w:t xml:space="preserve"> (хомяки, черепахи, белые мыши, белки и др.). Образ жизни. Уход. Кормление. Уборка их жилища.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w w:val="110"/>
          <w:sz w:val="24"/>
          <w:szCs w:val="24"/>
          <w:lang w:eastAsia="ar-SA"/>
        </w:rPr>
        <w:t>ЧЕЛОВЕК</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Введение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Роль и место человека в природе. Значение знаний о своем организме и укреплении здоровья.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Общее знакомство с организмом человека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Краткие сведения о клетке и тканях человека. Основные системы органов че</w:t>
      </w:r>
      <w:r w:rsidRPr="00FC5821">
        <w:rPr>
          <w:rFonts w:eastAsia="Arial Unicode MS"/>
          <w:color w:val="00000A"/>
          <w:sz w:val="24"/>
          <w:szCs w:val="24"/>
          <w:lang w:eastAsia="ar-SA"/>
        </w:rPr>
        <w:softHyphen/>
        <w:t>ло</w:t>
      </w:r>
      <w:r w:rsidRPr="00FC5821">
        <w:rPr>
          <w:rFonts w:eastAsia="Arial Unicode MS"/>
          <w:color w:val="00000A"/>
          <w:sz w:val="24"/>
          <w:szCs w:val="24"/>
          <w:lang w:eastAsia="ar-SA"/>
        </w:rPr>
        <w:softHyphen/>
        <w:t>ве</w:t>
      </w:r>
      <w:r w:rsidRPr="00FC5821">
        <w:rPr>
          <w:rFonts w:eastAsia="Arial Unicode MS"/>
          <w:color w:val="00000A"/>
          <w:sz w:val="24"/>
          <w:szCs w:val="24"/>
          <w:lang w:eastAsia="ar-SA"/>
        </w:rPr>
        <w:softHyphen/>
        <w:t>ка. Органы опоры и движе</w:t>
      </w:r>
      <w:r w:rsidRPr="00FC5821">
        <w:rPr>
          <w:rFonts w:eastAsia="Arial Unicode MS"/>
          <w:color w:val="00000A"/>
          <w:sz w:val="24"/>
          <w:szCs w:val="24"/>
          <w:lang w:eastAsia="ar-SA"/>
        </w:rPr>
        <w:softHyphen/>
        <w:t>ния, дыхания, кровообращения, пищеварения, выделения, раз</w:t>
      </w:r>
      <w:r w:rsidRPr="00FC5821">
        <w:rPr>
          <w:rFonts w:eastAsia="Arial Unicode MS"/>
          <w:color w:val="00000A"/>
          <w:sz w:val="24"/>
          <w:szCs w:val="24"/>
          <w:lang w:eastAsia="ar-SA"/>
        </w:rPr>
        <w:softHyphen/>
        <w:t>м</w:t>
      </w:r>
      <w:r w:rsidRPr="00FC5821">
        <w:rPr>
          <w:rFonts w:eastAsia="Arial Unicode MS"/>
          <w:color w:val="00000A"/>
          <w:sz w:val="24"/>
          <w:szCs w:val="24"/>
          <w:lang w:eastAsia="ar-SA"/>
        </w:rPr>
        <w:softHyphen/>
        <w:t>но</w:t>
      </w:r>
      <w:r w:rsidRPr="00FC5821">
        <w:rPr>
          <w:rFonts w:eastAsia="Arial Unicode MS"/>
          <w:color w:val="00000A"/>
          <w:sz w:val="24"/>
          <w:szCs w:val="24"/>
          <w:lang w:eastAsia="ar-SA"/>
        </w:rPr>
        <w:softHyphen/>
        <w:t>жения, нервная система, органы чувств. Расположение внутрен</w:t>
      </w:r>
      <w:r w:rsidRPr="00FC5821">
        <w:rPr>
          <w:rFonts w:eastAsia="Arial Unicode MS"/>
          <w:color w:val="00000A"/>
          <w:sz w:val="24"/>
          <w:szCs w:val="24"/>
          <w:lang w:eastAsia="ar-SA"/>
        </w:rPr>
        <w:softHyphen/>
        <w:t>них органов в теле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Опора и движение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Скелет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Значение опорных систем в жизни живых организмов: расте</w:t>
      </w:r>
      <w:r w:rsidRPr="00FC5821">
        <w:rPr>
          <w:rFonts w:eastAsia="Arial Unicode MS"/>
          <w:color w:val="00000A"/>
          <w:sz w:val="24"/>
          <w:szCs w:val="24"/>
          <w:lang w:eastAsia="ar-SA"/>
        </w:rPr>
        <w:softHyphen/>
        <w:t>ний, животных, че</w:t>
      </w:r>
      <w:r w:rsidRPr="00FC5821">
        <w:rPr>
          <w:rFonts w:eastAsia="Arial Unicode MS"/>
          <w:color w:val="00000A"/>
          <w:sz w:val="24"/>
          <w:szCs w:val="24"/>
          <w:lang w:eastAsia="ar-SA"/>
        </w:rPr>
        <w:softHyphen/>
        <w:t>ло</w:t>
      </w:r>
      <w:r w:rsidRPr="00FC5821">
        <w:rPr>
          <w:rFonts w:eastAsia="Arial Unicode MS"/>
          <w:color w:val="00000A"/>
          <w:sz w:val="24"/>
          <w:szCs w:val="24"/>
          <w:lang w:eastAsia="ar-SA"/>
        </w:rPr>
        <w:softHyphen/>
        <w:t>ве</w:t>
      </w:r>
      <w:r w:rsidRPr="00FC5821">
        <w:rPr>
          <w:rFonts w:eastAsia="Arial Unicode MS"/>
          <w:color w:val="00000A"/>
          <w:sz w:val="24"/>
          <w:szCs w:val="24"/>
          <w:lang w:eastAsia="ar-SA"/>
        </w:rPr>
        <w:softHyphen/>
        <w:t>ка. Значение скелета человека. Развитие и рост костей. Основные части скелета: череп, ске</w:t>
      </w:r>
      <w:r w:rsidRPr="00FC5821">
        <w:rPr>
          <w:rFonts w:eastAsia="Arial Unicode MS"/>
          <w:color w:val="00000A"/>
          <w:sz w:val="24"/>
          <w:szCs w:val="24"/>
          <w:lang w:eastAsia="ar-SA"/>
        </w:rPr>
        <w:softHyphen/>
        <w:t>лет туловища (позвоночник, грудная клетка), кости верхних и нижних конеч</w:t>
      </w:r>
      <w:r w:rsidRPr="00FC5821">
        <w:rPr>
          <w:rFonts w:eastAsia="Arial Unicode MS"/>
          <w:color w:val="00000A"/>
          <w:sz w:val="24"/>
          <w:szCs w:val="24"/>
          <w:lang w:eastAsia="ar-SA"/>
        </w:rPr>
        <w:softHyphen/>
        <w:t>ностей.</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Череп.</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Скелет туловища</w:t>
      </w:r>
      <w:r w:rsidRPr="00FC5821">
        <w:rPr>
          <w:rFonts w:eastAsia="Arial Unicode MS"/>
          <w:color w:val="00000A"/>
          <w:sz w:val="24"/>
          <w:szCs w:val="24"/>
          <w:lang w:eastAsia="ar-SA"/>
        </w:rPr>
        <w:t>. Строение позвоночника. Роль правильной посадки и осанки человека. Меры предупреждения искривления позвоночника. Груд</w:t>
      </w:r>
      <w:r w:rsidRPr="00FC5821">
        <w:rPr>
          <w:rFonts w:eastAsia="Arial Unicode MS"/>
          <w:color w:val="00000A"/>
          <w:sz w:val="24"/>
          <w:szCs w:val="24"/>
          <w:lang w:eastAsia="ar-SA"/>
        </w:rPr>
        <w:softHyphen/>
        <w:t>ная клетка и ее значение.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Кости верхних и нижних конечностей</w:t>
      </w:r>
      <w:r w:rsidRPr="00FC5821">
        <w:rPr>
          <w:rFonts w:eastAsia="Arial Unicode MS"/>
          <w:color w:val="00000A"/>
          <w:sz w:val="24"/>
          <w:szCs w:val="24"/>
          <w:lang w:eastAsia="ar-SA"/>
        </w:rPr>
        <w:t>. Соединения костей: по</w:t>
      </w:r>
      <w:r w:rsidRPr="00FC5821">
        <w:rPr>
          <w:rFonts w:eastAsia="Arial Unicode MS"/>
          <w:color w:val="00000A"/>
          <w:sz w:val="24"/>
          <w:szCs w:val="24"/>
          <w:lang w:eastAsia="ar-SA"/>
        </w:rPr>
        <w:softHyphen/>
        <w:t>движные, полуподвижные, неподвижные.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Сустав, его строение. Связки и их значение. Растяжение свя</w:t>
      </w:r>
      <w:r w:rsidRPr="00FC5821">
        <w:rPr>
          <w:rFonts w:eastAsia="Arial Unicode MS"/>
          <w:color w:val="00000A"/>
          <w:sz w:val="24"/>
          <w:szCs w:val="24"/>
          <w:lang w:eastAsia="ar-SA"/>
        </w:rPr>
        <w:softHyphen/>
        <w:t>зок, вывих сустава, перелом костей. Первая доврачебная помощь при этих травмах.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Определение правильной осанки.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Изучение внешнего вида позвонков и отдельных костей (реб</w:t>
      </w:r>
      <w:r w:rsidRPr="00FC5821">
        <w:rPr>
          <w:rFonts w:eastAsia="Arial Unicode MS"/>
          <w:color w:val="00000A"/>
          <w:sz w:val="24"/>
          <w:szCs w:val="24"/>
          <w:lang w:eastAsia="ar-SA"/>
        </w:rPr>
        <w:softHyphen/>
        <w:t>ра, кости черепа, рук, ног). Наложение шин, повязок.</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Мышцы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Движение — важнейшая особенность живых организмов (двигательные реакции растений, </w:t>
      </w:r>
      <w:r w:rsidRPr="00FC5821">
        <w:rPr>
          <w:rFonts w:eastAsia="Arial Unicode MS"/>
          <w:color w:val="00000A"/>
          <w:sz w:val="24"/>
          <w:szCs w:val="24"/>
          <w:lang w:eastAsia="ar-SA"/>
        </w:rPr>
        <w:lastRenderedPageBreak/>
        <w:t>движение животных и человека).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Основные группы мышц в теле человека: мышцы конечнос</w:t>
      </w:r>
      <w:r w:rsidRPr="00FC5821">
        <w:rPr>
          <w:rFonts w:eastAsia="Arial Unicode MS"/>
          <w:color w:val="00000A"/>
          <w:sz w:val="24"/>
          <w:szCs w:val="24"/>
          <w:lang w:eastAsia="ar-SA"/>
        </w:rPr>
        <w:softHyphen/>
        <w:t>тей, мышцы шеи и спины, мышцы груди и живота, мышцы го</w:t>
      </w:r>
      <w:r w:rsidRPr="00FC5821">
        <w:rPr>
          <w:rFonts w:eastAsia="Arial Unicode MS"/>
          <w:color w:val="00000A"/>
          <w:sz w:val="24"/>
          <w:szCs w:val="24"/>
          <w:lang w:eastAsia="ar-SA"/>
        </w:rPr>
        <w:softHyphen/>
        <w:t>ловы и лица.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Работа мышц: сгибание, разгибание, удерживание. Утомление мышц.</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FC5821">
        <w:rPr>
          <w:rFonts w:eastAsia="Arial Unicode MS"/>
          <w:color w:val="00000A"/>
          <w:sz w:val="24"/>
          <w:szCs w:val="24"/>
          <w:lang w:eastAsia="ar-SA"/>
        </w:rPr>
        <w:softHyphen/>
        <w:t>го тела.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Наблюдения и практическая работа. </w:t>
      </w:r>
      <w:r w:rsidRPr="00FC5821">
        <w:rPr>
          <w:rFonts w:eastAsia="Arial Unicode MS"/>
          <w:color w:val="00000A"/>
          <w:sz w:val="24"/>
          <w:szCs w:val="24"/>
          <w:lang w:eastAsia="ar-SA"/>
        </w:rPr>
        <w:t>Определение при  внешнем осмотре местоположения отдель</w:t>
      </w:r>
      <w:r w:rsidRPr="00FC5821">
        <w:rPr>
          <w:rFonts w:eastAsia="Arial Unicode MS"/>
          <w:color w:val="00000A"/>
          <w:sz w:val="24"/>
          <w:szCs w:val="24"/>
          <w:lang w:eastAsia="ar-SA"/>
        </w:rPr>
        <w:softHyphen/>
        <w:t>ных мышц. Сокращение мышц при сгибании и разгибании рук в локте. Утомление мышц при удерживании груза на вытянутой руке.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Кровообращение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Передвижение веществ в организме растений и животных. Кро</w:t>
      </w:r>
      <w:r w:rsidRPr="00FC5821">
        <w:rPr>
          <w:rFonts w:eastAsia="Arial Unicode MS"/>
          <w:color w:val="00000A"/>
          <w:sz w:val="24"/>
          <w:szCs w:val="24"/>
          <w:lang w:eastAsia="ar-SA"/>
        </w:rPr>
        <w:softHyphen/>
        <w:t>веносная система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Кровь,</w:t>
      </w:r>
      <w:r w:rsidRPr="00FC5821">
        <w:rPr>
          <w:rFonts w:eastAsia="Arial Unicode MS"/>
          <w:color w:val="00000A"/>
          <w:sz w:val="24"/>
          <w:szCs w:val="24"/>
          <w:lang w:eastAsia="ar-SA"/>
        </w:rPr>
        <w:t xml:space="preserve"> ее состав и значение. Кровеносные сосуды. Сердце. Внешний вид, величина, положение сердца в грудной клетке. Ра</w:t>
      </w:r>
      <w:r w:rsidRPr="00FC5821">
        <w:rPr>
          <w:rFonts w:eastAsia="Arial Unicode MS"/>
          <w:color w:val="00000A"/>
          <w:sz w:val="24"/>
          <w:szCs w:val="24"/>
          <w:lang w:eastAsia="ar-SA"/>
        </w:rPr>
        <w:softHyphen/>
        <w:t>бота сердца. Пульс. Кровяное давление. Движение крови по со</w:t>
      </w:r>
      <w:r w:rsidRPr="00FC5821">
        <w:rPr>
          <w:rFonts w:eastAsia="Arial Unicode MS"/>
          <w:color w:val="00000A"/>
          <w:sz w:val="24"/>
          <w:szCs w:val="24"/>
          <w:lang w:eastAsia="ar-SA"/>
        </w:rPr>
        <w:softHyphen/>
        <w:t>судам. Группы крови.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Заболевания сердца</w:t>
      </w:r>
      <w:r w:rsidRPr="00FC5821">
        <w:rPr>
          <w:rFonts w:eastAsia="Arial Unicode MS"/>
          <w:color w:val="00000A"/>
          <w:sz w:val="24"/>
          <w:szCs w:val="24"/>
          <w:lang w:eastAsia="ar-SA"/>
        </w:rPr>
        <w:t xml:space="preserve"> (инфаркт, ишемическая болезнь, сердеч</w:t>
      </w:r>
      <w:r w:rsidRPr="00FC5821">
        <w:rPr>
          <w:rFonts w:eastAsia="Arial Unicode MS"/>
          <w:color w:val="00000A"/>
          <w:sz w:val="24"/>
          <w:szCs w:val="24"/>
          <w:lang w:eastAsia="ar-SA"/>
        </w:rPr>
        <w:softHyphen/>
        <w:t>ная недостаточность). Профилактика сердечно-сосудистых заболе</w:t>
      </w:r>
      <w:r w:rsidRPr="00FC5821">
        <w:rPr>
          <w:rFonts w:eastAsia="Arial Unicode MS"/>
          <w:color w:val="00000A"/>
          <w:sz w:val="24"/>
          <w:szCs w:val="24"/>
          <w:lang w:eastAsia="ar-SA"/>
        </w:rPr>
        <w:softHyphen/>
        <w:t>ваний.</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Значение физкультуры и спорта</w:t>
      </w:r>
      <w:r w:rsidRPr="00FC5821">
        <w:rPr>
          <w:rFonts w:eastAsia="Arial Unicode MS"/>
          <w:color w:val="00000A"/>
          <w:sz w:val="24"/>
          <w:szCs w:val="24"/>
          <w:lang w:eastAsia="ar-SA"/>
        </w:rPr>
        <w:t xml:space="preserve"> для укрепления сердца. Серд</w:t>
      </w:r>
      <w:r w:rsidRPr="00FC5821">
        <w:rPr>
          <w:rFonts w:eastAsia="Arial Unicode MS"/>
          <w:color w:val="00000A"/>
          <w:sz w:val="24"/>
          <w:szCs w:val="24"/>
          <w:lang w:eastAsia="ar-SA"/>
        </w:rPr>
        <w:softHyphen/>
        <w:t>це тренированного и нетренированного человека. Правила трени</w:t>
      </w:r>
      <w:r w:rsidRPr="00FC5821">
        <w:rPr>
          <w:rFonts w:eastAsia="Arial Unicode MS"/>
          <w:color w:val="00000A"/>
          <w:sz w:val="24"/>
          <w:szCs w:val="24"/>
          <w:lang w:eastAsia="ar-SA"/>
        </w:rPr>
        <w:softHyphen/>
        <w:t>ровки сердца, постепенное увеличение нагрузки.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Вредное влияние</w:t>
      </w:r>
      <w:r w:rsidRPr="00FC5821">
        <w:rPr>
          <w:rFonts w:eastAsia="Arial Unicode MS"/>
          <w:color w:val="00000A"/>
          <w:sz w:val="24"/>
          <w:szCs w:val="24"/>
          <w:lang w:eastAsia="ar-SA"/>
        </w:rPr>
        <w:t xml:space="preserve"> никотина, спиртных напитков, наркотических средств на сердечно - сосудистую систему.</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 xml:space="preserve"> </w:t>
      </w:r>
      <w:r w:rsidRPr="00FC5821">
        <w:rPr>
          <w:rFonts w:eastAsia="Arial Unicode MS"/>
          <w:i/>
          <w:color w:val="00000A"/>
          <w:sz w:val="24"/>
          <w:szCs w:val="24"/>
          <w:lang w:eastAsia="ar-SA"/>
        </w:rPr>
        <w:t>Первая помощь</w:t>
      </w:r>
      <w:r w:rsidRPr="00FC5821">
        <w:rPr>
          <w:rFonts w:eastAsia="Arial Unicode MS"/>
          <w:color w:val="00000A"/>
          <w:sz w:val="24"/>
          <w:szCs w:val="24"/>
          <w:lang w:eastAsia="ar-SA"/>
        </w:rPr>
        <w:t xml:space="preserve"> при кро</w:t>
      </w:r>
      <w:r w:rsidRPr="00FC5821">
        <w:rPr>
          <w:rFonts w:eastAsia="Arial Unicode MS"/>
          <w:color w:val="00000A"/>
          <w:sz w:val="24"/>
          <w:szCs w:val="24"/>
          <w:lang w:eastAsia="ar-SA"/>
        </w:rPr>
        <w:softHyphen/>
        <w:t>вотечении. Донорство — это почетно.</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Наблюдения и практические работы. </w:t>
      </w:r>
      <w:r w:rsidRPr="00FC5821">
        <w:rPr>
          <w:rFonts w:eastAsia="Arial Unicode MS"/>
          <w:color w:val="00000A"/>
          <w:sz w:val="24"/>
          <w:szCs w:val="24"/>
          <w:lang w:eastAsia="ar-SA"/>
        </w:rPr>
        <w:t>Подсчет частоты пульса и измерение кровяного давления с помощью учителя в спокойном состоянии и после дозированных гимнастических уп</w:t>
      </w:r>
      <w:r w:rsidRPr="00FC5821">
        <w:rPr>
          <w:rFonts w:eastAsia="Arial Unicode MS"/>
          <w:color w:val="00000A"/>
          <w:sz w:val="24"/>
          <w:szCs w:val="24"/>
          <w:lang w:eastAsia="ar-SA"/>
        </w:rPr>
        <w:softHyphen/>
        <w:t>ражнений. Обработка царапин йодом. Наложение повязок на раны. Элементарное чтение анализа крови. Запись нормативных по</w:t>
      </w:r>
      <w:r w:rsidRPr="00FC5821">
        <w:rPr>
          <w:rFonts w:eastAsia="Arial Unicode MS"/>
          <w:color w:val="00000A"/>
          <w:sz w:val="24"/>
          <w:szCs w:val="24"/>
          <w:lang w:eastAsia="ar-SA"/>
        </w:rPr>
        <w:softHyphen/>
        <w:t>казателей РОЭ, лейкоцитов, тромбоцитов. Запись в «Блокноте на память» своей группы крови, резус-фактора, кровяного давления.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Демонстрация</w:t>
      </w:r>
      <w:r w:rsidRPr="00FC5821">
        <w:rPr>
          <w:rFonts w:eastAsia="Arial Unicode MS"/>
          <w:color w:val="00000A"/>
          <w:sz w:val="24"/>
          <w:szCs w:val="24"/>
          <w:lang w:eastAsia="ar-SA"/>
        </w:rPr>
        <w:t xml:space="preserve"> примеров первой доврачебной помощи при кровотечении.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Дыхание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Значение дыхания для растений, животных, человека.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Органы дыхания человека</w:t>
      </w:r>
      <w:r w:rsidRPr="00FC5821">
        <w:rPr>
          <w:rFonts w:eastAsia="Arial Unicode MS"/>
          <w:color w:val="00000A"/>
          <w:sz w:val="24"/>
          <w:szCs w:val="24"/>
          <w:lang w:eastAsia="ar-SA"/>
        </w:rPr>
        <w:t>: носовая и ротовая полости, гор</w:t>
      </w:r>
      <w:r w:rsidRPr="00FC5821">
        <w:rPr>
          <w:rFonts w:eastAsia="Arial Unicode MS"/>
          <w:color w:val="00000A"/>
          <w:sz w:val="24"/>
          <w:szCs w:val="24"/>
          <w:lang w:eastAsia="ar-SA"/>
        </w:rPr>
        <w:softHyphen/>
        <w:t>тань, трахея, бронхи, легкие.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Состав вдыхаемого и выдыхаемого воздуха. Газообмен в лег</w:t>
      </w:r>
      <w:r w:rsidRPr="00FC5821">
        <w:rPr>
          <w:rFonts w:eastAsia="Arial Unicode MS"/>
          <w:color w:val="00000A"/>
          <w:sz w:val="24"/>
          <w:szCs w:val="24"/>
          <w:lang w:eastAsia="ar-SA"/>
        </w:rPr>
        <w:softHyphen/>
        <w:t>ких и тканях.</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Гигиена дыхания</w:t>
      </w:r>
      <w:r w:rsidRPr="00FC5821">
        <w:rPr>
          <w:rFonts w:eastAsia="Arial Unicode MS"/>
          <w:color w:val="00000A"/>
          <w:sz w:val="24"/>
          <w:szCs w:val="24"/>
          <w:lang w:eastAsia="ar-SA"/>
        </w:rPr>
        <w:t>. Необходимость чистого воздуха для дыхания. Передача болезней через воздух (пыль, кашель, чихание). Болез</w:t>
      </w:r>
      <w:r w:rsidRPr="00FC5821">
        <w:rPr>
          <w:rFonts w:eastAsia="Arial Unicode MS"/>
          <w:color w:val="00000A"/>
          <w:sz w:val="24"/>
          <w:szCs w:val="24"/>
          <w:lang w:eastAsia="ar-SA"/>
        </w:rPr>
        <w:softHyphen/>
        <w:t>ни органов дыхания и их предупреждение (ОРЗ, гайморит, тон</w:t>
      </w:r>
      <w:r w:rsidRPr="00FC5821">
        <w:rPr>
          <w:rFonts w:eastAsia="Arial Unicode MS"/>
          <w:color w:val="00000A"/>
          <w:sz w:val="24"/>
          <w:szCs w:val="24"/>
          <w:lang w:eastAsia="ar-SA"/>
        </w:rPr>
        <w:softHyphen/>
        <w:t>зиллит, бронхит, туберкулез и др.).</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Влияние</w:t>
      </w:r>
      <w:r w:rsidRPr="00FC5821">
        <w:rPr>
          <w:rFonts w:eastAsia="Arial Unicode MS"/>
          <w:color w:val="00000A"/>
          <w:sz w:val="24"/>
          <w:szCs w:val="24"/>
          <w:lang w:eastAsia="ar-SA"/>
        </w:rPr>
        <w:t xml:space="preserve"> никотина на органы дыхания.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Гигиенические требования</w:t>
      </w:r>
      <w:r w:rsidRPr="00FC5821">
        <w:rPr>
          <w:rFonts w:eastAsia="Arial Unicode MS"/>
          <w:color w:val="00000A"/>
          <w:sz w:val="24"/>
          <w:szCs w:val="24"/>
          <w:lang w:eastAsia="ar-SA"/>
        </w:rPr>
        <w:t xml:space="preserve"> к составу воздуха в жилых поме</w:t>
      </w:r>
      <w:r w:rsidRPr="00FC5821">
        <w:rPr>
          <w:rFonts w:eastAsia="Arial Unicode MS"/>
          <w:color w:val="00000A"/>
          <w:sz w:val="24"/>
          <w:szCs w:val="24"/>
          <w:lang w:eastAsia="ar-SA"/>
        </w:rPr>
        <w:softHyphen/>
        <w:t>щениях. Загрязнение атмосферы. Запыленность и загазованность воздуха, их вредное влияние.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Озеленение городов</w:t>
      </w:r>
      <w:r w:rsidRPr="00FC5821">
        <w:rPr>
          <w:rFonts w:eastAsia="Arial Unicode MS"/>
          <w:color w:val="00000A"/>
          <w:sz w:val="24"/>
          <w:szCs w:val="24"/>
          <w:lang w:eastAsia="ar-SA"/>
        </w:rPr>
        <w:t>, значение зеленых насаждений, комнат</w:t>
      </w:r>
      <w:r w:rsidRPr="00FC5821">
        <w:rPr>
          <w:rFonts w:eastAsia="Arial Unicode MS"/>
          <w:color w:val="00000A"/>
          <w:sz w:val="24"/>
          <w:szCs w:val="24"/>
          <w:lang w:eastAsia="ar-SA"/>
        </w:rPr>
        <w:softHyphen/>
        <w:t>ных растений для здоровья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Демонстрация опыта. </w:t>
      </w:r>
      <w:r w:rsidRPr="00FC5821">
        <w:rPr>
          <w:rFonts w:eastAsia="Arial Unicode MS"/>
          <w:color w:val="00000A"/>
          <w:sz w:val="24"/>
          <w:szCs w:val="24"/>
          <w:lang w:eastAsia="ar-SA"/>
        </w:rPr>
        <w:t>Обнаружение в составе выдыхаемого воздуха углекислого газа.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Демонстрация доврачебной помощи</w:t>
      </w:r>
      <w:r w:rsidRPr="00FC5821">
        <w:rPr>
          <w:rFonts w:eastAsia="Arial Unicode MS"/>
          <w:color w:val="00000A"/>
          <w:sz w:val="24"/>
          <w:szCs w:val="24"/>
          <w:lang w:eastAsia="ar-SA"/>
        </w:rPr>
        <w:t xml:space="preserve"> при нарушении дыхания (искусственное дыхание, кислородная подушка и т. п.).</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Питание и пищеварение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 xml:space="preserve">Особенности питания растений, животных, человека.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Значе</w:t>
      </w:r>
      <w:r w:rsidRPr="00FC5821">
        <w:rPr>
          <w:rFonts w:eastAsia="Arial Unicode MS"/>
          <w:i/>
          <w:color w:val="00000A"/>
          <w:sz w:val="24"/>
          <w:szCs w:val="24"/>
          <w:lang w:eastAsia="ar-SA"/>
        </w:rPr>
        <w:softHyphen/>
        <w:t xml:space="preserve">ние </w:t>
      </w:r>
      <w:r w:rsidRPr="00FC5821">
        <w:rPr>
          <w:rFonts w:eastAsia="Arial Unicode MS"/>
          <w:color w:val="00000A"/>
          <w:sz w:val="24"/>
          <w:szCs w:val="24"/>
          <w:lang w:eastAsia="ar-SA"/>
        </w:rPr>
        <w:t>питания для человека. Пища растительная и животная. Со</w:t>
      </w:r>
      <w:r w:rsidRPr="00FC5821">
        <w:rPr>
          <w:rFonts w:eastAsia="Arial Unicode MS"/>
          <w:color w:val="00000A"/>
          <w:sz w:val="24"/>
          <w:szCs w:val="24"/>
          <w:lang w:eastAsia="ar-SA"/>
        </w:rPr>
        <w:softHyphen/>
        <w:t>став пищи: белки, жиры, углеводы, вода, минеральные соли. Ви</w:t>
      </w:r>
      <w:r w:rsidRPr="00FC5821">
        <w:rPr>
          <w:rFonts w:eastAsia="Arial Unicode MS"/>
          <w:color w:val="00000A"/>
          <w:sz w:val="24"/>
          <w:szCs w:val="24"/>
          <w:lang w:eastAsia="ar-SA"/>
        </w:rPr>
        <w:softHyphen/>
        <w:t>тамины. Значение овощей и фруктов для здоровья человека. Авитаминоз.</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Органы пищеварения</w:t>
      </w:r>
      <w:r w:rsidRPr="00FC5821">
        <w:rPr>
          <w:rFonts w:eastAsia="Arial Unicode MS"/>
          <w:color w:val="00000A"/>
          <w:sz w:val="24"/>
          <w:szCs w:val="24"/>
          <w:lang w:eastAsia="ar-SA"/>
        </w:rPr>
        <w:t>: ротовая полость, пищевод, желудок, поджелудочная железа, печень, кишечник.</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Здоровые зубы — здоровое тело (строение и значение зубов, уход, лечение). Значение пережевывания пищи. Отделение слю</w:t>
      </w:r>
      <w:r w:rsidRPr="00FC5821">
        <w:rPr>
          <w:rFonts w:eastAsia="Arial Unicode MS"/>
          <w:color w:val="00000A"/>
          <w:sz w:val="24"/>
          <w:szCs w:val="24"/>
          <w:lang w:eastAsia="ar-SA"/>
        </w:rPr>
        <w:softHyphen/>
        <w:t>ны. Изменение пищи во рту под действием слюны. Глотание. Из</w:t>
      </w:r>
      <w:r w:rsidRPr="00FC5821">
        <w:rPr>
          <w:rFonts w:eastAsia="Arial Unicode MS"/>
          <w:color w:val="00000A"/>
          <w:sz w:val="24"/>
          <w:szCs w:val="24"/>
          <w:lang w:eastAsia="ar-SA"/>
        </w:rPr>
        <w:softHyphen/>
        <w:t>менение пищи в желудке. Пищеварение в кишечнике.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Гигиена питания.</w:t>
      </w:r>
      <w:r w:rsidRPr="00FC5821">
        <w:rPr>
          <w:rFonts w:eastAsia="Arial Unicode MS"/>
          <w:color w:val="00000A"/>
          <w:sz w:val="24"/>
          <w:szCs w:val="24"/>
          <w:lang w:eastAsia="ar-SA"/>
        </w:rPr>
        <w:t xml:space="preserve"> Значение приготовления пищи. Нормы пи</w:t>
      </w:r>
      <w:r w:rsidRPr="00FC5821">
        <w:rPr>
          <w:rFonts w:eastAsia="Arial Unicode MS"/>
          <w:color w:val="00000A"/>
          <w:sz w:val="24"/>
          <w:szCs w:val="24"/>
          <w:lang w:eastAsia="ar-SA"/>
        </w:rPr>
        <w:softHyphen/>
        <w:t xml:space="preserve">тания. Пища народов разных стран. </w:t>
      </w:r>
      <w:r w:rsidRPr="00FC5821">
        <w:rPr>
          <w:rFonts w:eastAsia="Arial Unicode MS"/>
          <w:color w:val="00000A"/>
          <w:sz w:val="24"/>
          <w:szCs w:val="24"/>
          <w:lang w:eastAsia="ar-SA"/>
        </w:rPr>
        <w:lastRenderedPageBreak/>
        <w:t>Культура поведения во вре</w:t>
      </w:r>
      <w:r w:rsidRPr="00FC5821">
        <w:rPr>
          <w:rFonts w:eastAsia="Arial Unicode MS"/>
          <w:color w:val="00000A"/>
          <w:sz w:val="24"/>
          <w:szCs w:val="24"/>
          <w:lang w:eastAsia="ar-SA"/>
        </w:rPr>
        <w:softHyphen/>
        <w:t>мя еды.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Заболевания пищеварительной системы</w:t>
      </w:r>
      <w:r w:rsidRPr="00FC5821">
        <w:rPr>
          <w:rFonts w:eastAsia="Arial Unicode MS"/>
          <w:color w:val="00000A"/>
          <w:sz w:val="24"/>
          <w:szCs w:val="24"/>
          <w:lang w:eastAsia="ar-SA"/>
        </w:rPr>
        <w:t xml:space="preserve"> и их профилактика (аппендицит, дизентерия, холера, гастрит). Причины и признаки пи</w:t>
      </w:r>
      <w:r w:rsidRPr="00FC5821">
        <w:rPr>
          <w:rFonts w:eastAsia="Arial Unicode MS"/>
          <w:color w:val="00000A"/>
          <w:sz w:val="24"/>
          <w:szCs w:val="24"/>
          <w:lang w:eastAsia="ar-SA"/>
        </w:rPr>
        <w:softHyphen/>
        <w:t xml:space="preserve">щевых отравлений. </w:t>
      </w:r>
      <w:r w:rsidRPr="00FC5821">
        <w:rPr>
          <w:rFonts w:eastAsia="Arial Unicode MS"/>
          <w:i/>
          <w:color w:val="00000A"/>
          <w:sz w:val="24"/>
          <w:szCs w:val="24"/>
          <w:lang w:eastAsia="ar-SA"/>
        </w:rPr>
        <w:t>Влияние вредных привычек</w:t>
      </w:r>
      <w:r w:rsidRPr="00FC5821">
        <w:rPr>
          <w:rFonts w:eastAsia="Arial Unicode MS"/>
          <w:color w:val="00000A"/>
          <w:sz w:val="24"/>
          <w:szCs w:val="24"/>
          <w:lang w:eastAsia="ar-SA"/>
        </w:rPr>
        <w:t xml:space="preserve"> на пищеваритель</w:t>
      </w:r>
      <w:r w:rsidRPr="00FC5821">
        <w:rPr>
          <w:rFonts w:eastAsia="Arial Unicode MS"/>
          <w:color w:val="00000A"/>
          <w:sz w:val="24"/>
          <w:szCs w:val="24"/>
          <w:lang w:eastAsia="ar-SA"/>
        </w:rPr>
        <w:softHyphen/>
        <w:t>ную систему.</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 xml:space="preserve"> </w:t>
      </w:r>
      <w:r w:rsidRPr="00FC5821">
        <w:rPr>
          <w:rFonts w:eastAsia="Arial Unicode MS"/>
          <w:i/>
          <w:color w:val="00000A"/>
          <w:sz w:val="24"/>
          <w:szCs w:val="24"/>
          <w:lang w:eastAsia="ar-SA"/>
        </w:rPr>
        <w:t>Доврачебная помощь</w:t>
      </w:r>
      <w:r w:rsidRPr="00FC5821">
        <w:rPr>
          <w:rFonts w:eastAsia="Arial Unicode MS"/>
          <w:color w:val="00000A"/>
          <w:sz w:val="24"/>
          <w:szCs w:val="24"/>
          <w:lang w:eastAsia="ar-SA"/>
        </w:rPr>
        <w:t xml:space="preserve"> при нарушениях пищеварения.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Демонстрация опытов. </w:t>
      </w:r>
      <w:r w:rsidRPr="00FC5821">
        <w:rPr>
          <w:rFonts w:eastAsia="Arial Unicode MS"/>
          <w:color w:val="00000A"/>
          <w:sz w:val="24"/>
          <w:szCs w:val="24"/>
          <w:lang w:eastAsia="ar-SA"/>
        </w:rPr>
        <w:t>Обнаружение крахмала в хлебе, картофеле. Действие слюны  на  крахмал.</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Демонстрация правильного поведения</w:t>
      </w:r>
      <w:r w:rsidRPr="00FC5821">
        <w:rPr>
          <w:rFonts w:eastAsia="Arial Unicode MS"/>
          <w:color w:val="00000A"/>
          <w:sz w:val="24"/>
          <w:szCs w:val="24"/>
          <w:lang w:eastAsia="ar-SA"/>
        </w:rPr>
        <w:t xml:space="preserve"> за столом во время при</w:t>
      </w:r>
      <w:r w:rsidRPr="00FC5821">
        <w:rPr>
          <w:rFonts w:eastAsia="Arial Unicode MS"/>
          <w:color w:val="00000A"/>
          <w:sz w:val="24"/>
          <w:szCs w:val="24"/>
          <w:lang w:eastAsia="ar-SA"/>
        </w:rPr>
        <w:softHyphen/>
        <w:t>ема пищи, умения есть красиво.</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Выделение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Роль выделения</w:t>
      </w:r>
      <w:r w:rsidRPr="00FC5821">
        <w:rPr>
          <w:rFonts w:eastAsia="Arial Unicode MS"/>
          <w:color w:val="00000A"/>
          <w:sz w:val="24"/>
          <w:szCs w:val="24"/>
          <w:lang w:eastAsia="ar-SA"/>
        </w:rPr>
        <w:t xml:space="preserve"> в процессе жизнедеятельности организмов. Органы образования и выделения мочи (почки, мочеточник, мо</w:t>
      </w:r>
      <w:r w:rsidRPr="00FC5821">
        <w:rPr>
          <w:rFonts w:eastAsia="Arial Unicode MS"/>
          <w:color w:val="00000A"/>
          <w:sz w:val="24"/>
          <w:szCs w:val="24"/>
          <w:lang w:eastAsia="ar-SA"/>
        </w:rPr>
        <w:softHyphen/>
        <w:t>чевой пузырь, мочеиспускательный канал).</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Внешний вид почек</w:t>
      </w:r>
      <w:r w:rsidRPr="00FC5821">
        <w:rPr>
          <w:rFonts w:eastAsia="Arial Unicode MS"/>
          <w:color w:val="00000A"/>
          <w:sz w:val="24"/>
          <w:szCs w:val="24"/>
          <w:lang w:eastAsia="ar-SA"/>
        </w:rPr>
        <w:t>, их расположение в организме человека. Значение выделения мочи.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Предупреждение</w:t>
      </w:r>
      <w:r w:rsidRPr="00FC5821">
        <w:rPr>
          <w:rFonts w:eastAsia="Arial Unicode MS"/>
          <w:color w:val="00000A"/>
          <w:sz w:val="24"/>
          <w:szCs w:val="24"/>
          <w:lang w:eastAsia="ar-SA"/>
        </w:rPr>
        <w:t xml:space="preserve"> почечных заболеваний. Профилактика цистита.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Практические работы. </w:t>
      </w:r>
      <w:r w:rsidRPr="00FC5821">
        <w:rPr>
          <w:rFonts w:eastAsia="Arial Unicode MS"/>
          <w:color w:val="00000A"/>
          <w:sz w:val="24"/>
          <w:szCs w:val="24"/>
          <w:lang w:eastAsia="ar-SA"/>
        </w:rPr>
        <w:t>Зарисовка почки в разрезе.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Простейшее чтение с помощью учителя  результатов анализа мочи (цвет, прозрачность, сахар).</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Размножение и развитие</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Особенности</w:t>
      </w:r>
      <w:r w:rsidRPr="00FC5821">
        <w:rPr>
          <w:rFonts w:eastAsia="Arial Unicode MS"/>
          <w:color w:val="00000A"/>
          <w:sz w:val="24"/>
          <w:szCs w:val="24"/>
          <w:lang w:eastAsia="ar-SA"/>
        </w:rPr>
        <w:t xml:space="preserve"> мужского и женского организма.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Культура межличностных отношений</w:t>
      </w:r>
      <w:r w:rsidRPr="00FC5821">
        <w:rPr>
          <w:rFonts w:eastAsia="Arial Unicode MS"/>
          <w:color w:val="00000A"/>
          <w:sz w:val="24"/>
          <w:szCs w:val="24"/>
          <w:lang w:eastAsia="ar-SA"/>
        </w:rPr>
        <w:t xml:space="preserve"> (дружба и любовь; куль</w:t>
      </w:r>
      <w:r w:rsidRPr="00FC5821">
        <w:rPr>
          <w:rFonts w:eastAsia="Arial Unicode MS"/>
          <w:color w:val="00000A"/>
          <w:sz w:val="24"/>
          <w:szCs w:val="24"/>
          <w:lang w:eastAsia="ar-SA"/>
        </w:rPr>
        <w:softHyphen/>
        <w:t>тура поведения влюбленных; добрачное поведение; выбор спут</w:t>
      </w:r>
      <w:r w:rsidRPr="00FC5821">
        <w:rPr>
          <w:rFonts w:eastAsia="Arial Unicode MS"/>
          <w:color w:val="00000A"/>
          <w:sz w:val="24"/>
          <w:szCs w:val="24"/>
          <w:lang w:eastAsia="ar-SA"/>
        </w:rPr>
        <w:softHyphen/>
        <w:t>ника жизни; готовность к браку; планирование семьи).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Биологическое значение размножения</w:t>
      </w:r>
      <w:r w:rsidRPr="00FC5821">
        <w:rPr>
          <w:rFonts w:eastAsia="Arial Unicode MS"/>
          <w:color w:val="00000A"/>
          <w:sz w:val="24"/>
          <w:szCs w:val="24"/>
          <w:lang w:eastAsia="ar-SA"/>
        </w:rPr>
        <w:t>. Размножение растений, животных,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Система органов</w:t>
      </w:r>
      <w:r w:rsidRPr="00FC5821">
        <w:rPr>
          <w:rFonts w:eastAsia="Arial Unicode MS"/>
          <w:color w:val="00000A"/>
          <w:sz w:val="24"/>
          <w:szCs w:val="24"/>
          <w:lang w:eastAsia="ar-SA"/>
        </w:rPr>
        <w:t xml:space="preserve"> размножения человека (строение, функции, гигиена юношей и девушек в подростковом возрасте). Половые железы и половые клетки.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Оплодотворение</w:t>
      </w:r>
      <w:r w:rsidRPr="00FC5821">
        <w:rPr>
          <w:rFonts w:eastAsia="Arial Unicode MS"/>
          <w:color w:val="00000A"/>
          <w:sz w:val="24"/>
          <w:szCs w:val="24"/>
          <w:lang w:eastAsia="ar-SA"/>
        </w:rPr>
        <w:t>. Беременность. Внутриутробное развитие. Ро</w:t>
      </w:r>
      <w:r w:rsidRPr="00FC5821">
        <w:rPr>
          <w:rFonts w:eastAsia="Arial Unicode MS"/>
          <w:color w:val="00000A"/>
          <w:sz w:val="24"/>
          <w:szCs w:val="24"/>
          <w:lang w:eastAsia="ar-SA"/>
        </w:rPr>
        <w:softHyphen/>
        <w:t>ды. Материнство. Уход за новорожденным.</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Рост и развитие ребенка.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Последствия ранних половых связей</w:t>
      </w:r>
      <w:r w:rsidRPr="00FC5821">
        <w:rPr>
          <w:rFonts w:eastAsia="Arial Unicode MS"/>
          <w:color w:val="00000A"/>
          <w:sz w:val="24"/>
          <w:szCs w:val="24"/>
          <w:lang w:eastAsia="ar-SA"/>
        </w:rPr>
        <w:t>, вред ранней беременно</w:t>
      </w:r>
      <w:r w:rsidRPr="00FC5821">
        <w:rPr>
          <w:rFonts w:eastAsia="Arial Unicode MS"/>
          <w:color w:val="00000A"/>
          <w:sz w:val="24"/>
          <w:szCs w:val="24"/>
          <w:lang w:eastAsia="ar-SA"/>
        </w:rPr>
        <w:softHyphen/>
        <w:t>сти. Предупреждение нежелательной беременности. Современные средства контрацепции. Аборт.</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Пороки развития плода</w:t>
      </w:r>
      <w:r w:rsidRPr="00FC5821">
        <w:rPr>
          <w:rFonts w:eastAsia="Arial Unicode MS"/>
          <w:color w:val="00000A"/>
          <w:sz w:val="24"/>
          <w:szCs w:val="24"/>
          <w:lang w:eastAsia="ar-SA"/>
        </w:rPr>
        <w:t xml:space="preserve"> как следствие действия алкоголя и наркотиков, воздействий инфекционных </w:t>
      </w:r>
      <w:r w:rsidRPr="00FC5821">
        <w:rPr>
          <w:rFonts w:eastAsia="Arial Unicode MS"/>
          <w:iCs/>
          <w:color w:val="00000A"/>
          <w:sz w:val="24"/>
          <w:szCs w:val="24"/>
          <w:lang w:eastAsia="ar-SA"/>
        </w:rPr>
        <w:t>и</w:t>
      </w:r>
      <w:r w:rsidRPr="00FC5821">
        <w:rPr>
          <w:rFonts w:eastAsia="Arial Unicode MS"/>
          <w:i/>
          <w:iCs/>
          <w:color w:val="00000A"/>
          <w:sz w:val="24"/>
          <w:szCs w:val="24"/>
          <w:lang w:eastAsia="ar-SA"/>
        </w:rPr>
        <w:t xml:space="preserve"> </w:t>
      </w:r>
      <w:r w:rsidRPr="00FC5821">
        <w:rPr>
          <w:rFonts w:eastAsia="Arial Unicode MS"/>
          <w:color w:val="00000A"/>
          <w:sz w:val="24"/>
          <w:szCs w:val="24"/>
          <w:lang w:eastAsia="ar-SA"/>
        </w:rPr>
        <w:t>вирусных заболеваний.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Венерические заболевания</w:t>
      </w:r>
      <w:r w:rsidRPr="00FC5821">
        <w:rPr>
          <w:rFonts w:eastAsia="Arial Unicode MS"/>
          <w:color w:val="00000A"/>
          <w:sz w:val="24"/>
          <w:szCs w:val="24"/>
          <w:lang w:eastAsia="ar-SA"/>
        </w:rPr>
        <w:t>. СПИД. Их профилактика.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Покровы тела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Кожа</w:t>
      </w:r>
      <w:r w:rsidRPr="00FC5821">
        <w:rPr>
          <w:rFonts w:eastAsia="Arial Unicode MS"/>
          <w:color w:val="00000A"/>
          <w:sz w:val="24"/>
          <w:szCs w:val="24"/>
          <w:lang w:eastAsia="ar-SA"/>
        </w:rPr>
        <w:t xml:space="preserve"> и ее роль в жизни человека. Значение кожи для защи</w:t>
      </w:r>
      <w:r w:rsidRPr="00FC5821">
        <w:rPr>
          <w:rFonts w:eastAsia="Arial Unicode MS"/>
          <w:color w:val="00000A"/>
          <w:sz w:val="24"/>
          <w:szCs w:val="24"/>
          <w:lang w:eastAsia="ar-SA"/>
        </w:rPr>
        <w:softHyphen/>
        <w:t>ты, осязания, выделения пота и жира, терморегуляции.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Производные кожи: волосы,  ногти.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Закаливание организма</w:t>
      </w:r>
      <w:r w:rsidRPr="00FC5821">
        <w:rPr>
          <w:rFonts w:eastAsia="Arial Unicode MS"/>
          <w:color w:val="00000A"/>
          <w:sz w:val="24"/>
          <w:szCs w:val="24"/>
          <w:lang w:eastAsia="ar-SA"/>
        </w:rPr>
        <w:t xml:space="preserve"> (солнечные и воздушные ванны, вод</w:t>
      </w:r>
      <w:r w:rsidRPr="00FC5821">
        <w:rPr>
          <w:rFonts w:eastAsia="Arial Unicode MS"/>
          <w:color w:val="00000A"/>
          <w:sz w:val="24"/>
          <w:szCs w:val="24"/>
          <w:lang w:eastAsia="ar-SA"/>
        </w:rPr>
        <w:softHyphen/>
        <w:t>ные процедуры, влажные обтирания).</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Оказание первой помощи</w:t>
      </w:r>
      <w:r w:rsidRPr="00FC5821">
        <w:rPr>
          <w:rFonts w:eastAsia="Arial Unicode MS"/>
          <w:color w:val="00000A"/>
          <w:sz w:val="24"/>
          <w:szCs w:val="24"/>
          <w:lang w:eastAsia="ar-SA"/>
        </w:rPr>
        <w:t xml:space="preserve"> при тепловом и солнечном ударах, термических и химических ожогах, обморожении, поражении электрическим током.</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Кожные заболевания</w:t>
      </w:r>
      <w:r w:rsidRPr="00FC5821">
        <w:rPr>
          <w:rFonts w:eastAsia="Arial Unicode MS"/>
          <w:color w:val="00000A"/>
          <w:sz w:val="24"/>
          <w:szCs w:val="24"/>
          <w:lang w:eastAsia="ar-SA"/>
        </w:rPr>
        <w:t xml:space="preserve"> и их профилактика (педикулез, чесотка, лишай, экзема и др.). Гигиена кожи. Угри и причины их появле</w:t>
      </w:r>
      <w:r w:rsidRPr="00FC5821">
        <w:rPr>
          <w:rFonts w:eastAsia="Arial Unicode MS"/>
          <w:color w:val="00000A"/>
          <w:sz w:val="24"/>
          <w:szCs w:val="24"/>
          <w:lang w:eastAsia="ar-SA"/>
        </w:rPr>
        <w:softHyphen/>
        <w:t>ния. Гигиеническая и декоративная косметика. Уход за волосами и ногтями. Гигиенические требования к одежде и обуви.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Практическая работа. </w:t>
      </w:r>
      <w:r w:rsidRPr="00FC5821">
        <w:rPr>
          <w:rFonts w:eastAsia="Arial Unicode MS"/>
          <w:color w:val="00000A"/>
          <w:sz w:val="24"/>
          <w:szCs w:val="24"/>
          <w:lang w:eastAsia="ar-SA"/>
        </w:rPr>
        <w:t>Выполнение различных приемов наложения повязок на услов</w:t>
      </w:r>
      <w:r w:rsidRPr="00FC5821">
        <w:rPr>
          <w:rFonts w:eastAsia="Arial Unicode MS"/>
          <w:color w:val="00000A"/>
          <w:sz w:val="24"/>
          <w:szCs w:val="24"/>
          <w:lang w:eastAsia="ar-SA"/>
        </w:rPr>
        <w:softHyphen/>
        <w:t>но пораженный участок кожи.</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Нервная система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Значение</w:t>
      </w:r>
      <w:r w:rsidRPr="00FC5821">
        <w:rPr>
          <w:rFonts w:eastAsia="Arial Unicode MS"/>
          <w:color w:val="00000A"/>
          <w:sz w:val="24"/>
          <w:szCs w:val="24"/>
          <w:lang w:eastAsia="ar-SA"/>
        </w:rPr>
        <w:t xml:space="preserve"> и строение нервной системы (спинной и головной мозг, нервы).</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Гигиена</w:t>
      </w:r>
      <w:r w:rsidRPr="00FC5821">
        <w:rPr>
          <w:rFonts w:eastAsia="Arial Unicode MS"/>
          <w:color w:val="00000A"/>
          <w:sz w:val="24"/>
          <w:szCs w:val="24"/>
          <w:lang w:eastAsia="ar-SA"/>
        </w:rPr>
        <w:t xml:space="preserve"> умственного и физического труда. Режим дня. Сон и значение. Сновидения. Гигиена сна. Предупреждение перегру</w:t>
      </w:r>
      <w:r w:rsidRPr="00FC5821">
        <w:rPr>
          <w:rFonts w:eastAsia="Arial Unicode MS"/>
          <w:color w:val="00000A"/>
          <w:sz w:val="24"/>
          <w:szCs w:val="24"/>
          <w:lang w:eastAsia="ar-SA"/>
        </w:rPr>
        <w:softHyphen/>
        <w:t>зок, чередование труда и отдыха.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Отрицательное влияние</w:t>
      </w:r>
      <w:r w:rsidRPr="00FC5821">
        <w:rPr>
          <w:rFonts w:eastAsia="Arial Unicode MS"/>
          <w:color w:val="00000A"/>
          <w:sz w:val="24"/>
          <w:szCs w:val="24"/>
          <w:lang w:eastAsia="ar-SA"/>
        </w:rPr>
        <w:t xml:space="preserve"> алкоголя, никотина, наркотических ве</w:t>
      </w:r>
      <w:r w:rsidRPr="00FC5821">
        <w:rPr>
          <w:rFonts w:eastAsia="Arial Unicode MS"/>
          <w:color w:val="00000A"/>
          <w:sz w:val="24"/>
          <w:szCs w:val="24"/>
          <w:lang w:eastAsia="ar-SA"/>
        </w:rPr>
        <w:softHyphen/>
        <w:t>ществ на нервную систему.</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Заболевания нервной системы</w:t>
      </w:r>
      <w:r w:rsidRPr="00FC5821">
        <w:rPr>
          <w:rFonts w:eastAsia="Arial Unicode MS"/>
          <w:color w:val="00000A"/>
          <w:sz w:val="24"/>
          <w:szCs w:val="24"/>
          <w:lang w:eastAsia="ar-SA"/>
        </w:rPr>
        <w:t xml:space="preserve"> (менингит, энцефалит, радику</w:t>
      </w:r>
      <w:r w:rsidRPr="00FC5821">
        <w:rPr>
          <w:rFonts w:eastAsia="Arial Unicode MS"/>
          <w:color w:val="00000A"/>
          <w:sz w:val="24"/>
          <w:szCs w:val="24"/>
          <w:lang w:eastAsia="ar-SA"/>
        </w:rPr>
        <w:softHyphen/>
        <w:t>лит, невралгия). Профилактика травматизма и заболеваний нерв</w:t>
      </w:r>
      <w:r w:rsidRPr="00FC5821">
        <w:rPr>
          <w:rFonts w:eastAsia="Arial Unicode MS"/>
          <w:color w:val="00000A"/>
          <w:sz w:val="24"/>
          <w:szCs w:val="24"/>
          <w:lang w:eastAsia="ar-SA"/>
        </w:rPr>
        <w:softHyphen/>
        <w:t>ной системы.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 xml:space="preserve">Демонстрация </w:t>
      </w:r>
      <w:r w:rsidRPr="00FC5821">
        <w:rPr>
          <w:rFonts w:eastAsia="Arial Unicode MS"/>
          <w:color w:val="00000A"/>
          <w:sz w:val="24"/>
          <w:szCs w:val="24"/>
          <w:lang w:eastAsia="ar-SA"/>
        </w:rPr>
        <w:t>модели головного мозга.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Органы чувств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 xml:space="preserve">Значение </w:t>
      </w:r>
      <w:r w:rsidRPr="00FC5821">
        <w:rPr>
          <w:rFonts w:eastAsia="Arial Unicode MS"/>
          <w:color w:val="00000A"/>
          <w:sz w:val="24"/>
          <w:szCs w:val="24"/>
          <w:lang w:eastAsia="ar-SA"/>
        </w:rPr>
        <w:t>органов чувств у животных и человека.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Орган зрения человека</w:t>
      </w:r>
      <w:r w:rsidRPr="00FC5821">
        <w:rPr>
          <w:rFonts w:eastAsia="Arial Unicode MS"/>
          <w:color w:val="00000A"/>
          <w:sz w:val="24"/>
          <w:szCs w:val="24"/>
          <w:lang w:eastAsia="ar-SA"/>
        </w:rPr>
        <w:t>. Строение, функции и значение. Бо</w:t>
      </w:r>
      <w:r w:rsidRPr="00FC5821">
        <w:rPr>
          <w:rFonts w:eastAsia="Arial Unicode MS"/>
          <w:color w:val="00000A"/>
          <w:sz w:val="24"/>
          <w:szCs w:val="24"/>
          <w:lang w:eastAsia="ar-SA"/>
        </w:rPr>
        <w:softHyphen/>
        <w:t xml:space="preserve">лезни органов зрения, их </w:t>
      </w:r>
      <w:r w:rsidRPr="00FC5821">
        <w:rPr>
          <w:rFonts w:eastAsia="Arial Unicode MS"/>
          <w:color w:val="00000A"/>
          <w:sz w:val="24"/>
          <w:szCs w:val="24"/>
          <w:lang w:eastAsia="ar-SA"/>
        </w:rPr>
        <w:lastRenderedPageBreak/>
        <w:t>профилактика. Гигиена зрения. Первая помощь при повреждении глаз.</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Орган слуха человека.</w:t>
      </w:r>
      <w:r w:rsidRPr="00FC5821">
        <w:rPr>
          <w:rFonts w:eastAsia="Arial Unicode MS"/>
          <w:color w:val="00000A"/>
          <w:sz w:val="24"/>
          <w:szCs w:val="24"/>
          <w:lang w:eastAsia="ar-SA"/>
        </w:rPr>
        <w:t xml:space="preserve"> Строение и значение. Заболевания органа слу</w:t>
      </w:r>
      <w:r w:rsidRPr="00FC5821">
        <w:rPr>
          <w:rFonts w:eastAsia="Arial Unicode MS"/>
          <w:color w:val="00000A"/>
          <w:sz w:val="24"/>
          <w:szCs w:val="24"/>
          <w:lang w:eastAsia="ar-SA"/>
        </w:rPr>
        <w:softHyphen/>
        <w:t>ха, предупреждение нарушений слуха.  Гигиена.</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Органы осязания, обоняния, вкуса</w:t>
      </w:r>
      <w:r w:rsidRPr="00FC5821">
        <w:rPr>
          <w:rFonts w:eastAsia="Arial Unicode MS"/>
          <w:color w:val="00000A"/>
          <w:sz w:val="24"/>
          <w:szCs w:val="24"/>
          <w:lang w:eastAsia="ar-SA"/>
        </w:rPr>
        <w:t xml:space="preserve"> (слизистая оболочка язы</w:t>
      </w:r>
      <w:r w:rsidRPr="00FC5821">
        <w:rPr>
          <w:rFonts w:eastAsia="Arial Unicode MS"/>
          <w:color w:val="00000A"/>
          <w:sz w:val="24"/>
          <w:szCs w:val="24"/>
          <w:lang w:eastAsia="ar-SA"/>
        </w:rPr>
        <w:softHyphen/>
        <w:t>ка и полости носа, кожная чувствительность: болевая, темпера</w:t>
      </w:r>
      <w:r w:rsidRPr="00FC5821">
        <w:rPr>
          <w:rFonts w:eastAsia="Arial Unicode MS"/>
          <w:color w:val="00000A"/>
          <w:sz w:val="24"/>
          <w:szCs w:val="24"/>
          <w:lang w:eastAsia="ar-SA"/>
        </w:rPr>
        <w:softHyphen/>
        <w:t>турная и тактильная). Расположение и значение этих органов.</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Охрана</w:t>
      </w:r>
      <w:r w:rsidRPr="00FC5821">
        <w:rPr>
          <w:rFonts w:eastAsia="Arial Unicode MS"/>
          <w:color w:val="00000A"/>
          <w:sz w:val="24"/>
          <w:szCs w:val="24"/>
          <w:lang w:eastAsia="ar-SA"/>
        </w:rPr>
        <w:t xml:space="preserve"> всех органов чувств.</w:t>
      </w:r>
    </w:p>
    <w:p w:rsidR="00FC5821" w:rsidRPr="00FC5821" w:rsidRDefault="00FC5821" w:rsidP="00FC5821">
      <w:pPr>
        <w:pStyle w:val="ae"/>
        <w:jc w:val="both"/>
        <w:rPr>
          <w:rFonts w:eastAsia="Arial Unicode MS"/>
          <w:sz w:val="24"/>
          <w:szCs w:val="24"/>
          <w:lang w:eastAsia="ar-SA"/>
        </w:rPr>
      </w:pPr>
      <w:r w:rsidRPr="00FC5821">
        <w:rPr>
          <w:rFonts w:eastAsia="Arial Unicode MS"/>
          <w:i/>
          <w:color w:val="00000A"/>
          <w:sz w:val="24"/>
          <w:szCs w:val="24"/>
          <w:lang w:eastAsia="ar-SA"/>
        </w:rPr>
        <w:t xml:space="preserve">Демонстрация </w:t>
      </w:r>
      <w:r w:rsidRPr="00FC5821">
        <w:rPr>
          <w:rFonts w:eastAsia="Arial Unicode MS"/>
          <w:color w:val="00000A"/>
          <w:sz w:val="24"/>
          <w:szCs w:val="24"/>
          <w:lang w:eastAsia="ar-SA"/>
        </w:rPr>
        <w:t>муляжей глаза и уха.</w:t>
      </w:r>
    </w:p>
    <w:p w:rsidR="00FC5821" w:rsidRPr="00FC5821" w:rsidRDefault="00FC5821" w:rsidP="00FC5821">
      <w:pPr>
        <w:pStyle w:val="ae"/>
        <w:jc w:val="both"/>
        <w:rPr>
          <w:rFonts w:eastAsia="Arial Unicode MS"/>
          <w:b/>
          <w:color w:val="00000A"/>
          <w:sz w:val="24"/>
          <w:szCs w:val="24"/>
          <w:lang w:eastAsia="ar-SA"/>
        </w:rPr>
      </w:pPr>
      <w:r w:rsidRPr="00FC5821">
        <w:rPr>
          <w:rFonts w:eastAsia="Arial Unicode MS"/>
          <w:b/>
          <w:sz w:val="24"/>
          <w:szCs w:val="24"/>
          <w:lang w:eastAsia="ar-SA"/>
        </w:rPr>
        <w:t>ГЕОГРАФИЯ</w:t>
      </w:r>
    </w:p>
    <w:p w:rsidR="00FC5821" w:rsidRPr="00FC5821" w:rsidRDefault="00FC5821" w:rsidP="00FC5821">
      <w:pPr>
        <w:pStyle w:val="ae"/>
        <w:jc w:val="both"/>
        <w:rPr>
          <w:sz w:val="24"/>
          <w:szCs w:val="24"/>
          <w:lang w:eastAsia="ar-SA"/>
        </w:rPr>
      </w:pPr>
      <w:r w:rsidRPr="00FC5821">
        <w:rPr>
          <w:sz w:val="24"/>
          <w:szCs w:val="24"/>
          <w:lang w:eastAsia="ar-SA"/>
        </w:rPr>
        <w:t>Пояснительная записка</w:t>
      </w:r>
    </w:p>
    <w:p w:rsidR="00FC5821" w:rsidRPr="00FC5821" w:rsidRDefault="00FC5821" w:rsidP="00FC5821">
      <w:pPr>
        <w:pStyle w:val="ae"/>
        <w:jc w:val="both"/>
        <w:rPr>
          <w:sz w:val="24"/>
          <w:szCs w:val="24"/>
          <w:lang w:eastAsia="ar-SA"/>
        </w:rPr>
      </w:pPr>
      <w:r w:rsidRPr="00FC5821">
        <w:rPr>
          <w:sz w:val="24"/>
          <w:szCs w:val="24"/>
          <w:lang w:eastAsia="ar-SA"/>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FC5821" w:rsidRPr="00FC5821" w:rsidRDefault="00FC5821" w:rsidP="00FC5821">
      <w:pPr>
        <w:pStyle w:val="ae"/>
        <w:jc w:val="both"/>
        <w:rPr>
          <w:sz w:val="24"/>
          <w:szCs w:val="24"/>
          <w:lang w:eastAsia="ar-SA"/>
        </w:rPr>
      </w:pPr>
      <w:r w:rsidRPr="00FC5821">
        <w:rPr>
          <w:sz w:val="24"/>
          <w:szCs w:val="24"/>
          <w:lang w:eastAsia="ar-SA"/>
        </w:rPr>
        <w:t xml:space="preserve">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FC5821" w:rsidRPr="00FC5821" w:rsidRDefault="00FC5821" w:rsidP="00FC5821">
      <w:pPr>
        <w:pStyle w:val="ae"/>
        <w:jc w:val="both"/>
        <w:rPr>
          <w:sz w:val="24"/>
          <w:szCs w:val="24"/>
          <w:lang w:eastAsia="ar-SA"/>
        </w:rPr>
      </w:pPr>
      <w:r w:rsidRPr="00FC5821">
        <w:rPr>
          <w:sz w:val="24"/>
          <w:szCs w:val="24"/>
          <w:lang w:eastAsia="ar-SA"/>
        </w:rPr>
        <w:t xml:space="preserve">Задачами изучения географии являются: </w:t>
      </w:r>
    </w:p>
    <w:p w:rsidR="00FC5821" w:rsidRPr="00FC5821" w:rsidRDefault="00FC5821" w:rsidP="00FC5821">
      <w:pPr>
        <w:pStyle w:val="ae"/>
        <w:jc w:val="both"/>
        <w:rPr>
          <w:sz w:val="24"/>
          <w:szCs w:val="24"/>
          <w:lang w:eastAsia="ar-SA"/>
        </w:rPr>
      </w:pPr>
      <w:r w:rsidRPr="00FC5821">
        <w:rPr>
          <w:sz w:val="24"/>
          <w:szCs w:val="24"/>
          <w:lang w:eastAsia="ar-SA"/>
        </w:rPr>
        <w:t>― формирование представлений о географии и ее роли в понимании природных и социально-экономических процессов и их взаимосвязей;</w:t>
      </w:r>
    </w:p>
    <w:p w:rsidR="00FC5821" w:rsidRPr="00FC5821" w:rsidRDefault="00FC5821" w:rsidP="00FC5821">
      <w:pPr>
        <w:pStyle w:val="ae"/>
        <w:jc w:val="both"/>
        <w:rPr>
          <w:sz w:val="24"/>
          <w:szCs w:val="24"/>
          <w:lang w:eastAsia="ar-SA"/>
        </w:rPr>
      </w:pPr>
      <w:r w:rsidRPr="00FC5821">
        <w:rPr>
          <w:sz w:val="24"/>
          <w:szCs w:val="24"/>
          <w:lang w:eastAsia="ar-SA"/>
        </w:rPr>
        <w:t>―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FC5821" w:rsidRPr="00FC5821" w:rsidRDefault="00FC5821" w:rsidP="00FC5821">
      <w:pPr>
        <w:pStyle w:val="ae"/>
        <w:jc w:val="both"/>
        <w:rPr>
          <w:sz w:val="24"/>
          <w:szCs w:val="24"/>
          <w:lang w:eastAsia="ar-SA"/>
        </w:rPr>
      </w:pPr>
      <w:r w:rsidRPr="00FC5821">
        <w:rPr>
          <w:sz w:val="24"/>
          <w:szCs w:val="24"/>
          <w:lang w:eastAsia="ar-SA"/>
        </w:rPr>
        <w:t>― формирование умения выделять, описывать и объяснять существенные признаки географических объектов и явлений;</w:t>
      </w:r>
    </w:p>
    <w:p w:rsidR="00FC5821" w:rsidRPr="00FC5821" w:rsidRDefault="00FC5821" w:rsidP="00FC5821">
      <w:pPr>
        <w:pStyle w:val="ae"/>
        <w:jc w:val="both"/>
        <w:rPr>
          <w:sz w:val="24"/>
          <w:szCs w:val="24"/>
          <w:lang w:eastAsia="ar-SA"/>
        </w:rPr>
      </w:pPr>
      <w:r w:rsidRPr="00FC5821">
        <w:rPr>
          <w:sz w:val="24"/>
          <w:szCs w:val="24"/>
          <w:lang w:eastAsia="ar-SA"/>
        </w:rPr>
        <w:t>―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FC5821" w:rsidRPr="00FC5821" w:rsidRDefault="00FC5821" w:rsidP="00FC5821">
      <w:pPr>
        <w:pStyle w:val="ae"/>
        <w:jc w:val="both"/>
        <w:rPr>
          <w:sz w:val="24"/>
          <w:szCs w:val="24"/>
          <w:lang w:eastAsia="ar-SA"/>
        </w:rPr>
      </w:pPr>
      <w:r w:rsidRPr="00FC5821">
        <w:rPr>
          <w:sz w:val="24"/>
          <w:szCs w:val="24"/>
          <w:lang w:eastAsia="ar-SA"/>
        </w:rP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FC5821" w:rsidRPr="00FC5821" w:rsidRDefault="00FC5821" w:rsidP="00FC5821">
      <w:pPr>
        <w:pStyle w:val="ae"/>
        <w:jc w:val="both"/>
        <w:rPr>
          <w:sz w:val="24"/>
          <w:szCs w:val="24"/>
          <w:lang w:eastAsia="ar-SA"/>
        </w:rPr>
      </w:pPr>
      <w:r w:rsidRPr="00FC5821">
        <w:rPr>
          <w:sz w:val="24"/>
          <w:szCs w:val="24"/>
          <w:lang w:eastAsia="ar-SA"/>
        </w:rPr>
        <w:t>―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FC5821" w:rsidRPr="00FC5821" w:rsidRDefault="00FC5821" w:rsidP="00FC5821">
      <w:pPr>
        <w:pStyle w:val="ae"/>
        <w:jc w:val="both"/>
        <w:rPr>
          <w:sz w:val="24"/>
          <w:szCs w:val="24"/>
          <w:lang w:eastAsia="ar-SA"/>
        </w:rPr>
      </w:pPr>
      <w:r w:rsidRPr="00FC5821">
        <w:rPr>
          <w:sz w:val="24"/>
          <w:szCs w:val="24"/>
          <w:lang w:eastAsia="ar-SA"/>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FC5821" w:rsidRPr="00FC5821" w:rsidRDefault="00FC5821" w:rsidP="00FC5821">
      <w:pPr>
        <w:pStyle w:val="ae"/>
        <w:jc w:val="both"/>
        <w:rPr>
          <w:sz w:val="24"/>
          <w:szCs w:val="24"/>
          <w:lang w:eastAsia="ar-SA"/>
        </w:rPr>
      </w:pPr>
      <w:r w:rsidRPr="00FC5821">
        <w:rPr>
          <w:sz w:val="24"/>
          <w:szCs w:val="24"/>
          <w:lang w:eastAsia="ar-SA"/>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Начальный курс физической географии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Понятие о географии как науке. Явления природы: ветер, дождь, гроза. Географические сведения о своей местности и труде населения.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Ориентирование на местности. Горизонт, линии, стороны горизонта. Компас и правила пользования им.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lastRenderedPageBreak/>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Земной шар. Краткие сведения о Земле, Солнце и Луне. Планеты. Земля </w:t>
      </w:r>
      <w:r w:rsidRPr="00FC5821">
        <w:rPr>
          <w:rFonts w:eastAsia="Arial Unicode MS"/>
          <w:color w:val="00000A"/>
          <w:sz w:val="24"/>
          <w:szCs w:val="24"/>
          <w:lang w:eastAsia="ar-SA"/>
        </w:rPr>
        <w:t>―</w:t>
      </w:r>
      <w:r w:rsidRPr="00FC5821">
        <w:rPr>
          <w:rFonts w:eastAsia="Arial Unicode MS"/>
          <w:sz w:val="24"/>
          <w:szCs w:val="24"/>
          <w:lang w:eastAsia="ar-SA"/>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География России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Общая характеристика природы и хозяйства России. Географическое по</w:t>
      </w:r>
      <w:r w:rsidRPr="00FC5821">
        <w:rPr>
          <w:rFonts w:eastAsia="Arial Unicode MS"/>
          <w:sz w:val="24"/>
          <w:szCs w:val="24"/>
          <w:lang w:eastAsia="ar-SA"/>
        </w:rPr>
        <w:softHyphen/>
        <w:t>ло</w:t>
      </w:r>
      <w:r w:rsidRPr="00FC5821">
        <w:rPr>
          <w:rFonts w:eastAsia="Arial Unicode MS"/>
          <w:sz w:val="24"/>
          <w:szCs w:val="24"/>
          <w:lang w:eastAsia="ar-SA"/>
        </w:rPr>
        <w:softHyphen/>
        <w:t>же</w:t>
      </w:r>
      <w:r w:rsidRPr="00FC5821">
        <w:rPr>
          <w:rFonts w:eastAsia="Arial Unicode MS"/>
          <w:sz w:val="24"/>
          <w:szCs w:val="24"/>
          <w:lang w:eastAsia="ar-SA"/>
        </w:rPr>
        <w:softHyphen/>
        <w:t>ние России на карте мира. Морские и сухопутные границы. Европейская и азиатская части Ро</w:t>
      </w:r>
      <w:r w:rsidRPr="00FC5821">
        <w:rPr>
          <w:rFonts w:eastAsia="Arial Unicode MS"/>
          <w:sz w:val="24"/>
          <w:szCs w:val="24"/>
          <w:lang w:eastAsia="ar-SA"/>
        </w:rPr>
        <w:softHyphen/>
        <w:t>ссии. Разнообразие рельефа. Острова и полуострова. Административное деление Рос</w:t>
      </w:r>
      <w:r w:rsidRPr="00FC5821">
        <w:rPr>
          <w:rFonts w:eastAsia="Arial Unicode MS"/>
          <w:sz w:val="24"/>
          <w:szCs w:val="24"/>
          <w:lang w:eastAsia="ar-SA"/>
        </w:rPr>
        <w:softHyphen/>
        <w:t xml:space="preserve">сии.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Отрасли промышленности. Уровни развития европейской и азиатской частей России.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Природные зоны России. Зона арктических пустынь. Тундра. Лесная зона. Степи. Полупустыни и пустыни. Субтропики. Высотная поясность в горах.</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География материков и океанов</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Материки и океаны на глобусе и физической карте полушарий. Атлантический оке</w:t>
      </w:r>
      <w:r w:rsidRPr="00FC5821">
        <w:rPr>
          <w:rFonts w:eastAsia="Arial Unicode MS"/>
          <w:sz w:val="24"/>
          <w:szCs w:val="24"/>
          <w:lang w:eastAsia="ar-SA"/>
        </w:rPr>
        <w:softHyphen/>
        <w:t>ан. Северный Ледовитый океан. Тихий океан. Индийский океан. Хозяйственное значение. Судоходство.</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Государства Евразии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b/>
          <w:sz w:val="24"/>
          <w:szCs w:val="24"/>
          <w:lang w:eastAsia="ar-SA"/>
        </w:rPr>
      </w:pPr>
      <w:r w:rsidRPr="00FC5821">
        <w:rPr>
          <w:rFonts w:eastAsia="Arial Unicode MS"/>
          <w:b/>
          <w:sz w:val="24"/>
          <w:szCs w:val="24"/>
          <w:lang w:eastAsia="ar-SA"/>
        </w:rPr>
        <w:t>ОСНОВЫ СОЦИАЛЬНОЙ ЖИЗНИ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Пояснительная записка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Учебный предмет «Основы социальной жизни» имеет своей целью практическую под</w:t>
      </w:r>
      <w:r w:rsidRPr="00FC5821">
        <w:rPr>
          <w:rFonts w:eastAsia="Arial Unicode MS"/>
          <w:sz w:val="24"/>
          <w:szCs w:val="24"/>
          <w:lang w:eastAsia="ar-SA"/>
        </w:rPr>
        <w:softHyphen/>
        <w:t>готовку обучающихся с умственной отсталостью (интеллектуальными нарушениями) к са</w:t>
      </w:r>
      <w:r w:rsidRPr="00FC5821">
        <w:rPr>
          <w:rFonts w:eastAsia="Arial Unicode MS"/>
          <w:sz w:val="24"/>
          <w:szCs w:val="24"/>
          <w:lang w:eastAsia="ar-SA"/>
        </w:rPr>
        <w:softHyphen/>
        <w:t>мостоятельной жизни и трудовой деятельности в ближайшем и более отдаленном со</w:t>
      </w:r>
      <w:r w:rsidRPr="00FC5821">
        <w:rPr>
          <w:rFonts w:eastAsia="Arial Unicode MS"/>
          <w:sz w:val="24"/>
          <w:szCs w:val="24"/>
          <w:lang w:eastAsia="ar-SA"/>
        </w:rPr>
        <w:softHyphen/>
        <w:t>ци</w:t>
      </w:r>
      <w:r w:rsidRPr="00FC5821">
        <w:rPr>
          <w:rFonts w:eastAsia="Arial Unicode MS"/>
          <w:sz w:val="24"/>
          <w:szCs w:val="24"/>
          <w:lang w:eastAsia="ar-SA"/>
        </w:rPr>
        <w:softHyphen/>
        <w:t>у</w:t>
      </w:r>
      <w:r w:rsidRPr="00FC5821">
        <w:rPr>
          <w:rFonts w:eastAsia="Arial Unicode MS"/>
          <w:sz w:val="24"/>
          <w:szCs w:val="24"/>
          <w:lang w:eastAsia="ar-SA"/>
        </w:rPr>
        <w:softHyphen/>
        <w:t>ме.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Основные задачи, которые призван решать этот учебный предмет, состоят в следующем: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w:t>
      </w:r>
      <w:r w:rsidRPr="00FC5821">
        <w:rPr>
          <w:rFonts w:eastAsia="Arial Unicode MS"/>
          <w:sz w:val="24"/>
          <w:szCs w:val="24"/>
          <w:lang w:eastAsia="ar-SA"/>
        </w:rPr>
        <w:t>расширение кругозора обучающихся в процессе ознакомления с различными сторонами повседневной жизни;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 формирование и развитие навыков самообслуживания и </w:t>
      </w:r>
      <w:r w:rsidRPr="00FC5821">
        <w:rPr>
          <w:rFonts w:eastAsia="Arial Unicode MS"/>
          <w:sz w:val="24"/>
          <w:szCs w:val="24"/>
          <w:lang w:eastAsia="ar-SA"/>
        </w:rPr>
        <w:t xml:space="preserve">трудовых навыков, связанных с ведением домашнего хозяйства;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ознакомление с основами экономики ведения домашнего хозяйства и формирование необходимых умений;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lastRenderedPageBreak/>
        <w:t>― усвоение морально-этических норм поведения, выработка навыков общения (в том числе с использованием деловых бумаг);</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 развитие навыков здорового образа жизни; положительных качеств и свойств личности.</w:t>
      </w: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Личная гигиена и здоровье</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Значение личной гигиены для здоровья и жизни человека</w:t>
      </w:r>
      <w:r w:rsidRPr="00FC5821">
        <w:rPr>
          <w:rFonts w:eastAsia="Arial Unicode MS"/>
          <w:sz w:val="24"/>
          <w:szCs w:val="24"/>
          <w:lang w:eastAsia="ar-SA"/>
        </w:rPr>
        <w:t>.</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Утренний и вечерний туалет</w:t>
      </w:r>
      <w:r w:rsidRPr="00FC5821">
        <w:rPr>
          <w:rFonts w:eastAsia="Arial Unicode MS"/>
          <w:sz w:val="24"/>
          <w:szCs w:val="24"/>
          <w:lang w:eastAsia="ar-SA"/>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Гигиена тела. </w:t>
      </w:r>
      <w:r w:rsidRPr="00FC5821">
        <w:rPr>
          <w:rFonts w:eastAsia="Arial Unicode MS"/>
          <w:sz w:val="24"/>
          <w:szCs w:val="24"/>
          <w:lang w:eastAsia="ar-SA"/>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 xml:space="preserve">Гигиенические требования к использованию личного белья (нижнее белье, носки, колготки). </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Закаливание организма. </w:t>
      </w:r>
      <w:r w:rsidRPr="00FC5821">
        <w:rPr>
          <w:rFonts w:eastAsia="Arial Unicode MS"/>
          <w:sz w:val="24"/>
          <w:szCs w:val="24"/>
          <w:lang w:eastAsia="ar-SA"/>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Гигиена зрения. </w:t>
      </w:r>
      <w:r w:rsidRPr="00FC5821">
        <w:rPr>
          <w:rFonts w:eastAsia="Arial Unicode MS"/>
          <w:sz w:val="24"/>
          <w:szCs w:val="24"/>
          <w:lang w:eastAsia="ar-SA"/>
        </w:rPr>
        <w:t>Значение зрения в жизни и деятельности человека. Пра</w:t>
      </w:r>
      <w:r w:rsidRPr="00FC5821">
        <w:rPr>
          <w:rFonts w:eastAsia="Arial Unicode MS"/>
          <w:sz w:val="24"/>
          <w:szCs w:val="24"/>
          <w:lang w:eastAsia="ar-SA"/>
        </w:rPr>
        <w:softHyphen/>
        <w:t>вила бережного отношения к зрению при выполнении различных видов де</w:t>
      </w:r>
      <w:r w:rsidRPr="00FC5821">
        <w:rPr>
          <w:rFonts w:eastAsia="Arial Unicode MS"/>
          <w:sz w:val="24"/>
          <w:szCs w:val="24"/>
          <w:lang w:eastAsia="ar-SA"/>
        </w:rPr>
        <w:softHyphen/>
        <w:t xml:space="preserve">ятельности: чтения, письма, просмотре телепередач, работы с компьютером. </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Правила и приемы ухода за органами зрения. Способы сохранения зрения. Гигиенические правила письма, чтения, просмотра телепередач</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Особенности соблюдения личной гигиены подростком</w:t>
      </w:r>
      <w:r w:rsidRPr="00FC5821">
        <w:rPr>
          <w:rFonts w:eastAsia="Arial Unicode MS"/>
          <w:sz w:val="24"/>
          <w:szCs w:val="24"/>
          <w:lang w:eastAsia="ar-SA"/>
        </w:rPr>
        <w:t>. Правила и приемы соблюдения личной гигиены подростками (отдельно для девочек и мальчиков).</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Негативное влияние на организм человека вредных веществ</w:t>
      </w:r>
      <w:r w:rsidRPr="00FC5821">
        <w:rPr>
          <w:rFonts w:eastAsia="Arial Unicode MS"/>
          <w:sz w:val="24"/>
          <w:szCs w:val="24"/>
          <w:lang w:eastAsia="ar-SA"/>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Охрана здоровья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Виды медицинской помощи</w:t>
      </w:r>
      <w:r w:rsidRPr="00FC5821">
        <w:rPr>
          <w:rFonts w:eastAsia="Arial Unicode MS"/>
          <w:sz w:val="24"/>
          <w:szCs w:val="24"/>
          <w:lang w:eastAsia="ar-SA"/>
        </w:rPr>
        <w:t>: доврачебная и врачебная.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Виды доврачебной помощи</w:t>
      </w:r>
      <w:r w:rsidRPr="00FC5821">
        <w:rPr>
          <w:rFonts w:eastAsia="Arial Unicode MS"/>
          <w:sz w:val="24"/>
          <w:szCs w:val="24"/>
          <w:lang w:eastAsia="ar-SA"/>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Лекарственные растения и лекарственные препараты первой необходимости в домашней аптечке. </w:t>
      </w:r>
      <w:r w:rsidRPr="00FC5821">
        <w:rPr>
          <w:rFonts w:eastAsia="Arial Unicode MS"/>
          <w:sz w:val="24"/>
          <w:szCs w:val="24"/>
          <w:lang w:eastAsia="ar-SA"/>
        </w:rPr>
        <w:t>Виды, названия, способы хранения. Самолечение и его негативные последствия.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Первая помощь. </w:t>
      </w:r>
      <w:r w:rsidRPr="00FC5821">
        <w:rPr>
          <w:rFonts w:eastAsia="Arial Unicode MS"/>
          <w:sz w:val="24"/>
          <w:szCs w:val="24"/>
          <w:lang w:eastAsia="ar-SA"/>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FC5821">
        <w:rPr>
          <w:rFonts w:eastAsia="Arial Unicode MS"/>
          <w:i/>
          <w:sz w:val="24"/>
          <w:szCs w:val="24"/>
          <w:lang w:eastAsia="ar-SA"/>
        </w:rPr>
        <w:t xml:space="preserve">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Уход за больным на дому</w:t>
      </w:r>
      <w:r w:rsidRPr="00FC5821">
        <w:rPr>
          <w:rFonts w:eastAsia="Arial Unicode MS"/>
          <w:sz w:val="24"/>
          <w:szCs w:val="24"/>
          <w:lang w:eastAsia="ar-SA"/>
        </w:rPr>
        <w:t xml:space="preserve">: переодевание, умывание, кормление больного.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Виды врачебной помощи на дому</w:t>
      </w:r>
      <w:r w:rsidRPr="00FC5821">
        <w:rPr>
          <w:rFonts w:eastAsia="Arial Unicode MS"/>
          <w:sz w:val="24"/>
          <w:szCs w:val="24"/>
          <w:lang w:eastAsia="ar-SA"/>
        </w:rPr>
        <w:t>. Вызов врача на дом. Медицинские показания для вызова врача на дом. Вызов «скорой» или неотложной помощи. Госпитализация. Амбулаторный прием.</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Документы, подтверждающие нетрудоспособность: </w:t>
      </w:r>
      <w:r w:rsidRPr="00FC5821">
        <w:rPr>
          <w:rFonts w:eastAsia="Arial Unicode MS"/>
          <w:sz w:val="24"/>
          <w:szCs w:val="24"/>
          <w:lang w:eastAsia="ar-SA"/>
        </w:rPr>
        <w:t xml:space="preserve">справка и листок нетрудоспособности. </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Жилище</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Общее представление о доме. </w:t>
      </w:r>
      <w:r w:rsidRPr="00FC5821">
        <w:rPr>
          <w:rFonts w:eastAsia="Arial Unicode MS"/>
          <w:sz w:val="24"/>
          <w:szCs w:val="24"/>
          <w:lang w:eastAsia="ar-SA"/>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FC5821">
        <w:rPr>
          <w:rFonts w:eastAsia="Arial Unicode MS"/>
          <w:i/>
          <w:sz w:val="24"/>
          <w:szCs w:val="24"/>
          <w:lang w:eastAsia="ar-SA"/>
        </w:rPr>
        <w:t>Комнатные растения</w:t>
      </w:r>
      <w:r w:rsidRPr="00FC5821">
        <w:rPr>
          <w:rFonts w:eastAsia="Arial Unicode MS"/>
          <w:sz w:val="24"/>
          <w:szCs w:val="24"/>
          <w:lang w:eastAsia="ar-SA"/>
        </w:rPr>
        <w:t>. Виды комнатных растений. Особенности ухода: полив, подкормка, температурный и световой режим. Горшки и кашпо для комнатных растений.</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lastRenderedPageBreak/>
        <w:t>Домашние животные</w:t>
      </w:r>
      <w:r w:rsidRPr="00FC5821">
        <w:rPr>
          <w:rFonts w:eastAsia="Arial Unicode MS"/>
          <w:sz w:val="24"/>
          <w:szCs w:val="24"/>
          <w:lang w:eastAsia="ar-SA"/>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Планировка жилища</w:t>
      </w:r>
      <w:r w:rsidRPr="00FC5821">
        <w:rPr>
          <w:rFonts w:eastAsia="Arial Unicode MS"/>
          <w:sz w:val="24"/>
          <w:szCs w:val="24"/>
          <w:lang w:eastAsia="ar-SA"/>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Кухня</w:t>
      </w:r>
      <w:r w:rsidRPr="00FC5821">
        <w:rPr>
          <w:rFonts w:eastAsia="Arial Unicode MS"/>
          <w:sz w:val="24"/>
          <w:szCs w:val="24"/>
          <w:lang w:eastAsia="ar-SA"/>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Кухонная утварь</w:t>
      </w:r>
      <w:r w:rsidRPr="00FC5821">
        <w:rPr>
          <w:rFonts w:eastAsia="Arial Unicode MS"/>
          <w:sz w:val="24"/>
          <w:szCs w:val="24"/>
          <w:lang w:eastAsia="ar-SA"/>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FC5821">
        <w:rPr>
          <w:rFonts w:eastAsia="Arial Unicode MS"/>
          <w:color w:val="FF0000"/>
          <w:sz w:val="24"/>
          <w:szCs w:val="24"/>
          <w:lang w:eastAsia="ar-SA"/>
        </w:rPr>
        <w:t xml:space="preserve">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Кухонное белье</w:t>
      </w:r>
      <w:r w:rsidRPr="00FC5821">
        <w:rPr>
          <w:rFonts w:eastAsia="Arial Unicode MS"/>
          <w:sz w:val="24"/>
          <w:szCs w:val="24"/>
          <w:lang w:eastAsia="ar-SA"/>
        </w:rPr>
        <w:t>:</w:t>
      </w:r>
      <w:r w:rsidRPr="00FC5821">
        <w:rPr>
          <w:rFonts w:eastAsia="Arial Unicode MS"/>
          <w:i/>
          <w:sz w:val="24"/>
          <w:szCs w:val="24"/>
          <w:lang w:eastAsia="ar-SA"/>
        </w:rPr>
        <w:t xml:space="preserve"> </w:t>
      </w:r>
      <w:r w:rsidRPr="00FC5821">
        <w:rPr>
          <w:rFonts w:eastAsia="Arial Unicode MS"/>
          <w:sz w:val="24"/>
          <w:szCs w:val="24"/>
          <w:lang w:eastAsia="ar-SA"/>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Кухонная мебель</w:t>
      </w:r>
      <w:r w:rsidRPr="00FC5821">
        <w:rPr>
          <w:rFonts w:eastAsia="Arial Unicode MS"/>
          <w:sz w:val="24"/>
          <w:szCs w:val="24"/>
          <w:lang w:eastAsia="ar-SA"/>
        </w:rPr>
        <w:t xml:space="preserve">: названия, назначение.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Санузел и ванная комната</w:t>
      </w:r>
      <w:r w:rsidRPr="00FC5821">
        <w:rPr>
          <w:rFonts w:eastAsia="Arial Unicode MS"/>
          <w:sz w:val="24"/>
          <w:szCs w:val="24"/>
          <w:lang w:eastAsia="ar-SA"/>
        </w:rPr>
        <w:t>. Оборудование ванной комнаты и санузла, его назначение. Правила безопасного поведения в ванной комнате.</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Электробытовые приборы в ванной комнате</w:t>
      </w:r>
      <w:r w:rsidRPr="00FC5821">
        <w:rPr>
          <w:rFonts w:eastAsia="Arial Unicode MS"/>
          <w:sz w:val="24"/>
          <w:szCs w:val="24"/>
          <w:lang w:eastAsia="ar-SA"/>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FC5821">
        <w:rPr>
          <w:rFonts w:eastAsia="Arial Unicode MS"/>
          <w:color w:val="FF0000"/>
          <w:sz w:val="24"/>
          <w:szCs w:val="24"/>
          <w:lang w:eastAsia="ar-SA"/>
        </w:rPr>
        <w:t xml:space="preserve"> </w:t>
      </w:r>
      <w:r w:rsidRPr="00FC5821">
        <w:rPr>
          <w:rFonts w:eastAsia="Arial Unicode MS"/>
          <w:sz w:val="24"/>
          <w:szCs w:val="24"/>
          <w:lang w:eastAsia="ar-SA"/>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Мебель в жилых помещениях</w:t>
      </w:r>
      <w:r w:rsidRPr="00FC5821">
        <w:rPr>
          <w:rFonts w:eastAsia="Arial Unicode MS"/>
          <w:sz w:val="24"/>
          <w:szCs w:val="24"/>
          <w:lang w:eastAsia="ar-SA"/>
        </w:rPr>
        <w:t>.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FC5821">
        <w:rPr>
          <w:rFonts w:eastAsia="Arial Unicode MS"/>
          <w:color w:val="FF0000"/>
          <w:sz w:val="24"/>
          <w:szCs w:val="24"/>
          <w:lang w:eastAsia="ar-SA"/>
        </w:rPr>
        <w:t xml:space="preserve">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Убранство жилых комнат</w:t>
      </w:r>
      <w:r w:rsidRPr="00FC5821">
        <w:rPr>
          <w:rFonts w:eastAsia="Arial Unicode MS"/>
          <w:sz w:val="24"/>
          <w:szCs w:val="24"/>
          <w:lang w:eastAsia="ar-SA"/>
        </w:rPr>
        <w:t>: зеркала, картины, фотографии; ковры, паласы; светильники. Правила ухода за убранством жилых комнат.</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Уход за жилищем</w:t>
      </w:r>
      <w:r w:rsidRPr="00FC5821">
        <w:rPr>
          <w:rFonts w:eastAsia="Arial Unicode MS"/>
          <w:sz w:val="24"/>
          <w:szCs w:val="24"/>
          <w:lang w:eastAsia="ar-SA"/>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Насекомые и грызуны в доме</w:t>
      </w:r>
      <w:r w:rsidRPr="00FC5821">
        <w:rPr>
          <w:rFonts w:eastAsia="Arial Unicode MS"/>
          <w:sz w:val="24"/>
          <w:szCs w:val="24"/>
          <w:lang w:eastAsia="ar-SA"/>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Городские службы по борьбе с грызунами и насекомыми.</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Одежда и обувь</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Одежда</w:t>
      </w:r>
      <w:r w:rsidRPr="00FC5821">
        <w:rPr>
          <w:rFonts w:eastAsia="Arial Unicode MS"/>
          <w:sz w:val="24"/>
          <w:szCs w:val="24"/>
          <w:lang w:eastAsia="ar-SA"/>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Значение опрятного вида человека</w:t>
      </w:r>
      <w:r w:rsidRPr="00FC5821">
        <w:rPr>
          <w:rFonts w:eastAsia="Arial Unicode MS"/>
          <w:sz w:val="24"/>
          <w:szCs w:val="24"/>
          <w:lang w:eastAsia="ar-SA"/>
        </w:rPr>
        <w:t>.</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Уход за одеждой</w:t>
      </w:r>
      <w:r w:rsidRPr="00FC5821">
        <w:rPr>
          <w:rFonts w:eastAsia="Arial Unicode MS"/>
          <w:sz w:val="24"/>
          <w:szCs w:val="24"/>
          <w:lang w:eastAsia="ar-SA"/>
        </w:rPr>
        <w:t xml:space="preserve">.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w:t>
      </w:r>
      <w:r w:rsidRPr="00FC5821">
        <w:rPr>
          <w:rFonts w:eastAsia="Arial Unicode MS"/>
          <w:sz w:val="24"/>
          <w:szCs w:val="24"/>
          <w:lang w:eastAsia="ar-SA"/>
        </w:rPr>
        <w:lastRenderedPageBreak/>
        <w:t>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Предприятия бытового обслуживания</w:t>
      </w:r>
      <w:r w:rsidRPr="00FC5821">
        <w:rPr>
          <w:rFonts w:eastAsia="Arial Unicode MS"/>
          <w:sz w:val="24"/>
          <w:szCs w:val="24"/>
          <w:lang w:eastAsia="ar-SA"/>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Выбор и покупка одежды</w:t>
      </w:r>
      <w:r w:rsidRPr="00FC5821">
        <w:rPr>
          <w:rFonts w:eastAsia="Arial Unicode MS"/>
          <w:sz w:val="24"/>
          <w:szCs w:val="24"/>
          <w:lang w:eastAsia="ar-SA"/>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Магазины по продаже одежды. </w:t>
      </w:r>
      <w:r w:rsidRPr="00FC5821">
        <w:rPr>
          <w:rFonts w:eastAsia="Arial Unicode MS"/>
          <w:sz w:val="24"/>
          <w:szCs w:val="24"/>
          <w:lang w:eastAsia="ar-SA"/>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Обувь</w:t>
      </w:r>
      <w:r w:rsidRPr="00FC5821">
        <w:rPr>
          <w:rFonts w:eastAsia="Arial Unicode MS"/>
          <w:sz w:val="24"/>
          <w:szCs w:val="24"/>
          <w:lang w:eastAsia="ar-SA"/>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Магазины по продаже различных видов обуви</w:t>
      </w:r>
      <w:r w:rsidRPr="00FC5821">
        <w:rPr>
          <w:rFonts w:eastAsia="Arial Unicode MS"/>
          <w:sz w:val="24"/>
          <w:szCs w:val="24"/>
          <w:lang w:eastAsia="ar-SA"/>
        </w:rPr>
        <w:t>. Порядок приобретения обуви в магазине: выбор, примерка, оплата. Гарантийный срок службы обуви; хранение чека или его копии.</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Уход за обувью</w:t>
      </w:r>
      <w:r w:rsidRPr="00FC5821">
        <w:rPr>
          <w:rFonts w:eastAsia="Arial Unicode MS"/>
          <w:sz w:val="24"/>
          <w:szCs w:val="24"/>
          <w:lang w:eastAsia="ar-SA"/>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Предприятия бытового обслуживания</w:t>
      </w:r>
      <w:r w:rsidRPr="00FC5821">
        <w:rPr>
          <w:rFonts w:eastAsia="Arial Unicode MS"/>
          <w:sz w:val="24"/>
          <w:szCs w:val="24"/>
          <w:lang w:eastAsia="ar-SA"/>
        </w:rPr>
        <w:t>. Ремонт обуви. Виды услуг. Прейскурант. Правила подготовки обуви для сдачи в ремонт. Правила приема и выдачи обуви.</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Обувь и здоровье человека</w:t>
      </w:r>
      <w:r w:rsidRPr="00FC5821">
        <w:rPr>
          <w:rFonts w:eastAsia="Arial Unicode MS"/>
          <w:sz w:val="24"/>
          <w:szCs w:val="24"/>
          <w:lang w:eastAsia="ar-SA"/>
        </w:rPr>
        <w:t xml:space="preserve">. Значение правильного выбора обуви для здоровья человека. </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Питание</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Организация питания семьи.</w:t>
      </w:r>
      <w:r w:rsidRPr="00FC5821">
        <w:rPr>
          <w:rFonts w:eastAsia="Arial Unicode MS"/>
          <w:sz w:val="24"/>
          <w:szCs w:val="24"/>
          <w:lang w:eastAsia="ar-SA"/>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Приготовление пищи. </w:t>
      </w:r>
      <w:r w:rsidRPr="00FC5821">
        <w:rPr>
          <w:rFonts w:eastAsia="Arial Unicode MS"/>
          <w:sz w:val="24"/>
          <w:szCs w:val="24"/>
          <w:lang w:eastAsia="ar-SA"/>
        </w:rPr>
        <w:t>Место для приготовления пищи и его оборудование. Гигиена приготовления пищи.</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Виды продуктов питания. </w:t>
      </w:r>
      <w:r w:rsidRPr="00FC5821">
        <w:rPr>
          <w:rFonts w:eastAsia="Arial Unicode MS"/>
          <w:sz w:val="24"/>
          <w:szCs w:val="24"/>
          <w:lang w:eastAsia="ar-SA"/>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Мясо и мясопродукты; первичная обработка, правила хранения. Глубокая заморозка мяса. Размораживание мяса с помощью микроволновой печи.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Овощи, плоды, ягоды и грибы. Правила хранения. Первичная обработка: мытье, чистка, резка. Свежие и замороженные продукты.</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Чай и кофе. Виды чая. Способы заварки чая. Виды кофе. Польза и негативные последствия чрезмерного употребления чая и кофе.</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Магазины по продаже продуктов питания. </w:t>
      </w:r>
      <w:r w:rsidRPr="00FC5821">
        <w:rPr>
          <w:rFonts w:eastAsia="Arial Unicode MS"/>
          <w:sz w:val="24"/>
          <w:szCs w:val="24"/>
          <w:lang w:eastAsia="ar-SA"/>
        </w:rP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w:t>
      </w:r>
      <w:r w:rsidRPr="00FC5821">
        <w:rPr>
          <w:rFonts w:eastAsia="Arial Unicode MS"/>
          <w:sz w:val="24"/>
          <w:szCs w:val="24"/>
          <w:lang w:eastAsia="ar-SA"/>
        </w:rPr>
        <w:lastRenderedPageBreak/>
        <w:t>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Рынки. </w:t>
      </w:r>
      <w:r w:rsidRPr="00FC5821">
        <w:rPr>
          <w:rFonts w:eastAsia="Arial Unicode MS"/>
          <w:sz w:val="24"/>
          <w:szCs w:val="24"/>
          <w:lang w:eastAsia="ar-SA"/>
        </w:rPr>
        <w:t>Виды продовольственных рынков: крытые и закрытые, постоянно действующие и сезонные. Основное отличие рынка от магазина.</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Прием пищи. </w:t>
      </w:r>
      <w:r w:rsidRPr="00FC5821">
        <w:rPr>
          <w:rFonts w:eastAsia="Arial Unicode MS"/>
          <w:sz w:val="24"/>
          <w:szCs w:val="24"/>
          <w:lang w:eastAsia="ar-SA"/>
        </w:rPr>
        <w:t xml:space="preserve">Первые, вторые и третьи блюда: виды, значение.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Изделия из теста.</w:t>
      </w:r>
      <w:r w:rsidRPr="00FC5821">
        <w:rPr>
          <w:rFonts w:eastAsia="Arial Unicode MS"/>
          <w:sz w:val="24"/>
          <w:szCs w:val="24"/>
          <w:lang w:eastAsia="ar-SA"/>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Домашние заготовки. </w:t>
      </w:r>
      <w:r w:rsidRPr="00FC5821">
        <w:rPr>
          <w:rFonts w:eastAsia="Arial Unicode MS"/>
          <w:sz w:val="24"/>
          <w:szCs w:val="24"/>
          <w:lang w:eastAsia="ar-SA"/>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Транспорт</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Городской транспорт</w:t>
      </w:r>
      <w:r w:rsidRPr="00FC5821">
        <w:rPr>
          <w:rFonts w:eastAsia="Arial Unicode MS"/>
          <w:sz w:val="24"/>
          <w:szCs w:val="24"/>
          <w:lang w:eastAsia="ar-SA"/>
        </w:rPr>
        <w:t>. Виды городского транспорта. Оплата проезда на всех видах городского транспорта. Правила поведения в городском транспорте.</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Проезд из дома в школу</w:t>
      </w:r>
      <w:r w:rsidRPr="00FC5821">
        <w:rPr>
          <w:rFonts w:eastAsia="Arial Unicode MS"/>
          <w:i/>
          <w:sz w:val="24"/>
          <w:szCs w:val="24"/>
          <w:lang w:eastAsia="ar-SA"/>
        </w:rPr>
        <w:t xml:space="preserve">. </w:t>
      </w:r>
      <w:r w:rsidRPr="00FC5821">
        <w:rPr>
          <w:rFonts w:eastAsia="Arial Unicode MS"/>
          <w:sz w:val="24"/>
          <w:szCs w:val="24"/>
          <w:lang w:eastAsia="ar-SA"/>
        </w:rPr>
        <w:t>Выбор рационального маршрута проезда из дома в разные точки населенного пункта. Расчет стоимости проезда.</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Пригородный транспорт. </w:t>
      </w:r>
      <w:r w:rsidRPr="00FC5821">
        <w:rPr>
          <w:rFonts w:eastAsia="Arial Unicode MS"/>
          <w:sz w:val="24"/>
          <w:szCs w:val="24"/>
          <w:lang w:eastAsia="ar-SA"/>
        </w:rPr>
        <w:t>Виды: автобусы пригородного сообщения, электрички. Стоимость проезда. Расписание.</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Междугородний железнодорожный транспорт. </w:t>
      </w:r>
      <w:r w:rsidRPr="00FC5821">
        <w:rPr>
          <w:rFonts w:eastAsia="Arial Unicode MS"/>
          <w:sz w:val="24"/>
          <w:szCs w:val="24"/>
          <w:lang w:eastAsia="ar-SA"/>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Междугородний автотранспорт. </w:t>
      </w:r>
      <w:r w:rsidRPr="00FC5821">
        <w:rPr>
          <w:rFonts w:eastAsia="Arial Unicode MS"/>
          <w:sz w:val="24"/>
          <w:szCs w:val="24"/>
          <w:lang w:eastAsia="ar-SA"/>
        </w:rPr>
        <w:t>Автовокзал, его назначение. Основные автобусные маршруты. Расписание, порядок приобретения билетов, стоимость проезда.</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Водный транспорт. </w:t>
      </w:r>
      <w:r w:rsidRPr="00FC5821">
        <w:rPr>
          <w:rFonts w:eastAsia="Arial Unicode MS"/>
          <w:sz w:val="24"/>
          <w:szCs w:val="24"/>
          <w:lang w:eastAsia="ar-SA"/>
        </w:rPr>
        <w:t>Значение водного транспорта. Пристань. Порт.</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Авиационный транспорт. </w:t>
      </w:r>
      <w:r w:rsidRPr="00FC5821">
        <w:rPr>
          <w:rFonts w:eastAsia="Arial Unicode MS"/>
          <w:sz w:val="24"/>
          <w:szCs w:val="24"/>
          <w:lang w:eastAsia="ar-SA"/>
        </w:rPr>
        <w:t>Аэропорты, аэровокзалы</w:t>
      </w:r>
      <w:r w:rsidRPr="00FC5821">
        <w:rPr>
          <w:rFonts w:eastAsia="Arial Unicode MS"/>
          <w:i/>
          <w:sz w:val="24"/>
          <w:szCs w:val="24"/>
          <w:lang w:eastAsia="ar-SA"/>
        </w:rPr>
        <w:t>.</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Средства связи</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Основные средства связи</w:t>
      </w:r>
      <w:r w:rsidRPr="00FC5821">
        <w:rPr>
          <w:rFonts w:eastAsia="Arial Unicode MS"/>
          <w:sz w:val="24"/>
          <w:szCs w:val="24"/>
          <w:lang w:eastAsia="ar-SA"/>
        </w:rPr>
        <w:t>: почта, телефон, телевидение, радио, компьютер. Назначение, особенности использования.</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Почта. </w:t>
      </w:r>
      <w:r w:rsidRPr="00FC5821">
        <w:rPr>
          <w:rFonts w:eastAsia="Arial Unicode MS"/>
          <w:sz w:val="24"/>
          <w:szCs w:val="24"/>
          <w:lang w:eastAsia="ar-SA"/>
        </w:rPr>
        <w:t>Работа почтового отделения связи «Почта России». Виды почтовых отправлений: письмо, бандероль, посылка.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Письма. Деловые письма: заказное, с уведомлением. Личные письма. Порядок отправления писем различного вида. Стоимость пересылки.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Бандероли. Виды бандеролей: простая, заказная, ценная, с уведомлением. Порядок отправления. Упаковка. Стоимость пересылки.</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Посылки. Виды упаковок. Правила и стоимость отправления.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Телефонная связь. </w:t>
      </w:r>
      <w:r w:rsidRPr="00FC5821">
        <w:rPr>
          <w:rFonts w:eastAsia="Arial Unicode MS"/>
          <w:sz w:val="24"/>
          <w:szCs w:val="24"/>
          <w:lang w:eastAsia="ar-SA"/>
        </w:rPr>
        <w:t xml:space="preserve">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w:t>
      </w:r>
      <w:r w:rsidRPr="00FC5821">
        <w:rPr>
          <w:rFonts w:eastAsia="Arial Unicode MS"/>
          <w:sz w:val="24"/>
          <w:szCs w:val="24"/>
          <w:lang w:eastAsia="ar-SA"/>
        </w:rPr>
        <w:lastRenderedPageBreak/>
        <w:t>телефонов экстренной службы. Правила оплаты различных видов телефонной связи. Сотовые компании, тарифы.</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Интернет-связь. </w:t>
      </w:r>
      <w:r w:rsidRPr="00FC5821">
        <w:rPr>
          <w:rFonts w:eastAsia="Arial Unicode MS"/>
          <w:sz w:val="24"/>
          <w:szCs w:val="24"/>
          <w:lang w:eastAsia="ar-SA"/>
        </w:rPr>
        <w:t>Электронная почта. Видео-связь (скайп). Особенности, значение в современной жизни.</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Денежные переводы. </w:t>
      </w:r>
      <w:r w:rsidRPr="00FC5821">
        <w:rPr>
          <w:rFonts w:eastAsia="Arial Unicode MS"/>
          <w:sz w:val="24"/>
          <w:szCs w:val="24"/>
          <w:lang w:eastAsia="ar-SA"/>
        </w:rPr>
        <w:t>Виды денежных переводов. Стоимость отправления.</w:t>
      </w: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Предприятия, организации, учреждения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Образовательные учреждения. </w:t>
      </w:r>
      <w:r w:rsidRPr="00FC5821">
        <w:rPr>
          <w:rFonts w:eastAsia="Arial Unicode MS"/>
          <w:sz w:val="24"/>
          <w:szCs w:val="24"/>
          <w:lang w:eastAsia="ar-SA"/>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Местные и промышленные и сельскохозяйственные предприятия</w:t>
      </w:r>
      <w:r w:rsidRPr="00FC5821">
        <w:rPr>
          <w:rFonts w:eastAsia="Arial Unicode MS"/>
          <w:sz w:val="24"/>
          <w:szCs w:val="24"/>
          <w:lang w:eastAsia="ar-SA"/>
        </w:rPr>
        <w:t>. Названия предприятия, вид деятельности, основные виды выпускаемой продукции, профессии рабочих и служащих.</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Исполнительные органы государственной власти</w:t>
      </w:r>
      <w:r w:rsidRPr="00FC5821">
        <w:rPr>
          <w:rFonts w:eastAsia="Arial Unicode MS"/>
          <w:sz w:val="24"/>
          <w:szCs w:val="24"/>
          <w:lang w:eastAsia="ar-SA"/>
        </w:rPr>
        <w:t xml:space="preserve"> (города, района). Муниципальные власти. Структура, назначение.</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Семья</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Родственные отношения в семье.</w:t>
      </w:r>
      <w:r w:rsidRPr="00FC5821">
        <w:rPr>
          <w:rFonts w:eastAsia="Arial Unicode MS"/>
          <w:sz w:val="24"/>
          <w:szCs w:val="24"/>
          <w:lang w:eastAsia="ar-SA"/>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 xml:space="preserve">Семейный досуг. </w:t>
      </w:r>
      <w:r w:rsidRPr="00FC5821">
        <w:rPr>
          <w:rFonts w:eastAsia="Arial Unicode MS"/>
          <w:sz w:val="24"/>
          <w:szCs w:val="24"/>
          <w:lang w:eastAsia="ar-SA"/>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Досуг как источник получения новых знаний: экскурсии, прогулки, посещения музеев, театров и т. д.</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Досуг как средство укрепления здоровья: туристические походы; посещение спортивных секций и др.</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Досуг как развитие постоянного интереса к какому либо виду деятельности (хобби): коллекционирование чего-либо, фотография и т. д.</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 xml:space="preserve">Отдых. </w:t>
      </w:r>
      <w:r w:rsidRPr="00FC5821">
        <w:rPr>
          <w:rFonts w:eastAsia="Arial Unicode MS"/>
          <w:sz w:val="24"/>
          <w:szCs w:val="24"/>
          <w:lang w:eastAsia="ar-SA"/>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sz w:val="24"/>
          <w:szCs w:val="24"/>
          <w:lang w:eastAsia="ar-SA"/>
        </w:rPr>
        <w:t xml:space="preserve">Экономика домашнего хозяйства. </w:t>
      </w:r>
      <w:r w:rsidRPr="00FC5821">
        <w:rPr>
          <w:rFonts w:eastAsia="Arial Unicode MS"/>
          <w:sz w:val="24"/>
          <w:szCs w:val="24"/>
          <w:lang w:eastAsia="ar-SA"/>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FC5821" w:rsidRPr="00FC5821" w:rsidRDefault="00CE52DD" w:rsidP="00FC5821">
      <w:pPr>
        <w:pStyle w:val="ae"/>
        <w:jc w:val="both"/>
        <w:rPr>
          <w:rFonts w:eastAsia="Arial Unicode MS"/>
          <w:b/>
          <w:sz w:val="24"/>
          <w:szCs w:val="24"/>
          <w:lang w:eastAsia="ar-SA"/>
        </w:rPr>
      </w:pPr>
      <w:r w:rsidRPr="00CE52DD">
        <w:rPr>
          <w:rFonts w:eastAsia="Arial Unicode MS"/>
          <w:b/>
          <w:noProof/>
          <w:color w:val="00000A"/>
          <w:sz w:val="24"/>
          <w:szCs w:val="24"/>
          <w:lang w:eastAsia="ru-RU"/>
        </w:rPr>
        <w:pict>
          <v:group id="Группа 18" o:spid="_x0000_s1232" style="position:absolute;left:0;text-align:left;margin-left:1.6pt;margin-top:-11.55pt;width:.1pt;height:342.7pt;z-index:251611136;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JGb0A&#10;AADaAAAADwAAAGRycy9kb3ducmV2LnhtbESPwQrCMBBE74L/EFbwpqkiItW0iCB4EVH7AWuztsVm&#10;U5qo1a83guBxmJk3zCrtTC0e1LrKsoLJOAJBnFtdcaEgO29HCxDOI2usLZOCFzlIk35vhbG2Tz7S&#10;4+QLESDsYlRQet/EUrq8JINubBvi4F1ta9AH2RZSt/gMcFPLaRTNpcGKw0KJDW1Kym+nu1GAu1f2&#10;fhcHIodZd+HZfn/YeKWGg269BOGp8//wr73TCmbwvRJugEw+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slJGb0AAADaAAAADwAAAAAAAAAAAAAAAACYAgAAZHJzL2Rvd25yZXYu&#10;eG1sUEsFBgAAAAAEAAQA9QAAAIIDAAAAAA==&#10;" path="m,6854l,e" filled="f" strokecolor="#93746b" strokeweight=".64mm">
              <v:stroke endcap="square"/>
              <v:path o:connecttype="custom" o:connectlocs="0,6622;0,-231" o:connectangles="0,0"/>
            </v:shape>
            <w10:wrap anchorx="page"/>
          </v:group>
        </w:pict>
      </w:r>
      <w:r w:rsidR="00FC5821" w:rsidRPr="00FC5821">
        <w:rPr>
          <w:rFonts w:eastAsia="Arial Unicode MS"/>
          <w:b/>
          <w:sz w:val="24"/>
          <w:szCs w:val="24"/>
          <w:lang w:eastAsia="ar-SA"/>
        </w:rPr>
        <w:t>МИР ИСТОРИИ</w:t>
      </w:r>
    </w:p>
    <w:p w:rsidR="00FC5821" w:rsidRPr="00FC5821" w:rsidRDefault="00FC5821" w:rsidP="00FC5821">
      <w:pPr>
        <w:pStyle w:val="ae"/>
        <w:jc w:val="both"/>
        <w:rPr>
          <w:color w:val="00000A"/>
          <w:sz w:val="24"/>
          <w:szCs w:val="24"/>
          <w:lang w:eastAsia="ru-RU"/>
        </w:rPr>
      </w:pPr>
      <w:r w:rsidRPr="00FC5821">
        <w:rPr>
          <w:sz w:val="24"/>
          <w:szCs w:val="24"/>
          <w:lang w:eastAsia="ru-RU"/>
        </w:rPr>
        <w:t>Пояснительная записка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Цель изучения предмета «Мир истории» заключается в подготовке обучающихся к усвоению курса «История Отечества» в </w:t>
      </w:r>
      <w:r w:rsidRPr="00FC5821">
        <w:rPr>
          <w:rFonts w:eastAsia="Arial Unicode MS"/>
          <w:color w:val="00000A"/>
          <w:sz w:val="24"/>
          <w:szCs w:val="24"/>
          <w:lang w:val="en-US" w:eastAsia="ar-SA"/>
        </w:rPr>
        <w:t>VII</w:t>
      </w:r>
      <w:r w:rsidRPr="00FC5821">
        <w:rPr>
          <w:rFonts w:eastAsia="Arial Unicode MS"/>
          <w:color w:val="00000A"/>
          <w:sz w:val="24"/>
          <w:szCs w:val="24"/>
          <w:lang w:eastAsia="ar-SA"/>
        </w:rPr>
        <w:t>-</w:t>
      </w:r>
      <w:r w:rsidRPr="00FC5821">
        <w:rPr>
          <w:rFonts w:eastAsia="Arial Unicode MS"/>
          <w:color w:val="00000A"/>
          <w:sz w:val="24"/>
          <w:szCs w:val="24"/>
          <w:lang w:val="en-US" w:eastAsia="ar-SA"/>
        </w:rPr>
        <w:t>XI</w:t>
      </w:r>
      <w:r w:rsidRPr="00FC5821">
        <w:rPr>
          <w:rFonts w:eastAsia="Arial Unicode MS"/>
          <w:color w:val="00000A"/>
          <w:sz w:val="24"/>
          <w:szCs w:val="24"/>
          <w:lang w:eastAsia="ar-SA"/>
        </w:rPr>
        <w:t xml:space="preserve"> классах. Для достижения поставленной цели необходимо решить следующие задачи: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первоначальных представлений об особенностях жизни, быта, труда человека на различных исторических этапах его развития;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первоначальных исторических представлений о «историческом времени» и «историческом пространстве»;</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исторических понятий: «век», «эпоха», «община» и некоторых других;</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умения работать с «лентой времени»;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формирование умения анализировать и сопоставлять исторические факты; делать простейшие выводы и обобщения;</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 воспитание интереса к изучению истории.</w:t>
      </w:r>
    </w:p>
    <w:p w:rsidR="00FC5821" w:rsidRPr="00FC5821" w:rsidRDefault="00FC5821" w:rsidP="00FC5821">
      <w:pPr>
        <w:pStyle w:val="ae"/>
        <w:jc w:val="both"/>
        <w:rPr>
          <w:i/>
          <w:sz w:val="24"/>
          <w:szCs w:val="24"/>
          <w:lang w:eastAsia="ru-RU"/>
        </w:rPr>
      </w:pPr>
      <w:r w:rsidRPr="00FC5821">
        <w:rPr>
          <w:sz w:val="24"/>
          <w:szCs w:val="24"/>
          <w:lang w:eastAsia="ru-RU"/>
        </w:rPr>
        <w:lastRenderedPageBreak/>
        <w:t>Введение</w:t>
      </w:r>
    </w:p>
    <w:p w:rsidR="00FC5821" w:rsidRPr="00FC5821" w:rsidRDefault="00FC5821" w:rsidP="00FC5821">
      <w:pPr>
        <w:pStyle w:val="ae"/>
        <w:jc w:val="both"/>
        <w:rPr>
          <w:sz w:val="24"/>
          <w:szCs w:val="24"/>
          <w:lang w:eastAsia="ru-RU"/>
        </w:rPr>
      </w:pPr>
      <w:r w:rsidRPr="00FC5821">
        <w:rPr>
          <w:i/>
          <w:sz w:val="24"/>
          <w:szCs w:val="24"/>
          <w:lang w:eastAsia="ru-RU"/>
        </w:rPr>
        <w:t>Представление о себе и окружающем мире</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Твое имя, отчество, фамилия. История имени. Возникновение и значение имен. От</w:t>
      </w:r>
      <w:r w:rsidRPr="00FC5821">
        <w:rPr>
          <w:rFonts w:eastAsia="Arial Unicode MS"/>
          <w:sz w:val="24"/>
          <w:szCs w:val="24"/>
          <w:lang w:eastAsia="ar-SA"/>
        </w:rPr>
        <w:softHyphen/>
        <w:t>че</w:t>
      </w:r>
      <w:r w:rsidRPr="00FC5821">
        <w:rPr>
          <w:rFonts w:eastAsia="Arial Unicode MS"/>
          <w:sz w:val="24"/>
          <w:szCs w:val="24"/>
          <w:lang w:eastAsia="ar-SA"/>
        </w:rPr>
        <w:softHyphen/>
        <w:t>с</w:t>
      </w:r>
      <w:r w:rsidRPr="00FC5821">
        <w:rPr>
          <w:rFonts w:eastAsia="Arial Unicode MS"/>
          <w:sz w:val="24"/>
          <w:szCs w:val="24"/>
          <w:lang w:eastAsia="ar-SA"/>
        </w:rPr>
        <w:softHyphen/>
        <w:t xml:space="preserve">тво </w:t>
      </w:r>
      <w:r w:rsidRPr="00FC5821">
        <w:rPr>
          <w:rFonts w:eastAsia="Arial Unicode MS"/>
          <w:color w:val="00000A"/>
          <w:sz w:val="24"/>
          <w:szCs w:val="24"/>
          <w:lang w:eastAsia="ar-SA"/>
        </w:rPr>
        <w:t>в имени человека. Происхождение</w:t>
      </w:r>
      <w:r w:rsidRPr="00FC5821">
        <w:rPr>
          <w:rFonts w:eastAsia="Arial Unicode MS"/>
          <w:sz w:val="24"/>
          <w:szCs w:val="24"/>
          <w:lang w:eastAsia="ar-SA"/>
        </w:rPr>
        <w:t xml:space="preserve"> фамилий. Семья: близкие и дальние ро</w:t>
      </w:r>
      <w:r w:rsidRPr="00FC5821">
        <w:rPr>
          <w:rFonts w:eastAsia="Arial Unicode MS"/>
          <w:sz w:val="24"/>
          <w:szCs w:val="24"/>
          <w:lang w:eastAsia="ar-SA"/>
        </w:rPr>
        <w:softHyphen/>
        <w:t>д</w:t>
      </w:r>
      <w:r w:rsidRPr="00FC5821">
        <w:rPr>
          <w:rFonts w:eastAsia="Arial Unicode MS"/>
          <w:sz w:val="24"/>
          <w:szCs w:val="24"/>
          <w:lang w:eastAsia="ar-SA"/>
        </w:rPr>
        <w:softHyphen/>
        <w:t>с</w:t>
      </w:r>
      <w:r w:rsidRPr="00FC5821">
        <w:rPr>
          <w:rFonts w:eastAsia="Arial Unicode MS"/>
          <w:sz w:val="24"/>
          <w:szCs w:val="24"/>
          <w:lang w:eastAsia="ar-SA"/>
        </w:rPr>
        <w:softHyphen/>
        <w:t>т</w:t>
      </w:r>
      <w:r w:rsidRPr="00FC5821">
        <w:rPr>
          <w:rFonts w:eastAsia="Arial Unicode MS"/>
          <w:sz w:val="24"/>
          <w:szCs w:val="24"/>
          <w:lang w:eastAsia="ar-SA"/>
        </w:rPr>
        <w:softHyphen/>
        <w:t>ве</w:t>
      </w:r>
      <w:r w:rsidRPr="00FC5821">
        <w:rPr>
          <w:rFonts w:eastAsia="Arial Unicode MS"/>
          <w:sz w:val="24"/>
          <w:szCs w:val="24"/>
          <w:lang w:eastAsia="ar-SA"/>
        </w:rPr>
        <w:softHyphen/>
        <w:t>н</w:t>
      </w:r>
      <w:r w:rsidRPr="00FC5821">
        <w:rPr>
          <w:rFonts w:eastAsia="Arial Unicode MS"/>
          <w:sz w:val="24"/>
          <w:szCs w:val="24"/>
          <w:lang w:eastAsia="ar-SA"/>
        </w:rPr>
        <w:softHyphen/>
        <w:t>ни</w:t>
      </w:r>
      <w:r w:rsidRPr="00FC5821">
        <w:rPr>
          <w:rFonts w:eastAsia="Arial Unicode MS"/>
          <w:sz w:val="24"/>
          <w:szCs w:val="24"/>
          <w:lang w:eastAsia="ar-SA"/>
        </w:rPr>
        <w:softHyphen/>
        <w:t>ки. Поколения, пред</w:t>
      </w:r>
      <w:r w:rsidRPr="00FC5821">
        <w:rPr>
          <w:rFonts w:eastAsia="Arial Unicode MS"/>
          <w:sz w:val="24"/>
          <w:szCs w:val="24"/>
          <w:lang w:eastAsia="ar-SA"/>
        </w:rPr>
        <w:softHyphen/>
        <w:t>ки, потомки, родословная. Даты жизни. Понятие о биографии. Твоя би</w:t>
      </w:r>
      <w:r w:rsidRPr="00FC5821">
        <w:rPr>
          <w:rFonts w:eastAsia="Arial Unicode MS"/>
          <w:sz w:val="24"/>
          <w:szCs w:val="24"/>
          <w:lang w:eastAsia="ar-SA"/>
        </w:rPr>
        <w:softHyphen/>
        <w:t>ография.</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Дом, в котором ты живешь. Место нахождения твоего дома (регион, город, поселок, село), кто и когда его построил. Твои соседи.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Пословицы и поговорки о доме, семье, сосе</w:t>
      </w:r>
      <w:r w:rsidRPr="00FC5821">
        <w:rPr>
          <w:rFonts w:eastAsia="Arial Unicode MS"/>
          <w:sz w:val="24"/>
          <w:szCs w:val="24"/>
          <w:lang w:eastAsia="ar-SA"/>
        </w:rPr>
        <w:softHyphen/>
        <w:t>дях.</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История улицы. Названия улиц, их происхождение. Ули</w:t>
      </w:r>
      <w:r w:rsidRPr="00FC5821">
        <w:rPr>
          <w:rFonts w:eastAsia="Arial Unicode MS"/>
          <w:sz w:val="24"/>
          <w:szCs w:val="24"/>
          <w:lang w:eastAsia="ar-SA"/>
        </w:rPr>
        <w:softHyphen/>
        <w:t xml:space="preserve">ца твоего дома, твоей школы.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Местность, где мы живем (город, село). Происхождение названия местности. Край (область, республика), в котором мы живем; глав</w:t>
      </w:r>
      <w:r w:rsidRPr="00FC5821">
        <w:rPr>
          <w:rFonts w:eastAsia="Arial Unicode MS"/>
          <w:sz w:val="24"/>
          <w:szCs w:val="24"/>
          <w:lang w:eastAsia="ar-SA"/>
        </w:rPr>
        <w:softHyphen/>
        <w:t>ный город края, национальный состав, основные занятия жителей края, города.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FC5821">
        <w:rPr>
          <w:rFonts w:eastAsia="Arial Unicode MS"/>
          <w:color w:val="FF0000"/>
          <w:sz w:val="24"/>
          <w:szCs w:val="24"/>
          <w:lang w:eastAsia="ar-SA"/>
        </w:rPr>
        <w:t xml:space="preserve">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Большая и малая родина.</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 xml:space="preserve">Другие страны мира (обзорно, с примерами). Планета, на которой мы живем. </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Представления о времени в истории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Представление о времени как о прошлом, настоящем и будущем. Понятия: </w:t>
      </w:r>
      <w:r w:rsidRPr="00FC5821">
        <w:rPr>
          <w:rFonts w:eastAsia="Arial Unicode MS"/>
          <w:i/>
          <w:sz w:val="24"/>
          <w:szCs w:val="24"/>
          <w:lang w:eastAsia="ar-SA"/>
        </w:rPr>
        <w:t>вчера, сегодня, завтра.</w:t>
      </w:r>
      <w:r w:rsidRPr="00FC5821">
        <w:rPr>
          <w:rFonts w:eastAsia="Arial Unicode MS"/>
          <w:sz w:val="24"/>
          <w:szCs w:val="24"/>
          <w:lang w:eastAsia="ar-SA"/>
        </w:rPr>
        <w:t xml:space="preserve"> Меры времени. Измерение времени. Календарь (происхождение, виды).</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 xml:space="preserve">Представление об историческом времени: </w:t>
      </w:r>
      <w:r w:rsidRPr="00FC5821">
        <w:rPr>
          <w:rFonts w:eastAsia="Arial Unicode MS"/>
          <w:i/>
          <w:sz w:val="24"/>
          <w:szCs w:val="24"/>
          <w:lang w:eastAsia="ar-SA"/>
        </w:rPr>
        <w:t xml:space="preserve">век, (столетие), тысячелетие, историческая эпоха </w:t>
      </w:r>
      <w:r w:rsidRPr="00FC5821">
        <w:rPr>
          <w:rFonts w:eastAsia="Arial Unicode MS"/>
          <w:sz w:val="24"/>
          <w:szCs w:val="24"/>
          <w:lang w:eastAsia="ar-SA"/>
        </w:rPr>
        <w:t>(общее представление)</w:t>
      </w:r>
      <w:r w:rsidRPr="00FC5821">
        <w:rPr>
          <w:rFonts w:eastAsia="Arial Unicode MS"/>
          <w:i/>
          <w:sz w:val="24"/>
          <w:szCs w:val="24"/>
          <w:lang w:eastAsia="ar-SA"/>
        </w:rPr>
        <w:t xml:space="preserve">. </w:t>
      </w:r>
      <w:r w:rsidRPr="00FC5821">
        <w:rPr>
          <w:rFonts w:eastAsia="Arial Unicode MS"/>
          <w:sz w:val="24"/>
          <w:szCs w:val="24"/>
          <w:lang w:eastAsia="ar-SA"/>
        </w:rPr>
        <w:t>«Лента времени».</w:t>
      </w:r>
      <w:r w:rsidRPr="00FC5821">
        <w:rPr>
          <w:rFonts w:eastAsia="Arial Unicode MS"/>
          <w:i/>
          <w:sz w:val="24"/>
          <w:szCs w:val="24"/>
          <w:lang w:eastAsia="ar-SA"/>
        </w:rPr>
        <w:t xml:space="preserve"> </w:t>
      </w:r>
      <w:r w:rsidRPr="00FC5821">
        <w:rPr>
          <w:rFonts w:eastAsia="Arial Unicode MS"/>
          <w:sz w:val="24"/>
          <w:szCs w:val="24"/>
          <w:lang w:eastAsia="ar-SA"/>
        </w:rPr>
        <w:t xml:space="preserve">Краткие исторические сведения о названии месяцев (римский календарь, русский земледельческий календарь). </w:t>
      </w:r>
      <w:r w:rsidRPr="00FC5821">
        <w:rPr>
          <w:rFonts w:eastAsia="Arial Unicode MS"/>
          <w:i/>
          <w:sz w:val="24"/>
          <w:szCs w:val="24"/>
          <w:lang w:eastAsia="ar-SA"/>
        </w:rPr>
        <w:t xml:space="preserve"> </w:t>
      </w:r>
      <w:r w:rsidRPr="00FC5821">
        <w:rPr>
          <w:rFonts w:eastAsia="Arial Unicode MS"/>
          <w:sz w:val="24"/>
          <w:szCs w:val="24"/>
          <w:lang w:eastAsia="ar-SA"/>
        </w:rPr>
        <w:t>Час</w:t>
      </w:r>
      <w:r w:rsidRPr="00FC5821">
        <w:rPr>
          <w:rFonts w:eastAsia="Arial Unicode MS"/>
          <w:sz w:val="24"/>
          <w:szCs w:val="24"/>
          <w:lang w:eastAsia="ar-SA"/>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FC5821" w:rsidRPr="00FC5821" w:rsidRDefault="00FC5821" w:rsidP="00FC5821">
      <w:pPr>
        <w:pStyle w:val="ae"/>
        <w:jc w:val="both"/>
        <w:rPr>
          <w:sz w:val="24"/>
          <w:szCs w:val="24"/>
          <w:lang w:eastAsia="ru-RU"/>
        </w:rPr>
      </w:pPr>
      <w:r w:rsidRPr="00FC5821">
        <w:rPr>
          <w:i/>
          <w:sz w:val="24"/>
          <w:szCs w:val="24"/>
          <w:lang w:eastAsia="ru-RU"/>
        </w:rPr>
        <w:t xml:space="preserve">Начальные представления об истории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История</w:t>
      </w:r>
      <w:r w:rsidRPr="00FC5821">
        <w:rPr>
          <w:rFonts w:eastAsia="Arial Unicode MS"/>
          <w:color w:val="00000A"/>
          <w:sz w:val="24"/>
          <w:szCs w:val="24"/>
          <w:lang w:eastAsia="ar-SA"/>
        </w:rPr>
        <w:t xml:space="preserve"> </w:t>
      </w:r>
      <w:r w:rsidRPr="00FC5821">
        <w:rPr>
          <w:rFonts w:eastAsia="Arial Unicode MS"/>
          <w:noProof/>
          <w:color w:val="00000A"/>
          <w:position w:val="-5"/>
          <w:sz w:val="24"/>
          <w:szCs w:val="24"/>
          <w:lang w:eastAsia="ru-RU"/>
        </w:rPr>
        <w:drawing>
          <wp:inline distT="0" distB="0" distL="0" distR="0">
            <wp:extent cx="114300" cy="2095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FC5821">
        <w:rPr>
          <w:rFonts w:eastAsia="Arial Unicode MS"/>
          <w:color w:val="00000A"/>
          <w:sz w:val="24"/>
          <w:szCs w:val="24"/>
          <w:lang w:eastAsia="ar-SA"/>
        </w:rPr>
        <w:t xml:space="preserve"> </w:t>
      </w:r>
      <w:r w:rsidRPr="00FC5821">
        <w:rPr>
          <w:rFonts w:eastAsia="Arial Unicode MS"/>
          <w:sz w:val="24"/>
          <w:szCs w:val="24"/>
          <w:lang w:eastAsia="ar-SA"/>
        </w:rPr>
        <w:t>наука о прошлом (о жизни и деятельности людей в прошлом). Значение исторических знаний для людей.</w:t>
      </w:r>
      <w:r w:rsidRPr="00FC5821">
        <w:rPr>
          <w:rFonts w:eastAsia="Arial Unicode MS"/>
          <w:color w:val="5B5954"/>
          <w:sz w:val="24"/>
          <w:szCs w:val="24"/>
          <w:lang w:eastAsia="ar-SA"/>
        </w:rPr>
        <w:t xml:space="preserve"> </w:t>
      </w:r>
      <w:r w:rsidRPr="00FC5821">
        <w:rPr>
          <w:rFonts w:eastAsia="Arial Unicode MS"/>
          <w:sz w:val="24"/>
          <w:szCs w:val="24"/>
          <w:lang w:eastAsia="ar-SA"/>
        </w:rPr>
        <w:t>Историческая память России.</w:t>
      </w:r>
      <w:r w:rsidRPr="00FC5821">
        <w:rPr>
          <w:rFonts w:eastAsia="Arial Unicode MS"/>
          <w:color w:val="FF0000"/>
          <w:sz w:val="24"/>
          <w:szCs w:val="24"/>
          <w:lang w:eastAsia="ar-SA"/>
        </w:rPr>
        <w:t xml:space="preserve">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Науки, помогающие добывать исторические сведения: археология, этно</w:t>
      </w:r>
      <w:r w:rsidRPr="00FC5821">
        <w:rPr>
          <w:rFonts w:eastAsia="Arial Unicode MS"/>
          <w:color w:val="00000A"/>
          <w:sz w:val="24"/>
          <w:szCs w:val="24"/>
          <w:lang w:eastAsia="ar-SA"/>
        </w:rPr>
        <w:t>г</w:t>
      </w:r>
      <w:r w:rsidRPr="00FC5821">
        <w:rPr>
          <w:rFonts w:eastAsia="Arial Unicode MS"/>
          <w:sz w:val="24"/>
          <w:szCs w:val="24"/>
          <w:lang w:eastAsia="ar-SA"/>
        </w:rPr>
        <w:t>рафия, геральдика, нумизматика и др.</w:t>
      </w:r>
      <w:r w:rsidRPr="00FC5821">
        <w:rPr>
          <w:rFonts w:eastAsia="Arial Unicode MS"/>
          <w:color w:val="FF0000"/>
          <w:sz w:val="24"/>
          <w:szCs w:val="24"/>
          <w:lang w:eastAsia="ar-SA"/>
        </w:rPr>
        <w:t xml:space="preserve"> </w:t>
      </w:r>
      <w:r w:rsidRPr="00FC5821">
        <w:rPr>
          <w:rFonts w:eastAsia="Arial Unicode MS"/>
          <w:sz w:val="24"/>
          <w:szCs w:val="24"/>
          <w:lang w:eastAsia="ar-SA"/>
        </w:rPr>
        <w:t>(элементарные представления на конкретных примерах).</w:t>
      </w:r>
    </w:p>
    <w:p w:rsidR="00FC5821" w:rsidRPr="00FC5821" w:rsidRDefault="00CE52DD" w:rsidP="00FC5821">
      <w:pPr>
        <w:pStyle w:val="ae"/>
        <w:jc w:val="both"/>
        <w:rPr>
          <w:rFonts w:eastAsia="Arial Unicode MS"/>
          <w:color w:val="00000A"/>
          <w:sz w:val="24"/>
          <w:szCs w:val="24"/>
          <w:lang w:eastAsia="ar-SA"/>
        </w:rPr>
      </w:pPr>
      <w:r>
        <w:rPr>
          <w:rFonts w:eastAsia="Arial Unicode MS"/>
          <w:noProof/>
          <w:color w:val="00000A"/>
          <w:sz w:val="24"/>
          <w:szCs w:val="24"/>
          <w:lang w:eastAsia="ru-RU"/>
        </w:rPr>
        <w:pict>
          <v:group id="Группа 16" o:spid="_x0000_s1230" style="position:absolute;left:0;text-align:left;margin-left:.35pt;margin-top:4.8pt;width:.1pt;height:403.2pt;z-index:25161523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">
            <v:shape id="Freeform 14" o:spid="_x0000_s1231"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ijL4A&#10;AADaAAAADwAAAGRycy9kb3ducmV2LnhtbERPzYrCMBC+C/sOYRb2ImuqiErXKLsuigcvWh9gaMam&#10;mExKE2t9e3MQPH58/8t176zoqA21ZwXjUQaCuPS65krBudh+L0CEiKzReiYFDwqwXn0Mlphrf+cj&#10;dadYiRTCIUcFJsYmlzKUhhyGkW+IE3fxrcOYYFtJ3eI9hTsrJ1k2kw5rTg0GG9oYKq+nm1PwN7VY&#10;LPzYHHZz/C/CxHbnoVXq67P//QERqY9v8cu91wrS1nQl3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VYoy+AAAA2gAAAA8AAAAAAAAAAAAAAAAAmAIAAGRycy9kb3ducmV2&#10;LnhtbFBLBQYAAAAABAAEAPUAAACDAwAAAAA=&#10;" path="m,8064l,e" filled="f" strokecolor="#a88383" strokeweight=".39mm">
              <v:stroke endcap="square"/>
              <v:path o:connecttype="custom" o:connectlocs="0,8159;0,96" o:connectangles="0,0"/>
            </v:shape>
            <w10:wrap anchorx="page"/>
          </v:group>
        </w:pict>
      </w:r>
      <w:r w:rsidR="00FC5821" w:rsidRPr="00FC5821">
        <w:rPr>
          <w:rFonts w:eastAsia="Arial Unicode MS"/>
          <w:sz w:val="24"/>
          <w:szCs w:val="24"/>
          <w:lang w:eastAsia="ar-SA"/>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FC5821" w:rsidRPr="00FC5821">
        <w:rPr>
          <w:rFonts w:eastAsia="Arial Unicode MS"/>
          <w:color w:val="00000A"/>
          <w:sz w:val="24"/>
          <w:szCs w:val="24"/>
          <w:lang w:eastAsia="ar-SA"/>
        </w:rPr>
        <w:t>музеев</w:t>
      </w:r>
      <w:r w:rsidR="00FC5821" w:rsidRPr="00FC5821">
        <w:rPr>
          <w:rFonts w:eastAsia="Arial Unicode MS"/>
          <w:sz w:val="24"/>
          <w:szCs w:val="24"/>
          <w:lang w:eastAsia="ar-SA"/>
        </w:rPr>
        <w:t>). Б</w:t>
      </w:r>
      <w:r w:rsidR="00FC5821" w:rsidRPr="00FC5821">
        <w:rPr>
          <w:rFonts w:eastAsia="Arial Unicode MS"/>
          <w:color w:val="00000A"/>
          <w:sz w:val="24"/>
          <w:szCs w:val="24"/>
          <w:lang w:eastAsia="ar-SA"/>
        </w:rPr>
        <w:t>иблиотеки.</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И</w:t>
      </w:r>
      <w:r w:rsidRPr="00FC5821">
        <w:rPr>
          <w:rFonts w:eastAsia="Arial Unicode MS"/>
          <w:sz w:val="24"/>
          <w:szCs w:val="24"/>
          <w:lang w:eastAsia="ar-SA"/>
        </w:rPr>
        <w:t>сторическо</w:t>
      </w:r>
      <w:r w:rsidRPr="00FC5821">
        <w:rPr>
          <w:rFonts w:eastAsia="Arial Unicode MS"/>
          <w:color w:val="00000A"/>
          <w:sz w:val="24"/>
          <w:szCs w:val="24"/>
          <w:lang w:eastAsia="ar-SA"/>
        </w:rPr>
        <w:t>е</w:t>
      </w:r>
      <w:r w:rsidRPr="00FC5821">
        <w:rPr>
          <w:rFonts w:eastAsia="Arial Unicode MS"/>
          <w:sz w:val="24"/>
          <w:szCs w:val="24"/>
          <w:lang w:eastAsia="ar-SA"/>
        </w:rPr>
        <w:t xml:space="preserve"> п</w:t>
      </w:r>
      <w:r w:rsidRPr="00FC5821">
        <w:rPr>
          <w:rFonts w:eastAsia="Arial Unicode MS"/>
          <w:color w:val="00000A"/>
          <w:sz w:val="24"/>
          <w:szCs w:val="24"/>
          <w:lang w:eastAsia="ar-SA"/>
        </w:rPr>
        <w:t>ространство.</w:t>
      </w:r>
      <w:r w:rsidRPr="00FC5821">
        <w:rPr>
          <w:rFonts w:eastAsia="Arial Unicode MS"/>
          <w:sz w:val="24"/>
          <w:szCs w:val="24"/>
          <w:lang w:eastAsia="ar-SA"/>
        </w:rPr>
        <w:t xml:space="preserve"> </w:t>
      </w:r>
      <w:r w:rsidRPr="00FC5821">
        <w:rPr>
          <w:rFonts w:eastAsia="Arial Unicode MS"/>
          <w:color w:val="00000A"/>
          <w:sz w:val="24"/>
          <w:szCs w:val="24"/>
          <w:lang w:eastAsia="ar-SA"/>
        </w:rPr>
        <w:t>Историческая</w:t>
      </w:r>
      <w:r w:rsidRPr="00FC5821">
        <w:rPr>
          <w:rFonts w:eastAsia="Arial Unicode MS"/>
          <w:sz w:val="24"/>
          <w:szCs w:val="24"/>
          <w:lang w:eastAsia="ar-SA"/>
        </w:rPr>
        <w:t xml:space="preserve"> </w:t>
      </w:r>
      <w:r w:rsidRPr="00FC5821">
        <w:rPr>
          <w:rFonts w:eastAsia="Arial Unicode MS"/>
          <w:color w:val="00000A"/>
          <w:sz w:val="24"/>
          <w:szCs w:val="24"/>
          <w:lang w:eastAsia="ar-SA"/>
        </w:rPr>
        <w:t>карта</w:t>
      </w:r>
      <w:r w:rsidRPr="00FC5821">
        <w:rPr>
          <w:rFonts w:eastAsia="Arial Unicode MS"/>
          <w:sz w:val="24"/>
          <w:szCs w:val="24"/>
          <w:lang w:eastAsia="ar-SA"/>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История Древнего мира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Версии о появлении человека на Земле (научные, религиозные). Отличие человека от животного.</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Время появления первобытных людей, их внешний вид, среда обитания, </w:t>
      </w:r>
      <w:r w:rsidRPr="00FC5821">
        <w:rPr>
          <w:rFonts w:eastAsia="Arial Unicode MS"/>
          <w:color w:val="00000A"/>
          <w:sz w:val="24"/>
          <w:szCs w:val="24"/>
          <w:lang w:eastAsia="ar-SA"/>
        </w:rPr>
        <w:t xml:space="preserve">отличие </w:t>
      </w:r>
      <w:r w:rsidRPr="00FC5821">
        <w:rPr>
          <w:rFonts w:eastAsia="Arial Unicode MS"/>
          <w:sz w:val="24"/>
          <w:szCs w:val="24"/>
          <w:lang w:eastAsia="ar-SA"/>
        </w:rPr>
        <w:t>от современных людей.</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Стадный образ жизни древних людей. Занятия. Древние орудия труда. </w:t>
      </w:r>
      <w:r w:rsidRPr="00FC5821">
        <w:rPr>
          <w:rFonts w:eastAsia="Arial Unicode MS"/>
          <w:color w:val="00000A"/>
          <w:sz w:val="24"/>
          <w:szCs w:val="24"/>
          <w:lang w:eastAsia="ar-SA"/>
        </w:rPr>
        <w:t>Каменный</w:t>
      </w:r>
      <w:r w:rsidRPr="00FC5821">
        <w:rPr>
          <w:rFonts w:eastAsia="Arial Unicode MS"/>
          <w:sz w:val="24"/>
          <w:szCs w:val="24"/>
          <w:lang w:eastAsia="ar-SA"/>
        </w:rPr>
        <w:t xml:space="preserve"> века.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Постепенные изменения во внеш</w:t>
      </w:r>
      <w:r w:rsidRPr="00FC5821">
        <w:rPr>
          <w:rFonts w:eastAsia="Arial Unicode MS"/>
          <w:sz w:val="24"/>
          <w:szCs w:val="24"/>
          <w:lang w:eastAsia="ar-SA"/>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FC5821">
        <w:rPr>
          <w:rFonts w:eastAsia="Arial Unicode MS"/>
          <w:color w:val="00000A"/>
          <w:sz w:val="24"/>
          <w:szCs w:val="24"/>
          <w:lang w:eastAsia="ar-SA"/>
        </w:rPr>
        <w:t xml:space="preserve"> </w:t>
      </w:r>
      <w:r w:rsidRPr="00FC5821">
        <w:rPr>
          <w:rFonts w:eastAsia="Arial Unicode MS"/>
          <w:sz w:val="24"/>
          <w:szCs w:val="24"/>
          <w:lang w:eastAsia="ar-SA"/>
        </w:rPr>
        <w:t>Язычество.</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Изменение климата Земли, наступление ледников. Смена образа жизни древних людей из-за климатических условий: борьба за выживание. </w:t>
      </w:r>
      <w:r w:rsidRPr="00FC5821">
        <w:rPr>
          <w:rFonts w:eastAsia="Arial Unicode MS"/>
          <w:color w:val="00000A"/>
          <w:sz w:val="24"/>
          <w:szCs w:val="24"/>
          <w:lang w:eastAsia="ar-SA"/>
        </w:rPr>
        <w:t>Спосо</w:t>
      </w:r>
      <w:r w:rsidRPr="00FC5821">
        <w:rPr>
          <w:rFonts w:eastAsia="Arial Unicode MS"/>
          <w:sz w:val="24"/>
          <w:szCs w:val="24"/>
          <w:lang w:eastAsia="ar-SA"/>
        </w:rPr>
        <w:t>бы охоты на диких животных. Приручение диких животных. Пища и одежда древнего человека</w:t>
      </w:r>
      <w:r w:rsidRPr="00FC5821">
        <w:rPr>
          <w:rFonts w:eastAsia="Arial Unicode MS"/>
          <w:color w:val="00000A"/>
          <w:sz w:val="24"/>
          <w:szCs w:val="24"/>
          <w:lang w:eastAsia="ar-SA"/>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FC5821">
        <w:rPr>
          <w:rFonts w:eastAsia="Arial Unicode MS"/>
          <w:sz w:val="24"/>
          <w:szCs w:val="24"/>
          <w:lang w:eastAsia="ar-SA"/>
        </w:rPr>
        <w:softHyphen/>
        <w:t>лия, скотоводства. Появление новых орудий труда. Начало бронзового века. Оседлый образ жизни. Коллективы</w:t>
      </w:r>
      <w:r w:rsidRPr="00FC5821">
        <w:rPr>
          <w:rFonts w:eastAsia="Arial Unicode MS"/>
          <w:color w:val="66625D"/>
          <w:sz w:val="24"/>
          <w:szCs w:val="24"/>
          <w:lang w:eastAsia="ar-SA"/>
        </w:rPr>
        <w:t xml:space="preserve"> </w:t>
      </w:r>
      <w:r w:rsidRPr="00FC5821">
        <w:rPr>
          <w:rFonts w:eastAsia="Arial Unicode MS"/>
          <w:sz w:val="24"/>
          <w:szCs w:val="24"/>
          <w:lang w:eastAsia="ar-SA"/>
        </w:rPr>
        <w:t>древних людей: семья, община, род, племя.</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Возникновение имущественного и социального неравенства, выделение знати.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Зарождение обмена, появление денег. Первые города Создание человеком искусственной среды обитания. Возникновение древнейших цивилизаций.</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История вещей и дел человека (от древности до наших дней)</w:t>
      </w:r>
    </w:p>
    <w:p w:rsidR="00FC5821" w:rsidRPr="00FC5821" w:rsidRDefault="00FC5821" w:rsidP="00FC5821">
      <w:pPr>
        <w:pStyle w:val="ae"/>
        <w:jc w:val="both"/>
        <w:rPr>
          <w:sz w:val="24"/>
          <w:szCs w:val="24"/>
          <w:lang w:eastAsia="ru-RU"/>
        </w:rPr>
      </w:pPr>
      <w:r w:rsidRPr="00FC5821">
        <w:rPr>
          <w:i/>
          <w:sz w:val="24"/>
          <w:szCs w:val="24"/>
          <w:lang w:eastAsia="ru-RU"/>
        </w:rPr>
        <w:lastRenderedPageBreak/>
        <w:t xml:space="preserve">История освоения человеком огня, энергии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Использование огня в производстве: изготовление посу</w:t>
      </w:r>
      <w:r w:rsidRPr="00FC5821">
        <w:rPr>
          <w:rFonts w:eastAsia="Arial Unicode MS"/>
          <w:sz w:val="24"/>
          <w:szCs w:val="24"/>
          <w:lang w:eastAsia="ar-SA"/>
        </w:rPr>
        <w:softHyphen/>
        <w:t>ды, орудий труда, выплавка металлов, приготовление пищи и др.</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Огонь в военном деле. Изобретение пороха. Последствия этого изобретения в истории войн.</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FC5821">
        <w:rPr>
          <w:rFonts w:eastAsia="Arial Unicode MS"/>
          <w:sz w:val="24"/>
          <w:szCs w:val="24"/>
          <w:lang w:eastAsia="ar-SA"/>
        </w:rPr>
        <w:softHyphen/>
        <w:t>чения большого количества энергии. Экологические последствия</w:t>
      </w:r>
      <w:r w:rsidR="00CE52DD" w:rsidRPr="00CE52DD">
        <w:rPr>
          <w:rFonts w:eastAsia="Arial Unicode MS"/>
          <w:noProof/>
          <w:color w:val="00000A"/>
          <w:sz w:val="24"/>
          <w:szCs w:val="24"/>
          <w:lang w:eastAsia="ru-RU"/>
        </w:rPr>
        <w:pict>
          <v:group id="Группа 14" o:spid="_x0000_s1228" style="position:absolute;left:0;text-align:left;margin-left:1.1pt;margin-top:-3.4pt;width:.1pt;height:358.85pt;z-index:251619328;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">
            <v:shape id="Freeform 20" o:spid="_x0000_s1229"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zOsMA&#10;AADbAAAADwAAAGRycy9kb3ducmV2LnhtbERPS2sCMRC+C/0PYQpepGYrRcp2o9iCxYIXbVfobdjM&#10;PtrNZEmyuv57Iwje5uN7TrYcTCuO5HxjWcHzNAFBXFjdcKXg53v99ArCB2SNrWVScCYPy8XDKMNU&#10;2xPv6LgPlYgh7FNUUIfQpVL6oiaDfmo74siV1hkMEbpKaoenGG5aOUuSuTTYcGyosaOPmor/fW8U&#10;rF++PtudM/2kXPHhtz/k2/e/XKnx47B6AxFoCHfxzb3Rcf4Mrr/E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zzOsMAAADbAAAADwAAAAAAAAAAAAAAAACYAgAAZHJzL2Rv&#10;d25yZXYueG1sUEsFBgAAAAAEAAQA9QAAAIgDAAAAAA==&#10;" path="m,7177l,e" filled="f" strokecolor="#c3afa8" strokeweight=".12mm">
              <v:stroke endcap="square"/>
              <v:path o:connecttype="custom" o:connectlocs="0,7108;0,-68" o:connectangles="0,0"/>
            </v:shape>
            <w10:wrap anchorx="page"/>
          </v:group>
        </w:pict>
      </w:r>
      <w:r w:rsidRPr="00FC5821">
        <w:rPr>
          <w:rFonts w:eastAsia="Arial Unicode MS"/>
          <w:sz w:val="24"/>
          <w:szCs w:val="24"/>
          <w:lang w:eastAsia="ar-SA"/>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FC5821" w:rsidRPr="00FC5821" w:rsidRDefault="00FC5821" w:rsidP="00FC5821">
      <w:pPr>
        <w:pStyle w:val="ae"/>
        <w:jc w:val="both"/>
        <w:rPr>
          <w:sz w:val="24"/>
          <w:szCs w:val="24"/>
          <w:lang w:eastAsia="ru-RU"/>
        </w:rPr>
      </w:pPr>
      <w:r w:rsidRPr="00FC5821">
        <w:rPr>
          <w:i/>
          <w:sz w:val="24"/>
          <w:szCs w:val="24"/>
          <w:lang w:eastAsia="ru-RU"/>
        </w:rPr>
        <w:t>История использования человеком воды</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Вода в природе. Значение воды в жизни че</w:t>
      </w:r>
      <w:r w:rsidRPr="00FC5821">
        <w:rPr>
          <w:rFonts w:eastAsia="Arial Unicode MS"/>
          <w:sz w:val="24"/>
          <w:szCs w:val="24"/>
          <w:lang w:eastAsia="ar-SA"/>
        </w:rPr>
        <w:softHyphen/>
        <w:t>ловека. Охрана водных угодий.</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Вода и земледелие. Поливное земледелие, причины его возникновения. Роль поливного земледелия, в</w:t>
      </w:r>
      <w:r w:rsidRPr="00FC5821">
        <w:rPr>
          <w:rFonts w:eastAsia="Arial Unicode MS"/>
          <w:i/>
          <w:sz w:val="24"/>
          <w:szCs w:val="24"/>
          <w:lang w:eastAsia="ar-SA"/>
        </w:rPr>
        <w:t xml:space="preserve"> </w:t>
      </w:r>
      <w:r w:rsidRPr="00FC5821">
        <w:rPr>
          <w:rFonts w:eastAsia="Arial Unicode MS"/>
          <w:sz w:val="24"/>
          <w:szCs w:val="24"/>
          <w:lang w:eastAsia="ar-SA"/>
        </w:rPr>
        <w:t>истории человечества.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Профессии людей, связанные с освоением энергии и вод</w:t>
      </w:r>
      <w:r w:rsidRPr="00FC5821">
        <w:rPr>
          <w:rFonts w:eastAsia="Arial Unicode MS"/>
          <w:sz w:val="24"/>
          <w:szCs w:val="24"/>
          <w:lang w:eastAsia="ar-SA"/>
        </w:rPr>
        <w:softHyphen/>
        <w:t>ных ресурсов.</w:t>
      </w:r>
    </w:p>
    <w:p w:rsidR="00FC5821" w:rsidRPr="00FC5821" w:rsidRDefault="00FC5821" w:rsidP="00FC5821">
      <w:pPr>
        <w:pStyle w:val="ae"/>
        <w:jc w:val="both"/>
        <w:rPr>
          <w:sz w:val="24"/>
          <w:szCs w:val="24"/>
          <w:lang w:eastAsia="ru-RU"/>
        </w:rPr>
      </w:pPr>
      <w:r w:rsidRPr="00FC5821">
        <w:rPr>
          <w:i/>
          <w:sz w:val="24"/>
          <w:szCs w:val="24"/>
          <w:lang w:eastAsia="ru-RU"/>
        </w:rPr>
        <w:t>История жилища человека</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Понятие о жилище. История появления жили</w:t>
      </w:r>
      <w:r w:rsidRPr="00FC5821">
        <w:rPr>
          <w:rFonts w:eastAsia="Arial Unicode MS"/>
          <w:sz w:val="24"/>
          <w:szCs w:val="24"/>
          <w:lang w:eastAsia="ar-SA"/>
        </w:rPr>
        <w:softHyphen/>
        <w:t>ща человека. Первые жилища: пе</w:t>
      </w:r>
      <w:r w:rsidRPr="00FC5821">
        <w:rPr>
          <w:rFonts w:eastAsia="Arial Unicode MS"/>
          <w:color w:val="00000A"/>
          <w:sz w:val="24"/>
          <w:szCs w:val="24"/>
          <w:lang w:eastAsia="ar-SA"/>
        </w:rPr>
        <w:softHyphen/>
      </w:r>
      <w:r w:rsidRPr="00FC5821">
        <w:rPr>
          <w:rFonts w:eastAsia="Arial Unicode MS"/>
          <w:sz w:val="24"/>
          <w:szCs w:val="24"/>
          <w:lang w:eastAsia="ar-SA"/>
        </w:rPr>
        <w:t>ще</w:t>
      </w:r>
      <w:r w:rsidRPr="00FC5821">
        <w:rPr>
          <w:rFonts w:eastAsia="Arial Unicode MS"/>
          <w:color w:val="00000A"/>
          <w:sz w:val="24"/>
          <w:szCs w:val="24"/>
          <w:lang w:eastAsia="ar-SA"/>
        </w:rPr>
        <w:softHyphen/>
      </w:r>
      <w:r w:rsidRPr="00FC5821">
        <w:rPr>
          <w:rFonts w:eastAsia="Arial Unicode MS"/>
          <w:sz w:val="24"/>
          <w:szCs w:val="24"/>
          <w:lang w:eastAsia="ar-SA"/>
        </w:rPr>
        <w:t>ры, шалаш, земляные ук</w:t>
      </w:r>
      <w:r w:rsidRPr="00FC5821">
        <w:rPr>
          <w:rFonts w:eastAsia="Arial Unicode MS"/>
          <w:sz w:val="24"/>
          <w:szCs w:val="24"/>
          <w:lang w:eastAsia="ar-SA"/>
        </w:rPr>
        <w:softHyphen/>
        <w:t>рытия. Сборно-разборные жилища. Материалы, ис</w:t>
      </w:r>
      <w:r w:rsidRPr="00FC5821">
        <w:rPr>
          <w:rFonts w:eastAsia="Arial Unicode MS"/>
          <w:color w:val="00000A"/>
          <w:sz w:val="24"/>
          <w:szCs w:val="24"/>
          <w:lang w:eastAsia="ar-SA"/>
        </w:rPr>
        <w:softHyphen/>
      </w:r>
      <w:r w:rsidRPr="00FC5821">
        <w:rPr>
          <w:rFonts w:eastAsia="Arial Unicode MS"/>
          <w:sz w:val="24"/>
          <w:szCs w:val="24"/>
          <w:lang w:eastAsia="ar-SA"/>
        </w:rPr>
        <w:t>поль</w:t>
      </w:r>
      <w:r w:rsidRPr="00FC5821">
        <w:rPr>
          <w:rFonts w:eastAsia="Arial Unicode MS"/>
          <w:color w:val="00000A"/>
          <w:sz w:val="24"/>
          <w:szCs w:val="24"/>
          <w:lang w:eastAsia="ar-SA"/>
        </w:rPr>
        <w:softHyphen/>
      </w:r>
      <w:r w:rsidRPr="00FC5821">
        <w:rPr>
          <w:rFonts w:eastAsia="Arial Unicode MS"/>
          <w:sz w:val="24"/>
          <w:szCs w:val="24"/>
          <w:lang w:eastAsia="ar-SA"/>
        </w:rPr>
        <w:t>зу</w:t>
      </w:r>
      <w:r w:rsidRPr="00FC5821">
        <w:rPr>
          <w:rFonts w:eastAsia="Arial Unicode MS"/>
          <w:color w:val="00000A"/>
          <w:sz w:val="24"/>
          <w:szCs w:val="24"/>
          <w:lang w:eastAsia="ar-SA"/>
        </w:rPr>
        <w:softHyphen/>
      </w:r>
      <w:r w:rsidRPr="00FC5821">
        <w:rPr>
          <w:rFonts w:eastAsia="Arial Unicode MS"/>
          <w:sz w:val="24"/>
          <w:szCs w:val="24"/>
          <w:lang w:eastAsia="ar-SA"/>
        </w:rPr>
        <w:t>е</w:t>
      </w:r>
      <w:r w:rsidRPr="00FC5821">
        <w:rPr>
          <w:rFonts w:eastAsia="Arial Unicode MS"/>
          <w:color w:val="00000A"/>
          <w:sz w:val="24"/>
          <w:szCs w:val="24"/>
          <w:lang w:eastAsia="ar-SA"/>
        </w:rPr>
        <w:softHyphen/>
      </w:r>
      <w:r w:rsidRPr="00FC5821">
        <w:rPr>
          <w:rFonts w:eastAsia="Arial Unicode MS"/>
          <w:sz w:val="24"/>
          <w:szCs w:val="24"/>
          <w:lang w:eastAsia="ar-SA"/>
        </w:rPr>
        <w:t>мые для стро</w:t>
      </w:r>
      <w:r w:rsidRPr="00FC5821">
        <w:rPr>
          <w:rFonts w:eastAsia="Arial Unicode MS"/>
          <w:color w:val="00000A"/>
          <w:sz w:val="24"/>
          <w:szCs w:val="24"/>
          <w:lang w:eastAsia="ar-SA"/>
        </w:rPr>
        <w:softHyphen/>
      </w:r>
      <w:r w:rsidRPr="00FC5821">
        <w:rPr>
          <w:rFonts w:eastAsia="Arial Unicode MS"/>
          <w:sz w:val="24"/>
          <w:szCs w:val="24"/>
          <w:lang w:eastAsia="ar-SA"/>
        </w:rPr>
        <w:t>ительства жилья у разных народов (чумы, яранги, вигвамы, юрты и др.). Ис</w:t>
      </w:r>
      <w:r w:rsidRPr="00FC5821">
        <w:rPr>
          <w:rFonts w:eastAsia="Arial Unicode MS"/>
          <w:color w:val="00000A"/>
          <w:sz w:val="24"/>
          <w:szCs w:val="24"/>
          <w:lang w:eastAsia="ar-SA"/>
        </w:rPr>
        <w:softHyphen/>
      </w:r>
      <w:r w:rsidRPr="00FC5821">
        <w:rPr>
          <w:rFonts w:eastAsia="Arial Unicode MS"/>
          <w:sz w:val="24"/>
          <w:szCs w:val="24"/>
          <w:lang w:eastAsia="ar-SA"/>
        </w:rPr>
        <w:t>то</w:t>
      </w:r>
      <w:r w:rsidRPr="00FC5821">
        <w:rPr>
          <w:rFonts w:eastAsia="Arial Unicode MS"/>
          <w:color w:val="00000A"/>
          <w:sz w:val="24"/>
          <w:szCs w:val="24"/>
          <w:lang w:eastAsia="ar-SA"/>
        </w:rPr>
        <w:softHyphen/>
      </w:r>
      <w:r w:rsidRPr="00FC5821">
        <w:rPr>
          <w:rFonts w:eastAsia="Arial Unicode MS"/>
          <w:sz w:val="24"/>
          <w:szCs w:val="24"/>
          <w:lang w:eastAsia="ar-SA"/>
        </w:rPr>
        <w:t>рия со</w:t>
      </w:r>
      <w:r w:rsidRPr="00FC5821">
        <w:rPr>
          <w:rFonts w:eastAsia="Arial Unicode MS"/>
          <w:color w:val="00000A"/>
          <w:sz w:val="24"/>
          <w:szCs w:val="24"/>
          <w:lang w:eastAsia="ar-SA"/>
        </w:rPr>
        <w:softHyphen/>
      </w:r>
      <w:r w:rsidRPr="00FC5821">
        <w:rPr>
          <w:rFonts w:eastAsia="Arial Unicode MS"/>
          <w:sz w:val="24"/>
          <w:szCs w:val="24"/>
          <w:lang w:eastAsia="ar-SA"/>
        </w:rPr>
        <w:t>ве</w:t>
      </w:r>
      <w:r w:rsidRPr="00FC5821">
        <w:rPr>
          <w:rFonts w:eastAsia="Arial Unicode MS"/>
          <w:color w:val="00000A"/>
          <w:sz w:val="24"/>
          <w:szCs w:val="24"/>
          <w:lang w:eastAsia="ar-SA"/>
        </w:rPr>
        <w:softHyphen/>
      </w:r>
      <w:r w:rsidRPr="00FC5821">
        <w:rPr>
          <w:rFonts w:eastAsia="Arial Unicode MS"/>
          <w:sz w:val="24"/>
          <w:szCs w:val="24"/>
          <w:lang w:eastAsia="ar-SA"/>
        </w:rPr>
        <w:t>ршенствования жилища. Влияние климата и национальных традиций на стро</w:t>
      </w:r>
      <w:r w:rsidRPr="00FC5821">
        <w:rPr>
          <w:rFonts w:eastAsia="Arial Unicode MS"/>
          <w:color w:val="00000A"/>
          <w:sz w:val="24"/>
          <w:szCs w:val="24"/>
          <w:lang w:eastAsia="ar-SA"/>
        </w:rPr>
        <w:softHyphen/>
      </w:r>
      <w:r w:rsidRPr="00FC5821">
        <w:rPr>
          <w:rFonts w:eastAsia="Arial Unicode MS"/>
          <w:sz w:val="24"/>
          <w:szCs w:val="24"/>
          <w:lang w:eastAsia="ar-SA"/>
        </w:rPr>
        <w:t>и</w:t>
      </w:r>
      <w:r w:rsidRPr="00FC5821">
        <w:rPr>
          <w:rFonts w:eastAsia="Arial Unicode MS"/>
          <w:color w:val="00000A"/>
          <w:sz w:val="24"/>
          <w:szCs w:val="24"/>
          <w:lang w:eastAsia="ar-SA"/>
        </w:rPr>
        <w:softHyphen/>
      </w:r>
      <w:r w:rsidRPr="00FC5821">
        <w:rPr>
          <w:rFonts w:eastAsia="Arial Unicode MS"/>
          <w:sz w:val="24"/>
          <w:szCs w:val="24"/>
          <w:lang w:eastAsia="ar-SA"/>
        </w:rPr>
        <w:t>тель</w:t>
      </w:r>
      <w:r w:rsidRPr="00FC5821">
        <w:rPr>
          <w:rFonts w:eastAsia="Arial Unicode MS"/>
          <w:color w:val="00000A"/>
          <w:sz w:val="24"/>
          <w:szCs w:val="24"/>
          <w:lang w:eastAsia="ar-SA"/>
        </w:rPr>
        <w:softHyphen/>
      </w:r>
      <w:r w:rsidRPr="00FC5821">
        <w:rPr>
          <w:rFonts w:eastAsia="Arial Unicode MS"/>
          <w:sz w:val="24"/>
          <w:szCs w:val="24"/>
          <w:lang w:eastAsia="ar-SA"/>
        </w:rPr>
        <w:t>ство жилья и других зданий. Архитектурные памятники в строительстве, их значение для изучения истории.</w:t>
      </w:r>
    </w:p>
    <w:p w:rsidR="00FC5821" w:rsidRPr="00FC5821" w:rsidRDefault="00FC5821" w:rsidP="00FC5821">
      <w:pPr>
        <w:pStyle w:val="ae"/>
        <w:jc w:val="both"/>
        <w:rPr>
          <w:sz w:val="24"/>
          <w:szCs w:val="24"/>
          <w:lang w:eastAsia="ru-RU"/>
        </w:rPr>
      </w:pPr>
      <w:r w:rsidRPr="00FC5821">
        <w:rPr>
          <w:i/>
          <w:sz w:val="24"/>
          <w:szCs w:val="24"/>
          <w:lang w:eastAsia="ru-RU"/>
        </w:rPr>
        <w:t>История появления мебели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Назначение и виды мебели, материалы для ее изготовления.</w:t>
      </w:r>
    </w:p>
    <w:p w:rsidR="00FC5821" w:rsidRPr="00FC5821" w:rsidRDefault="00CE52DD" w:rsidP="00FC5821">
      <w:pPr>
        <w:pStyle w:val="ae"/>
        <w:jc w:val="both"/>
        <w:rPr>
          <w:rFonts w:eastAsia="Arial Unicode MS"/>
          <w:i/>
          <w:sz w:val="24"/>
          <w:szCs w:val="24"/>
          <w:lang w:eastAsia="ar-SA"/>
        </w:rPr>
      </w:pPr>
      <w:r w:rsidRPr="00CE52DD">
        <w:rPr>
          <w:rFonts w:eastAsia="Arial Unicode MS"/>
          <w:noProof/>
          <w:color w:val="00000A"/>
          <w:sz w:val="24"/>
          <w:szCs w:val="24"/>
          <w:lang w:eastAsia="ru-RU"/>
        </w:rPr>
        <w:pict>
          <v:group id="Группа 7" o:spid="_x0000_s1226" style="position:absolute;left:0;text-align:left;margin-left:1.1pt;margin-top:11.1pt;width:1.55pt;height:162.25pt;z-index:251613184;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">
            <v:group id="Group 9" o:spid="_x0000_s12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Fv8AA&#10;AADbAAAADwAAAGRycy9kb3ducmV2LnhtbERPTYvCMBC9L/gfwgh7W1M9LEvXKKIoelC0K+JxaMam&#10;2ExqE2v995uD4PHxvsfTzlaipcaXjhUMBwkI4tzpkgsFx7/l1w8IH5A1Vo5JwZM8TCe9jzGm2j34&#10;QG0WChFD2KeowIRQp1L63JBFP3A1ceQurrEYImwKqRt8xHBbyVGSfEuLJccGgzXNDeXX7G4VtGe9&#10;Oewx2e5u5phlcr9a7PCk1Ge/m/2CCNSFt/jlXmsFo7g+fok/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JFv8AAAADbAAAADwAAAAAAAAAAAAAAAACYAgAAZHJzL2Rvd25y&#10;ZXYueG1sUEsFBgAAAAAEAAQA9QAAAIU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vDMIA&#10;AADbAAAADwAAAGRycy9kb3ducmV2LnhtbESPwWrDMBBE74H+g9hAb7GcEEpxrYRgmtJToGlKr4u1&#10;tUyklbAUx/37KFDocZiZN0y9nZwVIw2x96xgWZQgiFuve+4UnD73i2cQMSFrtJ5JwS9F2G4eZjVW&#10;2l/5g8Zj6kSGcKxQgUkpVFLG1pDDWPhAnL0fPzhMWQ6d1ANeM9xZuSrLJ+mw57xgMFBjqD0fL07B&#10;+BV8XO5eD5YO3+s3YxrdhEapx/m0ewGRaEr/4b/2u1awWsP9S/4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u8MwgAAANsAAAAPAAAAAAAAAAAAAAAAAJgCAABkcnMvZG93&#10;bnJldi54bWxQSwUGAAAAAAQABAD1AAAAhwMAAAAA&#10;" path="m,762l,e" filled="f" strokecolor="#c8afa3" strokeweight=".51mm">
                <v:stroke endcap="square"/>
                <v:path o:connecttype="custom" o:connectlocs="0,3464;0,2700" o:connectangles="0,0"/>
              </v:shape>
            </v:group>
            <w10:wrap anchorx="page"/>
          </v:group>
        </w:pict>
      </w:r>
      <w:r w:rsidR="00FC5821" w:rsidRPr="00FC5821">
        <w:rPr>
          <w:rFonts w:eastAsia="Arial Unicode MS"/>
          <w:sz w:val="24"/>
          <w:szCs w:val="24"/>
          <w:lang w:eastAsia="ar-SA"/>
        </w:rPr>
        <w:t xml:space="preserve">История </w:t>
      </w:r>
      <w:r w:rsidR="00FC5821" w:rsidRPr="00FC5821">
        <w:rPr>
          <w:rFonts w:eastAsia="Arial Unicode MS"/>
          <w:color w:val="00000A"/>
          <w:sz w:val="24"/>
          <w:szCs w:val="24"/>
          <w:lang w:eastAsia="ar-SA"/>
        </w:rPr>
        <w:t xml:space="preserve">появления первой мебели. Влияние </w:t>
      </w:r>
      <w:r w:rsidR="00FC5821" w:rsidRPr="00FC5821">
        <w:rPr>
          <w:rFonts w:eastAsia="Arial Unicode MS"/>
          <w:sz w:val="24"/>
          <w:szCs w:val="24"/>
          <w:lang w:eastAsia="ar-SA"/>
        </w:rPr>
        <w:t>историче</w:t>
      </w:r>
      <w:r w:rsidR="00FC5821" w:rsidRPr="00FC5821">
        <w:rPr>
          <w:rFonts w:eastAsia="Arial Unicode MS"/>
          <w:sz w:val="24"/>
          <w:szCs w:val="24"/>
          <w:lang w:eastAsia="ar-SA"/>
        </w:rPr>
        <w:softHyphen/>
        <w:t>ских и национальных традиций на изготовление мебели</w:t>
      </w:r>
      <w:r w:rsidR="00FC5821" w:rsidRPr="00FC5821">
        <w:rPr>
          <w:rFonts w:eastAsia="Arial Unicode MS"/>
          <w:color w:val="00000A"/>
          <w:sz w:val="24"/>
          <w:szCs w:val="24"/>
          <w:lang w:eastAsia="ar-SA"/>
        </w:rPr>
        <w:t>.</w:t>
      </w:r>
      <w:r w:rsidR="00FC5821" w:rsidRPr="00FC5821">
        <w:rPr>
          <w:rFonts w:eastAsia="Arial Unicode MS"/>
          <w:color w:val="262623"/>
          <w:sz w:val="24"/>
          <w:szCs w:val="24"/>
          <w:lang w:eastAsia="ar-SA"/>
        </w:rPr>
        <w:t xml:space="preserve"> </w:t>
      </w:r>
      <w:r w:rsidR="00FC5821" w:rsidRPr="00FC5821">
        <w:rPr>
          <w:rFonts w:eastAsia="Arial Unicode MS"/>
          <w:sz w:val="24"/>
          <w:szCs w:val="24"/>
          <w:lang w:eastAsia="ar-SA"/>
        </w:rPr>
        <w:t>Изготовление мебели как искусство. Современная мебель. Профессии людей, связанные с изготовлением  мебели.</w:t>
      </w:r>
    </w:p>
    <w:p w:rsidR="00FC5821" w:rsidRPr="00FC5821" w:rsidRDefault="00FC5821" w:rsidP="00FC5821">
      <w:pPr>
        <w:pStyle w:val="ae"/>
        <w:jc w:val="both"/>
        <w:rPr>
          <w:sz w:val="24"/>
          <w:szCs w:val="24"/>
          <w:lang w:eastAsia="ru-RU"/>
        </w:rPr>
      </w:pPr>
      <w:r w:rsidRPr="00FC5821">
        <w:rPr>
          <w:i/>
          <w:sz w:val="24"/>
          <w:szCs w:val="24"/>
          <w:lang w:eastAsia="ru-RU"/>
        </w:rPr>
        <w:t>История питания человека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Питание как главное условие жизни любого живого организма. Уточнение представлений о пище челове</w:t>
      </w:r>
      <w:r w:rsidRPr="00FC5821">
        <w:rPr>
          <w:rFonts w:eastAsia="Arial Unicode MS"/>
          <w:sz w:val="24"/>
          <w:szCs w:val="24"/>
          <w:lang w:eastAsia="ar-SA"/>
        </w:rPr>
        <w:softHyphen/>
        <w:t>ка в разные периоды развития общества.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Добывание пищи древним человеком как борьба за его выживание. Способы добывания: собирательство, бортниче</w:t>
      </w:r>
      <w:r w:rsidRPr="00FC5821">
        <w:rPr>
          <w:rFonts w:eastAsia="Arial Unicode MS"/>
          <w:sz w:val="24"/>
          <w:szCs w:val="24"/>
          <w:lang w:eastAsia="ar-SA"/>
        </w:rPr>
        <w:softHyphen/>
        <w:t>ство, рыболовство, охота, земледелие, скотоводство. Приручение человеком животных. Значение домашних животных в жизни человека.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История хлеба и хлебопечения.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Способы </w:t>
      </w:r>
      <w:r w:rsidRPr="00FC5821">
        <w:rPr>
          <w:rFonts w:eastAsia="Arial Unicode MS"/>
          <w:color w:val="00000A"/>
          <w:sz w:val="24"/>
          <w:szCs w:val="24"/>
          <w:lang w:eastAsia="ar-SA"/>
        </w:rPr>
        <w:t>хранения и</w:t>
      </w:r>
      <w:r w:rsidRPr="00FC5821">
        <w:rPr>
          <w:rFonts w:eastAsia="Arial Unicode MS"/>
          <w:sz w:val="24"/>
          <w:szCs w:val="24"/>
          <w:lang w:eastAsia="ar-SA"/>
        </w:rPr>
        <w:t xml:space="preserve"> нако</w:t>
      </w:r>
      <w:r w:rsidRPr="00FC5821">
        <w:rPr>
          <w:rFonts w:eastAsia="Arial Unicode MS"/>
          <w:sz w:val="24"/>
          <w:szCs w:val="24"/>
          <w:lang w:eastAsia="ar-SA"/>
        </w:rPr>
        <w:softHyphen/>
        <w:t>пления продуктов питания</w:t>
      </w:r>
      <w:r w:rsidRPr="00FC5821">
        <w:rPr>
          <w:rFonts w:eastAsia="Arial Unicode MS"/>
          <w:color w:val="00000A"/>
          <w:sz w:val="24"/>
          <w:szCs w:val="24"/>
          <w:lang w:eastAsia="ar-SA"/>
        </w:rPr>
        <w:t>.</w:t>
      </w:r>
      <w:r w:rsidRPr="00FC5821">
        <w:rPr>
          <w:rFonts w:eastAsia="Arial Unicode MS"/>
          <w:sz w:val="24"/>
          <w:szCs w:val="24"/>
          <w:lang w:eastAsia="ar-SA"/>
        </w:rPr>
        <w:t xml:space="preserve"> </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История появления посуды</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Посуда, ее назначение. Материалы для изготовления посуды. История появления по</w:t>
      </w:r>
      <w:r w:rsidRPr="00FC5821">
        <w:rPr>
          <w:rFonts w:eastAsia="Arial Unicode MS"/>
          <w:color w:val="00000A"/>
          <w:sz w:val="24"/>
          <w:szCs w:val="24"/>
          <w:lang w:eastAsia="ar-SA"/>
        </w:rPr>
        <w:softHyphen/>
      </w:r>
      <w:r w:rsidRPr="00FC5821">
        <w:rPr>
          <w:rFonts w:eastAsia="Arial Unicode MS"/>
          <w:sz w:val="24"/>
          <w:szCs w:val="24"/>
          <w:lang w:eastAsia="ar-SA"/>
        </w:rPr>
        <w:t>суды. Глиняная посуда. Гончарное ремесло, изобретение гончарного круга, его зна</w:t>
      </w:r>
      <w:r w:rsidRPr="00FC5821">
        <w:rPr>
          <w:rFonts w:eastAsia="Arial Unicode MS"/>
          <w:color w:val="00000A"/>
          <w:sz w:val="24"/>
          <w:szCs w:val="24"/>
          <w:lang w:eastAsia="ar-SA"/>
        </w:rPr>
        <w:softHyphen/>
      </w:r>
      <w:r w:rsidRPr="00FC5821">
        <w:rPr>
          <w:rFonts w:eastAsia="Arial Unicode MS"/>
          <w:sz w:val="24"/>
          <w:szCs w:val="24"/>
          <w:lang w:eastAsia="ar-SA"/>
        </w:rPr>
        <w:t>че</w:t>
      </w:r>
      <w:r w:rsidRPr="00FC5821">
        <w:rPr>
          <w:rFonts w:eastAsia="Arial Unicode MS"/>
          <w:color w:val="00000A"/>
          <w:sz w:val="24"/>
          <w:szCs w:val="24"/>
          <w:lang w:eastAsia="ar-SA"/>
        </w:rPr>
        <w:softHyphen/>
      </w:r>
      <w:r w:rsidRPr="00FC5821">
        <w:rPr>
          <w:rFonts w:eastAsia="Arial Unicode MS"/>
          <w:sz w:val="24"/>
          <w:szCs w:val="24"/>
          <w:lang w:eastAsia="ar-SA"/>
        </w:rPr>
        <w:t>ние для развития производства глиняной посуды. Народные тради</w:t>
      </w:r>
      <w:r w:rsidRPr="00FC5821">
        <w:rPr>
          <w:rFonts w:eastAsia="Arial Unicode MS"/>
          <w:sz w:val="24"/>
          <w:szCs w:val="24"/>
          <w:lang w:eastAsia="ar-SA"/>
        </w:rPr>
        <w:softHyphen/>
        <w:t>ции в из</w:t>
      </w:r>
      <w:r w:rsidRPr="00FC5821">
        <w:rPr>
          <w:rFonts w:eastAsia="Arial Unicode MS"/>
          <w:color w:val="00000A"/>
          <w:sz w:val="24"/>
          <w:szCs w:val="24"/>
          <w:lang w:eastAsia="ar-SA"/>
        </w:rPr>
        <w:softHyphen/>
      </w:r>
      <w:r w:rsidRPr="00FC5821">
        <w:rPr>
          <w:rFonts w:eastAsia="Arial Unicode MS"/>
          <w:sz w:val="24"/>
          <w:szCs w:val="24"/>
          <w:lang w:eastAsia="ar-SA"/>
        </w:rPr>
        <w:t>го</w:t>
      </w:r>
      <w:r w:rsidRPr="00FC5821">
        <w:rPr>
          <w:rFonts w:eastAsia="Arial Unicode MS"/>
          <w:color w:val="00000A"/>
          <w:sz w:val="24"/>
          <w:szCs w:val="24"/>
          <w:lang w:eastAsia="ar-SA"/>
        </w:rPr>
        <w:softHyphen/>
      </w:r>
      <w:r w:rsidRPr="00FC5821">
        <w:rPr>
          <w:rFonts w:eastAsia="Arial Unicode MS"/>
          <w:sz w:val="24"/>
          <w:szCs w:val="24"/>
          <w:lang w:eastAsia="ar-SA"/>
        </w:rPr>
        <w:t>то</w:t>
      </w:r>
      <w:r w:rsidRPr="00FC5821">
        <w:rPr>
          <w:rFonts w:eastAsia="Arial Unicode MS"/>
          <w:color w:val="00000A"/>
          <w:sz w:val="24"/>
          <w:szCs w:val="24"/>
          <w:lang w:eastAsia="ar-SA"/>
        </w:rPr>
        <w:softHyphen/>
      </w:r>
      <w:r w:rsidRPr="00FC5821">
        <w:rPr>
          <w:rFonts w:eastAsia="Arial Unicode MS"/>
          <w:sz w:val="24"/>
          <w:szCs w:val="24"/>
          <w:lang w:eastAsia="ar-SA"/>
        </w:rPr>
        <w:t>в</w:t>
      </w:r>
      <w:r w:rsidRPr="00FC5821">
        <w:rPr>
          <w:rFonts w:eastAsia="Arial Unicode MS"/>
          <w:color w:val="00000A"/>
          <w:sz w:val="24"/>
          <w:szCs w:val="24"/>
          <w:lang w:eastAsia="ar-SA"/>
        </w:rPr>
        <w:softHyphen/>
      </w:r>
      <w:r w:rsidRPr="00FC5821">
        <w:rPr>
          <w:rFonts w:eastAsia="Arial Unicode MS"/>
          <w:sz w:val="24"/>
          <w:szCs w:val="24"/>
          <w:lang w:eastAsia="ar-SA"/>
        </w:rPr>
        <w:t>ле</w:t>
      </w:r>
      <w:r w:rsidRPr="00FC5821">
        <w:rPr>
          <w:rFonts w:eastAsia="Arial Unicode MS"/>
          <w:color w:val="00000A"/>
          <w:sz w:val="24"/>
          <w:szCs w:val="24"/>
          <w:lang w:eastAsia="ar-SA"/>
        </w:rPr>
        <w:softHyphen/>
        <w:t>нии глиняной посуды</w:t>
      </w:r>
      <w:r w:rsidRPr="00FC5821">
        <w:rPr>
          <w:rFonts w:eastAsia="Arial Unicode MS"/>
          <w:color w:val="484442"/>
          <w:sz w:val="24"/>
          <w:szCs w:val="24"/>
          <w:lang w:eastAsia="ar-SA"/>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Деревянная посуда. История появления и использования деревянной посуды, ее виды. Преимущества деревянной по</w:t>
      </w:r>
      <w:r w:rsidRPr="00FC5821">
        <w:rPr>
          <w:rFonts w:eastAsia="Arial Unicode MS"/>
          <w:sz w:val="24"/>
          <w:szCs w:val="24"/>
          <w:lang w:eastAsia="ar-SA"/>
        </w:rPr>
        <w:softHyphen/>
        <w:t xml:space="preserve"> суды для хранения продуктов, народные традиции ее изготов</w:t>
      </w:r>
      <w:r w:rsidRPr="00FC5821">
        <w:rPr>
          <w:rFonts w:eastAsia="Arial Unicode MS"/>
          <w:sz w:val="24"/>
          <w:szCs w:val="24"/>
          <w:lang w:eastAsia="ar-SA"/>
        </w:rPr>
        <w:softHyphen/>
      </w:r>
      <w:r w:rsidRPr="00FC5821">
        <w:rPr>
          <w:rFonts w:eastAsia="Arial Unicode MS"/>
          <w:color w:val="00000A"/>
          <w:sz w:val="24"/>
          <w:szCs w:val="24"/>
          <w:lang w:eastAsia="ar-SA"/>
        </w:rPr>
        <w:t>ления</w:t>
      </w:r>
      <w:r w:rsidRPr="00FC5821">
        <w:rPr>
          <w:rFonts w:eastAsia="Arial Unicode MS"/>
          <w:color w:val="484442"/>
          <w:sz w:val="24"/>
          <w:szCs w:val="24"/>
          <w:lang w:eastAsia="ar-SA"/>
        </w:rPr>
        <w:t>.</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Посуда из других материалов. Изготовление посуды как искусство.</w:t>
      </w:r>
    </w:p>
    <w:p w:rsidR="00FC5821" w:rsidRPr="00FC5821" w:rsidRDefault="00CE52DD" w:rsidP="00FC5821">
      <w:pPr>
        <w:pStyle w:val="ae"/>
        <w:jc w:val="both"/>
        <w:rPr>
          <w:rFonts w:eastAsia="Arial Unicode MS"/>
          <w:i/>
          <w:sz w:val="24"/>
          <w:szCs w:val="24"/>
          <w:lang w:eastAsia="ar-SA"/>
        </w:rPr>
      </w:pPr>
      <w:r w:rsidRPr="00CE52DD">
        <w:rPr>
          <w:rFonts w:eastAsia="Arial Unicode MS"/>
          <w:noProof/>
          <w:color w:val="00000A"/>
          <w:sz w:val="24"/>
          <w:szCs w:val="24"/>
          <w:lang w:eastAsia="ru-RU"/>
        </w:rPr>
        <w:pict>
          <v:group id="Группа 3" o:spid="_x0000_s1224" style="position:absolute;left:0;text-align:left;margin-left:2pt;margin-top:35.1pt;width:.1pt;height:47.55pt;z-index:251617280;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KyXL7GKAwAA/wcAAA4AAAAAAAAAAAAAAAAA&#10;LgIAAGRycy9lMm9Eb2MueG1sUEsBAi0AFAAGAAgAAAAhAGPdMSfdAAAABgEAAA8AAAAAAAAAAAAA&#10;AAAA5AUAAGRycy9kb3ducmV2LnhtbFBLBQYAAAAABAAEAPMAAADuBgAAAAA=&#10;">
            <v:shape id="Freeform 18" o:spid="_x0000_s1225"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7YMAA&#10;AADbAAAADwAAAGRycy9kb3ducmV2LnhtbERPy4rCMBTdC/MP4Q6401QXIp1GEUFm0IX4QGZ5J7nT&#10;FJub0sRa/94sBJeH8y6WvatFR22oPCuYjDMQxNqbiksF59NmNAcRIrLB2jMpeFCA5eJjUGBu/J0P&#10;1B1jKVIIhxwV2BibXMqgLTkMY98QJ+7ftw5jgm0pTYv3FO5qOc2ymXRYcWqw2NDakr4eb07BtQ47&#10;ve305WH+4sbuv8vD7Xel1PCzX32BiNTHt/jl/jEKpmls+p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7YMAAAADbAAAADwAAAAAAAAAAAAAAAACYAgAAZHJzL2Rvd25y&#10;ZXYueG1sUEsFBgAAAAAEAAQA9QAAAIUDAAAAAA==&#10;" path="m,950l,e" filled="f" strokecolor="#e4d8d4" strokeweight=".39mm">
              <v:stroke endcap="square"/>
              <v:path o:connecttype="custom" o:connectlocs="0,1650;0,701" o:connectangles="0,0"/>
            </v:shape>
            <w10:wrap anchorx="page"/>
          </v:group>
        </w:pict>
      </w:r>
      <w:r w:rsidR="00FC5821" w:rsidRPr="00FC5821">
        <w:rPr>
          <w:rFonts w:eastAsia="Arial Unicode MS"/>
          <w:sz w:val="24"/>
          <w:szCs w:val="24"/>
          <w:lang w:eastAsia="ar-SA"/>
        </w:rPr>
        <w:t xml:space="preserve">Профессии людей, связанные с изготовлением посуды. </w:t>
      </w:r>
    </w:p>
    <w:p w:rsidR="00FC5821" w:rsidRP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История появления одежды и обуви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lastRenderedPageBreak/>
        <w:t>Уточнение представлений об одежде и обуви, их функциях. Материалы для изготовления одежды и обуви. Различия в мужской и женской одежде</w:t>
      </w:r>
      <w:r w:rsidRPr="00FC5821">
        <w:rPr>
          <w:rFonts w:eastAsia="Arial Unicode MS"/>
          <w:color w:val="160F0C"/>
          <w:sz w:val="24"/>
          <w:szCs w:val="24"/>
          <w:lang w:eastAsia="ar-SA"/>
        </w:rPr>
        <w:t xml:space="preserve">.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FC5821">
        <w:rPr>
          <w:rFonts w:eastAsia="Arial Unicode MS"/>
          <w:sz w:val="24"/>
          <w:szCs w:val="24"/>
          <w:lang w:eastAsia="ar-SA"/>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FC5821">
        <w:rPr>
          <w:rFonts w:eastAsia="Arial Unicode MS"/>
          <w:color w:val="5B5956"/>
          <w:sz w:val="24"/>
          <w:szCs w:val="24"/>
          <w:lang w:eastAsia="ar-SA"/>
        </w:rPr>
        <w:t>.</w:t>
      </w:r>
      <w:r w:rsidRPr="00FC5821">
        <w:rPr>
          <w:rFonts w:eastAsia="Arial Unicode MS"/>
          <w:color w:val="00000A"/>
          <w:sz w:val="24"/>
          <w:szCs w:val="24"/>
          <w:lang w:eastAsia="ar-SA"/>
        </w:rPr>
        <w:t xml:space="preserve"> </w:t>
      </w:r>
      <w:r w:rsidRPr="00FC5821">
        <w:rPr>
          <w:rFonts w:eastAsia="Arial Unicode MS"/>
          <w:sz w:val="24"/>
          <w:szCs w:val="24"/>
          <w:lang w:eastAsia="ar-SA"/>
        </w:rPr>
        <w:t>Изготовление одежды как искусство. Изменения в одежде и обуви в разные времена у разных народов. Образцы народ</w:t>
      </w:r>
      <w:r w:rsidRPr="00FC5821">
        <w:rPr>
          <w:rFonts w:eastAsia="Arial Unicode MS"/>
          <w:sz w:val="24"/>
          <w:szCs w:val="24"/>
          <w:lang w:eastAsia="ar-SA"/>
        </w:rPr>
        <w:softHyphen/>
        <w:t>ной одежды (на примере региона).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История появления обуви. Влияние климатических усло</w:t>
      </w:r>
      <w:r w:rsidRPr="00FC5821">
        <w:rPr>
          <w:rFonts w:eastAsia="Arial Unicode MS"/>
          <w:sz w:val="24"/>
          <w:szCs w:val="24"/>
          <w:lang w:eastAsia="ar-SA"/>
        </w:rPr>
        <w:softHyphen/>
        <w:t>вий на возникновение разных видов обуви. Обувь в разные исторические времена: лапти, сапоги, туфли, сандалии и др.</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Профессии людей, связанные с изготовлением одежды и обуви.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История человеческого общества</w:t>
      </w:r>
      <w:r w:rsidRPr="00FC5821">
        <w:rPr>
          <w:rFonts w:eastAsia="Arial Unicode MS"/>
          <w:color w:val="44413D"/>
          <w:sz w:val="24"/>
          <w:szCs w:val="24"/>
          <w:lang w:eastAsia="ar-SA"/>
        </w:rPr>
        <w:t xml:space="preserve">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Представления древних людей об окружающем мире. Ос</w:t>
      </w:r>
      <w:r w:rsidRPr="00FC5821">
        <w:rPr>
          <w:rFonts w:eastAsia="Arial Unicode MS"/>
          <w:sz w:val="24"/>
          <w:szCs w:val="24"/>
          <w:lang w:eastAsia="ar-SA"/>
        </w:rPr>
        <w:softHyphen/>
        <w:t>воение человеком морей и океанов, открытие новых земель, изменение представлений о мире.</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Истоки возникновения мировых религий: иудаизм, христи</w:t>
      </w:r>
      <w:r w:rsidRPr="00FC5821">
        <w:rPr>
          <w:rFonts w:eastAsia="Arial Unicode MS"/>
          <w:sz w:val="24"/>
          <w:szCs w:val="24"/>
          <w:lang w:eastAsia="ar-SA"/>
        </w:rPr>
        <w:softHyphen/>
        <w:t>анство, буддизм, ислам. Значение религии для духовной жизни человечества.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Зарождение науки, важнейшие челове</w:t>
      </w:r>
      <w:r w:rsidRPr="00FC5821">
        <w:rPr>
          <w:rFonts w:eastAsia="Arial Unicode MS"/>
          <w:sz w:val="24"/>
          <w:szCs w:val="24"/>
          <w:lang w:eastAsia="ar-SA"/>
        </w:rPr>
        <w:softHyphen/>
        <w:t>ческие изобретения</w:t>
      </w:r>
      <w:r w:rsidRPr="00FC5821">
        <w:rPr>
          <w:rFonts w:eastAsia="Arial Unicode MS"/>
          <w:color w:val="00000A"/>
          <w:sz w:val="24"/>
          <w:szCs w:val="24"/>
          <w:lang w:eastAsia="ar-SA"/>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Направления в науке: астрономия, математика, география и др. Изменение среды и общества в ходе развития науки.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FC5821">
        <w:rPr>
          <w:rFonts w:eastAsia="Arial Unicode MS"/>
          <w:color w:val="00000A"/>
          <w:sz w:val="24"/>
          <w:szCs w:val="24"/>
          <w:lang w:eastAsia="ar-SA"/>
        </w:rPr>
        <w:t>.</w:t>
      </w:r>
      <w:r w:rsidRPr="00FC5821">
        <w:rPr>
          <w:rFonts w:eastAsia="Arial Unicode MS"/>
          <w:sz w:val="24"/>
          <w:szCs w:val="24"/>
          <w:lang w:eastAsia="ar-SA"/>
        </w:rPr>
        <w:t xml:space="preserve"> </w:t>
      </w:r>
      <w:r w:rsidRPr="00FC5821">
        <w:rPr>
          <w:rFonts w:eastAsia="Arial Unicode MS"/>
          <w:color w:val="00000A"/>
          <w:sz w:val="24"/>
          <w:szCs w:val="24"/>
          <w:lang w:eastAsia="ar-SA"/>
        </w:rPr>
        <w:t>Л</w:t>
      </w:r>
      <w:r w:rsidRPr="00FC5821">
        <w:rPr>
          <w:rFonts w:eastAsia="Arial Unicode MS"/>
          <w:sz w:val="24"/>
          <w:szCs w:val="24"/>
          <w:lang w:eastAsia="ar-SA"/>
        </w:rPr>
        <w:t>ати</w:t>
      </w:r>
      <w:r w:rsidRPr="00FC5821">
        <w:rPr>
          <w:rFonts w:eastAsia="Arial Unicode MS"/>
          <w:color w:val="00000A"/>
          <w:sz w:val="24"/>
          <w:szCs w:val="24"/>
          <w:lang w:eastAsia="ar-SA"/>
        </w:rPr>
        <w:t>нский</w:t>
      </w:r>
      <w:r w:rsidRPr="00FC5821">
        <w:rPr>
          <w:rFonts w:eastAsia="Arial Unicode MS"/>
          <w:sz w:val="24"/>
          <w:szCs w:val="24"/>
          <w:lang w:eastAsia="ar-SA"/>
        </w:rPr>
        <w:t xml:space="preserve"> и сла</w:t>
      </w:r>
      <w:r w:rsidRPr="00FC5821">
        <w:rPr>
          <w:rFonts w:eastAsia="Arial Unicode MS"/>
          <w:color w:val="00000A"/>
          <w:sz w:val="24"/>
          <w:szCs w:val="24"/>
          <w:lang w:eastAsia="ar-SA"/>
        </w:rPr>
        <w:t>вянский</w:t>
      </w:r>
      <w:r w:rsidRPr="00FC5821">
        <w:rPr>
          <w:rFonts w:eastAsia="Arial Unicode MS"/>
          <w:sz w:val="24"/>
          <w:szCs w:val="24"/>
          <w:lang w:eastAsia="ar-SA"/>
        </w:rPr>
        <w:t xml:space="preserve"> </w:t>
      </w:r>
      <w:r w:rsidRPr="00FC5821">
        <w:rPr>
          <w:rFonts w:eastAsia="Arial Unicode MS"/>
          <w:color w:val="00000A"/>
          <w:sz w:val="24"/>
          <w:szCs w:val="24"/>
          <w:lang w:eastAsia="ar-SA"/>
        </w:rPr>
        <w:t>алфавит</w:t>
      </w:r>
      <w:r w:rsidRPr="00FC5821">
        <w:rPr>
          <w:rFonts w:eastAsia="Arial Unicode MS"/>
          <w:sz w:val="24"/>
          <w:szCs w:val="24"/>
          <w:lang w:eastAsia="ar-SA"/>
        </w:rPr>
        <w:t xml:space="preserve">. История книги и книгопечатания. </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Культура</w:t>
      </w:r>
      <w:r w:rsidRPr="00FC5821">
        <w:rPr>
          <w:rFonts w:eastAsia="Arial Unicode MS"/>
          <w:sz w:val="24"/>
          <w:szCs w:val="24"/>
          <w:lang w:eastAsia="ar-SA"/>
        </w:rPr>
        <w:t xml:space="preserve"> и </w:t>
      </w:r>
      <w:r w:rsidRPr="00FC5821">
        <w:rPr>
          <w:rFonts w:eastAsia="Arial Unicode MS"/>
          <w:color w:val="00000A"/>
          <w:sz w:val="24"/>
          <w:szCs w:val="24"/>
          <w:lang w:eastAsia="ar-SA"/>
        </w:rPr>
        <w:t>человек</w:t>
      </w:r>
      <w:r w:rsidRPr="00FC5821">
        <w:rPr>
          <w:rFonts w:eastAsia="Arial Unicode MS"/>
          <w:sz w:val="24"/>
          <w:szCs w:val="24"/>
          <w:lang w:eastAsia="ar-SA"/>
        </w:rPr>
        <w:t xml:space="preserve"> как носит</w:t>
      </w:r>
      <w:r w:rsidRPr="00FC5821">
        <w:rPr>
          <w:rFonts w:eastAsia="Arial Unicode MS"/>
          <w:color w:val="00000A"/>
          <w:sz w:val="24"/>
          <w:szCs w:val="24"/>
          <w:lang w:eastAsia="ar-SA"/>
        </w:rPr>
        <w:t>ель</w:t>
      </w:r>
      <w:r w:rsidRPr="00FC5821">
        <w:rPr>
          <w:rFonts w:eastAsia="Arial Unicode MS"/>
          <w:sz w:val="24"/>
          <w:szCs w:val="24"/>
          <w:lang w:eastAsia="ar-SA"/>
        </w:rPr>
        <w:t xml:space="preserve"> культуры. Искусство как особая сфера человеческой деятельности.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Виды и </w:t>
      </w:r>
      <w:r w:rsidRPr="00FC5821">
        <w:rPr>
          <w:rFonts w:eastAsia="Arial Unicode MS"/>
          <w:color w:val="00000A"/>
          <w:sz w:val="24"/>
          <w:szCs w:val="24"/>
          <w:lang w:eastAsia="ar-SA"/>
        </w:rPr>
        <w:t>направления</w:t>
      </w:r>
      <w:r w:rsidRPr="00FC5821">
        <w:rPr>
          <w:rFonts w:eastAsia="Arial Unicode MS"/>
          <w:sz w:val="24"/>
          <w:szCs w:val="24"/>
          <w:lang w:eastAsia="ar-SA"/>
        </w:rPr>
        <w:t xml:space="preserve"> </w:t>
      </w:r>
      <w:r w:rsidRPr="00FC5821">
        <w:rPr>
          <w:rFonts w:eastAsia="Arial Unicode MS"/>
          <w:color w:val="00000A"/>
          <w:sz w:val="24"/>
          <w:szCs w:val="24"/>
          <w:lang w:eastAsia="ar-SA"/>
        </w:rPr>
        <w:t>искусства</w:t>
      </w:r>
      <w:r w:rsidRPr="00FC5821">
        <w:rPr>
          <w:rFonts w:eastAsia="Arial Unicode MS"/>
          <w:sz w:val="24"/>
          <w:szCs w:val="24"/>
          <w:lang w:eastAsia="ar-SA"/>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Экономика как показатель развития общества и государ</w:t>
      </w:r>
      <w:r w:rsidRPr="00FC5821">
        <w:rPr>
          <w:rFonts w:eastAsia="Arial Unicode MS"/>
          <w:sz w:val="24"/>
          <w:szCs w:val="24"/>
          <w:lang w:eastAsia="ar-SA"/>
        </w:rPr>
        <w:softHyphen/>
        <w:t>ства. История денег, торговли. Государства богатые и бедные.</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Войны. Причины возникновения войн. Исторические уроки войн.</w:t>
      </w:r>
    </w:p>
    <w:p w:rsidR="00FC5821" w:rsidRPr="00FC5821" w:rsidRDefault="00FC5821" w:rsidP="00FC5821">
      <w:pPr>
        <w:pStyle w:val="ae"/>
        <w:jc w:val="both"/>
        <w:rPr>
          <w:sz w:val="24"/>
          <w:szCs w:val="24"/>
          <w:lang w:eastAsia="ru-RU"/>
        </w:rPr>
      </w:pPr>
      <w:r w:rsidRPr="00FC5821">
        <w:rPr>
          <w:i/>
          <w:sz w:val="24"/>
          <w:szCs w:val="24"/>
          <w:lang w:eastAsia="ru-RU"/>
        </w:rPr>
        <w:t>Рекомендуемые виды практических заданий</w:t>
      </w:r>
      <w:r w:rsidRPr="00FC5821">
        <w:rPr>
          <w:sz w:val="24"/>
          <w:szCs w:val="24"/>
          <w:lang w:eastAsia="ru-RU"/>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заполнение анкет;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рисование на темы: «Моя семья»,  «Мой дом»,  «Моя ули</w:t>
      </w:r>
      <w:r w:rsidRPr="00FC5821">
        <w:rPr>
          <w:rFonts w:eastAsia="Arial Unicode MS"/>
          <w:sz w:val="24"/>
          <w:szCs w:val="24"/>
          <w:lang w:eastAsia="ar-SA"/>
        </w:rPr>
        <w:softHyphen/>
        <w:t xml:space="preserve">ца» и т. д.;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составление устных рассказов о себе, членах семьи, родственниках, друзьях;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составление автобиографии и биографий членов семьи (под руководством учителя);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составление родословного дерева (рисунок);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рисование Государственного флага, прослушивание Государственного гимна;</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и</w:t>
      </w:r>
      <w:r w:rsidRPr="00FC5821">
        <w:rPr>
          <w:rFonts w:eastAsia="Arial Unicode MS"/>
          <w:sz w:val="24"/>
          <w:szCs w:val="24"/>
          <w:lang w:eastAsia="ar-SA"/>
        </w:rPr>
        <w:t xml:space="preserve">зображение схем сменяемости времен года;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объяснение смысла пословиц и поговорок о времени, временах года, о человеке и времени и др.</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чтение и пересказы адаптированных текстов по </w:t>
      </w:r>
      <w:r w:rsidRPr="00FC5821">
        <w:rPr>
          <w:rFonts w:eastAsia="Arial Unicode MS"/>
          <w:color w:val="00000A"/>
          <w:sz w:val="24"/>
          <w:szCs w:val="24"/>
          <w:lang w:eastAsia="ar-SA"/>
        </w:rPr>
        <w:t>изучаемым темам</w:t>
      </w:r>
      <w:r w:rsidRPr="00FC5821">
        <w:rPr>
          <w:rFonts w:eastAsia="Arial Unicode MS"/>
          <w:sz w:val="24"/>
          <w:szCs w:val="24"/>
          <w:lang w:eastAsia="ar-SA"/>
        </w:rPr>
        <w:t>;</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рассматривание и анализ иллюстраций, альбомов с изо</w:t>
      </w:r>
      <w:r w:rsidRPr="00FC5821">
        <w:rPr>
          <w:rFonts w:eastAsia="Arial Unicode MS"/>
          <w:sz w:val="24"/>
          <w:szCs w:val="24"/>
          <w:lang w:eastAsia="ar-SA"/>
        </w:rPr>
        <w:softHyphen/>
        <w:t>бражениями гербов, монет, археологических находок, архи</w:t>
      </w:r>
      <w:r w:rsidRPr="00FC5821">
        <w:rPr>
          <w:rFonts w:eastAsia="Arial Unicode MS"/>
          <w:sz w:val="24"/>
          <w:szCs w:val="24"/>
          <w:lang w:eastAsia="ar-SA"/>
        </w:rPr>
        <w:softHyphen/>
        <w:t>тектурных сооружений, относящихся к различным историче</w:t>
      </w:r>
      <w:r w:rsidRPr="00FC5821">
        <w:rPr>
          <w:rFonts w:eastAsia="Arial Unicode MS"/>
          <w:sz w:val="24"/>
          <w:szCs w:val="24"/>
          <w:lang w:eastAsia="ar-SA"/>
        </w:rPr>
        <w:softHyphen/>
        <w:t>ским эпохам;</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экскурсии в краеведческий и исторический музеи;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ознакомление с историческими памятниками, архитектурными сооружениями;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просмотр фильмов о культурных памятниках;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викторин</w:t>
      </w:r>
      <w:r w:rsidRPr="00FC5821">
        <w:rPr>
          <w:rFonts w:eastAsia="Arial Unicode MS"/>
          <w:color w:val="00000A"/>
          <w:sz w:val="24"/>
          <w:szCs w:val="24"/>
          <w:lang w:eastAsia="ar-SA"/>
        </w:rPr>
        <w:t>ы</w:t>
      </w:r>
      <w:r w:rsidRPr="00FC5821">
        <w:rPr>
          <w:rFonts w:eastAsia="Arial Unicode MS"/>
          <w:sz w:val="24"/>
          <w:szCs w:val="24"/>
          <w:lang w:eastAsia="ar-SA"/>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FC5821">
        <w:rPr>
          <w:rFonts w:eastAsia="Arial Unicode MS"/>
          <w:color w:val="00000A"/>
          <w:sz w:val="24"/>
          <w:szCs w:val="24"/>
          <w:lang w:eastAsia="ar-SA"/>
        </w:rPr>
        <w:t xml:space="preserve">, </w:t>
      </w:r>
      <w:r w:rsidRPr="00FC5821">
        <w:rPr>
          <w:rFonts w:eastAsia="Arial Unicode MS"/>
          <w:sz w:val="24"/>
          <w:szCs w:val="24"/>
          <w:lang w:eastAsia="ar-SA"/>
        </w:rPr>
        <w:t>«История од</w:t>
      </w:r>
      <w:r w:rsidRPr="00FC5821">
        <w:rPr>
          <w:rFonts w:eastAsia="Arial Unicode MS"/>
          <w:sz w:val="24"/>
          <w:szCs w:val="24"/>
          <w:lang w:eastAsia="ar-SA"/>
        </w:rPr>
        <w:softHyphen/>
        <w:t>ного памятника », «История в рассказах очевидцев», «Исто</w:t>
      </w:r>
      <w:r w:rsidRPr="00FC5821">
        <w:rPr>
          <w:rFonts w:eastAsia="Arial Unicode MS"/>
          <w:sz w:val="24"/>
          <w:szCs w:val="24"/>
          <w:lang w:eastAsia="ar-SA"/>
        </w:rPr>
        <w:softHyphen/>
        <w:t xml:space="preserve">рические памятники нашего города»  </w:t>
      </w:r>
      <w:r w:rsidRPr="00FC5821">
        <w:rPr>
          <w:rFonts w:eastAsia="Arial Unicode MS"/>
          <w:sz w:val="24"/>
          <w:szCs w:val="24"/>
          <w:lang w:eastAsia="ar-SA"/>
        </w:rPr>
        <w:lastRenderedPageBreak/>
        <w:t>и др.</w:t>
      </w: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b/>
          <w:color w:val="00000A"/>
          <w:sz w:val="24"/>
          <w:szCs w:val="24"/>
          <w:lang w:eastAsia="ar-SA"/>
        </w:rPr>
      </w:pPr>
      <w:r w:rsidRPr="00FC5821">
        <w:rPr>
          <w:rFonts w:eastAsia="Arial Unicode MS"/>
          <w:b/>
          <w:sz w:val="24"/>
          <w:szCs w:val="24"/>
          <w:lang w:eastAsia="ar-SA"/>
        </w:rPr>
        <w:t>ИСТОРИЯ ОТЕЧЕСТВА</w:t>
      </w:r>
    </w:p>
    <w:p w:rsidR="00FC5821" w:rsidRPr="00FC5821" w:rsidRDefault="00FC5821" w:rsidP="00FC5821">
      <w:pPr>
        <w:pStyle w:val="ae"/>
        <w:jc w:val="both"/>
        <w:rPr>
          <w:sz w:val="24"/>
          <w:szCs w:val="24"/>
          <w:lang w:eastAsia="ar-SA"/>
        </w:rPr>
      </w:pPr>
      <w:r w:rsidRPr="00FC5821">
        <w:rPr>
          <w:sz w:val="24"/>
          <w:szCs w:val="24"/>
          <w:lang w:eastAsia="ar-SA"/>
        </w:rPr>
        <w:t>Пояснительная записка</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 Предмет «История Отечества» играет важную роль в процессе развития и во</w:t>
      </w:r>
      <w:r w:rsidRPr="00FC5821">
        <w:rPr>
          <w:rFonts w:eastAsia="Arial Unicode MS"/>
          <w:sz w:val="24"/>
          <w:szCs w:val="24"/>
          <w:lang w:eastAsia="ar-SA"/>
        </w:rPr>
        <w:softHyphen/>
        <w:t>с</w:t>
      </w:r>
      <w:r w:rsidRPr="00FC5821">
        <w:rPr>
          <w:rFonts w:eastAsia="Arial Unicode MS"/>
          <w:sz w:val="24"/>
          <w:szCs w:val="24"/>
          <w:lang w:eastAsia="ar-SA"/>
        </w:rPr>
        <w:softHyphen/>
        <w:t>пи</w:t>
      </w:r>
      <w:r w:rsidRPr="00FC5821">
        <w:rPr>
          <w:rFonts w:eastAsia="Arial Unicode MS"/>
          <w:sz w:val="24"/>
          <w:szCs w:val="24"/>
          <w:lang w:eastAsia="ar-SA"/>
        </w:rPr>
        <w:softHyphen/>
        <w:t>та</w:t>
      </w:r>
      <w:r w:rsidRPr="00FC5821">
        <w:rPr>
          <w:rFonts w:eastAsia="Arial Unicode MS"/>
          <w:sz w:val="24"/>
          <w:szCs w:val="24"/>
          <w:lang w:eastAsia="ar-SA"/>
        </w:rPr>
        <w:softHyphen/>
        <w:t>ния личности обучающихся с умственной отсталостью (интеллектуальными на</w:t>
      </w:r>
      <w:r w:rsidRPr="00FC5821">
        <w:rPr>
          <w:rFonts w:eastAsia="Arial Unicode MS"/>
          <w:sz w:val="24"/>
          <w:szCs w:val="24"/>
          <w:lang w:eastAsia="ar-SA"/>
        </w:rPr>
        <w:softHyphen/>
        <w:t>ру</w:t>
      </w:r>
      <w:r w:rsidRPr="00FC5821">
        <w:rPr>
          <w:rFonts w:eastAsia="Arial Unicode MS"/>
          <w:sz w:val="24"/>
          <w:szCs w:val="24"/>
          <w:lang w:eastAsia="ar-SA"/>
        </w:rPr>
        <w:softHyphen/>
        <w:t>ше</w:t>
      </w:r>
      <w:r w:rsidRPr="00FC5821">
        <w:rPr>
          <w:rFonts w:eastAsia="Arial Unicode MS"/>
          <w:sz w:val="24"/>
          <w:szCs w:val="24"/>
          <w:lang w:eastAsia="ar-SA"/>
        </w:rPr>
        <w:softHyphen/>
        <w:t>ни</w:t>
      </w:r>
      <w:r w:rsidRPr="00FC5821">
        <w:rPr>
          <w:rFonts w:eastAsia="Arial Unicode MS"/>
          <w:sz w:val="24"/>
          <w:szCs w:val="24"/>
          <w:lang w:eastAsia="ar-SA"/>
        </w:rPr>
        <w:softHyphen/>
        <w:t>я</w:t>
      </w:r>
      <w:r w:rsidRPr="00FC5821">
        <w:rPr>
          <w:rFonts w:eastAsia="Arial Unicode MS"/>
          <w:sz w:val="24"/>
          <w:szCs w:val="24"/>
          <w:lang w:eastAsia="ar-SA"/>
        </w:rPr>
        <w:softHyphen/>
        <w:t>ми), формирования гражданской по</w:t>
      </w:r>
      <w:r w:rsidRPr="00FC5821">
        <w:rPr>
          <w:rFonts w:eastAsia="Arial Unicode MS"/>
          <w:sz w:val="24"/>
          <w:szCs w:val="24"/>
          <w:lang w:eastAsia="ar-SA"/>
        </w:rPr>
        <w:softHyphen/>
        <w:t>зи</w:t>
      </w:r>
      <w:r w:rsidRPr="00FC5821">
        <w:rPr>
          <w:rFonts w:eastAsia="Arial Unicode MS"/>
          <w:sz w:val="24"/>
          <w:szCs w:val="24"/>
          <w:lang w:eastAsia="ar-SA"/>
        </w:rPr>
        <w:softHyphen/>
        <w:t>ции учащихся, воспитания их в духе патриотизма и ува</w:t>
      </w:r>
      <w:r w:rsidRPr="00FC5821">
        <w:rPr>
          <w:rFonts w:eastAsia="Arial Unicode MS"/>
          <w:sz w:val="24"/>
          <w:szCs w:val="24"/>
          <w:lang w:eastAsia="ar-SA"/>
        </w:rPr>
        <w:softHyphen/>
        <w:t>жения к своей Родине, ее ис</w:t>
      </w:r>
      <w:r w:rsidRPr="00FC5821">
        <w:rPr>
          <w:rFonts w:eastAsia="Arial Unicode MS"/>
          <w:sz w:val="24"/>
          <w:szCs w:val="24"/>
          <w:lang w:eastAsia="ar-SA"/>
        </w:rPr>
        <w:softHyphen/>
        <w:t>то</w:t>
      </w:r>
      <w:r w:rsidRPr="00FC5821">
        <w:rPr>
          <w:rFonts w:eastAsia="Arial Unicode MS"/>
          <w:sz w:val="24"/>
          <w:szCs w:val="24"/>
          <w:lang w:eastAsia="ar-SA"/>
        </w:rPr>
        <w:softHyphen/>
        <w:t>ри</w:t>
      </w:r>
      <w:r w:rsidRPr="00FC5821">
        <w:rPr>
          <w:rFonts w:eastAsia="Arial Unicode MS"/>
          <w:sz w:val="24"/>
          <w:szCs w:val="24"/>
          <w:lang w:eastAsia="ar-SA"/>
        </w:rPr>
        <w:softHyphen/>
        <w:t>че</w:t>
      </w:r>
      <w:r w:rsidRPr="00FC5821">
        <w:rPr>
          <w:rFonts w:eastAsia="Arial Unicode MS"/>
          <w:sz w:val="24"/>
          <w:szCs w:val="24"/>
          <w:lang w:eastAsia="ar-SA"/>
        </w:rPr>
        <w:softHyphen/>
        <w:t>с</w:t>
      </w:r>
      <w:r w:rsidRPr="00FC5821">
        <w:rPr>
          <w:rFonts w:eastAsia="Arial Unicode MS"/>
          <w:sz w:val="24"/>
          <w:szCs w:val="24"/>
          <w:lang w:eastAsia="ar-SA"/>
        </w:rPr>
        <w:softHyphen/>
        <w:t xml:space="preserve">кому прошлому.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Основные цели изучения данного предмета ―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Основные задачи изучения предмета:</w:t>
      </w:r>
    </w:p>
    <w:p w:rsidR="00FC5821" w:rsidRPr="00FC5821" w:rsidRDefault="00FC5821" w:rsidP="00FC5821">
      <w:pPr>
        <w:pStyle w:val="ae"/>
        <w:jc w:val="both"/>
        <w:rPr>
          <w:sz w:val="24"/>
          <w:szCs w:val="24"/>
          <w:lang w:eastAsia="ar-SA"/>
        </w:rPr>
      </w:pPr>
      <w:r w:rsidRPr="00FC5821">
        <w:rPr>
          <w:sz w:val="24"/>
          <w:szCs w:val="24"/>
          <w:lang w:eastAsia="ar-SA"/>
        </w:rPr>
        <w:t xml:space="preserve">― овладение учащимися знаниями о выдающихся событиях и деятелях  отечественной истории; </w:t>
      </w:r>
    </w:p>
    <w:p w:rsidR="00FC5821" w:rsidRPr="00FC5821" w:rsidRDefault="00FC5821" w:rsidP="00FC5821">
      <w:pPr>
        <w:pStyle w:val="ae"/>
        <w:jc w:val="both"/>
        <w:rPr>
          <w:sz w:val="24"/>
          <w:szCs w:val="24"/>
          <w:lang w:eastAsia="ar-SA"/>
        </w:rPr>
      </w:pPr>
      <w:r w:rsidRPr="00FC5821">
        <w:rPr>
          <w:sz w:val="24"/>
          <w:szCs w:val="24"/>
          <w:lang w:eastAsia="ar-SA"/>
        </w:rPr>
        <w:t>― формирование у учащихся представлений о жизни, быте, труде людей в разные исторические эпохи;</w:t>
      </w:r>
    </w:p>
    <w:p w:rsidR="00FC5821" w:rsidRPr="00FC5821" w:rsidRDefault="00FC5821" w:rsidP="00FC5821">
      <w:pPr>
        <w:pStyle w:val="ae"/>
        <w:jc w:val="both"/>
        <w:rPr>
          <w:sz w:val="24"/>
          <w:szCs w:val="24"/>
          <w:lang w:eastAsia="ar-SA"/>
        </w:rPr>
      </w:pPr>
      <w:r w:rsidRPr="00FC5821">
        <w:rPr>
          <w:sz w:val="24"/>
          <w:szCs w:val="24"/>
          <w:lang w:eastAsia="ar-SA"/>
        </w:rPr>
        <w:t xml:space="preserve">― формирование представлений о развитии российской культуры, ее выдающихся достижениях, памятниках;  </w:t>
      </w:r>
    </w:p>
    <w:p w:rsidR="00FC5821" w:rsidRPr="00FC5821" w:rsidRDefault="00FC5821" w:rsidP="00FC5821">
      <w:pPr>
        <w:pStyle w:val="ae"/>
        <w:jc w:val="both"/>
        <w:rPr>
          <w:sz w:val="24"/>
          <w:szCs w:val="24"/>
          <w:lang w:eastAsia="ar-SA"/>
        </w:rPr>
      </w:pPr>
      <w:r w:rsidRPr="00FC5821">
        <w:rPr>
          <w:sz w:val="24"/>
          <w:szCs w:val="24"/>
          <w:lang w:eastAsia="ar-SA"/>
        </w:rPr>
        <w:t xml:space="preserve">― формирование представлений о постоянном развитии общества, связи прошлого и настоящего; </w:t>
      </w:r>
    </w:p>
    <w:p w:rsidR="00FC5821" w:rsidRPr="00FC5821" w:rsidRDefault="00FC5821" w:rsidP="00FC5821">
      <w:pPr>
        <w:pStyle w:val="ae"/>
        <w:jc w:val="both"/>
        <w:rPr>
          <w:sz w:val="24"/>
          <w:szCs w:val="24"/>
          <w:lang w:eastAsia="ar-SA"/>
        </w:rPr>
      </w:pPr>
      <w:r w:rsidRPr="00FC5821">
        <w:rPr>
          <w:sz w:val="24"/>
          <w:szCs w:val="24"/>
          <w:lang w:eastAsia="ar-SA"/>
        </w:rPr>
        <w:t xml:space="preserve">― усвоение учащимися  терминов и понятий, знание которых  необходимо для понимания хода развития  истории; </w:t>
      </w:r>
    </w:p>
    <w:p w:rsidR="00FC5821" w:rsidRPr="00FC5821" w:rsidRDefault="00FC5821" w:rsidP="00FC5821">
      <w:pPr>
        <w:pStyle w:val="ae"/>
        <w:jc w:val="both"/>
        <w:rPr>
          <w:sz w:val="24"/>
          <w:szCs w:val="24"/>
          <w:lang w:eastAsia="ar-SA"/>
        </w:rPr>
      </w:pPr>
      <w:r w:rsidRPr="00FC5821">
        <w:rPr>
          <w:sz w:val="24"/>
          <w:szCs w:val="24"/>
          <w:lang w:eastAsia="ar-SA"/>
        </w:rPr>
        <w:t xml:space="preserve">― формирование интереса к истории как части общечеловеческой культуры, средству познания мира и самопознания. </w:t>
      </w:r>
    </w:p>
    <w:p w:rsidR="00FC5821" w:rsidRPr="00FC5821" w:rsidRDefault="00FC5821" w:rsidP="00FC5821">
      <w:pPr>
        <w:pStyle w:val="ae"/>
        <w:jc w:val="both"/>
        <w:rPr>
          <w:sz w:val="24"/>
          <w:szCs w:val="24"/>
          <w:lang w:eastAsia="ar-SA"/>
        </w:rPr>
      </w:pPr>
      <w:r w:rsidRPr="00FC5821">
        <w:rPr>
          <w:sz w:val="24"/>
          <w:szCs w:val="24"/>
          <w:lang w:eastAsia="ar-SA"/>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FC5821" w:rsidRPr="00FC5821" w:rsidRDefault="00FC5821" w:rsidP="00FC5821">
      <w:pPr>
        <w:pStyle w:val="ae"/>
        <w:jc w:val="both"/>
        <w:rPr>
          <w:sz w:val="24"/>
          <w:szCs w:val="24"/>
          <w:lang w:eastAsia="ar-SA"/>
        </w:rPr>
      </w:pPr>
      <w:r w:rsidRPr="00FC5821">
        <w:rPr>
          <w:sz w:val="24"/>
          <w:szCs w:val="24"/>
          <w:lang w:eastAsia="ar-SA"/>
        </w:rPr>
        <w:t xml:space="preserve">― воспитание учащихся в духе патриотизма, уважения к своему Отечеству; </w:t>
      </w:r>
    </w:p>
    <w:p w:rsidR="00FC5821" w:rsidRPr="00FC5821" w:rsidRDefault="00FC5821" w:rsidP="00FC5821">
      <w:pPr>
        <w:pStyle w:val="ae"/>
        <w:jc w:val="both"/>
        <w:rPr>
          <w:sz w:val="24"/>
          <w:szCs w:val="24"/>
          <w:lang w:eastAsia="ar-SA"/>
        </w:rPr>
      </w:pPr>
      <w:r w:rsidRPr="00FC5821">
        <w:rPr>
          <w:sz w:val="24"/>
          <w:szCs w:val="24"/>
          <w:lang w:eastAsia="ar-SA"/>
        </w:rPr>
        <w:t xml:space="preserve">― воспитание гражданственности и толерантности; </w:t>
      </w:r>
    </w:p>
    <w:p w:rsidR="00FC5821" w:rsidRPr="00FC5821" w:rsidRDefault="00FC5821" w:rsidP="00FC5821">
      <w:pPr>
        <w:pStyle w:val="ae"/>
        <w:jc w:val="both"/>
        <w:rPr>
          <w:sz w:val="24"/>
          <w:szCs w:val="24"/>
          <w:shd w:val="clear" w:color="auto" w:fill="FFFFFF"/>
          <w:lang w:eastAsia="ar-SA"/>
        </w:rPr>
      </w:pPr>
      <w:r w:rsidRPr="00FC5821">
        <w:rPr>
          <w:sz w:val="24"/>
          <w:szCs w:val="24"/>
          <w:lang w:eastAsia="ar-SA"/>
        </w:rPr>
        <w:t>― коррекция и развитие познавательных психических процессов.</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Введение в историю</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Что такое история. Что изучает история Отечества. Вещественные, устные и пись</w:t>
      </w:r>
      <w:r w:rsidRPr="00FC5821">
        <w:rPr>
          <w:rFonts w:eastAsia="Arial Unicode MS"/>
          <w:sz w:val="24"/>
          <w:szCs w:val="24"/>
          <w:shd w:val="clear" w:color="auto" w:fill="FFFFFF"/>
          <w:lang w:eastAsia="ar-SA"/>
        </w:rPr>
        <w:softHyphen/>
        <w:t>ме</w:t>
      </w:r>
      <w:r w:rsidRPr="00FC5821">
        <w:rPr>
          <w:rFonts w:eastAsia="Arial Unicode MS"/>
          <w:sz w:val="24"/>
          <w:szCs w:val="24"/>
          <w:shd w:val="clear" w:color="auto" w:fill="FFFFFF"/>
          <w:lang w:eastAsia="ar-SA"/>
        </w:rPr>
        <w:softHyphen/>
        <w:t xml:space="preserve">нные памятники истории. Наша Родина </w:t>
      </w:r>
      <w:r w:rsidRPr="00FC5821">
        <w:rPr>
          <w:rFonts w:eastAsia="Arial Unicode MS"/>
          <w:color w:val="00000A"/>
          <w:sz w:val="24"/>
          <w:szCs w:val="24"/>
          <w:lang w:eastAsia="ar-SA"/>
        </w:rPr>
        <w:t>―</w:t>
      </w:r>
      <w:r w:rsidRPr="00FC5821">
        <w:rPr>
          <w:rFonts w:eastAsia="Arial Unicode MS"/>
          <w:sz w:val="24"/>
          <w:szCs w:val="24"/>
          <w:shd w:val="clear" w:color="auto" w:fill="FFFFFF"/>
          <w:lang w:eastAsia="ar-SA"/>
        </w:rPr>
        <w:t xml:space="preserve"> Россия. Наша страна на карте. Го</w:t>
      </w:r>
      <w:r w:rsidRPr="00FC5821">
        <w:rPr>
          <w:rFonts w:eastAsia="Arial Unicode MS"/>
          <w:sz w:val="24"/>
          <w:szCs w:val="24"/>
          <w:shd w:val="clear" w:color="auto" w:fill="FFFFFF"/>
          <w:lang w:eastAsia="ar-SA"/>
        </w:rPr>
        <w:softHyphen/>
        <w:t>су</w:t>
      </w:r>
      <w:r w:rsidRPr="00FC5821">
        <w:rPr>
          <w:rFonts w:eastAsia="Arial Unicode MS"/>
          <w:sz w:val="24"/>
          <w:szCs w:val="24"/>
          <w:shd w:val="clear" w:color="auto" w:fill="FFFFFF"/>
          <w:lang w:eastAsia="ar-SA"/>
        </w:rPr>
        <w:softHyphen/>
        <w:t>да</w:t>
      </w:r>
      <w:r w:rsidRPr="00FC5821">
        <w:rPr>
          <w:rFonts w:eastAsia="Arial Unicode MS"/>
          <w:sz w:val="24"/>
          <w:szCs w:val="24"/>
          <w:shd w:val="clear" w:color="auto" w:fill="FFFFFF"/>
          <w:lang w:eastAsia="ar-SA"/>
        </w:rPr>
        <w:softHyphen/>
        <w:t>р</w:t>
      </w:r>
      <w:r w:rsidRPr="00FC5821">
        <w:rPr>
          <w:rFonts w:eastAsia="Arial Unicode MS"/>
          <w:sz w:val="24"/>
          <w:szCs w:val="24"/>
          <w:shd w:val="clear" w:color="auto" w:fill="FFFFFF"/>
          <w:lang w:eastAsia="ar-SA"/>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История нашей страны древнейшего периода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Древнейшие поселения на территории Восточно-Европейской равнины.</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Восточные славяне ― предки русских, украинцев и белорусов. Родоплеменные  отношения во</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то</w:t>
      </w:r>
      <w:r w:rsidRPr="00FC5821">
        <w:rPr>
          <w:rFonts w:eastAsia="Arial Unicode MS"/>
          <w:sz w:val="24"/>
          <w:szCs w:val="24"/>
          <w:shd w:val="clear" w:color="auto" w:fill="FFFFFF"/>
          <w:lang w:eastAsia="ar-SA"/>
        </w:rPr>
        <w:softHyphen/>
        <w:t>ч</w:t>
      </w:r>
      <w:r w:rsidRPr="00FC5821">
        <w:rPr>
          <w:rFonts w:eastAsia="Arial Unicode MS"/>
          <w:sz w:val="24"/>
          <w:szCs w:val="24"/>
          <w:shd w:val="clear" w:color="auto" w:fill="FFFFFF"/>
          <w:lang w:eastAsia="ar-SA"/>
        </w:rPr>
        <w:softHyphen/>
        <w:t>ных сла</w:t>
      </w:r>
      <w:r w:rsidRPr="00FC5821">
        <w:rPr>
          <w:rFonts w:eastAsia="Arial Unicode MS"/>
          <w:sz w:val="24"/>
          <w:szCs w:val="24"/>
          <w:shd w:val="clear" w:color="auto" w:fill="FFFFFF"/>
          <w:lang w:eastAsia="ar-SA"/>
        </w:rPr>
        <w:softHyphen/>
        <w:t>вян. Славянская семья и славянский поселок. Основные за</w:t>
      </w:r>
      <w:r w:rsidRPr="00FC5821">
        <w:rPr>
          <w:rFonts w:eastAsia="Arial Unicode MS"/>
          <w:sz w:val="24"/>
          <w:szCs w:val="24"/>
          <w:shd w:val="clear" w:color="auto" w:fill="FFFFFF"/>
          <w:lang w:eastAsia="ar-SA"/>
        </w:rPr>
        <w:softHyphen/>
        <w:t>ня</w:t>
      </w:r>
      <w:r w:rsidRPr="00FC5821">
        <w:rPr>
          <w:rFonts w:eastAsia="Arial Unicode MS"/>
          <w:sz w:val="24"/>
          <w:szCs w:val="24"/>
          <w:shd w:val="clear" w:color="auto" w:fill="FFFFFF"/>
          <w:lang w:eastAsia="ar-SA"/>
        </w:rPr>
        <w:softHyphen/>
        <w:t>тия, быт, обы</w:t>
      </w:r>
      <w:r w:rsidRPr="00FC5821">
        <w:rPr>
          <w:rFonts w:eastAsia="Arial Unicode MS"/>
          <w:sz w:val="24"/>
          <w:szCs w:val="24"/>
          <w:shd w:val="clear" w:color="auto" w:fill="FFFFFF"/>
          <w:lang w:eastAsia="ar-SA"/>
        </w:rPr>
        <w:softHyphen/>
        <w:t>чаи и верования восточных славян. Взаимоотношения с со</w:t>
      </w:r>
      <w:r w:rsidRPr="00FC5821">
        <w:rPr>
          <w:rFonts w:eastAsia="Arial Unicode MS"/>
          <w:sz w:val="24"/>
          <w:szCs w:val="24"/>
          <w:shd w:val="clear" w:color="auto" w:fill="FFFFFF"/>
          <w:lang w:eastAsia="ar-SA"/>
        </w:rPr>
        <w:softHyphen/>
        <w:t>се</w:t>
      </w:r>
      <w:r w:rsidRPr="00FC5821">
        <w:rPr>
          <w:rFonts w:eastAsia="Arial Unicode MS"/>
          <w:sz w:val="24"/>
          <w:szCs w:val="24"/>
          <w:shd w:val="clear" w:color="auto" w:fill="FFFFFF"/>
          <w:lang w:eastAsia="ar-SA"/>
        </w:rPr>
        <w:softHyphen/>
        <w:t>д</w:t>
      </w:r>
      <w:r w:rsidRPr="00FC5821">
        <w:rPr>
          <w:rFonts w:eastAsia="Arial Unicode MS"/>
          <w:sz w:val="24"/>
          <w:szCs w:val="24"/>
          <w:shd w:val="clear" w:color="auto" w:fill="FFFFFF"/>
          <w:lang w:eastAsia="ar-SA"/>
        </w:rPr>
        <w:softHyphen/>
        <w:t>ними на</w:t>
      </w:r>
      <w:r w:rsidRPr="00FC5821">
        <w:rPr>
          <w:rFonts w:eastAsia="Arial Unicode MS"/>
          <w:sz w:val="24"/>
          <w:szCs w:val="24"/>
          <w:shd w:val="clear" w:color="auto" w:fill="FFFFFF"/>
          <w:lang w:eastAsia="ar-SA"/>
        </w:rPr>
        <w:softHyphen/>
        <w:t>ро</w:t>
      </w:r>
      <w:r w:rsidRPr="00FC5821">
        <w:rPr>
          <w:rFonts w:eastAsia="Arial Unicode MS"/>
          <w:sz w:val="24"/>
          <w:szCs w:val="24"/>
          <w:shd w:val="clear" w:color="auto" w:fill="FFFFFF"/>
          <w:lang w:eastAsia="ar-SA"/>
        </w:rPr>
        <w:softHyphen/>
        <w:t>дами и государствами. Объединение восточных славян под властью Рюрика.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Русь в </w:t>
      </w:r>
      <w:r w:rsidRPr="00FC5821">
        <w:rPr>
          <w:rFonts w:eastAsia="Arial Unicode MS"/>
          <w:sz w:val="24"/>
          <w:szCs w:val="24"/>
          <w:shd w:val="clear" w:color="auto" w:fill="FFFFFF"/>
          <w:lang w:val="en-US" w:eastAsia="ar-SA"/>
        </w:rPr>
        <w:t>IX</w:t>
      </w:r>
      <w:r w:rsidRPr="00FC5821">
        <w:rPr>
          <w:rFonts w:eastAsia="Arial Unicode MS"/>
          <w:sz w:val="24"/>
          <w:szCs w:val="24"/>
          <w:shd w:val="clear" w:color="auto" w:fill="FFFFFF"/>
          <w:lang w:eastAsia="ar-SA"/>
        </w:rPr>
        <w:t xml:space="preserve"> –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xml:space="preserve"> половине </w:t>
      </w:r>
      <w:r w:rsidRPr="00FC5821">
        <w:rPr>
          <w:rFonts w:eastAsia="Arial Unicode MS"/>
          <w:sz w:val="24"/>
          <w:szCs w:val="24"/>
          <w:shd w:val="clear" w:color="auto" w:fill="FFFFFF"/>
          <w:lang w:val="en-US" w:eastAsia="ar-SA"/>
        </w:rPr>
        <w:t>XII</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Образование государства восточных славян </w:t>
      </w:r>
      <w:r w:rsidRPr="00FC5821">
        <w:rPr>
          <w:rFonts w:eastAsia="Arial Unicode MS"/>
          <w:color w:val="00000A"/>
          <w:sz w:val="24"/>
          <w:szCs w:val="24"/>
          <w:lang w:eastAsia="ar-SA"/>
        </w:rPr>
        <w:t xml:space="preserve">― </w:t>
      </w:r>
      <w:r w:rsidRPr="00FC5821">
        <w:rPr>
          <w:rFonts w:eastAsia="Arial Unicode MS"/>
          <w:sz w:val="24"/>
          <w:szCs w:val="24"/>
          <w:shd w:val="clear" w:color="auto" w:fill="FFFFFF"/>
          <w:lang w:eastAsia="ar-SA"/>
        </w:rPr>
        <w:t>Древней Руси.</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Фор</w:t>
      </w:r>
      <w:r w:rsidRPr="00FC5821">
        <w:rPr>
          <w:rFonts w:eastAsia="Arial Unicode MS"/>
          <w:sz w:val="24"/>
          <w:szCs w:val="24"/>
          <w:shd w:val="clear" w:color="auto" w:fill="FFFFFF"/>
          <w:lang w:eastAsia="ar-SA"/>
        </w:rPr>
        <w:softHyphen/>
        <w:t>ми</w:t>
      </w:r>
      <w:r w:rsidRPr="00FC5821">
        <w:rPr>
          <w:rFonts w:eastAsia="Arial Unicode MS"/>
          <w:sz w:val="24"/>
          <w:szCs w:val="24"/>
          <w:shd w:val="clear" w:color="auto" w:fill="FFFFFF"/>
          <w:lang w:eastAsia="ar-SA"/>
        </w:rPr>
        <w:softHyphen/>
        <w:t>ро</w:t>
      </w:r>
      <w:r w:rsidRPr="00FC5821">
        <w:rPr>
          <w:rFonts w:eastAsia="Arial Unicode MS"/>
          <w:sz w:val="24"/>
          <w:szCs w:val="24"/>
          <w:shd w:val="clear" w:color="auto" w:fill="FFFFFF"/>
          <w:lang w:eastAsia="ar-SA"/>
        </w:rPr>
        <w:softHyphen/>
        <w:t>ва</w:t>
      </w:r>
      <w:r w:rsidRPr="00FC5821">
        <w:rPr>
          <w:rFonts w:eastAsia="Arial Unicode MS"/>
          <w:sz w:val="24"/>
          <w:szCs w:val="24"/>
          <w:shd w:val="clear" w:color="auto" w:fill="FFFFFF"/>
          <w:lang w:eastAsia="ar-SA"/>
        </w:rPr>
        <w:softHyphen/>
        <w:t>ние княжеской власти. Первые русские князья, их внутренняя и внешняя по</w:t>
      </w:r>
      <w:r w:rsidRPr="00FC5821">
        <w:rPr>
          <w:rFonts w:eastAsia="Arial Unicode MS"/>
          <w:sz w:val="24"/>
          <w:szCs w:val="24"/>
          <w:shd w:val="clear" w:color="auto" w:fill="FFFFFF"/>
          <w:lang w:eastAsia="ar-SA"/>
        </w:rPr>
        <w:softHyphen/>
        <w:t>ли</w:t>
      </w:r>
      <w:r w:rsidRPr="00FC5821">
        <w:rPr>
          <w:rFonts w:eastAsia="Arial Unicode MS"/>
          <w:sz w:val="24"/>
          <w:szCs w:val="24"/>
          <w:shd w:val="clear" w:color="auto" w:fill="FFFFFF"/>
          <w:lang w:eastAsia="ar-SA"/>
        </w:rPr>
        <w:softHyphen/>
        <w:t>тика. Крещение Руси при князе Владимире: причины и зна</w:t>
      </w:r>
      <w:r w:rsidRPr="00FC5821">
        <w:rPr>
          <w:rFonts w:eastAsia="Arial Unicode MS"/>
          <w:sz w:val="24"/>
          <w:szCs w:val="24"/>
          <w:shd w:val="clear" w:color="auto" w:fill="FFFFFF"/>
          <w:lang w:eastAsia="ar-SA"/>
        </w:rPr>
        <w:softHyphen/>
        <w:t>чение.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Социально-экономический и политический строй Древней Руси. Земельные от</w:t>
      </w:r>
      <w:r w:rsidRPr="00FC5821">
        <w:rPr>
          <w:rFonts w:eastAsia="Arial Unicode MS"/>
          <w:sz w:val="24"/>
          <w:szCs w:val="24"/>
          <w:shd w:val="clear" w:color="auto" w:fill="FFFFFF"/>
          <w:lang w:eastAsia="ar-SA"/>
        </w:rPr>
        <w:softHyphen/>
        <w:t>но</w:t>
      </w:r>
      <w:r w:rsidRPr="00FC5821">
        <w:rPr>
          <w:rFonts w:eastAsia="Arial Unicode MS"/>
          <w:sz w:val="24"/>
          <w:szCs w:val="24"/>
          <w:shd w:val="clear" w:color="auto" w:fill="FFFFFF"/>
          <w:lang w:eastAsia="ar-SA"/>
        </w:rPr>
        <w:softHyphen/>
        <w:t>ше</w:t>
      </w:r>
      <w:r w:rsidRPr="00FC5821">
        <w:rPr>
          <w:rFonts w:eastAsia="Arial Unicode MS"/>
          <w:sz w:val="24"/>
          <w:szCs w:val="24"/>
          <w:shd w:val="clear" w:color="auto" w:fill="FFFFFF"/>
          <w:lang w:eastAsia="ar-SA"/>
        </w:rPr>
        <w:softHyphen/>
        <w:t>ния. Жизнь и быт людей. Древнерусские города, развитие ремесел и торговли. По</w:t>
      </w:r>
      <w:r w:rsidRPr="00FC5821">
        <w:rPr>
          <w:rFonts w:eastAsia="Arial Unicode MS"/>
          <w:sz w:val="24"/>
          <w:szCs w:val="24"/>
          <w:shd w:val="clear" w:color="auto" w:fill="FFFFFF"/>
          <w:lang w:eastAsia="ar-SA"/>
        </w:rPr>
        <w:softHyphen/>
        <w:t>ли</w:t>
      </w:r>
      <w:r w:rsidRPr="00FC5821">
        <w:rPr>
          <w:rFonts w:eastAsia="Arial Unicode MS"/>
          <w:sz w:val="24"/>
          <w:szCs w:val="24"/>
          <w:shd w:val="clear" w:color="auto" w:fill="FFFFFF"/>
          <w:lang w:eastAsia="ar-SA"/>
        </w:rPr>
        <w:softHyphen/>
        <w:t>ти</w:t>
      </w:r>
      <w:r w:rsidRPr="00FC5821">
        <w:rPr>
          <w:rFonts w:eastAsia="Arial Unicode MS"/>
          <w:sz w:val="24"/>
          <w:szCs w:val="24"/>
          <w:shd w:val="clear" w:color="auto" w:fill="FFFFFF"/>
          <w:lang w:eastAsia="ar-SA"/>
        </w:rPr>
        <w:softHyphen/>
        <w:t>ка Ярослава Мудрого и Владимира Мономаха.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Древнерусская культура.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shd w:val="clear" w:color="auto" w:fill="FFFFFF"/>
          <w:lang w:eastAsia="ar-SA"/>
        </w:rPr>
        <w:lastRenderedPageBreak/>
        <w:t>Распад Руси.</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Борьба с иноземными завоевателями (</w:t>
      </w:r>
      <w:r w:rsidRPr="00FC5821">
        <w:rPr>
          <w:rFonts w:eastAsia="Arial Unicode MS"/>
          <w:sz w:val="24"/>
          <w:szCs w:val="24"/>
          <w:shd w:val="clear" w:color="auto" w:fill="FFFFFF"/>
          <w:lang w:val="en-US" w:eastAsia="ar-SA"/>
        </w:rPr>
        <w:t>XII</w:t>
      </w:r>
      <w:r w:rsidRPr="00FC5821">
        <w:rPr>
          <w:rFonts w:eastAsia="Arial Unicode MS"/>
          <w:sz w:val="24"/>
          <w:szCs w:val="24"/>
          <w:shd w:val="clear" w:color="auto" w:fill="FFFFFF"/>
          <w:lang w:eastAsia="ar-SA"/>
        </w:rPr>
        <w:t xml:space="preserve"> - </w:t>
      </w:r>
      <w:r w:rsidRPr="00FC5821">
        <w:rPr>
          <w:rFonts w:eastAsia="Arial Unicode MS"/>
          <w:sz w:val="24"/>
          <w:szCs w:val="24"/>
          <w:shd w:val="clear" w:color="auto" w:fill="FFFFFF"/>
          <w:lang w:val="en-US" w:eastAsia="ar-SA"/>
        </w:rPr>
        <w:t>XIII</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lang w:eastAsia="ar-SA"/>
        </w:rPr>
        <w:t xml:space="preserve">Причины распада единого государства Древняя Русь. Образование земель </w:t>
      </w:r>
      <w:r w:rsidRPr="00FC5821">
        <w:rPr>
          <w:rFonts w:eastAsia="Arial Unicode MS"/>
          <w:color w:val="00000A"/>
          <w:sz w:val="24"/>
          <w:szCs w:val="24"/>
          <w:lang w:eastAsia="ar-SA"/>
        </w:rPr>
        <w:t>―</w:t>
      </w:r>
      <w:r w:rsidRPr="00FC5821">
        <w:rPr>
          <w:rFonts w:eastAsia="Arial Unicode MS"/>
          <w:sz w:val="24"/>
          <w:szCs w:val="24"/>
          <w:lang w:eastAsia="ar-SA"/>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FC5821">
        <w:rPr>
          <w:rFonts w:eastAsia="Arial Unicode MS"/>
          <w:sz w:val="24"/>
          <w:szCs w:val="24"/>
          <w:shd w:val="clear" w:color="auto" w:fill="FFFFFF"/>
          <w:lang w:val="en-US" w:eastAsia="ar-SA"/>
        </w:rPr>
        <w:t>XII</w:t>
      </w:r>
      <w:r w:rsidRPr="00FC5821">
        <w:rPr>
          <w:rFonts w:eastAsia="Arial Unicode MS"/>
          <w:sz w:val="24"/>
          <w:szCs w:val="24"/>
          <w:shd w:val="clear" w:color="auto" w:fill="FFFFFF"/>
          <w:lang w:eastAsia="ar-SA"/>
        </w:rPr>
        <w:t>-</w:t>
      </w:r>
      <w:r w:rsidRPr="00FC5821">
        <w:rPr>
          <w:rFonts w:eastAsia="Arial Unicode MS"/>
          <w:sz w:val="24"/>
          <w:szCs w:val="24"/>
          <w:shd w:val="clear" w:color="auto" w:fill="FFFFFF"/>
          <w:lang w:val="en-US" w:eastAsia="ar-SA"/>
        </w:rPr>
        <w:t>XIII</w:t>
      </w:r>
      <w:r w:rsidRPr="00FC5821">
        <w:rPr>
          <w:rFonts w:eastAsia="Arial Unicode MS"/>
          <w:sz w:val="24"/>
          <w:szCs w:val="24"/>
          <w:shd w:val="clear" w:color="auto" w:fill="FFFFFF"/>
          <w:lang w:eastAsia="ar-SA"/>
        </w:rPr>
        <w:t xml:space="preserve"> веках.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FC5821">
        <w:rPr>
          <w:rFonts w:eastAsia="Arial Unicode MS"/>
          <w:sz w:val="24"/>
          <w:szCs w:val="24"/>
          <w:lang w:eastAsia="ar-SA"/>
        </w:rPr>
        <w:t xml:space="preserve">Борьба населения русских земель против ордынского владычества.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Отношения Новгорода с западными соседями. Борьба с рыцарями-кресто</w:t>
      </w:r>
      <w:r w:rsidRPr="00FC5821">
        <w:rPr>
          <w:rFonts w:eastAsia="Arial Unicode MS"/>
          <w:sz w:val="24"/>
          <w:szCs w:val="24"/>
          <w:shd w:val="clear" w:color="auto" w:fill="FFFFFF"/>
          <w:lang w:eastAsia="ar-SA"/>
        </w:rPr>
        <w:softHyphen/>
        <w:t>носцами. Князь Александр Ярославич. Невская битва. Ледовое побоище.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Начало объединения русских земель (</w:t>
      </w:r>
      <w:r w:rsidRPr="00FC5821">
        <w:rPr>
          <w:rFonts w:eastAsia="Arial Unicode MS"/>
          <w:sz w:val="24"/>
          <w:szCs w:val="24"/>
          <w:shd w:val="clear" w:color="auto" w:fill="FFFFFF"/>
          <w:lang w:val="en-US" w:eastAsia="ar-SA"/>
        </w:rPr>
        <w:t>XIV</w:t>
      </w:r>
      <w:r w:rsidRPr="00FC5821">
        <w:rPr>
          <w:rFonts w:eastAsia="Arial Unicode MS"/>
          <w:sz w:val="24"/>
          <w:szCs w:val="24"/>
          <w:shd w:val="clear" w:color="auto" w:fill="FFFFFF"/>
          <w:lang w:eastAsia="ar-SA"/>
        </w:rPr>
        <w:t xml:space="preserve"> – </w:t>
      </w:r>
      <w:r w:rsidRPr="00FC5821">
        <w:rPr>
          <w:rFonts w:eastAsia="Arial Unicode MS"/>
          <w:sz w:val="24"/>
          <w:szCs w:val="24"/>
          <w:shd w:val="clear" w:color="auto" w:fill="FFFFFF"/>
          <w:lang w:val="en-US" w:eastAsia="ar-SA"/>
        </w:rPr>
        <w:t>XV</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Объединение земель Северо-Восточной Руси вокруг Москвы. Князь Иван </w:t>
      </w:r>
      <w:r w:rsidRPr="00FC5821">
        <w:rPr>
          <w:rFonts w:eastAsia="Arial Unicode MS"/>
          <w:sz w:val="24"/>
          <w:szCs w:val="24"/>
          <w:shd w:val="clear" w:color="auto" w:fill="FFFFFF"/>
          <w:lang w:val="en-US" w:eastAsia="ar-SA"/>
        </w:rPr>
        <w:t>III</w:t>
      </w:r>
      <w:r w:rsidRPr="00FC5821">
        <w:rPr>
          <w:rFonts w:eastAsia="Arial Unicode MS"/>
          <w:sz w:val="24"/>
          <w:szCs w:val="24"/>
          <w:shd w:val="clear" w:color="auto" w:fill="FFFFFF"/>
          <w:lang w:eastAsia="ar-SA"/>
        </w:rPr>
        <w:t>. Ос</w:t>
      </w:r>
      <w:r w:rsidRPr="00FC5821">
        <w:rPr>
          <w:rFonts w:eastAsia="Arial Unicode MS"/>
          <w:sz w:val="24"/>
          <w:szCs w:val="24"/>
          <w:shd w:val="clear" w:color="auto" w:fill="FFFFFF"/>
          <w:lang w:eastAsia="ar-SA"/>
        </w:rPr>
        <w:softHyphen/>
        <w:t>во</w:t>
      </w:r>
      <w:r w:rsidRPr="00FC5821">
        <w:rPr>
          <w:rFonts w:eastAsia="Arial Unicode MS"/>
          <w:sz w:val="24"/>
          <w:szCs w:val="24"/>
          <w:shd w:val="clear" w:color="auto" w:fill="FFFFFF"/>
          <w:lang w:eastAsia="ar-SA"/>
        </w:rPr>
        <w:softHyphen/>
        <w:t>бо</w:t>
      </w:r>
      <w:r w:rsidRPr="00FC5821">
        <w:rPr>
          <w:rFonts w:eastAsia="Arial Unicode MS"/>
          <w:sz w:val="24"/>
          <w:szCs w:val="24"/>
          <w:shd w:val="clear" w:color="auto" w:fill="FFFFFF"/>
          <w:lang w:eastAsia="ar-SA"/>
        </w:rPr>
        <w:softHyphen/>
        <w:t>ждение от иноземного господства. Образование единого Русского государства и его значение. Ста</w:t>
      </w:r>
      <w:r w:rsidRPr="00FC5821">
        <w:rPr>
          <w:rFonts w:eastAsia="Arial Unicode MS"/>
          <w:sz w:val="24"/>
          <w:szCs w:val="24"/>
          <w:shd w:val="clear" w:color="auto" w:fill="FFFFFF"/>
          <w:lang w:eastAsia="ar-SA"/>
        </w:rPr>
        <w:softHyphen/>
        <w:t xml:space="preserve">новление самодержавия. Система государственного управления. Культура и быт Руси в </w:t>
      </w:r>
      <w:r w:rsidRPr="00FC5821">
        <w:rPr>
          <w:rFonts w:eastAsia="Arial Unicode MS"/>
          <w:sz w:val="24"/>
          <w:szCs w:val="24"/>
          <w:shd w:val="clear" w:color="auto" w:fill="FFFFFF"/>
          <w:lang w:val="en-US" w:eastAsia="ar-SA"/>
        </w:rPr>
        <w:t>XIV</w:t>
      </w:r>
      <w:r w:rsidRPr="00FC5821">
        <w:rPr>
          <w:rFonts w:eastAsia="Arial Unicode MS"/>
          <w:sz w:val="24"/>
          <w:szCs w:val="24"/>
          <w:shd w:val="clear" w:color="auto" w:fill="FFFFFF"/>
          <w:lang w:eastAsia="ar-SA"/>
        </w:rPr>
        <w:t xml:space="preserve"> – </w:t>
      </w:r>
      <w:r w:rsidRPr="00FC5821">
        <w:rPr>
          <w:rFonts w:eastAsia="Arial Unicode MS"/>
          <w:sz w:val="24"/>
          <w:szCs w:val="24"/>
          <w:shd w:val="clear" w:color="auto" w:fill="FFFFFF"/>
          <w:lang w:val="en-US" w:eastAsia="ar-SA"/>
        </w:rPr>
        <w:t>XV</w:t>
      </w:r>
      <w:r w:rsidRPr="00FC5821">
        <w:rPr>
          <w:rFonts w:eastAsia="Arial Unicode MS"/>
          <w:sz w:val="24"/>
          <w:szCs w:val="24"/>
          <w:shd w:val="clear" w:color="auto" w:fill="FFFFFF"/>
          <w:lang w:eastAsia="ar-SA"/>
        </w:rPr>
        <w:t xml:space="preserve"> вв.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Россия в </w:t>
      </w:r>
      <w:r w:rsidRPr="00FC5821">
        <w:rPr>
          <w:rFonts w:eastAsia="Arial Unicode MS"/>
          <w:sz w:val="24"/>
          <w:szCs w:val="24"/>
          <w:shd w:val="clear" w:color="auto" w:fill="FFFFFF"/>
          <w:lang w:val="en-US" w:eastAsia="ar-SA"/>
        </w:rPr>
        <w:t>XVI</w:t>
      </w:r>
      <w:r w:rsidRPr="00FC5821">
        <w:rPr>
          <w:rFonts w:eastAsia="Arial Unicode MS"/>
          <w:sz w:val="24"/>
          <w:szCs w:val="24"/>
          <w:shd w:val="clear" w:color="auto" w:fill="FFFFFF"/>
          <w:lang w:eastAsia="ar-SA"/>
        </w:rPr>
        <w:t xml:space="preserve"> – </w:t>
      </w:r>
      <w:r w:rsidRPr="00FC5821">
        <w:rPr>
          <w:rFonts w:eastAsia="Arial Unicode MS"/>
          <w:sz w:val="24"/>
          <w:szCs w:val="24"/>
          <w:shd w:val="clear" w:color="auto" w:fill="FFFFFF"/>
          <w:lang w:val="en-US" w:eastAsia="ar-SA"/>
        </w:rPr>
        <w:t>XVII</w:t>
      </w:r>
      <w:r w:rsidRPr="00FC5821">
        <w:rPr>
          <w:rFonts w:eastAsia="Arial Unicode MS"/>
          <w:sz w:val="24"/>
          <w:szCs w:val="24"/>
          <w:shd w:val="clear" w:color="auto" w:fill="FFFFFF"/>
          <w:lang w:eastAsia="ar-SA"/>
        </w:rPr>
        <w:t xml:space="preserve"> веках</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Расширение государства Российского при Василии </w:t>
      </w:r>
      <w:r w:rsidRPr="00FC5821">
        <w:rPr>
          <w:rFonts w:eastAsia="Arial Unicode MS"/>
          <w:sz w:val="24"/>
          <w:szCs w:val="24"/>
          <w:shd w:val="clear" w:color="auto" w:fill="FFFFFF"/>
          <w:lang w:val="en-US" w:eastAsia="ar-SA"/>
        </w:rPr>
        <w:t>III</w:t>
      </w:r>
      <w:r w:rsidRPr="00FC5821">
        <w:rPr>
          <w:rFonts w:eastAsia="Arial Unicode MS"/>
          <w:sz w:val="24"/>
          <w:szCs w:val="24"/>
          <w:shd w:val="clear" w:color="auto" w:fill="FFFFFF"/>
          <w:lang w:eastAsia="ar-SA"/>
        </w:rPr>
        <w:t>. Русская православная це</w:t>
      </w:r>
      <w:r w:rsidRPr="00FC5821">
        <w:rPr>
          <w:rFonts w:eastAsia="Arial Unicode MS"/>
          <w:sz w:val="24"/>
          <w:szCs w:val="24"/>
          <w:shd w:val="clear" w:color="auto" w:fill="FFFFFF"/>
          <w:lang w:eastAsia="ar-SA"/>
        </w:rPr>
        <w:softHyphen/>
        <w:t>р</w:t>
      </w:r>
      <w:r w:rsidRPr="00FC5821">
        <w:rPr>
          <w:rFonts w:eastAsia="Arial Unicode MS"/>
          <w:sz w:val="24"/>
          <w:szCs w:val="24"/>
          <w:shd w:val="clear" w:color="auto" w:fill="FFFFFF"/>
          <w:lang w:eastAsia="ar-SA"/>
        </w:rPr>
        <w:softHyphen/>
        <w:t xml:space="preserve">ковь в Российском государстве. Первый русский царь Иван </w:t>
      </w:r>
      <w:r w:rsidRPr="00FC5821">
        <w:rPr>
          <w:rFonts w:eastAsia="Arial Unicode MS"/>
          <w:sz w:val="24"/>
          <w:szCs w:val="24"/>
          <w:shd w:val="clear" w:color="auto" w:fill="FFFFFF"/>
          <w:lang w:val="en-US" w:eastAsia="ar-SA"/>
        </w:rPr>
        <w:t>IV</w:t>
      </w:r>
      <w:r w:rsidRPr="00FC5821">
        <w:rPr>
          <w:rFonts w:eastAsia="Arial Unicode MS"/>
          <w:sz w:val="24"/>
          <w:szCs w:val="24"/>
          <w:shd w:val="clear" w:color="auto" w:fill="FFFFFF"/>
          <w:lang w:eastAsia="ar-SA"/>
        </w:rPr>
        <w:t xml:space="preserve"> Грозный. Система го</w:t>
      </w:r>
      <w:r w:rsidRPr="00FC5821">
        <w:rPr>
          <w:rFonts w:eastAsia="Arial Unicode MS"/>
          <w:sz w:val="24"/>
          <w:szCs w:val="24"/>
          <w:shd w:val="clear" w:color="auto" w:fill="FFFFFF"/>
          <w:lang w:eastAsia="ar-SA"/>
        </w:rPr>
        <w:softHyphen/>
        <w:t>су</w:t>
      </w:r>
      <w:r w:rsidRPr="00FC5821">
        <w:rPr>
          <w:rFonts w:eastAsia="Arial Unicode MS"/>
          <w:sz w:val="24"/>
          <w:szCs w:val="24"/>
          <w:shd w:val="clear" w:color="auto" w:fill="FFFFFF"/>
          <w:lang w:eastAsia="ar-SA"/>
        </w:rPr>
        <w:softHyphen/>
        <w:t>да</w:t>
      </w:r>
      <w:r w:rsidRPr="00FC5821">
        <w:rPr>
          <w:rFonts w:eastAsia="Arial Unicode MS"/>
          <w:sz w:val="24"/>
          <w:szCs w:val="24"/>
          <w:shd w:val="clear" w:color="auto" w:fill="FFFFFF"/>
          <w:lang w:eastAsia="ar-SA"/>
        </w:rPr>
        <w:softHyphen/>
        <w:t>р</w:t>
      </w:r>
      <w:r w:rsidRPr="00FC5821">
        <w:rPr>
          <w:rFonts w:eastAsia="Arial Unicode MS"/>
          <w:sz w:val="24"/>
          <w:szCs w:val="24"/>
          <w:shd w:val="clear" w:color="auto" w:fill="FFFFFF"/>
          <w:lang w:eastAsia="ar-SA"/>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FC5821">
        <w:rPr>
          <w:rFonts w:eastAsia="Arial Unicode MS"/>
          <w:sz w:val="24"/>
          <w:szCs w:val="24"/>
          <w:shd w:val="clear" w:color="auto" w:fill="FFFFFF"/>
          <w:lang w:val="en-US" w:eastAsia="ar-SA"/>
        </w:rPr>
        <w:t>XVI</w:t>
      </w:r>
      <w:r w:rsidRPr="00FC5821">
        <w:rPr>
          <w:rFonts w:eastAsia="Arial Unicode MS"/>
          <w:sz w:val="24"/>
          <w:szCs w:val="24"/>
          <w:shd w:val="clear" w:color="auto" w:fill="FFFFFF"/>
          <w:lang w:eastAsia="ar-SA"/>
        </w:rPr>
        <w:t xml:space="preserve"> веке. Присоединение Поволжья, покорение Сибири. Строительство сибирских городов. Быт простых и знатных людей.</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Москва ― столица Российского государства. </w:t>
      </w:r>
      <w:r w:rsidRPr="00FC5821">
        <w:rPr>
          <w:rFonts w:eastAsia="Arial Unicode MS"/>
          <w:color w:val="000000"/>
          <w:sz w:val="24"/>
          <w:szCs w:val="24"/>
          <w:shd w:val="clear" w:color="auto" w:fill="FFFFFF"/>
          <w:lang w:eastAsia="ar-SA"/>
        </w:rPr>
        <w:t>Московский Кремль</w:t>
      </w:r>
      <w:r w:rsidRPr="00FC5821">
        <w:rPr>
          <w:rFonts w:eastAsia="Arial Unicode MS"/>
          <w:sz w:val="24"/>
          <w:szCs w:val="24"/>
          <w:shd w:val="clear" w:color="auto" w:fill="FFFFFF"/>
          <w:lang w:eastAsia="ar-SA"/>
        </w:rPr>
        <w:t xml:space="preserve"> при Иване Гро</w:t>
      </w:r>
      <w:r w:rsidRPr="00FC5821">
        <w:rPr>
          <w:rFonts w:eastAsia="Arial Unicode MS"/>
          <w:sz w:val="24"/>
          <w:szCs w:val="24"/>
          <w:shd w:val="clear" w:color="auto" w:fill="FFFFFF"/>
          <w:lang w:eastAsia="ar-SA"/>
        </w:rPr>
        <w:softHyphen/>
        <w:t>з</w:t>
      </w:r>
      <w:r w:rsidRPr="00FC5821">
        <w:rPr>
          <w:rFonts w:eastAsia="Arial Unicode MS"/>
          <w:sz w:val="24"/>
          <w:szCs w:val="24"/>
          <w:shd w:val="clear" w:color="auto" w:fill="FFFFFF"/>
          <w:lang w:eastAsia="ar-SA"/>
        </w:rPr>
        <w:softHyphen/>
        <w:t xml:space="preserve">ном. Развитие просвещения, книгопечатания, зодчества, живописи. Быт, нравы, обычаи.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Россия на рубеже </w:t>
      </w:r>
      <w:r w:rsidRPr="00FC5821">
        <w:rPr>
          <w:rFonts w:eastAsia="Arial Unicode MS"/>
          <w:sz w:val="24"/>
          <w:szCs w:val="24"/>
          <w:shd w:val="clear" w:color="auto" w:fill="FFFFFF"/>
          <w:lang w:val="en-US" w:eastAsia="ar-SA"/>
        </w:rPr>
        <w:t>XVI</w:t>
      </w:r>
      <w:r w:rsidRPr="00FC5821">
        <w:rPr>
          <w:rFonts w:eastAsia="Arial Unicode MS"/>
          <w:sz w:val="24"/>
          <w:szCs w:val="24"/>
          <w:shd w:val="clear" w:color="auto" w:fill="FFFFFF"/>
          <w:lang w:eastAsia="ar-SA"/>
        </w:rPr>
        <w:t>-</w:t>
      </w:r>
      <w:r w:rsidRPr="00FC5821">
        <w:rPr>
          <w:rFonts w:eastAsia="Arial Unicode MS"/>
          <w:sz w:val="24"/>
          <w:szCs w:val="24"/>
          <w:shd w:val="clear" w:color="auto" w:fill="FFFFFF"/>
          <w:lang w:val="en-US" w:eastAsia="ar-SA"/>
        </w:rPr>
        <w:t>XVII</w:t>
      </w:r>
      <w:r w:rsidRPr="00FC5821">
        <w:rPr>
          <w:rFonts w:eastAsia="Arial Unicode MS"/>
          <w:sz w:val="24"/>
          <w:szCs w:val="24"/>
          <w:shd w:val="clear" w:color="auto" w:fill="FFFFFF"/>
          <w:lang w:eastAsia="ar-SA"/>
        </w:rPr>
        <w:t xml:space="preserve"> веков. Царствование Бориса Годунова. Сму</w:t>
      </w:r>
      <w:r w:rsidRPr="00FC5821">
        <w:rPr>
          <w:rFonts w:eastAsia="Arial Unicode MS"/>
          <w:sz w:val="24"/>
          <w:szCs w:val="24"/>
          <w:shd w:val="clear" w:color="auto" w:fill="FFFFFF"/>
          <w:lang w:eastAsia="ar-SA"/>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FC5821">
        <w:rPr>
          <w:rFonts w:eastAsia="Arial Unicode MS"/>
          <w:sz w:val="24"/>
          <w:szCs w:val="24"/>
          <w:shd w:val="clear" w:color="auto" w:fill="FFFFFF"/>
          <w:lang w:eastAsia="ar-SA"/>
        </w:rPr>
        <w:softHyphen/>
        <w:t>жарского. Подвиг И. Сусанина. Освобождение Москвы. Начало ца</w:t>
      </w:r>
      <w:r w:rsidRPr="00FC5821">
        <w:rPr>
          <w:rFonts w:eastAsia="Arial Unicode MS"/>
          <w:sz w:val="24"/>
          <w:szCs w:val="24"/>
          <w:shd w:val="clear" w:color="auto" w:fill="FFFFFF"/>
          <w:lang w:eastAsia="ar-SA"/>
        </w:rPr>
        <w:softHyphen/>
        <w:t>р</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т</w:t>
      </w:r>
      <w:r w:rsidRPr="00FC5821">
        <w:rPr>
          <w:rFonts w:eastAsia="Arial Unicode MS"/>
          <w:sz w:val="24"/>
          <w:szCs w:val="24"/>
          <w:shd w:val="clear" w:color="auto" w:fill="FFFFFF"/>
          <w:lang w:eastAsia="ar-SA"/>
        </w:rPr>
        <w:softHyphen/>
        <w:t>во</w:t>
      </w:r>
      <w:r w:rsidRPr="00FC5821">
        <w:rPr>
          <w:rFonts w:eastAsia="Arial Unicode MS"/>
          <w:sz w:val="24"/>
          <w:szCs w:val="24"/>
          <w:shd w:val="clear" w:color="auto" w:fill="FFFFFF"/>
          <w:lang w:eastAsia="ar-SA"/>
        </w:rPr>
        <w:softHyphen/>
        <w:t>вания династии Романовых.</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FC5821">
        <w:rPr>
          <w:rFonts w:eastAsia="Arial Unicode MS"/>
          <w:sz w:val="24"/>
          <w:szCs w:val="24"/>
          <w:shd w:val="clear" w:color="auto" w:fill="FFFFFF"/>
          <w:lang w:val="en-US" w:eastAsia="ar-SA"/>
        </w:rPr>
        <w:t>XVII</w:t>
      </w:r>
      <w:r w:rsidRPr="00FC5821">
        <w:rPr>
          <w:rFonts w:eastAsia="Arial Unicode MS"/>
          <w:sz w:val="24"/>
          <w:szCs w:val="24"/>
          <w:shd w:val="clear" w:color="auto" w:fill="FFFFFF"/>
          <w:lang w:eastAsia="ar-SA"/>
        </w:rPr>
        <w:t xml:space="preserve"> веке. Культура и быт России в </w:t>
      </w:r>
      <w:r w:rsidRPr="00FC5821">
        <w:rPr>
          <w:rFonts w:eastAsia="Arial Unicode MS"/>
          <w:sz w:val="24"/>
          <w:szCs w:val="24"/>
          <w:shd w:val="clear" w:color="auto" w:fill="FFFFFF"/>
          <w:lang w:val="en-US" w:eastAsia="ar-SA"/>
        </w:rPr>
        <w:t>XVII</w:t>
      </w:r>
      <w:r w:rsidRPr="00FC5821">
        <w:rPr>
          <w:rFonts w:eastAsia="Arial Unicode MS"/>
          <w:sz w:val="24"/>
          <w:szCs w:val="24"/>
          <w:shd w:val="clear" w:color="auto" w:fill="FFFFFF"/>
          <w:lang w:eastAsia="ar-SA"/>
        </w:rPr>
        <w:t xml:space="preserve"> веке.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Россия</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 xml:space="preserve">в </w:t>
      </w:r>
      <w:r w:rsidRPr="00FC5821">
        <w:rPr>
          <w:rFonts w:eastAsia="Arial Unicode MS"/>
          <w:sz w:val="24"/>
          <w:szCs w:val="24"/>
          <w:shd w:val="clear" w:color="auto" w:fill="FFFFFF"/>
          <w:lang w:val="en-US" w:eastAsia="ar-SA"/>
        </w:rPr>
        <w:t>XVIII</w:t>
      </w:r>
      <w:r w:rsidRPr="00FC5821">
        <w:rPr>
          <w:rFonts w:eastAsia="Arial Unicode MS"/>
          <w:sz w:val="24"/>
          <w:szCs w:val="24"/>
          <w:shd w:val="clear" w:color="auto" w:fill="FFFFFF"/>
          <w:lang w:eastAsia="ar-SA"/>
        </w:rPr>
        <w:t xml:space="preserve"> веке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Начало царствования Петра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Азовские походы. «Великое посольство» Пе</w:t>
      </w:r>
      <w:r w:rsidRPr="00FC5821">
        <w:rPr>
          <w:rFonts w:eastAsia="Arial Unicode MS"/>
          <w:sz w:val="24"/>
          <w:szCs w:val="24"/>
          <w:shd w:val="clear" w:color="auto" w:fill="FFFFFF"/>
          <w:lang w:eastAsia="ar-SA"/>
        </w:rPr>
        <w:softHyphen/>
        <w:t xml:space="preserve">тра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Создание российского флота и борьба за выход к Балтийскому и Черно</w:t>
      </w:r>
      <w:r w:rsidRPr="00FC5821">
        <w:rPr>
          <w:rFonts w:eastAsia="Arial Unicode MS"/>
          <w:sz w:val="24"/>
          <w:szCs w:val="24"/>
          <w:shd w:val="clear" w:color="auto" w:fill="FFFFFF"/>
          <w:lang w:eastAsia="ar-SA"/>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FC5821">
        <w:rPr>
          <w:rFonts w:eastAsia="Arial Unicode MS"/>
          <w:sz w:val="24"/>
          <w:szCs w:val="24"/>
          <w:shd w:val="clear" w:color="auto" w:fill="FFFFFF"/>
          <w:lang w:eastAsia="ar-SA"/>
        </w:rPr>
        <w:softHyphen/>
        <w:t xml:space="preserve">та. Окончание Северной войны. Петр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xml:space="preserve"> ― первый российский император. Лич</w:t>
      </w:r>
      <w:r w:rsidRPr="00FC5821">
        <w:rPr>
          <w:rFonts w:eastAsia="Arial Unicode MS"/>
          <w:sz w:val="24"/>
          <w:szCs w:val="24"/>
          <w:shd w:val="clear" w:color="auto" w:fill="FFFFFF"/>
          <w:lang w:eastAsia="ar-SA"/>
        </w:rPr>
        <w:softHyphen/>
        <w:t xml:space="preserve">ность Петра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xml:space="preserve"> Великого. Реформы государственного управления, губернская реформа. Оппозиция реформам Петра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дело царевича Алексея. Эко</w:t>
      </w:r>
      <w:r w:rsidRPr="00FC5821">
        <w:rPr>
          <w:rFonts w:eastAsia="Arial Unicode MS"/>
          <w:sz w:val="24"/>
          <w:szCs w:val="24"/>
          <w:shd w:val="clear" w:color="auto" w:fill="FFFFFF"/>
          <w:lang w:eastAsia="ar-SA"/>
        </w:rPr>
        <w:softHyphen/>
        <w:t>но</w:t>
      </w:r>
      <w:r w:rsidRPr="00FC5821">
        <w:rPr>
          <w:rFonts w:eastAsia="Arial Unicode MS"/>
          <w:sz w:val="24"/>
          <w:szCs w:val="24"/>
          <w:shd w:val="clear" w:color="auto" w:fill="FFFFFF"/>
          <w:lang w:eastAsia="ar-SA"/>
        </w:rPr>
        <w:softHyphen/>
        <w:t>ми</w:t>
      </w:r>
      <w:r w:rsidRPr="00FC5821">
        <w:rPr>
          <w:rFonts w:eastAsia="Arial Unicode MS"/>
          <w:sz w:val="24"/>
          <w:szCs w:val="24"/>
          <w:shd w:val="clear" w:color="auto" w:fill="FFFFFF"/>
          <w:lang w:eastAsia="ar-SA"/>
        </w:rPr>
        <w:softHyphen/>
        <w:t>ческие преобразования в стране. Нововведения в культуре. Развитие науки и техники. Итоги и цена петровских преобразований.</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Дворцовые перевороты: внутренняя и внешняя политика преемников Петра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xml:space="preserve">. Российская Академия наук и деятельность М. В. Ломоносова. И. И. Шувалов </w:t>
      </w:r>
      <w:r w:rsidRPr="00FC5821">
        <w:rPr>
          <w:rFonts w:eastAsia="Arial Unicode MS"/>
          <w:color w:val="00000A"/>
          <w:sz w:val="24"/>
          <w:szCs w:val="24"/>
          <w:lang w:eastAsia="ar-SA"/>
        </w:rPr>
        <w:t>―</w:t>
      </w:r>
      <w:r w:rsidRPr="00FC5821">
        <w:rPr>
          <w:rFonts w:eastAsia="Arial Unicode MS"/>
          <w:sz w:val="24"/>
          <w:szCs w:val="24"/>
          <w:shd w:val="clear" w:color="auto" w:fill="FFFFFF"/>
          <w:lang w:eastAsia="ar-SA"/>
        </w:rPr>
        <w:t xml:space="preserve"> покровитель просвещения, наук и искусства. Основание первого Российского университета и Академии художеств.</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Правление Екатерины </w:t>
      </w:r>
      <w:r w:rsidRPr="00FC5821">
        <w:rPr>
          <w:rFonts w:eastAsia="Arial Unicode MS"/>
          <w:sz w:val="24"/>
          <w:szCs w:val="24"/>
          <w:shd w:val="clear" w:color="auto" w:fill="FFFFFF"/>
          <w:lang w:val="en-US" w:eastAsia="ar-SA"/>
        </w:rPr>
        <w:t>II</w:t>
      </w:r>
      <w:r w:rsidRPr="00FC5821">
        <w:rPr>
          <w:rFonts w:eastAsia="Arial Unicode MS"/>
          <w:sz w:val="24"/>
          <w:szCs w:val="24"/>
          <w:shd w:val="clear" w:color="auto" w:fill="FFFFFF"/>
          <w:lang w:eastAsia="ar-SA"/>
        </w:rPr>
        <w:t xml:space="preserve"> ― просвещенный абсолютизм. Укрепление им</w:t>
      </w:r>
      <w:r w:rsidRPr="00FC5821">
        <w:rPr>
          <w:rFonts w:eastAsia="Arial Unicode MS"/>
          <w:sz w:val="24"/>
          <w:szCs w:val="24"/>
          <w:shd w:val="clear" w:color="auto" w:fill="FFFFFF"/>
          <w:lang w:eastAsia="ar-SA"/>
        </w:rPr>
        <w:softHyphen/>
        <w:t>пе</w:t>
      </w:r>
      <w:r w:rsidRPr="00FC5821">
        <w:rPr>
          <w:rFonts w:eastAsia="Arial Unicode MS"/>
          <w:sz w:val="24"/>
          <w:szCs w:val="24"/>
          <w:shd w:val="clear" w:color="auto" w:fill="FFFFFF"/>
          <w:lang w:eastAsia="ar-SA"/>
        </w:rPr>
        <w:softHyphen/>
        <w:t>раторской власти. Развитие  промышленности, торговли, рост городов. «Зо</w:t>
      </w:r>
      <w:r w:rsidRPr="00FC5821">
        <w:rPr>
          <w:rFonts w:eastAsia="Arial Unicode MS"/>
          <w:sz w:val="24"/>
          <w:szCs w:val="24"/>
          <w:shd w:val="clear" w:color="auto" w:fill="FFFFFF"/>
          <w:lang w:eastAsia="ar-SA"/>
        </w:rPr>
        <w:softHyphen/>
        <w:t>лотой век дворянства». Положение крепостных крестьян, усиление крепос</w:t>
      </w:r>
      <w:r w:rsidRPr="00FC5821">
        <w:rPr>
          <w:rFonts w:eastAsia="Arial Unicode MS"/>
          <w:sz w:val="24"/>
          <w:szCs w:val="24"/>
          <w:shd w:val="clear" w:color="auto" w:fill="FFFFFF"/>
          <w:lang w:eastAsia="ar-SA"/>
        </w:rPr>
        <w:softHyphen/>
        <w:t>т</w:t>
      </w:r>
      <w:r w:rsidRPr="00FC5821">
        <w:rPr>
          <w:rFonts w:eastAsia="Arial Unicode MS"/>
          <w:sz w:val="24"/>
          <w:szCs w:val="24"/>
          <w:shd w:val="clear" w:color="auto" w:fill="FFFFFF"/>
          <w:lang w:eastAsia="ar-SA"/>
        </w:rPr>
        <w:softHyphen/>
        <w:t>ничества. Восстание под пред</w:t>
      </w:r>
      <w:r w:rsidRPr="00FC5821">
        <w:rPr>
          <w:rFonts w:eastAsia="Arial Unicode MS"/>
          <w:sz w:val="24"/>
          <w:szCs w:val="24"/>
          <w:shd w:val="clear" w:color="auto" w:fill="FFFFFF"/>
          <w:lang w:eastAsia="ar-SA"/>
        </w:rPr>
        <w:softHyphen/>
        <w:t>во</w:t>
      </w:r>
      <w:r w:rsidRPr="00FC5821">
        <w:rPr>
          <w:rFonts w:eastAsia="Arial Unicode MS"/>
          <w:sz w:val="24"/>
          <w:szCs w:val="24"/>
          <w:shd w:val="clear" w:color="auto" w:fill="FFFFFF"/>
          <w:lang w:eastAsia="ar-SA"/>
        </w:rPr>
        <w:softHyphen/>
        <w:t>ди</w:t>
      </w:r>
      <w:r w:rsidRPr="00FC5821">
        <w:rPr>
          <w:rFonts w:eastAsia="Arial Unicode MS"/>
          <w:sz w:val="24"/>
          <w:szCs w:val="24"/>
          <w:shd w:val="clear" w:color="auto" w:fill="FFFFFF"/>
          <w:lang w:eastAsia="ar-SA"/>
        </w:rPr>
        <w:softHyphen/>
        <w:t>тель</w:t>
      </w:r>
      <w:r w:rsidRPr="00FC5821">
        <w:rPr>
          <w:rFonts w:eastAsia="Arial Unicode MS"/>
          <w:sz w:val="24"/>
          <w:szCs w:val="24"/>
          <w:shd w:val="clear" w:color="auto" w:fill="FFFFFF"/>
          <w:lang w:eastAsia="ar-SA"/>
        </w:rPr>
        <w:softHyphen/>
        <w:t>ством Е. Пугачева и его значение. Рус</w:t>
      </w:r>
      <w:r w:rsidRPr="00FC5821">
        <w:rPr>
          <w:rFonts w:eastAsia="Arial Unicode MS"/>
          <w:sz w:val="24"/>
          <w:szCs w:val="24"/>
          <w:shd w:val="clear" w:color="auto" w:fill="FFFFFF"/>
          <w:lang w:eastAsia="ar-SA"/>
        </w:rPr>
        <w:softHyphen/>
        <w:t xml:space="preserve">ско-турецкие войны  второй половины </w:t>
      </w:r>
      <w:r w:rsidRPr="00FC5821">
        <w:rPr>
          <w:rFonts w:eastAsia="Arial Unicode MS"/>
          <w:sz w:val="24"/>
          <w:szCs w:val="24"/>
          <w:shd w:val="clear" w:color="auto" w:fill="FFFFFF"/>
          <w:lang w:val="en-US" w:eastAsia="ar-SA"/>
        </w:rPr>
        <w:t>XVIII</w:t>
      </w:r>
      <w:r w:rsidRPr="00FC5821">
        <w:rPr>
          <w:rFonts w:eastAsia="Arial Unicode MS"/>
          <w:sz w:val="24"/>
          <w:szCs w:val="24"/>
          <w:shd w:val="clear" w:color="auto" w:fill="FFFFFF"/>
          <w:lang w:eastAsia="ar-SA"/>
        </w:rPr>
        <w:t xml:space="preserve"> ве</w:t>
      </w:r>
      <w:r w:rsidRPr="00FC5821">
        <w:rPr>
          <w:rFonts w:eastAsia="Arial Unicode MS"/>
          <w:sz w:val="24"/>
          <w:szCs w:val="24"/>
          <w:shd w:val="clear" w:color="auto" w:fill="FFFFFF"/>
          <w:lang w:eastAsia="ar-SA"/>
        </w:rPr>
        <w:softHyphen/>
        <w:t xml:space="preserve">ка, их итоги. Присоединение Крыма и освоение Новороссии. А. В. Суворов, Ф. Ф. Ушаков. Культура и быт России во второй половине </w:t>
      </w:r>
      <w:r w:rsidRPr="00FC5821">
        <w:rPr>
          <w:rFonts w:eastAsia="Arial Unicode MS"/>
          <w:sz w:val="24"/>
          <w:szCs w:val="24"/>
          <w:shd w:val="clear" w:color="auto" w:fill="FFFFFF"/>
          <w:lang w:val="en-US" w:eastAsia="ar-SA"/>
        </w:rPr>
        <w:t>XVIII</w:t>
      </w:r>
      <w:r w:rsidRPr="00FC5821">
        <w:rPr>
          <w:rFonts w:eastAsia="Arial Unicode MS"/>
          <w:sz w:val="24"/>
          <w:szCs w:val="24"/>
          <w:shd w:val="clear" w:color="auto" w:fill="FFFFFF"/>
          <w:lang w:eastAsia="ar-SA"/>
        </w:rPr>
        <w:t xml:space="preserve"> века. Русские изобретатели и умельцы, раз</w:t>
      </w:r>
      <w:r w:rsidRPr="00FC5821">
        <w:rPr>
          <w:rFonts w:eastAsia="Arial Unicode MS"/>
          <w:sz w:val="24"/>
          <w:szCs w:val="24"/>
          <w:shd w:val="clear" w:color="auto" w:fill="FFFFFF"/>
          <w:lang w:eastAsia="ar-SA"/>
        </w:rPr>
        <w:softHyphen/>
        <w:t xml:space="preserve">витие исторической науки, литературы,  искусства.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lastRenderedPageBreak/>
        <w:t xml:space="preserve">Правление Павла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xml:space="preserve">.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Россия в первой половине </w:t>
      </w:r>
      <w:r w:rsidRPr="00FC5821">
        <w:rPr>
          <w:rFonts w:eastAsia="Arial Unicode MS"/>
          <w:sz w:val="24"/>
          <w:szCs w:val="24"/>
          <w:shd w:val="clear" w:color="auto" w:fill="FFFFFF"/>
          <w:lang w:val="en-US" w:eastAsia="ar-SA"/>
        </w:rPr>
        <w:t>XIX</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Россия в начале </w:t>
      </w:r>
      <w:r w:rsidRPr="00FC5821">
        <w:rPr>
          <w:rFonts w:eastAsia="Arial Unicode MS"/>
          <w:sz w:val="24"/>
          <w:szCs w:val="24"/>
          <w:shd w:val="clear" w:color="auto" w:fill="FFFFFF"/>
          <w:lang w:val="en-US" w:eastAsia="ar-SA"/>
        </w:rPr>
        <w:t>XIX</w:t>
      </w:r>
      <w:r w:rsidRPr="00FC5821">
        <w:rPr>
          <w:rFonts w:eastAsia="Arial Unicode MS"/>
          <w:sz w:val="24"/>
          <w:szCs w:val="24"/>
          <w:shd w:val="clear" w:color="auto" w:fill="FFFFFF"/>
          <w:lang w:eastAsia="ar-SA"/>
        </w:rPr>
        <w:t xml:space="preserve"> века. Приход к власти Александра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Вну</w:t>
      </w:r>
      <w:r w:rsidRPr="00FC5821">
        <w:rPr>
          <w:rFonts w:eastAsia="Arial Unicode MS"/>
          <w:sz w:val="24"/>
          <w:szCs w:val="24"/>
          <w:shd w:val="clear" w:color="auto" w:fill="FFFFFF"/>
          <w:lang w:eastAsia="ar-SA"/>
        </w:rPr>
        <w:softHyphen/>
        <w:t>т</w:t>
      </w:r>
      <w:r w:rsidRPr="00FC5821">
        <w:rPr>
          <w:rFonts w:eastAsia="Arial Unicode MS"/>
          <w:sz w:val="24"/>
          <w:szCs w:val="24"/>
          <w:shd w:val="clear" w:color="auto" w:fill="FFFFFF"/>
          <w:lang w:eastAsia="ar-SA"/>
        </w:rPr>
        <w:softHyphen/>
        <w:t>ре</w:t>
      </w:r>
      <w:r w:rsidRPr="00FC5821">
        <w:rPr>
          <w:rFonts w:eastAsia="Arial Unicode MS"/>
          <w:sz w:val="24"/>
          <w:szCs w:val="24"/>
          <w:shd w:val="clear" w:color="auto" w:fill="FFFFFF"/>
          <w:lang w:eastAsia="ar-SA"/>
        </w:rPr>
        <w:softHyphen/>
        <w:t>н</w:t>
      </w:r>
      <w:r w:rsidRPr="00FC5821">
        <w:rPr>
          <w:rFonts w:eastAsia="Arial Unicode MS"/>
          <w:sz w:val="24"/>
          <w:szCs w:val="24"/>
          <w:shd w:val="clear" w:color="auto" w:fill="FFFFFF"/>
          <w:lang w:eastAsia="ar-SA"/>
        </w:rPr>
        <w:softHyphen/>
        <w:t>няя и внешняя политика России. Отечественная война 1812 г. Основные этапы и сра</w:t>
      </w:r>
      <w:r w:rsidRPr="00FC5821">
        <w:rPr>
          <w:rFonts w:eastAsia="Arial Unicode MS"/>
          <w:sz w:val="24"/>
          <w:szCs w:val="24"/>
          <w:shd w:val="clear" w:color="auto" w:fill="FFFFFF"/>
          <w:lang w:eastAsia="ar-SA"/>
        </w:rPr>
        <w:softHyphen/>
        <w:t>же</w:t>
      </w:r>
      <w:r w:rsidRPr="00FC5821">
        <w:rPr>
          <w:rFonts w:eastAsia="Arial Unicode MS"/>
          <w:sz w:val="24"/>
          <w:szCs w:val="24"/>
          <w:shd w:val="clear" w:color="auto" w:fill="FFFFFF"/>
          <w:lang w:eastAsia="ar-SA"/>
        </w:rPr>
        <w:softHyphen/>
        <w:t xml:space="preserve">ния войны. Бородинская битва. Герои войны (М. И. Кутузов, М. Б. Барклай-де-Толли, П. И. Багратион, Н. Н. Раевский, </w:t>
      </w:r>
      <w:r w:rsidRPr="00FC5821">
        <w:rPr>
          <w:rFonts w:eastAsia="Arial Unicode MS"/>
          <w:color w:val="000000"/>
          <w:sz w:val="24"/>
          <w:szCs w:val="24"/>
          <w:shd w:val="clear" w:color="auto" w:fill="FFFFFF"/>
          <w:lang w:eastAsia="ar-SA"/>
        </w:rPr>
        <w:t>Д. В. Давыдов</w:t>
      </w:r>
      <w:r w:rsidRPr="00FC5821">
        <w:rPr>
          <w:rFonts w:eastAsia="Arial Unicode MS"/>
          <w:sz w:val="24"/>
          <w:szCs w:val="24"/>
          <w:shd w:val="clear" w:color="auto" w:fill="FFFFFF"/>
          <w:lang w:eastAsia="ar-SA"/>
        </w:rPr>
        <w:t xml:space="preserve"> и др.). Причины победы России в Отечественной войне. Народная память о войне 1812 г.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Правление Александра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Движение декабристов: создание тайных обществ в России, их участники. Вступление на престол Николая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Восстание декабристов на Сенатской площади в Санкт-Петербурге. Суд над декабристами. Значение движения де</w:t>
      </w:r>
      <w:r w:rsidRPr="00FC5821">
        <w:rPr>
          <w:rFonts w:eastAsia="Arial Unicode MS"/>
          <w:sz w:val="24"/>
          <w:szCs w:val="24"/>
          <w:shd w:val="clear" w:color="auto" w:fill="FFFFFF"/>
          <w:lang w:eastAsia="ar-SA"/>
        </w:rPr>
        <w:softHyphen/>
        <w:t>кабристов.</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Правление Николая </w:t>
      </w:r>
      <w:r w:rsidRPr="00FC5821">
        <w:rPr>
          <w:rFonts w:eastAsia="Arial Unicode MS"/>
          <w:sz w:val="24"/>
          <w:szCs w:val="24"/>
          <w:shd w:val="clear" w:color="auto" w:fill="FFFFFF"/>
          <w:lang w:val="en-US" w:eastAsia="ar-SA"/>
        </w:rPr>
        <w:t>I</w:t>
      </w:r>
      <w:r w:rsidRPr="00FC5821">
        <w:rPr>
          <w:rFonts w:eastAsia="Arial Unicode MS"/>
          <w:sz w:val="24"/>
          <w:szCs w:val="24"/>
          <w:shd w:val="clear" w:color="auto" w:fill="FFFFFF"/>
          <w:lang w:eastAsia="ar-SA"/>
        </w:rPr>
        <w:t>. Преобразование и укрепление государственного ап</w:t>
      </w:r>
      <w:r w:rsidRPr="00FC5821">
        <w:rPr>
          <w:rFonts w:eastAsia="Arial Unicode MS"/>
          <w:sz w:val="24"/>
          <w:szCs w:val="24"/>
          <w:shd w:val="clear" w:color="auto" w:fill="FFFFFF"/>
          <w:lang w:eastAsia="ar-SA"/>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FC5821">
        <w:rPr>
          <w:rFonts w:eastAsia="Arial Unicode MS"/>
          <w:sz w:val="24"/>
          <w:szCs w:val="24"/>
          <w:shd w:val="clear" w:color="auto" w:fill="FFFFFF"/>
          <w:lang w:eastAsia="ar-SA"/>
        </w:rPr>
        <w:softHyphen/>
        <w:t>ны.</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«Золотой век» русской культуры первой половины </w:t>
      </w:r>
      <w:r w:rsidRPr="00FC5821">
        <w:rPr>
          <w:rFonts w:eastAsia="Arial Unicode MS"/>
          <w:sz w:val="24"/>
          <w:szCs w:val="24"/>
          <w:shd w:val="clear" w:color="auto" w:fill="FFFFFF"/>
          <w:lang w:val="en-US" w:eastAsia="ar-SA"/>
        </w:rPr>
        <w:t>XIX</w:t>
      </w:r>
      <w:r w:rsidRPr="00FC5821">
        <w:rPr>
          <w:rFonts w:eastAsia="Arial Unicode MS"/>
          <w:sz w:val="24"/>
          <w:szCs w:val="24"/>
          <w:shd w:val="clear" w:color="auto" w:fill="FFFFFF"/>
          <w:lang w:eastAsia="ar-SA"/>
        </w:rPr>
        <w:t xml:space="preserve"> века. Развитие на</w:t>
      </w:r>
      <w:r w:rsidRPr="00FC5821">
        <w:rPr>
          <w:rFonts w:eastAsia="Arial Unicode MS"/>
          <w:sz w:val="24"/>
          <w:szCs w:val="24"/>
          <w:shd w:val="clear" w:color="auto" w:fill="FFFFFF"/>
          <w:lang w:eastAsia="ar-SA"/>
        </w:rPr>
        <w:softHyphen/>
        <w:t>уки, техники, живописи, архитектуры, литературы, музыки. Выдающиеся де</w:t>
      </w:r>
      <w:r w:rsidRPr="00FC5821">
        <w:rPr>
          <w:rFonts w:eastAsia="Arial Unicode MS"/>
          <w:sz w:val="24"/>
          <w:szCs w:val="24"/>
          <w:shd w:val="clear" w:color="auto" w:fill="FFFFFF"/>
          <w:lang w:eastAsia="ar-SA"/>
        </w:rPr>
        <w:softHyphen/>
        <w:t>ятели культуры (А. С. Пушкин, М. Ю. Лермонтов, Н. В. Гоголь, М. И. Глинка, В. А. Тропи</w:t>
      </w:r>
      <w:r w:rsidRPr="00FC5821">
        <w:rPr>
          <w:rFonts w:eastAsia="Arial Unicode MS"/>
          <w:sz w:val="24"/>
          <w:szCs w:val="24"/>
          <w:shd w:val="clear" w:color="auto" w:fill="FFFFFF"/>
          <w:lang w:eastAsia="ar-SA"/>
        </w:rPr>
        <w:softHyphen/>
        <w:t xml:space="preserve">нин, К. И. Росси и др.).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Россия во второй половине </w:t>
      </w:r>
      <w:r w:rsidRPr="00FC5821">
        <w:rPr>
          <w:rFonts w:eastAsia="Arial Unicode MS"/>
          <w:sz w:val="24"/>
          <w:szCs w:val="24"/>
          <w:shd w:val="clear" w:color="auto" w:fill="FFFFFF"/>
          <w:lang w:val="en-US" w:eastAsia="ar-SA"/>
        </w:rPr>
        <w:t>XIX</w:t>
      </w:r>
      <w:r w:rsidRPr="00FC5821">
        <w:rPr>
          <w:rFonts w:eastAsia="Arial Unicode MS"/>
          <w:sz w:val="24"/>
          <w:szCs w:val="24"/>
          <w:shd w:val="clear" w:color="auto" w:fill="FFFFFF"/>
          <w:lang w:eastAsia="ar-SA"/>
        </w:rPr>
        <w:t xml:space="preserve"> – начале </w:t>
      </w:r>
      <w:r w:rsidRPr="00FC5821">
        <w:rPr>
          <w:rFonts w:eastAsia="Arial Unicode MS"/>
          <w:sz w:val="24"/>
          <w:szCs w:val="24"/>
          <w:shd w:val="clear" w:color="auto" w:fill="FFFFFF"/>
          <w:lang w:val="en-US" w:eastAsia="ar-SA"/>
        </w:rPr>
        <w:t>XX</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Правление Александра </w:t>
      </w:r>
      <w:r w:rsidRPr="00FC5821">
        <w:rPr>
          <w:rFonts w:eastAsia="Arial Unicode MS"/>
          <w:sz w:val="24"/>
          <w:szCs w:val="24"/>
          <w:shd w:val="clear" w:color="auto" w:fill="FFFFFF"/>
          <w:lang w:val="en-US" w:eastAsia="ar-SA"/>
        </w:rPr>
        <w:t>II</w:t>
      </w:r>
      <w:r w:rsidRPr="00FC5821">
        <w:rPr>
          <w:rFonts w:eastAsia="Arial Unicode MS"/>
          <w:sz w:val="24"/>
          <w:szCs w:val="24"/>
          <w:shd w:val="clear" w:color="auto" w:fill="FFFFFF"/>
          <w:lang w:eastAsia="ar-SA"/>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FC5821">
        <w:rPr>
          <w:rFonts w:eastAsia="Arial Unicode MS"/>
          <w:sz w:val="24"/>
          <w:szCs w:val="24"/>
          <w:shd w:val="clear" w:color="auto" w:fill="FFFFFF"/>
          <w:lang w:val="en-US" w:eastAsia="ar-SA"/>
        </w:rPr>
        <w:t>II</w:t>
      </w:r>
      <w:r w:rsidRPr="00FC5821">
        <w:rPr>
          <w:rFonts w:eastAsia="Arial Unicode MS"/>
          <w:sz w:val="24"/>
          <w:szCs w:val="24"/>
          <w:shd w:val="clear" w:color="auto" w:fill="FFFFFF"/>
          <w:lang w:eastAsia="ar-SA"/>
        </w:rPr>
        <w:t xml:space="preserve">.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Приход к власти Александра </w:t>
      </w:r>
      <w:r w:rsidRPr="00FC5821">
        <w:rPr>
          <w:rFonts w:eastAsia="Arial Unicode MS"/>
          <w:sz w:val="24"/>
          <w:szCs w:val="24"/>
          <w:shd w:val="clear" w:color="auto" w:fill="FFFFFF"/>
          <w:lang w:val="en-US" w:eastAsia="ar-SA"/>
        </w:rPr>
        <w:t>III</w:t>
      </w:r>
      <w:r w:rsidRPr="00FC5821">
        <w:rPr>
          <w:rFonts w:eastAsia="Arial Unicode MS"/>
          <w:sz w:val="24"/>
          <w:szCs w:val="24"/>
          <w:shd w:val="clear" w:color="auto" w:fill="FFFFFF"/>
          <w:lang w:eastAsia="ar-SA"/>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Pr="00FC5821">
        <w:rPr>
          <w:rFonts w:eastAsia="Arial Unicode MS"/>
          <w:sz w:val="24"/>
          <w:szCs w:val="24"/>
          <w:shd w:val="clear" w:color="auto" w:fill="FFFFFF"/>
          <w:lang w:val="en-US" w:eastAsia="ar-SA"/>
        </w:rPr>
        <w:t>XIX</w:t>
      </w:r>
      <w:r w:rsidRPr="00FC5821">
        <w:rPr>
          <w:rFonts w:eastAsia="Arial Unicode MS"/>
          <w:sz w:val="24"/>
          <w:szCs w:val="24"/>
          <w:shd w:val="clear" w:color="auto" w:fill="FFFFFF"/>
          <w:lang w:eastAsia="ar-SA"/>
        </w:rPr>
        <w:t xml:space="preserve"> века. Великие имена: И. С. Тургенев, Ф. М. Достоевский, Л. Н. Толстой, В. И. Суриков, П. И. Чайковский, А. С. Попов, А. Ф. Можайский и др.</w:t>
      </w:r>
      <w:r w:rsidRPr="00FC5821">
        <w:rPr>
          <w:rFonts w:eastAsia="Arial Unicode MS"/>
          <w:color w:val="FF0000"/>
          <w:sz w:val="24"/>
          <w:szCs w:val="24"/>
          <w:shd w:val="clear" w:color="auto" w:fill="FFFFFF"/>
          <w:lang w:eastAsia="ar-SA"/>
        </w:rPr>
        <w:t xml:space="preserve">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Начало правления Николая </w:t>
      </w:r>
      <w:r w:rsidRPr="00FC5821">
        <w:rPr>
          <w:rFonts w:eastAsia="Arial Unicode MS"/>
          <w:sz w:val="24"/>
          <w:szCs w:val="24"/>
          <w:shd w:val="clear" w:color="auto" w:fill="FFFFFF"/>
          <w:lang w:val="en-US" w:eastAsia="ar-SA"/>
        </w:rPr>
        <w:t>II</w:t>
      </w:r>
      <w:r w:rsidRPr="00FC5821">
        <w:rPr>
          <w:rFonts w:eastAsia="Arial Unicode MS"/>
          <w:sz w:val="24"/>
          <w:szCs w:val="24"/>
          <w:shd w:val="clear" w:color="auto" w:fill="FFFFFF"/>
          <w:lang w:eastAsia="ar-SA"/>
        </w:rPr>
        <w:t>. Промышленное развитие страны. Положе</w:t>
      </w:r>
      <w:r w:rsidRPr="00FC5821">
        <w:rPr>
          <w:rFonts w:eastAsia="Arial Unicode MS"/>
          <w:sz w:val="24"/>
          <w:szCs w:val="24"/>
          <w:shd w:val="clear" w:color="auto" w:fill="FFFFFF"/>
          <w:lang w:eastAsia="ar-SA"/>
        </w:rPr>
        <w:softHyphen/>
        <w:t>ние основных групп населения. Стачки и забастовки рабочих. Русско-япо</w:t>
      </w:r>
      <w:r w:rsidRPr="00FC5821">
        <w:rPr>
          <w:rFonts w:eastAsia="Arial Unicode MS"/>
          <w:sz w:val="24"/>
          <w:szCs w:val="24"/>
          <w:shd w:val="clear" w:color="auto" w:fill="FFFFFF"/>
          <w:lang w:eastAsia="ar-SA"/>
        </w:rPr>
        <w:softHyphen/>
        <w:t>н</w:t>
      </w:r>
      <w:r w:rsidRPr="00FC5821">
        <w:rPr>
          <w:rFonts w:eastAsia="Arial Unicode MS"/>
          <w:sz w:val="24"/>
          <w:szCs w:val="24"/>
          <w:shd w:val="clear" w:color="auto" w:fill="FFFFFF"/>
          <w:lang w:eastAsia="ar-SA"/>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Первая русская революция 1905-1907 гг. Кровавое воскресенье 9 января 1905 г. ― на</w:t>
      </w:r>
      <w:r w:rsidRPr="00FC5821">
        <w:rPr>
          <w:rFonts w:eastAsia="Arial Unicode MS"/>
          <w:sz w:val="24"/>
          <w:szCs w:val="24"/>
          <w:shd w:val="clear" w:color="auto" w:fill="FFFFFF"/>
          <w:lang w:eastAsia="ar-SA"/>
        </w:rPr>
        <w:softHyphen/>
        <w:t xml:space="preserve">чало революции, основные ее события. </w:t>
      </w:r>
      <w:r w:rsidRPr="00FC5821">
        <w:rPr>
          <w:rFonts w:eastAsia="Arial Unicode MS"/>
          <w:color w:val="000000"/>
          <w:sz w:val="24"/>
          <w:szCs w:val="24"/>
          <w:shd w:val="clear" w:color="auto" w:fill="FFFFFF"/>
          <w:lang w:eastAsia="ar-SA"/>
        </w:rPr>
        <w:t>«Манифест 17 октября 1905 года</w:t>
      </w:r>
      <w:r w:rsidRPr="00FC5821">
        <w:rPr>
          <w:rFonts w:eastAsia="Arial Unicode MS"/>
          <w:sz w:val="24"/>
          <w:szCs w:val="24"/>
          <w:shd w:val="clear" w:color="auto" w:fill="FFFFFF"/>
          <w:lang w:eastAsia="ar-SA"/>
        </w:rPr>
        <w:t>». Поражение революции, ее значение.  Реформы П. А. Столыпина и их итоги.</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Россия в Первой мировой войне. Героизм и са</w:t>
      </w:r>
      <w:r w:rsidRPr="00FC5821">
        <w:rPr>
          <w:rFonts w:eastAsia="Arial Unicode MS"/>
          <w:sz w:val="24"/>
          <w:szCs w:val="24"/>
          <w:shd w:val="clear" w:color="auto" w:fill="FFFFFF"/>
          <w:lang w:eastAsia="ar-SA"/>
        </w:rPr>
        <w:softHyphen/>
        <w:t>мо</w:t>
      </w:r>
      <w:r w:rsidRPr="00FC5821">
        <w:rPr>
          <w:rFonts w:eastAsia="Arial Unicode MS"/>
          <w:sz w:val="24"/>
          <w:szCs w:val="24"/>
          <w:shd w:val="clear" w:color="auto" w:fill="FFFFFF"/>
          <w:lang w:eastAsia="ar-SA"/>
        </w:rPr>
        <w:softHyphen/>
        <w:t>от</w:t>
      </w:r>
      <w:r w:rsidRPr="00FC5821">
        <w:rPr>
          <w:rFonts w:eastAsia="Arial Unicode MS"/>
          <w:sz w:val="24"/>
          <w:szCs w:val="24"/>
          <w:shd w:val="clear" w:color="auto" w:fill="FFFFFF"/>
          <w:lang w:eastAsia="ar-SA"/>
        </w:rPr>
        <w:softHyphen/>
        <w:t>ве</w:t>
      </w:r>
      <w:r w:rsidRPr="00FC5821">
        <w:rPr>
          <w:rFonts w:eastAsia="Arial Unicode MS"/>
          <w:sz w:val="24"/>
          <w:szCs w:val="24"/>
          <w:shd w:val="clear" w:color="auto" w:fill="FFFFFF"/>
          <w:lang w:eastAsia="ar-SA"/>
        </w:rPr>
        <w:softHyphen/>
        <w:t>р</w:t>
      </w:r>
      <w:r w:rsidRPr="00FC5821">
        <w:rPr>
          <w:rFonts w:eastAsia="Arial Unicode MS"/>
          <w:sz w:val="24"/>
          <w:szCs w:val="24"/>
          <w:shd w:val="clear" w:color="auto" w:fill="FFFFFF"/>
          <w:lang w:eastAsia="ar-SA"/>
        </w:rPr>
        <w:softHyphen/>
        <w:t>же</w:t>
      </w:r>
      <w:r w:rsidRPr="00FC5821">
        <w:rPr>
          <w:rFonts w:eastAsia="Arial Unicode MS"/>
          <w:sz w:val="24"/>
          <w:szCs w:val="24"/>
          <w:shd w:val="clear" w:color="auto" w:fill="FFFFFF"/>
          <w:lang w:eastAsia="ar-SA"/>
        </w:rPr>
        <w:softHyphen/>
        <w:t>н</w:t>
      </w:r>
      <w:r w:rsidRPr="00FC5821">
        <w:rPr>
          <w:rFonts w:eastAsia="Arial Unicode MS"/>
          <w:sz w:val="24"/>
          <w:szCs w:val="24"/>
          <w:shd w:val="clear" w:color="auto" w:fill="FFFFFF"/>
          <w:lang w:eastAsia="ar-SA"/>
        </w:rPr>
        <w:softHyphen/>
        <w:t>ность русских солдат. Победы и поражения русской армии в ходе военных дей</w:t>
      </w:r>
      <w:r w:rsidRPr="00FC5821">
        <w:rPr>
          <w:rFonts w:eastAsia="Arial Unicode MS"/>
          <w:sz w:val="24"/>
          <w:szCs w:val="24"/>
          <w:shd w:val="clear" w:color="auto" w:fill="FFFFFF"/>
          <w:lang w:eastAsia="ar-SA"/>
        </w:rPr>
        <w:softHyphen/>
        <w:t>ствий. Брусиловский прорыв. Подвиг летчика П. Н. Несте</w:t>
      </w:r>
      <w:r w:rsidRPr="00FC5821">
        <w:rPr>
          <w:rFonts w:eastAsia="Arial Unicode MS"/>
          <w:sz w:val="24"/>
          <w:szCs w:val="24"/>
          <w:shd w:val="clear" w:color="auto" w:fill="FFFFFF"/>
          <w:lang w:eastAsia="ar-SA"/>
        </w:rPr>
        <w:softHyphen/>
        <w:t>рова. Экономическое положение в стране. От</w:t>
      </w:r>
      <w:r w:rsidRPr="00FC5821">
        <w:rPr>
          <w:rFonts w:eastAsia="Arial Unicode MS"/>
          <w:sz w:val="24"/>
          <w:szCs w:val="24"/>
          <w:shd w:val="clear" w:color="auto" w:fill="FFFFFF"/>
          <w:lang w:eastAsia="ar-SA"/>
        </w:rPr>
        <w:softHyphen/>
        <w:t>ношение к войне в обществе.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Россия в 1917-1921 годах</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Революционные события 1917 года. Февральская революция и отречение царя от престола. Временное правительство. А. Ф. Керенский. Созда</w:t>
      </w:r>
      <w:r w:rsidRPr="00FC5821">
        <w:rPr>
          <w:rFonts w:eastAsia="Arial Unicode MS"/>
          <w:sz w:val="24"/>
          <w:szCs w:val="24"/>
          <w:shd w:val="clear" w:color="auto" w:fill="FFFFFF"/>
          <w:lang w:eastAsia="ar-SA"/>
        </w:rPr>
        <w:softHyphen/>
        <w:t>ние Петроградского Совета рабочих депутатов. Двоевластие. Обстановка в стра</w:t>
      </w:r>
      <w:r w:rsidRPr="00FC5821">
        <w:rPr>
          <w:rFonts w:eastAsia="Arial Unicode MS"/>
          <w:sz w:val="24"/>
          <w:szCs w:val="24"/>
          <w:shd w:val="clear" w:color="auto" w:fill="FFFFFF"/>
          <w:lang w:eastAsia="ar-SA"/>
        </w:rPr>
        <w:softHyphen/>
        <w:t xml:space="preserve">не в период двоевластия. Октябрь 1917 года в Петрограде. </w:t>
      </w:r>
      <w:r w:rsidRPr="00FC5821">
        <w:rPr>
          <w:rFonts w:eastAsia="Arial Unicode MS"/>
          <w:sz w:val="24"/>
          <w:szCs w:val="24"/>
          <w:shd w:val="clear" w:color="auto" w:fill="FFFFFF"/>
          <w:lang w:val="en-US" w:eastAsia="ar-SA"/>
        </w:rPr>
        <w:t>II</w:t>
      </w:r>
      <w:r w:rsidRPr="00FC5821">
        <w:rPr>
          <w:rFonts w:eastAsia="Arial Unicode MS"/>
          <w:sz w:val="24"/>
          <w:szCs w:val="24"/>
          <w:shd w:val="clear" w:color="auto" w:fill="FFFFFF"/>
          <w:lang w:eastAsia="ar-SA"/>
        </w:rPr>
        <w:t xml:space="preserve"> Всероссийский съезд Советов. Образование</w:t>
      </w:r>
      <w:r w:rsidRPr="00FC5821">
        <w:rPr>
          <w:rFonts w:eastAsia="Arial Unicode MS"/>
          <w:color w:val="0000FF"/>
          <w:sz w:val="24"/>
          <w:szCs w:val="24"/>
          <w:shd w:val="clear" w:color="auto" w:fill="FFFFFF"/>
          <w:lang w:eastAsia="ar-SA"/>
        </w:rPr>
        <w:t xml:space="preserve">  </w:t>
      </w:r>
      <w:r w:rsidRPr="00FC5821">
        <w:rPr>
          <w:rFonts w:eastAsia="Arial Unicode MS"/>
          <w:sz w:val="24"/>
          <w:szCs w:val="24"/>
          <w:shd w:val="clear" w:color="auto" w:fill="FFFFFF"/>
          <w:lang w:eastAsia="ar-SA"/>
        </w:rPr>
        <w:t>Совета Народных Комиссаров (СНК) во главе с В. И. Ле</w:t>
      </w:r>
      <w:r w:rsidRPr="00FC5821">
        <w:rPr>
          <w:rFonts w:eastAsia="Arial Unicode MS"/>
          <w:sz w:val="24"/>
          <w:szCs w:val="24"/>
          <w:shd w:val="clear" w:color="auto" w:fill="FFFFFF"/>
          <w:lang w:eastAsia="ar-SA"/>
        </w:rPr>
        <w:softHyphen/>
        <w:t>ниным. Принятие первых декретов «О мире» и «О земле». Уста</w:t>
      </w:r>
      <w:r w:rsidRPr="00FC5821">
        <w:rPr>
          <w:rFonts w:eastAsia="Arial Unicode MS"/>
          <w:sz w:val="24"/>
          <w:szCs w:val="24"/>
          <w:shd w:val="clear" w:color="auto" w:fill="FFFFFF"/>
          <w:lang w:eastAsia="ar-SA"/>
        </w:rPr>
        <w:softHyphen/>
        <w:t>но</w:t>
      </w:r>
      <w:r w:rsidRPr="00FC5821">
        <w:rPr>
          <w:rFonts w:eastAsia="Arial Unicode MS"/>
          <w:sz w:val="24"/>
          <w:szCs w:val="24"/>
          <w:shd w:val="clear" w:color="auto" w:fill="FFFFFF"/>
          <w:lang w:eastAsia="ar-SA"/>
        </w:rPr>
        <w:softHyphen/>
        <w:t>в</w:t>
      </w:r>
      <w:r w:rsidRPr="00FC5821">
        <w:rPr>
          <w:rFonts w:eastAsia="Arial Unicode MS"/>
          <w:sz w:val="24"/>
          <w:szCs w:val="24"/>
          <w:shd w:val="clear" w:color="auto" w:fill="FFFFFF"/>
          <w:lang w:eastAsia="ar-SA"/>
        </w:rPr>
        <w:softHyphen/>
        <w:t>ле</w:t>
      </w:r>
      <w:r w:rsidRPr="00FC5821">
        <w:rPr>
          <w:rFonts w:eastAsia="Arial Unicode MS"/>
          <w:sz w:val="24"/>
          <w:szCs w:val="24"/>
          <w:shd w:val="clear" w:color="auto" w:fill="FFFFFF"/>
          <w:lang w:eastAsia="ar-SA"/>
        </w:rPr>
        <w:softHyphen/>
        <w:t>ние советской власти в стране и образование нового государства ― Ро</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сий</w:t>
      </w:r>
      <w:r w:rsidRPr="00FC5821">
        <w:rPr>
          <w:rFonts w:eastAsia="Arial Unicode MS"/>
          <w:sz w:val="24"/>
          <w:szCs w:val="24"/>
          <w:shd w:val="clear" w:color="auto" w:fill="FFFFFF"/>
          <w:lang w:eastAsia="ar-SA"/>
        </w:rPr>
        <w:softHyphen/>
        <w:t xml:space="preserve">ской Советской Федеративной Социалистической Республики (РСФСР). Принятие первой Советской Конституции </w:t>
      </w:r>
      <w:r w:rsidRPr="00FC5821">
        <w:rPr>
          <w:rFonts w:eastAsia="Arial Unicode MS"/>
          <w:color w:val="00000A"/>
          <w:sz w:val="24"/>
          <w:szCs w:val="24"/>
          <w:lang w:eastAsia="ar-SA"/>
        </w:rPr>
        <w:t>―</w:t>
      </w:r>
      <w:r w:rsidRPr="00FC5821">
        <w:rPr>
          <w:rFonts w:eastAsia="Arial Unicode MS"/>
          <w:sz w:val="24"/>
          <w:szCs w:val="24"/>
          <w:shd w:val="clear" w:color="auto" w:fill="FFFFFF"/>
          <w:lang w:eastAsia="ar-SA"/>
        </w:rPr>
        <w:t xml:space="preserve"> Основного Закона РСФСР. Судь</w:t>
      </w:r>
      <w:r w:rsidRPr="00FC5821">
        <w:rPr>
          <w:rFonts w:eastAsia="Arial Unicode MS"/>
          <w:sz w:val="24"/>
          <w:szCs w:val="24"/>
          <w:shd w:val="clear" w:color="auto" w:fill="FFFFFF"/>
          <w:lang w:eastAsia="ar-SA"/>
        </w:rPr>
        <w:softHyphen/>
        <w:t>ба семьи Николая </w:t>
      </w:r>
      <w:r w:rsidRPr="00FC5821">
        <w:rPr>
          <w:rFonts w:eastAsia="Arial Unicode MS"/>
          <w:sz w:val="24"/>
          <w:szCs w:val="24"/>
          <w:shd w:val="clear" w:color="auto" w:fill="FFFFFF"/>
          <w:lang w:val="en-US" w:eastAsia="ar-SA"/>
        </w:rPr>
        <w:t>II</w:t>
      </w:r>
      <w:r w:rsidRPr="00FC5821">
        <w:rPr>
          <w:rFonts w:eastAsia="Arial Unicode MS"/>
          <w:sz w:val="24"/>
          <w:szCs w:val="24"/>
          <w:shd w:val="clear" w:color="auto" w:fill="FFFFFF"/>
          <w:lang w:eastAsia="ar-SA"/>
        </w:rPr>
        <w:t xml:space="preserve">.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Гражданская война в России: предпосылки, участники, основные этапы воо</w:t>
      </w:r>
      <w:r w:rsidRPr="00FC5821">
        <w:rPr>
          <w:rFonts w:eastAsia="Arial Unicode MS"/>
          <w:sz w:val="24"/>
          <w:szCs w:val="24"/>
          <w:shd w:val="clear" w:color="auto" w:fill="FFFFFF"/>
          <w:lang w:eastAsia="ar-SA"/>
        </w:rPr>
        <w:softHyphen/>
        <w:t>ру</w:t>
      </w:r>
      <w:r w:rsidRPr="00FC5821">
        <w:rPr>
          <w:rFonts w:eastAsia="Arial Unicode MS"/>
          <w:sz w:val="24"/>
          <w:szCs w:val="24"/>
          <w:shd w:val="clear" w:color="auto" w:fill="FFFFFF"/>
          <w:lang w:eastAsia="ar-SA"/>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 xml:space="preserve">в Кронштадте). Переход к новой экономической политике, положительные и </w:t>
      </w:r>
      <w:r w:rsidRPr="00FC5821">
        <w:rPr>
          <w:rFonts w:eastAsia="Arial Unicode MS"/>
          <w:sz w:val="24"/>
          <w:szCs w:val="24"/>
          <w:shd w:val="clear" w:color="auto" w:fill="FFFFFF"/>
          <w:lang w:eastAsia="ar-SA"/>
        </w:rPr>
        <w:lastRenderedPageBreak/>
        <w:t xml:space="preserve">отрицательные результаты нэпа.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СССР в 20-е – 30-е годы </w:t>
      </w:r>
      <w:r w:rsidRPr="00FC5821">
        <w:rPr>
          <w:rFonts w:eastAsia="Arial Unicode MS"/>
          <w:sz w:val="24"/>
          <w:szCs w:val="24"/>
          <w:shd w:val="clear" w:color="auto" w:fill="FFFFFF"/>
          <w:lang w:val="en-US" w:eastAsia="ar-SA"/>
        </w:rPr>
        <w:t>XX</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Индустриализация страны, первые пятилетние планы. Стройки первых пя</w:t>
      </w:r>
      <w:r w:rsidRPr="00FC5821">
        <w:rPr>
          <w:rFonts w:eastAsia="Arial Unicode MS"/>
          <w:sz w:val="24"/>
          <w:szCs w:val="24"/>
          <w:shd w:val="clear" w:color="auto" w:fill="FFFFFF"/>
          <w:lang w:eastAsia="ar-SA"/>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Коллективизация сельского хозяйства: ее насильственное осуществление, экономические и  социальные последствия. Создание колхозов. Рас</w:t>
      </w:r>
      <w:r w:rsidRPr="00FC5821">
        <w:rPr>
          <w:rFonts w:eastAsia="Arial Unicode MS"/>
          <w:sz w:val="24"/>
          <w:szCs w:val="24"/>
          <w:shd w:val="clear" w:color="auto" w:fill="FFFFFF"/>
          <w:lang w:eastAsia="ar-SA"/>
        </w:rPr>
        <w:softHyphen/>
        <w:t>ку</w:t>
      </w:r>
      <w:r w:rsidRPr="00FC5821">
        <w:rPr>
          <w:rFonts w:eastAsia="Arial Unicode MS"/>
          <w:sz w:val="24"/>
          <w:szCs w:val="24"/>
          <w:shd w:val="clear" w:color="auto" w:fill="FFFFFF"/>
          <w:lang w:eastAsia="ar-SA"/>
        </w:rPr>
        <w:softHyphen/>
        <w:t>ла</w:t>
      </w:r>
      <w:r w:rsidRPr="00FC5821">
        <w:rPr>
          <w:rFonts w:eastAsia="Arial Unicode MS"/>
          <w:sz w:val="24"/>
          <w:szCs w:val="24"/>
          <w:shd w:val="clear" w:color="auto" w:fill="FFFFFF"/>
          <w:lang w:eastAsia="ar-SA"/>
        </w:rPr>
        <w:softHyphen/>
        <w:t>чи</w:t>
      </w:r>
      <w:r w:rsidRPr="00FC5821">
        <w:rPr>
          <w:rFonts w:eastAsia="Arial Unicode MS"/>
          <w:sz w:val="24"/>
          <w:szCs w:val="24"/>
          <w:shd w:val="clear" w:color="auto" w:fill="FFFFFF"/>
          <w:lang w:eastAsia="ar-SA"/>
        </w:rPr>
        <w:softHyphen/>
        <w:t>вание. Гибель крепких крестьянских хозяйств. Голод на селе.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FC5821">
        <w:rPr>
          <w:rFonts w:eastAsia="Arial Unicode MS"/>
          <w:color w:val="0000FF"/>
          <w:sz w:val="24"/>
          <w:szCs w:val="24"/>
          <w:shd w:val="clear" w:color="auto" w:fill="FFFFFF"/>
          <w:lang w:eastAsia="ar-SA"/>
        </w:rPr>
        <w:t xml:space="preserve"> </w:t>
      </w:r>
      <w:r w:rsidRPr="00FC5821">
        <w:rPr>
          <w:rFonts w:eastAsia="Arial Unicode MS"/>
          <w:sz w:val="24"/>
          <w:szCs w:val="24"/>
          <w:shd w:val="clear" w:color="auto" w:fill="FFFFFF"/>
          <w:lang w:eastAsia="ar-SA"/>
        </w:rPr>
        <w:t xml:space="preserve">Русская эмиграция. Политика власти в отношении религии и церкви. Жизнь и быт советских людей в 20-е – 30-е годы.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СССР во Второй мировой и Великой Отечественной войне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1941-1945 годов</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Советско-финляндская война 1939-1940 годов, ее итоги</w:t>
      </w:r>
      <w:r w:rsidRPr="00FC5821">
        <w:rPr>
          <w:rFonts w:eastAsia="Arial Unicode MS"/>
          <w:color w:val="0000FF"/>
          <w:sz w:val="24"/>
          <w:szCs w:val="24"/>
          <w:shd w:val="clear" w:color="auto" w:fill="FFFFFF"/>
          <w:lang w:eastAsia="ar-SA"/>
        </w:rPr>
        <w:t xml:space="preserve">. </w:t>
      </w:r>
      <w:r w:rsidRPr="00FC5821">
        <w:rPr>
          <w:rFonts w:eastAsia="Arial Unicode MS"/>
          <w:sz w:val="24"/>
          <w:szCs w:val="24"/>
          <w:shd w:val="clear" w:color="auto" w:fill="FFFFFF"/>
          <w:lang w:eastAsia="ar-SA"/>
        </w:rPr>
        <w:t>Начало Второй мировой войны, нападение Германии на Польшу и наступление на Запад, подготовка к нападению на СССР.</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Сталинградская битва. Начало коренного перелома в ходе Великой Отечественной войны. Звер</w:t>
      </w:r>
      <w:r w:rsidRPr="00FC5821">
        <w:rPr>
          <w:rFonts w:eastAsia="Arial Unicode MS"/>
          <w:sz w:val="24"/>
          <w:szCs w:val="24"/>
          <w:shd w:val="clear" w:color="auto" w:fill="FFFFFF"/>
          <w:lang w:eastAsia="ar-SA"/>
        </w:rPr>
        <w:softHyphen/>
        <w:t>ства фашистов на оккупированной территории, и  в концентрационных лагерях. Под</w:t>
      </w:r>
      <w:r w:rsidRPr="00FC5821">
        <w:rPr>
          <w:rFonts w:eastAsia="Arial Unicode MS"/>
          <w:sz w:val="24"/>
          <w:szCs w:val="24"/>
          <w:shd w:val="clear" w:color="auto" w:fill="FFFFFF"/>
          <w:lang w:eastAsia="ar-SA"/>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Создание антигитлеровской коалиции. Открытие второго фронта в Европе в конце вой</w:t>
      </w:r>
      <w:r w:rsidRPr="00FC5821">
        <w:rPr>
          <w:rFonts w:eastAsia="Arial Unicode MS"/>
          <w:sz w:val="24"/>
          <w:szCs w:val="24"/>
          <w:shd w:val="clear" w:color="auto" w:fill="FFFFFF"/>
          <w:lang w:eastAsia="ar-SA"/>
        </w:rPr>
        <w:softHyphen/>
        <w:t>ны. Изгнание захватчиков с советской земли, освобождение народов Европы</w:t>
      </w:r>
      <w:r w:rsidRPr="00FC5821">
        <w:rPr>
          <w:rFonts w:eastAsia="Arial Unicode MS"/>
          <w:color w:val="0000FF"/>
          <w:sz w:val="24"/>
          <w:szCs w:val="24"/>
          <w:shd w:val="clear" w:color="auto" w:fill="FFFFFF"/>
          <w:lang w:eastAsia="ar-SA"/>
        </w:rPr>
        <w:t xml:space="preserve">. </w:t>
      </w:r>
      <w:r w:rsidRPr="00FC5821">
        <w:rPr>
          <w:rFonts w:eastAsia="Arial Unicode MS"/>
          <w:sz w:val="24"/>
          <w:szCs w:val="24"/>
          <w:shd w:val="clear" w:color="auto" w:fill="FFFFFF"/>
          <w:lang w:eastAsia="ar-SA"/>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Вступление СССР в войну с Японией. Военные действия США против Япо</w:t>
      </w:r>
      <w:r w:rsidRPr="00FC5821">
        <w:rPr>
          <w:rFonts w:eastAsia="Arial Unicode MS"/>
          <w:sz w:val="24"/>
          <w:szCs w:val="24"/>
          <w:shd w:val="clear" w:color="auto" w:fill="FFFFFF"/>
          <w:lang w:eastAsia="ar-SA"/>
        </w:rPr>
        <w:softHyphen/>
        <w:t>нии в 1945 г. Атомная бомбардировка Хиросимы и Нагасаки. Капитуляция Японии. Окончание Вто</w:t>
      </w:r>
      <w:r w:rsidRPr="00FC5821">
        <w:rPr>
          <w:rFonts w:eastAsia="Arial Unicode MS"/>
          <w:sz w:val="24"/>
          <w:szCs w:val="24"/>
          <w:shd w:val="clear" w:color="auto" w:fill="FFFFFF"/>
          <w:lang w:eastAsia="ar-SA"/>
        </w:rPr>
        <w:softHyphen/>
        <w:t>рой мировой войны. Нюрнбергский процесс. Героические и трагические уро</w:t>
      </w:r>
      <w:r w:rsidRPr="00FC5821">
        <w:rPr>
          <w:rFonts w:eastAsia="Arial Unicode MS"/>
          <w:sz w:val="24"/>
          <w:szCs w:val="24"/>
          <w:shd w:val="clear" w:color="auto" w:fill="FFFFFF"/>
          <w:lang w:eastAsia="ar-SA"/>
        </w:rPr>
        <w:softHyphen/>
        <w:t>ки войны. Причины победы со</w:t>
      </w:r>
      <w:r w:rsidRPr="00FC5821">
        <w:rPr>
          <w:rFonts w:eastAsia="Arial Unicode MS"/>
          <w:sz w:val="24"/>
          <w:szCs w:val="24"/>
          <w:shd w:val="clear" w:color="auto" w:fill="FFFFFF"/>
          <w:lang w:eastAsia="ar-SA"/>
        </w:rPr>
        <w:softHyphen/>
        <w:t>ве</w:t>
      </w:r>
      <w:r w:rsidRPr="00FC5821">
        <w:rPr>
          <w:rFonts w:eastAsia="Arial Unicode MS"/>
          <w:sz w:val="24"/>
          <w:szCs w:val="24"/>
          <w:shd w:val="clear" w:color="auto" w:fill="FFFFFF"/>
          <w:lang w:eastAsia="ar-SA"/>
        </w:rPr>
        <w:softHyphen/>
        <w:t>т</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кого народа. Советские полководцы (Г. К. Жу</w:t>
      </w:r>
      <w:r w:rsidRPr="00FC5821">
        <w:rPr>
          <w:rFonts w:eastAsia="Arial Unicode MS"/>
          <w:sz w:val="24"/>
          <w:szCs w:val="24"/>
          <w:shd w:val="clear" w:color="auto" w:fill="FFFFFF"/>
          <w:lang w:eastAsia="ar-SA"/>
        </w:rPr>
        <w:softHyphen/>
        <w:t>ков, К. К. Рокоссовский, А. М. Ва</w:t>
      </w:r>
      <w:r w:rsidRPr="00FC5821">
        <w:rPr>
          <w:rFonts w:eastAsia="Arial Unicode MS"/>
          <w:sz w:val="24"/>
          <w:szCs w:val="24"/>
          <w:shd w:val="clear" w:color="auto" w:fill="FFFFFF"/>
          <w:lang w:eastAsia="ar-SA"/>
        </w:rPr>
        <w:softHyphen/>
        <w:t>си</w:t>
      </w:r>
      <w:r w:rsidRPr="00FC5821">
        <w:rPr>
          <w:rFonts w:eastAsia="Arial Unicode MS"/>
          <w:sz w:val="24"/>
          <w:szCs w:val="24"/>
          <w:shd w:val="clear" w:color="auto" w:fill="FFFFFF"/>
          <w:lang w:eastAsia="ar-SA"/>
        </w:rPr>
        <w:softHyphen/>
        <w:t>ле</w:t>
      </w:r>
      <w:r w:rsidRPr="00FC5821">
        <w:rPr>
          <w:rFonts w:eastAsia="Arial Unicode MS"/>
          <w:sz w:val="24"/>
          <w:szCs w:val="24"/>
          <w:shd w:val="clear" w:color="auto" w:fill="FFFFFF"/>
          <w:lang w:eastAsia="ar-SA"/>
        </w:rPr>
        <w:softHyphen/>
        <w:t>в</w:t>
      </w:r>
      <w:r w:rsidRPr="00FC5821">
        <w:rPr>
          <w:rFonts w:eastAsia="Arial Unicode MS"/>
          <w:sz w:val="24"/>
          <w:szCs w:val="24"/>
          <w:shd w:val="clear" w:color="auto" w:fill="FFFFFF"/>
          <w:lang w:eastAsia="ar-SA"/>
        </w:rPr>
        <w:softHyphen/>
        <w:t>ский, И. С. Конев и др.), ге</w:t>
      </w:r>
      <w:r w:rsidRPr="00FC5821">
        <w:rPr>
          <w:rFonts w:eastAsia="Arial Unicode MS"/>
          <w:sz w:val="24"/>
          <w:szCs w:val="24"/>
          <w:shd w:val="clear" w:color="auto" w:fill="FFFFFF"/>
          <w:lang w:eastAsia="ar-SA"/>
        </w:rPr>
        <w:softHyphen/>
        <w:t>рои войны. Великая Отечественная война 1941-1945 гг. в памяти народа, про</w:t>
      </w:r>
      <w:r w:rsidRPr="00FC5821">
        <w:rPr>
          <w:rFonts w:eastAsia="Arial Unicode MS"/>
          <w:sz w:val="24"/>
          <w:szCs w:val="24"/>
          <w:shd w:val="clear" w:color="auto" w:fill="FFFFFF"/>
          <w:lang w:eastAsia="ar-SA"/>
        </w:rPr>
        <w:softHyphen/>
        <w:t>из</w:t>
      </w:r>
      <w:r w:rsidRPr="00FC5821">
        <w:rPr>
          <w:rFonts w:eastAsia="Arial Unicode MS"/>
          <w:sz w:val="24"/>
          <w:szCs w:val="24"/>
          <w:shd w:val="clear" w:color="auto" w:fill="FFFFFF"/>
          <w:lang w:eastAsia="ar-SA"/>
        </w:rPr>
        <w:softHyphen/>
        <w:t>ве</w:t>
      </w:r>
      <w:r w:rsidRPr="00FC5821">
        <w:rPr>
          <w:rFonts w:eastAsia="Arial Unicode MS"/>
          <w:sz w:val="24"/>
          <w:szCs w:val="24"/>
          <w:shd w:val="clear" w:color="auto" w:fill="FFFFFF"/>
          <w:lang w:eastAsia="ar-SA"/>
        </w:rPr>
        <w:softHyphen/>
        <w:t>дениях искусства.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Советский Союз в 1945 – 1991 годах</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lastRenderedPageBreak/>
        <w:t>Возрождение Советской страны после войны. Трудности послевоенной жизни. Вос</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тановление разрушенных городов. Возрождение и развитие промышленности.  По</w:t>
      </w:r>
      <w:r w:rsidRPr="00FC5821">
        <w:rPr>
          <w:rFonts w:eastAsia="Arial Unicode MS"/>
          <w:sz w:val="24"/>
          <w:szCs w:val="24"/>
          <w:shd w:val="clear" w:color="auto" w:fill="FFFFFF"/>
          <w:lang w:eastAsia="ar-SA"/>
        </w:rPr>
        <w:softHyphen/>
        <w:t>ло</w:t>
      </w:r>
      <w:r w:rsidRPr="00FC5821">
        <w:rPr>
          <w:rFonts w:eastAsia="Arial Unicode MS"/>
          <w:sz w:val="24"/>
          <w:szCs w:val="24"/>
          <w:shd w:val="clear" w:color="auto" w:fill="FFFFFF"/>
          <w:lang w:eastAsia="ar-SA"/>
        </w:rPr>
        <w:softHyphen/>
        <w:t>же</w:t>
      </w:r>
      <w:r w:rsidRPr="00FC5821">
        <w:rPr>
          <w:rFonts w:eastAsia="Arial Unicode MS"/>
          <w:sz w:val="24"/>
          <w:szCs w:val="24"/>
          <w:shd w:val="clear" w:color="auto" w:fill="FFFFFF"/>
          <w:lang w:eastAsia="ar-SA"/>
        </w:rPr>
        <w:softHyphen/>
        <w:t>ние в сельском хозяйстве. Жизнь и быт людей в послевоенное время, судьбы солдат, вер</w:t>
      </w:r>
      <w:r w:rsidRPr="00FC5821">
        <w:rPr>
          <w:rFonts w:eastAsia="Arial Unicode MS"/>
          <w:sz w:val="24"/>
          <w:szCs w:val="24"/>
          <w:shd w:val="clear" w:color="auto" w:fill="FFFFFF"/>
          <w:lang w:eastAsia="ar-SA"/>
        </w:rPr>
        <w:softHyphen/>
        <w:t>ну</w:t>
      </w:r>
      <w:r w:rsidRPr="00FC5821">
        <w:rPr>
          <w:rFonts w:eastAsia="Arial Unicode MS"/>
          <w:sz w:val="24"/>
          <w:szCs w:val="24"/>
          <w:shd w:val="clear" w:color="auto" w:fill="FFFFFF"/>
          <w:lang w:eastAsia="ar-SA"/>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Смерть И. В. Сталина. Борьба за власть. Приход к власти Н. С. Хрущева. Осу</w:t>
      </w:r>
      <w:r w:rsidRPr="00FC5821">
        <w:rPr>
          <w:rFonts w:eastAsia="Arial Unicode MS"/>
          <w:sz w:val="24"/>
          <w:szCs w:val="24"/>
          <w:shd w:val="clear" w:color="auto" w:fill="FFFFFF"/>
          <w:lang w:eastAsia="ar-SA"/>
        </w:rPr>
        <w:softHyphen/>
        <w:t>ж</w:t>
      </w:r>
      <w:r w:rsidRPr="00FC5821">
        <w:rPr>
          <w:rFonts w:eastAsia="Arial Unicode MS"/>
          <w:sz w:val="24"/>
          <w:szCs w:val="24"/>
          <w:shd w:val="clear" w:color="auto" w:fill="FFFFFF"/>
          <w:lang w:eastAsia="ar-SA"/>
        </w:rPr>
        <w:softHyphen/>
        <w:t>де</w:t>
      </w:r>
      <w:r w:rsidRPr="00FC5821">
        <w:rPr>
          <w:rFonts w:eastAsia="Arial Unicode MS"/>
          <w:sz w:val="24"/>
          <w:szCs w:val="24"/>
          <w:shd w:val="clear" w:color="auto" w:fill="FFFFFF"/>
          <w:lang w:eastAsia="ar-SA"/>
        </w:rPr>
        <w:softHyphen/>
        <w:t>ние культа личности, начало реабилитации репрессированных. Ре</w:t>
      </w:r>
      <w:r w:rsidRPr="00FC5821">
        <w:rPr>
          <w:rFonts w:eastAsia="Arial Unicode MS"/>
          <w:sz w:val="24"/>
          <w:szCs w:val="24"/>
          <w:shd w:val="clear" w:color="auto" w:fill="FFFFFF"/>
          <w:lang w:eastAsia="ar-SA"/>
        </w:rPr>
        <w:softHyphen/>
        <w:t>формы Н. С. Хрущева. Ос</w:t>
      </w:r>
      <w:r w:rsidRPr="00FC5821">
        <w:rPr>
          <w:rFonts w:eastAsia="Arial Unicode MS"/>
          <w:sz w:val="24"/>
          <w:szCs w:val="24"/>
          <w:shd w:val="clear" w:color="auto" w:fill="FFFFFF"/>
          <w:lang w:eastAsia="ar-SA"/>
        </w:rPr>
        <w:softHyphen/>
        <w:t>воение целины. Жилищное строительство</w:t>
      </w:r>
      <w:r w:rsidRPr="00FC5821">
        <w:rPr>
          <w:rFonts w:eastAsia="Arial Unicode MS"/>
          <w:color w:val="0000FF"/>
          <w:sz w:val="24"/>
          <w:szCs w:val="24"/>
          <w:shd w:val="clear" w:color="auto" w:fill="FFFFFF"/>
          <w:lang w:eastAsia="ar-SA"/>
        </w:rPr>
        <w:t>.</w:t>
      </w:r>
      <w:r w:rsidRPr="00FC5821">
        <w:rPr>
          <w:rFonts w:eastAsia="Arial Unicode MS"/>
          <w:sz w:val="24"/>
          <w:szCs w:val="24"/>
          <w:shd w:val="clear" w:color="auto" w:fill="FFFFFF"/>
          <w:lang w:eastAsia="ar-SA"/>
        </w:rPr>
        <w:t xml:space="preserve"> Жизнь советских людей в годы правления Н. С. Хрущева. Вы</w:t>
      </w:r>
      <w:r w:rsidRPr="00FC5821">
        <w:rPr>
          <w:rFonts w:eastAsia="Arial Unicode MS"/>
          <w:sz w:val="24"/>
          <w:szCs w:val="24"/>
          <w:shd w:val="clear" w:color="auto" w:fill="FFFFFF"/>
          <w:lang w:eastAsia="ar-SA"/>
        </w:rPr>
        <w:softHyphen/>
        <w:t>работка новых подходов к внешней политике. До</w:t>
      </w:r>
      <w:r w:rsidRPr="00FC5821">
        <w:rPr>
          <w:rFonts w:eastAsia="Arial Unicode MS"/>
          <w:sz w:val="24"/>
          <w:szCs w:val="24"/>
          <w:shd w:val="clear" w:color="auto" w:fill="FFFFFF"/>
          <w:lang w:eastAsia="ar-SA"/>
        </w:rPr>
        <w:softHyphen/>
        <w:t>стижения в науке и тех</w:t>
      </w:r>
      <w:r w:rsidRPr="00FC5821">
        <w:rPr>
          <w:rFonts w:eastAsia="Arial Unicode MS"/>
          <w:sz w:val="24"/>
          <w:szCs w:val="24"/>
          <w:shd w:val="clear" w:color="auto" w:fill="FFFFFF"/>
          <w:lang w:eastAsia="ar-SA"/>
        </w:rPr>
        <w:softHyphen/>
        <w:t>ни</w:t>
      </w:r>
      <w:r w:rsidRPr="00FC5821">
        <w:rPr>
          <w:rFonts w:eastAsia="Arial Unicode MS"/>
          <w:sz w:val="24"/>
          <w:szCs w:val="24"/>
          <w:shd w:val="clear" w:color="auto" w:fill="FFFFFF"/>
          <w:lang w:eastAsia="ar-SA"/>
        </w:rPr>
        <w:softHyphen/>
        <w:t>ке в 50-60-е годы. Исследование атомной энергии. Выдающиеся ученые И. В. Ку</w:t>
      </w:r>
      <w:r w:rsidRPr="00FC5821">
        <w:rPr>
          <w:rFonts w:eastAsia="Arial Unicode MS"/>
          <w:sz w:val="24"/>
          <w:szCs w:val="24"/>
          <w:shd w:val="clear" w:color="auto" w:fill="FFFFFF"/>
          <w:lang w:eastAsia="ar-SA"/>
        </w:rPr>
        <w:softHyphen/>
        <w:t>рчатов, М. В. Келдыш, А. Д. Сахаров и др. Освоение космоса и полет пер</w:t>
      </w:r>
      <w:r w:rsidRPr="00FC5821">
        <w:rPr>
          <w:rFonts w:eastAsia="Arial Unicode MS"/>
          <w:sz w:val="24"/>
          <w:szCs w:val="24"/>
          <w:shd w:val="clear" w:color="auto" w:fill="FFFFFF"/>
          <w:lang w:eastAsia="ar-SA"/>
        </w:rPr>
        <w:softHyphen/>
        <w:t>вого человека. Ю. А. Гагарин. Первая женщина космонавт В. В. Те</w:t>
      </w:r>
      <w:r w:rsidRPr="00FC5821">
        <w:rPr>
          <w:rFonts w:eastAsia="Arial Unicode MS"/>
          <w:sz w:val="24"/>
          <w:szCs w:val="24"/>
          <w:shd w:val="clear" w:color="auto" w:fill="FFFFFF"/>
          <w:lang w:eastAsia="ar-SA"/>
        </w:rPr>
        <w:softHyphen/>
        <w:t>ре</w:t>
      </w:r>
      <w:r w:rsidRPr="00FC5821">
        <w:rPr>
          <w:rFonts w:eastAsia="Arial Unicode MS"/>
          <w:sz w:val="24"/>
          <w:szCs w:val="24"/>
          <w:shd w:val="clear" w:color="auto" w:fill="FFFFFF"/>
          <w:lang w:eastAsia="ar-SA"/>
        </w:rPr>
        <w:softHyphen/>
        <w:t>ш</w:t>
      </w:r>
      <w:r w:rsidRPr="00FC5821">
        <w:rPr>
          <w:rFonts w:eastAsia="Arial Unicode MS"/>
          <w:sz w:val="24"/>
          <w:szCs w:val="24"/>
          <w:shd w:val="clear" w:color="auto" w:fill="FFFFFF"/>
          <w:lang w:eastAsia="ar-SA"/>
        </w:rPr>
        <w:softHyphen/>
        <w:t>ко</w:t>
      </w:r>
      <w:r w:rsidRPr="00FC5821">
        <w:rPr>
          <w:rFonts w:eastAsia="Arial Unicode MS"/>
          <w:sz w:val="24"/>
          <w:szCs w:val="24"/>
          <w:shd w:val="clear" w:color="auto" w:fill="FFFFFF"/>
          <w:lang w:eastAsia="ar-SA"/>
        </w:rPr>
        <w:softHyphen/>
        <w:t>ва. Хрущевская «оттепель». Противоречия внутриполитического курса Н. С. Хру</w:t>
      </w:r>
      <w:r w:rsidRPr="00FC5821">
        <w:rPr>
          <w:rFonts w:eastAsia="Arial Unicode MS"/>
          <w:sz w:val="24"/>
          <w:szCs w:val="24"/>
          <w:shd w:val="clear" w:color="auto" w:fill="FFFFFF"/>
          <w:lang w:eastAsia="ar-SA"/>
        </w:rPr>
        <w:softHyphen/>
        <w:t>щева, его отставка.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Экономическая и социальная политика Л.И. Брежнева. Эко</w:t>
      </w:r>
      <w:r w:rsidRPr="00FC5821">
        <w:rPr>
          <w:rFonts w:eastAsia="Arial Unicode MS"/>
          <w:sz w:val="24"/>
          <w:szCs w:val="24"/>
          <w:shd w:val="clear" w:color="auto" w:fill="FFFFFF"/>
          <w:lang w:eastAsia="ar-SA"/>
        </w:rPr>
        <w:softHyphen/>
        <w:t>но</w:t>
      </w:r>
      <w:r w:rsidRPr="00FC5821">
        <w:rPr>
          <w:rFonts w:eastAsia="Arial Unicode MS"/>
          <w:sz w:val="24"/>
          <w:szCs w:val="24"/>
          <w:shd w:val="clear" w:color="auto" w:fill="FFFFFF"/>
          <w:lang w:eastAsia="ar-SA"/>
        </w:rPr>
        <w:softHyphen/>
        <w:t>ми</w:t>
      </w:r>
      <w:r w:rsidRPr="00FC5821">
        <w:rPr>
          <w:rFonts w:eastAsia="Arial Unicode MS"/>
          <w:sz w:val="24"/>
          <w:szCs w:val="24"/>
          <w:shd w:val="clear" w:color="auto" w:fill="FFFFFF"/>
          <w:lang w:eastAsia="ar-SA"/>
        </w:rPr>
        <w:softHyphen/>
        <w:t>че</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кий спад. Конституция СССР</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 xml:space="preserve">1977 г. Внешняя политика Советского Союза в 70-е годы. Война в Афганистане. </w:t>
      </w:r>
      <w:r w:rsidRPr="00FC5821">
        <w:rPr>
          <w:rFonts w:eastAsia="Arial Unicode MS"/>
          <w:sz w:val="24"/>
          <w:szCs w:val="24"/>
          <w:shd w:val="clear" w:color="auto" w:fill="FFFFFF"/>
          <w:lang w:val="en-US" w:eastAsia="ar-SA"/>
        </w:rPr>
        <w:t>XXII</w:t>
      </w:r>
      <w:r w:rsidRPr="00FC5821">
        <w:rPr>
          <w:rFonts w:eastAsia="Arial Unicode MS"/>
          <w:sz w:val="24"/>
          <w:szCs w:val="24"/>
          <w:shd w:val="clear" w:color="auto" w:fill="FFFFFF"/>
          <w:lang w:eastAsia="ar-SA"/>
        </w:rPr>
        <w:t xml:space="preserve"> летние</w:t>
      </w:r>
      <w:r w:rsidRPr="00FC5821">
        <w:rPr>
          <w:rFonts w:eastAsia="Arial Unicode MS"/>
          <w:color w:val="FF0000"/>
          <w:sz w:val="24"/>
          <w:szCs w:val="24"/>
          <w:shd w:val="clear" w:color="auto" w:fill="FFFFFF"/>
          <w:lang w:eastAsia="ar-SA"/>
        </w:rPr>
        <w:t xml:space="preserve"> </w:t>
      </w:r>
      <w:r w:rsidRPr="00FC5821">
        <w:rPr>
          <w:rFonts w:eastAsia="Arial Unicode MS"/>
          <w:sz w:val="24"/>
          <w:szCs w:val="24"/>
          <w:shd w:val="clear" w:color="auto" w:fill="FFFFFF"/>
          <w:lang w:eastAsia="ar-SA"/>
        </w:rPr>
        <w:t>Оли</w:t>
      </w:r>
      <w:r w:rsidRPr="00FC5821">
        <w:rPr>
          <w:rFonts w:eastAsia="Arial Unicode MS"/>
          <w:sz w:val="24"/>
          <w:szCs w:val="24"/>
          <w:shd w:val="clear" w:color="auto" w:fill="FFFFFF"/>
          <w:lang w:eastAsia="ar-SA"/>
        </w:rPr>
        <w:softHyphen/>
        <w:t>м</w:t>
      </w:r>
      <w:r w:rsidRPr="00FC5821">
        <w:rPr>
          <w:rFonts w:eastAsia="Arial Unicode MS"/>
          <w:sz w:val="24"/>
          <w:szCs w:val="24"/>
          <w:shd w:val="clear" w:color="auto" w:fill="FFFFFF"/>
          <w:lang w:eastAsia="ar-SA"/>
        </w:rPr>
        <w:softHyphen/>
        <w:t>пий</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кие игры в Москве. Ухудшение материального положения населения и морального кли</w:t>
      </w:r>
      <w:r w:rsidRPr="00FC5821">
        <w:rPr>
          <w:rFonts w:eastAsia="Arial Unicode MS"/>
          <w:sz w:val="24"/>
          <w:szCs w:val="24"/>
          <w:shd w:val="clear" w:color="auto" w:fill="FFFFFF"/>
          <w:lang w:eastAsia="ar-SA"/>
        </w:rPr>
        <w:softHyphen/>
        <w:t>ма</w:t>
      </w:r>
      <w:r w:rsidRPr="00FC5821">
        <w:rPr>
          <w:rFonts w:eastAsia="Arial Unicode MS"/>
          <w:sz w:val="24"/>
          <w:szCs w:val="24"/>
          <w:shd w:val="clear" w:color="auto" w:fill="FFFFFF"/>
          <w:lang w:eastAsia="ar-SA"/>
        </w:rPr>
        <w:softHyphen/>
        <w:t xml:space="preserve">та в стране. Советская культура, жизнь и быт советских людей в 70-е </w:t>
      </w:r>
      <w:r w:rsidRPr="00FC5821">
        <w:rPr>
          <w:rFonts w:eastAsia="Arial Unicode MS"/>
          <w:color w:val="00000A"/>
          <w:sz w:val="24"/>
          <w:szCs w:val="24"/>
          <w:lang w:eastAsia="ar-SA"/>
        </w:rPr>
        <w:t>―</w:t>
      </w:r>
      <w:r w:rsidRPr="00FC5821">
        <w:rPr>
          <w:rFonts w:eastAsia="Arial Unicode MS"/>
          <w:sz w:val="24"/>
          <w:szCs w:val="24"/>
          <w:shd w:val="clear" w:color="auto" w:fill="FFFFFF"/>
          <w:lang w:eastAsia="ar-SA"/>
        </w:rPr>
        <w:t xml:space="preserve"> начале 80-х годов </w:t>
      </w:r>
      <w:r w:rsidRPr="00FC5821">
        <w:rPr>
          <w:rFonts w:eastAsia="Arial Unicode MS"/>
          <w:sz w:val="24"/>
          <w:szCs w:val="24"/>
          <w:shd w:val="clear" w:color="auto" w:fill="FFFFFF"/>
          <w:lang w:val="en-US" w:eastAsia="ar-SA"/>
        </w:rPr>
        <w:t>XX</w:t>
      </w:r>
      <w:r w:rsidRPr="00FC5821">
        <w:rPr>
          <w:rFonts w:eastAsia="Arial Unicode MS"/>
          <w:sz w:val="24"/>
          <w:szCs w:val="24"/>
          <w:shd w:val="clear" w:color="auto" w:fill="FFFFFF"/>
          <w:lang w:eastAsia="ar-SA"/>
        </w:rPr>
        <w:t xml:space="preserve"> века.</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Смерть Л. И. Брежнева. Приход к власти М. С. Го</w:t>
      </w:r>
      <w:r w:rsidRPr="00FC5821">
        <w:rPr>
          <w:rFonts w:eastAsia="Arial Unicode MS"/>
          <w:sz w:val="24"/>
          <w:szCs w:val="24"/>
          <w:shd w:val="clear" w:color="auto" w:fill="FFFFFF"/>
          <w:lang w:eastAsia="ar-SA"/>
        </w:rPr>
        <w:softHyphen/>
        <w:t>рбачева. Реформы Горбачева в политической, социальной и экономичес</w:t>
      </w:r>
      <w:r w:rsidRPr="00FC5821">
        <w:rPr>
          <w:rFonts w:eastAsia="Arial Unicode MS"/>
          <w:sz w:val="24"/>
          <w:szCs w:val="24"/>
          <w:shd w:val="clear" w:color="auto" w:fill="FFFFFF"/>
          <w:lang w:eastAsia="ar-SA"/>
        </w:rPr>
        <w:softHyphen/>
        <w:t>кой сферах. Вывод войск из Афганистана</w:t>
      </w:r>
      <w:r w:rsidRPr="00FC5821">
        <w:rPr>
          <w:rFonts w:eastAsia="Arial Unicode MS"/>
          <w:color w:val="0000FF"/>
          <w:sz w:val="24"/>
          <w:szCs w:val="24"/>
          <w:shd w:val="clear" w:color="auto" w:fill="FFFFFF"/>
          <w:lang w:eastAsia="ar-SA"/>
        </w:rPr>
        <w:t xml:space="preserve">. </w:t>
      </w:r>
      <w:r w:rsidRPr="00FC5821">
        <w:rPr>
          <w:rFonts w:eastAsia="Arial Unicode MS"/>
          <w:sz w:val="24"/>
          <w:szCs w:val="24"/>
          <w:shd w:val="clear" w:color="auto" w:fill="FFFFFF"/>
          <w:lang w:eastAsia="ar-SA"/>
        </w:rPr>
        <w:t>Избрание первого пре</w:t>
      </w:r>
      <w:r w:rsidRPr="00FC5821">
        <w:rPr>
          <w:rFonts w:eastAsia="Arial Unicode MS"/>
          <w:sz w:val="24"/>
          <w:szCs w:val="24"/>
          <w:shd w:val="clear" w:color="auto" w:fill="FFFFFF"/>
          <w:lang w:eastAsia="ar-SA"/>
        </w:rPr>
        <w:softHyphen/>
        <w:t>зи</w:t>
      </w:r>
      <w:r w:rsidRPr="00FC5821">
        <w:rPr>
          <w:rFonts w:eastAsia="Arial Unicode MS"/>
          <w:sz w:val="24"/>
          <w:szCs w:val="24"/>
          <w:shd w:val="clear" w:color="auto" w:fill="FFFFFF"/>
          <w:lang w:eastAsia="ar-SA"/>
        </w:rPr>
        <w:softHyphen/>
        <w:t>де</w:t>
      </w:r>
      <w:r w:rsidRPr="00FC5821">
        <w:rPr>
          <w:rFonts w:eastAsia="Arial Unicode MS"/>
          <w:sz w:val="24"/>
          <w:szCs w:val="24"/>
          <w:shd w:val="clear" w:color="auto" w:fill="FFFFFF"/>
          <w:lang w:eastAsia="ar-SA"/>
        </w:rPr>
        <w:softHyphen/>
        <w:t>н</w:t>
      </w:r>
      <w:r w:rsidRPr="00FC5821">
        <w:rPr>
          <w:rFonts w:eastAsia="Arial Unicode MS"/>
          <w:sz w:val="24"/>
          <w:szCs w:val="24"/>
          <w:shd w:val="clear" w:color="auto" w:fill="FFFFFF"/>
          <w:lang w:eastAsia="ar-SA"/>
        </w:rPr>
        <w:softHyphen/>
        <w:t>та СССР ― М.С. Горбачева. Нарастание экономического кризиса и обо</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т</w:t>
      </w:r>
      <w:r w:rsidRPr="00FC5821">
        <w:rPr>
          <w:rFonts w:eastAsia="Arial Unicode MS"/>
          <w:sz w:val="24"/>
          <w:szCs w:val="24"/>
          <w:shd w:val="clear" w:color="auto" w:fill="FFFFFF"/>
          <w:lang w:eastAsia="ar-SA"/>
        </w:rPr>
        <w:softHyphen/>
        <w:t>ре</w:t>
      </w:r>
      <w:r w:rsidRPr="00FC5821">
        <w:rPr>
          <w:rFonts w:eastAsia="Arial Unicode MS"/>
          <w:sz w:val="24"/>
          <w:szCs w:val="24"/>
          <w:shd w:val="clear" w:color="auto" w:fill="FFFFFF"/>
          <w:lang w:eastAsia="ar-SA"/>
        </w:rPr>
        <w:softHyphen/>
        <w:t>ние межнациональных отношений в стране. Образование новых по</w:t>
      </w:r>
      <w:r w:rsidRPr="00FC5821">
        <w:rPr>
          <w:rFonts w:eastAsia="Arial Unicode MS"/>
          <w:sz w:val="24"/>
          <w:szCs w:val="24"/>
          <w:shd w:val="clear" w:color="auto" w:fill="FFFFFF"/>
          <w:lang w:eastAsia="ar-SA"/>
        </w:rPr>
        <w:softHyphen/>
        <w:t>ли</w:t>
      </w:r>
      <w:r w:rsidRPr="00FC5821">
        <w:rPr>
          <w:rFonts w:eastAsia="Arial Unicode MS"/>
          <w:sz w:val="24"/>
          <w:szCs w:val="24"/>
          <w:shd w:val="clear" w:color="auto" w:fill="FFFFFF"/>
          <w:lang w:eastAsia="ar-SA"/>
        </w:rPr>
        <w:softHyphen/>
        <w:t>ти</w:t>
      </w:r>
      <w:r w:rsidRPr="00FC5821">
        <w:rPr>
          <w:rFonts w:eastAsia="Arial Unicode MS"/>
          <w:sz w:val="24"/>
          <w:szCs w:val="24"/>
          <w:shd w:val="clear" w:color="auto" w:fill="FFFFFF"/>
          <w:lang w:eastAsia="ar-SA"/>
        </w:rPr>
        <w:softHyphen/>
        <w:t>че</w:t>
      </w:r>
      <w:r w:rsidRPr="00FC5821">
        <w:rPr>
          <w:rFonts w:eastAsia="Arial Unicode MS"/>
          <w:sz w:val="24"/>
          <w:szCs w:val="24"/>
          <w:shd w:val="clear" w:color="auto" w:fill="FFFFFF"/>
          <w:lang w:eastAsia="ar-SA"/>
        </w:rPr>
        <w:softHyphen/>
        <w:t>с</w:t>
      </w:r>
      <w:r w:rsidRPr="00FC5821">
        <w:rPr>
          <w:rFonts w:eastAsia="Arial Unicode MS"/>
          <w:sz w:val="24"/>
          <w:szCs w:val="24"/>
          <w:shd w:val="clear" w:color="auto" w:fill="FFFFFF"/>
          <w:lang w:eastAsia="ar-SA"/>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FC5821">
        <w:rPr>
          <w:rFonts w:eastAsia="Arial Unicode MS"/>
          <w:sz w:val="24"/>
          <w:szCs w:val="24"/>
          <w:shd w:val="clear" w:color="auto" w:fill="FFFFFF"/>
          <w:lang w:eastAsia="ar-SA"/>
        </w:rPr>
        <w:softHyphen/>
        <w:t>ра</w:t>
      </w:r>
      <w:r w:rsidRPr="00FC5821">
        <w:rPr>
          <w:rFonts w:eastAsia="Arial Unicode MS"/>
          <w:sz w:val="24"/>
          <w:szCs w:val="24"/>
          <w:shd w:val="clear" w:color="auto" w:fill="FFFFFF"/>
          <w:lang w:eastAsia="ar-SA"/>
        </w:rPr>
        <w:softHyphen/>
        <w:t>зо</w:t>
      </w:r>
      <w:r w:rsidRPr="00FC5821">
        <w:rPr>
          <w:rFonts w:eastAsia="Arial Unicode MS"/>
          <w:sz w:val="24"/>
          <w:szCs w:val="24"/>
          <w:shd w:val="clear" w:color="auto" w:fill="FFFFFF"/>
          <w:lang w:eastAsia="ar-SA"/>
        </w:rPr>
        <w:softHyphen/>
        <w:t>вание СНГ. Причины и последствия кризиса советской системы и распада СССР.</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Россия (Российская Федерация) в 1991 – 2015 годах</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FC5821">
        <w:rPr>
          <w:rFonts w:eastAsia="Arial Unicode MS"/>
          <w:sz w:val="24"/>
          <w:szCs w:val="24"/>
          <w:shd w:val="clear" w:color="auto" w:fill="FFFFFF"/>
          <w:lang w:eastAsia="ar-SA"/>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FC5821">
        <w:rPr>
          <w:rFonts w:eastAsia="Arial Unicode MS"/>
          <w:sz w:val="24"/>
          <w:szCs w:val="24"/>
          <w:shd w:val="clear" w:color="auto" w:fill="FFFFFF"/>
          <w:lang w:val="en-US" w:eastAsia="ar-SA"/>
        </w:rPr>
        <w:t>XXI</w:t>
      </w:r>
      <w:r w:rsidRPr="00FC5821">
        <w:rPr>
          <w:rFonts w:eastAsia="Arial Unicode MS"/>
          <w:sz w:val="24"/>
          <w:szCs w:val="24"/>
          <w:shd w:val="clear" w:color="auto" w:fill="FFFFFF"/>
          <w:lang w:eastAsia="ar-SA"/>
        </w:rPr>
        <w:t xml:space="preserve"> века. Русская православная церковь в новой России.</w:t>
      </w:r>
    </w:p>
    <w:p w:rsidR="00FC5821" w:rsidRPr="00FC5821" w:rsidRDefault="00FC5821" w:rsidP="00FC5821">
      <w:pPr>
        <w:pStyle w:val="ae"/>
        <w:jc w:val="both"/>
        <w:rPr>
          <w:rFonts w:eastAsia="Arial Unicode MS"/>
          <w:sz w:val="24"/>
          <w:szCs w:val="24"/>
          <w:shd w:val="clear" w:color="auto" w:fill="FFFFFF"/>
          <w:lang w:eastAsia="ar-SA"/>
        </w:rPr>
      </w:pPr>
      <w:r w:rsidRPr="00FC5821">
        <w:rPr>
          <w:rFonts w:eastAsia="Arial Unicode MS"/>
          <w:sz w:val="24"/>
          <w:szCs w:val="24"/>
          <w:shd w:val="clear" w:color="auto" w:fill="FFFFFF"/>
          <w:lang w:eastAsia="ar-SA"/>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FC5821">
        <w:rPr>
          <w:rFonts w:eastAsia="Arial Unicode MS"/>
          <w:sz w:val="24"/>
          <w:szCs w:val="24"/>
          <w:shd w:val="clear" w:color="auto" w:fill="FFFFFF"/>
          <w:lang w:val="en-US" w:eastAsia="ar-SA"/>
        </w:rPr>
        <w:t>XXI</w:t>
      </w:r>
      <w:r w:rsidRPr="00FC5821">
        <w:rPr>
          <w:rFonts w:eastAsia="Arial Unicode MS"/>
          <w:sz w:val="24"/>
          <w:szCs w:val="24"/>
          <w:shd w:val="clear" w:color="auto" w:fill="FFFFFF"/>
          <w:lang w:eastAsia="ar-SA"/>
        </w:rPr>
        <w:t xml:space="preserve"> века. Укрепление международного престижа России.</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shd w:val="clear" w:color="auto" w:fill="FFFFFF"/>
          <w:lang w:eastAsia="ar-SA"/>
        </w:rPr>
        <w:t>Президентские выборы 2012 г. Президент России ― В.В. Путин. Сегодня</w:t>
      </w:r>
      <w:r w:rsidRPr="00FC5821">
        <w:rPr>
          <w:rFonts w:eastAsia="Arial Unicode MS"/>
          <w:sz w:val="24"/>
          <w:szCs w:val="24"/>
          <w:shd w:val="clear" w:color="auto" w:fill="FFFFFF"/>
          <w:lang w:eastAsia="ar-SA"/>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FC5821" w:rsidRPr="00FC5821" w:rsidRDefault="00FC5821" w:rsidP="00FC5821">
      <w:pPr>
        <w:pStyle w:val="ae"/>
        <w:jc w:val="both"/>
        <w:rPr>
          <w:rFonts w:eastAsia="Arial Unicode MS"/>
          <w:b/>
          <w:sz w:val="24"/>
          <w:szCs w:val="24"/>
          <w:lang w:eastAsia="ar-SA"/>
        </w:rPr>
      </w:pPr>
      <w:r w:rsidRPr="00FC5821">
        <w:rPr>
          <w:rFonts w:eastAsia="Arial Unicode MS"/>
          <w:b/>
          <w:sz w:val="24"/>
          <w:szCs w:val="24"/>
          <w:lang w:eastAsia="ar-SA"/>
        </w:rPr>
        <w:t>ФИЗИЧЕСКАЯ КУЛЬТУРА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sz w:val="24"/>
          <w:szCs w:val="24"/>
          <w:lang w:eastAsia="ar-SA"/>
        </w:rPr>
        <w:t>Пояснительная записка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Программа по физической культуре для обучающихся </w:t>
      </w:r>
      <w:r w:rsidRPr="00FC5821">
        <w:rPr>
          <w:rFonts w:eastAsia="Arial Unicode MS"/>
          <w:color w:val="00000A"/>
          <w:sz w:val="24"/>
          <w:szCs w:val="24"/>
          <w:lang w:val="en-US" w:eastAsia="ar-SA"/>
        </w:rPr>
        <w:t>V</w:t>
      </w:r>
      <w:r w:rsidRPr="00FC5821">
        <w:rPr>
          <w:rFonts w:eastAsia="Arial Unicode MS"/>
          <w:color w:val="00000A"/>
          <w:sz w:val="24"/>
          <w:szCs w:val="24"/>
          <w:lang w:eastAsia="ar-SA"/>
        </w:rPr>
        <w:t>-</w:t>
      </w:r>
      <w:r w:rsidRPr="00FC5821">
        <w:rPr>
          <w:rFonts w:eastAsia="Arial Unicode MS"/>
          <w:color w:val="00000A"/>
          <w:sz w:val="24"/>
          <w:szCs w:val="24"/>
          <w:lang w:val="en-US" w:eastAsia="ar-SA"/>
        </w:rPr>
        <w:t>IX</w:t>
      </w:r>
      <w:r w:rsidRPr="00FC5821">
        <w:rPr>
          <w:rFonts w:eastAsia="Arial Unicode MS"/>
          <w:color w:val="00000A"/>
          <w:sz w:val="24"/>
          <w:szCs w:val="24"/>
          <w:lang w:eastAsia="ar-SA"/>
        </w:rPr>
        <w:t>-х классов является логическим продолжением соответствующей учебной программы дополнительного первого (</w:t>
      </w:r>
      <w:r w:rsidRPr="00FC5821">
        <w:rPr>
          <w:rFonts w:eastAsia="Arial Unicode MS"/>
          <w:color w:val="00000A"/>
          <w:sz w:val="24"/>
          <w:szCs w:val="24"/>
          <w:lang w:val="en-US" w:eastAsia="ar-SA"/>
        </w:rPr>
        <w:t>I</w:t>
      </w:r>
      <w:r w:rsidRPr="00FC5821">
        <w:rPr>
          <w:rFonts w:eastAsia="Arial Unicode MS"/>
          <w:color w:val="00000A"/>
          <w:sz w:val="24"/>
          <w:szCs w:val="24"/>
          <w:vertAlign w:val="superscript"/>
          <w:lang w:eastAsia="ar-SA"/>
        </w:rPr>
        <w:t>1</w:t>
      </w:r>
      <w:r w:rsidRPr="00FC5821">
        <w:rPr>
          <w:rFonts w:eastAsia="Arial Unicode MS"/>
          <w:color w:val="00000A"/>
          <w:sz w:val="24"/>
          <w:szCs w:val="24"/>
          <w:lang w:eastAsia="ar-SA"/>
        </w:rPr>
        <w:t xml:space="preserve">) и </w:t>
      </w:r>
      <w:r w:rsidRPr="00FC5821">
        <w:rPr>
          <w:rFonts w:eastAsia="Arial Unicode MS"/>
          <w:color w:val="00000A"/>
          <w:sz w:val="24"/>
          <w:szCs w:val="24"/>
          <w:lang w:val="en-US" w:eastAsia="ar-SA"/>
        </w:rPr>
        <w:t>I</w:t>
      </w:r>
      <w:r w:rsidRPr="00FC5821">
        <w:rPr>
          <w:rFonts w:eastAsia="Arial Unicode MS"/>
          <w:color w:val="00000A"/>
          <w:sz w:val="24"/>
          <w:szCs w:val="24"/>
          <w:lang w:eastAsia="ar-SA"/>
        </w:rPr>
        <w:t>—</w:t>
      </w:r>
      <w:r w:rsidRPr="00FC5821">
        <w:rPr>
          <w:rFonts w:eastAsia="Arial Unicode MS"/>
          <w:color w:val="00000A"/>
          <w:sz w:val="24"/>
          <w:szCs w:val="24"/>
          <w:lang w:val="en-US" w:eastAsia="ar-SA"/>
        </w:rPr>
        <w:t>IV</w:t>
      </w:r>
      <w:r w:rsidRPr="00FC5821">
        <w:rPr>
          <w:rFonts w:eastAsia="Arial Unicode MS"/>
          <w:color w:val="00000A"/>
          <w:sz w:val="24"/>
          <w:szCs w:val="24"/>
          <w:lang w:eastAsia="ar-SA"/>
        </w:rPr>
        <w:t xml:space="preserve"> </w:t>
      </w:r>
      <w:r w:rsidRPr="00FC5821">
        <w:rPr>
          <w:rFonts w:eastAsia="Arial Unicode MS"/>
          <w:color w:val="00000A"/>
          <w:sz w:val="24"/>
          <w:szCs w:val="24"/>
          <w:lang w:eastAsia="ar-SA"/>
        </w:rPr>
        <w:lastRenderedPageBreak/>
        <w:t>классов.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Задачи, реализуемые в ходе уроков физической культуры: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воспитание ин</w:t>
      </w:r>
      <w:r w:rsidRPr="00FC5821">
        <w:rPr>
          <w:rFonts w:eastAsia="Arial Unicode MS"/>
          <w:color w:val="00000A"/>
          <w:sz w:val="24"/>
          <w:szCs w:val="24"/>
          <w:lang w:eastAsia="ar-SA"/>
        </w:rPr>
        <w:softHyphen/>
        <w:t>тереса к физической культуре и спо</w:t>
      </w:r>
      <w:r w:rsidRPr="00FC5821">
        <w:rPr>
          <w:rFonts w:eastAsia="Arial Unicode MS"/>
          <w:color w:val="00000A"/>
          <w:sz w:val="24"/>
          <w:szCs w:val="24"/>
          <w:lang w:eastAsia="ar-SA"/>
        </w:rPr>
        <w:softHyphen/>
        <w:t xml:space="preserve">рту;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овладение основами доступных видов спор</w:t>
      </w:r>
      <w:r w:rsidRPr="00FC5821">
        <w:rPr>
          <w:rFonts w:eastAsia="Arial Unicode MS"/>
          <w:color w:val="00000A"/>
          <w:sz w:val="24"/>
          <w:szCs w:val="24"/>
          <w:lang w:eastAsia="ar-SA"/>
        </w:rPr>
        <w:softHyphen/>
        <w:t>та (легкой атлетикой, гим</w:t>
      </w:r>
      <w:r w:rsidRPr="00FC5821">
        <w:rPr>
          <w:rFonts w:eastAsia="Arial Unicode MS"/>
          <w:color w:val="00000A"/>
          <w:sz w:val="24"/>
          <w:szCs w:val="24"/>
          <w:lang w:eastAsia="ar-SA"/>
        </w:rPr>
        <w:softHyphen/>
        <w:t>на</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ти</w:t>
      </w:r>
      <w:r w:rsidRPr="00FC5821">
        <w:rPr>
          <w:rFonts w:eastAsia="Arial Unicode MS"/>
          <w:color w:val="00000A"/>
          <w:sz w:val="24"/>
          <w:szCs w:val="24"/>
          <w:lang w:eastAsia="ar-SA"/>
        </w:rPr>
        <w:softHyphen/>
        <w:t>кой, лы</w:t>
      </w:r>
      <w:r w:rsidRPr="00FC5821">
        <w:rPr>
          <w:rFonts w:eastAsia="Arial Unicode MS"/>
          <w:color w:val="00000A"/>
          <w:sz w:val="24"/>
          <w:szCs w:val="24"/>
          <w:lang w:eastAsia="ar-SA"/>
        </w:rPr>
        <w:softHyphen/>
        <w:t>жной подготовкой и др.) в со</w:t>
      </w:r>
      <w:r w:rsidRPr="00FC5821">
        <w:rPr>
          <w:rFonts w:eastAsia="Arial Unicode MS"/>
          <w:color w:val="00000A"/>
          <w:sz w:val="24"/>
          <w:szCs w:val="24"/>
          <w:lang w:eastAsia="ar-SA"/>
        </w:rPr>
        <w:softHyphen/>
        <w:t>от</w:t>
      </w:r>
      <w:r w:rsidRPr="00FC5821">
        <w:rPr>
          <w:rFonts w:eastAsia="Arial Unicode MS"/>
          <w:color w:val="00000A"/>
          <w:sz w:val="24"/>
          <w:szCs w:val="24"/>
          <w:lang w:eastAsia="ar-SA"/>
        </w:rPr>
        <w:softHyphen/>
        <w:t>ве</w:t>
      </w:r>
      <w:r w:rsidRPr="00FC5821">
        <w:rPr>
          <w:rFonts w:eastAsia="Arial Unicode MS"/>
          <w:color w:val="00000A"/>
          <w:sz w:val="24"/>
          <w:szCs w:val="24"/>
          <w:lang w:eastAsia="ar-SA"/>
        </w:rPr>
        <w:softHyphen/>
        <w:t>т</w:t>
      </w:r>
      <w:r w:rsidRPr="00FC5821">
        <w:rPr>
          <w:rFonts w:eastAsia="Arial Unicode MS"/>
          <w:color w:val="00000A"/>
          <w:sz w:val="24"/>
          <w:szCs w:val="24"/>
          <w:lang w:eastAsia="ar-SA"/>
        </w:rPr>
        <w:softHyphen/>
        <w:t>ствии с возрастными и психофи</w:t>
      </w:r>
      <w:r w:rsidRPr="00FC5821">
        <w:rPr>
          <w:rFonts w:eastAsia="Arial Unicode MS"/>
          <w:color w:val="00000A"/>
          <w:sz w:val="24"/>
          <w:szCs w:val="24"/>
          <w:lang w:eastAsia="ar-SA"/>
        </w:rPr>
        <w:softHyphen/>
        <w:t>зи</w:t>
      </w:r>
      <w:r w:rsidRPr="00FC5821">
        <w:rPr>
          <w:rFonts w:eastAsia="Arial Unicode MS"/>
          <w:color w:val="00000A"/>
          <w:sz w:val="24"/>
          <w:szCs w:val="24"/>
          <w:lang w:eastAsia="ar-SA"/>
        </w:rPr>
        <w:softHyphen/>
        <w:t>че</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ки</w:t>
      </w:r>
      <w:r w:rsidRPr="00FC5821">
        <w:rPr>
          <w:rFonts w:eastAsia="Arial Unicode MS"/>
          <w:color w:val="00000A"/>
          <w:sz w:val="24"/>
          <w:szCs w:val="24"/>
          <w:lang w:eastAsia="ar-SA"/>
        </w:rPr>
        <w:softHyphen/>
        <w:t>ми особенностями обу</w:t>
      </w:r>
      <w:r w:rsidRPr="00FC5821">
        <w:rPr>
          <w:rFonts w:eastAsia="Arial Unicode MS"/>
          <w:color w:val="00000A"/>
          <w:sz w:val="24"/>
          <w:szCs w:val="24"/>
          <w:lang w:eastAsia="ar-SA"/>
        </w:rPr>
        <w:softHyphen/>
        <w:t>ча</w:t>
      </w:r>
      <w:r w:rsidRPr="00FC5821">
        <w:rPr>
          <w:rFonts w:eastAsia="Arial Unicode MS"/>
          <w:color w:val="00000A"/>
          <w:sz w:val="24"/>
          <w:szCs w:val="24"/>
          <w:lang w:eastAsia="ar-SA"/>
        </w:rPr>
        <w:softHyphen/>
        <w:t>ю</w:t>
      </w:r>
      <w:r w:rsidRPr="00FC5821">
        <w:rPr>
          <w:rFonts w:eastAsia="Arial Unicode MS"/>
          <w:color w:val="00000A"/>
          <w:sz w:val="24"/>
          <w:szCs w:val="24"/>
          <w:lang w:eastAsia="ar-SA"/>
        </w:rPr>
        <w:softHyphen/>
        <w:t>щих</w:t>
      </w:r>
      <w:r w:rsidRPr="00FC5821">
        <w:rPr>
          <w:rFonts w:eastAsia="Arial Unicode MS"/>
          <w:color w:val="00000A"/>
          <w:sz w:val="24"/>
          <w:szCs w:val="24"/>
          <w:lang w:eastAsia="ar-SA"/>
        </w:rPr>
        <w:softHyphen/>
        <w:t>ся;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коррекция недостатков познава</w:t>
      </w:r>
      <w:r w:rsidRPr="00FC5821">
        <w:rPr>
          <w:rFonts w:eastAsia="Arial Unicode MS"/>
          <w:color w:val="00000A"/>
          <w:sz w:val="24"/>
          <w:szCs w:val="24"/>
          <w:lang w:eastAsia="ar-SA"/>
        </w:rPr>
        <w:softHyphen/>
        <w:t>тель</w:t>
      </w:r>
      <w:r w:rsidRPr="00FC5821">
        <w:rPr>
          <w:rFonts w:eastAsia="Arial Unicode MS"/>
          <w:color w:val="00000A"/>
          <w:sz w:val="24"/>
          <w:szCs w:val="24"/>
          <w:lang w:eastAsia="ar-SA"/>
        </w:rPr>
        <w:softHyphen/>
        <w:t>ной сферы и пси</w:t>
      </w:r>
      <w:r w:rsidRPr="00FC5821">
        <w:rPr>
          <w:rFonts w:eastAsia="Arial Unicode MS"/>
          <w:color w:val="00000A"/>
          <w:sz w:val="24"/>
          <w:szCs w:val="24"/>
          <w:lang w:eastAsia="ar-SA"/>
        </w:rPr>
        <w:softHyphen/>
        <w:t>хо</w:t>
      </w:r>
      <w:r w:rsidRPr="00FC5821">
        <w:rPr>
          <w:rFonts w:eastAsia="Arial Unicode MS"/>
          <w:color w:val="00000A"/>
          <w:sz w:val="24"/>
          <w:szCs w:val="24"/>
          <w:lang w:eastAsia="ar-SA"/>
        </w:rPr>
        <w:softHyphen/>
        <w:t>мо</w:t>
      </w:r>
      <w:r w:rsidRPr="00FC5821">
        <w:rPr>
          <w:rFonts w:eastAsia="Arial Unicode MS"/>
          <w:color w:val="00000A"/>
          <w:sz w:val="24"/>
          <w:szCs w:val="24"/>
          <w:lang w:eastAsia="ar-SA"/>
        </w:rPr>
        <w:softHyphen/>
        <w:t>тор</w:t>
      </w:r>
      <w:r w:rsidRPr="00FC5821">
        <w:rPr>
          <w:rFonts w:eastAsia="Arial Unicode MS"/>
          <w:color w:val="00000A"/>
          <w:sz w:val="24"/>
          <w:szCs w:val="24"/>
          <w:lang w:eastAsia="ar-SA"/>
        </w:rPr>
        <w:softHyphen/>
        <w:t>ного раз</w:t>
      </w:r>
      <w:r w:rsidRPr="00FC5821">
        <w:rPr>
          <w:rFonts w:eastAsia="Arial Unicode MS"/>
          <w:color w:val="00000A"/>
          <w:sz w:val="24"/>
          <w:szCs w:val="24"/>
          <w:lang w:eastAsia="ar-SA"/>
        </w:rPr>
        <w:softHyphen/>
        <w:t>ви</w:t>
      </w:r>
      <w:r w:rsidRPr="00FC5821">
        <w:rPr>
          <w:rFonts w:eastAsia="Arial Unicode MS"/>
          <w:color w:val="00000A"/>
          <w:sz w:val="24"/>
          <w:szCs w:val="24"/>
          <w:lang w:eastAsia="ar-SA"/>
        </w:rPr>
        <w:softHyphen/>
        <w:t>тия; развитие и совер</w:t>
      </w:r>
      <w:r w:rsidRPr="00FC5821">
        <w:rPr>
          <w:rFonts w:eastAsia="Arial Unicode MS"/>
          <w:color w:val="00000A"/>
          <w:sz w:val="24"/>
          <w:szCs w:val="24"/>
          <w:lang w:eastAsia="ar-SA"/>
        </w:rPr>
        <w:softHyphen/>
        <w:t>ше</w:t>
      </w:r>
      <w:r w:rsidRPr="00FC5821">
        <w:rPr>
          <w:rFonts w:eastAsia="Arial Unicode MS"/>
          <w:color w:val="00000A"/>
          <w:sz w:val="24"/>
          <w:szCs w:val="24"/>
          <w:lang w:eastAsia="ar-SA"/>
        </w:rPr>
        <w:softHyphen/>
        <w:t>н</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твование волевой сферы</w:t>
      </w:r>
      <w:r w:rsidRPr="00FC5821">
        <w:rPr>
          <w:rFonts w:eastAsia="Arial Unicode MS"/>
          <w:color w:val="00000A"/>
          <w:sz w:val="24"/>
          <w:szCs w:val="24"/>
          <w:shd w:val="clear" w:color="auto" w:fill="FFFFFF"/>
          <w:lang w:eastAsia="ar-SA"/>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FC5821" w:rsidRPr="00FC5821" w:rsidRDefault="00FC5821" w:rsidP="00FC5821">
      <w:pPr>
        <w:pStyle w:val="ae"/>
        <w:jc w:val="both"/>
        <w:rPr>
          <w:rFonts w:eastAsia="Arial Unicode MS"/>
          <w:color w:val="00000A"/>
          <w:sz w:val="24"/>
          <w:szCs w:val="24"/>
          <w:shd w:val="clear" w:color="auto" w:fill="FFFFFF"/>
          <w:lang w:eastAsia="ar-SA"/>
        </w:rPr>
      </w:pPr>
      <w:r w:rsidRPr="00FC5821">
        <w:rPr>
          <w:rFonts w:eastAsia="Arial Unicode MS"/>
          <w:color w:val="00000A"/>
          <w:sz w:val="24"/>
          <w:szCs w:val="24"/>
          <w:lang w:eastAsia="ar-SA"/>
        </w:rPr>
        <w:t>― воспитание нра</w:t>
      </w:r>
      <w:r w:rsidRPr="00FC5821">
        <w:rPr>
          <w:rFonts w:eastAsia="Arial Unicode MS"/>
          <w:color w:val="00000A"/>
          <w:sz w:val="24"/>
          <w:szCs w:val="24"/>
          <w:lang w:eastAsia="ar-SA"/>
        </w:rPr>
        <w:softHyphen/>
        <w:t>в</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т</w:t>
      </w:r>
      <w:r w:rsidRPr="00FC5821">
        <w:rPr>
          <w:rFonts w:eastAsia="Arial Unicode MS"/>
          <w:color w:val="00000A"/>
          <w:sz w:val="24"/>
          <w:szCs w:val="24"/>
          <w:lang w:eastAsia="ar-SA"/>
        </w:rPr>
        <w:softHyphen/>
        <w:t>ве</w:t>
      </w:r>
      <w:r w:rsidRPr="00FC5821">
        <w:rPr>
          <w:rFonts w:eastAsia="Arial Unicode MS"/>
          <w:color w:val="00000A"/>
          <w:sz w:val="24"/>
          <w:szCs w:val="24"/>
          <w:lang w:eastAsia="ar-SA"/>
        </w:rPr>
        <w:softHyphen/>
        <w:t>нных качеств и свойств личности; содействие военно-патриотической подготовке.</w:t>
      </w:r>
    </w:p>
    <w:p w:rsidR="00FC5821" w:rsidRPr="00FC5821" w:rsidRDefault="00FC5821" w:rsidP="00FC5821">
      <w:pPr>
        <w:pStyle w:val="ae"/>
        <w:jc w:val="both"/>
        <w:rPr>
          <w:rFonts w:eastAsia="Arial Unicode MS"/>
          <w:color w:val="00000A"/>
          <w:sz w:val="24"/>
          <w:szCs w:val="24"/>
          <w:shd w:val="clear" w:color="auto" w:fill="FFFFFF"/>
          <w:lang w:eastAsia="ar-SA"/>
        </w:rPr>
      </w:pPr>
      <w:r w:rsidRPr="00FC5821">
        <w:rPr>
          <w:rFonts w:eastAsia="Arial Unicode MS"/>
          <w:color w:val="00000A"/>
          <w:sz w:val="24"/>
          <w:szCs w:val="24"/>
          <w:shd w:val="clear" w:color="auto" w:fill="FFFFFF"/>
          <w:lang w:eastAsia="ar-SA"/>
        </w:rPr>
        <w:t>Содержание программы отражено в следующих разделах: «</w:t>
      </w:r>
      <w:r w:rsidRPr="00FC5821">
        <w:rPr>
          <w:rFonts w:eastAsia="Arial Unicode MS"/>
          <w:color w:val="000000"/>
          <w:sz w:val="24"/>
          <w:szCs w:val="24"/>
          <w:lang w:eastAsia="ar-SA"/>
        </w:rPr>
        <w:t>Гимнастика</w:t>
      </w:r>
      <w:r w:rsidRPr="00FC5821">
        <w:rPr>
          <w:rFonts w:eastAsia="Arial Unicode MS"/>
          <w:color w:val="00000A"/>
          <w:sz w:val="24"/>
          <w:szCs w:val="24"/>
          <w:shd w:val="clear" w:color="auto" w:fill="FFFFFF"/>
          <w:lang w:eastAsia="ar-SA"/>
        </w:rPr>
        <w:t xml:space="preserve">», </w:t>
      </w:r>
      <w:r w:rsidRPr="00FC5821">
        <w:rPr>
          <w:rFonts w:eastAsia="Arial Unicode MS"/>
          <w:color w:val="000000"/>
          <w:sz w:val="24"/>
          <w:szCs w:val="24"/>
          <w:lang w:eastAsia="ar-SA"/>
        </w:rPr>
        <w:t>«Легкая ат</w:t>
      </w:r>
      <w:r w:rsidRPr="00FC5821">
        <w:rPr>
          <w:rFonts w:eastAsia="Arial Unicode MS"/>
          <w:color w:val="000000"/>
          <w:sz w:val="24"/>
          <w:szCs w:val="24"/>
          <w:lang w:eastAsia="ar-SA"/>
        </w:rPr>
        <w:softHyphen/>
        <w:t>летика</w:t>
      </w:r>
      <w:r w:rsidRPr="00FC5821">
        <w:rPr>
          <w:rFonts w:eastAsia="Arial Unicode MS"/>
          <w:color w:val="00000A"/>
          <w:sz w:val="24"/>
          <w:szCs w:val="24"/>
          <w:shd w:val="clear" w:color="auto" w:fill="FFFFFF"/>
          <w:lang w:eastAsia="ar-SA"/>
        </w:rPr>
        <w:t>», «</w:t>
      </w:r>
      <w:r w:rsidRPr="00FC5821">
        <w:rPr>
          <w:rFonts w:eastAsia="Arial Unicode MS"/>
          <w:color w:val="000000"/>
          <w:sz w:val="24"/>
          <w:szCs w:val="24"/>
          <w:lang w:eastAsia="ar-SA"/>
        </w:rPr>
        <w:t>Лыжная и конькобежная подготовки</w:t>
      </w:r>
      <w:r w:rsidRPr="00FC5821">
        <w:rPr>
          <w:rFonts w:eastAsia="Arial Unicode MS"/>
          <w:color w:val="00000A"/>
          <w:sz w:val="24"/>
          <w:szCs w:val="24"/>
          <w:shd w:val="clear" w:color="auto" w:fill="FFFFFF"/>
          <w:lang w:eastAsia="ar-SA"/>
        </w:rPr>
        <w:t>»</w:t>
      </w:r>
      <w:r w:rsidRPr="00FC5821">
        <w:rPr>
          <w:rFonts w:eastAsia="Arial Unicode MS"/>
          <w:color w:val="000000"/>
          <w:sz w:val="24"/>
          <w:szCs w:val="24"/>
          <w:lang w:eastAsia="ar-SA"/>
        </w:rPr>
        <w:t xml:space="preserve">, </w:t>
      </w:r>
      <w:r w:rsidRPr="00FC5821">
        <w:rPr>
          <w:rFonts w:eastAsia="Arial Unicode MS"/>
          <w:color w:val="00000A"/>
          <w:sz w:val="24"/>
          <w:szCs w:val="24"/>
          <w:shd w:val="clear" w:color="auto" w:fill="FFFFFF"/>
          <w:lang w:eastAsia="ar-SA"/>
        </w:rPr>
        <w:t>«</w:t>
      </w:r>
      <w:r w:rsidRPr="00FC5821">
        <w:rPr>
          <w:rFonts w:eastAsia="Arial Unicode MS"/>
          <w:color w:val="000000"/>
          <w:sz w:val="24"/>
          <w:szCs w:val="24"/>
          <w:lang w:eastAsia="ar-SA"/>
        </w:rPr>
        <w:t>Подвижные игры</w:t>
      </w:r>
      <w:r w:rsidRPr="00FC5821">
        <w:rPr>
          <w:rFonts w:eastAsia="Arial Unicode MS"/>
          <w:color w:val="00000A"/>
          <w:sz w:val="24"/>
          <w:szCs w:val="24"/>
          <w:shd w:val="clear" w:color="auto" w:fill="FFFFFF"/>
          <w:lang w:eastAsia="ar-SA"/>
        </w:rPr>
        <w:t>», «</w:t>
      </w:r>
      <w:r w:rsidRPr="00FC5821">
        <w:rPr>
          <w:rFonts w:eastAsia="Arial Unicode MS"/>
          <w:color w:val="000000"/>
          <w:sz w:val="24"/>
          <w:szCs w:val="24"/>
          <w:lang w:eastAsia="ar-SA"/>
        </w:rPr>
        <w:t>Спортивные иг</w:t>
      </w:r>
      <w:r w:rsidRPr="00FC5821">
        <w:rPr>
          <w:rFonts w:eastAsia="Arial Unicode MS"/>
          <w:color w:val="000000"/>
          <w:sz w:val="24"/>
          <w:szCs w:val="24"/>
          <w:lang w:eastAsia="ar-SA"/>
        </w:rPr>
        <w:softHyphen/>
        <w:t>ры»</w:t>
      </w:r>
      <w:r w:rsidRPr="00FC5821">
        <w:rPr>
          <w:rFonts w:eastAsia="Arial Unicode MS"/>
          <w:color w:val="00000A"/>
          <w:sz w:val="24"/>
          <w:szCs w:val="24"/>
          <w:shd w:val="clear" w:color="auto" w:fill="FFFFFF"/>
          <w:lang w:eastAsia="ar-SA"/>
        </w:rPr>
        <w:t>. В каждом из разделов выделено два взаимосвязанных подраздела: «Теоретические све</w:t>
      </w:r>
      <w:r w:rsidRPr="00FC5821">
        <w:rPr>
          <w:rFonts w:eastAsia="Arial Unicode MS"/>
          <w:color w:val="00000A"/>
          <w:sz w:val="24"/>
          <w:szCs w:val="24"/>
          <w:shd w:val="clear" w:color="auto" w:fill="FFFFFF"/>
          <w:lang w:eastAsia="ar-SA"/>
        </w:rPr>
        <w:softHyphen/>
        <w:t>дения» и «Практический материал». Кроме этого, с учетом возраста и психофизических воз</w:t>
      </w:r>
      <w:r w:rsidRPr="00FC5821">
        <w:rPr>
          <w:rFonts w:eastAsia="Arial Unicode MS"/>
          <w:color w:val="00000A"/>
          <w:sz w:val="24"/>
          <w:szCs w:val="24"/>
          <w:shd w:val="clear" w:color="auto" w:fill="FFFFFF"/>
          <w:lang w:eastAsia="ar-SA"/>
        </w:rPr>
        <w:softHyphen/>
        <w:t>можностей обучающихся им также предлагаются для усвоения некоторые те</w:t>
      </w:r>
      <w:r w:rsidRPr="00FC5821">
        <w:rPr>
          <w:rFonts w:eastAsia="Arial Unicode MS"/>
          <w:color w:val="00000A"/>
          <w:sz w:val="24"/>
          <w:szCs w:val="24"/>
          <w:shd w:val="clear" w:color="auto" w:fill="FFFFFF"/>
          <w:lang w:eastAsia="ar-SA"/>
        </w:rPr>
        <w:softHyphen/>
        <w:t>о</w:t>
      </w:r>
      <w:r w:rsidRPr="00FC5821">
        <w:rPr>
          <w:rFonts w:eastAsia="Arial Unicode MS"/>
          <w:color w:val="00000A"/>
          <w:sz w:val="24"/>
          <w:szCs w:val="24"/>
          <w:shd w:val="clear" w:color="auto" w:fill="FFFFFF"/>
          <w:lang w:eastAsia="ar-SA"/>
        </w:rPr>
        <w:softHyphen/>
        <w:t>ре</w:t>
      </w:r>
      <w:r w:rsidRPr="00FC5821">
        <w:rPr>
          <w:rFonts w:eastAsia="Arial Unicode MS"/>
          <w:color w:val="00000A"/>
          <w:sz w:val="24"/>
          <w:szCs w:val="24"/>
          <w:shd w:val="clear" w:color="auto" w:fill="FFFFFF"/>
          <w:lang w:eastAsia="ar-SA"/>
        </w:rPr>
        <w:softHyphen/>
        <w:t>ти</w:t>
      </w:r>
      <w:r w:rsidRPr="00FC5821">
        <w:rPr>
          <w:rFonts w:eastAsia="Arial Unicode MS"/>
          <w:color w:val="00000A"/>
          <w:sz w:val="24"/>
          <w:szCs w:val="24"/>
          <w:shd w:val="clear" w:color="auto" w:fill="FFFFFF"/>
          <w:lang w:eastAsia="ar-SA"/>
        </w:rPr>
        <w:softHyphen/>
        <w:t>че</w:t>
      </w:r>
      <w:r w:rsidRPr="00FC5821">
        <w:rPr>
          <w:rFonts w:eastAsia="Arial Unicode MS"/>
          <w:color w:val="00000A"/>
          <w:sz w:val="24"/>
          <w:szCs w:val="24"/>
          <w:shd w:val="clear" w:color="auto" w:fill="FFFFFF"/>
          <w:lang w:eastAsia="ar-SA"/>
        </w:rPr>
        <w:softHyphen/>
        <w:t>ские сведения из области физической культуры, которые имеют самостоятельное значение.</w:t>
      </w:r>
    </w:p>
    <w:p w:rsidR="00FC5821" w:rsidRPr="00FC5821" w:rsidRDefault="00FC5821" w:rsidP="00FC5821">
      <w:pPr>
        <w:pStyle w:val="ae"/>
        <w:jc w:val="both"/>
        <w:rPr>
          <w:rFonts w:eastAsia="Arial Unicode MS"/>
          <w:color w:val="00000A"/>
          <w:sz w:val="24"/>
          <w:szCs w:val="24"/>
          <w:shd w:val="clear" w:color="auto" w:fill="FFFFFF"/>
          <w:lang w:eastAsia="ar-SA"/>
        </w:rPr>
      </w:pPr>
      <w:r w:rsidRPr="00FC5821">
        <w:rPr>
          <w:rFonts w:eastAsia="Arial Unicode MS"/>
          <w:color w:val="00000A"/>
          <w:sz w:val="24"/>
          <w:szCs w:val="24"/>
          <w:shd w:val="clear" w:color="auto" w:fill="FFFFFF"/>
          <w:lang w:eastAsia="ar-SA"/>
        </w:rPr>
        <w:t>В разделе «Гимнастика» (подраздел «Практический материал») кроме построений и пе</w:t>
      </w:r>
      <w:r w:rsidRPr="00FC5821">
        <w:rPr>
          <w:rFonts w:eastAsia="Arial Unicode MS"/>
          <w:color w:val="00000A"/>
          <w:sz w:val="24"/>
          <w:szCs w:val="24"/>
          <w:shd w:val="clear" w:color="auto" w:fill="FFFFFF"/>
          <w:lang w:eastAsia="ar-SA"/>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FC5821">
        <w:rPr>
          <w:rFonts w:eastAsia="Arial Unicode MS"/>
          <w:color w:val="00000A"/>
          <w:sz w:val="24"/>
          <w:szCs w:val="24"/>
          <w:shd w:val="clear" w:color="auto" w:fill="FFFFFF"/>
          <w:lang w:eastAsia="ar-SA"/>
        </w:rPr>
        <w:softHyphen/>
        <w:t>ме</w:t>
      </w:r>
      <w:r w:rsidRPr="00FC5821">
        <w:rPr>
          <w:rFonts w:eastAsia="Arial Unicode MS"/>
          <w:color w:val="00000A"/>
          <w:sz w:val="24"/>
          <w:szCs w:val="24"/>
          <w:shd w:val="clear" w:color="auto" w:fill="FFFFFF"/>
          <w:lang w:eastAsia="ar-SA"/>
        </w:rPr>
        <w:softHyphen/>
        <w:t>не</w:t>
      </w:r>
      <w:r w:rsidRPr="00FC5821">
        <w:rPr>
          <w:rFonts w:eastAsia="Arial Unicode MS"/>
          <w:color w:val="00000A"/>
          <w:sz w:val="24"/>
          <w:szCs w:val="24"/>
          <w:shd w:val="clear" w:color="auto" w:fill="FFFFFF"/>
          <w:lang w:eastAsia="ar-SA"/>
        </w:rPr>
        <w:softHyphen/>
        <w:t>ний, но при этом возрастает их сложность и увеличивается дозировка. К упражнениям с пред</w:t>
      </w:r>
      <w:r w:rsidRPr="00FC5821">
        <w:rPr>
          <w:rFonts w:eastAsia="Arial Unicode MS"/>
          <w:color w:val="00000A"/>
          <w:sz w:val="24"/>
          <w:szCs w:val="24"/>
          <w:shd w:val="clear" w:color="auto" w:fill="FFFFFF"/>
          <w:lang w:eastAsia="ar-SA"/>
        </w:rPr>
        <w:softHyphen/>
        <w:t>метами добавляется опорный прыжок; упражнения со скакалками; гантелями и штан</w:t>
      </w:r>
      <w:r w:rsidRPr="00FC5821">
        <w:rPr>
          <w:rFonts w:eastAsia="Arial Unicode MS"/>
          <w:color w:val="00000A"/>
          <w:sz w:val="24"/>
          <w:szCs w:val="24"/>
          <w:shd w:val="clear" w:color="auto" w:fill="FFFFFF"/>
          <w:lang w:eastAsia="ar-SA"/>
        </w:rPr>
        <w:softHyphen/>
        <w:t>гой; на преодоление сопротивления; упражнения для корпуса и ног; элементы акробатики.</w:t>
      </w:r>
    </w:p>
    <w:p w:rsidR="00FC5821" w:rsidRPr="00FC5821" w:rsidRDefault="00FC5821" w:rsidP="00FC5821">
      <w:pPr>
        <w:pStyle w:val="ae"/>
        <w:jc w:val="both"/>
        <w:rPr>
          <w:rFonts w:eastAsia="Arial Unicode MS"/>
          <w:color w:val="00000A"/>
          <w:sz w:val="24"/>
          <w:szCs w:val="24"/>
          <w:shd w:val="clear" w:color="auto" w:fill="FFFFFF"/>
          <w:lang w:eastAsia="ar-SA"/>
        </w:rPr>
      </w:pPr>
      <w:r w:rsidRPr="00FC5821">
        <w:rPr>
          <w:rFonts w:eastAsia="Arial Unicode MS"/>
          <w:color w:val="00000A"/>
          <w:sz w:val="24"/>
          <w:szCs w:val="24"/>
          <w:shd w:val="clear" w:color="auto" w:fill="FFFFFF"/>
          <w:lang w:eastAsia="ar-SA"/>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FC5821" w:rsidRPr="00FC5821" w:rsidRDefault="00FC5821" w:rsidP="00FC5821">
      <w:pPr>
        <w:pStyle w:val="ae"/>
        <w:jc w:val="both"/>
        <w:rPr>
          <w:rFonts w:eastAsia="Arial Unicode MS"/>
          <w:color w:val="00000A"/>
          <w:sz w:val="24"/>
          <w:szCs w:val="24"/>
          <w:shd w:val="clear" w:color="auto" w:fill="FFFFFF"/>
          <w:lang w:eastAsia="ar-SA"/>
        </w:rPr>
      </w:pPr>
      <w:r w:rsidRPr="00FC5821">
        <w:rPr>
          <w:rFonts w:eastAsia="Arial Unicode MS"/>
          <w:color w:val="00000A"/>
          <w:sz w:val="24"/>
          <w:szCs w:val="24"/>
          <w:shd w:val="clear" w:color="auto" w:fill="FFFFFF"/>
          <w:lang w:eastAsia="ar-SA"/>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FC5821" w:rsidRPr="00FC5821" w:rsidRDefault="00FC5821" w:rsidP="00FC5821">
      <w:pPr>
        <w:pStyle w:val="ae"/>
        <w:jc w:val="both"/>
        <w:rPr>
          <w:rFonts w:eastAsia="Arial Unicode MS"/>
          <w:i/>
          <w:color w:val="00000A"/>
          <w:sz w:val="24"/>
          <w:szCs w:val="24"/>
          <w:shd w:val="clear" w:color="auto" w:fill="FFFFFF"/>
          <w:lang w:eastAsia="ar-SA"/>
        </w:rPr>
      </w:pPr>
      <w:r w:rsidRPr="00FC5821">
        <w:rPr>
          <w:rFonts w:eastAsia="Arial Unicode MS"/>
          <w:color w:val="00000A"/>
          <w:sz w:val="24"/>
          <w:szCs w:val="24"/>
          <w:shd w:val="clear" w:color="auto" w:fill="FFFFFF"/>
          <w:lang w:eastAsia="ar-SA"/>
        </w:rPr>
        <w:t>Особое место в системе уроков по физической культуре занимают разделы «Под</w:t>
      </w:r>
      <w:r w:rsidRPr="00FC5821">
        <w:rPr>
          <w:rFonts w:eastAsia="Arial Unicode MS"/>
          <w:color w:val="00000A"/>
          <w:sz w:val="24"/>
          <w:szCs w:val="24"/>
          <w:shd w:val="clear" w:color="auto" w:fill="FFFFFF"/>
          <w:lang w:eastAsia="ar-SA"/>
        </w:rPr>
        <w:softHyphen/>
        <w:t>ви</w:t>
      </w:r>
      <w:r w:rsidRPr="00FC5821">
        <w:rPr>
          <w:rFonts w:eastAsia="Arial Unicode MS"/>
          <w:color w:val="00000A"/>
          <w:sz w:val="24"/>
          <w:szCs w:val="24"/>
          <w:shd w:val="clear" w:color="auto" w:fill="FFFFFF"/>
          <w:lang w:eastAsia="ar-SA"/>
        </w:rPr>
        <w:softHyphen/>
        <w:t>ж</w:t>
      </w:r>
      <w:r w:rsidRPr="00FC5821">
        <w:rPr>
          <w:rFonts w:eastAsia="Arial Unicode MS"/>
          <w:color w:val="00000A"/>
          <w:sz w:val="24"/>
          <w:szCs w:val="24"/>
          <w:shd w:val="clear" w:color="auto" w:fill="FFFFFF"/>
          <w:lang w:eastAsia="ar-SA"/>
        </w:rPr>
        <w:softHyphen/>
        <w:t>ные игры» и «Спортивные игры», которые не только способствуют укреплению здоровья обу</w:t>
      </w:r>
      <w:r w:rsidRPr="00FC5821">
        <w:rPr>
          <w:rFonts w:eastAsia="Arial Unicode MS"/>
          <w:color w:val="00000A"/>
          <w:sz w:val="24"/>
          <w:szCs w:val="24"/>
          <w:shd w:val="clear" w:color="auto" w:fill="FFFFFF"/>
          <w:lang w:eastAsia="ar-SA"/>
        </w:rPr>
        <w:softHyphen/>
        <w:t>чающихся и развитию у них необходимых физических качеств, но и формируют на</w:t>
      </w:r>
      <w:r w:rsidRPr="00FC5821">
        <w:rPr>
          <w:rFonts w:eastAsia="Arial Unicode MS"/>
          <w:color w:val="00000A"/>
          <w:sz w:val="24"/>
          <w:szCs w:val="24"/>
          <w:shd w:val="clear" w:color="auto" w:fill="FFFFFF"/>
          <w:lang w:eastAsia="ar-SA"/>
        </w:rPr>
        <w:softHyphen/>
        <w:t>вы</w:t>
      </w:r>
      <w:r w:rsidRPr="00FC5821">
        <w:rPr>
          <w:rFonts w:eastAsia="Arial Unicode MS"/>
          <w:color w:val="00000A"/>
          <w:sz w:val="24"/>
          <w:szCs w:val="24"/>
          <w:shd w:val="clear" w:color="auto" w:fill="FFFFFF"/>
          <w:lang w:eastAsia="ar-SA"/>
        </w:rPr>
        <w:softHyphen/>
        <w:t xml:space="preserve">ки коллективного взаимодействия. Начиная с </w:t>
      </w:r>
      <w:r w:rsidRPr="00FC5821">
        <w:rPr>
          <w:rFonts w:eastAsia="Arial Unicode MS"/>
          <w:color w:val="00000A"/>
          <w:sz w:val="24"/>
          <w:szCs w:val="24"/>
          <w:shd w:val="clear" w:color="auto" w:fill="FFFFFF"/>
          <w:lang w:val="en-US" w:eastAsia="ar-SA"/>
        </w:rPr>
        <w:t>V</w:t>
      </w:r>
      <w:r w:rsidRPr="00FC5821">
        <w:rPr>
          <w:rFonts w:eastAsia="Arial Unicode MS"/>
          <w:color w:val="00000A"/>
          <w:sz w:val="24"/>
          <w:szCs w:val="24"/>
          <w:shd w:val="clear" w:color="auto" w:fill="FFFFFF"/>
          <w:lang w:eastAsia="ar-SA"/>
        </w:rPr>
        <w:t>-го класса, обучающиеся знакомятся с доступными видами спортивных игр: волейболом, баскетболом, настольным теннисом, хо</w:t>
      </w:r>
      <w:r w:rsidRPr="00FC5821">
        <w:rPr>
          <w:rFonts w:eastAsia="Arial Unicode MS"/>
          <w:color w:val="00000A"/>
          <w:sz w:val="24"/>
          <w:szCs w:val="24"/>
          <w:shd w:val="clear" w:color="auto" w:fill="FFFFFF"/>
          <w:lang w:eastAsia="ar-SA"/>
        </w:rPr>
        <w:softHyphen/>
        <w:t>к</w:t>
      </w:r>
      <w:r w:rsidRPr="00FC5821">
        <w:rPr>
          <w:rFonts w:eastAsia="Arial Unicode MS"/>
          <w:color w:val="00000A"/>
          <w:sz w:val="24"/>
          <w:szCs w:val="24"/>
          <w:shd w:val="clear" w:color="auto" w:fill="FFFFFF"/>
          <w:lang w:eastAsia="ar-SA"/>
        </w:rPr>
        <w:softHyphen/>
        <w:t>ке</w:t>
      </w:r>
      <w:r w:rsidRPr="00FC5821">
        <w:rPr>
          <w:rFonts w:eastAsia="Arial Unicode MS"/>
          <w:color w:val="00000A"/>
          <w:sz w:val="24"/>
          <w:szCs w:val="24"/>
          <w:shd w:val="clear" w:color="auto" w:fill="FFFFFF"/>
          <w:lang w:eastAsia="ar-SA"/>
        </w:rPr>
        <w:softHyphen/>
        <w:t>ем на полу (последнее может использоваться как дополнительный материал).</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i/>
          <w:color w:val="00000A"/>
          <w:sz w:val="24"/>
          <w:szCs w:val="24"/>
          <w:shd w:val="clear" w:color="auto" w:fill="FFFFFF"/>
          <w:lang w:eastAsia="ar-SA"/>
        </w:rPr>
        <w:t>Теоретические сведения</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lang w:eastAsia="ar-SA"/>
        </w:rPr>
        <w:t>Личная гигиена, солнечные и воздушные ванны. Значе</w:t>
      </w:r>
      <w:r w:rsidRPr="00FC5821">
        <w:rPr>
          <w:rFonts w:eastAsia="Arial Unicode MS"/>
          <w:color w:val="000000"/>
          <w:sz w:val="24"/>
          <w:szCs w:val="24"/>
          <w:lang w:eastAsia="ar-SA"/>
        </w:rPr>
        <w:softHyphen/>
        <w:t xml:space="preserve">ние физических упражнений в жизни человека. </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lang w:eastAsia="ar-SA"/>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FC5821">
        <w:rPr>
          <w:rFonts w:eastAsia="Arial Unicode MS"/>
          <w:color w:val="000000"/>
          <w:sz w:val="24"/>
          <w:szCs w:val="24"/>
          <w:lang w:eastAsia="ar-SA"/>
        </w:rPr>
        <w:softHyphen/>
        <w:t xml:space="preserve">ражнений. Помощь при травмах. Способы самостоятельного измерения частоты сердечных сокращений. </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lang w:eastAsia="ar-SA"/>
        </w:rPr>
        <w:t>Физическая культура и спорт в России. Специальные олимпийские игры.</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0"/>
          <w:sz w:val="24"/>
          <w:szCs w:val="24"/>
          <w:lang w:eastAsia="ar-SA"/>
        </w:rPr>
        <w:t>Здоровый образ жизни и занятия спортом после оконча</w:t>
      </w:r>
      <w:r w:rsidRPr="00FC5821">
        <w:rPr>
          <w:rFonts w:eastAsia="Arial Unicode MS"/>
          <w:color w:val="000000"/>
          <w:sz w:val="24"/>
          <w:szCs w:val="24"/>
          <w:lang w:eastAsia="ar-SA"/>
        </w:rPr>
        <w:softHyphen/>
        <w:t>ния школы.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Гимнастика</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A"/>
          <w:sz w:val="24"/>
          <w:szCs w:val="24"/>
          <w:lang w:eastAsia="ar-SA"/>
        </w:rPr>
        <w:lastRenderedPageBreak/>
        <w:t xml:space="preserve">Теоретические сведения. </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lang w:eastAsia="ar-SA"/>
        </w:rPr>
        <w:t>Элементарные сведения о передвижениях по ориентирам.</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0"/>
          <w:sz w:val="24"/>
          <w:szCs w:val="24"/>
          <w:lang w:eastAsia="ar-SA"/>
        </w:rPr>
        <w:t>Правила поведения на занятиях по гимнастике. Значение утренней гимнастики.</w:t>
      </w:r>
    </w:p>
    <w:p w:rsidR="00FC5821" w:rsidRPr="00FC5821" w:rsidRDefault="00FC5821" w:rsidP="00FC5821">
      <w:pPr>
        <w:pStyle w:val="ae"/>
        <w:jc w:val="both"/>
        <w:rPr>
          <w:rFonts w:eastAsia="Arial Unicode MS"/>
          <w:i/>
          <w:color w:val="000000"/>
          <w:sz w:val="24"/>
          <w:szCs w:val="24"/>
          <w:u w:val="single"/>
          <w:lang w:eastAsia="ar-SA"/>
        </w:rPr>
      </w:pPr>
      <w:r w:rsidRPr="00FC5821">
        <w:rPr>
          <w:rFonts w:eastAsia="Arial Unicode MS"/>
          <w:color w:val="00000A"/>
          <w:sz w:val="24"/>
          <w:szCs w:val="24"/>
          <w:lang w:eastAsia="ar-SA"/>
        </w:rPr>
        <w:t xml:space="preserve">Практический материал: </w:t>
      </w:r>
    </w:p>
    <w:p w:rsidR="00FC5821" w:rsidRPr="00FC5821" w:rsidRDefault="00FC5821" w:rsidP="00FC5821">
      <w:pPr>
        <w:pStyle w:val="ae"/>
        <w:jc w:val="both"/>
        <w:rPr>
          <w:rFonts w:eastAsia="Arial Unicode MS"/>
          <w:i/>
          <w:color w:val="000000"/>
          <w:sz w:val="24"/>
          <w:szCs w:val="24"/>
          <w:u w:val="single"/>
          <w:lang w:eastAsia="ar-SA"/>
        </w:rPr>
      </w:pPr>
      <w:r w:rsidRPr="00FC5821">
        <w:rPr>
          <w:rFonts w:eastAsia="Arial Unicode MS"/>
          <w:i/>
          <w:color w:val="000000"/>
          <w:sz w:val="24"/>
          <w:szCs w:val="24"/>
          <w:u w:val="single"/>
          <w:lang w:eastAsia="ar-SA"/>
        </w:rPr>
        <w:t>Построения и перестроения</w:t>
      </w:r>
      <w:r w:rsidRPr="00FC5821">
        <w:rPr>
          <w:rFonts w:eastAsia="Arial Unicode MS"/>
          <w:color w:val="000000"/>
          <w:sz w:val="24"/>
          <w:szCs w:val="24"/>
          <w:lang w:eastAsia="ar-SA"/>
        </w:rPr>
        <w:t xml:space="preserve">.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0"/>
          <w:sz w:val="24"/>
          <w:szCs w:val="24"/>
          <w:u w:val="single"/>
          <w:lang w:eastAsia="ar-SA"/>
        </w:rPr>
        <w:t xml:space="preserve">Упражнения без предметов </w:t>
      </w:r>
      <w:r w:rsidRPr="00FC5821">
        <w:rPr>
          <w:rFonts w:eastAsia="Arial Unicode MS"/>
          <w:color w:val="000000"/>
          <w:sz w:val="24"/>
          <w:szCs w:val="24"/>
          <w:lang w:eastAsia="ar-SA"/>
        </w:rPr>
        <w:t>(</w:t>
      </w:r>
      <w:r w:rsidRPr="00FC5821">
        <w:rPr>
          <w:rFonts w:eastAsia="Arial Unicode MS"/>
          <w:i/>
          <w:color w:val="000000"/>
          <w:sz w:val="24"/>
          <w:szCs w:val="24"/>
          <w:lang w:eastAsia="ar-SA"/>
        </w:rPr>
        <w:t>корригирующие и общеразвивающие упражнения</w:t>
      </w:r>
      <w:r w:rsidRPr="00FC5821">
        <w:rPr>
          <w:rFonts w:eastAsia="Arial Unicode MS"/>
          <w:color w:val="000000"/>
          <w:sz w:val="24"/>
          <w:szCs w:val="24"/>
          <w:lang w:eastAsia="ar-SA"/>
        </w:rPr>
        <w:t>):</w:t>
      </w:r>
    </w:p>
    <w:p w:rsidR="00FC5821" w:rsidRPr="00FC5821" w:rsidRDefault="00FC5821" w:rsidP="00FC5821">
      <w:pPr>
        <w:pStyle w:val="ae"/>
        <w:jc w:val="both"/>
        <w:rPr>
          <w:rFonts w:eastAsia="Arial Unicode MS"/>
          <w:color w:val="000000"/>
          <w:sz w:val="24"/>
          <w:szCs w:val="24"/>
          <w:u w:val="single"/>
          <w:lang w:eastAsia="ar-SA"/>
        </w:rPr>
      </w:pPr>
      <w:r w:rsidRPr="00FC5821">
        <w:rPr>
          <w:rFonts w:eastAsia="Arial Unicode MS"/>
          <w:color w:val="00000A"/>
          <w:sz w:val="24"/>
          <w:szCs w:val="24"/>
          <w:lang w:eastAsia="ar-SA"/>
        </w:rPr>
        <w:t>упражнения на дыхание;</w:t>
      </w:r>
      <w:r w:rsidRPr="00FC5821">
        <w:rPr>
          <w:rFonts w:eastAsia="Arial Unicode MS"/>
          <w:color w:val="000000"/>
          <w:sz w:val="24"/>
          <w:szCs w:val="24"/>
          <w:lang w:eastAsia="ar-SA"/>
        </w:rPr>
        <w:t xml:space="preserve"> для развития мышц кистей рук и паль</w:t>
      </w:r>
      <w:r w:rsidRPr="00FC5821">
        <w:rPr>
          <w:rFonts w:eastAsia="Arial Unicode MS"/>
          <w:color w:val="000000"/>
          <w:sz w:val="24"/>
          <w:szCs w:val="24"/>
          <w:lang w:eastAsia="ar-SA"/>
        </w:rPr>
        <w:softHyphen/>
        <w:t>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u w:val="single"/>
          <w:lang w:eastAsia="ar-SA"/>
        </w:rPr>
        <w:t>Упражнения с предметами:</w:t>
      </w:r>
    </w:p>
    <w:p w:rsidR="00FC5821" w:rsidRPr="00FC5821" w:rsidRDefault="00FC5821" w:rsidP="00FC5821">
      <w:pPr>
        <w:pStyle w:val="ae"/>
        <w:jc w:val="both"/>
        <w:rPr>
          <w:rFonts w:eastAsia="Arial Unicode MS"/>
          <w:i/>
          <w:color w:val="000000"/>
          <w:sz w:val="24"/>
          <w:szCs w:val="24"/>
          <w:lang w:eastAsia="ar-SA"/>
        </w:rPr>
      </w:pPr>
      <w:r w:rsidRPr="00FC5821">
        <w:rPr>
          <w:rFonts w:eastAsia="Arial Unicode MS"/>
          <w:color w:val="000000"/>
          <w:sz w:val="24"/>
          <w:szCs w:val="24"/>
          <w:lang w:eastAsia="ar-SA"/>
        </w:rP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0"/>
          <w:sz w:val="24"/>
          <w:szCs w:val="24"/>
          <w:lang w:eastAsia="ar-SA"/>
        </w:rPr>
        <w:t xml:space="preserve">Легкая атлетика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Теоретические сведения. </w:t>
      </w:r>
    </w:p>
    <w:p w:rsidR="00FC5821" w:rsidRPr="00FC5821" w:rsidRDefault="00FC5821" w:rsidP="00FC5821">
      <w:pPr>
        <w:pStyle w:val="ae"/>
        <w:jc w:val="both"/>
        <w:rPr>
          <w:rFonts w:eastAsia="Arial Unicode MS"/>
          <w:color w:val="000000"/>
          <w:spacing w:val="4"/>
          <w:sz w:val="24"/>
          <w:szCs w:val="24"/>
          <w:lang w:eastAsia="ar-SA"/>
        </w:rPr>
      </w:pPr>
      <w:r w:rsidRPr="00FC5821">
        <w:rPr>
          <w:rFonts w:eastAsia="Arial Unicode MS"/>
          <w:color w:val="00000A"/>
          <w:sz w:val="24"/>
          <w:szCs w:val="24"/>
          <w:lang w:eastAsia="ar-SA"/>
        </w:rPr>
        <w:t>Подготовка суставов и мышечно-сухожильного аппарата к предстоящей деятельности. Техника безопасности при прыжках в длину.</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pacing w:val="4"/>
          <w:sz w:val="24"/>
          <w:szCs w:val="24"/>
          <w:lang w:eastAsia="ar-SA"/>
        </w:rPr>
        <w:t xml:space="preserve">Фазы прыжка в высоту с разбега. Подготовка суставов </w:t>
      </w:r>
      <w:r w:rsidRPr="00FC5821">
        <w:rPr>
          <w:rFonts w:eastAsia="Arial Unicode MS"/>
          <w:color w:val="000000"/>
          <w:spacing w:val="-2"/>
          <w:sz w:val="24"/>
          <w:szCs w:val="24"/>
          <w:lang w:eastAsia="ar-SA"/>
        </w:rPr>
        <w:t>и мышечно-сухожильного аппарата к предстоящей деятель</w:t>
      </w:r>
      <w:r w:rsidRPr="00FC5821">
        <w:rPr>
          <w:rFonts w:eastAsia="Arial Unicode MS"/>
          <w:color w:val="000000"/>
          <w:spacing w:val="-2"/>
          <w:sz w:val="24"/>
          <w:szCs w:val="24"/>
          <w:lang w:eastAsia="ar-SA"/>
        </w:rPr>
        <w:softHyphen/>
      </w:r>
      <w:r w:rsidRPr="00FC5821">
        <w:rPr>
          <w:rFonts w:eastAsia="Arial Unicode MS"/>
          <w:color w:val="000000"/>
          <w:sz w:val="24"/>
          <w:szCs w:val="24"/>
          <w:lang w:eastAsia="ar-SA"/>
        </w:rPr>
        <w:t xml:space="preserve">ности. Техника безопасности при выполнении прыжков в </w:t>
      </w:r>
      <w:r w:rsidRPr="00FC5821">
        <w:rPr>
          <w:rFonts w:eastAsia="Arial Unicode MS"/>
          <w:color w:val="000000"/>
          <w:spacing w:val="-8"/>
          <w:sz w:val="24"/>
          <w:szCs w:val="24"/>
          <w:lang w:eastAsia="ar-SA"/>
        </w:rPr>
        <w:t>высоту.</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0"/>
          <w:sz w:val="24"/>
          <w:szCs w:val="24"/>
          <w:lang w:eastAsia="ar-SA"/>
        </w:rPr>
        <w:t xml:space="preserve">Правила судейства по бегу, прыжкам, метанию; правила </w:t>
      </w:r>
      <w:r w:rsidRPr="00FC5821">
        <w:rPr>
          <w:rFonts w:eastAsia="Arial Unicode MS"/>
          <w:color w:val="000000"/>
          <w:spacing w:val="-3"/>
          <w:sz w:val="24"/>
          <w:szCs w:val="24"/>
          <w:lang w:eastAsia="ar-SA"/>
        </w:rPr>
        <w:t>передачи эстафетной палочки в легкоатлетических эстафетах.</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 xml:space="preserve">Практический материал: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i/>
          <w:color w:val="00000A"/>
          <w:sz w:val="24"/>
          <w:szCs w:val="24"/>
          <w:lang w:eastAsia="ar-SA"/>
        </w:rPr>
        <w:t>Ходьба</w:t>
      </w:r>
      <w:r w:rsidRPr="00FC5821">
        <w:rPr>
          <w:rFonts w:eastAsia="Arial Unicode MS"/>
          <w:color w:val="00000A"/>
          <w:sz w:val="24"/>
          <w:szCs w:val="24"/>
          <w:lang w:eastAsia="ar-SA"/>
        </w:rPr>
        <w:t>. Ходьба в разном темпе; с изменением направления; ускорением и замедлением; преодолением препятствий и т. п.</w:t>
      </w:r>
    </w:p>
    <w:p w:rsidR="00FC5821" w:rsidRPr="00FC5821" w:rsidRDefault="00FC5821" w:rsidP="00FC5821">
      <w:pPr>
        <w:pStyle w:val="ae"/>
        <w:jc w:val="both"/>
        <w:rPr>
          <w:rFonts w:eastAsia="Arial Unicode MS"/>
          <w:i/>
          <w:color w:val="00000A"/>
          <w:sz w:val="24"/>
          <w:szCs w:val="24"/>
          <w:shd w:val="clear" w:color="auto" w:fill="FFFFFF"/>
          <w:lang w:eastAsia="ar-SA"/>
        </w:rPr>
      </w:pPr>
      <w:r w:rsidRPr="00FC5821">
        <w:rPr>
          <w:rFonts w:eastAsia="Arial Unicode MS"/>
          <w:i/>
          <w:color w:val="00000A"/>
          <w:sz w:val="24"/>
          <w:szCs w:val="24"/>
          <w:lang w:eastAsia="ar-SA"/>
        </w:rPr>
        <w:t>Бег</w:t>
      </w:r>
      <w:r w:rsidRPr="00FC5821">
        <w:rPr>
          <w:rFonts w:eastAsia="Arial Unicode MS"/>
          <w:color w:val="00000A"/>
          <w:sz w:val="24"/>
          <w:szCs w:val="24"/>
          <w:lang w:eastAsia="ar-SA"/>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FC5821" w:rsidRPr="00FC5821" w:rsidRDefault="00FC5821" w:rsidP="00FC5821">
      <w:pPr>
        <w:pStyle w:val="ae"/>
        <w:jc w:val="both"/>
        <w:rPr>
          <w:rFonts w:eastAsia="Arial Unicode MS"/>
          <w:i/>
          <w:color w:val="00000A"/>
          <w:sz w:val="24"/>
          <w:szCs w:val="24"/>
          <w:shd w:val="clear" w:color="auto" w:fill="FFFFFF"/>
          <w:lang w:eastAsia="ar-SA"/>
        </w:rPr>
      </w:pPr>
      <w:r w:rsidRPr="00FC5821">
        <w:rPr>
          <w:rFonts w:eastAsia="Arial Unicode MS"/>
          <w:i/>
          <w:color w:val="00000A"/>
          <w:sz w:val="24"/>
          <w:szCs w:val="24"/>
          <w:shd w:val="clear" w:color="auto" w:fill="FFFFFF"/>
          <w:lang w:eastAsia="ar-SA"/>
        </w:rPr>
        <w:t>Прыжки</w:t>
      </w:r>
      <w:r w:rsidRPr="00FC5821">
        <w:rPr>
          <w:rFonts w:eastAsia="Arial Unicode MS"/>
          <w:color w:val="00000A"/>
          <w:sz w:val="24"/>
          <w:szCs w:val="24"/>
          <w:shd w:val="clear" w:color="auto" w:fill="FFFFFF"/>
          <w:lang w:eastAsia="ar-SA"/>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FC5821" w:rsidRPr="00FC5821" w:rsidRDefault="00FC5821" w:rsidP="00FC5821">
      <w:pPr>
        <w:pStyle w:val="ae"/>
        <w:jc w:val="both"/>
        <w:rPr>
          <w:rFonts w:eastAsia="Arial Unicode MS"/>
          <w:i/>
          <w:color w:val="000000"/>
          <w:sz w:val="24"/>
          <w:szCs w:val="24"/>
          <w:lang w:eastAsia="ar-SA"/>
        </w:rPr>
      </w:pPr>
      <w:r w:rsidRPr="00FC5821">
        <w:rPr>
          <w:rFonts w:eastAsia="Arial Unicode MS"/>
          <w:i/>
          <w:color w:val="00000A"/>
          <w:sz w:val="24"/>
          <w:szCs w:val="24"/>
          <w:shd w:val="clear" w:color="auto" w:fill="FFFFFF"/>
          <w:lang w:eastAsia="ar-SA"/>
        </w:rPr>
        <w:t>Метание</w:t>
      </w:r>
      <w:r w:rsidRPr="00FC5821">
        <w:rPr>
          <w:rFonts w:eastAsia="Arial Unicode MS"/>
          <w:color w:val="00000A"/>
          <w:sz w:val="24"/>
          <w:szCs w:val="24"/>
          <w:shd w:val="clear" w:color="auto" w:fill="FFFFFF"/>
          <w:lang w:eastAsia="ar-SA"/>
        </w:rPr>
        <w:t xml:space="preserve">. Метание малого мяча на дальность. Метание мяча в вертикальную цель. Метание в движущую цель. </w:t>
      </w:r>
    </w:p>
    <w:p w:rsidR="00FC5821" w:rsidRPr="00FC5821" w:rsidRDefault="00FC5821" w:rsidP="00FC5821">
      <w:pPr>
        <w:pStyle w:val="ae"/>
        <w:jc w:val="both"/>
        <w:rPr>
          <w:rFonts w:eastAsia="Arial Unicode MS"/>
          <w:i/>
          <w:color w:val="000000"/>
          <w:sz w:val="24"/>
          <w:szCs w:val="24"/>
          <w:lang w:eastAsia="ar-SA"/>
        </w:rPr>
      </w:pPr>
    </w:p>
    <w:p w:rsidR="00FC5821" w:rsidRPr="00FC5821" w:rsidRDefault="00FC5821" w:rsidP="00FC5821">
      <w:pPr>
        <w:pStyle w:val="ae"/>
        <w:jc w:val="both"/>
        <w:rPr>
          <w:rFonts w:eastAsia="Arial Unicode MS"/>
          <w:i/>
          <w:color w:val="000000"/>
          <w:sz w:val="24"/>
          <w:szCs w:val="24"/>
          <w:lang w:eastAsia="ar-SA"/>
        </w:rPr>
      </w:pPr>
      <w:r w:rsidRPr="00FC5821">
        <w:rPr>
          <w:rFonts w:eastAsia="Arial Unicode MS"/>
          <w:i/>
          <w:color w:val="000000"/>
          <w:sz w:val="24"/>
          <w:szCs w:val="24"/>
          <w:lang w:eastAsia="ar-SA"/>
        </w:rPr>
        <w:t>Лыжная и конькобежная подготовки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0"/>
          <w:sz w:val="24"/>
          <w:szCs w:val="24"/>
          <w:lang w:eastAsia="ar-SA"/>
        </w:rPr>
        <w:t>Лыжная подготовка</w:t>
      </w:r>
    </w:p>
    <w:p w:rsidR="00FC5821" w:rsidRPr="00FC5821" w:rsidRDefault="00FC5821" w:rsidP="00FC5821">
      <w:pPr>
        <w:pStyle w:val="ae"/>
        <w:jc w:val="both"/>
        <w:rPr>
          <w:rFonts w:eastAsia="Arial Unicode MS"/>
          <w:color w:val="000000"/>
          <w:spacing w:val="-1"/>
          <w:sz w:val="24"/>
          <w:szCs w:val="24"/>
          <w:lang w:eastAsia="ar-SA"/>
        </w:rPr>
      </w:pPr>
      <w:r w:rsidRPr="00FC5821">
        <w:rPr>
          <w:rFonts w:eastAsia="Arial Unicode MS"/>
          <w:color w:val="00000A"/>
          <w:sz w:val="24"/>
          <w:szCs w:val="24"/>
          <w:lang w:eastAsia="ar-SA"/>
        </w:rPr>
        <w:t xml:space="preserve">Теоретические сведения. Сведения о применении лыж в быту. Занятия на лыжах как средство закаливания организма.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0"/>
          <w:spacing w:val="-1"/>
          <w:sz w:val="24"/>
          <w:szCs w:val="24"/>
          <w:lang w:eastAsia="ar-SA"/>
        </w:rPr>
        <w:t>Прокладка учебной лыжни; санитарно-ги</w:t>
      </w:r>
      <w:r w:rsidRPr="00FC5821">
        <w:rPr>
          <w:rFonts w:eastAsia="Arial Unicode MS"/>
          <w:color w:val="000000"/>
          <w:spacing w:val="-1"/>
          <w:sz w:val="24"/>
          <w:szCs w:val="24"/>
          <w:lang w:eastAsia="ar-SA"/>
        </w:rPr>
        <w:softHyphen/>
        <w:t>ги</w:t>
      </w:r>
      <w:r w:rsidRPr="00FC5821">
        <w:rPr>
          <w:rFonts w:eastAsia="Arial Unicode MS"/>
          <w:color w:val="000000"/>
          <w:spacing w:val="-1"/>
          <w:sz w:val="24"/>
          <w:szCs w:val="24"/>
          <w:lang w:eastAsia="ar-SA"/>
        </w:rPr>
        <w:softHyphen/>
        <w:t>е</w:t>
      </w:r>
      <w:r w:rsidRPr="00FC5821">
        <w:rPr>
          <w:rFonts w:eastAsia="Arial Unicode MS"/>
          <w:color w:val="000000"/>
          <w:spacing w:val="-1"/>
          <w:sz w:val="24"/>
          <w:szCs w:val="24"/>
          <w:lang w:eastAsia="ar-SA"/>
        </w:rPr>
        <w:softHyphen/>
        <w:t>ни</w:t>
      </w:r>
      <w:r w:rsidRPr="00FC5821">
        <w:rPr>
          <w:rFonts w:eastAsia="Arial Unicode MS"/>
          <w:color w:val="000000"/>
          <w:spacing w:val="-1"/>
          <w:sz w:val="24"/>
          <w:szCs w:val="24"/>
          <w:lang w:eastAsia="ar-SA"/>
        </w:rPr>
        <w:softHyphen/>
        <w:t>че</w:t>
      </w:r>
      <w:r w:rsidRPr="00FC5821">
        <w:rPr>
          <w:rFonts w:eastAsia="Arial Unicode MS"/>
          <w:color w:val="000000"/>
          <w:spacing w:val="-1"/>
          <w:sz w:val="24"/>
          <w:szCs w:val="24"/>
          <w:lang w:eastAsia="ar-SA"/>
        </w:rPr>
        <w:softHyphen/>
        <w:t xml:space="preserve">ские </w:t>
      </w:r>
      <w:r w:rsidRPr="00FC5821">
        <w:rPr>
          <w:rFonts w:eastAsia="Arial Unicode MS"/>
          <w:color w:val="000000"/>
          <w:spacing w:val="2"/>
          <w:sz w:val="24"/>
          <w:szCs w:val="24"/>
          <w:lang w:eastAsia="ar-SA"/>
        </w:rPr>
        <w:t xml:space="preserve">требования к занятиям на лыжах. </w:t>
      </w:r>
      <w:r w:rsidRPr="00FC5821">
        <w:rPr>
          <w:rFonts w:eastAsia="Arial Unicode MS"/>
          <w:color w:val="000000"/>
          <w:spacing w:val="-4"/>
          <w:sz w:val="24"/>
          <w:szCs w:val="24"/>
          <w:lang w:eastAsia="ar-SA"/>
        </w:rPr>
        <w:t>Виды лыжного спорта; сведения о технике лыж</w:t>
      </w:r>
      <w:r w:rsidRPr="00FC5821">
        <w:rPr>
          <w:rFonts w:eastAsia="Arial Unicode MS"/>
          <w:color w:val="000000"/>
          <w:spacing w:val="-4"/>
          <w:sz w:val="24"/>
          <w:szCs w:val="24"/>
          <w:lang w:eastAsia="ar-SA"/>
        </w:rPr>
        <w:softHyphen/>
        <w:t>ных ходов.</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Практический материал.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Стойка лыжника. Виды лыжных ходов (попеременный двух</w:t>
      </w:r>
      <w:r w:rsidRPr="00FC5821">
        <w:rPr>
          <w:rFonts w:eastAsia="Arial Unicode MS"/>
          <w:color w:val="00000A"/>
          <w:sz w:val="24"/>
          <w:szCs w:val="24"/>
          <w:lang w:eastAsia="ar-SA"/>
        </w:rPr>
        <w:softHyphen/>
        <w:t>шажный; одновременный бесшажный; одновременный одношажный). Со</w:t>
      </w:r>
      <w:r w:rsidRPr="00FC5821">
        <w:rPr>
          <w:rFonts w:eastAsia="Arial Unicode MS"/>
          <w:color w:val="00000A"/>
          <w:sz w:val="24"/>
          <w:szCs w:val="24"/>
          <w:lang w:eastAsia="ar-SA"/>
        </w:rPr>
        <w:softHyphen/>
        <w:t>ве</w:t>
      </w:r>
      <w:r w:rsidRPr="00FC5821">
        <w:rPr>
          <w:rFonts w:eastAsia="Arial Unicode MS"/>
          <w:color w:val="00000A"/>
          <w:sz w:val="24"/>
          <w:szCs w:val="24"/>
          <w:lang w:eastAsia="ar-SA"/>
        </w:rPr>
        <w:softHyphen/>
        <w:t>р</w:t>
      </w:r>
      <w:r w:rsidRPr="00FC5821">
        <w:rPr>
          <w:rFonts w:eastAsia="Arial Unicode MS"/>
          <w:color w:val="00000A"/>
          <w:sz w:val="24"/>
          <w:szCs w:val="24"/>
          <w:lang w:eastAsia="ar-SA"/>
        </w:rPr>
        <w:softHyphen/>
        <w:t>ше</w:t>
      </w:r>
      <w:r w:rsidRPr="00FC5821">
        <w:rPr>
          <w:rFonts w:eastAsia="Arial Unicode MS"/>
          <w:color w:val="00000A"/>
          <w:sz w:val="24"/>
          <w:szCs w:val="24"/>
          <w:lang w:eastAsia="ar-SA"/>
        </w:rPr>
        <w:softHyphen/>
        <w:t>н</w:t>
      </w:r>
      <w:r w:rsidRPr="00FC5821">
        <w:rPr>
          <w:rFonts w:eastAsia="Arial Unicode MS"/>
          <w:color w:val="00000A"/>
          <w:sz w:val="24"/>
          <w:szCs w:val="24"/>
          <w:lang w:eastAsia="ar-SA"/>
        </w:rPr>
        <w:softHyphen/>
        <w:t>с</w:t>
      </w:r>
      <w:r w:rsidRPr="00FC5821">
        <w:rPr>
          <w:rFonts w:eastAsia="Arial Unicode MS"/>
          <w:color w:val="00000A"/>
          <w:sz w:val="24"/>
          <w:szCs w:val="24"/>
          <w:lang w:eastAsia="ar-SA"/>
        </w:rPr>
        <w:softHyphen/>
        <w:t>т</w:t>
      </w:r>
      <w:r w:rsidRPr="00FC5821">
        <w:rPr>
          <w:rFonts w:eastAsia="Arial Unicode MS"/>
          <w:color w:val="00000A"/>
          <w:sz w:val="24"/>
          <w:szCs w:val="24"/>
          <w:lang w:eastAsia="ar-SA"/>
        </w:rPr>
        <w:softHyphen/>
        <w:t>во</w:t>
      </w:r>
      <w:r w:rsidRPr="00FC5821">
        <w:rPr>
          <w:rFonts w:eastAsia="Arial Unicode MS"/>
          <w:color w:val="00000A"/>
          <w:sz w:val="24"/>
          <w:szCs w:val="24"/>
          <w:lang w:eastAsia="ar-SA"/>
        </w:rPr>
        <w:softHyphen/>
        <w:t xml:space="preserve">вание разных видов подъемов и спусков. Повороты.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Конькобежная подготовка</w:t>
      </w:r>
    </w:p>
    <w:p w:rsidR="00FC5821" w:rsidRPr="00FC5821" w:rsidRDefault="00FC5821" w:rsidP="00FC5821">
      <w:pPr>
        <w:pStyle w:val="ae"/>
        <w:jc w:val="both"/>
        <w:rPr>
          <w:rFonts w:eastAsia="Arial Unicode MS"/>
          <w:color w:val="000000"/>
          <w:spacing w:val="1"/>
          <w:sz w:val="24"/>
          <w:szCs w:val="24"/>
          <w:lang w:eastAsia="ar-SA"/>
        </w:rPr>
      </w:pPr>
      <w:r w:rsidRPr="00FC5821">
        <w:rPr>
          <w:rFonts w:eastAsia="Arial Unicode MS"/>
          <w:color w:val="00000A"/>
          <w:sz w:val="24"/>
          <w:szCs w:val="24"/>
          <w:lang w:eastAsia="ar-SA"/>
        </w:rPr>
        <w:t xml:space="preserve">Теоретические сведения.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0"/>
          <w:spacing w:val="1"/>
          <w:sz w:val="24"/>
          <w:szCs w:val="24"/>
          <w:lang w:eastAsia="ar-SA"/>
        </w:rPr>
        <w:t xml:space="preserve">Занятия на коньках как средство закаливания организма.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Практический материал</w:t>
      </w:r>
      <w:r w:rsidRPr="00FC5821">
        <w:rPr>
          <w:rFonts w:eastAsia="Arial Unicode MS"/>
          <w:color w:val="FF0000"/>
          <w:sz w:val="24"/>
          <w:szCs w:val="24"/>
          <w:lang w:eastAsia="ar-SA"/>
        </w:rPr>
        <w:t xml:space="preserve">. </w:t>
      </w:r>
      <w:r w:rsidRPr="00FC5821">
        <w:rPr>
          <w:rFonts w:eastAsia="Arial Unicode MS"/>
          <w:color w:val="00000A"/>
          <w:sz w:val="24"/>
          <w:szCs w:val="24"/>
          <w:lang w:eastAsia="ar-SA"/>
        </w:rPr>
        <w:t>Стойка конькобежца. Бег по прямой. Бег по прямой и на поворотах. Вход в поворот. Свободное катание. Бег на время.</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Подвижные игры</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A"/>
          <w:sz w:val="24"/>
          <w:szCs w:val="24"/>
          <w:lang w:eastAsia="ar-SA"/>
        </w:rPr>
        <w:t xml:space="preserve">Практический материал. </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lang w:eastAsia="ar-SA"/>
        </w:rPr>
        <w:t>Коррекционные игры;</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0"/>
          <w:sz w:val="24"/>
          <w:szCs w:val="24"/>
          <w:lang w:eastAsia="ar-SA"/>
        </w:rPr>
        <w:t xml:space="preserve">Игры с элементами общеразвивающих упражнений: игры с бегом; прыжками; лазанием; </w:t>
      </w:r>
      <w:r w:rsidRPr="00FC5821">
        <w:rPr>
          <w:rFonts w:eastAsia="Arial Unicode MS"/>
          <w:color w:val="000000"/>
          <w:sz w:val="24"/>
          <w:szCs w:val="24"/>
          <w:lang w:eastAsia="ar-SA"/>
        </w:rPr>
        <w:lastRenderedPageBreak/>
        <w:t>метанием и ловлей мяча; построениями и перестроениями; бросанием, ловлей, метанием и др.</w:t>
      </w:r>
    </w:p>
    <w:p w:rsidR="00FC5821" w:rsidRPr="00FC5821" w:rsidRDefault="00FC5821" w:rsidP="00FC5821">
      <w:pPr>
        <w:pStyle w:val="ae"/>
        <w:jc w:val="both"/>
        <w:rPr>
          <w:rFonts w:eastAsia="Arial Unicode MS"/>
          <w:i/>
          <w:color w:val="000000"/>
          <w:sz w:val="24"/>
          <w:szCs w:val="24"/>
          <w:lang w:eastAsia="ar-SA"/>
        </w:rPr>
      </w:pPr>
      <w:r w:rsidRPr="00FC5821">
        <w:rPr>
          <w:rFonts w:eastAsia="Arial Unicode MS"/>
          <w:i/>
          <w:color w:val="000000"/>
          <w:sz w:val="24"/>
          <w:szCs w:val="24"/>
          <w:lang w:eastAsia="ar-SA"/>
        </w:rPr>
        <w:t>Спортивные игры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0"/>
          <w:sz w:val="24"/>
          <w:szCs w:val="24"/>
          <w:lang w:eastAsia="ar-SA"/>
        </w:rPr>
        <w:t>Баскетбол</w:t>
      </w:r>
    </w:p>
    <w:p w:rsidR="00FC5821" w:rsidRPr="00FC5821" w:rsidRDefault="00FC5821" w:rsidP="00FC5821">
      <w:pPr>
        <w:pStyle w:val="ae"/>
        <w:jc w:val="both"/>
        <w:rPr>
          <w:rFonts w:eastAsia="Arial Unicode MS"/>
          <w:color w:val="000000"/>
          <w:sz w:val="24"/>
          <w:szCs w:val="24"/>
          <w:lang w:eastAsia="ar-SA"/>
        </w:rPr>
      </w:pPr>
      <w:r w:rsidRPr="00FC5821">
        <w:rPr>
          <w:rFonts w:eastAsia="Arial Unicode MS"/>
          <w:color w:val="00000A"/>
          <w:sz w:val="24"/>
          <w:szCs w:val="24"/>
          <w:lang w:eastAsia="ar-SA"/>
        </w:rPr>
        <w:t xml:space="preserve">Теоретические сведения. </w:t>
      </w:r>
      <w:r w:rsidRPr="00FC5821">
        <w:rPr>
          <w:rFonts w:eastAsia="Arial Unicode MS"/>
          <w:color w:val="000000"/>
          <w:spacing w:val="-2"/>
          <w:sz w:val="24"/>
          <w:szCs w:val="24"/>
          <w:lang w:eastAsia="ar-SA"/>
        </w:rPr>
        <w:t xml:space="preserve">Правила игры в баскетбол, правила поведения учащихся </w:t>
      </w:r>
      <w:r w:rsidRPr="00FC5821">
        <w:rPr>
          <w:rFonts w:eastAsia="Arial Unicode MS"/>
          <w:color w:val="000000"/>
          <w:sz w:val="24"/>
          <w:szCs w:val="24"/>
          <w:lang w:eastAsia="ar-SA"/>
        </w:rPr>
        <w:t xml:space="preserve">при выполнении упражнений с мячом.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0"/>
          <w:sz w:val="24"/>
          <w:szCs w:val="24"/>
          <w:lang w:eastAsia="ar-SA"/>
        </w:rPr>
        <w:t xml:space="preserve">Влияние занятий баскетболом на организм учащихся. </w:t>
      </w:r>
    </w:p>
    <w:p w:rsidR="00FC5821" w:rsidRPr="00FC5821" w:rsidRDefault="00FC5821" w:rsidP="00FC5821">
      <w:pPr>
        <w:pStyle w:val="ae"/>
        <w:jc w:val="both"/>
        <w:rPr>
          <w:rFonts w:eastAsia="Arial Unicode MS"/>
          <w:color w:val="000000"/>
          <w:spacing w:val="-1"/>
          <w:sz w:val="24"/>
          <w:szCs w:val="24"/>
          <w:lang w:eastAsia="ar-SA"/>
        </w:rPr>
      </w:pPr>
      <w:r w:rsidRPr="00FC5821">
        <w:rPr>
          <w:rFonts w:eastAsia="Arial Unicode MS"/>
          <w:color w:val="00000A"/>
          <w:sz w:val="24"/>
          <w:szCs w:val="24"/>
          <w:lang w:eastAsia="ar-SA"/>
        </w:rPr>
        <w:t xml:space="preserve">Практический материал. </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0"/>
          <w:spacing w:val="-1"/>
          <w:sz w:val="24"/>
          <w:szCs w:val="24"/>
          <w:lang w:eastAsia="ar-SA"/>
        </w:rPr>
        <w:t xml:space="preserve">Стойка баскетболиста. Передвижение в стойке вправо, </w:t>
      </w:r>
      <w:r w:rsidRPr="00FC5821">
        <w:rPr>
          <w:rFonts w:eastAsia="Arial Unicode MS"/>
          <w:color w:val="000000"/>
          <w:spacing w:val="-3"/>
          <w:sz w:val="24"/>
          <w:szCs w:val="24"/>
          <w:lang w:eastAsia="ar-SA"/>
        </w:rPr>
        <w:t xml:space="preserve">влево, вперед, назад. Остановка по свистку. Передача мяча от </w:t>
      </w:r>
      <w:r w:rsidRPr="00FC5821">
        <w:rPr>
          <w:rFonts w:eastAsia="Arial Unicode MS"/>
          <w:color w:val="000000"/>
          <w:spacing w:val="4"/>
          <w:sz w:val="24"/>
          <w:szCs w:val="24"/>
          <w:lang w:eastAsia="ar-SA"/>
        </w:rPr>
        <w:t xml:space="preserve">груди </w:t>
      </w:r>
      <w:r w:rsidRPr="00FC5821">
        <w:rPr>
          <w:rFonts w:eastAsia="Arial Unicode MS"/>
          <w:color w:val="000000"/>
          <w:sz w:val="24"/>
          <w:szCs w:val="24"/>
          <w:lang w:eastAsia="ar-SA"/>
        </w:rPr>
        <w:t>с места и в движении шагом</w:t>
      </w:r>
      <w:r w:rsidRPr="00FC5821">
        <w:rPr>
          <w:rFonts w:eastAsia="Arial Unicode MS"/>
          <w:color w:val="000000"/>
          <w:spacing w:val="4"/>
          <w:sz w:val="24"/>
          <w:szCs w:val="24"/>
          <w:lang w:eastAsia="ar-SA"/>
        </w:rPr>
        <w:t xml:space="preserve">. Ловля мяча двумя руками </w:t>
      </w:r>
      <w:r w:rsidRPr="00FC5821">
        <w:rPr>
          <w:rFonts w:eastAsia="Arial Unicode MS"/>
          <w:color w:val="000000"/>
          <w:sz w:val="24"/>
          <w:szCs w:val="24"/>
          <w:lang w:eastAsia="ar-SA"/>
        </w:rPr>
        <w:t xml:space="preserve">на </w:t>
      </w:r>
      <w:r w:rsidRPr="00FC5821">
        <w:rPr>
          <w:rFonts w:eastAsia="Arial Unicode MS"/>
          <w:color w:val="000000"/>
          <w:spacing w:val="-1"/>
          <w:sz w:val="24"/>
          <w:szCs w:val="24"/>
          <w:lang w:eastAsia="ar-SA"/>
        </w:rPr>
        <w:t>месте на уровне груди</w:t>
      </w:r>
      <w:r w:rsidRPr="00FC5821">
        <w:rPr>
          <w:rFonts w:eastAsia="Arial Unicode MS"/>
          <w:color w:val="000000"/>
          <w:spacing w:val="4"/>
          <w:sz w:val="24"/>
          <w:szCs w:val="24"/>
          <w:lang w:eastAsia="ar-SA"/>
        </w:rPr>
        <w:t xml:space="preserve">. Ведение мяча на месте и </w:t>
      </w:r>
      <w:r w:rsidRPr="00FC5821">
        <w:rPr>
          <w:rFonts w:eastAsia="Arial Unicode MS"/>
          <w:color w:val="000000"/>
          <w:spacing w:val="-1"/>
          <w:sz w:val="24"/>
          <w:szCs w:val="24"/>
          <w:lang w:eastAsia="ar-SA"/>
        </w:rPr>
        <w:t xml:space="preserve">в движении. Бросок мяча двумя руками в кольцо снизу </w:t>
      </w:r>
      <w:r w:rsidRPr="00FC5821">
        <w:rPr>
          <w:rFonts w:eastAsia="Arial Unicode MS"/>
          <w:color w:val="000000"/>
          <w:spacing w:val="3"/>
          <w:sz w:val="24"/>
          <w:szCs w:val="24"/>
          <w:lang w:eastAsia="ar-SA"/>
        </w:rPr>
        <w:t xml:space="preserve">и от груди </w:t>
      </w:r>
      <w:r w:rsidRPr="00FC5821">
        <w:rPr>
          <w:rFonts w:eastAsia="Arial Unicode MS"/>
          <w:color w:val="000000"/>
          <w:spacing w:val="-2"/>
          <w:sz w:val="24"/>
          <w:szCs w:val="24"/>
          <w:lang w:eastAsia="ar-SA"/>
        </w:rPr>
        <w:t>с места</w:t>
      </w:r>
      <w:r w:rsidRPr="00FC5821">
        <w:rPr>
          <w:rFonts w:eastAsia="Arial Unicode MS"/>
          <w:color w:val="000000"/>
          <w:spacing w:val="-1"/>
          <w:sz w:val="24"/>
          <w:szCs w:val="24"/>
          <w:lang w:eastAsia="ar-SA"/>
        </w:rPr>
        <w:t xml:space="preserve">. </w:t>
      </w:r>
      <w:r w:rsidRPr="00FC5821">
        <w:rPr>
          <w:rFonts w:eastAsia="Arial Unicode MS"/>
          <w:color w:val="000000"/>
          <w:spacing w:val="-2"/>
          <w:sz w:val="24"/>
          <w:szCs w:val="24"/>
          <w:lang w:eastAsia="ar-SA"/>
        </w:rPr>
        <w:t xml:space="preserve">Прямая подача. </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A"/>
          <w:sz w:val="24"/>
          <w:szCs w:val="24"/>
          <w:lang w:eastAsia="ar-SA"/>
        </w:rPr>
        <w:t>Подвижные игры на основе баскетбола. Эстафеты с ведением мяча.</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Волейбол</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Теоретические сведения. </w:t>
      </w:r>
      <w:r w:rsidRPr="00FC5821">
        <w:rPr>
          <w:rFonts w:eastAsia="Arial Unicode MS"/>
          <w:color w:val="000000"/>
          <w:spacing w:val="-4"/>
          <w:sz w:val="24"/>
          <w:szCs w:val="24"/>
          <w:lang w:eastAsia="ar-SA"/>
        </w:rPr>
        <w:t xml:space="preserve">Общие сведения об игре в волейбол, простейшие правила </w:t>
      </w:r>
      <w:r w:rsidRPr="00FC5821">
        <w:rPr>
          <w:rFonts w:eastAsia="Arial Unicode MS"/>
          <w:color w:val="000000"/>
          <w:spacing w:val="2"/>
          <w:sz w:val="24"/>
          <w:szCs w:val="24"/>
          <w:lang w:eastAsia="ar-SA"/>
        </w:rPr>
        <w:t>иг</w:t>
      </w:r>
      <w:r w:rsidRPr="00FC5821">
        <w:rPr>
          <w:rFonts w:eastAsia="Arial Unicode MS"/>
          <w:color w:val="000000"/>
          <w:spacing w:val="2"/>
          <w:sz w:val="24"/>
          <w:szCs w:val="24"/>
          <w:lang w:eastAsia="ar-SA"/>
        </w:rPr>
        <w:softHyphen/>
        <w:t xml:space="preserve">ры, расстановка и перемещение игроков на площадке. </w:t>
      </w:r>
      <w:r w:rsidRPr="00FC5821">
        <w:rPr>
          <w:rFonts w:eastAsia="Arial Unicode MS"/>
          <w:color w:val="000000"/>
          <w:spacing w:val="-1"/>
          <w:sz w:val="24"/>
          <w:szCs w:val="24"/>
          <w:lang w:eastAsia="ar-SA"/>
        </w:rPr>
        <w:t>Права и обязанности игроков, пре</w:t>
      </w:r>
      <w:r w:rsidRPr="00FC5821">
        <w:rPr>
          <w:rFonts w:eastAsia="Arial Unicode MS"/>
          <w:color w:val="000000"/>
          <w:spacing w:val="-1"/>
          <w:sz w:val="24"/>
          <w:szCs w:val="24"/>
          <w:lang w:eastAsia="ar-SA"/>
        </w:rPr>
        <w:softHyphen/>
        <w:t>дупреждение травма</w:t>
      </w:r>
      <w:r w:rsidRPr="00FC5821">
        <w:rPr>
          <w:rFonts w:eastAsia="Arial Unicode MS"/>
          <w:color w:val="000000"/>
          <w:spacing w:val="-1"/>
          <w:sz w:val="24"/>
          <w:szCs w:val="24"/>
          <w:lang w:eastAsia="ar-SA"/>
        </w:rPr>
        <w:softHyphen/>
      </w:r>
      <w:r w:rsidRPr="00FC5821">
        <w:rPr>
          <w:rFonts w:eastAsia="Arial Unicode MS"/>
          <w:color w:val="000000"/>
          <w:spacing w:val="2"/>
          <w:sz w:val="24"/>
          <w:szCs w:val="24"/>
          <w:lang w:eastAsia="ar-SA"/>
        </w:rPr>
        <w:t>тизма при игре в волейбол.</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A"/>
          <w:sz w:val="24"/>
          <w:szCs w:val="24"/>
          <w:lang w:eastAsia="ar-SA"/>
        </w:rPr>
        <w:t xml:space="preserve">Практический материал. </w:t>
      </w:r>
    </w:p>
    <w:p w:rsidR="00FC5821" w:rsidRPr="00FC5821" w:rsidRDefault="00FC5821" w:rsidP="00FC5821">
      <w:pPr>
        <w:pStyle w:val="ae"/>
        <w:jc w:val="both"/>
        <w:rPr>
          <w:rFonts w:eastAsia="Arial Unicode MS"/>
          <w:color w:val="000000"/>
          <w:spacing w:val="1"/>
          <w:sz w:val="24"/>
          <w:szCs w:val="24"/>
          <w:lang w:eastAsia="ar-SA"/>
        </w:rPr>
      </w:pPr>
      <w:r w:rsidRPr="00FC5821">
        <w:rPr>
          <w:rFonts w:eastAsia="Arial Unicode MS"/>
          <w:sz w:val="24"/>
          <w:szCs w:val="24"/>
          <w:lang w:eastAsia="ar-SA"/>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FC5821">
        <w:rPr>
          <w:rFonts w:eastAsia="Arial Unicode MS"/>
          <w:spacing w:val="-2"/>
          <w:sz w:val="24"/>
          <w:szCs w:val="24"/>
          <w:lang w:eastAsia="ar-SA"/>
        </w:rPr>
        <w:t xml:space="preserve">Верхняя прямая подача. Прыжки вверх с места и шага, прыжки у сетки. Многоскоки. Верхняя </w:t>
      </w:r>
      <w:r w:rsidRPr="00FC5821">
        <w:rPr>
          <w:rFonts w:eastAsia="Arial Unicode MS"/>
          <w:color w:val="000000"/>
          <w:spacing w:val="-2"/>
          <w:sz w:val="24"/>
          <w:szCs w:val="24"/>
          <w:lang w:eastAsia="ar-SA"/>
        </w:rPr>
        <w:t>прямая передача мяча после перемещения вперед, вправо, влево.</w:t>
      </w:r>
    </w:p>
    <w:p w:rsidR="00FC5821" w:rsidRPr="00FC5821" w:rsidRDefault="00FC5821" w:rsidP="00FC5821">
      <w:pPr>
        <w:pStyle w:val="ae"/>
        <w:jc w:val="both"/>
        <w:rPr>
          <w:rFonts w:eastAsia="Arial Unicode MS"/>
          <w:i/>
          <w:color w:val="00000A"/>
          <w:sz w:val="24"/>
          <w:szCs w:val="24"/>
          <w:lang w:eastAsia="ar-SA"/>
        </w:rPr>
      </w:pPr>
      <w:r w:rsidRPr="00FC5821">
        <w:rPr>
          <w:rFonts w:eastAsia="Arial Unicode MS"/>
          <w:color w:val="000000"/>
          <w:spacing w:val="1"/>
          <w:sz w:val="24"/>
          <w:szCs w:val="24"/>
          <w:lang w:eastAsia="ar-SA"/>
        </w:rPr>
        <w:t>Учебные игры на основе волейбола. Игры (эстафеты) с мячами.</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A"/>
          <w:sz w:val="24"/>
          <w:szCs w:val="24"/>
          <w:lang w:eastAsia="ar-SA"/>
        </w:rPr>
        <w:t>Настольный теннис</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color w:val="00000A"/>
          <w:sz w:val="24"/>
          <w:szCs w:val="24"/>
          <w:lang w:eastAsia="ar-SA"/>
        </w:rPr>
        <w:t xml:space="preserve">Теоретические сведения. Парные игры. Правила соревнований. </w:t>
      </w:r>
      <w:r w:rsidRPr="00FC5821">
        <w:rPr>
          <w:rFonts w:eastAsia="Arial Unicode MS"/>
          <w:color w:val="000000"/>
          <w:spacing w:val="1"/>
          <w:sz w:val="24"/>
          <w:szCs w:val="24"/>
          <w:lang w:eastAsia="ar-SA"/>
        </w:rPr>
        <w:t xml:space="preserve">Тактика парных игр. </w:t>
      </w:r>
    </w:p>
    <w:p w:rsidR="00FC5821" w:rsidRPr="00FC5821" w:rsidRDefault="00FC5821" w:rsidP="00FC5821">
      <w:pPr>
        <w:pStyle w:val="ae"/>
        <w:jc w:val="both"/>
        <w:rPr>
          <w:rFonts w:eastAsia="Arial Unicode MS"/>
          <w:i/>
          <w:color w:val="000000"/>
          <w:spacing w:val="2"/>
          <w:sz w:val="24"/>
          <w:szCs w:val="24"/>
          <w:lang w:eastAsia="ar-SA"/>
        </w:rPr>
      </w:pPr>
      <w:r w:rsidRPr="00FC5821">
        <w:rPr>
          <w:rFonts w:eastAsia="Arial Unicode MS"/>
          <w:color w:val="00000A"/>
          <w:sz w:val="24"/>
          <w:szCs w:val="24"/>
          <w:lang w:eastAsia="ar-SA"/>
        </w:rPr>
        <w:t xml:space="preserve">Практический материал. </w:t>
      </w:r>
      <w:r w:rsidRPr="00FC5821">
        <w:rPr>
          <w:rFonts w:eastAsia="Arial Unicode MS"/>
          <w:color w:val="000000"/>
          <w:spacing w:val="-1"/>
          <w:sz w:val="24"/>
          <w:szCs w:val="24"/>
          <w:lang w:eastAsia="ar-SA"/>
        </w:rPr>
        <w:t xml:space="preserve">Подача мяча слева и справа, удары слева, справа, прямые </w:t>
      </w:r>
      <w:r w:rsidRPr="00FC5821">
        <w:rPr>
          <w:rFonts w:eastAsia="Arial Unicode MS"/>
          <w:color w:val="000000"/>
          <w:spacing w:val="2"/>
          <w:sz w:val="24"/>
          <w:szCs w:val="24"/>
          <w:lang w:eastAsia="ar-SA"/>
        </w:rPr>
        <w:t>с вращением мяча. Одиночные игры.</w:t>
      </w:r>
    </w:p>
    <w:p w:rsidR="00FC5821" w:rsidRPr="00FC5821" w:rsidRDefault="00FC5821" w:rsidP="00FC5821">
      <w:pPr>
        <w:pStyle w:val="ae"/>
        <w:jc w:val="both"/>
        <w:rPr>
          <w:rFonts w:eastAsia="Arial Unicode MS"/>
          <w:color w:val="00000A"/>
          <w:sz w:val="24"/>
          <w:szCs w:val="24"/>
          <w:lang w:eastAsia="ar-SA"/>
        </w:rPr>
      </w:pPr>
      <w:r w:rsidRPr="00FC5821">
        <w:rPr>
          <w:rFonts w:eastAsia="Arial Unicode MS"/>
          <w:i/>
          <w:color w:val="000000"/>
          <w:spacing w:val="2"/>
          <w:sz w:val="24"/>
          <w:szCs w:val="24"/>
          <w:lang w:eastAsia="ar-SA"/>
        </w:rPr>
        <w:t>Хоккей на полу</w:t>
      </w:r>
    </w:p>
    <w:p w:rsidR="00FC5821" w:rsidRPr="00FC5821" w:rsidRDefault="00FC5821" w:rsidP="00FC5821">
      <w:pPr>
        <w:pStyle w:val="ae"/>
        <w:jc w:val="both"/>
        <w:rPr>
          <w:rFonts w:eastAsia="Arial Unicode MS"/>
          <w:color w:val="000000"/>
          <w:spacing w:val="-2"/>
          <w:sz w:val="24"/>
          <w:szCs w:val="24"/>
          <w:lang w:eastAsia="ar-SA"/>
        </w:rPr>
      </w:pPr>
      <w:r w:rsidRPr="00FC5821">
        <w:rPr>
          <w:rFonts w:eastAsia="Arial Unicode MS"/>
          <w:color w:val="00000A"/>
          <w:sz w:val="24"/>
          <w:szCs w:val="24"/>
          <w:lang w:eastAsia="ar-SA"/>
        </w:rPr>
        <w:t xml:space="preserve">Теоретические сведения. </w:t>
      </w:r>
      <w:r w:rsidRPr="00FC5821">
        <w:rPr>
          <w:rFonts w:eastAsia="Arial Unicode MS"/>
          <w:color w:val="000000"/>
          <w:spacing w:val="3"/>
          <w:sz w:val="24"/>
          <w:szCs w:val="24"/>
          <w:lang w:eastAsia="ar-SA"/>
        </w:rPr>
        <w:t xml:space="preserve">Правила безопасной игры в хоккей на полу. </w:t>
      </w:r>
    </w:p>
    <w:p w:rsidR="00FC5821" w:rsidRPr="00FC5821" w:rsidRDefault="00FC5821" w:rsidP="00FC5821">
      <w:pPr>
        <w:pStyle w:val="ae"/>
        <w:jc w:val="both"/>
        <w:rPr>
          <w:rFonts w:eastAsia="Arial Unicode MS"/>
          <w:sz w:val="24"/>
          <w:szCs w:val="24"/>
          <w:lang w:eastAsia="ar-SA"/>
        </w:rPr>
      </w:pPr>
      <w:r w:rsidRPr="00FC5821">
        <w:rPr>
          <w:rFonts w:eastAsia="Arial Unicode MS"/>
          <w:color w:val="000000"/>
          <w:spacing w:val="-2"/>
          <w:sz w:val="24"/>
          <w:szCs w:val="24"/>
          <w:lang w:eastAsia="ar-SA"/>
        </w:rPr>
        <w:t xml:space="preserve">Практический материал. </w:t>
      </w:r>
      <w:r w:rsidRPr="00FC5821">
        <w:rPr>
          <w:rFonts w:eastAsia="Arial Unicode MS"/>
          <w:color w:val="000000"/>
          <w:spacing w:val="-7"/>
          <w:sz w:val="24"/>
          <w:szCs w:val="24"/>
          <w:lang w:eastAsia="ar-SA"/>
        </w:rPr>
        <w:t>Передвижение по площадке в стойке хоккеиста влево, впра</w:t>
      </w:r>
      <w:r w:rsidRPr="00FC5821">
        <w:rPr>
          <w:rFonts w:eastAsia="Arial Unicode MS"/>
          <w:color w:val="000000"/>
          <w:spacing w:val="-7"/>
          <w:sz w:val="24"/>
          <w:szCs w:val="24"/>
          <w:lang w:eastAsia="ar-SA"/>
        </w:rPr>
        <w:softHyphen/>
      </w:r>
      <w:r w:rsidRPr="00FC5821">
        <w:rPr>
          <w:rFonts w:eastAsia="Arial Unicode MS"/>
          <w:color w:val="000000"/>
          <w:spacing w:val="-6"/>
          <w:sz w:val="24"/>
          <w:szCs w:val="24"/>
          <w:lang w:eastAsia="ar-SA"/>
        </w:rPr>
        <w:t>во, назад, вперед. Способы владения клюшкой, ведение шайбы.</w:t>
      </w:r>
      <w:r w:rsidRPr="00FC5821">
        <w:rPr>
          <w:rFonts w:eastAsia="Arial Unicode MS"/>
          <w:color w:val="000000"/>
          <w:spacing w:val="-4"/>
          <w:sz w:val="24"/>
          <w:szCs w:val="24"/>
          <w:lang w:eastAsia="ar-SA"/>
        </w:rPr>
        <w:t xml:space="preserve"> </w:t>
      </w:r>
      <w:r w:rsidRPr="00FC5821">
        <w:rPr>
          <w:rFonts w:eastAsia="Arial Unicode MS"/>
          <w:color w:val="000000"/>
          <w:spacing w:val="-2"/>
          <w:sz w:val="24"/>
          <w:szCs w:val="24"/>
          <w:lang w:eastAsia="ar-SA"/>
        </w:rPr>
        <w:t xml:space="preserve">Учебные игры с учетом ранее изученных правил. </w:t>
      </w:r>
    </w:p>
    <w:p w:rsidR="00FC5821" w:rsidRPr="00FC5821" w:rsidRDefault="00FC5821" w:rsidP="00FC5821">
      <w:pPr>
        <w:pStyle w:val="ae"/>
        <w:jc w:val="both"/>
        <w:rPr>
          <w:b/>
          <w:sz w:val="24"/>
          <w:szCs w:val="24"/>
          <w:lang w:eastAsia="ar-SA"/>
        </w:rPr>
      </w:pPr>
      <w:r w:rsidRPr="00FC5821">
        <w:rPr>
          <w:b/>
          <w:sz w:val="24"/>
          <w:szCs w:val="24"/>
          <w:lang w:eastAsia="ar-SA"/>
        </w:rPr>
        <w:t>ПРОФИЛЬНЫЙ ТРУД</w:t>
      </w:r>
    </w:p>
    <w:p w:rsidR="00FC5821" w:rsidRPr="00FC5821" w:rsidRDefault="00FC5821" w:rsidP="00FC5821">
      <w:pPr>
        <w:pStyle w:val="ae"/>
        <w:jc w:val="both"/>
        <w:rPr>
          <w:color w:val="000000"/>
          <w:sz w:val="24"/>
          <w:szCs w:val="24"/>
          <w:lang w:eastAsia="ar-SA"/>
        </w:rPr>
      </w:pPr>
      <w:r w:rsidRPr="00FC5821">
        <w:rPr>
          <w:sz w:val="24"/>
          <w:szCs w:val="24"/>
          <w:lang w:eastAsia="ar-SA"/>
        </w:rPr>
        <w:t>Пояснительная записка</w:t>
      </w:r>
    </w:p>
    <w:p w:rsidR="00FC5821" w:rsidRPr="00FC5821" w:rsidRDefault="00FC5821" w:rsidP="00FC5821">
      <w:pPr>
        <w:pStyle w:val="ae"/>
        <w:jc w:val="both"/>
        <w:rPr>
          <w:sz w:val="24"/>
          <w:szCs w:val="24"/>
          <w:lang w:eastAsia="ar-SA"/>
        </w:rPr>
      </w:pPr>
      <w:r w:rsidRPr="00FC5821">
        <w:rPr>
          <w:sz w:val="24"/>
          <w:szCs w:val="24"/>
          <w:lang w:eastAsia="ar-SA"/>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FC5821" w:rsidRPr="00FC5821" w:rsidRDefault="00FC5821" w:rsidP="00FC5821">
      <w:pPr>
        <w:pStyle w:val="ae"/>
        <w:jc w:val="both"/>
        <w:rPr>
          <w:sz w:val="24"/>
          <w:szCs w:val="24"/>
          <w:lang w:eastAsia="ar-SA"/>
        </w:rPr>
      </w:pPr>
      <w:r w:rsidRPr="00FC5821">
        <w:rPr>
          <w:sz w:val="24"/>
          <w:szCs w:val="24"/>
          <w:lang w:eastAsia="ar-SA"/>
        </w:rPr>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FC5821" w:rsidRPr="00FC5821" w:rsidRDefault="00FC5821" w:rsidP="00FC5821">
      <w:pPr>
        <w:pStyle w:val="ae"/>
        <w:jc w:val="both"/>
        <w:rPr>
          <w:sz w:val="24"/>
          <w:szCs w:val="24"/>
          <w:lang w:eastAsia="ar-SA"/>
        </w:rPr>
      </w:pPr>
      <w:r w:rsidRPr="00FC5821">
        <w:rPr>
          <w:sz w:val="24"/>
          <w:szCs w:val="24"/>
          <w:lang w:eastAsia="ar-SA"/>
        </w:rPr>
        <w:t xml:space="preserve">Изучение этого учебного предмета в </w:t>
      </w:r>
      <w:r w:rsidRPr="00FC5821">
        <w:rPr>
          <w:sz w:val="24"/>
          <w:szCs w:val="24"/>
          <w:lang w:val="en-US" w:eastAsia="ar-SA"/>
        </w:rPr>
        <w:t>V</w:t>
      </w:r>
      <w:r w:rsidRPr="00FC5821">
        <w:rPr>
          <w:sz w:val="24"/>
          <w:szCs w:val="24"/>
          <w:lang w:eastAsia="ar-SA"/>
        </w:rPr>
        <w:t>-</w:t>
      </w:r>
      <w:r w:rsidRPr="00FC5821">
        <w:rPr>
          <w:sz w:val="24"/>
          <w:szCs w:val="24"/>
          <w:lang w:val="en-US" w:eastAsia="ar-SA"/>
        </w:rPr>
        <w:t>IX</w:t>
      </w:r>
      <w:r w:rsidRPr="00FC5821">
        <w:rPr>
          <w:sz w:val="24"/>
          <w:szCs w:val="24"/>
          <w:lang w:eastAsia="ar-SA"/>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FC5821" w:rsidRPr="00FC5821" w:rsidRDefault="00FC5821" w:rsidP="00FC5821">
      <w:pPr>
        <w:pStyle w:val="ae"/>
        <w:jc w:val="both"/>
        <w:rPr>
          <w:sz w:val="24"/>
          <w:szCs w:val="24"/>
          <w:lang w:eastAsia="ar-SA"/>
        </w:rPr>
      </w:pPr>
      <w:r w:rsidRPr="00FC5821">
        <w:rPr>
          <w:sz w:val="24"/>
          <w:szCs w:val="24"/>
          <w:lang w:eastAsia="ar-SA"/>
        </w:rPr>
        <w:t>Учебный предмет «Профильный труд» должен способствовать решению следующих задач:</w:t>
      </w:r>
    </w:p>
    <w:p w:rsidR="00FC5821" w:rsidRPr="00FC5821" w:rsidRDefault="00FC5821" w:rsidP="00FC5821">
      <w:pPr>
        <w:pStyle w:val="ae"/>
        <w:jc w:val="both"/>
        <w:rPr>
          <w:sz w:val="24"/>
          <w:szCs w:val="24"/>
          <w:lang w:eastAsia="ar-SA"/>
        </w:rPr>
      </w:pPr>
      <w:r w:rsidRPr="00FC5821">
        <w:rPr>
          <w:sz w:val="24"/>
          <w:szCs w:val="24"/>
          <w:lang w:eastAsia="ar-SA"/>
        </w:rPr>
        <w:t>― развитие социально ценных качеств личности (потребности в труде, трудолюбия, уважения к людям труда, общественной активности и т.д.);</w:t>
      </w:r>
    </w:p>
    <w:p w:rsidR="00FC5821" w:rsidRPr="00FC5821" w:rsidRDefault="00FC5821" w:rsidP="00FC5821">
      <w:pPr>
        <w:pStyle w:val="ae"/>
        <w:jc w:val="both"/>
        <w:rPr>
          <w:sz w:val="24"/>
          <w:szCs w:val="24"/>
          <w:lang w:eastAsia="ar-SA"/>
        </w:rPr>
      </w:pPr>
      <w:r w:rsidRPr="00FC5821">
        <w:rPr>
          <w:sz w:val="24"/>
          <w:szCs w:val="24"/>
          <w:lang w:eastAsia="ar-SA"/>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FC5821" w:rsidRPr="00FC5821" w:rsidRDefault="00FC5821" w:rsidP="00FC5821">
      <w:pPr>
        <w:pStyle w:val="ae"/>
        <w:jc w:val="both"/>
        <w:rPr>
          <w:sz w:val="24"/>
          <w:szCs w:val="24"/>
          <w:lang w:eastAsia="ar-SA"/>
        </w:rPr>
      </w:pPr>
      <w:r w:rsidRPr="00FC5821">
        <w:rPr>
          <w:sz w:val="24"/>
          <w:szCs w:val="24"/>
          <w:lang w:eastAsia="ar-SA"/>
        </w:rPr>
        <w:t xml:space="preserve">― расширение знаний о материальной культуре как продукте творческой предметно-преобразующей деятельности человека; </w:t>
      </w:r>
    </w:p>
    <w:p w:rsidR="00FC5821" w:rsidRPr="00FC5821" w:rsidRDefault="00FC5821" w:rsidP="00FC5821">
      <w:pPr>
        <w:pStyle w:val="ae"/>
        <w:jc w:val="both"/>
        <w:rPr>
          <w:sz w:val="24"/>
          <w:szCs w:val="24"/>
          <w:lang w:eastAsia="ar-SA"/>
        </w:rPr>
      </w:pPr>
      <w:r w:rsidRPr="00FC5821">
        <w:rPr>
          <w:sz w:val="24"/>
          <w:szCs w:val="24"/>
          <w:lang w:eastAsia="ar-SA"/>
        </w:rPr>
        <w:lastRenderedPageBreak/>
        <w:t xml:space="preserve">― расширение культурного кругозора, обогащение знаний о культурно-исторических традициях в мире вещей; </w:t>
      </w:r>
    </w:p>
    <w:p w:rsidR="00FC5821" w:rsidRPr="00FC5821" w:rsidRDefault="00FC5821" w:rsidP="00FC5821">
      <w:pPr>
        <w:pStyle w:val="ae"/>
        <w:jc w:val="both"/>
        <w:rPr>
          <w:sz w:val="24"/>
          <w:szCs w:val="24"/>
          <w:lang w:eastAsia="ar-SA"/>
        </w:rPr>
      </w:pPr>
      <w:r w:rsidRPr="00FC5821">
        <w:rPr>
          <w:sz w:val="24"/>
          <w:szCs w:val="24"/>
          <w:lang w:eastAsia="ar-SA"/>
        </w:rPr>
        <w:t>― расширение знаний о материалах и их свойствах, технологиях использования;</w:t>
      </w:r>
    </w:p>
    <w:p w:rsidR="00FC5821" w:rsidRPr="00FC5821" w:rsidRDefault="00FC5821" w:rsidP="00FC5821">
      <w:pPr>
        <w:pStyle w:val="ae"/>
        <w:jc w:val="both"/>
        <w:rPr>
          <w:sz w:val="24"/>
          <w:szCs w:val="24"/>
          <w:lang w:eastAsia="ar-SA"/>
        </w:rPr>
      </w:pPr>
      <w:r w:rsidRPr="00FC5821">
        <w:rPr>
          <w:sz w:val="24"/>
          <w:szCs w:val="24"/>
          <w:lang w:eastAsia="ar-SA"/>
        </w:rPr>
        <w:t>― ознакомление с ролью человека-труженика и его местом на современном производстве;</w:t>
      </w:r>
    </w:p>
    <w:p w:rsidR="00FC5821" w:rsidRPr="00FC5821" w:rsidRDefault="00FC5821" w:rsidP="00FC5821">
      <w:pPr>
        <w:pStyle w:val="ae"/>
        <w:jc w:val="both"/>
        <w:rPr>
          <w:sz w:val="24"/>
          <w:szCs w:val="24"/>
          <w:lang w:eastAsia="ar-SA"/>
        </w:rPr>
      </w:pPr>
      <w:r w:rsidRPr="00FC5821">
        <w:rPr>
          <w:sz w:val="24"/>
          <w:szCs w:val="24"/>
          <w:lang w:eastAsia="ar-SA"/>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FC5821" w:rsidRPr="00FC5821" w:rsidRDefault="00FC5821" w:rsidP="00FC5821">
      <w:pPr>
        <w:pStyle w:val="ae"/>
        <w:jc w:val="both"/>
        <w:rPr>
          <w:sz w:val="24"/>
          <w:szCs w:val="24"/>
          <w:lang w:eastAsia="ar-SA"/>
        </w:rPr>
      </w:pPr>
      <w:r w:rsidRPr="00FC5821">
        <w:rPr>
          <w:sz w:val="24"/>
          <w:szCs w:val="24"/>
          <w:lang w:eastAsia="ar-SA"/>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FC5821" w:rsidRPr="00FC5821" w:rsidRDefault="00FC5821" w:rsidP="00FC5821">
      <w:pPr>
        <w:pStyle w:val="ae"/>
        <w:jc w:val="both"/>
        <w:rPr>
          <w:sz w:val="24"/>
          <w:szCs w:val="24"/>
          <w:lang w:eastAsia="ar-SA"/>
        </w:rPr>
      </w:pPr>
      <w:r w:rsidRPr="00FC5821">
        <w:rPr>
          <w:sz w:val="24"/>
          <w:szCs w:val="24"/>
          <w:lang w:eastAsia="ar-SA"/>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FC5821" w:rsidRPr="00FC5821" w:rsidRDefault="00FC5821" w:rsidP="00FC5821">
      <w:pPr>
        <w:pStyle w:val="ae"/>
        <w:jc w:val="both"/>
        <w:rPr>
          <w:sz w:val="24"/>
          <w:szCs w:val="24"/>
          <w:lang w:eastAsia="ar-SA"/>
        </w:rPr>
      </w:pPr>
      <w:r w:rsidRPr="00FC5821">
        <w:rPr>
          <w:sz w:val="24"/>
          <w:szCs w:val="24"/>
          <w:lang w:eastAsia="ar-SA"/>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FC5821" w:rsidRPr="00FC5821" w:rsidRDefault="00FC5821" w:rsidP="00FC5821">
      <w:pPr>
        <w:pStyle w:val="ae"/>
        <w:jc w:val="both"/>
        <w:rPr>
          <w:sz w:val="24"/>
          <w:szCs w:val="24"/>
          <w:lang w:eastAsia="ar-SA"/>
        </w:rPr>
      </w:pPr>
      <w:r w:rsidRPr="00FC5821">
        <w:rPr>
          <w:sz w:val="24"/>
          <w:szCs w:val="24"/>
          <w:lang w:eastAsia="ar-SA"/>
        </w:rPr>
        <w:t>― формирование знаний о научной организации труда и рабочего места, планировании трудовой деятельности;</w:t>
      </w:r>
    </w:p>
    <w:p w:rsidR="00FC5821" w:rsidRPr="00FC5821" w:rsidRDefault="00FC5821" w:rsidP="00FC5821">
      <w:pPr>
        <w:pStyle w:val="ae"/>
        <w:jc w:val="both"/>
        <w:rPr>
          <w:sz w:val="24"/>
          <w:szCs w:val="24"/>
          <w:lang w:eastAsia="ar-SA"/>
        </w:rPr>
      </w:pPr>
      <w:r w:rsidRPr="00FC5821">
        <w:rPr>
          <w:sz w:val="24"/>
          <w:szCs w:val="24"/>
          <w:lang w:eastAsia="ar-SA"/>
        </w:rPr>
        <w:t>― совершенствование практических умений и навыков использования различных материалов в предметно-преобразующей деятельности;</w:t>
      </w:r>
    </w:p>
    <w:p w:rsidR="00FC5821" w:rsidRPr="00FC5821" w:rsidRDefault="00FC5821" w:rsidP="00FC5821">
      <w:pPr>
        <w:pStyle w:val="ae"/>
        <w:jc w:val="both"/>
        <w:rPr>
          <w:sz w:val="24"/>
          <w:szCs w:val="24"/>
          <w:lang w:eastAsia="ar-SA"/>
        </w:rPr>
      </w:pPr>
      <w:r w:rsidRPr="00FC5821">
        <w:rPr>
          <w:sz w:val="24"/>
          <w:szCs w:val="24"/>
          <w:lang w:eastAsia="ar-SA"/>
        </w:rPr>
        <w:t>― коррекция и развитие познавательных психических процессов (восприятия, памяти, воображения, мышления, речи);</w:t>
      </w:r>
    </w:p>
    <w:p w:rsidR="00FC5821" w:rsidRPr="00FC5821" w:rsidRDefault="00FC5821" w:rsidP="00FC5821">
      <w:pPr>
        <w:pStyle w:val="ae"/>
        <w:jc w:val="both"/>
        <w:rPr>
          <w:sz w:val="24"/>
          <w:szCs w:val="24"/>
          <w:lang w:eastAsia="ar-SA"/>
        </w:rPr>
      </w:pPr>
      <w:r w:rsidRPr="00FC5821">
        <w:rPr>
          <w:sz w:val="24"/>
          <w:szCs w:val="24"/>
          <w:lang w:eastAsia="ar-SA"/>
        </w:rPr>
        <w:t>― коррекция и развитие умственной деятельности (анализ, синтез, сравнение, классификация, обобщение);</w:t>
      </w:r>
    </w:p>
    <w:p w:rsidR="00FC5821" w:rsidRPr="00FC5821" w:rsidRDefault="00FC5821" w:rsidP="00FC5821">
      <w:pPr>
        <w:pStyle w:val="ae"/>
        <w:jc w:val="both"/>
        <w:rPr>
          <w:sz w:val="24"/>
          <w:szCs w:val="24"/>
          <w:lang w:eastAsia="ar-SA"/>
        </w:rPr>
      </w:pPr>
      <w:r w:rsidRPr="00FC5821">
        <w:rPr>
          <w:sz w:val="24"/>
          <w:szCs w:val="24"/>
          <w:lang w:eastAsia="ar-SA"/>
        </w:rPr>
        <w:t>― коррекция и развитие сенсомоторных процессов в процессе формирование практических умений;</w:t>
      </w:r>
    </w:p>
    <w:p w:rsidR="00FC5821" w:rsidRPr="00FC5821" w:rsidRDefault="00FC5821" w:rsidP="00FC5821">
      <w:pPr>
        <w:pStyle w:val="ae"/>
        <w:jc w:val="both"/>
        <w:rPr>
          <w:sz w:val="24"/>
          <w:szCs w:val="24"/>
          <w:lang w:eastAsia="ar-SA"/>
        </w:rPr>
      </w:pPr>
      <w:r w:rsidRPr="00FC5821">
        <w:rPr>
          <w:sz w:val="24"/>
          <w:szCs w:val="24"/>
          <w:lang w:eastAsia="ar-SA"/>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FC5821" w:rsidRPr="00FC5821" w:rsidRDefault="00FC5821" w:rsidP="00FC5821">
      <w:pPr>
        <w:pStyle w:val="ae"/>
        <w:jc w:val="both"/>
        <w:rPr>
          <w:sz w:val="24"/>
          <w:szCs w:val="24"/>
          <w:lang w:eastAsia="ar-SA"/>
        </w:rPr>
      </w:pPr>
      <w:r w:rsidRPr="00FC5821">
        <w:rPr>
          <w:sz w:val="24"/>
          <w:szCs w:val="24"/>
          <w:lang w:eastAsia="ar-SA"/>
        </w:rPr>
        <w:t>― формирование информационной грамотности, умения работать с различными источниками информации;</w:t>
      </w:r>
    </w:p>
    <w:p w:rsidR="00FC5821" w:rsidRPr="00FC5821" w:rsidRDefault="00FC5821" w:rsidP="00FC5821">
      <w:pPr>
        <w:pStyle w:val="ae"/>
        <w:jc w:val="both"/>
        <w:rPr>
          <w:sz w:val="24"/>
          <w:szCs w:val="24"/>
          <w:lang w:eastAsia="ar-SA"/>
        </w:rPr>
      </w:pPr>
      <w:r w:rsidRPr="00FC5821">
        <w:rPr>
          <w:sz w:val="24"/>
          <w:szCs w:val="24"/>
          <w:lang w:eastAsia="ar-SA"/>
        </w:rPr>
        <w:t xml:space="preserve">― формирование коммуникативной культуры, развитие активности, целенаправленности, инициативности. </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Примерное содержание</w:t>
      </w:r>
    </w:p>
    <w:p w:rsidR="00FC5821" w:rsidRPr="00FC5821" w:rsidRDefault="00FC5821" w:rsidP="00FC5821">
      <w:pPr>
        <w:pStyle w:val="ae"/>
        <w:jc w:val="both"/>
        <w:rPr>
          <w:rFonts w:eastAsia="Arial Unicode MS"/>
          <w:sz w:val="24"/>
          <w:szCs w:val="24"/>
          <w:lang w:eastAsia="ar-SA"/>
        </w:rPr>
      </w:pPr>
      <w:r w:rsidRPr="00FC5821">
        <w:rPr>
          <w:rFonts w:eastAsia="Arial Unicode MS"/>
          <w:sz w:val="24"/>
          <w:szCs w:val="24"/>
          <w:lang w:eastAsia="ar-SA"/>
        </w:rPr>
        <w:t xml:space="preserve">Программа по профильному труду в </w:t>
      </w:r>
      <w:r w:rsidRPr="00FC5821">
        <w:rPr>
          <w:rFonts w:eastAsia="Arial Unicode MS"/>
          <w:sz w:val="24"/>
          <w:szCs w:val="24"/>
          <w:lang w:val="en-US" w:eastAsia="ar-SA"/>
        </w:rPr>
        <w:t>V</w:t>
      </w:r>
      <w:r w:rsidRPr="00FC5821">
        <w:rPr>
          <w:rFonts w:eastAsia="Arial Unicode MS"/>
          <w:sz w:val="24"/>
          <w:szCs w:val="24"/>
          <w:lang w:eastAsia="ar-SA"/>
        </w:rPr>
        <w:t>-</w:t>
      </w:r>
      <w:r w:rsidRPr="00FC5821">
        <w:rPr>
          <w:rFonts w:eastAsia="Arial Unicode MS"/>
          <w:sz w:val="24"/>
          <w:szCs w:val="24"/>
          <w:lang w:val="en-US" w:eastAsia="ar-SA"/>
        </w:rPr>
        <w:t>IX</w:t>
      </w:r>
      <w:r w:rsidRPr="00FC5821">
        <w:rPr>
          <w:rFonts w:eastAsia="Arial Unicode MS"/>
          <w:sz w:val="24"/>
          <w:szCs w:val="24"/>
          <w:lang w:eastAsia="ar-SA"/>
        </w:rPr>
        <w:t>-х классах определяет со</w:t>
      </w:r>
      <w:r w:rsidRPr="00FC5821">
        <w:rPr>
          <w:rFonts w:eastAsia="Arial Unicode MS"/>
          <w:sz w:val="24"/>
          <w:szCs w:val="24"/>
          <w:lang w:eastAsia="ar-SA"/>
        </w:rPr>
        <w:softHyphen/>
        <w:t>де</w:t>
      </w:r>
      <w:r w:rsidRPr="00FC5821">
        <w:rPr>
          <w:rFonts w:eastAsia="Arial Unicode MS"/>
          <w:sz w:val="24"/>
          <w:szCs w:val="24"/>
          <w:lang w:eastAsia="ar-SA"/>
        </w:rPr>
        <w:softHyphen/>
        <w:t>р</w:t>
      </w:r>
      <w:r w:rsidRPr="00FC5821">
        <w:rPr>
          <w:rFonts w:eastAsia="Arial Unicode MS"/>
          <w:sz w:val="24"/>
          <w:szCs w:val="24"/>
          <w:lang w:eastAsia="ar-SA"/>
        </w:rPr>
        <w:softHyphen/>
        <w:t>жа</w:t>
      </w:r>
      <w:r w:rsidRPr="00FC5821">
        <w:rPr>
          <w:rFonts w:eastAsia="Arial Unicode MS"/>
          <w:sz w:val="24"/>
          <w:szCs w:val="24"/>
          <w:lang w:eastAsia="ar-SA"/>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FC5821">
        <w:rPr>
          <w:rFonts w:eastAsia="Arial Unicode MS"/>
          <w:sz w:val="24"/>
          <w:szCs w:val="24"/>
          <w:lang w:eastAsia="ar-SA"/>
        </w:rPr>
        <w:softHyphen/>
        <w:t>ре</w:t>
      </w:r>
      <w:r w:rsidRPr="00FC5821">
        <w:rPr>
          <w:rFonts w:eastAsia="Arial Unicode MS"/>
          <w:sz w:val="24"/>
          <w:szCs w:val="24"/>
          <w:lang w:eastAsia="ar-SA"/>
        </w:rPr>
        <w:softHyphen/>
        <w:t>де</w:t>
      </w:r>
      <w:r w:rsidRPr="00FC5821">
        <w:rPr>
          <w:rFonts w:eastAsia="Arial Unicode MS"/>
          <w:sz w:val="24"/>
          <w:szCs w:val="24"/>
          <w:lang w:eastAsia="ar-SA"/>
        </w:rPr>
        <w:softHyphen/>
        <w:t>ле</w:t>
      </w:r>
      <w:r w:rsidRPr="00FC5821">
        <w:rPr>
          <w:rFonts w:eastAsia="Arial Unicode MS"/>
          <w:sz w:val="24"/>
          <w:szCs w:val="24"/>
          <w:lang w:eastAsia="ar-SA"/>
        </w:rPr>
        <w:softHyphen/>
        <w:t>ны примерный перечень профилей трудовой подготовки: «Сто</w:t>
      </w:r>
      <w:r w:rsidRPr="00FC5821">
        <w:rPr>
          <w:rFonts w:eastAsia="Arial Unicode MS"/>
          <w:sz w:val="24"/>
          <w:szCs w:val="24"/>
          <w:lang w:eastAsia="ar-SA"/>
        </w:rPr>
        <w:softHyphen/>
        <w:t>ля</w:t>
      </w:r>
      <w:r w:rsidRPr="00FC5821">
        <w:rPr>
          <w:rFonts w:eastAsia="Arial Unicode MS"/>
          <w:sz w:val="24"/>
          <w:szCs w:val="24"/>
          <w:lang w:eastAsia="ar-SA"/>
        </w:rPr>
        <w:softHyphen/>
        <w:t>р</w:t>
      </w:r>
      <w:r w:rsidRPr="00FC5821">
        <w:rPr>
          <w:rFonts w:eastAsia="Arial Unicode MS"/>
          <w:sz w:val="24"/>
          <w:szCs w:val="24"/>
          <w:lang w:eastAsia="ar-SA"/>
        </w:rPr>
        <w:softHyphen/>
        <w:t>ное дело», «Слесарное дело», «Переплетно-картонажное дело», «Швейное де</w:t>
      </w:r>
      <w:r w:rsidRPr="00FC5821">
        <w:rPr>
          <w:rFonts w:eastAsia="Arial Unicode MS"/>
          <w:sz w:val="24"/>
          <w:szCs w:val="24"/>
          <w:lang w:eastAsia="ar-SA"/>
        </w:rPr>
        <w:softHyphen/>
        <w:t>ло», «Сельскохозяйственный труд», «Подготовка младшего об</w:t>
      </w:r>
      <w:r w:rsidRPr="00FC5821">
        <w:rPr>
          <w:rFonts w:eastAsia="Arial Unicode MS"/>
          <w:sz w:val="24"/>
          <w:szCs w:val="24"/>
          <w:lang w:eastAsia="ar-SA"/>
        </w:rPr>
        <w:softHyphen/>
        <w:t>с</w:t>
      </w:r>
      <w:r w:rsidRPr="00FC5821">
        <w:rPr>
          <w:rFonts w:eastAsia="Arial Unicode MS"/>
          <w:sz w:val="24"/>
          <w:szCs w:val="24"/>
          <w:lang w:eastAsia="ar-SA"/>
        </w:rPr>
        <w:softHyphen/>
        <w:t>лу</w:t>
      </w:r>
      <w:r w:rsidRPr="00FC5821">
        <w:rPr>
          <w:rFonts w:eastAsia="Arial Unicode MS"/>
          <w:sz w:val="24"/>
          <w:szCs w:val="24"/>
          <w:lang w:eastAsia="ar-SA"/>
        </w:rPr>
        <w:softHyphen/>
        <w:t>жи</w:t>
      </w:r>
      <w:r w:rsidRPr="00FC5821">
        <w:rPr>
          <w:rFonts w:eastAsia="Arial Unicode MS"/>
          <w:sz w:val="24"/>
          <w:szCs w:val="24"/>
          <w:lang w:eastAsia="ar-SA"/>
        </w:rPr>
        <w:softHyphen/>
        <w:t>ва</w:t>
      </w:r>
      <w:r w:rsidRPr="00FC5821">
        <w:rPr>
          <w:rFonts w:eastAsia="Arial Unicode MS"/>
          <w:sz w:val="24"/>
          <w:szCs w:val="24"/>
          <w:lang w:eastAsia="ar-SA"/>
        </w:rPr>
        <w:softHyphen/>
        <w:t>ю</w:t>
      </w:r>
      <w:r w:rsidRPr="00FC5821">
        <w:rPr>
          <w:rFonts w:eastAsia="Arial Unicode MS"/>
          <w:sz w:val="24"/>
          <w:szCs w:val="24"/>
          <w:lang w:eastAsia="ar-SA"/>
        </w:rPr>
        <w:softHyphen/>
        <w:t>ще</w:t>
      </w:r>
      <w:r w:rsidRPr="00FC5821">
        <w:rPr>
          <w:rFonts w:eastAsia="Arial Unicode MS"/>
          <w:sz w:val="24"/>
          <w:szCs w:val="24"/>
          <w:lang w:eastAsia="ar-SA"/>
        </w:rPr>
        <w:softHyphen/>
        <w:t>го персонала», «Цветоводство и декоративное са</w:t>
      </w:r>
      <w:r w:rsidRPr="00FC5821">
        <w:rPr>
          <w:rFonts w:eastAsia="Arial Unicode MS"/>
          <w:sz w:val="24"/>
          <w:szCs w:val="24"/>
          <w:lang w:eastAsia="ar-SA"/>
        </w:rPr>
        <w:softHyphen/>
        <w:t>доводство», «Ху</w:t>
      </w:r>
      <w:r w:rsidRPr="00FC5821">
        <w:rPr>
          <w:rFonts w:eastAsia="Arial Unicode MS"/>
          <w:sz w:val="24"/>
          <w:szCs w:val="24"/>
          <w:lang w:eastAsia="ar-SA"/>
        </w:rPr>
        <w:softHyphen/>
        <w:t>до</w:t>
      </w:r>
      <w:r w:rsidRPr="00FC5821">
        <w:rPr>
          <w:rFonts w:eastAsia="Arial Unicode MS"/>
          <w:sz w:val="24"/>
          <w:szCs w:val="24"/>
          <w:lang w:eastAsia="ar-SA"/>
        </w:rPr>
        <w:softHyphen/>
        <w:t>же</w:t>
      </w:r>
      <w:r w:rsidRPr="00FC5821">
        <w:rPr>
          <w:rFonts w:eastAsia="Arial Unicode MS"/>
          <w:sz w:val="24"/>
          <w:szCs w:val="24"/>
          <w:lang w:eastAsia="ar-SA"/>
        </w:rPr>
        <w:softHyphen/>
        <w:t>с</w:t>
      </w:r>
      <w:r w:rsidRPr="00FC5821">
        <w:rPr>
          <w:rFonts w:eastAsia="Arial Unicode MS"/>
          <w:sz w:val="24"/>
          <w:szCs w:val="24"/>
          <w:lang w:eastAsia="ar-SA"/>
        </w:rPr>
        <w:softHyphen/>
        <w:t>т</w:t>
      </w:r>
      <w:r w:rsidRPr="00FC5821">
        <w:rPr>
          <w:rFonts w:eastAsia="Arial Unicode MS"/>
          <w:sz w:val="24"/>
          <w:szCs w:val="24"/>
          <w:lang w:eastAsia="ar-SA"/>
        </w:rPr>
        <w:softHyphen/>
        <w:t>ве</w:t>
      </w:r>
      <w:r w:rsidRPr="00FC5821">
        <w:rPr>
          <w:rFonts w:eastAsia="Arial Unicode MS"/>
          <w:sz w:val="24"/>
          <w:szCs w:val="24"/>
          <w:lang w:eastAsia="ar-SA"/>
        </w:rPr>
        <w:softHyphen/>
        <w:t>н</w:t>
      </w:r>
      <w:r w:rsidRPr="00FC5821">
        <w:rPr>
          <w:rFonts w:eastAsia="Arial Unicode MS"/>
          <w:sz w:val="24"/>
          <w:szCs w:val="24"/>
          <w:lang w:eastAsia="ar-SA"/>
        </w:rPr>
        <w:softHyphen/>
        <w:t>ный труд» и др. Также в содержание программы включены пер</w:t>
      </w:r>
      <w:r w:rsidRPr="00FC5821">
        <w:rPr>
          <w:rFonts w:eastAsia="Arial Unicode MS"/>
          <w:sz w:val="24"/>
          <w:szCs w:val="24"/>
          <w:lang w:eastAsia="ar-SA"/>
        </w:rPr>
        <w:softHyphen/>
        <w:t>воначальные све</w:t>
      </w:r>
      <w:r w:rsidRPr="00FC5821">
        <w:rPr>
          <w:rFonts w:eastAsia="Arial Unicode MS"/>
          <w:sz w:val="24"/>
          <w:szCs w:val="24"/>
          <w:lang w:eastAsia="ar-SA"/>
        </w:rPr>
        <w:softHyphen/>
        <w:t xml:space="preserve">дения об элементах организации уроков трудового профильного обучения. </w:t>
      </w:r>
    </w:p>
    <w:p w:rsidR="00FC5821" w:rsidRPr="00FC5821" w:rsidRDefault="00FC5821" w:rsidP="00FC5821">
      <w:pPr>
        <w:pStyle w:val="ae"/>
        <w:jc w:val="both"/>
        <w:rPr>
          <w:rFonts w:eastAsia="Arial Unicode MS"/>
          <w:i/>
          <w:sz w:val="24"/>
          <w:szCs w:val="24"/>
          <w:lang w:eastAsia="ar-SA"/>
        </w:rPr>
      </w:pPr>
      <w:r w:rsidRPr="00FC5821">
        <w:rPr>
          <w:rFonts w:eastAsia="Arial Unicode MS"/>
          <w:sz w:val="24"/>
          <w:szCs w:val="24"/>
          <w:lang w:eastAsia="ar-SA"/>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Материалы</w:t>
      </w:r>
      <w:r w:rsidRPr="00FC5821">
        <w:rPr>
          <w:rFonts w:eastAsia="Arial Unicode MS"/>
          <w:sz w:val="24"/>
          <w:szCs w:val="24"/>
          <w:lang w:eastAsia="ar-SA"/>
        </w:rPr>
        <w:t>,</w:t>
      </w:r>
      <w:r w:rsidRPr="00FC5821">
        <w:rPr>
          <w:rFonts w:eastAsia="Arial Unicode MS"/>
          <w:i/>
          <w:sz w:val="24"/>
          <w:szCs w:val="24"/>
          <w:lang w:eastAsia="ar-SA"/>
        </w:rPr>
        <w:t xml:space="preserve"> используемые в трудовой деятельности</w:t>
      </w:r>
      <w:r w:rsidRPr="00FC5821">
        <w:rPr>
          <w:rFonts w:eastAsia="Arial Unicode MS"/>
          <w:sz w:val="24"/>
          <w:szCs w:val="24"/>
          <w:lang w:eastAsia="ar-SA"/>
        </w:rPr>
        <w:t>. Перечень ос</w:t>
      </w:r>
      <w:r w:rsidRPr="00FC5821">
        <w:rPr>
          <w:rFonts w:eastAsia="Arial Unicode MS"/>
          <w:sz w:val="24"/>
          <w:szCs w:val="24"/>
          <w:lang w:eastAsia="ar-SA"/>
        </w:rPr>
        <w:softHyphen/>
        <w:t>нов</w:t>
      </w:r>
      <w:r w:rsidRPr="00FC5821">
        <w:rPr>
          <w:rFonts w:eastAsia="Arial Unicode MS"/>
          <w:sz w:val="24"/>
          <w:szCs w:val="24"/>
          <w:lang w:eastAsia="ar-SA"/>
        </w:rPr>
        <w:softHyphen/>
        <w:t>ных материалов используемых в трудовой деятельности, их основные свойства. Происхождение материалов (природные, производимые про</w:t>
      </w:r>
      <w:r w:rsidRPr="00FC5821">
        <w:rPr>
          <w:rFonts w:eastAsia="Arial Unicode MS"/>
          <w:sz w:val="24"/>
          <w:szCs w:val="24"/>
          <w:lang w:eastAsia="ar-SA"/>
        </w:rPr>
        <w:softHyphen/>
        <w:t>мы</w:t>
      </w:r>
      <w:r w:rsidRPr="00FC5821">
        <w:rPr>
          <w:rFonts w:eastAsia="Arial Unicode MS"/>
          <w:sz w:val="24"/>
          <w:szCs w:val="24"/>
          <w:lang w:eastAsia="ar-SA"/>
        </w:rPr>
        <w:softHyphen/>
        <w:t>ш</w:t>
      </w:r>
      <w:r w:rsidRPr="00FC5821">
        <w:rPr>
          <w:rFonts w:eastAsia="Arial Unicode MS"/>
          <w:sz w:val="24"/>
          <w:szCs w:val="24"/>
          <w:lang w:eastAsia="ar-SA"/>
        </w:rPr>
        <w:softHyphen/>
        <w:t>ленностью и проч.).</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Инструменты и оборудование</w:t>
      </w:r>
      <w:r w:rsidRPr="00FC5821">
        <w:rPr>
          <w:rFonts w:eastAsia="Arial Unicode MS"/>
          <w:sz w:val="24"/>
          <w:szCs w:val="24"/>
          <w:lang w:eastAsia="ar-SA"/>
        </w:rPr>
        <w:t>: простейшие инструменты ручного тру</w:t>
      </w:r>
      <w:r w:rsidRPr="00FC5821">
        <w:rPr>
          <w:rFonts w:eastAsia="Arial Unicode MS"/>
          <w:sz w:val="24"/>
          <w:szCs w:val="24"/>
          <w:lang w:eastAsia="ar-SA"/>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FC5821" w:rsidRPr="00FC5821" w:rsidRDefault="00FC5821" w:rsidP="00FC5821">
      <w:pPr>
        <w:pStyle w:val="ae"/>
        <w:jc w:val="both"/>
        <w:rPr>
          <w:rFonts w:eastAsia="Arial Unicode MS"/>
          <w:i/>
          <w:sz w:val="24"/>
          <w:szCs w:val="24"/>
          <w:lang w:eastAsia="ar-SA"/>
        </w:rPr>
      </w:pPr>
      <w:r w:rsidRPr="00FC5821">
        <w:rPr>
          <w:rFonts w:eastAsia="Arial Unicode MS"/>
          <w:i/>
          <w:sz w:val="24"/>
          <w:szCs w:val="24"/>
          <w:lang w:eastAsia="ar-SA"/>
        </w:rPr>
        <w:t>Технологии изготовления предмета труда</w:t>
      </w:r>
      <w:r w:rsidRPr="00FC5821">
        <w:rPr>
          <w:rFonts w:eastAsia="Arial Unicode MS"/>
          <w:sz w:val="24"/>
          <w:szCs w:val="24"/>
          <w:lang w:eastAsia="ar-SA"/>
        </w:rPr>
        <w:t xml:space="preserve">: предметы профильного труда; основные профессиональные операции и действия; технологические карты. Выполнение отдельных </w:t>
      </w:r>
      <w:r w:rsidRPr="00FC5821">
        <w:rPr>
          <w:rFonts w:eastAsia="Arial Unicode MS"/>
          <w:sz w:val="24"/>
          <w:szCs w:val="24"/>
          <w:lang w:eastAsia="ar-SA"/>
        </w:rPr>
        <w:lastRenderedPageBreak/>
        <w:t xml:space="preserve">трудовых операций и изготовление стандартных изделий под руководством педагога. </w:t>
      </w:r>
      <w:r w:rsidRPr="00FC5821">
        <w:rPr>
          <w:rFonts w:eastAsia="Arial Unicode MS"/>
          <w:color w:val="00000A"/>
          <w:sz w:val="24"/>
          <w:szCs w:val="24"/>
          <w:lang w:eastAsia="ar-SA"/>
        </w:rPr>
        <w:t>Применение элементарных фактических знаний и (или) ограниченного круга специальных знаний.</w:t>
      </w:r>
    </w:p>
    <w:p w:rsidR="00FC5821" w:rsidRDefault="00FC5821" w:rsidP="00FC5821">
      <w:pPr>
        <w:pStyle w:val="ae"/>
        <w:jc w:val="both"/>
        <w:rPr>
          <w:rFonts w:eastAsia="Arial Unicode MS"/>
          <w:sz w:val="24"/>
          <w:szCs w:val="24"/>
          <w:lang w:eastAsia="ar-SA"/>
        </w:rPr>
      </w:pPr>
      <w:r w:rsidRPr="00FC5821">
        <w:rPr>
          <w:rFonts w:eastAsia="Arial Unicode MS"/>
          <w:i/>
          <w:sz w:val="24"/>
          <w:szCs w:val="24"/>
          <w:lang w:eastAsia="ar-SA"/>
        </w:rPr>
        <w:t>Этика и эстетика труда</w:t>
      </w:r>
      <w:r w:rsidRPr="00FC5821">
        <w:rPr>
          <w:rFonts w:eastAsia="Arial Unicode MS"/>
          <w:sz w:val="24"/>
          <w:szCs w:val="24"/>
          <w:lang w:eastAsia="ar-SA"/>
        </w:rPr>
        <w:t>: правила использования инструментов и материалов, за</w:t>
      </w:r>
      <w:r w:rsidRPr="00FC5821">
        <w:rPr>
          <w:rFonts w:eastAsia="Arial Unicode MS"/>
          <w:sz w:val="24"/>
          <w:szCs w:val="24"/>
          <w:lang w:eastAsia="ar-SA"/>
        </w:rPr>
        <w:softHyphen/>
        <w:t>п</w:t>
      </w:r>
      <w:r w:rsidRPr="00FC5821">
        <w:rPr>
          <w:rFonts w:eastAsia="Arial Unicode MS"/>
          <w:sz w:val="24"/>
          <w:szCs w:val="24"/>
          <w:lang w:eastAsia="ar-SA"/>
        </w:rPr>
        <w:softHyphen/>
        <w:t>ре</w:t>
      </w:r>
      <w:r w:rsidRPr="00FC5821">
        <w:rPr>
          <w:rFonts w:eastAsia="Arial Unicode MS"/>
          <w:sz w:val="24"/>
          <w:szCs w:val="24"/>
          <w:lang w:eastAsia="ar-SA"/>
        </w:rPr>
        <w:softHyphen/>
        <w:t>ты и ограничения. Инструкции по технике безопасности (правила поведения при про</w:t>
      </w:r>
      <w:r w:rsidRPr="00FC5821">
        <w:rPr>
          <w:rFonts w:eastAsia="Arial Unicode MS"/>
          <w:sz w:val="24"/>
          <w:szCs w:val="24"/>
          <w:lang w:eastAsia="ar-SA"/>
        </w:rPr>
        <w:softHyphen/>
        <w:t>ве</w:t>
      </w:r>
      <w:r w:rsidRPr="00FC5821">
        <w:rPr>
          <w:rFonts w:eastAsia="Arial Unicode MS"/>
          <w:sz w:val="24"/>
          <w:szCs w:val="24"/>
          <w:lang w:eastAsia="ar-SA"/>
        </w:rPr>
        <w:softHyphen/>
        <w:t>де</w:t>
      </w:r>
      <w:r w:rsidRPr="00FC5821">
        <w:rPr>
          <w:rFonts w:eastAsia="Arial Unicode MS"/>
          <w:sz w:val="24"/>
          <w:szCs w:val="24"/>
          <w:lang w:eastAsia="ar-SA"/>
        </w:rPr>
        <w:softHyphen/>
        <w:t>нии работ). Требования к организации рабочего места. Правила профессионального по</w:t>
      </w:r>
      <w:r w:rsidRPr="00FC5821">
        <w:rPr>
          <w:rFonts w:eastAsia="Arial Unicode MS"/>
          <w:sz w:val="24"/>
          <w:szCs w:val="24"/>
          <w:lang w:eastAsia="ar-SA"/>
        </w:rPr>
        <w:softHyphen/>
        <w:t>ве</w:t>
      </w:r>
      <w:r w:rsidRPr="00FC5821">
        <w:rPr>
          <w:rFonts w:eastAsia="Arial Unicode MS"/>
          <w:sz w:val="24"/>
          <w:szCs w:val="24"/>
          <w:lang w:eastAsia="ar-SA"/>
        </w:rPr>
        <w:softHyphen/>
        <w:t>дения.</w:t>
      </w:r>
    </w:p>
    <w:p w:rsidR="00FC5821" w:rsidRDefault="00FC5821" w:rsidP="00FC5821">
      <w:pPr>
        <w:pStyle w:val="ae"/>
        <w:jc w:val="both"/>
        <w:rPr>
          <w:rFonts w:eastAsia="Arial Unicode MS"/>
          <w:sz w:val="24"/>
          <w:szCs w:val="24"/>
          <w:lang w:eastAsia="ar-SA"/>
        </w:rPr>
      </w:pPr>
    </w:p>
    <w:p w:rsidR="00FC5821" w:rsidRPr="00FC5821" w:rsidRDefault="00FC5821" w:rsidP="00FC5821">
      <w:pPr>
        <w:pStyle w:val="ae"/>
        <w:jc w:val="both"/>
        <w:rPr>
          <w:rFonts w:eastAsia="Arial Unicode MS"/>
          <w:color w:val="000000"/>
          <w:sz w:val="24"/>
          <w:szCs w:val="24"/>
          <w:shd w:val="clear" w:color="auto" w:fill="FFFFFF"/>
          <w:lang w:eastAsia="ar-SA"/>
        </w:rPr>
      </w:pPr>
      <w:r w:rsidRPr="00FC5821">
        <w:rPr>
          <w:rFonts w:eastAsia="Arial Unicode MS"/>
          <w:sz w:val="24"/>
          <w:szCs w:val="24"/>
          <w:lang w:eastAsia="ar-SA"/>
        </w:rPr>
        <w:t xml:space="preserve"> </w:t>
      </w:r>
    </w:p>
    <w:p w:rsidR="00FC5821" w:rsidRPr="004A74B1" w:rsidRDefault="00FC5821" w:rsidP="00FC5821">
      <w:pPr>
        <w:pStyle w:val="ae"/>
        <w:jc w:val="both"/>
        <w:rPr>
          <w:rFonts w:eastAsia="Arial Unicode MS"/>
          <w:b/>
          <w:sz w:val="24"/>
          <w:szCs w:val="24"/>
          <w:lang w:eastAsia="ar-SA"/>
        </w:rPr>
      </w:pPr>
      <w:r w:rsidRPr="004A74B1">
        <w:rPr>
          <w:rFonts w:eastAsia="Arial Unicode MS"/>
          <w:b/>
          <w:sz w:val="24"/>
          <w:szCs w:val="24"/>
          <w:lang w:eastAsia="ar-SA"/>
        </w:rPr>
        <w:t>ПРОГРАММЫ КОРРЕКЦИОННЫХ КУРСОВ</w:t>
      </w:r>
    </w:p>
    <w:p w:rsidR="00FC5821" w:rsidRPr="004A74B1" w:rsidRDefault="00FC5821" w:rsidP="00FC5821">
      <w:pPr>
        <w:pStyle w:val="ae"/>
        <w:jc w:val="both"/>
        <w:rPr>
          <w:rFonts w:eastAsia="Arial Unicode MS"/>
          <w:b/>
          <w:color w:val="00000A"/>
          <w:sz w:val="24"/>
          <w:szCs w:val="24"/>
          <w:lang w:eastAsia="ar-SA"/>
        </w:rPr>
      </w:pPr>
      <w:r w:rsidRPr="004A74B1">
        <w:rPr>
          <w:rFonts w:eastAsia="Arial Unicode MS"/>
          <w:b/>
          <w:sz w:val="24"/>
          <w:szCs w:val="24"/>
          <w:lang w:eastAsia="ar-SA"/>
        </w:rPr>
        <w:t>Логопедические занятия</w:t>
      </w:r>
    </w:p>
    <w:p w:rsidR="00FC5821" w:rsidRPr="00FC5821" w:rsidRDefault="00FC5821" w:rsidP="00FC5821">
      <w:pPr>
        <w:pStyle w:val="ae"/>
        <w:jc w:val="both"/>
        <w:rPr>
          <w:sz w:val="24"/>
          <w:szCs w:val="24"/>
          <w:lang w:eastAsia="ar-SA"/>
        </w:rPr>
      </w:pPr>
      <w:r w:rsidRPr="004A74B1">
        <w:rPr>
          <w:b/>
          <w:sz w:val="24"/>
          <w:szCs w:val="24"/>
          <w:lang w:eastAsia="ar-SA"/>
        </w:rPr>
        <w:t>Цель логопедических занятий</w:t>
      </w:r>
      <w:r w:rsidRPr="00FC5821">
        <w:rPr>
          <w:sz w:val="24"/>
          <w:szCs w:val="24"/>
          <w:lang w:eastAsia="ar-SA"/>
        </w:rPr>
        <w:t xml:space="preserve">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FC5821" w:rsidRPr="00FC5821" w:rsidRDefault="00FC5821" w:rsidP="00FC5821">
      <w:pPr>
        <w:pStyle w:val="ae"/>
        <w:jc w:val="both"/>
        <w:rPr>
          <w:sz w:val="24"/>
          <w:szCs w:val="24"/>
          <w:lang w:eastAsia="ar-SA"/>
        </w:rPr>
      </w:pPr>
      <w:r w:rsidRPr="00FC5821">
        <w:rPr>
          <w:sz w:val="24"/>
          <w:szCs w:val="24"/>
          <w:lang w:eastAsia="ar-SA"/>
        </w:rPr>
        <w:t>Основными направлениями логопедической работы является:</w:t>
      </w:r>
    </w:p>
    <w:p w:rsidR="00FC5821" w:rsidRPr="00FC5821" w:rsidRDefault="00FC5821" w:rsidP="00FC5821">
      <w:pPr>
        <w:pStyle w:val="ae"/>
        <w:jc w:val="both"/>
        <w:rPr>
          <w:sz w:val="24"/>
          <w:szCs w:val="24"/>
          <w:lang w:eastAsia="ar-SA"/>
        </w:rPr>
      </w:pPr>
      <w:r w:rsidRPr="00FC5821">
        <w:rPr>
          <w:sz w:val="24"/>
          <w:szCs w:val="24"/>
          <w:lang w:eastAsia="ar-SA"/>
        </w:rPr>
        <w:t xml:space="preserve">диагностика и коррекция звукопроизношения (постановка, автоматизация и дифференциация звуков речи); </w:t>
      </w:r>
    </w:p>
    <w:p w:rsidR="00FC5821" w:rsidRPr="00FC5821" w:rsidRDefault="00FC5821" w:rsidP="00FC5821">
      <w:pPr>
        <w:pStyle w:val="ae"/>
        <w:jc w:val="both"/>
        <w:rPr>
          <w:sz w:val="24"/>
          <w:szCs w:val="24"/>
          <w:lang w:eastAsia="ar-SA"/>
        </w:rPr>
      </w:pPr>
      <w:r w:rsidRPr="00FC5821">
        <w:rPr>
          <w:sz w:val="24"/>
          <w:szCs w:val="24"/>
          <w:lang w:eastAsia="ar-SA"/>
        </w:rPr>
        <w:t>диагностика и коррекция лексической стороны речи;</w:t>
      </w:r>
    </w:p>
    <w:p w:rsidR="00FC5821" w:rsidRPr="00FC5821" w:rsidRDefault="00FC5821" w:rsidP="00FC5821">
      <w:pPr>
        <w:pStyle w:val="ae"/>
        <w:jc w:val="both"/>
        <w:rPr>
          <w:sz w:val="24"/>
          <w:szCs w:val="24"/>
          <w:lang w:eastAsia="ar-SA"/>
        </w:rPr>
      </w:pPr>
      <w:r w:rsidRPr="00FC5821">
        <w:rPr>
          <w:sz w:val="24"/>
          <w:szCs w:val="24"/>
          <w:lang w:eastAsia="ar-SA"/>
        </w:rPr>
        <w:t>диагностика и коррекция грамматического строя речи (синтаксической структуры речевых высказываний, словоизменения и словообразования);</w:t>
      </w:r>
    </w:p>
    <w:p w:rsidR="00FC5821" w:rsidRPr="00FC5821" w:rsidRDefault="00FC5821" w:rsidP="00FC5821">
      <w:pPr>
        <w:pStyle w:val="ae"/>
        <w:jc w:val="both"/>
        <w:rPr>
          <w:sz w:val="24"/>
          <w:szCs w:val="24"/>
          <w:lang w:eastAsia="ar-SA"/>
        </w:rPr>
      </w:pPr>
      <w:r w:rsidRPr="00FC5821">
        <w:rPr>
          <w:sz w:val="24"/>
          <w:szCs w:val="24"/>
          <w:lang w:eastAsia="ar-SA"/>
        </w:rPr>
        <w:t>коррекция диалогической и формирование монологической форм речи; развитие коммуникативной функции речи;</w:t>
      </w:r>
    </w:p>
    <w:p w:rsidR="00FC5821" w:rsidRPr="00FC5821" w:rsidRDefault="00FC5821" w:rsidP="00FC5821">
      <w:pPr>
        <w:pStyle w:val="ae"/>
        <w:jc w:val="both"/>
        <w:rPr>
          <w:sz w:val="24"/>
          <w:szCs w:val="24"/>
          <w:lang w:eastAsia="ar-SA"/>
        </w:rPr>
      </w:pPr>
      <w:r w:rsidRPr="00FC5821">
        <w:rPr>
          <w:sz w:val="24"/>
          <w:szCs w:val="24"/>
          <w:lang w:eastAsia="ar-SA"/>
        </w:rPr>
        <w:t xml:space="preserve">коррекция нарушений чтения и письма; </w:t>
      </w:r>
    </w:p>
    <w:p w:rsidR="00FC5821" w:rsidRPr="00FC5821" w:rsidRDefault="00FC5821" w:rsidP="00FC5821">
      <w:pPr>
        <w:pStyle w:val="ae"/>
        <w:jc w:val="both"/>
        <w:rPr>
          <w:sz w:val="24"/>
          <w:szCs w:val="24"/>
          <w:lang w:eastAsia="ar-SA"/>
        </w:rPr>
      </w:pPr>
      <w:r w:rsidRPr="00FC5821">
        <w:rPr>
          <w:sz w:val="24"/>
          <w:szCs w:val="24"/>
          <w:lang w:eastAsia="ar-SA"/>
        </w:rPr>
        <w:t xml:space="preserve">расширение представлений об окружающей действительности; </w:t>
      </w:r>
    </w:p>
    <w:p w:rsidR="00FC5821" w:rsidRPr="00FC5821" w:rsidRDefault="00FC5821" w:rsidP="00FC5821">
      <w:pPr>
        <w:pStyle w:val="ae"/>
        <w:jc w:val="both"/>
        <w:rPr>
          <w:rFonts w:ascii="Calibri" w:hAnsi="Calibri"/>
          <w:sz w:val="24"/>
          <w:szCs w:val="24"/>
          <w:lang w:eastAsia="ar-SA"/>
        </w:rPr>
      </w:pPr>
      <w:r w:rsidRPr="00FC5821">
        <w:rPr>
          <w:sz w:val="24"/>
          <w:szCs w:val="24"/>
          <w:lang w:eastAsia="ar-SA"/>
        </w:rPr>
        <w:t>развитие познавательной сферы (мышления, памяти, внимания).</w:t>
      </w:r>
    </w:p>
    <w:p w:rsidR="00FC5821" w:rsidRPr="004A74B1" w:rsidRDefault="00FC5821" w:rsidP="00FC5821">
      <w:pPr>
        <w:pStyle w:val="ae"/>
        <w:jc w:val="both"/>
        <w:rPr>
          <w:b/>
          <w:sz w:val="24"/>
          <w:szCs w:val="24"/>
          <w:lang w:eastAsia="ar-SA"/>
        </w:rPr>
      </w:pPr>
      <w:r w:rsidRPr="004A74B1">
        <w:rPr>
          <w:b/>
          <w:sz w:val="24"/>
          <w:szCs w:val="24"/>
          <w:lang w:eastAsia="ar-SA"/>
        </w:rPr>
        <w:t>Психокоррекционные занятия</w:t>
      </w:r>
    </w:p>
    <w:p w:rsidR="00FC5821" w:rsidRPr="00FC5821" w:rsidRDefault="00FC5821" w:rsidP="00FC5821">
      <w:pPr>
        <w:pStyle w:val="ae"/>
        <w:jc w:val="both"/>
        <w:rPr>
          <w:sz w:val="24"/>
          <w:szCs w:val="24"/>
          <w:lang w:eastAsia="ar-SA"/>
        </w:rPr>
      </w:pPr>
      <w:r w:rsidRPr="004A74B1">
        <w:rPr>
          <w:b/>
          <w:sz w:val="24"/>
          <w:szCs w:val="24"/>
          <w:lang w:eastAsia="ar-SA"/>
        </w:rPr>
        <w:t>Цель психокорреционных занятий</w:t>
      </w:r>
      <w:r w:rsidRPr="00FC5821">
        <w:rPr>
          <w:sz w:val="24"/>
          <w:szCs w:val="24"/>
          <w:lang w:eastAsia="ar-SA"/>
        </w:rPr>
        <w:t xml:space="preserve">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FC5821" w:rsidRPr="00FC5821" w:rsidRDefault="00FC5821" w:rsidP="00FC5821">
      <w:pPr>
        <w:pStyle w:val="ae"/>
        <w:jc w:val="both"/>
        <w:rPr>
          <w:sz w:val="24"/>
          <w:szCs w:val="24"/>
          <w:lang w:eastAsia="ar-SA"/>
        </w:rPr>
      </w:pPr>
      <w:r w:rsidRPr="00FC5821">
        <w:rPr>
          <w:sz w:val="24"/>
          <w:szCs w:val="24"/>
          <w:lang w:eastAsia="ar-SA"/>
        </w:rPr>
        <w:t xml:space="preserve">Основные направления работы: </w:t>
      </w:r>
    </w:p>
    <w:p w:rsidR="00FC5821" w:rsidRPr="00FC5821" w:rsidRDefault="00FC5821" w:rsidP="00FC5821">
      <w:pPr>
        <w:pStyle w:val="ae"/>
        <w:jc w:val="both"/>
        <w:rPr>
          <w:sz w:val="24"/>
          <w:szCs w:val="24"/>
          <w:lang w:eastAsia="ar-SA"/>
        </w:rPr>
      </w:pPr>
      <w:r w:rsidRPr="00FC5821">
        <w:rPr>
          <w:sz w:val="24"/>
          <w:szCs w:val="24"/>
          <w:lang w:eastAsia="ar-SA"/>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FC5821" w:rsidRPr="00FC5821" w:rsidRDefault="00FC5821" w:rsidP="00FC5821">
      <w:pPr>
        <w:pStyle w:val="ae"/>
        <w:jc w:val="both"/>
        <w:rPr>
          <w:sz w:val="24"/>
          <w:szCs w:val="24"/>
          <w:lang w:eastAsia="ar-SA"/>
        </w:rPr>
      </w:pPr>
      <w:r w:rsidRPr="00FC5821">
        <w:rPr>
          <w:sz w:val="24"/>
          <w:szCs w:val="24"/>
          <w:lang w:eastAsia="ar-SA"/>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FC5821" w:rsidRPr="00FC5821" w:rsidRDefault="00FC5821" w:rsidP="00FC5821">
      <w:pPr>
        <w:pStyle w:val="ae"/>
        <w:jc w:val="both"/>
        <w:rPr>
          <w:sz w:val="24"/>
          <w:szCs w:val="24"/>
          <w:lang w:eastAsia="ar-SA"/>
        </w:rPr>
      </w:pPr>
      <w:r w:rsidRPr="00FC5821">
        <w:rPr>
          <w:sz w:val="24"/>
          <w:szCs w:val="24"/>
          <w:lang w:eastAsia="ar-SA"/>
        </w:rPr>
        <w:t xml:space="preserve">диагностика и развитие коммуникативной сферы и социальная интеграции (развитие способности к эмпатии, сопереживанию); </w:t>
      </w:r>
    </w:p>
    <w:p w:rsidR="00FC5821" w:rsidRPr="00FC5821" w:rsidRDefault="00FC5821" w:rsidP="00FC5821">
      <w:pPr>
        <w:pStyle w:val="ae"/>
        <w:jc w:val="both"/>
        <w:rPr>
          <w:sz w:val="24"/>
          <w:szCs w:val="24"/>
          <w:lang w:eastAsia="ar-SA"/>
        </w:rPr>
      </w:pPr>
      <w:r w:rsidRPr="00FC5821">
        <w:rPr>
          <w:sz w:val="24"/>
          <w:szCs w:val="24"/>
          <w:lang w:eastAsia="ar-SA"/>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FC5821" w:rsidRPr="00FC5821" w:rsidRDefault="00FC5821" w:rsidP="00FC5821">
      <w:pPr>
        <w:pStyle w:val="ae"/>
        <w:jc w:val="both"/>
        <w:rPr>
          <w:sz w:val="24"/>
          <w:szCs w:val="24"/>
        </w:rPr>
        <w:sectPr w:rsidR="00FC5821" w:rsidRPr="00FC5821" w:rsidSect="006D4C78">
          <w:headerReference w:type="default" r:id="rId13"/>
          <w:pgSz w:w="11910" w:h="16840"/>
          <w:pgMar w:top="340" w:right="1137" w:bottom="1700" w:left="680" w:header="0" w:footer="1424" w:gutter="0"/>
          <w:cols w:space="720"/>
          <w:titlePg/>
          <w:docGrid w:linePitch="299"/>
        </w:sectPr>
      </w:pPr>
    </w:p>
    <w:p w:rsidR="004C2BF4" w:rsidRPr="004C2BF4" w:rsidRDefault="004C2BF4" w:rsidP="004C2BF4">
      <w:pPr>
        <w:widowControl/>
        <w:autoSpaceDE/>
        <w:autoSpaceDN/>
        <w:jc w:val="center"/>
        <w:rPr>
          <w:b/>
          <w:lang w:eastAsia="ru-RU"/>
        </w:rPr>
      </w:pPr>
      <w:r w:rsidRPr="004C2BF4">
        <w:rPr>
          <w:b/>
          <w:lang w:eastAsia="ru-RU"/>
        </w:rPr>
        <w:lastRenderedPageBreak/>
        <w:t xml:space="preserve">2.3.Программа </w:t>
      </w:r>
      <w:r>
        <w:rPr>
          <w:b/>
          <w:lang w:eastAsia="ru-RU"/>
        </w:rPr>
        <w:t>духовно-</w:t>
      </w:r>
      <w:r w:rsidRPr="004C2BF4">
        <w:rPr>
          <w:b/>
          <w:lang w:eastAsia="ru-RU"/>
        </w:rPr>
        <w:t>нра</w:t>
      </w:r>
      <w:r>
        <w:rPr>
          <w:b/>
          <w:lang w:eastAsia="ru-RU"/>
        </w:rPr>
        <w:t>вственного развития.</w:t>
      </w:r>
    </w:p>
    <w:p w:rsidR="004C2BF4" w:rsidRPr="004C2BF4" w:rsidRDefault="004C2BF4" w:rsidP="004C2BF4">
      <w:pPr>
        <w:widowControl/>
        <w:autoSpaceDE/>
        <w:autoSpaceDN/>
        <w:jc w:val="center"/>
        <w:rPr>
          <w:b/>
          <w:lang w:eastAsia="ru-RU"/>
        </w:rPr>
      </w:pPr>
    </w:p>
    <w:p w:rsidR="004C2BF4" w:rsidRPr="004C2BF4" w:rsidRDefault="004C2BF4" w:rsidP="004C2BF4">
      <w:pPr>
        <w:widowControl/>
        <w:autoSpaceDE/>
        <w:autoSpaceDN/>
        <w:jc w:val="center"/>
        <w:rPr>
          <w:b/>
          <w:lang w:eastAsia="ru-RU"/>
        </w:rPr>
      </w:pPr>
      <w:r w:rsidRPr="004C2BF4">
        <w:rPr>
          <w:b/>
          <w:lang w:eastAsia="ru-RU"/>
        </w:rPr>
        <w:t>2.3.1. Пояснительная записка</w:t>
      </w:r>
    </w:p>
    <w:p w:rsidR="004C2BF4" w:rsidRPr="004C2BF4" w:rsidRDefault="004C2BF4" w:rsidP="004C2BF4">
      <w:pPr>
        <w:widowControl/>
        <w:autoSpaceDE/>
        <w:autoSpaceDN/>
        <w:jc w:val="center"/>
        <w:rPr>
          <w:b/>
          <w:lang w:eastAsia="ru-RU"/>
        </w:rPr>
      </w:pPr>
    </w:p>
    <w:p w:rsidR="004C2BF4" w:rsidRPr="004C2BF4" w:rsidRDefault="004C2BF4" w:rsidP="004C2BF4">
      <w:pPr>
        <w:widowControl/>
        <w:tabs>
          <w:tab w:val="left" w:pos="1124"/>
        </w:tabs>
        <w:autoSpaceDE/>
        <w:autoSpaceDN/>
        <w:spacing w:line="237" w:lineRule="auto"/>
        <w:jc w:val="both"/>
        <w:rPr>
          <w:sz w:val="24"/>
          <w:szCs w:val="24"/>
        </w:rPr>
      </w:pPr>
      <w:r w:rsidRPr="004C2BF4">
        <w:rPr>
          <w:sz w:val="24"/>
          <w:szCs w:val="24"/>
        </w:rPr>
        <w:t xml:space="preserve">                В  основу данной программы положены ключевые воспитательные задачи, базовые национальные ценности российского общества. Ведущей идеей воспитательной системы школы является развитие личности школьника, его интересов и способностей. </w:t>
      </w:r>
      <w:r w:rsidRPr="004C2BF4">
        <w:rPr>
          <w:sz w:val="24"/>
          <w:szCs w:val="24"/>
          <w:lang w:eastAsia="ru-RU"/>
        </w:rPr>
        <w:t xml:space="preserve">Программа нравственного развития, воспитания слепых с </w:t>
      </w:r>
      <w:r w:rsidRPr="004C2BF4">
        <w:rPr>
          <w:kern w:val="3"/>
          <w:sz w:val="24"/>
          <w:szCs w:val="24"/>
          <w:lang w:eastAsia="ru-RU"/>
        </w:rPr>
        <w:t>легкой умственной отсталостью (интеллектуальными нарушениями)</w:t>
      </w:r>
      <w:r w:rsidRPr="004C2BF4">
        <w:rPr>
          <w:sz w:val="24"/>
          <w:szCs w:val="24"/>
          <w:lang w:eastAsia="ru-RU"/>
        </w:rPr>
        <w:t xml:space="preserve"> направлена на личностно-социальное развитие обучающихся, их социализацию.</w:t>
      </w:r>
    </w:p>
    <w:p w:rsidR="004C2BF4" w:rsidRPr="004C2BF4" w:rsidRDefault="004C2BF4" w:rsidP="004C2BF4">
      <w:pPr>
        <w:widowControl/>
        <w:autoSpaceDE/>
        <w:autoSpaceDN/>
        <w:spacing w:line="9" w:lineRule="exact"/>
        <w:rPr>
          <w:sz w:val="24"/>
          <w:szCs w:val="24"/>
        </w:rPr>
      </w:pPr>
    </w:p>
    <w:p w:rsidR="004C2BF4" w:rsidRPr="004C2BF4" w:rsidRDefault="004C2BF4" w:rsidP="004C2BF4">
      <w:pPr>
        <w:widowControl/>
        <w:autoSpaceDE/>
        <w:autoSpaceDN/>
        <w:rPr>
          <w:sz w:val="24"/>
          <w:szCs w:val="24"/>
        </w:rPr>
      </w:pPr>
      <w:r w:rsidRPr="004C2BF4">
        <w:rPr>
          <w:b/>
          <w:bCs/>
          <w:sz w:val="24"/>
          <w:szCs w:val="24"/>
        </w:rPr>
        <w:t>Структура программы:</w:t>
      </w:r>
    </w:p>
    <w:p w:rsidR="004C2BF4" w:rsidRPr="004C2BF4" w:rsidRDefault="004C2BF4" w:rsidP="004C2BF4">
      <w:pPr>
        <w:widowControl/>
        <w:autoSpaceDE/>
        <w:autoSpaceDN/>
        <w:spacing w:line="1" w:lineRule="exact"/>
        <w:rPr>
          <w:sz w:val="24"/>
          <w:szCs w:val="24"/>
        </w:rPr>
      </w:pPr>
    </w:p>
    <w:p w:rsidR="004C2BF4" w:rsidRPr="004C2BF4" w:rsidRDefault="004C2BF4" w:rsidP="004C2BF4">
      <w:pPr>
        <w:widowControl/>
        <w:autoSpaceDE/>
        <w:autoSpaceDN/>
        <w:spacing w:line="238" w:lineRule="auto"/>
        <w:jc w:val="both"/>
        <w:rPr>
          <w:sz w:val="24"/>
          <w:szCs w:val="24"/>
        </w:rPr>
      </w:pPr>
      <w:r w:rsidRPr="004C2BF4">
        <w:rPr>
          <w:rFonts w:ascii="Symbol" w:eastAsia="Symbol" w:hAnsi="Symbol" w:cs="Symbol"/>
          <w:sz w:val="24"/>
          <w:szCs w:val="24"/>
        </w:rPr>
        <w:t></w:t>
      </w:r>
      <w:r w:rsidRPr="004C2BF4">
        <w:rPr>
          <w:sz w:val="24"/>
          <w:szCs w:val="24"/>
        </w:rPr>
        <w:t>цели и задачи программы нравственного развития и воспитания обучающихся при получении начального общего образования; современный воспитательный идеал, на достижение которого должны быть направлены совместные усилия школы, семьи и других институтов общества;</w:t>
      </w:r>
    </w:p>
    <w:p w:rsidR="004C2BF4" w:rsidRPr="004C2BF4" w:rsidRDefault="004C2BF4" w:rsidP="004C2BF4">
      <w:pPr>
        <w:widowControl/>
        <w:autoSpaceDE/>
        <w:autoSpaceDN/>
        <w:rPr>
          <w:sz w:val="24"/>
          <w:szCs w:val="24"/>
        </w:rPr>
      </w:pPr>
      <w:r w:rsidRPr="004C2BF4">
        <w:rPr>
          <w:sz w:val="24"/>
          <w:szCs w:val="24"/>
        </w:rPr>
        <w:t xml:space="preserve">- принципы и особенности организации содержания  нравственного развития и </w:t>
      </w:r>
    </w:p>
    <w:p w:rsidR="004C2BF4" w:rsidRPr="004C2BF4" w:rsidRDefault="004C2BF4" w:rsidP="004C2BF4">
      <w:pPr>
        <w:widowControl/>
        <w:autoSpaceDE/>
        <w:autoSpaceDN/>
        <w:spacing w:line="10" w:lineRule="exact"/>
        <w:rPr>
          <w:sz w:val="24"/>
          <w:szCs w:val="24"/>
        </w:rPr>
      </w:pPr>
    </w:p>
    <w:p w:rsidR="004C2BF4" w:rsidRPr="004C2BF4" w:rsidRDefault="004C2BF4" w:rsidP="004C2BF4">
      <w:pPr>
        <w:tabs>
          <w:tab w:val="left" w:pos="193"/>
        </w:tabs>
        <w:autoSpaceDE/>
        <w:autoSpaceDN/>
        <w:spacing w:line="234" w:lineRule="auto"/>
        <w:rPr>
          <w:sz w:val="24"/>
          <w:szCs w:val="24"/>
        </w:rPr>
      </w:pPr>
      <w:r w:rsidRPr="004C2BF4">
        <w:rPr>
          <w:sz w:val="24"/>
          <w:szCs w:val="24"/>
        </w:rPr>
        <w:t>воспитания обучающихся при получении начального общего образования, определяются как концептуальная основа уклада школьной жизни;</w:t>
      </w:r>
    </w:p>
    <w:p w:rsidR="004C2BF4" w:rsidRPr="004C2BF4" w:rsidRDefault="004C2BF4" w:rsidP="004C2BF4">
      <w:pPr>
        <w:tabs>
          <w:tab w:val="left" w:pos="1080"/>
        </w:tabs>
        <w:autoSpaceDE/>
        <w:autoSpaceDN/>
        <w:spacing w:line="236" w:lineRule="auto"/>
        <w:jc w:val="both"/>
        <w:rPr>
          <w:rFonts w:ascii="Symbol" w:eastAsia="Symbol" w:hAnsi="Symbol" w:cs="Symbol"/>
          <w:sz w:val="24"/>
          <w:szCs w:val="24"/>
        </w:rPr>
      </w:pPr>
      <w:r w:rsidRPr="004C2BF4">
        <w:rPr>
          <w:sz w:val="24"/>
          <w:szCs w:val="24"/>
        </w:rPr>
        <w:t>- основные направления духовно-нравственного развития и воспитания обучающихся при получении начального общего образования. В каждом направлении раскрыта соответствующая система базовых ценностей. В данном разделе раскрывается основное содержание по каждому из направлений организации воспитания при получении начального общего образования.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4C2BF4" w:rsidRPr="004C2BF4" w:rsidRDefault="004C2BF4" w:rsidP="004C2BF4">
      <w:pPr>
        <w:widowControl/>
        <w:autoSpaceDE/>
        <w:autoSpaceDN/>
        <w:jc w:val="both"/>
        <w:rPr>
          <w:b/>
          <w:lang w:eastAsia="ru-RU"/>
        </w:rPr>
      </w:pPr>
    </w:p>
    <w:p w:rsidR="004C2BF4" w:rsidRPr="004C2BF4" w:rsidRDefault="004C2BF4" w:rsidP="004C2BF4">
      <w:pPr>
        <w:widowControl/>
        <w:autoSpaceDE/>
        <w:autoSpaceDN/>
        <w:jc w:val="center"/>
        <w:rPr>
          <w:sz w:val="20"/>
          <w:szCs w:val="20"/>
        </w:rPr>
      </w:pPr>
      <w:r w:rsidRPr="004C2BF4">
        <w:rPr>
          <w:b/>
          <w:bCs/>
          <w:sz w:val="24"/>
          <w:szCs w:val="24"/>
        </w:rPr>
        <w:t xml:space="preserve">2.3.2. Цели и задачи </w:t>
      </w:r>
      <w:r>
        <w:rPr>
          <w:b/>
          <w:bCs/>
          <w:sz w:val="24"/>
          <w:szCs w:val="24"/>
        </w:rPr>
        <w:t xml:space="preserve"> духовно-</w:t>
      </w:r>
      <w:r w:rsidRPr="004C2BF4">
        <w:rPr>
          <w:b/>
          <w:bCs/>
          <w:sz w:val="24"/>
          <w:szCs w:val="24"/>
        </w:rPr>
        <w:t>нравственного развития и воспитания</w:t>
      </w:r>
    </w:p>
    <w:p w:rsidR="004C2BF4" w:rsidRPr="004C2BF4" w:rsidRDefault="004C2BF4" w:rsidP="004C2BF4">
      <w:pPr>
        <w:widowControl/>
        <w:autoSpaceDE/>
        <w:autoSpaceDN/>
        <w:jc w:val="center"/>
        <w:rPr>
          <w:sz w:val="20"/>
          <w:szCs w:val="20"/>
        </w:rPr>
      </w:pPr>
      <w:r w:rsidRPr="004C2BF4">
        <w:rPr>
          <w:b/>
          <w:bCs/>
          <w:sz w:val="24"/>
          <w:szCs w:val="24"/>
        </w:rPr>
        <w:t xml:space="preserve"> </w:t>
      </w:r>
      <w:r>
        <w:rPr>
          <w:b/>
          <w:bCs/>
          <w:sz w:val="24"/>
          <w:szCs w:val="24"/>
        </w:rPr>
        <w:t>обучающихся</w:t>
      </w:r>
      <w:r w:rsidRPr="004C2BF4">
        <w:rPr>
          <w:b/>
          <w:bCs/>
          <w:sz w:val="24"/>
          <w:szCs w:val="24"/>
        </w:rPr>
        <w:t xml:space="preserve"> умственной отсталостью (интеллектуальными нарушениями) при получении начального общего образования.</w:t>
      </w:r>
    </w:p>
    <w:p w:rsidR="004C2BF4" w:rsidRPr="004C2BF4" w:rsidRDefault="004C2BF4" w:rsidP="004C2BF4">
      <w:pPr>
        <w:widowControl/>
        <w:autoSpaceDE/>
        <w:autoSpaceDN/>
        <w:spacing w:line="147" w:lineRule="exact"/>
        <w:rPr>
          <w:sz w:val="20"/>
          <w:szCs w:val="20"/>
        </w:rPr>
      </w:pPr>
    </w:p>
    <w:p w:rsidR="004C2BF4" w:rsidRPr="004C2BF4" w:rsidRDefault="004C2BF4" w:rsidP="004C2BF4">
      <w:pPr>
        <w:widowControl/>
        <w:autoSpaceDE/>
        <w:autoSpaceDN/>
        <w:jc w:val="both"/>
        <w:rPr>
          <w:b/>
          <w:lang w:eastAsia="ru-RU"/>
        </w:rPr>
      </w:pPr>
    </w:p>
    <w:p w:rsidR="00120689" w:rsidRPr="00120689" w:rsidRDefault="004C2BF4" w:rsidP="00120689">
      <w:pPr>
        <w:pStyle w:val="ae"/>
        <w:jc w:val="both"/>
        <w:rPr>
          <w:rFonts w:eastAsia="Arial Unicode MS"/>
          <w:b/>
          <w:iCs/>
          <w:sz w:val="24"/>
          <w:szCs w:val="24"/>
          <w:lang w:eastAsia="ar-SA"/>
        </w:rPr>
      </w:pPr>
      <w:r w:rsidRPr="004C2BF4">
        <w:rPr>
          <w:b/>
          <w:lang w:eastAsia="ru-RU"/>
        </w:rPr>
        <w:t>Цель</w:t>
      </w:r>
      <w:r w:rsidRPr="004C2BF4">
        <w:rPr>
          <w:lang w:eastAsia="ru-RU"/>
        </w:rPr>
        <w:t xml:space="preserve"> программы: </w:t>
      </w:r>
      <w:r w:rsidR="00120689" w:rsidRPr="00120689">
        <w:rPr>
          <w:rFonts w:eastAsia="Arial Unicode MS"/>
          <w:sz w:val="24"/>
          <w:szCs w:val="24"/>
          <w:lang w:eastAsia="ar-SA"/>
        </w:rPr>
        <w:t>со</w:t>
      </w:r>
      <w:r w:rsidR="00120689" w:rsidRPr="00120689">
        <w:rPr>
          <w:rFonts w:eastAsia="Arial Unicode MS"/>
          <w:sz w:val="24"/>
          <w:szCs w:val="24"/>
          <w:lang w:eastAsia="ar-SA"/>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sidRPr="004C2BF4">
        <w:rPr>
          <w:sz w:val="24"/>
          <w:szCs w:val="24"/>
          <w:lang w:eastAsia="ru-RU"/>
        </w:rPr>
        <w:tab/>
      </w:r>
      <w:r w:rsidR="00120689" w:rsidRPr="00120689">
        <w:rPr>
          <w:rFonts w:eastAsia="Arial Unicode MS"/>
          <w:b/>
          <w:sz w:val="24"/>
          <w:szCs w:val="24"/>
          <w:lang w:eastAsia="ar-SA"/>
        </w:rPr>
        <w:t>Задачи</w:t>
      </w:r>
      <w:r w:rsidR="00120689" w:rsidRPr="00120689">
        <w:rPr>
          <w:rFonts w:eastAsia="Arial Unicode MS"/>
          <w:sz w:val="24"/>
          <w:szCs w:val="24"/>
          <w:lang w:eastAsia="ar-SA"/>
        </w:rPr>
        <w:t xml:space="preserve"> духовно-нравственного развития обучающихся с умственной отсталостью (интеллектуальными нарушениями) </w:t>
      </w:r>
      <w:r w:rsidR="00120689" w:rsidRPr="00120689">
        <w:rPr>
          <w:rFonts w:eastAsia="Arial Unicode MS"/>
          <w:iCs/>
          <w:sz w:val="24"/>
          <w:szCs w:val="24"/>
          <w:lang w:eastAsia="ar-SA"/>
        </w:rPr>
        <w:t xml:space="preserve">в области формирования </w:t>
      </w:r>
      <w:r w:rsidR="00120689" w:rsidRPr="00120689">
        <w:rPr>
          <w:rFonts w:eastAsia="Arial Unicode MS"/>
          <w:b/>
          <w:i/>
          <w:iCs/>
          <w:sz w:val="24"/>
          <w:szCs w:val="24"/>
          <w:lang w:eastAsia="ar-SA"/>
        </w:rPr>
        <w:t xml:space="preserve">личностной культуры </w:t>
      </w:r>
      <w:r w:rsidR="00120689" w:rsidRPr="00120689">
        <w:rPr>
          <w:rFonts w:eastAsia="Arial Unicode MS"/>
          <w:iCs/>
          <w:sz w:val="24"/>
          <w:szCs w:val="24"/>
          <w:lang w:eastAsia="ar-SA"/>
        </w:rPr>
        <w:t>―</w:t>
      </w:r>
    </w:p>
    <w:p w:rsidR="00120689" w:rsidRPr="00120689" w:rsidRDefault="00120689" w:rsidP="004A74B1">
      <w:pPr>
        <w:pStyle w:val="ae"/>
        <w:jc w:val="both"/>
        <w:rPr>
          <w:rFonts w:eastAsia="Arial Unicode MS"/>
          <w:b/>
          <w:sz w:val="24"/>
          <w:szCs w:val="24"/>
          <w:lang w:eastAsia="ar-SA"/>
        </w:rPr>
      </w:pPr>
      <w:r w:rsidRPr="00120689">
        <w:rPr>
          <w:rFonts w:eastAsia="Arial Unicode MS"/>
          <w:sz w:val="24"/>
          <w:szCs w:val="24"/>
          <w:lang w:eastAsia="ar-SA"/>
        </w:rPr>
        <w:t xml:space="preserve"> </w:t>
      </w:r>
    </w:p>
    <w:p w:rsidR="00120689" w:rsidRPr="00120689" w:rsidRDefault="00120689" w:rsidP="00120689">
      <w:pPr>
        <w:pStyle w:val="ae"/>
        <w:jc w:val="both"/>
        <w:rPr>
          <w:rFonts w:eastAsia="Arial Unicode MS"/>
          <w:sz w:val="24"/>
          <w:szCs w:val="24"/>
          <w:lang w:eastAsia="ar-SA"/>
        </w:rPr>
      </w:pPr>
      <w:r w:rsidRPr="00120689">
        <w:rPr>
          <w:rFonts w:eastAsia="Arial Unicode MS"/>
          <w:b/>
          <w:sz w:val="24"/>
          <w:szCs w:val="24"/>
          <w:lang w:eastAsia="ar-SA"/>
        </w:rPr>
        <w:t>V-IX классы</w:t>
      </w:r>
      <w:r w:rsidRPr="00120689">
        <w:rPr>
          <w:rFonts w:eastAsia="Arial Unicode MS"/>
          <w:sz w:val="24"/>
          <w:szCs w:val="24"/>
          <w:lang w:eastAsia="ar-SA"/>
        </w:rPr>
        <w:t>:</w:t>
      </w:r>
    </w:p>
    <w:p w:rsidR="00120689" w:rsidRPr="00120689" w:rsidRDefault="00120689" w:rsidP="00120689">
      <w:pPr>
        <w:pStyle w:val="ae"/>
        <w:jc w:val="both"/>
        <w:rPr>
          <w:rFonts w:eastAsia="Arial Unicode MS"/>
          <w:sz w:val="24"/>
          <w:szCs w:val="24"/>
          <w:lang w:eastAsia="ar-SA"/>
        </w:rPr>
      </w:pPr>
      <w:r w:rsidRPr="00120689">
        <w:rPr>
          <w:rFonts w:eastAsia="Arial Unicode MS"/>
          <w:sz w:val="24"/>
          <w:szCs w:val="24"/>
          <w:lang w:eastAsia="ar-SA"/>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120689" w:rsidRPr="00120689" w:rsidRDefault="00120689" w:rsidP="00120689">
      <w:pPr>
        <w:pStyle w:val="ae"/>
        <w:jc w:val="both"/>
        <w:rPr>
          <w:rFonts w:eastAsia="Arial Unicode MS"/>
          <w:sz w:val="24"/>
          <w:szCs w:val="24"/>
          <w:lang w:eastAsia="ar-SA"/>
        </w:rPr>
      </w:pPr>
      <w:r w:rsidRPr="00120689">
        <w:rPr>
          <w:rFonts w:eastAsia="Arial Unicode MS"/>
          <w:sz w:val="24"/>
          <w:szCs w:val="24"/>
          <w:lang w:eastAsia="ar-SA"/>
        </w:rPr>
        <w:t xml:space="preserve">формирование эстетических потребностей, ценностей и чувств; </w:t>
      </w:r>
    </w:p>
    <w:p w:rsidR="00120689" w:rsidRPr="00120689" w:rsidRDefault="00120689" w:rsidP="00120689">
      <w:pPr>
        <w:pStyle w:val="ae"/>
        <w:jc w:val="both"/>
        <w:rPr>
          <w:rFonts w:eastAsia="Arial Unicode MS"/>
          <w:sz w:val="24"/>
          <w:szCs w:val="24"/>
          <w:lang w:eastAsia="ar-SA"/>
        </w:rPr>
      </w:pPr>
      <w:r w:rsidRPr="00120689">
        <w:rPr>
          <w:rFonts w:eastAsia="Arial Unicode MS"/>
          <w:sz w:val="24"/>
          <w:szCs w:val="24"/>
          <w:lang w:eastAsia="ar-SA"/>
        </w:rPr>
        <w:t xml:space="preserve">формирование критичности к собственным намерениям, мыслям и поступкам; </w:t>
      </w:r>
    </w:p>
    <w:p w:rsidR="00120689" w:rsidRPr="00120689" w:rsidRDefault="00120689" w:rsidP="00120689">
      <w:pPr>
        <w:pStyle w:val="ae"/>
        <w:jc w:val="both"/>
        <w:rPr>
          <w:rFonts w:eastAsia="Arial Unicode MS"/>
          <w:b/>
          <w:sz w:val="24"/>
          <w:szCs w:val="24"/>
          <w:lang w:eastAsia="ar-SA"/>
        </w:rPr>
      </w:pPr>
      <w:r w:rsidRPr="00120689">
        <w:rPr>
          <w:rFonts w:eastAsia="Arial Unicode MS"/>
          <w:sz w:val="24"/>
          <w:szCs w:val="24"/>
          <w:lang w:eastAsia="ar-SA"/>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20689" w:rsidRPr="00120689" w:rsidRDefault="00120689" w:rsidP="00120689">
      <w:pPr>
        <w:pStyle w:val="ae"/>
        <w:jc w:val="both"/>
        <w:rPr>
          <w:rFonts w:eastAsia="Arial Unicode MS"/>
          <w:b/>
          <w:iCs/>
          <w:sz w:val="24"/>
          <w:szCs w:val="24"/>
          <w:lang w:eastAsia="ar-SA"/>
        </w:rPr>
      </w:pPr>
      <w:r w:rsidRPr="00120689">
        <w:rPr>
          <w:rFonts w:eastAsia="Arial Unicode MS"/>
          <w:iCs/>
          <w:sz w:val="24"/>
          <w:szCs w:val="24"/>
          <w:lang w:eastAsia="ar-SA"/>
        </w:rPr>
        <w:t>В области формирования</w:t>
      </w:r>
      <w:r w:rsidRPr="00120689">
        <w:rPr>
          <w:rFonts w:eastAsia="Arial Unicode MS"/>
          <w:b/>
          <w:i/>
          <w:iCs/>
          <w:sz w:val="24"/>
          <w:szCs w:val="24"/>
          <w:lang w:eastAsia="ar-SA"/>
        </w:rPr>
        <w:t xml:space="preserve"> социальной культуры </w:t>
      </w:r>
      <w:r w:rsidRPr="00120689">
        <w:rPr>
          <w:rFonts w:eastAsia="Arial Unicode MS"/>
          <w:iCs/>
          <w:sz w:val="24"/>
          <w:szCs w:val="24"/>
          <w:lang w:eastAsia="ar-SA"/>
        </w:rPr>
        <w:t>―</w:t>
      </w:r>
    </w:p>
    <w:p w:rsidR="00120689" w:rsidRPr="00120689" w:rsidRDefault="00120689" w:rsidP="00120689">
      <w:pPr>
        <w:pStyle w:val="ae"/>
        <w:jc w:val="both"/>
        <w:rPr>
          <w:rFonts w:eastAsia="Arial Unicode MS"/>
          <w:sz w:val="24"/>
          <w:szCs w:val="24"/>
          <w:lang w:eastAsia="ar-SA"/>
        </w:rPr>
      </w:pPr>
      <w:r w:rsidRPr="00120689">
        <w:rPr>
          <w:rFonts w:eastAsia="Arial Unicode MS"/>
          <w:b/>
          <w:sz w:val="24"/>
          <w:szCs w:val="24"/>
          <w:lang w:eastAsia="ar-SA"/>
        </w:rPr>
        <w:t>V-IX классы</w:t>
      </w:r>
      <w:r w:rsidRPr="00120689">
        <w:rPr>
          <w:rFonts w:eastAsia="Arial Unicode MS"/>
          <w:sz w:val="24"/>
          <w:szCs w:val="24"/>
          <w:lang w:eastAsia="ar-SA"/>
        </w:rPr>
        <w:t>:</w:t>
      </w:r>
    </w:p>
    <w:p w:rsidR="00120689" w:rsidRPr="00120689" w:rsidRDefault="00120689" w:rsidP="00120689">
      <w:pPr>
        <w:pStyle w:val="ae"/>
        <w:jc w:val="both"/>
        <w:rPr>
          <w:rFonts w:eastAsia="Arial Unicode MS"/>
          <w:color w:val="00000A"/>
          <w:spacing w:val="2"/>
          <w:sz w:val="24"/>
          <w:szCs w:val="24"/>
          <w:lang w:eastAsia="ar-SA"/>
        </w:rPr>
      </w:pPr>
      <w:r w:rsidRPr="00120689">
        <w:rPr>
          <w:rFonts w:eastAsia="Arial Unicode MS"/>
          <w:sz w:val="24"/>
          <w:szCs w:val="24"/>
          <w:lang w:eastAsia="ar-SA"/>
        </w:rPr>
        <w:t>пробуждение чувства патриотизма и веры в Россию и свой народ;</w:t>
      </w:r>
    </w:p>
    <w:p w:rsidR="00120689" w:rsidRPr="00120689" w:rsidRDefault="00120689" w:rsidP="00120689">
      <w:pPr>
        <w:pStyle w:val="ae"/>
        <w:jc w:val="both"/>
        <w:rPr>
          <w:rFonts w:eastAsia="Arial Unicode MS"/>
          <w:sz w:val="24"/>
          <w:szCs w:val="24"/>
          <w:lang w:eastAsia="ar-SA"/>
        </w:rPr>
      </w:pPr>
      <w:r w:rsidRPr="00120689">
        <w:rPr>
          <w:rFonts w:eastAsia="Arial Unicode MS"/>
          <w:color w:val="00000A"/>
          <w:spacing w:val="2"/>
          <w:sz w:val="24"/>
          <w:szCs w:val="24"/>
          <w:lang w:eastAsia="ar-SA"/>
        </w:rPr>
        <w:t xml:space="preserve">формирование ценностного отношения к своему национальному языку </w:t>
      </w:r>
      <w:r w:rsidRPr="00120689">
        <w:rPr>
          <w:rFonts w:eastAsia="Arial Unicode MS"/>
          <w:color w:val="00000A"/>
          <w:sz w:val="24"/>
          <w:szCs w:val="24"/>
          <w:lang w:eastAsia="ar-SA"/>
        </w:rPr>
        <w:t>и культуре;</w:t>
      </w:r>
    </w:p>
    <w:p w:rsidR="00120689" w:rsidRPr="00120689" w:rsidRDefault="00120689" w:rsidP="00120689">
      <w:pPr>
        <w:pStyle w:val="ae"/>
        <w:jc w:val="both"/>
        <w:rPr>
          <w:rFonts w:eastAsia="Arial Unicode MS"/>
          <w:sz w:val="24"/>
          <w:szCs w:val="24"/>
          <w:lang w:eastAsia="ar-SA"/>
        </w:rPr>
      </w:pPr>
      <w:r w:rsidRPr="00120689">
        <w:rPr>
          <w:rFonts w:eastAsia="Arial Unicode MS"/>
          <w:sz w:val="24"/>
          <w:szCs w:val="24"/>
          <w:lang w:eastAsia="ar-SA"/>
        </w:rPr>
        <w:t>формирование чувства личной ответственности за свои дела и поступки;</w:t>
      </w:r>
    </w:p>
    <w:p w:rsidR="00120689" w:rsidRPr="00120689" w:rsidRDefault="00120689" w:rsidP="00120689">
      <w:pPr>
        <w:pStyle w:val="ae"/>
        <w:jc w:val="both"/>
        <w:rPr>
          <w:rFonts w:eastAsia="Arial Unicode MS"/>
          <w:color w:val="00000A"/>
          <w:sz w:val="24"/>
          <w:szCs w:val="24"/>
          <w:lang w:eastAsia="ar-SA"/>
        </w:rPr>
      </w:pPr>
      <w:r w:rsidRPr="00120689">
        <w:rPr>
          <w:rFonts w:eastAsia="Arial Unicode MS"/>
          <w:sz w:val="24"/>
          <w:szCs w:val="24"/>
          <w:lang w:eastAsia="ar-SA"/>
        </w:rPr>
        <w:t>проявление интереса к общественным явлениям и событиям;</w:t>
      </w:r>
    </w:p>
    <w:p w:rsidR="00120689" w:rsidRPr="00120689" w:rsidRDefault="00120689" w:rsidP="00120689">
      <w:pPr>
        <w:pStyle w:val="ae"/>
        <w:jc w:val="both"/>
        <w:rPr>
          <w:rFonts w:eastAsia="Arial Unicode MS"/>
          <w:b/>
          <w:sz w:val="24"/>
          <w:szCs w:val="24"/>
          <w:lang w:eastAsia="ar-SA"/>
        </w:rPr>
      </w:pPr>
      <w:r w:rsidRPr="00120689">
        <w:rPr>
          <w:rFonts w:eastAsia="Arial Unicode MS"/>
          <w:color w:val="00000A"/>
          <w:sz w:val="24"/>
          <w:szCs w:val="24"/>
          <w:lang w:eastAsia="ar-SA"/>
        </w:rPr>
        <w:t>формирование начальных представлений о народах России, их единстве многообразии.</w:t>
      </w:r>
    </w:p>
    <w:p w:rsidR="00120689" w:rsidRPr="00120689" w:rsidRDefault="00120689" w:rsidP="00120689">
      <w:pPr>
        <w:pStyle w:val="ae"/>
        <w:jc w:val="both"/>
        <w:rPr>
          <w:rFonts w:eastAsia="Arial Unicode MS"/>
          <w:b/>
          <w:iCs/>
          <w:sz w:val="24"/>
          <w:szCs w:val="24"/>
          <w:lang w:eastAsia="ar-SA"/>
        </w:rPr>
      </w:pPr>
      <w:r w:rsidRPr="00120689">
        <w:rPr>
          <w:rFonts w:eastAsia="Arial Unicode MS"/>
          <w:iCs/>
          <w:sz w:val="24"/>
          <w:szCs w:val="24"/>
          <w:lang w:eastAsia="ar-SA"/>
        </w:rPr>
        <w:t>В области формирования</w:t>
      </w:r>
      <w:r w:rsidRPr="00120689">
        <w:rPr>
          <w:rFonts w:eastAsia="Arial Unicode MS"/>
          <w:b/>
          <w:i/>
          <w:iCs/>
          <w:sz w:val="24"/>
          <w:szCs w:val="24"/>
          <w:lang w:eastAsia="ar-SA"/>
        </w:rPr>
        <w:t xml:space="preserve"> семейной культуры </w:t>
      </w:r>
      <w:r w:rsidRPr="00120689">
        <w:rPr>
          <w:rFonts w:eastAsia="Arial Unicode MS"/>
          <w:iCs/>
          <w:sz w:val="24"/>
          <w:szCs w:val="24"/>
          <w:lang w:eastAsia="ar-SA"/>
        </w:rPr>
        <w:t>―</w:t>
      </w:r>
    </w:p>
    <w:p w:rsidR="00120689" w:rsidRPr="00120689" w:rsidRDefault="00120689" w:rsidP="00120689">
      <w:pPr>
        <w:pStyle w:val="ae"/>
        <w:jc w:val="both"/>
        <w:rPr>
          <w:rFonts w:eastAsia="Arial Unicode MS"/>
          <w:sz w:val="24"/>
          <w:szCs w:val="24"/>
          <w:lang w:eastAsia="ar-SA"/>
        </w:rPr>
      </w:pPr>
      <w:r w:rsidRPr="00120689">
        <w:rPr>
          <w:rFonts w:eastAsia="Arial Unicode MS"/>
          <w:b/>
          <w:sz w:val="24"/>
          <w:szCs w:val="24"/>
          <w:lang w:eastAsia="ar-SA"/>
        </w:rPr>
        <w:t>V-IX классы:</w:t>
      </w:r>
    </w:p>
    <w:p w:rsidR="00120689" w:rsidRPr="00120689" w:rsidRDefault="00120689" w:rsidP="00120689">
      <w:pPr>
        <w:pStyle w:val="ae"/>
        <w:jc w:val="both"/>
        <w:rPr>
          <w:rFonts w:eastAsia="Arial Unicode MS"/>
          <w:sz w:val="24"/>
          <w:szCs w:val="24"/>
          <w:lang w:eastAsia="ar-SA"/>
        </w:rPr>
      </w:pPr>
      <w:r w:rsidRPr="00120689">
        <w:rPr>
          <w:rFonts w:eastAsia="Arial Unicode MS"/>
          <w:sz w:val="24"/>
          <w:szCs w:val="24"/>
          <w:lang w:eastAsia="ar-SA"/>
        </w:rPr>
        <w:t>формирование представления о семейных ценностях, гендерных семейных ролях и уважения к ним;</w:t>
      </w:r>
    </w:p>
    <w:p w:rsidR="00120689" w:rsidRPr="00120689" w:rsidRDefault="00120689" w:rsidP="00120689">
      <w:pPr>
        <w:pStyle w:val="ae"/>
        <w:jc w:val="both"/>
        <w:rPr>
          <w:rFonts w:eastAsia="Arial Unicode MS"/>
          <w:b/>
          <w:sz w:val="24"/>
          <w:szCs w:val="24"/>
          <w:lang w:eastAsia="ar-SA"/>
        </w:rPr>
      </w:pPr>
      <w:r w:rsidRPr="00120689">
        <w:rPr>
          <w:rFonts w:eastAsia="Arial Unicode MS"/>
          <w:sz w:val="24"/>
          <w:szCs w:val="24"/>
          <w:lang w:eastAsia="ar-SA"/>
        </w:rPr>
        <w:t xml:space="preserve">активное участие в сохранении и укреплении положительных семейных традиций. </w:t>
      </w:r>
    </w:p>
    <w:p w:rsidR="004C2BF4" w:rsidRPr="004C2BF4" w:rsidRDefault="004C2BF4" w:rsidP="00120689">
      <w:pPr>
        <w:widowControl/>
        <w:autoSpaceDE/>
        <w:autoSpaceDN/>
        <w:jc w:val="both"/>
        <w:rPr>
          <w:b/>
          <w:sz w:val="24"/>
          <w:szCs w:val="24"/>
          <w:lang w:eastAsia="ru-RU"/>
        </w:rPr>
      </w:pPr>
    </w:p>
    <w:p w:rsidR="004C2BF4" w:rsidRPr="004C2BF4" w:rsidRDefault="004C2BF4" w:rsidP="004C2BF4">
      <w:pPr>
        <w:widowControl/>
        <w:autoSpaceDE/>
        <w:autoSpaceDN/>
        <w:ind w:right="-379"/>
        <w:jc w:val="center"/>
        <w:rPr>
          <w:sz w:val="20"/>
          <w:szCs w:val="20"/>
        </w:rPr>
      </w:pPr>
      <w:r w:rsidRPr="004C2BF4">
        <w:rPr>
          <w:b/>
          <w:bCs/>
          <w:sz w:val="24"/>
          <w:szCs w:val="24"/>
        </w:rPr>
        <w:t>2.3.3. Принципы и особенности организации содержания</w:t>
      </w:r>
    </w:p>
    <w:p w:rsidR="004C2BF4" w:rsidRPr="004C2BF4" w:rsidRDefault="004C2BF4" w:rsidP="004C2BF4">
      <w:pPr>
        <w:widowControl/>
        <w:autoSpaceDE/>
        <w:autoSpaceDN/>
        <w:ind w:right="-379"/>
        <w:jc w:val="center"/>
        <w:rPr>
          <w:sz w:val="20"/>
          <w:szCs w:val="20"/>
        </w:rPr>
      </w:pPr>
      <w:r w:rsidRPr="004C2BF4">
        <w:rPr>
          <w:b/>
          <w:bCs/>
          <w:sz w:val="24"/>
          <w:szCs w:val="24"/>
        </w:rPr>
        <w:t>нравственного развития и воспитания обучающихся</w:t>
      </w:r>
    </w:p>
    <w:p w:rsidR="004C2BF4" w:rsidRPr="004C2BF4" w:rsidRDefault="004C2BF4" w:rsidP="004C2BF4">
      <w:pPr>
        <w:widowControl/>
        <w:autoSpaceDE/>
        <w:autoSpaceDN/>
        <w:spacing w:line="267" w:lineRule="exact"/>
        <w:rPr>
          <w:sz w:val="20"/>
          <w:szCs w:val="20"/>
        </w:rPr>
      </w:pPr>
    </w:p>
    <w:p w:rsidR="004C2BF4" w:rsidRPr="004C2BF4" w:rsidRDefault="004C2BF4" w:rsidP="004C2BF4">
      <w:pPr>
        <w:widowControl/>
        <w:autoSpaceDE/>
        <w:autoSpaceDN/>
        <w:jc w:val="both"/>
        <w:rPr>
          <w:sz w:val="24"/>
          <w:szCs w:val="24"/>
          <w:lang w:eastAsia="ru-RU"/>
        </w:rPr>
      </w:pPr>
      <w:r w:rsidRPr="004C2BF4">
        <w:rPr>
          <w:sz w:val="24"/>
          <w:szCs w:val="24"/>
          <w:lang w:eastAsia="ru-RU"/>
        </w:rPr>
        <w:t xml:space="preserve">              В основу содержания программы нравственн</w:t>
      </w:r>
      <w:r>
        <w:rPr>
          <w:sz w:val="24"/>
          <w:szCs w:val="24"/>
          <w:lang w:eastAsia="ru-RU"/>
        </w:rPr>
        <w:t xml:space="preserve">ого  развития, воспитания </w:t>
      </w:r>
      <w:r w:rsidRPr="004C2BF4">
        <w:rPr>
          <w:sz w:val="24"/>
          <w:szCs w:val="24"/>
          <w:lang w:eastAsia="ru-RU"/>
        </w:rPr>
        <w:t xml:space="preserve"> обучающихся с </w:t>
      </w:r>
      <w:r w:rsidRPr="004C2BF4">
        <w:rPr>
          <w:kern w:val="3"/>
          <w:sz w:val="24"/>
          <w:szCs w:val="24"/>
          <w:lang w:eastAsia="ru-RU"/>
        </w:rPr>
        <w:t xml:space="preserve"> умственной отсталостью (интеллектуальными нарушениями)</w:t>
      </w:r>
      <w:r w:rsidRPr="004C2BF4">
        <w:rPr>
          <w:sz w:val="24"/>
          <w:szCs w:val="24"/>
          <w:lang w:eastAsia="ru-RU"/>
        </w:rPr>
        <w:t xml:space="preserve"> положены:</w:t>
      </w:r>
    </w:p>
    <w:p w:rsidR="004C2BF4" w:rsidRPr="004C2BF4" w:rsidRDefault="004C2BF4" w:rsidP="004C2BF4">
      <w:pPr>
        <w:widowControl/>
        <w:autoSpaceDE/>
        <w:autoSpaceDN/>
        <w:jc w:val="both"/>
        <w:rPr>
          <w:sz w:val="24"/>
          <w:szCs w:val="24"/>
          <w:lang w:eastAsia="ru-RU"/>
        </w:rPr>
      </w:pPr>
      <w:r w:rsidRPr="004C2BF4">
        <w:rPr>
          <w:sz w:val="24"/>
          <w:szCs w:val="24"/>
          <w:lang w:eastAsia="ru-RU"/>
        </w:rPr>
        <w:t xml:space="preserve"> </w:t>
      </w:r>
      <w:r w:rsidRPr="004C2BF4">
        <w:rPr>
          <w:i/>
          <w:sz w:val="24"/>
          <w:szCs w:val="24"/>
          <w:lang w:eastAsia="ru-RU"/>
        </w:rPr>
        <w:t>Общие  принципы</w:t>
      </w:r>
      <w:r w:rsidRPr="004C2BF4">
        <w:rPr>
          <w:sz w:val="24"/>
          <w:szCs w:val="24"/>
          <w:lang w:eastAsia="ru-RU"/>
        </w:rPr>
        <w:t xml:space="preserve"> (ориентации на идеал, следование нравственному примеру, идентификация, диалогическое общение, полисубъектность воспитания, системно-деятельностная организация воспитания, аксиологический принцип).  </w:t>
      </w:r>
    </w:p>
    <w:p w:rsidR="004C2BF4" w:rsidRPr="004C2BF4" w:rsidRDefault="004C2BF4" w:rsidP="004C2BF4">
      <w:pPr>
        <w:widowControl/>
        <w:autoSpaceDE/>
        <w:autoSpaceDN/>
        <w:jc w:val="both"/>
        <w:rPr>
          <w:sz w:val="24"/>
          <w:szCs w:val="24"/>
          <w:lang w:eastAsia="ru-RU"/>
        </w:rPr>
      </w:pPr>
      <w:r w:rsidRPr="004C2BF4">
        <w:rPr>
          <w:i/>
          <w:sz w:val="24"/>
          <w:szCs w:val="24"/>
          <w:lang w:eastAsia="ru-RU"/>
        </w:rPr>
        <w:t>Специальные принципы</w:t>
      </w:r>
      <w:r w:rsidRPr="004C2BF4">
        <w:rPr>
          <w:sz w:val="24"/>
          <w:szCs w:val="24"/>
          <w:lang w:eastAsia="ru-RU"/>
        </w:rPr>
        <w:t xml:space="preserve"> (учет образовательных потребностей,</w:t>
      </w:r>
      <w:r w:rsidR="00120689">
        <w:rPr>
          <w:sz w:val="24"/>
          <w:szCs w:val="24"/>
          <w:lang w:eastAsia="ru-RU"/>
        </w:rPr>
        <w:t xml:space="preserve"> </w:t>
      </w:r>
      <w:r w:rsidRPr="004C2BF4">
        <w:rPr>
          <w:sz w:val="24"/>
          <w:szCs w:val="24"/>
          <w:lang w:eastAsia="ru-RU"/>
        </w:rPr>
        <w:t xml:space="preserve"> развитие нравств</w:t>
      </w:r>
      <w:r w:rsidR="00120689">
        <w:rPr>
          <w:sz w:val="24"/>
          <w:szCs w:val="24"/>
          <w:lang w:eastAsia="ru-RU"/>
        </w:rPr>
        <w:t xml:space="preserve">енных чувств и представлений обучающихся с </w:t>
      </w:r>
      <w:r w:rsidRPr="004C2BF4">
        <w:rPr>
          <w:kern w:val="3"/>
          <w:sz w:val="24"/>
          <w:szCs w:val="24"/>
          <w:lang w:eastAsia="ru-RU"/>
        </w:rPr>
        <w:t xml:space="preserve"> умственной отсталостью (интеллектуальными нарушениями)</w:t>
      </w:r>
      <w:r w:rsidRPr="004C2BF4">
        <w:rPr>
          <w:sz w:val="24"/>
          <w:szCs w:val="24"/>
          <w:lang w:eastAsia="ru-RU"/>
        </w:rPr>
        <w:t>, обогащение социально-нравственного опыта, создание условий,  максимально приближенных к реальной жизни).</w:t>
      </w:r>
    </w:p>
    <w:p w:rsidR="004C2BF4" w:rsidRPr="004C2BF4" w:rsidRDefault="004C2BF4" w:rsidP="004C2BF4">
      <w:pPr>
        <w:widowControl/>
        <w:autoSpaceDE/>
        <w:autoSpaceDN/>
        <w:jc w:val="both"/>
        <w:rPr>
          <w:sz w:val="24"/>
          <w:szCs w:val="24"/>
          <w:lang w:eastAsia="ru-RU"/>
        </w:rPr>
      </w:pPr>
    </w:p>
    <w:p w:rsidR="004C2BF4" w:rsidRPr="002007A1" w:rsidRDefault="004C2BF4" w:rsidP="004C2BF4">
      <w:pPr>
        <w:widowControl/>
        <w:autoSpaceDE/>
        <w:autoSpaceDN/>
        <w:rPr>
          <w:b/>
          <w:bCs/>
          <w:sz w:val="24"/>
          <w:szCs w:val="24"/>
        </w:rPr>
      </w:pPr>
      <w:r w:rsidRPr="002007A1">
        <w:rPr>
          <w:b/>
          <w:bCs/>
          <w:sz w:val="24"/>
          <w:szCs w:val="24"/>
        </w:rPr>
        <w:t>2.3.4. Основные направления, ценностные установки, система воспитательных мероприятий и планируемые результаты воспитательной деятельности</w:t>
      </w:r>
    </w:p>
    <w:p w:rsidR="004C2BF4" w:rsidRPr="002007A1" w:rsidRDefault="004C2BF4" w:rsidP="004C2BF4">
      <w:pPr>
        <w:widowControl/>
        <w:autoSpaceDE/>
        <w:autoSpaceDN/>
        <w:rPr>
          <w:sz w:val="24"/>
          <w:szCs w:val="24"/>
        </w:rPr>
      </w:pPr>
    </w:p>
    <w:p w:rsidR="004C2BF4" w:rsidRPr="0091430E" w:rsidRDefault="004C2BF4" w:rsidP="004C2BF4">
      <w:pPr>
        <w:widowControl/>
        <w:autoSpaceDE/>
        <w:autoSpaceDN/>
        <w:spacing w:line="244" w:lineRule="exact"/>
        <w:rPr>
          <w:sz w:val="24"/>
          <w:szCs w:val="24"/>
        </w:rPr>
      </w:pPr>
    </w:p>
    <w:p w:rsidR="004C2BF4" w:rsidRPr="0091430E" w:rsidRDefault="004C2BF4" w:rsidP="004C2BF4">
      <w:pPr>
        <w:autoSpaceDE/>
        <w:autoSpaceDN/>
        <w:spacing w:line="274" w:lineRule="exact"/>
        <w:ind w:right="600" w:firstLine="1120"/>
        <w:jc w:val="both"/>
        <w:rPr>
          <w:sz w:val="24"/>
          <w:szCs w:val="24"/>
          <w:lang w:eastAsia="ru-RU" w:bidi="ru-RU"/>
        </w:rPr>
      </w:pPr>
      <w:r w:rsidRPr="0091430E">
        <w:rPr>
          <w:sz w:val="24"/>
          <w:szCs w:val="24"/>
          <w:lang w:eastAsia="ru-RU" w:bidi="ru-RU"/>
        </w:rPr>
        <w:t>Ядром воспитательной системы в школе является  Программа деятельности детского общественного объединения «ШАР» (Школа Активных Ребят), состоящего  из Совета Лидеров (8-11 классы), Совета Актива (5-7 классы). Обучающиеся 1-4 классов  не принимают участия в общешкольном самоуправлении. На пути к Совету актива каждый  классный коллектив  начальной школы распределяет обязанности внутри своего класса. Каждый класс – это дом, где ребята учатся  жить одной семьей. У каждого члена семьи есть свои  обязанности в доме, своя роль.  Для этого используются сказочные образы, например,  из произведения  Носова «Веселые человечки». Каждый класс  может выбрать сказку по желанию. Ребята рисуют свой  дом (стенгазета), где придумывают «Фамилию» семьи (она определяется выбором сказки,  связанной  с направлением деятельности класса),  «вешают» семейный портрет (общую фотографию класса), оформляют  «шкатулку добрых дел» (где фиксируются дела класса) и т.д. , все зависит от фантазии самих ребят, классных руководителей, а также родителей, которых необходимо подключить к этой игре.</w:t>
      </w:r>
    </w:p>
    <w:p w:rsidR="004C2BF4" w:rsidRPr="0091430E" w:rsidRDefault="004C2BF4" w:rsidP="004C2BF4">
      <w:pPr>
        <w:autoSpaceDE/>
        <w:autoSpaceDN/>
        <w:spacing w:line="274" w:lineRule="exact"/>
        <w:ind w:right="600"/>
        <w:jc w:val="both"/>
        <w:rPr>
          <w:sz w:val="24"/>
          <w:szCs w:val="24"/>
          <w:lang w:eastAsia="ru-RU" w:bidi="ru-RU"/>
        </w:rPr>
      </w:pPr>
      <w:r w:rsidRPr="0091430E">
        <w:rPr>
          <w:sz w:val="24"/>
          <w:szCs w:val="24"/>
          <w:lang w:eastAsia="ru-RU" w:bidi="ru-RU"/>
        </w:rPr>
        <w:t>Классы объединены в игру «Учимся дружить», проходящую под девизом: «Дружное братство-лучшее богатство!»</w:t>
      </w:r>
    </w:p>
    <w:p w:rsidR="004C2BF4" w:rsidRPr="0091430E" w:rsidRDefault="004C2BF4" w:rsidP="004C2BF4">
      <w:pPr>
        <w:autoSpaceDE/>
        <w:autoSpaceDN/>
        <w:spacing w:line="274" w:lineRule="exact"/>
        <w:ind w:right="600"/>
        <w:jc w:val="both"/>
        <w:rPr>
          <w:sz w:val="24"/>
          <w:szCs w:val="24"/>
          <w:lang w:eastAsia="ru-RU" w:bidi="ru-RU"/>
        </w:rPr>
      </w:pPr>
    </w:p>
    <w:p w:rsidR="004C2BF4" w:rsidRPr="004C2BF4" w:rsidRDefault="004C2BF4" w:rsidP="004C2BF4">
      <w:pPr>
        <w:autoSpaceDE/>
        <w:autoSpaceDN/>
        <w:spacing w:line="274" w:lineRule="exact"/>
        <w:ind w:right="600"/>
        <w:jc w:val="both"/>
        <w:rPr>
          <w:sz w:val="21"/>
          <w:szCs w:val="21"/>
          <w:lang w:eastAsia="ru-RU" w:bidi="ru-RU"/>
        </w:rPr>
      </w:pPr>
    </w:p>
    <w:p w:rsidR="004C2BF4" w:rsidRPr="004C2BF4" w:rsidRDefault="004C2BF4" w:rsidP="004C2BF4">
      <w:pPr>
        <w:autoSpaceDE/>
        <w:autoSpaceDN/>
        <w:spacing w:line="274" w:lineRule="exact"/>
        <w:ind w:right="600"/>
        <w:jc w:val="both"/>
        <w:rPr>
          <w:sz w:val="21"/>
          <w:szCs w:val="21"/>
          <w:lang w:eastAsia="ru-RU" w:bidi="ru-RU"/>
        </w:rPr>
      </w:pPr>
    </w:p>
    <w:p w:rsidR="004C2BF4" w:rsidRPr="004C2BF4" w:rsidRDefault="004C2BF4" w:rsidP="004C2BF4">
      <w:pPr>
        <w:autoSpaceDE/>
        <w:autoSpaceDN/>
        <w:spacing w:line="274" w:lineRule="exact"/>
        <w:ind w:right="600"/>
        <w:jc w:val="both"/>
        <w:rPr>
          <w:sz w:val="21"/>
          <w:szCs w:val="21"/>
          <w:lang w:eastAsia="ru-RU" w:bidi="ru-RU"/>
        </w:rPr>
      </w:pPr>
    </w:p>
    <w:p w:rsidR="004C2BF4" w:rsidRP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Default="004C2BF4" w:rsidP="004C2BF4">
      <w:pPr>
        <w:autoSpaceDE/>
        <w:autoSpaceDN/>
        <w:spacing w:line="274" w:lineRule="exact"/>
        <w:ind w:right="600"/>
        <w:jc w:val="both"/>
        <w:rPr>
          <w:sz w:val="21"/>
          <w:szCs w:val="21"/>
          <w:lang w:eastAsia="ru-RU" w:bidi="ru-RU"/>
        </w:rPr>
      </w:pPr>
    </w:p>
    <w:p w:rsidR="004C2BF4" w:rsidRPr="004C2BF4" w:rsidRDefault="004C2BF4" w:rsidP="004C2BF4">
      <w:pPr>
        <w:autoSpaceDE/>
        <w:autoSpaceDN/>
        <w:spacing w:line="274" w:lineRule="exact"/>
        <w:ind w:right="600"/>
        <w:jc w:val="both"/>
        <w:rPr>
          <w:sz w:val="21"/>
          <w:szCs w:val="21"/>
          <w:lang w:eastAsia="ru-RU" w:bidi="ru-RU"/>
        </w:rPr>
        <w:sectPr w:rsidR="004C2BF4" w:rsidRPr="004C2BF4">
          <w:pgSz w:w="11900" w:h="16838"/>
          <w:pgMar w:top="698" w:right="846" w:bottom="841" w:left="1440" w:header="0" w:footer="0" w:gutter="0"/>
          <w:cols w:space="720" w:equalWidth="0">
            <w:col w:w="9620"/>
          </w:cols>
        </w:sectPr>
      </w:pPr>
    </w:p>
    <w:tbl>
      <w:tblPr>
        <w:tblStyle w:val="2c"/>
        <w:tblpPr w:leftFromText="180" w:rightFromText="180" w:vertAnchor="text" w:horzAnchor="margin" w:tblpX="-318" w:tblpY="-179"/>
        <w:tblW w:w="11462" w:type="dxa"/>
        <w:tblLook w:val="04A0"/>
      </w:tblPr>
      <w:tblGrid>
        <w:gridCol w:w="2469"/>
        <w:gridCol w:w="2884"/>
        <w:gridCol w:w="3686"/>
        <w:gridCol w:w="2423"/>
      </w:tblGrid>
      <w:tr w:rsidR="00120689" w:rsidRPr="00120689" w:rsidTr="00120689">
        <w:tc>
          <w:tcPr>
            <w:tcW w:w="2469" w:type="dxa"/>
          </w:tcPr>
          <w:p w:rsidR="00120689" w:rsidRPr="00120689" w:rsidRDefault="00120689" w:rsidP="00120689">
            <w:pPr>
              <w:jc w:val="center"/>
              <w:rPr>
                <w:b/>
                <w:sz w:val="24"/>
                <w:szCs w:val="24"/>
              </w:rPr>
            </w:pPr>
            <w:r w:rsidRPr="00120689">
              <w:rPr>
                <w:b/>
                <w:sz w:val="24"/>
                <w:szCs w:val="24"/>
              </w:rPr>
              <w:lastRenderedPageBreak/>
              <w:t>Направления воспитания</w:t>
            </w:r>
          </w:p>
        </w:tc>
        <w:tc>
          <w:tcPr>
            <w:tcW w:w="2884" w:type="dxa"/>
          </w:tcPr>
          <w:p w:rsidR="00120689" w:rsidRPr="00120689" w:rsidRDefault="00120689" w:rsidP="00120689">
            <w:pPr>
              <w:jc w:val="center"/>
              <w:rPr>
                <w:b/>
                <w:sz w:val="24"/>
                <w:szCs w:val="24"/>
              </w:rPr>
            </w:pPr>
            <w:r w:rsidRPr="00120689">
              <w:rPr>
                <w:b/>
                <w:sz w:val="24"/>
                <w:szCs w:val="24"/>
              </w:rPr>
              <w:t>Ценностные установки</w:t>
            </w:r>
          </w:p>
        </w:tc>
        <w:tc>
          <w:tcPr>
            <w:tcW w:w="3686" w:type="dxa"/>
          </w:tcPr>
          <w:p w:rsidR="00120689" w:rsidRPr="00120689" w:rsidRDefault="00120689" w:rsidP="00120689">
            <w:pPr>
              <w:jc w:val="center"/>
              <w:rPr>
                <w:b/>
                <w:sz w:val="24"/>
                <w:szCs w:val="24"/>
              </w:rPr>
            </w:pPr>
            <w:r w:rsidRPr="00120689">
              <w:rPr>
                <w:b/>
                <w:sz w:val="24"/>
                <w:szCs w:val="24"/>
              </w:rPr>
              <w:t>Воспитательные мероприятия</w:t>
            </w:r>
          </w:p>
        </w:tc>
        <w:tc>
          <w:tcPr>
            <w:tcW w:w="2423" w:type="dxa"/>
          </w:tcPr>
          <w:p w:rsidR="00120689" w:rsidRPr="00120689" w:rsidRDefault="00120689" w:rsidP="00120689">
            <w:pPr>
              <w:jc w:val="center"/>
              <w:rPr>
                <w:b/>
                <w:sz w:val="24"/>
                <w:szCs w:val="24"/>
              </w:rPr>
            </w:pPr>
            <w:r w:rsidRPr="00120689">
              <w:rPr>
                <w:b/>
                <w:sz w:val="24"/>
                <w:szCs w:val="24"/>
              </w:rPr>
              <w:t>Планируемые результаты воспитательной деятельности</w:t>
            </w:r>
          </w:p>
        </w:tc>
      </w:tr>
      <w:tr w:rsidR="00120689" w:rsidRPr="00120689" w:rsidTr="00120689">
        <w:tc>
          <w:tcPr>
            <w:tcW w:w="2469" w:type="dxa"/>
          </w:tcPr>
          <w:p w:rsidR="00120689" w:rsidRPr="00120689" w:rsidRDefault="00120689" w:rsidP="00120689">
            <w:pPr>
              <w:pStyle w:val="ae"/>
              <w:rPr>
                <w:rFonts w:eastAsia="Arial Unicode MS"/>
                <w:lang w:eastAsia="ar-SA"/>
              </w:rPr>
            </w:pPr>
            <w:r w:rsidRPr="00120689">
              <w:rPr>
                <w:rFonts w:eastAsia="Arial Unicode MS"/>
                <w:lang w:eastAsia="ar-SA"/>
              </w:rPr>
              <w:t>Воспитание гражданственности, патриотизма, уважения</w:t>
            </w:r>
          </w:p>
          <w:p w:rsidR="00120689" w:rsidRPr="00120689" w:rsidRDefault="00120689" w:rsidP="00120689">
            <w:pPr>
              <w:pStyle w:val="ae"/>
            </w:pPr>
            <w:r w:rsidRPr="00120689">
              <w:rPr>
                <w:rFonts w:eastAsia="Arial Unicode MS"/>
                <w:lang w:eastAsia="ar-SA"/>
              </w:rPr>
              <w:t>к правам, свободам и обязанностям человека</w:t>
            </w:r>
          </w:p>
        </w:tc>
        <w:tc>
          <w:tcPr>
            <w:tcW w:w="2884" w:type="dxa"/>
          </w:tcPr>
          <w:p w:rsidR="00120689" w:rsidRPr="00120689" w:rsidRDefault="00120689" w:rsidP="00120689">
            <w:pPr>
              <w:pStyle w:val="ae"/>
              <w:rPr>
                <w:rFonts w:eastAsia="Arial Unicode MS"/>
                <w:lang w:eastAsia="ar-SA"/>
              </w:rPr>
            </w:pPr>
            <w:r>
              <w:rPr>
                <w:rFonts w:eastAsia="Arial Unicode MS"/>
                <w:lang w:eastAsia="ar-SA"/>
              </w:rPr>
              <w:t>Л</w:t>
            </w:r>
            <w:r w:rsidRPr="00120689">
              <w:rPr>
                <w:rFonts w:eastAsia="Arial Unicode MS"/>
                <w:lang w:eastAsia="ar-SA"/>
              </w:rPr>
              <w:t xml:space="preserve">юбовь к близким, к своей школе, своему селу, городу, народу, России; </w:t>
            </w:r>
          </w:p>
          <w:p w:rsidR="00120689" w:rsidRPr="00120689" w:rsidRDefault="00120689" w:rsidP="00120689">
            <w:pPr>
              <w:pStyle w:val="ae"/>
              <w:rPr>
                <w:rFonts w:eastAsia="Arial Unicode MS"/>
                <w:lang w:eastAsia="ar-SA"/>
              </w:rPr>
            </w:pPr>
            <w:r w:rsidRPr="00120689">
              <w:rPr>
                <w:rFonts w:eastAsia="Arial Unicode MS"/>
                <w:lang w:eastAsia="ar-SA"/>
              </w:rPr>
              <w:t>элементарные представления о своей «малой» Родине, ее людях, о ближайшем окружении и о себе;</w:t>
            </w:r>
          </w:p>
          <w:p w:rsidR="00120689" w:rsidRPr="00120689" w:rsidRDefault="00120689" w:rsidP="00120689">
            <w:pPr>
              <w:pStyle w:val="ae"/>
              <w:rPr>
                <w:rFonts w:eastAsia="Arial Unicode MS"/>
                <w:lang w:eastAsia="ar-SA"/>
              </w:rPr>
            </w:pPr>
            <w:r w:rsidRPr="00120689">
              <w:rPr>
                <w:rFonts w:eastAsia="Arial Unicode MS"/>
                <w:lang w:eastAsia="ar-SA"/>
              </w:rPr>
              <w:t xml:space="preserve">стремление активно участвовать в делах класса, школы, семьи, своего села, города; </w:t>
            </w:r>
          </w:p>
          <w:p w:rsidR="00120689" w:rsidRPr="00120689" w:rsidRDefault="00120689" w:rsidP="00120689">
            <w:pPr>
              <w:pStyle w:val="ae"/>
              <w:rPr>
                <w:rFonts w:eastAsia="Arial Unicode MS"/>
                <w:lang w:eastAsia="ar-SA"/>
              </w:rPr>
            </w:pPr>
            <w:r w:rsidRPr="00120689">
              <w:rPr>
                <w:rFonts w:eastAsia="Arial Unicode MS"/>
                <w:lang w:eastAsia="ar-SA"/>
              </w:rPr>
              <w:t xml:space="preserve">уважение к защитникам Родины; </w:t>
            </w:r>
          </w:p>
          <w:p w:rsidR="00120689" w:rsidRPr="00120689" w:rsidRDefault="00120689" w:rsidP="00120689">
            <w:pPr>
              <w:pStyle w:val="ae"/>
              <w:rPr>
                <w:rFonts w:eastAsia="Arial Unicode MS"/>
                <w:lang w:eastAsia="ar-SA"/>
              </w:rPr>
            </w:pPr>
            <w:r w:rsidRPr="00120689">
              <w:rPr>
                <w:rFonts w:eastAsia="Arial Unicode MS"/>
                <w:lang w:eastAsia="ar-SA"/>
              </w:rPr>
              <w:t xml:space="preserve">положительное отношение к своему национальному языку и культуре; </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 национальных героях и важнейших событиях истории России и её народов; </w:t>
            </w:r>
          </w:p>
          <w:p w:rsidR="00120689" w:rsidRPr="00120689" w:rsidRDefault="00120689" w:rsidP="00120689">
            <w:pPr>
              <w:pStyle w:val="ae"/>
              <w:rPr>
                <w:rFonts w:eastAsia="Arial Unicode MS"/>
                <w:lang w:eastAsia="ar-SA"/>
              </w:rPr>
            </w:pPr>
            <w:r w:rsidRPr="00120689">
              <w:rPr>
                <w:rFonts w:eastAsia="Arial Unicode MS"/>
                <w:lang w:eastAsia="ar-SA"/>
              </w:rPr>
              <w:t xml:space="preserve">умение отвечать за свои поступки; </w:t>
            </w:r>
          </w:p>
          <w:p w:rsidR="00120689" w:rsidRPr="00120689" w:rsidRDefault="00120689" w:rsidP="00120689">
            <w:pPr>
              <w:pStyle w:val="ae"/>
              <w:rPr>
                <w:rFonts w:eastAsia="Arial Unicode MS"/>
                <w:lang w:eastAsia="ar-SA"/>
              </w:rPr>
            </w:pPr>
            <w:r w:rsidRPr="00120689">
              <w:rPr>
                <w:rFonts w:eastAsia="Arial Unicode MS"/>
                <w:lang w:eastAsia="ar-SA"/>
              </w:rPr>
              <w:t xml:space="preserve">негативное отношение к нарушениям порядка в классе, дома, на улице, к невыполнению человеком своих обязанностей. </w:t>
            </w:r>
          </w:p>
          <w:p w:rsidR="00120689" w:rsidRPr="00120689" w:rsidRDefault="00120689" w:rsidP="00120689">
            <w:pPr>
              <w:pStyle w:val="ae"/>
              <w:rPr>
                <w:rFonts w:eastAsia="Arial Unicode MS"/>
                <w:b/>
                <w:lang w:eastAsia="ar-SA"/>
              </w:rPr>
            </w:pPr>
            <w:r w:rsidRPr="00120689">
              <w:rPr>
                <w:rFonts w:eastAsia="Arial Unicode MS"/>
                <w:lang w:eastAsia="ar-SA"/>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120689" w:rsidRPr="00120689" w:rsidRDefault="00120689" w:rsidP="00120689">
            <w:pPr>
              <w:pStyle w:val="ae"/>
              <w:rPr>
                <w:rFonts w:eastAsia="Arial Unicode MS"/>
                <w:lang w:eastAsia="ar-SA"/>
              </w:rPr>
            </w:pPr>
            <w:r w:rsidRPr="00120689">
              <w:rPr>
                <w:rFonts w:eastAsia="Arial Unicode MS"/>
                <w:b/>
                <w:lang w:eastAsia="ar-SA"/>
              </w:rPr>
              <w:t>V-IX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120689" w:rsidRPr="00120689" w:rsidRDefault="00120689" w:rsidP="00120689">
            <w:pPr>
              <w:pStyle w:val="ae"/>
              <w:rPr>
                <w:rFonts w:eastAsia="Arial Unicode MS"/>
                <w:lang w:eastAsia="ar-SA"/>
              </w:rPr>
            </w:pPr>
            <w:r w:rsidRPr="00120689">
              <w:rPr>
                <w:rFonts w:eastAsia="Arial Unicode MS"/>
                <w:lang w:eastAsia="ar-SA"/>
              </w:rPr>
              <w:t xml:space="preserve">интерес к общественным явлениям, понимание активной роли человека в обществе; </w:t>
            </w:r>
          </w:p>
          <w:p w:rsidR="00120689" w:rsidRPr="00120689" w:rsidRDefault="00120689" w:rsidP="00120689">
            <w:pPr>
              <w:pStyle w:val="ae"/>
              <w:rPr>
                <w:rFonts w:eastAsia="Arial Unicode MS"/>
                <w:lang w:eastAsia="ar-SA"/>
              </w:rPr>
            </w:pPr>
            <w:r w:rsidRPr="00120689">
              <w:rPr>
                <w:rFonts w:eastAsia="Arial Unicode MS"/>
                <w:lang w:eastAsia="ar-SA"/>
              </w:rPr>
              <w:t xml:space="preserve">уважительное отношение к русскому языку как государственному; </w:t>
            </w:r>
          </w:p>
          <w:p w:rsidR="00120689" w:rsidRPr="00120689" w:rsidRDefault="00120689" w:rsidP="00120689">
            <w:pPr>
              <w:pStyle w:val="ae"/>
              <w:rPr>
                <w:rFonts w:eastAsia="Arial Unicode MS"/>
                <w:b/>
                <w:lang w:eastAsia="ar-SA"/>
              </w:rPr>
            </w:pPr>
            <w:r w:rsidRPr="00120689">
              <w:rPr>
                <w:rFonts w:eastAsia="Arial Unicode MS"/>
                <w:lang w:eastAsia="ar-SA"/>
              </w:rPr>
              <w:t>начальные представления о народах России, о единстве народов нашей страны.</w:t>
            </w:r>
          </w:p>
          <w:p w:rsidR="00120689" w:rsidRPr="00120689" w:rsidRDefault="00120689" w:rsidP="00120689">
            <w:pPr>
              <w:pStyle w:val="ae"/>
              <w:rPr>
                <w:rFonts w:eastAsia="Arial Unicode MS"/>
                <w:lang w:eastAsia="ar-SA"/>
              </w:rPr>
            </w:pPr>
            <w:r w:rsidRPr="00120689">
              <w:rPr>
                <w:rFonts w:eastAsia="Arial Unicode MS"/>
                <w:b/>
                <w:lang w:eastAsia="ar-SA"/>
              </w:rPr>
              <w:t>X-XII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об институтах гражданского </w:t>
            </w:r>
            <w:r w:rsidRPr="00120689">
              <w:rPr>
                <w:rFonts w:eastAsia="Arial Unicode MS"/>
                <w:lang w:eastAsia="ar-SA"/>
              </w:rPr>
              <w:lastRenderedPageBreak/>
              <w:t xml:space="preserve">общества, о возможностях участия граждан в общественном управлении; </w:t>
            </w:r>
          </w:p>
          <w:p w:rsidR="00120689" w:rsidRPr="00120689" w:rsidRDefault="00120689" w:rsidP="00120689">
            <w:pPr>
              <w:pStyle w:val="ae"/>
            </w:pPr>
            <w:r w:rsidRPr="00120689">
              <w:rPr>
                <w:rFonts w:eastAsia="Arial Unicode MS"/>
                <w:lang w:eastAsia="ar-SA"/>
              </w:rPr>
              <w:t>элементарные представления о правах и обязанностях гражданина России.</w:t>
            </w:r>
            <w:r w:rsidRPr="00120689">
              <w:t>.</w:t>
            </w:r>
          </w:p>
        </w:tc>
        <w:tc>
          <w:tcPr>
            <w:tcW w:w="3686" w:type="dxa"/>
          </w:tcPr>
          <w:p w:rsidR="00120689" w:rsidRPr="00120689" w:rsidRDefault="00120689" w:rsidP="00120689">
            <w:pPr>
              <w:rPr>
                <w:rFonts w:eastAsia="Arial Unicode MS"/>
                <w:b/>
                <w:bCs/>
                <w:iCs/>
                <w:color w:val="000000"/>
                <w:w w:val="99"/>
                <w:lang w:bidi="ru-RU"/>
              </w:rPr>
            </w:pPr>
            <w:r w:rsidRPr="00120689">
              <w:rPr>
                <w:rFonts w:eastAsia="Arial Unicode MS"/>
                <w:b/>
                <w:bCs/>
                <w:iCs/>
                <w:color w:val="000000"/>
                <w:w w:val="99"/>
                <w:lang w:bidi="ru-RU"/>
              </w:rPr>
              <w:lastRenderedPageBreak/>
              <w:t>Внеурочная деятельность</w:t>
            </w:r>
          </w:p>
          <w:p w:rsidR="00120689" w:rsidRPr="00120689" w:rsidRDefault="00120689" w:rsidP="00120689">
            <w:pPr>
              <w:rPr>
                <w:rFonts w:eastAsia="Arial Unicode MS"/>
                <w:color w:val="000000"/>
                <w:lang w:bidi="ru-RU"/>
              </w:rPr>
            </w:pPr>
            <w:r w:rsidRPr="00120689">
              <w:rPr>
                <w:rFonts w:eastAsia="Arial Unicode MS"/>
                <w:color w:val="000000"/>
                <w:lang w:bidi="ru-RU"/>
              </w:rPr>
              <w:t>Знакомство с правилами, образцами гражданского поведения, обучение распознаванию   гражданских   и   антигражданских,   антиобщественных поступков  в  ходе  проведения  мероприятий:  беседы  и  классные  часы; просмотр  и  обсуждение  видеофрагментов,  фильмов,  представляющих образцы  гражданского  и  примеры  антигражданского  поведения,  в  том числе;  экскурсии;  встречи-беседы с ветеранами войны и труда, людьми, делами которых можно гордиться; осуществление вместе с родителями</w:t>
            </w:r>
          </w:p>
          <w:p w:rsidR="00120689" w:rsidRPr="00120689" w:rsidRDefault="00120689" w:rsidP="00120689">
            <w:pPr>
              <w:rPr>
                <w:rFonts w:eastAsia="Arial Unicode MS"/>
                <w:color w:val="000000"/>
                <w:w w:val="99"/>
                <w:lang w:bidi="ru-RU"/>
              </w:rPr>
            </w:pPr>
            <w:r w:rsidRPr="00120689">
              <w:t>творческих проектов гражданской, социальной направленности</w:t>
            </w:r>
            <w:r w:rsidRPr="00120689">
              <w:rPr>
                <w:rFonts w:eastAsia="Arial Unicode MS"/>
                <w:color w:val="000000"/>
                <w:lang w:bidi="ru-RU"/>
              </w:rPr>
              <w:t xml:space="preserve"> ролевые игры, моделирующие ситуации гражданского</w:t>
            </w:r>
            <w:r w:rsidRPr="00120689">
              <w:rPr>
                <w:rFonts w:eastAsia="Arial Unicode MS"/>
                <w:color w:val="000000"/>
                <w:w w:val="99"/>
                <w:lang w:bidi="ru-RU"/>
              </w:rPr>
              <w:t xml:space="preserve"> выбора, требующие выхода из национальных, религиозных общественных конфликтов.</w:t>
            </w:r>
          </w:p>
          <w:p w:rsidR="00120689" w:rsidRPr="00120689" w:rsidRDefault="00120689" w:rsidP="00120689">
            <w:pPr>
              <w:rPr>
                <w:rFonts w:eastAsia="Arial Unicode MS"/>
                <w:b/>
                <w:bCs/>
                <w:iCs/>
                <w:color w:val="000000"/>
                <w:lang w:bidi="ru-RU"/>
              </w:rPr>
            </w:pPr>
            <w:r w:rsidRPr="00120689">
              <w:rPr>
                <w:rFonts w:eastAsia="Arial Unicode MS"/>
                <w:b/>
                <w:bCs/>
                <w:iCs/>
                <w:color w:val="000000"/>
                <w:lang w:bidi="ru-RU"/>
              </w:rPr>
              <w:t>Внешкольная деятельность</w:t>
            </w:r>
          </w:p>
          <w:p w:rsidR="00120689" w:rsidRPr="00120689" w:rsidRDefault="00120689" w:rsidP="00120689">
            <w:r w:rsidRPr="00120689">
              <w:rPr>
                <w:rFonts w:eastAsia="Arial Unicode MS"/>
                <w:color w:val="000000"/>
                <w:lang w:bidi="ru-RU"/>
              </w:rPr>
              <w:t>Участие  в  исследовательских,  творческих  проектах   по  изучению  и сохранению культурных богатств родного края.</w:t>
            </w:r>
          </w:p>
        </w:tc>
        <w:tc>
          <w:tcPr>
            <w:tcW w:w="2423" w:type="dxa"/>
          </w:tcPr>
          <w:p w:rsidR="00120689" w:rsidRPr="00120689" w:rsidRDefault="00120689" w:rsidP="00120689">
            <w:pPr>
              <w:pStyle w:val="ae"/>
              <w:rPr>
                <w:rFonts w:eastAsia="Arial Unicode MS"/>
                <w:lang w:eastAsia="ar-SA"/>
              </w:rPr>
            </w:pPr>
            <w:r>
              <w:rPr>
                <w:rFonts w:eastAsia="Arial Unicode MS"/>
                <w:lang w:eastAsia="ar-SA"/>
              </w:rPr>
              <w:t>П</w:t>
            </w:r>
            <w:r w:rsidRPr="00120689">
              <w:rPr>
                <w:rFonts w:eastAsia="Arial Unicode MS"/>
                <w:lang w:eastAsia="ar-SA"/>
              </w:rPr>
              <w:t xml:space="preserve">оложительное отношение и любовь к близким, к своей школе, своему селу, городу, народу, России; </w:t>
            </w:r>
          </w:p>
          <w:p w:rsidR="00120689" w:rsidRPr="00120689" w:rsidRDefault="00120689" w:rsidP="00120689">
            <w:pPr>
              <w:pStyle w:val="ae"/>
              <w:rPr>
                <w:rFonts w:eastAsia="Arial Unicode MS"/>
                <w:b/>
                <w:lang w:eastAsia="ar-SA"/>
              </w:rPr>
            </w:pPr>
            <w:r w:rsidRPr="00120689">
              <w:rPr>
                <w:rFonts w:eastAsia="Arial Unicode MS"/>
                <w:lang w:eastAsia="ar-SA"/>
              </w:rPr>
              <w:t xml:space="preserve">опыт ролевого взаимодействия в классе, школе, семье.  </w:t>
            </w:r>
          </w:p>
          <w:p w:rsidR="00120689" w:rsidRPr="00120689" w:rsidRDefault="00120689" w:rsidP="00120689">
            <w:pPr>
              <w:pStyle w:val="ae"/>
              <w:rPr>
                <w:rFonts w:eastAsia="Arial Unicode MS"/>
                <w:lang w:eastAsia="ar-SA"/>
              </w:rPr>
            </w:pPr>
            <w:r w:rsidRPr="00120689">
              <w:rPr>
                <w:rFonts w:eastAsia="Arial Unicode MS"/>
                <w:b/>
                <w:lang w:eastAsia="ar-SA"/>
              </w:rPr>
              <w:t>V-IX классы</w:t>
            </w:r>
            <w:r w:rsidRPr="00120689">
              <w:rPr>
                <w:rFonts w:eastAsia="Arial Unicode MS"/>
                <w:lang w:eastAsia="ar-SA"/>
              </w:rPr>
              <w:t>:</w:t>
            </w:r>
          </w:p>
          <w:p w:rsidR="00120689" w:rsidRPr="00120689" w:rsidRDefault="00120689" w:rsidP="00120689">
            <w:pPr>
              <w:pStyle w:val="ae"/>
              <w:rPr>
                <w:rFonts w:eastAsia="Arial Unicode MS"/>
                <w:lang w:eastAsia="ar-SA"/>
              </w:rPr>
            </w:pPr>
            <w:r w:rsidRPr="00120689">
              <w:rPr>
                <w:rFonts w:eastAsia="Arial Unicode MS"/>
                <w:lang w:eastAsia="ar-SA"/>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20689" w:rsidRPr="00120689" w:rsidRDefault="00120689" w:rsidP="00120689">
            <w:pPr>
              <w:pStyle w:val="ae"/>
              <w:rPr>
                <w:rFonts w:eastAsia="Arial Unicode MS"/>
                <w:b/>
                <w:lang w:eastAsia="ar-SA"/>
              </w:rPr>
            </w:pPr>
            <w:r w:rsidRPr="00120689">
              <w:rPr>
                <w:rFonts w:eastAsia="Arial Unicode MS"/>
                <w:lang w:eastAsia="ar-SA"/>
              </w:rPr>
              <w:t xml:space="preserve">опыт социальной коммуникации. </w:t>
            </w:r>
          </w:p>
          <w:p w:rsidR="00120689" w:rsidRPr="00120689" w:rsidRDefault="00120689" w:rsidP="00120689">
            <w:pPr>
              <w:pStyle w:val="ae"/>
              <w:rPr>
                <w:rFonts w:eastAsia="Arial Unicode MS"/>
                <w:lang w:eastAsia="ar-SA"/>
              </w:rPr>
            </w:pPr>
            <w:r w:rsidRPr="00120689">
              <w:rPr>
                <w:rFonts w:eastAsia="Arial Unicode MS"/>
                <w:b/>
                <w:lang w:eastAsia="ar-SA"/>
              </w:rPr>
              <w:t>X-XII классы</w:t>
            </w:r>
            <w:r w:rsidRPr="00120689">
              <w:rPr>
                <w:rFonts w:eastAsia="Arial Unicode MS"/>
                <w:lang w:eastAsia="ar-SA"/>
              </w:rPr>
              <w:t>:</w:t>
            </w:r>
          </w:p>
          <w:p w:rsidR="00120689" w:rsidRPr="00120689" w:rsidRDefault="00120689" w:rsidP="00120689">
            <w:pPr>
              <w:pStyle w:val="ae"/>
              <w:rPr>
                <w:rFonts w:eastAsia="Arial Unicode MS"/>
                <w:lang w:eastAsia="ar-SA"/>
              </w:rPr>
            </w:pPr>
            <w:r w:rsidRPr="00120689">
              <w:rPr>
                <w:rFonts w:eastAsia="Arial Unicode MS"/>
                <w:lang w:eastAsia="ar-SA"/>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20689" w:rsidRPr="00120689" w:rsidRDefault="00120689" w:rsidP="00120689">
            <w:pPr>
              <w:pStyle w:val="ae"/>
              <w:rPr>
                <w:rFonts w:eastAsia="Arial Unicode MS"/>
                <w:lang w:eastAsia="ar-SA"/>
              </w:rPr>
            </w:pPr>
            <w:r w:rsidRPr="00120689">
              <w:rPr>
                <w:rFonts w:eastAsia="Arial Unicode MS"/>
                <w:lang w:eastAsia="ar-SA"/>
              </w:rPr>
              <w:t>первоначальный опыт постижения ценностей национальной истории и культуры;</w:t>
            </w:r>
          </w:p>
          <w:p w:rsidR="00120689" w:rsidRPr="00120689" w:rsidRDefault="00120689" w:rsidP="00120689">
            <w:pPr>
              <w:pStyle w:val="ae"/>
              <w:rPr>
                <w:rFonts w:eastAsia="Arial Unicode MS"/>
                <w:lang w:eastAsia="ar-SA"/>
              </w:rPr>
            </w:pPr>
            <w:r w:rsidRPr="00120689">
              <w:rPr>
                <w:rFonts w:eastAsia="Arial Unicode MS"/>
                <w:lang w:eastAsia="ar-SA"/>
              </w:rPr>
              <w:t xml:space="preserve">опыт реализации </w:t>
            </w:r>
            <w:r w:rsidRPr="00120689">
              <w:rPr>
                <w:rFonts w:eastAsia="Arial Unicode MS"/>
                <w:lang w:eastAsia="ar-SA"/>
              </w:rPr>
              <w:lastRenderedPageBreak/>
              <w:t>гражданской, патриотической позиции;</w:t>
            </w:r>
          </w:p>
          <w:p w:rsidR="00120689" w:rsidRPr="00120689" w:rsidRDefault="00120689" w:rsidP="00120689">
            <w:pPr>
              <w:pStyle w:val="ae"/>
              <w:rPr>
                <w:rFonts w:eastAsia="Arial Unicode MS"/>
                <w:b/>
                <w:bCs/>
                <w:i/>
                <w:lang w:eastAsia="ar-SA"/>
              </w:rPr>
            </w:pPr>
            <w:r w:rsidRPr="00120689">
              <w:rPr>
                <w:rFonts w:eastAsia="Arial Unicode MS"/>
                <w:lang w:eastAsia="ar-SA"/>
              </w:rPr>
              <w:t xml:space="preserve">представления о правах и обязанностях человека, гражданина, семьянина, товарища. </w:t>
            </w:r>
          </w:p>
          <w:p w:rsidR="00120689" w:rsidRPr="00120689" w:rsidRDefault="00120689" w:rsidP="00120689"/>
        </w:tc>
      </w:tr>
      <w:tr w:rsidR="00120689" w:rsidRPr="00120689" w:rsidTr="00120689">
        <w:tc>
          <w:tcPr>
            <w:tcW w:w="2469" w:type="dxa"/>
          </w:tcPr>
          <w:p w:rsidR="00120689" w:rsidRPr="00120689" w:rsidRDefault="00120689" w:rsidP="00120689">
            <w:r w:rsidRPr="00120689">
              <w:rPr>
                <w:rFonts w:eastAsia="Arial Unicode MS"/>
                <w:bCs/>
                <w:iCs/>
                <w:kern w:val="1"/>
                <w:lang w:eastAsia="ar-SA"/>
              </w:rPr>
              <w:lastRenderedPageBreak/>
              <w:t>Воспитание нравственных чувств и этического сознания</w:t>
            </w:r>
          </w:p>
        </w:tc>
        <w:tc>
          <w:tcPr>
            <w:tcW w:w="2884" w:type="dxa"/>
          </w:tcPr>
          <w:p w:rsidR="00120689" w:rsidRPr="00120689" w:rsidRDefault="00120689" w:rsidP="00120689">
            <w:pPr>
              <w:pStyle w:val="ae"/>
              <w:rPr>
                <w:rFonts w:eastAsia="Arial Unicode MS"/>
                <w:lang w:eastAsia="ar-SA"/>
              </w:rPr>
            </w:pPr>
            <w:r w:rsidRPr="00120689">
              <w:rPr>
                <w:rFonts w:eastAsia="Arial Unicode MS"/>
                <w:lang w:eastAsia="ar-SA"/>
              </w:rPr>
              <w:t>(</w:t>
            </w:r>
            <w:r w:rsidRPr="00120689">
              <w:rPr>
                <w:rFonts w:eastAsia="Arial Unicode MS"/>
                <w:b/>
                <w:lang w:eastAsia="ar-SA"/>
              </w:rPr>
              <w:t>1</w:t>
            </w:r>
            <w:r w:rsidRPr="00120689">
              <w:rPr>
                <w:rFonts w:eastAsia="Arial Unicode MS"/>
                <w:b/>
                <w:vertAlign w:val="superscript"/>
                <w:lang w:val="en-US" w:eastAsia="ar-SA"/>
              </w:rPr>
              <w:t>I</w:t>
            </w:r>
            <w:r w:rsidRPr="00120689">
              <w:rPr>
                <w:rFonts w:eastAsia="Arial Unicode MS"/>
                <w:b/>
                <w:lang w:eastAsia="ar-SA"/>
              </w:rPr>
              <w:t>) 1 класс-</w:t>
            </w:r>
            <w:r w:rsidRPr="00120689">
              <w:rPr>
                <w:rFonts w:eastAsia="Arial Unicode MS"/>
                <w:b/>
                <w:lang w:val="en-US" w:eastAsia="ar-SA"/>
              </w:rPr>
              <w:t>IV</w:t>
            </w:r>
            <w:r w:rsidRPr="00120689">
              <w:rPr>
                <w:rFonts w:eastAsia="Arial Unicode MS"/>
                <w:b/>
                <w:lang w:eastAsia="ar-SA"/>
              </w:rPr>
              <w:t xml:space="preserve"> классы:</w:t>
            </w:r>
          </w:p>
          <w:p w:rsidR="00120689" w:rsidRPr="00120689" w:rsidRDefault="00120689" w:rsidP="00120689">
            <w:pPr>
              <w:pStyle w:val="ae"/>
              <w:rPr>
                <w:rFonts w:eastAsia="Arial Unicode MS"/>
                <w:lang w:eastAsia="ar-SA"/>
              </w:rPr>
            </w:pPr>
            <w:r w:rsidRPr="00120689">
              <w:rPr>
                <w:rFonts w:eastAsia="Arial Unicode MS"/>
                <w:lang w:eastAsia="ar-SA"/>
              </w:rPr>
              <w:t>различение хороших и плохих поступков; способность признаться в проступке и проанализировать его;</w:t>
            </w:r>
          </w:p>
          <w:p w:rsidR="00120689" w:rsidRPr="00120689" w:rsidRDefault="00120689" w:rsidP="00120689">
            <w:pPr>
              <w:pStyle w:val="ae"/>
              <w:rPr>
                <w:rFonts w:eastAsia="Arial Unicode MS"/>
                <w:lang w:eastAsia="ar-SA"/>
              </w:rPr>
            </w:pPr>
            <w:r w:rsidRPr="00120689">
              <w:rPr>
                <w:rFonts w:eastAsia="Arial Unicode MS"/>
                <w:lang w:eastAsia="ar-SA"/>
              </w:rPr>
              <w:t>представления о том, что такое «хорошо» и что такое «плохо», касающиеся жизни в семье и в обществе;</w:t>
            </w:r>
          </w:p>
          <w:p w:rsidR="00120689" w:rsidRPr="00120689" w:rsidRDefault="00120689" w:rsidP="00120689">
            <w:pPr>
              <w:pStyle w:val="ae"/>
              <w:rPr>
                <w:rFonts w:eastAsia="Arial Unicode MS"/>
                <w:lang w:eastAsia="ar-SA"/>
              </w:rPr>
            </w:pPr>
            <w:r w:rsidRPr="00120689">
              <w:rPr>
                <w:rFonts w:eastAsia="Arial Unicode MS"/>
                <w:lang w:eastAsia="ar-SA"/>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120689" w:rsidRPr="00120689" w:rsidRDefault="00120689" w:rsidP="00120689">
            <w:pPr>
              <w:pStyle w:val="ae"/>
              <w:rPr>
                <w:rFonts w:eastAsia="Arial Unicode MS"/>
                <w:lang w:eastAsia="ar-SA"/>
              </w:rPr>
            </w:pPr>
            <w:r w:rsidRPr="00120689">
              <w:rPr>
                <w:rFonts w:eastAsia="Arial Unicode MS"/>
                <w:lang w:eastAsia="ar-SA"/>
              </w:rPr>
              <w:t xml:space="preserve">уважительное отношение к родителям, старшим, доброжелательное отношение к сверстникам и младшим; </w:t>
            </w:r>
          </w:p>
          <w:p w:rsidR="00120689" w:rsidRPr="00120689" w:rsidRDefault="00120689" w:rsidP="00120689">
            <w:pPr>
              <w:pStyle w:val="ae"/>
              <w:rPr>
                <w:rFonts w:eastAsia="Arial Unicode MS"/>
                <w:lang w:eastAsia="ar-SA"/>
              </w:rPr>
            </w:pPr>
            <w:r w:rsidRPr="00120689">
              <w:rPr>
                <w:rFonts w:eastAsia="Arial Unicode MS"/>
                <w:lang w:eastAsia="ar-SA"/>
              </w:rPr>
              <w:t xml:space="preserve">установление дружеских взаимоотношений в коллективе, основанных на взаимопомощи и взаимной поддержке; </w:t>
            </w:r>
          </w:p>
          <w:p w:rsidR="00120689" w:rsidRPr="00120689" w:rsidRDefault="00120689" w:rsidP="00120689">
            <w:pPr>
              <w:pStyle w:val="ae"/>
              <w:rPr>
                <w:rFonts w:eastAsia="Arial Unicode MS"/>
                <w:lang w:eastAsia="ar-SA"/>
              </w:rPr>
            </w:pPr>
            <w:r w:rsidRPr="00120689">
              <w:rPr>
                <w:rFonts w:eastAsia="Arial Unicode MS"/>
                <w:lang w:eastAsia="ar-SA"/>
              </w:rPr>
              <w:t xml:space="preserve">бережное, гуманное отношение ко всему живому; </w:t>
            </w:r>
          </w:p>
          <w:p w:rsidR="00120689" w:rsidRPr="00120689" w:rsidRDefault="00120689" w:rsidP="00120689">
            <w:pPr>
              <w:pStyle w:val="ae"/>
              <w:rPr>
                <w:rFonts w:eastAsia="Arial Unicode MS"/>
                <w:lang w:eastAsia="ar-SA"/>
              </w:rPr>
            </w:pPr>
            <w:r w:rsidRPr="00120689">
              <w:rPr>
                <w:rFonts w:eastAsia="Arial Unicode MS"/>
                <w:lang w:eastAsia="ar-SA"/>
              </w:rPr>
              <w:t>представления о недопустимости плохих поступков;</w:t>
            </w:r>
          </w:p>
          <w:p w:rsidR="00120689" w:rsidRPr="00120689" w:rsidRDefault="00120689" w:rsidP="00120689">
            <w:pPr>
              <w:pStyle w:val="ae"/>
              <w:rPr>
                <w:rFonts w:eastAsia="Arial Unicode MS"/>
                <w:lang w:eastAsia="ar-SA"/>
              </w:rPr>
            </w:pPr>
            <w:r w:rsidRPr="00120689">
              <w:rPr>
                <w:rFonts w:eastAsia="Arial Unicode MS"/>
                <w:lang w:eastAsia="ar-SA"/>
              </w:rPr>
              <w:t>знание правил этики, культуры речи (о недопустимости грубого, не</w:t>
            </w:r>
            <w:r w:rsidRPr="00120689">
              <w:rPr>
                <w:rFonts w:eastAsia="Arial Unicode MS"/>
                <w:lang w:eastAsia="ar-SA"/>
              </w:rPr>
              <w:softHyphen/>
              <w:t>ве</w:t>
            </w:r>
            <w:r w:rsidRPr="00120689">
              <w:rPr>
                <w:rFonts w:eastAsia="Arial Unicode MS"/>
                <w:lang w:eastAsia="ar-SA"/>
              </w:rPr>
              <w:softHyphen/>
              <w:t>ж</w:t>
            </w:r>
            <w:r w:rsidRPr="00120689">
              <w:rPr>
                <w:rFonts w:eastAsia="Arial Unicode MS"/>
                <w:lang w:eastAsia="ar-SA"/>
              </w:rPr>
              <w:softHyphen/>
              <w:t>ли</w:t>
            </w:r>
            <w:r w:rsidRPr="00120689">
              <w:rPr>
                <w:rFonts w:eastAsia="Arial Unicode MS"/>
                <w:lang w:eastAsia="ar-SA"/>
              </w:rPr>
              <w:softHyphen/>
              <w:t>вого обращения, использования грубых и нецензурных слов и выражений).</w:t>
            </w:r>
          </w:p>
          <w:p w:rsidR="00120689" w:rsidRPr="00120689" w:rsidRDefault="00120689" w:rsidP="00120689">
            <w:pPr>
              <w:pStyle w:val="ae"/>
              <w:rPr>
                <w:rFonts w:eastAsia="Arial Unicode MS"/>
                <w:b/>
                <w:lang w:eastAsia="ar-SA"/>
              </w:rPr>
            </w:pPr>
            <w:r w:rsidRPr="00120689">
              <w:rPr>
                <w:rFonts w:eastAsia="Arial Unicode MS"/>
                <w:b/>
                <w:lang w:eastAsia="ar-SA"/>
              </w:rPr>
              <w:t>V-IX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стремление недопущения совершения плохих поступков, умение признаться в проступке и проанализировать его; </w:t>
            </w:r>
          </w:p>
          <w:p w:rsidR="00120689" w:rsidRPr="00120689" w:rsidRDefault="00120689" w:rsidP="00120689">
            <w:pPr>
              <w:pStyle w:val="ae"/>
              <w:rPr>
                <w:rFonts w:eastAsia="Arial Unicode MS"/>
                <w:lang w:eastAsia="ar-SA"/>
              </w:rPr>
            </w:pPr>
            <w:r w:rsidRPr="00120689">
              <w:rPr>
                <w:rFonts w:eastAsia="Arial Unicode MS"/>
                <w:lang w:eastAsia="ar-SA"/>
              </w:rPr>
              <w:t>представления о правилах этики, культуре речи</w:t>
            </w:r>
          </w:p>
          <w:p w:rsidR="00120689" w:rsidRPr="00120689" w:rsidRDefault="00120689" w:rsidP="00120689">
            <w:pPr>
              <w:pStyle w:val="ae"/>
              <w:rPr>
                <w:rFonts w:eastAsia="Arial Unicode MS"/>
                <w:lang w:eastAsia="ar-SA"/>
              </w:rPr>
            </w:pPr>
            <w:r w:rsidRPr="00120689">
              <w:rPr>
                <w:rFonts w:eastAsia="Arial Unicode MS"/>
                <w:lang w:eastAsia="ar-SA"/>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120689" w:rsidRPr="00120689" w:rsidRDefault="00120689" w:rsidP="00120689">
            <w:pPr>
              <w:pStyle w:val="ae"/>
              <w:rPr>
                <w:rFonts w:eastAsia="Arial Unicode MS"/>
                <w:lang w:eastAsia="ar-SA"/>
              </w:rPr>
            </w:pPr>
            <w:r w:rsidRPr="00120689">
              <w:rPr>
                <w:rFonts w:eastAsia="Arial Unicode MS"/>
                <w:lang w:eastAsia="ar-SA"/>
              </w:rPr>
              <w:t xml:space="preserve">отрицательное отношение к аморальным поступкам, грубости, оскорбительным словам и действиям, в том числе в содержании </w:t>
            </w:r>
            <w:r w:rsidRPr="00120689">
              <w:rPr>
                <w:rFonts w:eastAsia="Arial Unicode MS"/>
                <w:lang w:eastAsia="ar-SA"/>
              </w:rPr>
              <w:lastRenderedPageBreak/>
              <w:t>художественных фильмов и телевизионных передач.</w:t>
            </w:r>
          </w:p>
          <w:p w:rsidR="00120689" w:rsidRPr="00120689" w:rsidRDefault="00120689" w:rsidP="00120689">
            <w:pPr>
              <w:pStyle w:val="ae"/>
              <w:rPr>
                <w:rFonts w:eastAsia="Arial Unicode MS"/>
                <w:b/>
                <w:lang w:eastAsia="ar-SA"/>
              </w:rPr>
            </w:pPr>
            <w:r w:rsidRPr="00120689">
              <w:rPr>
                <w:rFonts w:eastAsia="Arial Unicode MS"/>
                <w:b/>
                <w:lang w:eastAsia="ar-SA"/>
              </w:rPr>
              <w:t>X-XII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первоначальные представления о базовых национальных российских ценностях; </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 роли традиционных религий в развитии Российского государства, в истории и культуре нашей страны; </w:t>
            </w:r>
          </w:p>
          <w:p w:rsidR="00120689" w:rsidRPr="00120689" w:rsidRDefault="00120689" w:rsidP="00120689">
            <w:pPr>
              <w:pStyle w:val="ae"/>
              <w:rPr>
                <w:rFonts w:eastAsia="Arial Unicode MS"/>
                <w:bCs/>
                <w:i/>
                <w:lang w:eastAsia="ar-SA"/>
              </w:rPr>
            </w:pPr>
            <w:r w:rsidRPr="00120689">
              <w:rPr>
                <w:rFonts w:eastAsia="Arial Unicode MS"/>
                <w:lang w:eastAsia="ar-SA"/>
              </w:rPr>
              <w:t xml:space="preserve">применение усвоенных этических норм и правил в повседневном общении; взаимодействии со сверстниками и взрослыми. </w:t>
            </w:r>
          </w:p>
          <w:p w:rsidR="00120689" w:rsidRPr="00120689" w:rsidRDefault="00120689" w:rsidP="00120689">
            <w:pPr>
              <w:jc w:val="center"/>
            </w:pPr>
          </w:p>
        </w:tc>
        <w:tc>
          <w:tcPr>
            <w:tcW w:w="3686" w:type="dxa"/>
          </w:tcPr>
          <w:p w:rsidR="00120689" w:rsidRPr="00120689" w:rsidRDefault="00120689" w:rsidP="00120689">
            <w:pPr>
              <w:rPr>
                <w:b/>
              </w:rPr>
            </w:pPr>
            <w:r w:rsidRPr="00120689">
              <w:rPr>
                <w:b/>
              </w:rPr>
              <w:lastRenderedPageBreak/>
              <w:t>Урочная деятельность</w:t>
            </w:r>
          </w:p>
          <w:p w:rsidR="00120689" w:rsidRPr="00120689" w:rsidRDefault="00120689" w:rsidP="00120689">
            <w:r w:rsidRPr="00120689">
              <w:t>Изучение материала и выполнение учебных заданий по нравственно-оценочным линиям развития в разных учебных предметах.</w:t>
            </w:r>
          </w:p>
          <w:p w:rsidR="00120689" w:rsidRPr="00120689" w:rsidRDefault="00120689" w:rsidP="00120689">
            <w:r w:rsidRPr="00120689">
              <w:t>Ч</w:t>
            </w:r>
            <w:r w:rsidRPr="00120689">
              <w:rPr>
                <w:i/>
              </w:rPr>
              <w:t>тение</w:t>
            </w:r>
          </w:p>
          <w:p w:rsidR="00120689" w:rsidRPr="00120689" w:rsidRDefault="00120689" w:rsidP="00120689">
            <w:r w:rsidRPr="00120689">
              <w:t>Анализ и оценка поступков героев; развитие чувства прекрасного, эмоциональной сферы ребенка.</w:t>
            </w:r>
          </w:p>
          <w:p w:rsidR="00120689" w:rsidRPr="00120689" w:rsidRDefault="00120689" w:rsidP="00120689">
            <w:pPr>
              <w:rPr>
                <w:i/>
              </w:rPr>
            </w:pPr>
            <w:r w:rsidRPr="00120689">
              <w:rPr>
                <w:i/>
              </w:rPr>
              <w:t>Русский язык</w:t>
            </w:r>
          </w:p>
          <w:p w:rsidR="00120689" w:rsidRPr="00120689" w:rsidRDefault="00120689" w:rsidP="00120689">
            <w:r w:rsidRPr="00120689">
              <w:t>Раскрытие воспитательного потенциала русского языка, развитие внимания к слову и чувства ответственности за сказанное и написанное.</w:t>
            </w:r>
          </w:p>
          <w:p w:rsidR="00120689" w:rsidRPr="00120689" w:rsidRDefault="00120689" w:rsidP="00120689">
            <w:pPr>
              <w:rPr>
                <w:i/>
              </w:rPr>
            </w:pPr>
            <w:r w:rsidRPr="00120689">
              <w:rPr>
                <w:i/>
              </w:rPr>
              <w:t>Окружающий мир</w:t>
            </w:r>
          </w:p>
          <w:p w:rsidR="00120689" w:rsidRPr="00120689" w:rsidRDefault="00120689" w:rsidP="00120689">
            <w:r w:rsidRPr="00120689">
              <w:t>Связь человека и мира, правила поведения в отношениях «человек- человек» и «человек-природа»</w:t>
            </w:r>
          </w:p>
          <w:p w:rsidR="00120689" w:rsidRPr="00120689" w:rsidRDefault="00120689" w:rsidP="00120689">
            <w:pPr>
              <w:rPr>
                <w:b/>
              </w:rPr>
            </w:pPr>
            <w:r w:rsidRPr="00120689">
              <w:rPr>
                <w:b/>
              </w:rPr>
              <w:t>Внеурочная деятельность</w:t>
            </w:r>
          </w:p>
          <w:p w:rsidR="00120689" w:rsidRPr="00120689" w:rsidRDefault="00120689" w:rsidP="00120689">
            <w:r w:rsidRPr="00120689">
              <w:t>Знакомство с правилами нравственного поведения, обучение распознаванию плохих и хороших поступков, черт характера в ходе различных мероприятий:</w:t>
            </w:r>
          </w:p>
          <w:p w:rsidR="00120689" w:rsidRPr="00120689" w:rsidRDefault="00120689" w:rsidP="00120689">
            <w:r w:rsidRPr="00120689">
              <w:t>-беседы и классные часы по примерным темам» «Что такое хорошо и что такое плохо», «Жить в мире с собой и другими», «Красота спасет мир»</w:t>
            </w:r>
          </w:p>
          <w:p w:rsidR="00120689" w:rsidRPr="00120689" w:rsidRDefault="00120689" w:rsidP="00120689">
            <w:r w:rsidRPr="00120689">
              <w:t xml:space="preserve">-просмотр и обсуждение видеофрагментов, фильмов, представляющих противоречивые ситуации нравственного поведения; </w:t>
            </w:r>
          </w:p>
          <w:p w:rsidR="00120689" w:rsidRPr="00120689" w:rsidRDefault="00120689" w:rsidP="00120689">
            <w:pPr>
              <w:rPr>
                <w:rFonts w:eastAsia="Arial Unicode MS"/>
                <w:color w:val="000000"/>
                <w:lang w:bidi="ru-RU"/>
              </w:rPr>
            </w:pPr>
            <w:r w:rsidRPr="00120689">
              <w:t>-</w:t>
            </w:r>
            <w:r w:rsidRPr="00120689">
              <w:rPr>
                <w:rFonts w:eastAsia="Arial Unicode MS"/>
                <w:color w:val="000000"/>
                <w:lang w:bidi="ru-RU"/>
              </w:rPr>
              <w:t>коллективно-творческие  дела  (конкурсы,  художественные  выставки)</w:t>
            </w:r>
          </w:p>
          <w:p w:rsidR="00120689" w:rsidRPr="00120689" w:rsidRDefault="00120689" w:rsidP="00120689">
            <w:pPr>
              <w:rPr>
                <w:b/>
              </w:rPr>
            </w:pPr>
            <w:r w:rsidRPr="00120689">
              <w:rPr>
                <w:b/>
              </w:rPr>
              <w:t>Внешкольная деятельность</w:t>
            </w:r>
          </w:p>
          <w:p w:rsidR="00120689" w:rsidRPr="00120689" w:rsidRDefault="00120689" w:rsidP="00120689">
            <w:r w:rsidRPr="00120689">
              <w:rPr>
                <w:b/>
              </w:rPr>
              <w:t>-</w:t>
            </w:r>
            <w:r w:rsidRPr="00120689">
              <w:t>посильное участие в оказании помощи другим людям: акция «Забота»;</w:t>
            </w:r>
          </w:p>
          <w:p w:rsidR="00120689" w:rsidRPr="00120689" w:rsidRDefault="00120689" w:rsidP="00120689">
            <w:r w:rsidRPr="00120689">
              <w:t>- добровольные волонтерские акции для помощи нуждающимся «Посылка солдату»;</w:t>
            </w:r>
          </w:p>
          <w:p w:rsidR="00120689" w:rsidRPr="00120689" w:rsidRDefault="00120689" w:rsidP="00120689">
            <w:r w:rsidRPr="00120689">
              <w:t>- решение практических личных и коллективных задач по установлению  добрых отношений в детских сообществах.</w:t>
            </w:r>
          </w:p>
        </w:tc>
        <w:tc>
          <w:tcPr>
            <w:tcW w:w="2423" w:type="dxa"/>
          </w:tcPr>
          <w:p w:rsidR="00BF21B3" w:rsidRPr="00BF21B3" w:rsidRDefault="00BF21B3" w:rsidP="00BF21B3">
            <w:pPr>
              <w:pStyle w:val="ae"/>
              <w:rPr>
                <w:rFonts w:eastAsia="Arial Unicode MS"/>
                <w:b/>
                <w:lang w:eastAsia="ar-SA"/>
              </w:rPr>
            </w:pPr>
            <w:r w:rsidRPr="00BF21B3">
              <w:rPr>
                <w:rFonts w:eastAsia="Arial Unicode MS"/>
                <w:b/>
                <w:lang w:eastAsia="ar-SA"/>
              </w:rPr>
              <w:t>(</w:t>
            </w:r>
            <w:r w:rsidRPr="00BF21B3">
              <w:rPr>
                <w:rFonts w:eastAsia="Arial Unicode MS"/>
                <w:b/>
                <w:lang w:val="en-US" w:eastAsia="ar-SA"/>
              </w:rPr>
              <w:t>I</w:t>
            </w:r>
            <w:r w:rsidRPr="00BF21B3">
              <w:rPr>
                <w:rFonts w:eastAsia="Arial Unicode MS"/>
                <w:b/>
                <w:vertAlign w:val="superscript"/>
                <w:lang w:eastAsia="ar-SA"/>
              </w:rPr>
              <w:t>1</w:t>
            </w:r>
            <w:r w:rsidRPr="00BF21B3">
              <w:rPr>
                <w:rFonts w:eastAsia="Arial Unicode MS"/>
                <w:b/>
                <w:lang w:eastAsia="ar-SA"/>
              </w:rPr>
              <w:t>) 1 класс-</w:t>
            </w:r>
            <w:r w:rsidRPr="00BF21B3">
              <w:rPr>
                <w:rFonts w:eastAsia="Arial Unicode MS"/>
                <w:b/>
                <w:lang w:val="en-US" w:eastAsia="ar-SA"/>
              </w:rPr>
              <w:t>IV</w:t>
            </w:r>
            <w:r w:rsidRPr="00BF21B3">
              <w:rPr>
                <w:rFonts w:eastAsia="Arial Unicode MS"/>
                <w:b/>
                <w:lang w:eastAsia="ar-SA"/>
              </w:rPr>
              <w:t xml:space="preserve">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неравнодушие к жизненным проблемам других людей, сочувствие к человеку, находящемуся в трудной ситуации; </w:t>
            </w:r>
          </w:p>
          <w:p w:rsidR="00BF21B3" w:rsidRPr="00BF21B3" w:rsidRDefault="00BF21B3" w:rsidP="00BF21B3">
            <w:pPr>
              <w:pStyle w:val="ae"/>
              <w:rPr>
                <w:rFonts w:eastAsia="Arial Unicode MS"/>
                <w:lang w:eastAsia="ar-SA"/>
              </w:rPr>
            </w:pPr>
            <w:r w:rsidRPr="00BF21B3">
              <w:rPr>
                <w:rFonts w:eastAsia="Arial Unicode MS"/>
                <w:lang w:eastAsia="ar-SA"/>
              </w:rPr>
              <w:t xml:space="preserve">уважительное отношение к родителям (законным представителям), к старшим, заботливое отношение к младшим. </w:t>
            </w:r>
          </w:p>
          <w:p w:rsidR="00BF21B3" w:rsidRPr="00BF21B3" w:rsidRDefault="00BF21B3" w:rsidP="00BF21B3">
            <w:pPr>
              <w:pStyle w:val="ae"/>
              <w:rPr>
                <w:rFonts w:eastAsia="Arial Unicode MS"/>
                <w:b/>
                <w:lang w:eastAsia="ar-SA"/>
              </w:rPr>
            </w:pPr>
            <w:r w:rsidRPr="00BF21B3">
              <w:rPr>
                <w:rFonts w:eastAsia="Arial Unicode MS"/>
                <w:b/>
                <w:lang w:eastAsia="ar-SA"/>
              </w:rPr>
              <w:t>V-IX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BF21B3" w:rsidRPr="00BF21B3" w:rsidRDefault="00BF21B3" w:rsidP="00BF21B3">
            <w:pPr>
              <w:pStyle w:val="ae"/>
              <w:rPr>
                <w:rFonts w:eastAsia="Arial Unicode MS"/>
                <w:lang w:eastAsia="ar-SA"/>
              </w:rPr>
            </w:pPr>
            <w:r w:rsidRPr="00BF21B3">
              <w:rPr>
                <w:rFonts w:eastAsia="Arial Unicode MS"/>
                <w:lang w:eastAsia="ar-SA"/>
              </w:rPr>
              <w:t>знание традиций своей семьи и общеобразовательной организации, бережное отношение к ним.</w:t>
            </w:r>
          </w:p>
          <w:p w:rsidR="00BF21B3" w:rsidRPr="00BF21B3" w:rsidRDefault="00BF21B3" w:rsidP="00BF21B3">
            <w:pPr>
              <w:pStyle w:val="ae"/>
              <w:rPr>
                <w:rFonts w:eastAsia="Arial Unicode MS"/>
                <w:b/>
                <w:lang w:eastAsia="ar-SA"/>
              </w:rPr>
            </w:pPr>
            <w:r w:rsidRPr="00BF21B3">
              <w:rPr>
                <w:rFonts w:eastAsia="Arial Unicode MS"/>
                <w:b/>
                <w:lang w:eastAsia="ar-SA"/>
              </w:rPr>
              <w:t xml:space="preserve">X-XII классы: </w:t>
            </w:r>
          </w:p>
          <w:p w:rsidR="00BF21B3" w:rsidRPr="00BF21B3" w:rsidRDefault="00BF21B3" w:rsidP="00BF21B3">
            <w:pPr>
              <w:pStyle w:val="ae"/>
              <w:rPr>
                <w:rFonts w:eastAsia="Arial Unicode MS"/>
                <w:lang w:eastAsia="ar-SA"/>
              </w:rPr>
            </w:pPr>
            <w:r w:rsidRPr="00BF21B3">
              <w:rPr>
                <w:rFonts w:eastAsia="Arial Unicode MS"/>
                <w:lang w:eastAsia="ar-SA"/>
              </w:rPr>
              <w:t>нравственно-этический опыт взаимодействия со сверстниками, стар</w:t>
            </w:r>
            <w:r w:rsidRPr="00BF21B3">
              <w:rPr>
                <w:rFonts w:eastAsia="Arial Unicode MS"/>
                <w:lang w:eastAsia="ar-SA"/>
              </w:rPr>
              <w:softHyphen/>
              <w:t>ши</w:t>
            </w:r>
            <w:r w:rsidRPr="00BF21B3">
              <w:rPr>
                <w:rFonts w:eastAsia="Arial Unicode MS"/>
                <w:lang w:eastAsia="ar-SA"/>
              </w:rPr>
              <w:softHyphen/>
              <w:t>ми и младшими детьми, взрослыми в соответствии с общепринятыми нравстве</w:t>
            </w:r>
            <w:r w:rsidRPr="00BF21B3">
              <w:rPr>
                <w:rFonts w:eastAsia="Arial Unicode MS"/>
                <w:lang w:eastAsia="ar-SA"/>
              </w:rPr>
              <w:softHyphen/>
              <w:t xml:space="preserve">нными нормами; </w:t>
            </w:r>
          </w:p>
          <w:p w:rsidR="00BF21B3" w:rsidRPr="00BF21B3" w:rsidRDefault="00BF21B3" w:rsidP="00BF21B3">
            <w:pPr>
              <w:pStyle w:val="ae"/>
              <w:rPr>
                <w:rFonts w:eastAsia="Arial Unicode MS"/>
                <w:bCs/>
                <w:i/>
                <w:lang w:eastAsia="ar-SA"/>
              </w:rPr>
            </w:pPr>
            <w:r w:rsidRPr="00BF21B3">
              <w:rPr>
                <w:rFonts w:eastAsia="Arial Unicode MS"/>
                <w:lang w:eastAsia="ar-SA"/>
              </w:rPr>
              <w:t>уважительное отношение к традиционным религиям.</w:t>
            </w:r>
          </w:p>
          <w:p w:rsidR="00120689" w:rsidRPr="00120689" w:rsidRDefault="00120689" w:rsidP="00120689"/>
        </w:tc>
      </w:tr>
      <w:tr w:rsidR="00120689" w:rsidRPr="00120689" w:rsidTr="00120689">
        <w:tc>
          <w:tcPr>
            <w:tcW w:w="2469" w:type="dxa"/>
          </w:tcPr>
          <w:p w:rsidR="00BF21B3" w:rsidRPr="00BF21B3" w:rsidRDefault="00BF21B3" w:rsidP="00BF21B3">
            <w:pPr>
              <w:pStyle w:val="ae"/>
              <w:rPr>
                <w:rFonts w:eastAsia="Arial Unicode MS"/>
                <w:b/>
                <w:sz w:val="28"/>
                <w:szCs w:val="28"/>
                <w:lang w:eastAsia="ar-SA"/>
              </w:rPr>
            </w:pPr>
            <w:r w:rsidRPr="00BF21B3">
              <w:rPr>
                <w:rFonts w:eastAsia="Arial Unicode MS"/>
                <w:lang w:eastAsia="ar-SA"/>
              </w:rPr>
              <w:lastRenderedPageBreak/>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120689" w:rsidRPr="00120689" w:rsidRDefault="00120689" w:rsidP="00120689"/>
        </w:tc>
        <w:tc>
          <w:tcPr>
            <w:tcW w:w="2884" w:type="dxa"/>
          </w:tcPr>
          <w:p w:rsidR="00BF21B3" w:rsidRPr="00BF21B3" w:rsidRDefault="00BF21B3" w:rsidP="00BF21B3">
            <w:pPr>
              <w:pStyle w:val="ae"/>
              <w:rPr>
                <w:rFonts w:eastAsia="Arial Unicode MS"/>
                <w:b/>
                <w:lang w:eastAsia="ar-SA"/>
              </w:rPr>
            </w:pPr>
            <w:r w:rsidRPr="00BF21B3">
              <w:rPr>
                <w:rFonts w:eastAsia="Arial Unicode MS"/>
                <w:b/>
                <w:lang w:eastAsia="ar-SA"/>
              </w:rPr>
              <w:t>(</w:t>
            </w:r>
            <w:r w:rsidRPr="00BF21B3">
              <w:rPr>
                <w:rFonts w:eastAsia="Arial Unicode MS"/>
                <w:b/>
                <w:lang w:val="en-US" w:eastAsia="ar-SA"/>
              </w:rPr>
              <w:t>I</w:t>
            </w:r>
            <w:r w:rsidRPr="00BF21B3">
              <w:rPr>
                <w:rFonts w:eastAsia="Arial Unicode MS"/>
                <w:b/>
                <w:vertAlign w:val="superscript"/>
                <w:lang w:eastAsia="ar-SA"/>
              </w:rPr>
              <w:t>1</w:t>
            </w:r>
            <w:r w:rsidRPr="00BF21B3">
              <w:rPr>
                <w:rFonts w:eastAsia="Arial Unicode MS"/>
                <w:b/>
                <w:lang w:eastAsia="ar-SA"/>
              </w:rPr>
              <w:t xml:space="preserve">) </w:t>
            </w:r>
            <w:r w:rsidRPr="00BF21B3">
              <w:rPr>
                <w:rFonts w:eastAsia="Arial Unicode MS"/>
                <w:b/>
                <w:lang w:val="en-US" w:eastAsia="ar-SA"/>
              </w:rPr>
              <w:t>I</w:t>
            </w:r>
            <w:r w:rsidRPr="00BF21B3">
              <w:rPr>
                <w:rFonts w:eastAsia="Arial Unicode MS"/>
                <w:b/>
                <w:lang w:eastAsia="ar-SA"/>
              </w:rPr>
              <w:t xml:space="preserve"> класс-</w:t>
            </w:r>
            <w:r w:rsidRPr="00BF21B3">
              <w:rPr>
                <w:rFonts w:eastAsia="Arial Unicode MS"/>
                <w:b/>
                <w:lang w:val="en-US" w:eastAsia="ar-SA"/>
              </w:rPr>
              <w:t>IV</w:t>
            </w:r>
            <w:r w:rsidRPr="00BF21B3">
              <w:rPr>
                <w:rFonts w:eastAsia="Arial Unicode MS"/>
                <w:b/>
                <w:lang w:eastAsia="ar-SA"/>
              </w:rPr>
              <w:t xml:space="preserve"> классы:</w:t>
            </w:r>
          </w:p>
          <w:p w:rsidR="00BF21B3" w:rsidRPr="00BF21B3" w:rsidRDefault="00BF21B3" w:rsidP="00BF21B3">
            <w:pPr>
              <w:pStyle w:val="ae"/>
              <w:rPr>
                <w:rFonts w:eastAsia="Arial Unicode MS"/>
                <w:lang w:eastAsia="ar-SA"/>
              </w:rPr>
            </w:pPr>
            <w:r w:rsidRPr="00BF21B3">
              <w:rPr>
                <w:rFonts w:eastAsia="Arial Unicode MS"/>
                <w:lang w:eastAsia="ar-SA"/>
              </w:rPr>
              <w:t>различение красивого и некрасивого, прекрасного и безобразного;</w:t>
            </w:r>
          </w:p>
          <w:p w:rsidR="00BF21B3" w:rsidRPr="00BF21B3" w:rsidRDefault="00BF21B3" w:rsidP="00BF21B3">
            <w:pPr>
              <w:pStyle w:val="ae"/>
              <w:rPr>
                <w:rFonts w:eastAsia="Arial Unicode MS"/>
                <w:lang w:eastAsia="ar-SA"/>
              </w:rPr>
            </w:pPr>
            <w:r w:rsidRPr="00BF21B3">
              <w:rPr>
                <w:rFonts w:eastAsia="Arial Unicode MS"/>
                <w:lang w:eastAsia="ar-SA"/>
              </w:rPr>
              <w:t xml:space="preserve">формирование элементарных представлений о красоте; </w:t>
            </w:r>
          </w:p>
          <w:p w:rsidR="00BF21B3" w:rsidRPr="00BF21B3" w:rsidRDefault="00BF21B3" w:rsidP="00BF21B3">
            <w:pPr>
              <w:pStyle w:val="ae"/>
              <w:rPr>
                <w:rFonts w:eastAsia="Arial Unicode MS"/>
                <w:lang w:eastAsia="ar-SA"/>
              </w:rPr>
            </w:pPr>
            <w:r w:rsidRPr="00BF21B3">
              <w:rPr>
                <w:rFonts w:eastAsia="Arial Unicode MS"/>
                <w:lang w:eastAsia="ar-SA"/>
              </w:rPr>
              <w:t xml:space="preserve">формирование умения видеть красоту природы и человека; </w:t>
            </w:r>
          </w:p>
          <w:p w:rsidR="00BF21B3" w:rsidRPr="00BF21B3" w:rsidRDefault="00BF21B3" w:rsidP="00BF21B3">
            <w:pPr>
              <w:pStyle w:val="ae"/>
              <w:rPr>
                <w:rFonts w:eastAsia="Arial Unicode MS"/>
                <w:lang w:eastAsia="ar-SA"/>
              </w:rPr>
            </w:pPr>
            <w:r w:rsidRPr="00BF21B3">
              <w:rPr>
                <w:rFonts w:eastAsia="Arial Unicode MS"/>
                <w:lang w:eastAsia="ar-SA"/>
              </w:rPr>
              <w:t xml:space="preserve">интерес к продуктам художественного творчества; </w:t>
            </w:r>
          </w:p>
          <w:p w:rsidR="00BF21B3" w:rsidRPr="00BF21B3" w:rsidRDefault="00BF21B3" w:rsidP="00BF21B3">
            <w:pPr>
              <w:pStyle w:val="ae"/>
              <w:rPr>
                <w:rFonts w:eastAsia="Arial Unicode MS"/>
                <w:lang w:eastAsia="ar-SA"/>
              </w:rPr>
            </w:pPr>
            <w:r w:rsidRPr="00BF21B3">
              <w:rPr>
                <w:rFonts w:eastAsia="Arial Unicode MS"/>
                <w:lang w:eastAsia="ar-SA"/>
              </w:rPr>
              <w:t xml:space="preserve">представления и положительное отношение к аккуратности и опрятности; </w:t>
            </w:r>
          </w:p>
          <w:p w:rsidR="00BF21B3" w:rsidRPr="00BF21B3" w:rsidRDefault="00BF21B3" w:rsidP="00BF21B3">
            <w:pPr>
              <w:pStyle w:val="ae"/>
              <w:rPr>
                <w:rFonts w:eastAsia="Arial Unicode MS"/>
                <w:lang w:eastAsia="ar-SA"/>
              </w:rPr>
            </w:pPr>
            <w:r w:rsidRPr="00BF21B3">
              <w:rPr>
                <w:rFonts w:eastAsia="Arial Unicode MS"/>
                <w:lang w:eastAsia="ar-SA"/>
              </w:rPr>
              <w:t xml:space="preserve">представления и отрицательное отношение к некрасивым поступкам и неряшливости. </w:t>
            </w:r>
          </w:p>
          <w:p w:rsidR="00BF21B3" w:rsidRPr="00BF21B3" w:rsidRDefault="00BF21B3" w:rsidP="00BF21B3">
            <w:pPr>
              <w:pStyle w:val="ae"/>
              <w:rPr>
                <w:rFonts w:eastAsia="Arial Unicode MS"/>
                <w:b/>
                <w:lang w:eastAsia="ar-SA"/>
              </w:rPr>
            </w:pPr>
            <w:r w:rsidRPr="00BF21B3">
              <w:rPr>
                <w:rFonts w:eastAsia="Arial Unicode MS"/>
                <w:b/>
                <w:lang w:eastAsia="ar-SA"/>
              </w:rPr>
              <w:t>V-IX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формирование элементарных представлений о душевной и физической красоте человека; </w:t>
            </w:r>
          </w:p>
          <w:p w:rsidR="00BF21B3" w:rsidRPr="00BF21B3" w:rsidRDefault="00BF21B3" w:rsidP="00BF21B3">
            <w:pPr>
              <w:pStyle w:val="ae"/>
              <w:rPr>
                <w:rFonts w:eastAsia="Arial Unicode MS"/>
                <w:lang w:eastAsia="ar-SA"/>
              </w:rPr>
            </w:pPr>
            <w:r w:rsidRPr="00BF21B3">
              <w:rPr>
                <w:rFonts w:eastAsia="Arial Unicode MS"/>
                <w:lang w:eastAsia="ar-SA"/>
              </w:rPr>
              <w:t>формирование умения видеть красоту природы, труда и творчества;</w:t>
            </w:r>
          </w:p>
          <w:p w:rsidR="00BF21B3" w:rsidRPr="00BF21B3" w:rsidRDefault="00BF21B3" w:rsidP="00BF21B3">
            <w:pPr>
              <w:pStyle w:val="ae"/>
              <w:rPr>
                <w:rFonts w:eastAsia="Arial Unicode MS"/>
                <w:lang w:eastAsia="ar-SA"/>
              </w:rPr>
            </w:pPr>
            <w:r w:rsidRPr="00BF21B3">
              <w:rPr>
                <w:rFonts w:eastAsia="Arial Unicode MS"/>
                <w:lang w:eastAsia="ar-SA"/>
              </w:rPr>
              <w:t xml:space="preserve">развитие стремления создавать прекрасное (делать «красиво»); </w:t>
            </w:r>
          </w:p>
          <w:p w:rsidR="00BF21B3" w:rsidRPr="00BF21B3" w:rsidRDefault="00BF21B3" w:rsidP="00BF21B3">
            <w:pPr>
              <w:pStyle w:val="ae"/>
              <w:rPr>
                <w:rFonts w:eastAsia="Arial Unicode MS"/>
                <w:lang w:eastAsia="ar-SA"/>
              </w:rPr>
            </w:pPr>
            <w:r w:rsidRPr="00BF21B3">
              <w:rPr>
                <w:rFonts w:eastAsia="Arial Unicode MS"/>
                <w:lang w:eastAsia="ar-SA"/>
              </w:rPr>
              <w:t xml:space="preserve">закрепление интереса к чтению, произведениям искусства, детским спектаклям, концертам, выставкам, музыке; </w:t>
            </w:r>
          </w:p>
          <w:p w:rsidR="00BF21B3" w:rsidRPr="00BF21B3" w:rsidRDefault="00BF21B3" w:rsidP="00BF21B3">
            <w:pPr>
              <w:pStyle w:val="ae"/>
              <w:rPr>
                <w:rFonts w:eastAsia="Arial Unicode MS"/>
                <w:lang w:eastAsia="ar-SA"/>
              </w:rPr>
            </w:pPr>
            <w:r w:rsidRPr="00BF21B3">
              <w:rPr>
                <w:rFonts w:eastAsia="Arial Unicode MS"/>
                <w:lang w:eastAsia="ar-SA"/>
              </w:rPr>
              <w:t xml:space="preserve">стремление к опрятному внешнему виду;  </w:t>
            </w:r>
          </w:p>
          <w:p w:rsidR="00BF21B3" w:rsidRPr="00BF21B3" w:rsidRDefault="00BF21B3" w:rsidP="00BF21B3">
            <w:pPr>
              <w:pStyle w:val="ae"/>
              <w:rPr>
                <w:rFonts w:eastAsia="Arial Unicode MS"/>
                <w:lang w:eastAsia="ar-SA"/>
              </w:rPr>
            </w:pPr>
            <w:r w:rsidRPr="00BF21B3">
              <w:rPr>
                <w:rFonts w:eastAsia="Arial Unicode MS"/>
                <w:lang w:eastAsia="ar-SA"/>
              </w:rPr>
              <w:t>отрицательное отношение к некрасивым поступкам и неряшливости.</w:t>
            </w:r>
          </w:p>
          <w:p w:rsidR="00BF21B3" w:rsidRPr="00BF21B3" w:rsidRDefault="00BF21B3" w:rsidP="00BF21B3">
            <w:pPr>
              <w:pStyle w:val="ae"/>
              <w:rPr>
                <w:rFonts w:eastAsia="Arial Unicode MS"/>
                <w:b/>
                <w:lang w:eastAsia="ar-SA"/>
              </w:rPr>
            </w:pPr>
            <w:r w:rsidRPr="00BF21B3">
              <w:rPr>
                <w:rFonts w:eastAsia="Arial Unicode MS"/>
                <w:b/>
                <w:lang w:eastAsia="ar-SA"/>
              </w:rPr>
              <w:t>X-XII классы:</w:t>
            </w:r>
          </w:p>
          <w:p w:rsidR="00BF21B3" w:rsidRPr="00BF21B3" w:rsidRDefault="00BF21B3" w:rsidP="00BF21B3">
            <w:pPr>
              <w:pStyle w:val="ae"/>
              <w:rPr>
                <w:rFonts w:eastAsia="Arial Unicode MS"/>
                <w:color w:val="00000A"/>
                <w:lang w:eastAsia="ar-SA"/>
              </w:rPr>
            </w:pPr>
            <w:r w:rsidRPr="00BF21B3">
              <w:rPr>
                <w:rFonts w:eastAsia="Arial Unicode MS"/>
                <w:lang w:eastAsia="ar-SA"/>
              </w:rPr>
              <w:t>формирование элементарных представлений о душевной и физической красоте человека;</w:t>
            </w:r>
          </w:p>
          <w:p w:rsidR="00BF21B3" w:rsidRPr="00BF21B3" w:rsidRDefault="00BF21B3" w:rsidP="00BF21B3">
            <w:pPr>
              <w:pStyle w:val="ae"/>
              <w:rPr>
                <w:color w:val="000000"/>
                <w:lang w:eastAsia="ar-SA"/>
              </w:rPr>
            </w:pPr>
            <w:r w:rsidRPr="00BF21B3">
              <w:rPr>
                <w:color w:val="000000"/>
                <w:lang w:eastAsia="ar-SA"/>
              </w:rPr>
              <w:t xml:space="preserve">формирование эстетических идеалов, чувства прекрасного; </w:t>
            </w:r>
          </w:p>
          <w:p w:rsidR="00BF21B3" w:rsidRPr="00BF21B3" w:rsidRDefault="00BF21B3" w:rsidP="00BF21B3">
            <w:pPr>
              <w:pStyle w:val="ae"/>
              <w:rPr>
                <w:bCs/>
                <w:lang w:eastAsia="ar-SA"/>
              </w:rPr>
            </w:pPr>
            <w:r w:rsidRPr="00BF21B3">
              <w:rPr>
                <w:color w:val="000000"/>
                <w:lang w:eastAsia="ar-SA"/>
              </w:rPr>
              <w:t>формирование интереса к занятиям художественным творчеством.</w:t>
            </w:r>
          </w:p>
          <w:p w:rsidR="00120689" w:rsidRPr="00120689" w:rsidRDefault="00120689" w:rsidP="00120689"/>
        </w:tc>
        <w:tc>
          <w:tcPr>
            <w:tcW w:w="3686" w:type="dxa"/>
          </w:tcPr>
          <w:p w:rsidR="00120689" w:rsidRPr="00120689" w:rsidRDefault="00120689" w:rsidP="00120689">
            <w:pPr>
              <w:rPr>
                <w:rFonts w:eastAsia="Arial Unicode MS"/>
                <w:b/>
                <w:bCs/>
                <w:iCs/>
                <w:color w:val="000000"/>
                <w:lang w:bidi="ru-RU"/>
              </w:rPr>
            </w:pPr>
            <w:r w:rsidRPr="00120689">
              <w:rPr>
                <w:rFonts w:eastAsia="Arial Unicode MS"/>
                <w:b/>
                <w:bCs/>
                <w:iCs/>
                <w:color w:val="000000"/>
                <w:lang w:bidi="ru-RU"/>
              </w:rPr>
              <w:lastRenderedPageBreak/>
              <w:t>Урочная деятельность</w:t>
            </w:r>
          </w:p>
          <w:p w:rsidR="00120689" w:rsidRPr="00120689" w:rsidRDefault="00120689" w:rsidP="00120689">
            <w:pPr>
              <w:rPr>
                <w:rFonts w:eastAsia="Arial Unicode MS"/>
                <w:color w:val="000000"/>
                <w:lang w:bidi="ru-RU"/>
              </w:rPr>
            </w:pPr>
            <w:r w:rsidRPr="00120689">
              <w:rPr>
                <w:rFonts w:eastAsia="Arial Unicode MS"/>
                <w:color w:val="000000"/>
                <w:lang w:bidi="ru-RU"/>
              </w:rPr>
              <w:t>Изучение материала и выполнение учебных заданий по знакомству со</w:t>
            </w:r>
          </w:p>
          <w:p w:rsidR="00120689" w:rsidRPr="00120689" w:rsidRDefault="00120689" w:rsidP="00120689">
            <w:pPr>
              <w:rPr>
                <w:rFonts w:eastAsia="Arial Unicode MS"/>
                <w:color w:val="000000"/>
                <w:lang w:bidi="ru-RU"/>
              </w:rPr>
            </w:pPr>
            <w:r w:rsidRPr="00120689">
              <w:rPr>
                <w:rFonts w:eastAsia="Arial Unicode MS"/>
                <w:color w:val="000000"/>
                <w:lang w:bidi="ru-RU"/>
              </w:rPr>
              <w:t>здоровым образом жизни и опасностями, угрожающими здоровью людей;</w:t>
            </w:r>
          </w:p>
          <w:p w:rsidR="00120689" w:rsidRPr="00120689" w:rsidRDefault="00120689" w:rsidP="00120689">
            <w:pPr>
              <w:rPr>
                <w:rFonts w:eastAsia="Arial Unicode MS"/>
                <w:color w:val="000000"/>
                <w:lang w:bidi="ru-RU"/>
              </w:rPr>
            </w:pPr>
            <w:r w:rsidRPr="00120689">
              <w:rPr>
                <w:rFonts w:eastAsia="Arial Unicode MS"/>
                <w:i/>
                <w:color w:val="000000"/>
                <w:lang w:bidi="ru-RU"/>
              </w:rPr>
              <w:t>Физкультура</w:t>
            </w:r>
            <w:r w:rsidRPr="00120689">
              <w:rPr>
                <w:rFonts w:eastAsia="Arial Unicode MS"/>
                <w:color w:val="000000"/>
                <w:lang w:bidi="ru-RU"/>
              </w:rPr>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20689" w:rsidRPr="00120689" w:rsidRDefault="00120689" w:rsidP="00120689">
            <w:pPr>
              <w:rPr>
                <w:rFonts w:eastAsia="Arial Unicode MS"/>
                <w:color w:val="000000"/>
                <w:lang w:bidi="ru-RU"/>
              </w:rPr>
            </w:pPr>
            <w:r w:rsidRPr="00120689">
              <w:rPr>
                <w:rFonts w:eastAsia="Arial Unicode MS"/>
                <w:i/>
                <w:color w:val="000000"/>
                <w:lang w:bidi="ru-RU"/>
              </w:rPr>
              <w:t>Окружающий мир</w:t>
            </w:r>
            <w:r w:rsidRPr="00120689">
              <w:rPr>
                <w:rFonts w:eastAsia="Arial Unicode MS"/>
                <w:color w:val="000000"/>
                <w:lang w:bidi="ru-RU"/>
              </w:rPr>
              <w:t xml:space="preserve"> –  опасности  для здоровья в поведении людей, питании, в отношении к природе, способы сбережения здоровья.</w:t>
            </w:r>
          </w:p>
          <w:p w:rsidR="00120689" w:rsidRPr="00120689" w:rsidRDefault="00120689" w:rsidP="00120689">
            <w:pPr>
              <w:rPr>
                <w:rFonts w:eastAsia="Arial Unicode MS"/>
                <w:color w:val="000000"/>
                <w:lang w:bidi="ru-RU"/>
              </w:rPr>
            </w:pPr>
            <w:r w:rsidRPr="00120689">
              <w:rPr>
                <w:rFonts w:eastAsia="Arial Unicode MS"/>
                <w:i/>
                <w:color w:val="000000"/>
                <w:lang w:bidi="ru-RU"/>
              </w:rPr>
              <w:t xml:space="preserve">Технология </w:t>
            </w:r>
            <w:r w:rsidRPr="00120689">
              <w:rPr>
                <w:rFonts w:eastAsia="Arial Unicode MS"/>
                <w:color w:val="000000"/>
                <w:lang w:bidi="ru-RU"/>
              </w:rPr>
              <w:t>– правила техники безопасности.</w:t>
            </w:r>
          </w:p>
          <w:p w:rsidR="00120689" w:rsidRPr="00120689" w:rsidRDefault="00120689" w:rsidP="00120689">
            <w:r w:rsidRPr="00120689">
              <w:t>Получения опыта укрепления и сбережения здоровья в процессе учебной работы.</w:t>
            </w:r>
          </w:p>
          <w:p w:rsidR="00120689" w:rsidRPr="00120689" w:rsidRDefault="00120689" w:rsidP="00120689">
            <w:r w:rsidRPr="00120689">
              <w:t>Осмысленное чередование умственно и физической активности в процессе учебы.</w:t>
            </w:r>
          </w:p>
          <w:p w:rsidR="00120689" w:rsidRPr="00120689" w:rsidRDefault="00120689" w:rsidP="00120689">
            <w:pPr>
              <w:rPr>
                <w:rFonts w:eastAsia="Arial Unicode MS"/>
                <w:color w:val="000000"/>
                <w:lang w:bidi="ru-RU"/>
              </w:rPr>
            </w:pPr>
            <w:r w:rsidRPr="00120689">
              <w:rPr>
                <w:rFonts w:eastAsia="Arial Unicode MS"/>
                <w:color w:val="000000"/>
                <w:lang w:bidi="ru-RU"/>
              </w:rPr>
              <w:t>Регулярность  безопасных  физических  упражнений,  игр  на  уроках  физкультуры, на переменах и т.п.</w:t>
            </w:r>
          </w:p>
          <w:p w:rsidR="00120689" w:rsidRPr="00120689" w:rsidRDefault="00120689" w:rsidP="00120689">
            <w:pPr>
              <w:rPr>
                <w:rFonts w:eastAsia="Arial Unicode MS"/>
                <w:color w:val="000000"/>
                <w:lang w:bidi="ru-RU"/>
              </w:rPr>
            </w:pPr>
            <w:r w:rsidRPr="00120689">
              <w:rPr>
                <w:rFonts w:eastAsia="Arial Unicode MS"/>
                <w:color w:val="000000"/>
                <w:lang w:bidi="ru-RU"/>
              </w:rPr>
              <w:t>Образовательные технологии, построенные на личностно- ориентированных подходах, партнерстве ученика и учителя (проблемный диалог, продуктивное чтение, технология оценивания учебных, – обучение в психологически комфортной, не агрессивной, не стрессовой среде.</w:t>
            </w:r>
          </w:p>
          <w:p w:rsidR="00120689" w:rsidRPr="00120689" w:rsidRDefault="00120689" w:rsidP="00120689">
            <w:pPr>
              <w:rPr>
                <w:b/>
              </w:rPr>
            </w:pPr>
            <w:r w:rsidRPr="00120689">
              <w:rPr>
                <w:b/>
              </w:rPr>
              <w:t>Внеурочная деятельность</w:t>
            </w:r>
          </w:p>
          <w:p w:rsidR="00120689" w:rsidRPr="00120689" w:rsidRDefault="00120689" w:rsidP="00120689">
            <w:pPr>
              <w:rPr>
                <w:rFonts w:eastAsia="Arial Unicode MS"/>
                <w:color w:val="000000"/>
                <w:lang w:bidi="ru-RU"/>
              </w:rPr>
            </w:pPr>
            <w:r w:rsidRPr="00120689">
              <w:rPr>
                <w:rFonts w:eastAsia="Arial Unicode MS"/>
                <w:color w:val="000000"/>
                <w:lang w:bidi="ru-RU"/>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мероприятий.</w:t>
            </w:r>
          </w:p>
          <w:p w:rsidR="00120689" w:rsidRPr="00120689" w:rsidRDefault="00120689" w:rsidP="00120689">
            <w:pPr>
              <w:rPr>
                <w:rFonts w:eastAsia="Arial Unicode MS"/>
                <w:color w:val="000000"/>
                <w:lang w:bidi="ru-RU"/>
              </w:rPr>
            </w:pPr>
            <w:r w:rsidRPr="00120689">
              <w:rPr>
                <w:rFonts w:eastAsia="Arial Unicode MS"/>
                <w:color w:val="000000"/>
                <w:lang w:bidi="ru-RU"/>
              </w:rPr>
              <w:t>– спортивные соревнования «Веселый старты», «Мама, папа, я – спортивная семья»; праздники «День Здоровья»</w:t>
            </w:r>
          </w:p>
          <w:p w:rsidR="00120689" w:rsidRPr="00120689" w:rsidRDefault="00120689" w:rsidP="00120689">
            <w:pPr>
              <w:rPr>
                <w:rFonts w:eastAsia="Arial Unicode MS"/>
                <w:color w:val="000000"/>
                <w:lang w:bidi="ru-RU"/>
              </w:rPr>
            </w:pPr>
            <w:r w:rsidRPr="00120689">
              <w:rPr>
                <w:rFonts w:eastAsia="Arial Unicode MS"/>
                <w:color w:val="000000"/>
                <w:lang w:bidi="ru-RU"/>
              </w:rPr>
              <w:t xml:space="preserve">-туристические походы (развитие выносливости, интерес к физической </w:t>
            </w:r>
            <w:r w:rsidRPr="00120689">
              <w:rPr>
                <w:rFonts w:eastAsia="Arial Unicode MS"/>
                <w:color w:val="000000"/>
                <w:lang w:bidi="ru-RU"/>
              </w:rPr>
              <w:lastRenderedPageBreak/>
              <w:t>активности);</w:t>
            </w:r>
          </w:p>
          <w:p w:rsidR="00120689" w:rsidRPr="00120689" w:rsidRDefault="00120689" w:rsidP="00120689">
            <w:pPr>
              <w:rPr>
                <w:rFonts w:eastAsia="Arial Unicode MS"/>
                <w:color w:val="000000"/>
                <w:lang w:bidi="ru-RU"/>
              </w:rPr>
            </w:pPr>
            <w:r w:rsidRPr="00120689">
              <w:rPr>
                <w:rFonts w:eastAsia="Arial Unicode MS"/>
                <w:color w:val="000000"/>
                <w:lang w:bidi="ru-RU"/>
              </w:rPr>
              <w:t>– классные часы, беседы.</w:t>
            </w:r>
          </w:p>
          <w:p w:rsidR="00120689" w:rsidRPr="00120689" w:rsidRDefault="00120689" w:rsidP="00120689">
            <w:r w:rsidRPr="00120689">
              <w:t>- конкурсы агитлистовок «Движение- это жизнь», рисунков и плакатов.</w:t>
            </w:r>
          </w:p>
          <w:p w:rsidR="00120689" w:rsidRPr="00120689" w:rsidRDefault="00120689" w:rsidP="00120689">
            <w:pPr>
              <w:rPr>
                <w:rFonts w:eastAsia="Arial Unicode MS"/>
                <w:color w:val="000000"/>
                <w:lang w:bidi="ru-RU"/>
              </w:rPr>
            </w:pPr>
            <w:r w:rsidRPr="00120689">
              <w:rPr>
                <w:rFonts w:eastAsia="Arial Unicode MS"/>
                <w:color w:val="000000"/>
                <w:lang w:bidi="ru-RU"/>
              </w:rPr>
              <w:t>–  встречи-беседы  с  интересными  людьми,  ведущими  активный  образ жизни,   с   представителями   профессий,   предъявляющих   высокие требования к здоровью.</w:t>
            </w:r>
          </w:p>
          <w:p w:rsidR="00120689" w:rsidRPr="00120689" w:rsidRDefault="00120689" w:rsidP="00120689">
            <w:pPr>
              <w:rPr>
                <w:rFonts w:eastAsia="Arial Unicode MS"/>
                <w:b/>
                <w:bCs/>
                <w:iCs/>
                <w:color w:val="000000"/>
                <w:lang w:bidi="ru-RU"/>
              </w:rPr>
            </w:pPr>
            <w:r w:rsidRPr="00120689">
              <w:rPr>
                <w:rFonts w:eastAsia="Arial Unicode MS"/>
                <w:b/>
                <w:bCs/>
                <w:iCs/>
                <w:color w:val="000000"/>
                <w:lang w:bidi="ru-RU"/>
              </w:rPr>
              <w:t>Внешкольная деятельность</w:t>
            </w:r>
          </w:p>
          <w:p w:rsidR="00120689" w:rsidRPr="00120689" w:rsidRDefault="00120689" w:rsidP="00120689">
            <w:pPr>
              <w:rPr>
                <w:rFonts w:eastAsia="Arial Unicode MS"/>
                <w:color w:val="000000"/>
                <w:lang w:bidi="ru-RU"/>
              </w:rPr>
            </w:pPr>
            <w:r w:rsidRPr="00120689">
              <w:rPr>
                <w:rFonts w:eastAsia="Arial Unicode MS"/>
                <w:color w:val="000000"/>
                <w:lang w:bidi="ru-RU"/>
              </w:rPr>
              <w:t>Ограждения своего здоровья  и  здоровья  близких  людей  от вредных факторов окружающей среды;</w:t>
            </w:r>
          </w:p>
          <w:p w:rsidR="00120689" w:rsidRPr="00120689" w:rsidRDefault="00120689" w:rsidP="00120689">
            <w:pPr>
              <w:rPr>
                <w:rFonts w:eastAsia="Arial Unicode MS"/>
                <w:color w:val="000000"/>
                <w:lang w:bidi="ru-RU"/>
              </w:rPr>
            </w:pPr>
            <w:r w:rsidRPr="00120689">
              <w:rPr>
                <w:rFonts w:eastAsia="Arial Unicode MS"/>
                <w:color w:val="000000"/>
                <w:lang w:bidi="ru-RU"/>
              </w:rPr>
              <w:t>-  совместные  с  родительской  общественностью  мероприятия  «Кросс нации», «Лыжня России»;</w:t>
            </w:r>
          </w:p>
          <w:p w:rsidR="00120689" w:rsidRPr="00120689" w:rsidRDefault="00120689" w:rsidP="00120689">
            <w:pPr>
              <w:rPr>
                <w:rFonts w:eastAsia="Arial Unicode MS"/>
                <w:color w:val="000000"/>
                <w:lang w:bidi="ru-RU"/>
              </w:rPr>
            </w:pPr>
            <w:r w:rsidRPr="00120689">
              <w:rPr>
                <w:rFonts w:eastAsia="Arial Unicode MS"/>
                <w:color w:val="000000"/>
                <w:lang w:bidi="ru-RU"/>
              </w:rPr>
              <w:t>-соблюдение правил личной гигиены, чистоты тела и одежды;</w:t>
            </w:r>
          </w:p>
          <w:p w:rsidR="00120689" w:rsidRPr="00120689" w:rsidRDefault="00120689" w:rsidP="00120689">
            <w:pPr>
              <w:rPr>
                <w:rFonts w:eastAsia="Arial Unicode MS"/>
                <w:color w:val="000000"/>
                <w:lang w:bidi="ru-RU"/>
              </w:rPr>
            </w:pPr>
            <w:r w:rsidRPr="00120689">
              <w:rPr>
                <w:rFonts w:eastAsia="Arial Unicode MS"/>
                <w:color w:val="000000"/>
                <w:lang w:bidi="ru-RU"/>
              </w:rPr>
              <w:t>- составление и следование здоровьесберегающему режиму дня – учѐбы труда и отдыха;</w:t>
            </w:r>
          </w:p>
          <w:p w:rsidR="00120689" w:rsidRPr="00120689" w:rsidRDefault="00120689" w:rsidP="00120689">
            <w:pPr>
              <w:rPr>
                <w:rFonts w:eastAsia="Arial Unicode MS"/>
                <w:color w:val="000000"/>
                <w:lang w:bidi="ru-RU"/>
              </w:rPr>
            </w:pPr>
            <w:r w:rsidRPr="00120689">
              <w:rPr>
                <w:rFonts w:eastAsia="Arial Unicode MS"/>
                <w:color w:val="000000"/>
                <w:lang w:bidi="ru-RU"/>
              </w:rPr>
              <w:t>– организация коллективных действий (семейных праздников, дружеских  игр) на свежем воздухе, на природе;</w:t>
            </w:r>
          </w:p>
          <w:p w:rsidR="00120689" w:rsidRPr="00120689" w:rsidRDefault="00120689" w:rsidP="00120689">
            <w:r w:rsidRPr="00120689">
              <w:rPr>
                <w:rFonts w:eastAsia="Arial Unicode MS"/>
                <w:color w:val="000000"/>
                <w:lang w:bidi="ru-RU"/>
              </w:rPr>
              <w:t>– отказ от вредящих здоровью продуктов питания, стремление следовать экологически  безопасным  правилам  в  питании,  ознакомление  с  ними своих родных и близких.</w:t>
            </w:r>
          </w:p>
        </w:tc>
        <w:tc>
          <w:tcPr>
            <w:tcW w:w="2423" w:type="dxa"/>
          </w:tcPr>
          <w:p w:rsidR="00BF21B3" w:rsidRPr="00BF21B3" w:rsidRDefault="00BF21B3" w:rsidP="00BF21B3">
            <w:pPr>
              <w:pStyle w:val="ae"/>
              <w:rPr>
                <w:rFonts w:eastAsia="Arial Unicode MS"/>
                <w:lang w:eastAsia="ar-SA"/>
              </w:rPr>
            </w:pPr>
            <w:r w:rsidRPr="00BF21B3">
              <w:rPr>
                <w:rFonts w:eastAsia="Arial Unicode MS"/>
                <w:lang w:eastAsia="ar-SA"/>
              </w:rPr>
              <w:lastRenderedPageBreak/>
              <w:t>(</w:t>
            </w:r>
            <w:r w:rsidRPr="00BF21B3">
              <w:rPr>
                <w:rFonts w:eastAsia="Arial Unicode MS"/>
                <w:b/>
                <w:lang w:val="en-US" w:eastAsia="ar-SA"/>
              </w:rPr>
              <w:t>I</w:t>
            </w:r>
            <w:r w:rsidRPr="00BF21B3">
              <w:rPr>
                <w:rFonts w:eastAsia="Arial Unicode MS"/>
                <w:b/>
                <w:vertAlign w:val="superscript"/>
                <w:lang w:eastAsia="ar-SA"/>
              </w:rPr>
              <w:t>1</w:t>
            </w:r>
            <w:r w:rsidRPr="00BF21B3">
              <w:rPr>
                <w:rFonts w:eastAsia="Arial Unicode MS"/>
                <w:b/>
                <w:lang w:eastAsia="ar-SA"/>
              </w:rPr>
              <w:t xml:space="preserve">) </w:t>
            </w:r>
            <w:r w:rsidRPr="00BF21B3">
              <w:rPr>
                <w:rFonts w:eastAsia="Arial Unicode MS"/>
                <w:b/>
                <w:lang w:val="en-US" w:eastAsia="ar-SA"/>
              </w:rPr>
              <w:t>I</w:t>
            </w:r>
            <w:r w:rsidRPr="00BF21B3">
              <w:rPr>
                <w:rFonts w:eastAsia="Arial Unicode MS"/>
                <w:b/>
                <w:lang w:eastAsia="ar-SA"/>
              </w:rPr>
              <w:t xml:space="preserve"> класс-</w:t>
            </w:r>
            <w:r w:rsidRPr="00BF21B3">
              <w:rPr>
                <w:rFonts w:eastAsia="Arial Unicode MS"/>
                <w:b/>
                <w:lang w:val="en-US" w:eastAsia="ar-SA"/>
              </w:rPr>
              <w:t>IV</w:t>
            </w:r>
            <w:r w:rsidRPr="00BF21B3">
              <w:rPr>
                <w:rFonts w:eastAsia="Arial Unicode MS"/>
                <w:b/>
                <w:lang w:eastAsia="ar-SA"/>
              </w:rPr>
              <w:t xml:space="preserve">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первоначальные умения видеть красоту в окружающем мире; </w:t>
            </w:r>
          </w:p>
          <w:p w:rsidR="00BF21B3" w:rsidRPr="00BF21B3" w:rsidRDefault="00BF21B3" w:rsidP="00BF21B3">
            <w:pPr>
              <w:pStyle w:val="ae"/>
              <w:rPr>
                <w:rFonts w:eastAsia="Arial Unicode MS"/>
                <w:lang w:eastAsia="ar-SA"/>
              </w:rPr>
            </w:pPr>
            <w:r w:rsidRPr="00BF21B3">
              <w:rPr>
                <w:rFonts w:eastAsia="Arial Unicode MS"/>
                <w:lang w:eastAsia="ar-SA"/>
              </w:rPr>
              <w:t xml:space="preserve">первоначальные умения видеть красоту в поведении, поступках людей. </w:t>
            </w:r>
          </w:p>
          <w:p w:rsidR="00BF21B3" w:rsidRPr="00BF21B3" w:rsidRDefault="00BF21B3" w:rsidP="00BF21B3">
            <w:pPr>
              <w:pStyle w:val="ae"/>
              <w:rPr>
                <w:rFonts w:eastAsia="Arial Unicode MS"/>
                <w:b/>
                <w:lang w:eastAsia="ar-SA"/>
              </w:rPr>
            </w:pPr>
            <w:r w:rsidRPr="00BF21B3">
              <w:rPr>
                <w:rFonts w:eastAsia="Arial Unicode MS"/>
                <w:b/>
                <w:lang w:eastAsia="ar-SA"/>
              </w:rPr>
              <w:t>V-IX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элементарные представления об эстетических и художественных ценностях отечественной культуры. </w:t>
            </w:r>
          </w:p>
          <w:p w:rsidR="00BF21B3" w:rsidRPr="00BF21B3" w:rsidRDefault="00BF21B3" w:rsidP="00BF21B3">
            <w:pPr>
              <w:pStyle w:val="ae"/>
              <w:rPr>
                <w:rFonts w:eastAsia="Arial Unicode MS"/>
                <w:lang w:eastAsia="ar-SA"/>
              </w:rPr>
            </w:pPr>
            <w:r w:rsidRPr="00BF21B3">
              <w:rPr>
                <w:rFonts w:eastAsia="Arial Unicode MS"/>
                <w:lang w:eastAsia="ar-SA"/>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BF21B3" w:rsidRPr="00BF21B3" w:rsidRDefault="00BF21B3" w:rsidP="00BF21B3">
            <w:pPr>
              <w:pStyle w:val="ae"/>
              <w:rPr>
                <w:rFonts w:eastAsia="Arial Unicode MS"/>
                <w:b/>
                <w:lang w:eastAsia="ar-SA"/>
              </w:rPr>
            </w:pPr>
            <w:r w:rsidRPr="00BF21B3">
              <w:rPr>
                <w:rFonts w:eastAsia="Arial Unicode MS"/>
                <w:b/>
                <w:lang w:eastAsia="ar-SA"/>
              </w:rPr>
              <w:t>X-XII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опыт эмоционального постижения народного творчества, этнокультурных традиций, фольклора народов России; </w:t>
            </w:r>
          </w:p>
          <w:p w:rsidR="00BF21B3" w:rsidRPr="00BF21B3" w:rsidRDefault="00BF21B3" w:rsidP="00BF21B3">
            <w:pPr>
              <w:pStyle w:val="ae"/>
              <w:rPr>
                <w:rFonts w:eastAsia="Arial Unicode MS"/>
                <w:lang w:eastAsia="ar-SA"/>
              </w:rPr>
            </w:pPr>
            <w:r w:rsidRPr="00BF21B3">
              <w:rPr>
                <w:rFonts w:eastAsia="Arial Unicode MS"/>
                <w:lang w:eastAsia="ar-SA"/>
              </w:rPr>
              <w:t xml:space="preserve">формирование потребности и умения выражать себя в различных доступных видах деятельности; </w:t>
            </w:r>
          </w:p>
          <w:p w:rsidR="00BF21B3" w:rsidRPr="00BF21B3" w:rsidRDefault="00BF21B3" w:rsidP="00BF21B3">
            <w:pPr>
              <w:pStyle w:val="ae"/>
              <w:rPr>
                <w:rFonts w:eastAsia="Arial Unicode MS"/>
                <w:lang w:eastAsia="ar-SA"/>
              </w:rPr>
            </w:pPr>
            <w:r w:rsidRPr="00BF21B3">
              <w:rPr>
                <w:rFonts w:eastAsia="Arial Unicode MS"/>
                <w:lang w:eastAsia="ar-SA"/>
              </w:rPr>
              <w:t xml:space="preserve">мотивация к реализации эстетических ценностей в пространстве общеобразовательной организации и семьи. </w:t>
            </w:r>
          </w:p>
          <w:p w:rsidR="00BF21B3" w:rsidRPr="00BF21B3" w:rsidRDefault="00BF21B3" w:rsidP="00BF21B3">
            <w:pPr>
              <w:pStyle w:val="ae"/>
              <w:rPr>
                <w:rFonts w:eastAsia="Arial Unicode MS"/>
                <w:color w:val="00000A"/>
                <w:lang w:eastAsia="ar-SA"/>
              </w:rPr>
            </w:pPr>
            <w:r w:rsidRPr="00BF21B3">
              <w:rPr>
                <w:rFonts w:eastAsia="Arial Unicode MS"/>
                <w:lang w:eastAsia="ar-SA"/>
              </w:rPr>
              <w:t xml:space="preserve">Примерные результаты духовно-нравственного развития обучающихся имеют рекомендательный характер и могут </w:t>
            </w:r>
            <w:r w:rsidRPr="00BF21B3">
              <w:rPr>
                <w:rFonts w:eastAsia="Arial Unicode MS"/>
                <w:lang w:eastAsia="ar-SA"/>
              </w:rPr>
              <w:lastRenderedPageBreak/>
              <w:t xml:space="preserve">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120689" w:rsidRPr="00120689" w:rsidRDefault="00120689" w:rsidP="00120689"/>
        </w:tc>
      </w:tr>
      <w:tr w:rsidR="00120689" w:rsidRPr="00120689" w:rsidTr="00120689">
        <w:tc>
          <w:tcPr>
            <w:tcW w:w="2469" w:type="dxa"/>
          </w:tcPr>
          <w:p w:rsidR="00120689" w:rsidRPr="00120689" w:rsidRDefault="00120689" w:rsidP="00120689">
            <w:pPr>
              <w:pStyle w:val="ae"/>
              <w:rPr>
                <w:rFonts w:eastAsia="Arial Unicode MS"/>
                <w:lang w:eastAsia="ar-SA"/>
              </w:rPr>
            </w:pPr>
            <w:r w:rsidRPr="00120689">
              <w:rPr>
                <w:rFonts w:eastAsia="Arial Unicode MS"/>
                <w:lang w:eastAsia="ar-SA"/>
              </w:rPr>
              <w:lastRenderedPageBreak/>
              <w:t>Воспитание трудолюбия, активного отношения к учению, труду, жизни</w:t>
            </w:r>
          </w:p>
          <w:p w:rsidR="00120689" w:rsidRPr="00120689" w:rsidRDefault="00120689" w:rsidP="00120689"/>
        </w:tc>
        <w:tc>
          <w:tcPr>
            <w:tcW w:w="2884" w:type="dxa"/>
          </w:tcPr>
          <w:p w:rsidR="00120689" w:rsidRPr="00120689" w:rsidRDefault="00120689" w:rsidP="00120689">
            <w:pPr>
              <w:pStyle w:val="ae"/>
              <w:rPr>
                <w:rFonts w:eastAsia="Arial Unicode MS"/>
                <w:b/>
                <w:lang w:eastAsia="ar-SA"/>
              </w:rPr>
            </w:pPr>
            <w:r w:rsidRPr="00120689">
              <w:rPr>
                <w:rFonts w:eastAsia="Arial Unicode MS"/>
                <w:b/>
                <w:lang w:eastAsia="ar-SA"/>
              </w:rPr>
              <w:t>(</w:t>
            </w:r>
            <w:r w:rsidRPr="00120689">
              <w:rPr>
                <w:rFonts w:eastAsia="Arial Unicode MS"/>
                <w:b/>
                <w:lang w:val="en-US" w:eastAsia="ar-SA"/>
              </w:rPr>
              <w:t>I</w:t>
            </w:r>
            <w:r w:rsidRPr="00120689">
              <w:rPr>
                <w:rFonts w:eastAsia="Arial Unicode MS"/>
                <w:b/>
                <w:vertAlign w:val="superscript"/>
                <w:lang w:eastAsia="ar-SA"/>
              </w:rPr>
              <w:t>1</w:t>
            </w:r>
            <w:r w:rsidRPr="00120689">
              <w:rPr>
                <w:rFonts w:eastAsia="Arial Unicode MS"/>
                <w:b/>
                <w:lang w:eastAsia="ar-SA"/>
              </w:rPr>
              <w:t xml:space="preserve">) </w:t>
            </w:r>
            <w:r w:rsidRPr="00120689">
              <w:rPr>
                <w:rFonts w:eastAsia="Arial Unicode MS"/>
                <w:b/>
                <w:lang w:val="en-US" w:eastAsia="ar-SA"/>
              </w:rPr>
              <w:t>I</w:t>
            </w:r>
            <w:r w:rsidRPr="00120689">
              <w:rPr>
                <w:rFonts w:eastAsia="Arial Unicode MS"/>
                <w:b/>
                <w:lang w:eastAsia="ar-SA"/>
              </w:rPr>
              <w:t xml:space="preserve"> класс-</w:t>
            </w:r>
            <w:r w:rsidRPr="00120689">
              <w:rPr>
                <w:rFonts w:eastAsia="Arial Unicode MS"/>
                <w:b/>
                <w:lang w:val="en-US" w:eastAsia="ar-SA"/>
              </w:rPr>
              <w:t>IV</w:t>
            </w:r>
            <w:r w:rsidRPr="00120689">
              <w:rPr>
                <w:rFonts w:eastAsia="Arial Unicode MS"/>
                <w:b/>
                <w:lang w:eastAsia="ar-SA"/>
              </w:rPr>
              <w:t xml:space="preserve">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первоначальные представления о нравственных основах учёбы, ведущей роли образования, труда в жизни человека и общества; </w:t>
            </w:r>
          </w:p>
          <w:p w:rsidR="00120689" w:rsidRPr="00120689" w:rsidRDefault="00120689" w:rsidP="00120689">
            <w:pPr>
              <w:pStyle w:val="ae"/>
              <w:rPr>
                <w:rFonts w:eastAsia="Arial Unicode MS"/>
                <w:lang w:eastAsia="ar-SA"/>
              </w:rPr>
            </w:pPr>
            <w:r w:rsidRPr="00120689">
              <w:rPr>
                <w:rFonts w:eastAsia="Arial Unicode MS"/>
                <w:lang w:eastAsia="ar-SA"/>
              </w:rPr>
              <w:t xml:space="preserve">уважение к труду и творчеству близких, товарищей по классу и школе;  </w:t>
            </w:r>
          </w:p>
          <w:p w:rsidR="00120689" w:rsidRPr="00120689" w:rsidRDefault="00120689" w:rsidP="00120689">
            <w:pPr>
              <w:pStyle w:val="ae"/>
              <w:rPr>
                <w:rFonts w:eastAsia="Arial Unicode MS"/>
                <w:lang w:eastAsia="ar-SA"/>
              </w:rPr>
            </w:pPr>
            <w:r w:rsidRPr="00120689">
              <w:rPr>
                <w:rFonts w:eastAsia="Arial Unicode MS"/>
                <w:lang w:eastAsia="ar-SA"/>
              </w:rPr>
              <w:t xml:space="preserve">первоначальные навыки коллективной работы, в том числе при выполнении коллективных заданий,  общественно-полезной деятельности; </w:t>
            </w:r>
          </w:p>
          <w:p w:rsidR="00120689" w:rsidRPr="00120689" w:rsidRDefault="00120689" w:rsidP="00120689">
            <w:pPr>
              <w:pStyle w:val="ae"/>
              <w:rPr>
                <w:rFonts w:eastAsia="Arial Unicode MS"/>
                <w:lang w:eastAsia="ar-SA"/>
              </w:rPr>
            </w:pPr>
            <w:r w:rsidRPr="00120689">
              <w:rPr>
                <w:rFonts w:eastAsia="Arial Unicode MS"/>
                <w:lang w:eastAsia="ar-SA"/>
              </w:rPr>
              <w:t xml:space="preserve">соблюдение порядка на рабочем месте. </w:t>
            </w:r>
          </w:p>
          <w:p w:rsidR="00120689" w:rsidRPr="00120689" w:rsidRDefault="00120689" w:rsidP="00120689">
            <w:pPr>
              <w:pStyle w:val="ae"/>
              <w:rPr>
                <w:rFonts w:eastAsia="Arial Unicode MS"/>
                <w:b/>
                <w:lang w:eastAsia="ar-SA"/>
              </w:rPr>
            </w:pPr>
            <w:r w:rsidRPr="00120689">
              <w:rPr>
                <w:rFonts w:eastAsia="Arial Unicode MS"/>
                <w:b/>
                <w:lang w:eastAsia="ar-SA"/>
              </w:rPr>
              <w:t>V-IX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об основных профессиях; </w:t>
            </w:r>
          </w:p>
          <w:p w:rsidR="00120689" w:rsidRPr="00120689" w:rsidRDefault="00120689" w:rsidP="00120689">
            <w:pPr>
              <w:pStyle w:val="ae"/>
              <w:rPr>
                <w:rFonts w:eastAsia="Arial Unicode MS"/>
                <w:lang w:eastAsia="ar-SA"/>
              </w:rPr>
            </w:pPr>
            <w:r w:rsidRPr="00120689">
              <w:rPr>
                <w:rFonts w:eastAsia="Arial Unicode MS"/>
                <w:lang w:eastAsia="ar-SA"/>
              </w:rPr>
              <w:t xml:space="preserve">уважение к труду и творчеству старших и младших товарищей, сверстников; </w:t>
            </w:r>
          </w:p>
          <w:p w:rsidR="00120689" w:rsidRPr="00120689" w:rsidRDefault="00120689" w:rsidP="00120689">
            <w:pPr>
              <w:pStyle w:val="ae"/>
              <w:rPr>
                <w:rFonts w:eastAsia="Arial Unicode MS"/>
                <w:lang w:eastAsia="ar-SA"/>
              </w:rPr>
            </w:pPr>
            <w:r w:rsidRPr="00120689">
              <w:rPr>
                <w:rFonts w:eastAsia="Arial Unicode MS"/>
                <w:lang w:eastAsia="ar-SA"/>
              </w:rPr>
              <w:t xml:space="preserve">проявление дисциплинированности, последовательности и настойчивости в выполнении учебных и учебно-трудовых заданий; </w:t>
            </w:r>
          </w:p>
          <w:p w:rsidR="00120689" w:rsidRPr="00120689" w:rsidRDefault="00120689" w:rsidP="00120689">
            <w:pPr>
              <w:pStyle w:val="ae"/>
              <w:rPr>
                <w:rFonts w:eastAsia="Arial Unicode MS"/>
                <w:lang w:eastAsia="ar-SA"/>
              </w:rPr>
            </w:pPr>
            <w:r w:rsidRPr="00120689">
              <w:rPr>
                <w:rFonts w:eastAsia="Arial Unicode MS"/>
                <w:lang w:eastAsia="ar-SA"/>
              </w:rPr>
              <w:t xml:space="preserve">бережное отношение к результатам своего труда, труда других людей, к школьному имуществу, учебникам, личным вещам; </w:t>
            </w:r>
          </w:p>
          <w:p w:rsidR="00120689" w:rsidRPr="00120689" w:rsidRDefault="00120689" w:rsidP="00120689">
            <w:pPr>
              <w:pStyle w:val="ae"/>
              <w:rPr>
                <w:rFonts w:eastAsia="Arial Unicode MS"/>
                <w:lang w:eastAsia="ar-SA"/>
              </w:rPr>
            </w:pPr>
            <w:r w:rsidRPr="00120689">
              <w:rPr>
                <w:rFonts w:eastAsia="Arial Unicode MS"/>
                <w:lang w:eastAsia="ar-SA"/>
              </w:rPr>
              <w:t xml:space="preserve">организация рабочего места в </w:t>
            </w:r>
            <w:r w:rsidRPr="00120689">
              <w:rPr>
                <w:rFonts w:eastAsia="Arial Unicode MS"/>
                <w:lang w:eastAsia="ar-SA"/>
              </w:rPr>
              <w:lastRenderedPageBreak/>
              <w:t xml:space="preserve">соответствии с предстоящим видом деятельности; </w:t>
            </w:r>
          </w:p>
          <w:p w:rsidR="00120689" w:rsidRPr="00120689" w:rsidRDefault="00120689" w:rsidP="00120689">
            <w:pPr>
              <w:pStyle w:val="ae"/>
              <w:rPr>
                <w:rFonts w:eastAsia="Arial Unicode MS"/>
                <w:lang w:eastAsia="ar-SA"/>
              </w:rPr>
            </w:pPr>
            <w:r w:rsidRPr="00120689">
              <w:rPr>
                <w:rFonts w:eastAsia="Arial Unicode MS"/>
                <w:lang w:eastAsia="ar-SA"/>
              </w:rPr>
              <w:t xml:space="preserve">отрицательное отношение к лени и небрежности в труде и учёбе, небережливому отношению к результатам труда людей. </w:t>
            </w:r>
          </w:p>
          <w:p w:rsidR="00120689" w:rsidRPr="00120689" w:rsidRDefault="00120689" w:rsidP="00120689">
            <w:pPr>
              <w:pStyle w:val="ae"/>
              <w:rPr>
                <w:rFonts w:eastAsia="Arial Unicode MS"/>
                <w:b/>
                <w:lang w:eastAsia="ar-SA"/>
              </w:rPr>
            </w:pPr>
            <w:r w:rsidRPr="00120689">
              <w:rPr>
                <w:rFonts w:eastAsia="Arial Unicode MS"/>
                <w:b/>
                <w:lang w:eastAsia="ar-SA"/>
              </w:rPr>
              <w:t>X-XII классы:</w:t>
            </w:r>
          </w:p>
          <w:p w:rsidR="00120689" w:rsidRPr="00120689" w:rsidRDefault="00120689" w:rsidP="00120689">
            <w:pPr>
              <w:pStyle w:val="ae"/>
              <w:rPr>
                <w:rFonts w:eastAsia="Arial Unicode MS"/>
                <w:lang w:eastAsia="ar-SA"/>
              </w:rPr>
            </w:pPr>
            <w:r w:rsidRPr="00120689">
              <w:rPr>
                <w:rFonts w:eastAsia="Arial Unicode MS"/>
                <w:lang w:eastAsia="ar-SA"/>
              </w:rPr>
              <w:t xml:space="preserve">элементарные представления о роли знаний, науки, современного производства в жизни человека и общества; </w:t>
            </w:r>
          </w:p>
          <w:p w:rsidR="00120689" w:rsidRPr="00120689" w:rsidRDefault="00120689" w:rsidP="00120689">
            <w:pPr>
              <w:pStyle w:val="ae"/>
              <w:rPr>
                <w:rFonts w:eastAsia="Arial Unicode MS"/>
                <w:bCs/>
                <w:i/>
                <w:lang w:eastAsia="ar-SA"/>
              </w:rPr>
            </w:pPr>
            <w:r w:rsidRPr="00120689">
              <w:rPr>
                <w:rFonts w:eastAsia="Arial Unicode MS"/>
                <w:lang w:eastAsia="ar-SA"/>
              </w:rPr>
              <w:t>представления о нравственных основах учёбы, ведущей роли об</w:t>
            </w:r>
            <w:r w:rsidRPr="00120689">
              <w:rPr>
                <w:rFonts w:eastAsia="Arial Unicode MS"/>
                <w:lang w:eastAsia="ar-SA"/>
              </w:rPr>
              <w:softHyphen/>
              <w:t>ра</w:t>
            </w:r>
            <w:r w:rsidRPr="00120689">
              <w:rPr>
                <w:rFonts w:eastAsia="Arial Unicode MS"/>
                <w:lang w:eastAsia="ar-SA"/>
              </w:rPr>
              <w:softHyphen/>
              <w:t>зо</w:t>
            </w:r>
            <w:r w:rsidRPr="00120689">
              <w:rPr>
                <w:rFonts w:eastAsia="Arial Unicode MS"/>
                <w:lang w:eastAsia="ar-SA"/>
              </w:rPr>
              <w:softHyphen/>
              <w:t>ва</w:t>
            </w:r>
            <w:r w:rsidRPr="00120689">
              <w:rPr>
                <w:rFonts w:eastAsia="Arial Unicode MS"/>
                <w:lang w:eastAsia="ar-SA"/>
              </w:rPr>
              <w:softHyphen/>
              <w:t xml:space="preserve">ния, труда и значении трудовой деятельности в жизни человека и общества. </w:t>
            </w:r>
          </w:p>
          <w:p w:rsidR="00120689" w:rsidRPr="00120689" w:rsidRDefault="00120689" w:rsidP="00120689"/>
        </w:tc>
        <w:tc>
          <w:tcPr>
            <w:tcW w:w="3686" w:type="dxa"/>
          </w:tcPr>
          <w:p w:rsidR="00120689" w:rsidRPr="00120689" w:rsidRDefault="00120689" w:rsidP="00120689">
            <w:pPr>
              <w:rPr>
                <w:b/>
              </w:rPr>
            </w:pPr>
            <w:r w:rsidRPr="00120689">
              <w:rPr>
                <w:b/>
              </w:rPr>
              <w:lastRenderedPageBreak/>
              <w:t>Урочная деятельность</w:t>
            </w:r>
          </w:p>
          <w:p w:rsidR="00120689" w:rsidRPr="00120689" w:rsidRDefault="00120689" w:rsidP="00120689">
            <w:r w:rsidRPr="00120689">
              <w:t>Изучение материала и выполнение учебных заданий: знакомство с разными профессиями, их ролью и ролью труда, творчества. учебы  в жизни людей.</w:t>
            </w:r>
          </w:p>
          <w:p w:rsidR="00120689" w:rsidRPr="00120689" w:rsidRDefault="00120689" w:rsidP="00120689">
            <w:r w:rsidRPr="00120689">
              <w:rPr>
                <w:i/>
              </w:rPr>
              <w:t xml:space="preserve">Технология. Ручной труд. </w:t>
            </w:r>
            <w:r w:rsidRPr="00120689">
              <w:t>Роль труда и творчества, его различные виды. Обучение разным трудовым операциям, важность их последовательности  для получения результата.</w:t>
            </w:r>
          </w:p>
          <w:p w:rsidR="00120689" w:rsidRPr="00120689" w:rsidRDefault="00120689" w:rsidP="00120689">
            <w:pPr>
              <w:rPr>
                <w:i/>
              </w:rPr>
            </w:pPr>
            <w:r w:rsidRPr="00120689">
              <w:rPr>
                <w:i/>
              </w:rPr>
              <w:t>Окружающий мир</w:t>
            </w:r>
          </w:p>
          <w:p w:rsidR="00120689" w:rsidRPr="00120689" w:rsidRDefault="00120689" w:rsidP="00120689">
            <w:pPr>
              <w:rPr>
                <w:rFonts w:eastAsia="Arial Unicode MS"/>
                <w:color w:val="000000"/>
                <w:lang w:bidi="ru-RU"/>
              </w:rPr>
            </w:pPr>
            <w:r w:rsidRPr="00120689">
              <w:t>Знакомство с профессиями и ролью труда, в том числе ученых</w:t>
            </w:r>
            <w:r w:rsidRPr="00120689">
              <w:rPr>
                <w:rFonts w:eastAsia="Arial Unicode MS"/>
                <w:color w:val="000000"/>
                <w:lang w:bidi="ru-RU"/>
              </w:rPr>
              <w:t>) в развитии общества, преобразования природы.</w:t>
            </w:r>
          </w:p>
          <w:p w:rsidR="00120689" w:rsidRPr="00120689" w:rsidRDefault="00120689" w:rsidP="00120689">
            <w:pPr>
              <w:rPr>
                <w:rFonts w:eastAsia="Arial Unicode MS"/>
                <w:i/>
                <w:color w:val="000000"/>
                <w:lang w:bidi="ru-RU"/>
              </w:rPr>
            </w:pPr>
            <w:r w:rsidRPr="00120689">
              <w:rPr>
                <w:rFonts w:eastAsia="Arial Unicode MS"/>
                <w:i/>
                <w:color w:val="000000"/>
                <w:lang w:bidi="ru-RU"/>
              </w:rPr>
              <w:t>Чтение. Изобразительное искусство. Тифлографика</w:t>
            </w:r>
            <w:r w:rsidRPr="00120689">
              <w:rPr>
                <w:rFonts w:eastAsia="Arial Unicode MS"/>
                <w:color w:val="000000"/>
                <w:lang w:bidi="ru-RU"/>
              </w:rPr>
              <w:t xml:space="preserve">. </w:t>
            </w:r>
            <w:r w:rsidRPr="00120689">
              <w:rPr>
                <w:rFonts w:eastAsia="Arial Unicode MS"/>
                <w:i/>
                <w:color w:val="000000"/>
                <w:lang w:bidi="ru-RU"/>
              </w:rPr>
              <w:t>Музыка.</w:t>
            </w:r>
          </w:p>
          <w:p w:rsidR="00120689" w:rsidRPr="00120689" w:rsidRDefault="00120689" w:rsidP="00120689">
            <w:pPr>
              <w:rPr>
                <w:rFonts w:eastAsia="Arial Unicode MS"/>
                <w:color w:val="000000"/>
                <w:lang w:bidi="ru-RU"/>
              </w:rPr>
            </w:pPr>
            <w:r w:rsidRPr="00120689">
              <w:rPr>
                <w:rFonts w:eastAsia="Arial Unicode MS"/>
                <w:color w:val="000000"/>
                <w:lang w:bidi="ru-RU"/>
              </w:rPr>
              <w:t>Роль творческого труда писателей, художников, музыкантов. Получение трудового опыта в процессе учебной работы.</w:t>
            </w:r>
          </w:p>
          <w:p w:rsidR="00120689" w:rsidRPr="00120689" w:rsidRDefault="00120689" w:rsidP="00120689">
            <w:pPr>
              <w:rPr>
                <w:rFonts w:eastAsia="Arial Unicode MS"/>
                <w:color w:val="000000"/>
                <w:lang w:bidi="ru-RU"/>
              </w:rPr>
            </w:pPr>
            <w:r w:rsidRPr="00120689">
              <w:rPr>
                <w:rFonts w:eastAsia="Arial Unicode MS"/>
                <w:color w:val="000000"/>
                <w:lang w:bidi="ru-RU"/>
              </w:rPr>
              <w:t>Настойчивость в исполнении учебных заданий, доведение их до конца.</w:t>
            </w:r>
          </w:p>
          <w:p w:rsidR="00120689" w:rsidRPr="00120689" w:rsidRDefault="00120689" w:rsidP="00120689">
            <w:pPr>
              <w:rPr>
                <w:rFonts w:eastAsia="Arial Unicode MS"/>
                <w:color w:val="000000"/>
                <w:lang w:bidi="ru-RU"/>
              </w:rPr>
            </w:pPr>
            <w:r w:rsidRPr="00120689">
              <w:rPr>
                <w:rFonts w:eastAsia="Arial Unicode MS"/>
                <w:color w:val="000000"/>
                <w:lang w:bidi="ru-RU"/>
              </w:rPr>
              <w:t>Оценивание   результатов   своего   труда   в   рамках   использования технологии оценивания.</w:t>
            </w:r>
          </w:p>
          <w:p w:rsidR="00120689" w:rsidRPr="00120689" w:rsidRDefault="00120689" w:rsidP="00120689">
            <w:pPr>
              <w:rPr>
                <w:rFonts w:eastAsia="Arial Unicode MS"/>
                <w:b/>
                <w:bCs/>
                <w:iCs/>
                <w:color w:val="000000"/>
                <w:lang w:bidi="ru-RU"/>
              </w:rPr>
            </w:pPr>
            <w:r w:rsidRPr="00120689">
              <w:rPr>
                <w:rFonts w:eastAsia="Arial Unicode MS"/>
                <w:b/>
                <w:bCs/>
                <w:iCs/>
                <w:color w:val="000000"/>
                <w:lang w:bidi="ru-RU"/>
              </w:rPr>
              <w:t>Внеурочная деятельность</w:t>
            </w:r>
          </w:p>
          <w:p w:rsidR="00120689" w:rsidRPr="00120689" w:rsidRDefault="00120689" w:rsidP="00120689">
            <w:pPr>
              <w:rPr>
                <w:rFonts w:eastAsia="Arial Unicode MS"/>
                <w:color w:val="000000"/>
                <w:lang w:bidi="ru-RU"/>
              </w:rPr>
            </w:pPr>
            <w:r w:rsidRPr="00120689">
              <w:rPr>
                <w:rFonts w:eastAsia="Arial Unicode MS"/>
                <w:color w:val="000000"/>
                <w:lang w:bidi="ru-RU"/>
              </w:rPr>
              <w:t>Знакомство с правилами взаимоотношений людей в процессе труда в ходе различных мероприятий ходе различных мероприятий – классные часы «Славим человека труда»</w:t>
            </w:r>
          </w:p>
          <w:p w:rsidR="00120689" w:rsidRPr="00120689" w:rsidRDefault="00120689" w:rsidP="00120689">
            <w:pPr>
              <w:rPr>
                <w:rFonts w:eastAsia="Arial Unicode MS"/>
                <w:color w:val="000000"/>
                <w:lang w:bidi="ru-RU"/>
              </w:rPr>
            </w:pPr>
            <w:r w:rsidRPr="00120689">
              <w:rPr>
                <w:rFonts w:eastAsia="Arial Unicode MS"/>
                <w:color w:val="000000"/>
                <w:lang w:bidi="ru-RU"/>
              </w:rPr>
              <w:t>–  экскурсии, путешествия по знакомству с разными профессиями своего края и мира;</w:t>
            </w:r>
          </w:p>
          <w:p w:rsidR="00120689" w:rsidRPr="00120689" w:rsidRDefault="00120689" w:rsidP="00120689">
            <w:pPr>
              <w:rPr>
                <w:rFonts w:eastAsia="Arial Unicode MS"/>
                <w:color w:val="000000"/>
                <w:lang w:bidi="ru-RU"/>
              </w:rPr>
            </w:pPr>
            <w:r w:rsidRPr="00120689">
              <w:rPr>
                <w:rFonts w:eastAsia="Arial Unicode MS"/>
                <w:color w:val="000000"/>
                <w:lang w:bidi="ru-RU"/>
              </w:rPr>
              <w:lastRenderedPageBreak/>
              <w:t>-коллективно-творческие дела;</w:t>
            </w:r>
          </w:p>
          <w:p w:rsidR="00120689" w:rsidRPr="00120689" w:rsidRDefault="00120689" w:rsidP="00120689">
            <w:pPr>
              <w:rPr>
                <w:rFonts w:eastAsia="Arial Unicode MS"/>
                <w:color w:val="000000"/>
                <w:lang w:bidi="ru-RU"/>
              </w:rPr>
            </w:pPr>
            <w:r w:rsidRPr="00120689">
              <w:rPr>
                <w:rFonts w:eastAsia="Arial Unicode MS"/>
                <w:color w:val="000000"/>
                <w:lang w:bidi="ru-RU"/>
              </w:rPr>
              <w:t>-встречи-беседы с людьми различных профессий;</w:t>
            </w:r>
          </w:p>
          <w:p w:rsidR="00120689" w:rsidRPr="00120689" w:rsidRDefault="00120689" w:rsidP="00120689">
            <w:pPr>
              <w:rPr>
                <w:rFonts w:eastAsia="Arial Unicode MS"/>
                <w:color w:val="000000"/>
                <w:lang w:bidi="ru-RU"/>
              </w:rPr>
            </w:pPr>
            <w:r w:rsidRPr="00120689">
              <w:rPr>
                <w:rFonts w:eastAsia="Arial Unicode MS"/>
                <w:color w:val="000000"/>
                <w:lang w:bidi="ru-RU"/>
              </w:rPr>
              <w:t>- совместные проекты с родителями</w:t>
            </w:r>
          </w:p>
          <w:p w:rsidR="00120689" w:rsidRPr="00120689" w:rsidRDefault="00120689" w:rsidP="00120689">
            <w:pPr>
              <w:rPr>
                <w:rFonts w:eastAsia="Arial Unicode MS"/>
                <w:b/>
                <w:bCs/>
                <w:iCs/>
                <w:color w:val="000000"/>
                <w:lang w:bidi="ru-RU"/>
              </w:rPr>
            </w:pPr>
            <w:r w:rsidRPr="00120689">
              <w:rPr>
                <w:rFonts w:eastAsia="Arial Unicode MS"/>
                <w:b/>
                <w:bCs/>
                <w:iCs/>
                <w:color w:val="000000"/>
                <w:lang w:bidi="ru-RU"/>
              </w:rPr>
              <w:t>Внешкольная деятельность</w:t>
            </w:r>
          </w:p>
          <w:p w:rsidR="00120689" w:rsidRPr="00120689" w:rsidRDefault="00120689" w:rsidP="00120689">
            <w:pPr>
              <w:rPr>
                <w:rFonts w:eastAsia="Arial Unicode MS"/>
                <w:color w:val="000000"/>
                <w:lang w:bidi="ru-RU"/>
              </w:rPr>
            </w:pPr>
            <w:r w:rsidRPr="00120689">
              <w:rPr>
                <w:rFonts w:eastAsia="Arial Unicode MS"/>
                <w:color w:val="000000"/>
                <w:lang w:bidi="ru-RU"/>
              </w:rPr>
              <w:t>Опыт принесения практической пользы своим трудом и творчеством: украшение и наведение порядка в пространстве своего дома, класса, школы, улицы: акции «Чистый двор»;</w:t>
            </w:r>
          </w:p>
          <w:p w:rsidR="00120689" w:rsidRPr="00120689" w:rsidRDefault="00120689" w:rsidP="00120689">
            <w:r w:rsidRPr="00120689">
              <w:rPr>
                <w:rFonts w:eastAsia="Arial Unicode MS"/>
                <w:color w:val="000000"/>
                <w:lang w:bidi="ru-RU"/>
              </w:rPr>
              <w:t>Практические  занятия  по  изготовлению  поделок  декоративно - прикладного искусства.</w:t>
            </w:r>
          </w:p>
        </w:tc>
        <w:tc>
          <w:tcPr>
            <w:tcW w:w="2423" w:type="dxa"/>
          </w:tcPr>
          <w:p w:rsidR="00BF21B3" w:rsidRPr="00BF21B3" w:rsidRDefault="00BF21B3" w:rsidP="00BF21B3">
            <w:pPr>
              <w:pStyle w:val="ae"/>
              <w:rPr>
                <w:rFonts w:eastAsia="Arial Unicode MS"/>
                <w:b/>
                <w:lang w:eastAsia="ar-SA"/>
              </w:rPr>
            </w:pPr>
            <w:r w:rsidRPr="00BF21B3">
              <w:rPr>
                <w:rFonts w:eastAsia="Arial Unicode MS"/>
                <w:b/>
                <w:lang w:eastAsia="ar-SA"/>
              </w:rPr>
              <w:lastRenderedPageBreak/>
              <w:t>(</w:t>
            </w:r>
            <w:r w:rsidRPr="00BF21B3">
              <w:rPr>
                <w:rFonts w:eastAsia="Arial Unicode MS"/>
                <w:b/>
                <w:lang w:val="en-US" w:eastAsia="ar-SA"/>
              </w:rPr>
              <w:t>I</w:t>
            </w:r>
            <w:r w:rsidRPr="00BF21B3">
              <w:rPr>
                <w:rFonts w:eastAsia="Arial Unicode MS"/>
                <w:b/>
                <w:vertAlign w:val="superscript"/>
                <w:lang w:eastAsia="ar-SA"/>
              </w:rPr>
              <w:t>1</w:t>
            </w:r>
            <w:r w:rsidRPr="00BF21B3">
              <w:rPr>
                <w:rFonts w:eastAsia="Arial Unicode MS"/>
                <w:b/>
                <w:lang w:eastAsia="ar-SA"/>
              </w:rPr>
              <w:t xml:space="preserve">) </w:t>
            </w:r>
            <w:r w:rsidRPr="00BF21B3">
              <w:rPr>
                <w:rFonts w:eastAsia="Arial Unicode MS"/>
                <w:b/>
                <w:lang w:val="en-US" w:eastAsia="ar-SA"/>
              </w:rPr>
              <w:t>I</w:t>
            </w:r>
            <w:r w:rsidRPr="00BF21B3">
              <w:rPr>
                <w:rFonts w:eastAsia="Arial Unicode MS"/>
                <w:b/>
                <w:lang w:eastAsia="ar-SA"/>
              </w:rPr>
              <w:t xml:space="preserve"> класс-</w:t>
            </w:r>
            <w:r w:rsidRPr="00BF21B3">
              <w:rPr>
                <w:rFonts w:eastAsia="Arial Unicode MS"/>
                <w:b/>
                <w:lang w:val="en-US" w:eastAsia="ar-SA"/>
              </w:rPr>
              <w:t>IV</w:t>
            </w:r>
            <w:r w:rsidRPr="00BF21B3">
              <w:rPr>
                <w:rFonts w:eastAsia="Arial Unicode MS"/>
                <w:b/>
                <w:lang w:eastAsia="ar-SA"/>
              </w:rPr>
              <w:t xml:space="preserve">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положительное отношение к учебному труду; </w:t>
            </w:r>
          </w:p>
          <w:p w:rsidR="00BF21B3" w:rsidRPr="00BF21B3" w:rsidRDefault="00BF21B3" w:rsidP="00BF21B3">
            <w:pPr>
              <w:pStyle w:val="ae"/>
              <w:rPr>
                <w:rFonts w:eastAsia="Arial Unicode MS"/>
                <w:lang w:eastAsia="ar-SA"/>
              </w:rPr>
            </w:pPr>
            <w:r w:rsidRPr="00BF21B3">
              <w:rPr>
                <w:rFonts w:eastAsia="Arial Unicode MS"/>
                <w:lang w:eastAsia="ar-SA"/>
              </w:rPr>
              <w:t xml:space="preserve">первоначальные навыки трудового сотрудничества со сверстниками, старшими детьми и взрослыми; </w:t>
            </w:r>
          </w:p>
          <w:p w:rsidR="00BF21B3" w:rsidRPr="00BF21B3" w:rsidRDefault="00BF21B3" w:rsidP="00BF21B3">
            <w:pPr>
              <w:pStyle w:val="ae"/>
              <w:rPr>
                <w:rFonts w:eastAsia="Arial Unicode MS"/>
                <w:lang w:eastAsia="ar-SA"/>
              </w:rPr>
            </w:pPr>
          </w:p>
          <w:p w:rsidR="00BF21B3" w:rsidRPr="00BF21B3" w:rsidRDefault="00BF21B3" w:rsidP="00BF21B3">
            <w:pPr>
              <w:pStyle w:val="ae"/>
              <w:rPr>
                <w:rFonts w:eastAsia="Arial Unicode MS"/>
                <w:lang w:eastAsia="ar-SA"/>
              </w:rPr>
            </w:pPr>
            <w:r w:rsidRPr="00BF21B3">
              <w:rPr>
                <w:rFonts w:eastAsia="Arial Unicode MS"/>
                <w:lang w:eastAsia="ar-SA"/>
              </w:rPr>
              <w:t xml:space="preserve">первоначальный опыт участия в различных видах общественно-полезной и личностно значимой деятельности. </w:t>
            </w:r>
          </w:p>
          <w:p w:rsidR="00BF21B3" w:rsidRPr="00BF21B3" w:rsidRDefault="00BF21B3" w:rsidP="00BF21B3">
            <w:pPr>
              <w:pStyle w:val="ae"/>
              <w:rPr>
                <w:rFonts w:eastAsia="Arial Unicode MS"/>
                <w:b/>
                <w:lang w:eastAsia="ar-SA"/>
              </w:rPr>
            </w:pPr>
            <w:r w:rsidRPr="00BF21B3">
              <w:rPr>
                <w:rFonts w:eastAsia="Arial Unicode MS"/>
                <w:b/>
                <w:lang w:eastAsia="ar-SA"/>
              </w:rPr>
              <w:t>V-IX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элементарные представления о различных профессиях; </w:t>
            </w:r>
          </w:p>
          <w:p w:rsidR="00BF21B3" w:rsidRPr="00BF21B3" w:rsidRDefault="00BF21B3" w:rsidP="00BF21B3">
            <w:pPr>
              <w:pStyle w:val="ae"/>
              <w:rPr>
                <w:rFonts w:eastAsia="Arial Unicode MS"/>
                <w:lang w:eastAsia="ar-SA"/>
              </w:rPr>
            </w:pPr>
            <w:r w:rsidRPr="00BF21B3">
              <w:rPr>
                <w:rFonts w:eastAsia="Arial Unicode MS"/>
                <w:lang w:eastAsia="ar-SA"/>
              </w:rPr>
              <w:t xml:space="preserve">осознание приоритета нравственных основ труда, творчества, создания нового; </w:t>
            </w:r>
          </w:p>
          <w:p w:rsidR="00BF21B3" w:rsidRPr="00BF21B3" w:rsidRDefault="00BF21B3" w:rsidP="00BF21B3">
            <w:pPr>
              <w:pStyle w:val="ae"/>
              <w:rPr>
                <w:rFonts w:eastAsia="Arial Unicode MS"/>
                <w:lang w:eastAsia="ar-SA"/>
              </w:rPr>
            </w:pPr>
            <w:r w:rsidRPr="00BF21B3">
              <w:rPr>
                <w:rFonts w:eastAsia="Arial Unicode MS"/>
                <w:lang w:eastAsia="ar-SA"/>
              </w:rPr>
              <w:t xml:space="preserve">потребность и начальные умения выражать себя в различных доступных видах деятельности. </w:t>
            </w:r>
          </w:p>
          <w:p w:rsidR="00BF21B3" w:rsidRPr="00BF21B3" w:rsidRDefault="00BF21B3" w:rsidP="00BF21B3">
            <w:pPr>
              <w:pStyle w:val="ae"/>
              <w:rPr>
                <w:rFonts w:eastAsia="Arial Unicode MS"/>
                <w:b/>
                <w:lang w:eastAsia="ar-SA"/>
              </w:rPr>
            </w:pPr>
            <w:r w:rsidRPr="00BF21B3">
              <w:rPr>
                <w:rFonts w:eastAsia="Arial Unicode MS"/>
                <w:b/>
                <w:lang w:eastAsia="ar-SA"/>
              </w:rPr>
              <w:t>X-XII классы:</w:t>
            </w:r>
          </w:p>
          <w:p w:rsidR="00BF21B3" w:rsidRPr="00BF21B3" w:rsidRDefault="00BF21B3" w:rsidP="00BF21B3">
            <w:pPr>
              <w:pStyle w:val="ae"/>
              <w:rPr>
                <w:rFonts w:eastAsia="Arial Unicode MS"/>
                <w:lang w:eastAsia="ar-SA"/>
              </w:rPr>
            </w:pPr>
            <w:r w:rsidRPr="00BF21B3">
              <w:rPr>
                <w:rFonts w:eastAsia="Arial Unicode MS"/>
                <w:lang w:eastAsia="ar-SA"/>
              </w:rPr>
              <w:t xml:space="preserve">ценностное отношение к труду и творчеству, человеку труда, трудовым достижениям России и человечества, трудолюбие; </w:t>
            </w:r>
          </w:p>
          <w:p w:rsidR="00BF21B3" w:rsidRPr="00BF21B3" w:rsidRDefault="00BF21B3" w:rsidP="00BF21B3">
            <w:pPr>
              <w:pStyle w:val="ae"/>
              <w:rPr>
                <w:rFonts w:eastAsia="Arial Unicode MS"/>
                <w:bCs/>
                <w:i/>
                <w:lang w:eastAsia="ar-SA"/>
              </w:rPr>
            </w:pPr>
            <w:r w:rsidRPr="00BF21B3">
              <w:rPr>
                <w:rFonts w:eastAsia="Arial Unicode MS"/>
                <w:lang w:eastAsia="ar-SA"/>
              </w:rPr>
              <w:t xml:space="preserve">мотивация к </w:t>
            </w:r>
            <w:r w:rsidRPr="00BF21B3">
              <w:rPr>
                <w:rFonts w:eastAsia="Arial Unicode MS"/>
                <w:lang w:eastAsia="ar-SA"/>
              </w:rPr>
              <w:lastRenderedPageBreak/>
              <w:t xml:space="preserve">самореализации в познавательной и практической, общественно-полезной деятельности. </w:t>
            </w:r>
          </w:p>
          <w:p w:rsidR="00120689" w:rsidRPr="00120689" w:rsidRDefault="00120689" w:rsidP="00120689"/>
        </w:tc>
      </w:tr>
    </w:tbl>
    <w:p w:rsidR="00120689" w:rsidRDefault="00120689">
      <w:pPr>
        <w:pStyle w:val="a3"/>
        <w:jc w:val="left"/>
        <w:rPr>
          <w:sz w:val="20"/>
        </w:rPr>
      </w:pPr>
    </w:p>
    <w:p w:rsidR="00120689" w:rsidRDefault="00120689">
      <w:pPr>
        <w:pStyle w:val="a3"/>
        <w:jc w:val="left"/>
        <w:rPr>
          <w:sz w:val="20"/>
        </w:rPr>
      </w:pPr>
    </w:p>
    <w:p w:rsidR="00120689" w:rsidRDefault="00120689">
      <w:pPr>
        <w:pStyle w:val="a3"/>
        <w:jc w:val="left"/>
        <w:rPr>
          <w:sz w:val="20"/>
        </w:rPr>
      </w:pPr>
    </w:p>
    <w:p w:rsidR="00120689" w:rsidRDefault="00120689">
      <w:pPr>
        <w:pStyle w:val="a3"/>
        <w:jc w:val="left"/>
        <w:rPr>
          <w:sz w:val="20"/>
        </w:rPr>
      </w:pPr>
    </w:p>
    <w:p w:rsidR="00BF21B3" w:rsidRPr="00BF21B3" w:rsidRDefault="00BF21B3" w:rsidP="00BF21B3">
      <w:pPr>
        <w:widowControl/>
        <w:autoSpaceDE/>
        <w:autoSpaceDN/>
        <w:spacing w:line="297" w:lineRule="exact"/>
        <w:jc w:val="center"/>
        <w:rPr>
          <w:b/>
          <w:sz w:val="24"/>
          <w:szCs w:val="24"/>
          <w:lang w:eastAsia="ru-RU"/>
        </w:rPr>
      </w:pPr>
      <w:r w:rsidRPr="00BF21B3">
        <w:rPr>
          <w:b/>
          <w:sz w:val="24"/>
          <w:szCs w:val="24"/>
          <w:lang w:eastAsia="ru-RU"/>
        </w:rPr>
        <w:t>2.4.</w:t>
      </w:r>
      <w:r w:rsidRPr="00BF21B3">
        <w:rPr>
          <w:b/>
          <w:sz w:val="24"/>
          <w:szCs w:val="24"/>
          <w:lang w:eastAsia="ru-RU"/>
        </w:rPr>
        <w:t> </w:t>
      </w:r>
      <w:r w:rsidRPr="00BF21B3">
        <w:rPr>
          <w:b/>
          <w:sz w:val="24"/>
          <w:szCs w:val="24"/>
          <w:lang w:eastAsia="ru-RU"/>
        </w:rPr>
        <w:t>Программа формирования экологической культуры,</w:t>
      </w:r>
      <w:r w:rsidRPr="00BF21B3">
        <w:rPr>
          <w:b/>
          <w:sz w:val="24"/>
          <w:szCs w:val="24"/>
          <w:lang w:eastAsia="ru-RU"/>
        </w:rPr>
        <w:br/>
        <w:t>здорового и безопасного образа жизни</w:t>
      </w:r>
    </w:p>
    <w:p w:rsidR="00BF21B3" w:rsidRPr="00BF21B3" w:rsidRDefault="00BF21B3" w:rsidP="00BF21B3">
      <w:pPr>
        <w:widowControl/>
        <w:autoSpaceDE/>
        <w:autoSpaceDN/>
        <w:spacing w:line="297" w:lineRule="exact"/>
        <w:rPr>
          <w:b/>
          <w:sz w:val="24"/>
          <w:szCs w:val="24"/>
          <w:lang w:eastAsia="ru-RU"/>
        </w:rPr>
      </w:pPr>
    </w:p>
    <w:p w:rsidR="00BF21B3" w:rsidRPr="00BF21B3" w:rsidRDefault="00BF21B3" w:rsidP="00BF21B3">
      <w:pPr>
        <w:widowControl/>
        <w:autoSpaceDE/>
        <w:autoSpaceDN/>
        <w:spacing w:line="297" w:lineRule="exact"/>
        <w:jc w:val="both"/>
        <w:rPr>
          <w:b/>
          <w:sz w:val="24"/>
          <w:szCs w:val="24"/>
          <w:lang w:eastAsia="ru-RU"/>
        </w:rPr>
      </w:pPr>
      <w:r w:rsidRPr="00BF21B3">
        <w:rPr>
          <w:b/>
          <w:bCs/>
          <w:sz w:val="24"/>
          <w:szCs w:val="24"/>
        </w:rPr>
        <w:t>2.4.1. Цель, задачи и результаты деятельности программы формирования экологической культуры, здорового и безопасного образа жизни, описание ценностных ориентиров, лежащих в ее основе.</w:t>
      </w:r>
    </w:p>
    <w:p w:rsidR="00BF21B3" w:rsidRPr="00BF21B3" w:rsidRDefault="00BF21B3" w:rsidP="00BF21B3">
      <w:pPr>
        <w:widowControl/>
        <w:autoSpaceDE/>
        <w:autoSpaceDN/>
        <w:spacing w:line="237" w:lineRule="auto"/>
        <w:jc w:val="both"/>
        <w:rPr>
          <w:sz w:val="24"/>
          <w:szCs w:val="24"/>
        </w:rPr>
      </w:pPr>
      <w:r w:rsidRPr="00BF21B3">
        <w:rPr>
          <w:sz w:val="24"/>
          <w:szCs w:val="24"/>
        </w:rPr>
        <w:t xml:space="preserve">                </w:t>
      </w:r>
    </w:p>
    <w:p w:rsidR="00BF21B3" w:rsidRPr="00BF21B3" w:rsidRDefault="00BF21B3" w:rsidP="00BF21B3">
      <w:pPr>
        <w:widowControl/>
        <w:autoSpaceDE/>
        <w:autoSpaceDN/>
        <w:spacing w:line="237" w:lineRule="auto"/>
        <w:jc w:val="both"/>
        <w:rPr>
          <w:sz w:val="20"/>
          <w:szCs w:val="20"/>
        </w:rPr>
      </w:pPr>
      <w:r w:rsidRPr="00BF21B3">
        <w:rPr>
          <w:sz w:val="24"/>
          <w:szCs w:val="24"/>
        </w:rPr>
        <w:t xml:space="preserve">     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w:t>
      </w:r>
      <w:r w:rsidRPr="00BF21B3">
        <w:rPr>
          <w:sz w:val="20"/>
          <w:szCs w:val="20"/>
        </w:rPr>
        <w:t xml:space="preserve">  и </w:t>
      </w:r>
      <w:r w:rsidRPr="00BF21B3">
        <w:rPr>
          <w:sz w:val="24"/>
          <w:szCs w:val="24"/>
        </w:rPr>
        <w:t>эмоциональному развитию ребенка, достижению планируемых результатов освоения адаптированной основной общеобразовательной програм</w:t>
      </w:r>
      <w:r>
        <w:rPr>
          <w:sz w:val="24"/>
          <w:szCs w:val="24"/>
        </w:rPr>
        <w:t xml:space="preserve">мы  обучающихся с  </w:t>
      </w:r>
      <w:r w:rsidR="002007A1">
        <w:rPr>
          <w:sz w:val="24"/>
          <w:szCs w:val="24"/>
        </w:rPr>
        <w:t>умственной отсталостью.</w:t>
      </w:r>
    </w:p>
    <w:p w:rsidR="00BF21B3" w:rsidRPr="00BF21B3" w:rsidRDefault="00BF21B3" w:rsidP="00BF21B3">
      <w:pPr>
        <w:widowControl/>
        <w:autoSpaceDE/>
        <w:autoSpaceDN/>
        <w:spacing w:line="238" w:lineRule="auto"/>
        <w:jc w:val="both"/>
        <w:rPr>
          <w:sz w:val="24"/>
          <w:szCs w:val="24"/>
        </w:rPr>
      </w:pPr>
      <w:r w:rsidRPr="00BF21B3">
        <w:rPr>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BF21B3" w:rsidRPr="00BF21B3" w:rsidRDefault="00BF21B3" w:rsidP="00BF21B3">
      <w:pPr>
        <w:widowControl/>
        <w:autoSpaceDE/>
        <w:autoSpaceDN/>
        <w:spacing w:line="297" w:lineRule="exact"/>
        <w:jc w:val="center"/>
        <w:rPr>
          <w:b/>
          <w:sz w:val="24"/>
          <w:szCs w:val="24"/>
          <w:lang w:eastAsia="ru-RU"/>
        </w:rPr>
      </w:pPr>
    </w:p>
    <w:p w:rsidR="00BF21B3" w:rsidRPr="002007A1" w:rsidRDefault="00BF21B3" w:rsidP="00BF21B3">
      <w:pPr>
        <w:widowControl/>
        <w:autoSpaceDE/>
        <w:autoSpaceDN/>
        <w:jc w:val="both"/>
        <w:rPr>
          <w:sz w:val="24"/>
          <w:szCs w:val="24"/>
          <w:lang w:eastAsia="ru-RU"/>
        </w:rPr>
      </w:pPr>
      <w:r w:rsidRPr="00BF21B3">
        <w:rPr>
          <w:lang w:eastAsia="ru-RU"/>
        </w:rPr>
        <w:t xml:space="preserve">                   </w:t>
      </w:r>
      <w:r w:rsidRPr="002007A1">
        <w:rPr>
          <w:sz w:val="24"/>
          <w:szCs w:val="24"/>
          <w:lang w:eastAsia="ru-RU"/>
        </w:rPr>
        <w:t>Процесс формирования экологической культуры, здорового  и безопасного образа жизни, являясь составной частью воспитательного процесса обучающихся  с</w:t>
      </w:r>
      <w:r w:rsidRPr="002007A1">
        <w:rPr>
          <w:kern w:val="3"/>
          <w:sz w:val="24"/>
          <w:szCs w:val="24"/>
          <w:lang w:eastAsia="ru-RU"/>
        </w:rPr>
        <w:t xml:space="preserve"> умственной отсталостью</w:t>
      </w:r>
      <w:r w:rsidR="002007A1">
        <w:rPr>
          <w:kern w:val="3"/>
          <w:sz w:val="24"/>
          <w:szCs w:val="24"/>
          <w:lang w:eastAsia="ru-RU"/>
        </w:rPr>
        <w:t xml:space="preserve"> (интеллектуальными нарушениями)</w:t>
      </w:r>
      <w:r w:rsidRPr="002007A1">
        <w:rPr>
          <w:sz w:val="24"/>
          <w:szCs w:val="24"/>
          <w:lang w:eastAsia="ru-RU"/>
        </w:rPr>
        <w:t xml:space="preserve"> опирается на общие  (систематичность, непрерывность, междисциплинарность, преемственность урочной, внеурочной и внешкольной деятельности) и специальные (учет особых образовательных потребностей, обогащение и расширение практического опыта с опорой на компенсаторные возм</w:t>
      </w:r>
      <w:r w:rsidR="002007A1">
        <w:rPr>
          <w:sz w:val="24"/>
          <w:szCs w:val="24"/>
          <w:lang w:eastAsia="ru-RU"/>
        </w:rPr>
        <w:t>ожности обучающихся</w:t>
      </w:r>
      <w:r w:rsidRPr="002007A1">
        <w:rPr>
          <w:sz w:val="24"/>
          <w:szCs w:val="24"/>
          <w:lang w:eastAsia="ru-RU"/>
        </w:rPr>
        <w:t>) принципы.</w:t>
      </w:r>
    </w:p>
    <w:p w:rsidR="00BF21B3" w:rsidRPr="002007A1" w:rsidRDefault="00BF21B3" w:rsidP="00BF21B3">
      <w:pPr>
        <w:widowControl/>
        <w:autoSpaceDE/>
        <w:autoSpaceDN/>
        <w:jc w:val="both"/>
        <w:rPr>
          <w:sz w:val="24"/>
          <w:szCs w:val="24"/>
          <w:lang w:eastAsia="ru-RU"/>
        </w:rPr>
      </w:pPr>
      <w:r w:rsidRPr="002007A1">
        <w:rPr>
          <w:sz w:val="24"/>
          <w:szCs w:val="24"/>
          <w:lang w:eastAsia="ru-RU"/>
        </w:rPr>
        <w:tab/>
        <w:t xml:space="preserve">Программа формирования экологической культуры, здорового  и безопасного образа жизни на ступени начального общего образования  сформирована с учетом факторов, оказывающих негативное влияние на состояние здоровья обучающихся: </w:t>
      </w:r>
    </w:p>
    <w:p w:rsidR="00BF21B3" w:rsidRPr="002007A1" w:rsidRDefault="00BF21B3" w:rsidP="00BF21B3">
      <w:pPr>
        <w:widowControl/>
        <w:autoSpaceDE/>
        <w:autoSpaceDN/>
        <w:jc w:val="both"/>
        <w:rPr>
          <w:sz w:val="24"/>
          <w:szCs w:val="24"/>
          <w:lang w:eastAsia="ru-RU"/>
        </w:rPr>
      </w:pPr>
      <w:r w:rsidRPr="002007A1">
        <w:rPr>
          <w:sz w:val="24"/>
          <w:szCs w:val="24"/>
          <w:lang w:eastAsia="ru-RU"/>
        </w:rPr>
        <w:t>-неблагоприятные экологические, социально-экономические условия;</w:t>
      </w:r>
    </w:p>
    <w:p w:rsidR="00BF21B3" w:rsidRPr="002007A1" w:rsidRDefault="00BF21B3" w:rsidP="00BF21B3">
      <w:pPr>
        <w:widowControl/>
        <w:autoSpaceDE/>
        <w:autoSpaceDN/>
        <w:jc w:val="both"/>
        <w:rPr>
          <w:sz w:val="24"/>
          <w:szCs w:val="24"/>
          <w:lang w:eastAsia="ru-RU"/>
        </w:rPr>
      </w:pPr>
      <w:r w:rsidRPr="002007A1">
        <w:rPr>
          <w:sz w:val="24"/>
          <w:szCs w:val="24"/>
          <w:lang w:eastAsia="ru-RU"/>
        </w:rPr>
        <w:lastRenderedPageBreak/>
        <w:t>-факторы риска, имеющие место в образовательных организациях и приводящие к ухудшению здоровья обучающихся (факторы негативного влияния на остаточное зрение, сохранные анализаторы и др.);</w:t>
      </w:r>
    </w:p>
    <w:p w:rsidR="00BF21B3" w:rsidRPr="002007A1" w:rsidRDefault="00BF21B3" w:rsidP="00BF21B3">
      <w:pPr>
        <w:widowControl/>
        <w:autoSpaceDE/>
        <w:autoSpaceDN/>
        <w:jc w:val="both"/>
        <w:rPr>
          <w:sz w:val="24"/>
          <w:szCs w:val="24"/>
          <w:lang w:eastAsia="ru-RU"/>
        </w:rPr>
      </w:pPr>
      <w:r w:rsidRPr="002007A1">
        <w:rPr>
          <w:sz w:val="24"/>
          <w:szCs w:val="24"/>
          <w:lang w:eastAsia="ru-RU"/>
        </w:rPr>
        <w:t>-факторы риска, отражающие трудности пространственной ориентировки при преодолении препятствий в условиях осуществления практической деятельности на суженой сенсорной основе;</w:t>
      </w:r>
    </w:p>
    <w:p w:rsidR="00BF21B3" w:rsidRPr="002007A1" w:rsidRDefault="00BF21B3" w:rsidP="00BF21B3">
      <w:pPr>
        <w:widowControl/>
        <w:autoSpaceDE/>
        <w:autoSpaceDN/>
        <w:jc w:val="both"/>
        <w:rPr>
          <w:sz w:val="24"/>
          <w:szCs w:val="24"/>
          <w:lang w:eastAsia="ru-RU"/>
        </w:rPr>
      </w:pPr>
      <w:r w:rsidRPr="002007A1">
        <w:rPr>
          <w:sz w:val="24"/>
          <w:szCs w:val="24"/>
          <w:lang w:eastAsia="ru-RU"/>
        </w:rPr>
        <w:t xml:space="preserve">- отсутствие сознательного отношения обучающихся к своему здоровью, в том числе к остаточному зрению и другим сохранным анализаторам. </w:t>
      </w:r>
    </w:p>
    <w:p w:rsidR="00BF21B3" w:rsidRPr="00BF21B3" w:rsidRDefault="00BF21B3" w:rsidP="00BF21B3">
      <w:pPr>
        <w:widowControl/>
        <w:autoSpaceDE/>
        <w:autoSpaceDN/>
        <w:jc w:val="both"/>
        <w:rPr>
          <w:b/>
          <w:lang w:eastAsia="ru-RU"/>
        </w:rPr>
      </w:pPr>
    </w:p>
    <w:p w:rsidR="00BF21B3" w:rsidRPr="002007A1" w:rsidRDefault="00BF21B3" w:rsidP="00BF21B3">
      <w:pPr>
        <w:pStyle w:val="ae"/>
        <w:rPr>
          <w:rFonts w:eastAsia="Arial Unicode MS"/>
          <w:b/>
          <w:i/>
          <w:sz w:val="24"/>
          <w:szCs w:val="24"/>
          <w:lang w:eastAsia="ar-SA"/>
        </w:rPr>
      </w:pPr>
      <w:r w:rsidRPr="002007A1">
        <w:rPr>
          <w:b/>
          <w:sz w:val="24"/>
          <w:szCs w:val="24"/>
          <w:lang w:eastAsia="ru-RU"/>
        </w:rPr>
        <w:t>Цель программы</w:t>
      </w:r>
      <w:r w:rsidRPr="002007A1">
        <w:rPr>
          <w:sz w:val="24"/>
          <w:szCs w:val="24"/>
          <w:lang w:eastAsia="ru-RU"/>
        </w:rPr>
        <w:t xml:space="preserve">: </w:t>
      </w:r>
      <w:r w:rsidRPr="002007A1">
        <w:rPr>
          <w:rFonts w:eastAsia="Arial Unicode MS"/>
          <w:sz w:val="24"/>
          <w:szCs w:val="24"/>
          <w:lang w:eastAsia="ar-SA"/>
        </w:rPr>
        <w:t>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BF21B3" w:rsidRPr="002007A1" w:rsidRDefault="00BF21B3" w:rsidP="00BF21B3">
      <w:pPr>
        <w:widowControl/>
        <w:autoSpaceDE/>
        <w:autoSpaceDN/>
        <w:jc w:val="both"/>
        <w:rPr>
          <w:sz w:val="24"/>
          <w:szCs w:val="24"/>
          <w:lang w:eastAsia="ru-RU"/>
        </w:rPr>
      </w:pPr>
    </w:p>
    <w:p w:rsidR="00BF21B3" w:rsidRDefault="00BF21B3" w:rsidP="00BF21B3">
      <w:pPr>
        <w:widowControl/>
        <w:autoSpaceDE/>
        <w:autoSpaceDN/>
        <w:spacing w:line="232" w:lineRule="auto"/>
        <w:rPr>
          <w:sz w:val="24"/>
          <w:szCs w:val="24"/>
        </w:rPr>
      </w:pPr>
      <w:r w:rsidRPr="00BF21B3">
        <w:rPr>
          <w:b/>
          <w:bCs/>
          <w:sz w:val="24"/>
          <w:szCs w:val="24"/>
        </w:rPr>
        <w:t>Задачи программы формирования экологической культуры, здорового и безопасного образа жизни обучающихся</w:t>
      </w:r>
      <w:r w:rsidRPr="00BF21B3">
        <w:rPr>
          <w:sz w:val="24"/>
          <w:szCs w:val="24"/>
        </w:rPr>
        <w:t>:</w:t>
      </w:r>
    </w:p>
    <w:p w:rsidR="00BF21B3" w:rsidRPr="002007A1" w:rsidRDefault="00BF21B3" w:rsidP="00BF21B3">
      <w:pPr>
        <w:widowControl/>
        <w:autoSpaceDE/>
        <w:autoSpaceDN/>
        <w:spacing w:line="232" w:lineRule="auto"/>
        <w:rPr>
          <w:rFonts w:ascii="Symbol" w:eastAsia="Symbol" w:hAnsi="Symbol" w:cs="Symbol"/>
          <w:sz w:val="24"/>
          <w:szCs w:val="24"/>
        </w:rPr>
      </w:pP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F21B3" w:rsidRPr="002007A1" w:rsidRDefault="00BF21B3" w:rsidP="00BF21B3">
      <w:pPr>
        <w:pStyle w:val="ae"/>
        <w:rPr>
          <w:rFonts w:eastAsia="Arial Unicode MS"/>
          <w:color w:val="000000"/>
          <w:sz w:val="24"/>
          <w:szCs w:val="24"/>
          <w:lang w:eastAsia="ar-SA"/>
        </w:rPr>
      </w:pPr>
      <w:r w:rsidRPr="002007A1">
        <w:rPr>
          <w:rFonts w:eastAsia="Arial Unicode MS"/>
          <w:sz w:val="24"/>
          <w:szCs w:val="24"/>
          <w:lang w:eastAsia="ar-SA"/>
        </w:rPr>
        <w:t xml:space="preserve">-формирование познавательного интереса и бережного отношения к природе; </w:t>
      </w:r>
    </w:p>
    <w:p w:rsidR="00BF21B3" w:rsidRPr="002007A1" w:rsidRDefault="00BF21B3" w:rsidP="00BF21B3">
      <w:pPr>
        <w:pStyle w:val="ae"/>
        <w:rPr>
          <w:rFonts w:eastAsia="Arial Unicode MS"/>
          <w:sz w:val="24"/>
          <w:szCs w:val="24"/>
          <w:lang w:eastAsia="ar-SA"/>
        </w:rPr>
      </w:pPr>
      <w:r w:rsidRPr="002007A1">
        <w:rPr>
          <w:rFonts w:eastAsia="Arial Unicode MS"/>
          <w:color w:val="000000"/>
          <w:sz w:val="24"/>
          <w:szCs w:val="24"/>
          <w:lang w:eastAsia="ar-SA"/>
        </w:rPr>
        <w:t>-формирование представлений об основных компонентах культуры здоровья и здорового образа жизни;</w:t>
      </w:r>
    </w:p>
    <w:p w:rsidR="00BF21B3" w:rsidRPr="002007A1" w:rsidRDefault="00BF21B3" w:rsidP="00BF21B3">
      <w:pPr>
        <w:pStyle w:val="ae"/>
        <w:rPr>
          <w:rFonts w:eastAsia="Arial Unicode MS"/>
          <w:color w:val="000000"/>
          <w:sz w:val="24"/>
          <w:szCs w:val="24"/>
          <w:lang w:eastAsia="ar-SA"/>
        </w:rPr>
      </w:pPr>
      <w:r w:rsidRPr="002007A1">
        <w:rPr>
          <w:rFonts w:eastAsia="Arial Unicode MS"/>
          <w:sz w:val="24"/>
          <w:szCs w:val="24"/>
          <w:lang w:eastAsia="ar-SA"/>
        </w:rPr>
        <w:t>-пробуждение в детях желания заботиться о своем здоровье (формирование за</w:t>
      </w:r>
      <w:r w:rsidRPr="002007A1">
        <w:rPr>
          <w:rFonts w:eastAsia="Arial Unicode MS"/>
          <w:sz w:val="24"/>
          <w:szCs w:val="24"/>
          <w:lang w:eastAsia="ar-SA"/>
        </w:rPr>
        <w:softHyphen/>
        <w:t>ин</w:t>
      </w:r>
      <w:r w:rsidRPr="002007A1">
        <w:rPr>
          <w:rFonts w:eastAsia="Arial Unicode MS"/>
          <w:sz w:val="24"/>
          <w:szCs w:val="24"/>
          <w:lang w:eastAsia="ar-SA"/>
        </w:rPr>
        <w:softHyphen/>
        <w:t>те</w:t>
      </w:r>
      <w:r w:rsidRPr="002007A1">
        <w:rPr>
          <w:rFonts w:eastAsia="Arial Unicode MS"/>
          <w:sz w:val="24"/>
          <w:szCs w:val="24"/>
          <w:lang w:eastAsia="ar-SA"/>
        </w:rPr>
        <w:softHyphen/>
        <w:t>ре</w:t>
      </w:r>
      <w:r w:rsidRPr="002007A1">
        <w:rPr>
          <w:rFonts w:eastAsia="Arial Unicode MS"/>
          <w:sz w:val="24"/>
          <w:szCs w:val="24"/>
          <w:lang w:eastAsia="ar-SA"/>
        </w:rPr>
        <w:softHyphen/>
        <w:t>сованного отношения к собственному здоровью) путем соблюдения правил здорового об</w:t>
      </w:r>
      <w:r w:rsidRPr="002007A1">
        <w:rPr>
          <w:rFonts w:eastAsia="Arial Unicode MS"/>
          <w:sz w:val="24"/>
          <w:szCs w:val="24"/>
          <w:lang w:eastAsia="ar-SA"/>
        </w:rPr>
        <w:softHyphen/>
        <w:t>раза жизни и организации здоровьесберегающего характера учебной деятельности и об</w:t>
      </w:r>
      <w:r w:rsidRPr="002007A1">
        <w:rPr>
          <w:rFonts w:eastAsia="Arial Unicode MS"/>
          <w:sz w:val="24"/>
          <w:szCs w:val="24"/>
          <w:lang w:eastAsia="ar-SA"/>
        </w:rPr>
        <w:softHyphen/>
        <w:t>ще</w:t>
      </w:r>
      <w:r w:rsidRPr="002007A1">
        <w:rPr>
          <w:rFonts w:eastAsia="Arial Unicode MS"/>
          <w:sz w:val="24"/>
          <w:szCs w:val="24"/>
          <w:lang w:eastAsia="ar-SA"/>
        </w:rPr>
        <w:softHyphen/>
        <w:t xml:space="preserve">ния; </w:t>
      </w:r>
    </w:p>
    <w:p w:rsidR="00BF21B3" w:rsidRPr="002007A1" w:rsidRDefault="00BF21B3" w:rsidP="00BF21B3">
      <w:pPr>
        <w:pStyle w:val="ae"/>
        <w:rPr>
          <w:rFonts w:eastAsia="Arial Unicode MS"/>
          <w:sz w:val="24"/>
          <w:szCs w:val="24"/>
          <w:lang w:eastAsia="ar-SA"/>
        </w:rPr>
      </w:pPr>
      <w:r w:rsidRPr="002007A1">
        <w:rPr>
          <w:rFonts w:eastAsia="Arial Unicode MS"/>
          <w:color w:val="000000"/>
          <w:sz w:val="24"/>
          <w:szCs w:val="24"/>
          <w:lang w:eastAsia="ar-SA"/>
        </w:rPr>
        <w:t>-формирование представлений о рациональной организации режима дня, учебы и отдыха, двигательной активности</w:t>
      </w:r>
      <w:r w:rsidRPr="002007A1">
        <w:rPr>
          <w:rFonts w:eastAsia="Arial Unicode MS"/>
          <w:sz w:val="24"/>
          <w:szCs w:val="24"/>
          <w:lang w:eastAsia="ar-SA"/>
        </w:rPr>
        <w:t>;</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-формирование установок на использование здорового питания;</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-использование оптимальных двигательных режимов для обучающихся с учетом их возрастных, психофизических особенностей,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-развитие потребности в занятиях физической культурой и спортом;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-соблюдение здоровьесозидающих режимов дня;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-развитие готовности самостоятельно поддерживать свое здоровье на основе использования навыков личной гигиены;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-становление умений противостояния вовлечению в табакокурение, употребление алкоголя, наркотических и сильнодействующих веществ;</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BF21B3" w:rsidRPr="002007A1" w:rsidRDefault="00BF21B3" w:rsidP="00BF21B3">
      <w:pPr>
        <w:pStyle w:val="ae"/>
        <w:rPr>
          <w:rFonts w:ascii="Calibri" w:eastAsia="Arial Unicode MS" w:hAnsi="Calibri" w:cs="Calibri"/>
          <w:b/>
          <w:i/>
          <w:sz w:val="24"/>
          <w:szCs w:val="24"/>
          <w:lang w:eastAsia="ar-SA"/>
        </w:rPr>
      </w:pPr>
      <w:r w:rsidRPr="002007A1">
        <w:rPr>
          <w:rFonts w:eastAsia="Arial Unicode MS"/>
          <w:sz w:val="24"/>
          <w:szCs w:val="24"/>
          <w:lang w:eastAsia="ar-SA"/>
        </w:rPr>
        <w:t>-формирование умений безопасного поведения в окружающей среде и простейших умений поведения в экстремальных (чрезвычайных) ситуациях.</w:t>
      </w:r>
    </w:p>
    <w:p w:rsidR="00BF21B3" w:rsidRPr="002007A1" w:rsidRDefault="00BF21B3" w:rsidP="00BF21B3">
      <w:pPr>
        <w:widowControl/>
        <w:autoSpaceDE/>
        <w:autoSpaceDN/>
        <w:spacing w:line="297" w:lineRule="exact"/>
        <w:rPr>
          <w:b/>
          <w:sz w:val="24"/>
          <w:szCs w:val="24"/>
          <w:lang w:eastAsia="ru-RU"/>
        </w:rPr>
      </w:pPr>
    </w:p>
    <w:p w:rsidR="00BF21B3" w:rsidRPr="00BF21B3" w:rsidRDefault="00BF21B3" w:rsidP="00BF21B3">
      <w:pPr>
        <w:widowControl/>
        <w:autoSpaceDE/>
        <w:autoSpaceDN/>
        <w:spacing w:line="297" w:lineRule="exact"/>
        <w:rPr>
          <w:b/>
          <w:sz w:val="24"/>
          <w:szCs w:val="24"/>
          <w:lang w:eastAsia="ru-RU"/>
        </w:rPr>
      </w:pPr>
      <w:r>
        <w:rPr>
          <w:b/>
          <w:sz w:val="24"/>
          <w:szCs w:val="24"/>
          <w:lang w:eastAsia="ru-RU"/>
        </w:rPr>
        <w:t xml:space="preserve">Результаты освоения </w:t>
      </w:r>
      <w:r w:rsidRPr="00BF21B3">
        <w:rPr>
          <w:b/>
          <w:sz w:val="24"/>
          <w:szCs w:val="24"/>
          <w:lang w:eastAsia="ru-RU"/>
        </w:rPr>
        <w:t xml:space="preserve"> обучающимися  с интеллектуальной недостаточностью программы  основ экологической культуры, здорового  и безопасного образа жизни</w:t>
      </w:r>
    </w:p>
    <w:p w:rsidR="00BF21B3" w:rsidRPr="00BF21B3" w:rsidRDefault="00BF21B3" w:rsidP="00BF21B3">
      <w:pPr>
        <w:widowControl/>
        <w:autoSpaceDE/>
        <w:autoSpaceDN/>
        <w:spacing w:line="297" w:lineRule="exact"/>
        <w:rPr>
          <w:sz w:val="24"/>
          <w:szCs w:val="24"/>
        </w:rPr>
      </w:pPr>
    </w:p>
    <w:p w:rsidR="00BF21B3" w:rsidRPr="00BF21B3" w:rsidRDefault="00BF21B3" w:rsidP="00BF21B3">
      <w:pPr>
        <w:widowControl/>
        <w:autoSpaceDE/>
        <w:autoSpaceDN/>
        <w:spacing w:line="297" w:lineRule="exact"/>
        <w:jc w:val="both"/>
        <w:rPr>
          <w:b/>
          <w:sz w:val="24"/>
          <w:szCs w:val="24"/>
          <w:lang w:eastAsia="ru-RU"/>
        </w:rPr>
      </w:pPr>
      <w:r w:rsidRPr="00BF21B3">
        <w:rPr>
          <w:sz w:val="24"/>
          <w:szCs w:val="24"/>
        </w:rPr>
        <w:t xml:space="preserve">      Результатами деятельности, обеспечивающей формирование основ экологической культуры, здорового и безопасного образа жизни обучающихся школы станут:</w:t>
      </w:r>
    </w:p>
    <w:p w:rsidR="00BF21B3" w:rsidRDefault="00BF21B3" w:rsidP="00BF21B3">
      <w:pPr>
        <w:pStyle w:val="ae"/>
        <w:rPr>
          <w:rFonts w:eastAsia="Arial Unicode MS"/>
          <w:b/>
          <w:lang w:eastAsia="ar-SA"/>
        </w:rPr>
      </w:pPr>
      <w:r w:rsidRPr="00BF21B3">
        <w:rPr>
          <w:rFonts w:eastAsia="Arial Unicode MS"/>
          <w:b/>
          <w:lang w:eastAsia="ar-SA"/>
        </w:rPr>
        <w:t>Важнейшие личностные результаты:</w:t>
      </w:r>
    </w:p>
    <w:p w:rsidR="00BF21B3" w:rsidRPr="002007A1" w:rsidRDefault="00BF21B3" w:rsidP="00BF21B3">
      <w:pPr>
        <w:pStyle w:val="ae"/>
        <w:rPr>
          <w:rFonts w:eastAsia="Arial Unicode MS"/>
          <w:b/>
          <w:sz w:val="24"/>
          <w:szCs w:val="24"/>
          <w:lang w:eastAsia="ar-SA"/>
        </w:rPr>
      </w:pPr>
      <w:r w:rsidRPr="002007A1">
        <w:rPr>
          <w:rFonts w:eastAsia="Arial Unicode MS"/>
          <w:b/>
          <w:sz w:val="24"/>
          <w:szCs w:val="24"/>
          <w:lang w:eastAsia="ar-SA"/>
        </w:rPr>
        <w:t>-</w:t>
      </w:r>
      <w:r w:rsidRPr="002007A1">
        <w:rPr>
          <w:rFonts w:eastAsia="Arial Unicode MS"/>
          <w:sz w:val="24"/>
          <w:szCs w:val="24"/>
          <w:lang w:eastAsia="ar-SA"/>
        </w:rPr>
        <w:t xml:space="preserve">ценностное отношение к природе; </w:t>
      </w:r>
      <w:r w:rsidRPr="002007A1">
        <w:rPr>
          <w:rFonts w:eastAsia="Arial Unicode MS"/>
          <w:color w:val="000000"/>
          <w:sz w:val="24"/>
          <w:szCs w:val="24"/>
          <w:lang w:eastAsia="ar-SA"/>
        </w:rPr>
        <w:t>бережное отношение к живым организмам,  способность сочувствовать природе и её обитателям;</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-потребность в занятиях физической культурой и спортом;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-негативное отношение к факторам риска здоровью (сниженная двигательная ак</w:t>
      </w:r>
      <w:r w:rsidRPr="002007A1">
        <w:rPr>
          <w:rFonts w:eastAsia="Arial Unicode MS"/>
          <w:sz w:val="24"/>
          <w:szCs w:val="24"/>
          <w:lang w:eastAsia="ar-SA"/>
        </w:rPr>
        <w:softHyphen/>
        <w:t>ти</w:t>
      </w:r>
      <w:r w:rsidRPr="002007A1">
        <w:rPr>
          <w:rFonts w:eastAsia="Arial Unicode MS"/>
          <w:sz w:val="24"/>
          <w:szCs w:val="24"/>
          <w:lang w:eastAsia="ar-SA"/>
        </w:rPr>
        <w:softHyphen/>
        <w:t>в</w:t>
      </w:r>
      <w:r w:rsidRPr="002007A1">
        <w:rPr>
          <w:rFonts w:eastAsia="Arial Unicode MS"/>
          <w:sz w:val="24"/>
          <w:szCs w:val="24"/>
          <w:lang w:eastAsia="ar-SA"/>
        </w:rPr>
        <w:softHyphen/>
        <w:t>ность, курение, алкоголь, наркотики и другие психоактивные вещества, инфекционные за</w:t>
      </w:r>
      <w:r w:rsidRPr="002007A1">
        <w:rPr>
          <w:rFonts w:eastAsia="Arial Unicode MS"/>
          <w:sz w:val="24"/>
          <w:szCs w:val="24"/>
          <w:lang w:eastAsia="ar-SA"/>
        </w:rPr>
        <w:softHyphen/>
        <w:t>бо</w:t>
      </w:r>
      <w:r w:rsidRPr="002007A1">
        <w:rPr>
          <w:rFonts w:eastAsia="Arial Unicode MS"/>
          <w:sz w:val="24"/>
          <w:szCs w:val="24"/>
          <w:lang w:eastAsia="ar-SA"/>
        </w:rPr>
        <w:softHyphen/>
        <w:t xml:space="preserve">левания);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lastRenderedPageBreak/>
        <w:t>-эмоционально-ценностное отношение к окружающей среде, осознание не</w:t>
      </w:r>
      <w:r w:rsidRPr="002007A1">
        <w:rPr>
          <w:rFonts w:eastAsia="Arial Unicode MS"/>
          <w:sz w:val="24"/>
          <w:szCs w:val="24"/>
          <w:lang w:eastAsia="ar-SA"/>
        </w:rPr>
        <w:softHyphen/>
        <w:t>об</w:t>
      </w:r>
      <w:r w:rsidRPr="002007A1">
        <w:rPr>
          <w:rFonts w:eastAsia="Arial Unicode MS"/>
          <w:sz w:val="24"/>
          <w:szCs w:val="24"/>
          <w:lang w:eastAsia="ar-SA"/>
        </w:rPr>
        <w:softHyphen/>
        <w:t>хо</w:t>
      </w:r>
      <w:r w:rsidRPr="002007A1">
        <w:rPr>
          <w:rFonts w:eastAsia="Arial Unicode MS"/>
          <w:sz w:val="24"/>
          <w:szCs w:val="24"/>
          <w:lang w:eastAsia="ar-SA"/>
        </w:rPr>
        <w:softHyphen/>
        <w:t>ди</w:t>
      </w:r>
      <w:r w:rsidRPr="002007A1">
        <w:rPr>
          <w:rFonts w:eastAsia="Arial Unicode MS"/>
          <w:sz w:val="24"/>
          <w:szCs w:val="24"/>
          <w:lang w:eastAsia="ar-SA"/>
        </w:rPr>
        <w:softHyphen/>
        <w:t>мо</w:t>
      </w:r>
      <w:r w:rsidRPr="002007A1">
        <w:rPr>
          <w:rFonts w:eastAsia="Arial Unicode MS"/>
          <w:sz w:val="24"/>
          <w:szCs w:val="24"/>
          <w:lang w:eastAsia="ar-SA"/>
        </w:rPr>
        <w:softHyphen/>
        <w:t>с</w:t>
      </w:r>
      <w:r w:rsidRPr="002007A1">
        <w:rPr>
          <w:rFonts w:eastAsia="Arial Unicode MS"/>
          <w:sz w:val="24"/>
          <w:szCs w:val="24"/>
          <w:lang w:eastAsia="ar-SA"/>
        </w:rPr>
        <w:softHyphen/>
        <w:t>ти ее охраны;</w:t>
      </w:r>
    </w:p>
    <w:p w:rsidR="00BF21B3" w:rsidRPr="002007A1" w:rsidRDefault="00BF21B3" w:rsidP="00BF21B3">
      <w:pPr>
        <w:pStyle w:val="ae"/>
        <w:rPr>
          <w:bCs/>
          <w:sz w:val="24"/>
          <w:szCs w:val="24"/>
          <w:lang w:eastAsia="ar-SA"/>
        </w:rPr>
      </w:pPr>
      <w:r w:rsidRPr="002007A1">
        <w:rPr>
          <w:sz w:val="24"/>
          <w:szCs w:val="24"/>
          <w:lang w:eastAsia="ar-SA"/>
        </w:rPr>
        <w:t xml:space="preserve">-ценностное отношение к своему здоровью, здоровью близких и окружающих людей; </w:t>
      </w:r>
    </w:p>
    <w:p w:rsidR="00BF21B3" w:rsidRPr="002007A1" w:rsidRDefault="00BF21B3" w:rsidP="00BF21B3">
      <w:pPr>
        <w:pStyle w:val="ae"/>
        <w:rPr>
          <w:sz w:val="24"/>
          <w:szCs w:val="24"/>
          <w:lang w:eastAsia="ar-SA"/>
        </w:rPr>
      </w:pPr>
      <w:r w:rsidRPr="002007A1">
        <w:rPr>
          <w:bCs/>
          <w:sz w:val="24"/>
          <w:szCs w:val="24"/>
          <w:lang w:eastAsia="ar-SA"/>
        </w:rPr>
        <w:t>-элементарные представления об окружающем мире в совокупности его природных и социальных компонентов;</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 -установка на здоровый образ жизни и реализация ее в реальном поведении  и поступках; </w:t>
      </w:r>
    </w:p>
    <w:p w:rsidR="00BF21B3" w:rsidRPr="002007A1" w:rsidRDefault="00BF21B3" w:rsidP="00BF21B3">
      <w:pPr>
        <w:pStyle w:val="ae"/>
        <w:rPr>
          <w:rFonts w:eastAsia="Arial Unicode MS"/>
          <w:color w:val="000000"/>
          <w:sz w:val="24"/>
          <w:szCs w:val="24"/>
          <w:lang w:eastAsia="ar-SA"/>
        </w:rPr>
      </w:pPr>
      <w:r w:rsidRPr="002007A1">
        <w:rPr>
          <w:rFonts w:eastAsia="Arial Unicode MS"/>
          <w:sz w:val="24"/>
          <w:szCs w:val="24"/>
          <w:lang w:eastAsia="ar-SA"/>
        </w:rPr>
        <w:t xml:space="preserve">-стремление заботиться о своем здоровье; </w:t>
      </w:r>
    </w:p>
    <w:p w:rsidR="00BF21B3" w:rsidRPr="002007A1" w:rsidRDefault="00BF21B3" w:rsidP="00BF21B3">
      <w:pPr>
        <w:pStyle w:val="ae"/>
        <w:rPr>
          <w:rFonts w:eastAsia="Arial Unicode MS"/>
          <w:sz w:val="24"/>
          <w:szCs w:val="24"/>
          <w:lang w:eastAsia="ar-SA"/>
        </w:rPr>
      </w:pPr>
      <w:r>
        <w:rPr>
          <w:rFonts w:eastAsia="Arial Unicode MS"/>
          <w:color w:val="000000"/>
          <w:lang w:eastAsia="ar-SA"/>
        </w:rPr>
        <w:t>-</w:t>
      </w:r>
      <w:r w:rsidRPr="002007A1">
        <w:rPr>
          <w:rFonts w:eastAsia="Arial Unicode MS"/>
          <w:color w:val="000000"/>
          <w:sz w:val="24"/>
          <w:szCs w:val="24"/>
          <w:lang w:eastAsia="ar-SA"/>
        </w:rPr>
        <w:t>готовность следовать социальным установкам экологически культурного здо</w:t>
      </w:r>
      <w:r w:rsidRPr="002007A1">
        <w:rPr>
          <w:rFonts w:eastAsia="Arial Unicode MS"/>
          <w:color w:val="000000"/>
          <w:sz w:val="24"/>
          <w:szCs w:val="24"/>
          <w:lang w:eastAsia="ar-SA"/>
        </w:rPr>
        <w:softHyphen/>
        <w:t>ро</w:t>
      </w:r>
      <w:r w:rsidRPr="002007A1">
        <w:rPr>
          <w:rFonts w:eastAsia="Arial Unicode MS"/>
          <w:color w:val="000000"/>
          <w:sz w:val="24"/>
          <w:szCs w:val="24"/>
          <w:lang w:eastAsia="ar-SA"/>
        </w:rPr>
        <w:softHyphen/>
        <w:t>вье</w:t>
      </w:r>
      <w:r w:rsidRPr="002007A1">
        <w:rPr>
          <w:rFonts w:eastAsia="Arial Unicode MS"/>
          <w:color w:val="000000"/>
          <w:sz w:val="24"/>
          <w:szCs w:val="24"/>
          <w:lang w:eastAsia="ar-SA"/>
        </w:rPr>
        <w:softHyphen/>
        <w:t>с</w:t>
      </w:r>
      <w:r w:rsidRPr="002007A1">
        <w:rPr>
          <w:rFonts w:eastAsia="Arial Unicode MS"/>
          <w:color w:val="000000"/>
          <w:sz w:val="24"/>
          <w:szCs w:val="24"/>
          <w:lang w:eastAsia="ar-SA"/>
        </w:rPr>
        <w:softHyphen/>
        <w:t>бе</w:t>
      </w:r>
      <w:r w:rsidRPr="002007A1">
        <w:rPr>
          <w:rFonts w:eastAsia="Arial Unicode MS"/>
          <w:color w:val="000000"/>
          <w:sz w:val="24"/>
          <w:szCs w:val="24"/>
          <w:lang w:eastAsia="ar-SA"/>
        </w:rPr>
        <w:softHyphen/>
        <w:t>ре</w:t>
      </w:r>
      <w:r w:rsidRPr="002007A1">
        <w:rPr>
          <w:rFonts w:eastAsia="Arial Unicode MS"/>
          <w:color w:val="000000"/>
          <w:sz w:val="24"/>
          <w:szCs w:val="24"/>
          <w:lang w:eastAsia="ar-SA"/>
        </w:rPr>
        <w:softHyphen/>
        <w:t>гаюшего, безопасного поведения (в отношении к природе и людям);</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-готовность противостоять вовлечению в табакокурение, употребление алкоголя, наркотических и сильнодействующих веществ;</w:t>
      </w:r>
    </w:p>
    <w:p w:rsidR="00BF21B3" w:rsidRPr="002007A1" w:rsidRDefault="00BF21B3" w:rsidP="00BF21B3">
      <w:pPr>
        <w:pStyle w:val="ae"/>
        <w:rPr>
          <w:rFonts w:ascii="Calibri" w:eastAsia="Arial Unicode MS" w:hAnsi="Calibri" w:cs="Calibri"/>
          <w:sz w:val="24"/>
          <w:szCs w:val="24"/>
          <w:lang w:eastAsia="ar-SA"/>
        </w:rPr>
      </w:pPr>
      <w:r w:rsidRPr="002007A1">
        <w:rPr>
          <w:rFonts w:eastAsia="Arial Unicode MS"/>
          <w:sz w:val="24"/>
          <w:szCs w:val="24"/>
          <w:lang w:eastAsia="ar-SA"/>
        </w:rPr>
        <w:t>-готовность самостоятельно поддерживать свое здоровье на основе использования навыков личной гигиены;</w:t>
      </w:r>
    </w:p>
    <w:p w:rsidR="00BF21B3" w:rsidRPr="002007A1" w:rsidRDefault="00BF21B3" w:rsidP="00BF21B3">
      <w:pPr>
        <w:pStyle w:val="ae"/>
        <w:rPr>
          <w:sz w:val="24"/>
          <w:szCs w:val="24"/>
          <w:lang w:eastAsia="ar-SA"/>
        </w:rPr>
      </w:pPr>
      <w:r w:rsidRPr="002007A1">
        <w:rPr>
          <w:sz w:val="24"/>
          <w:szCs w:val="24"/>
          <w:lang w:eastAsia="ar-SA"/>
        </w:rPr>
        <w:t xml:space="preserve">-овладение умениями взаимодействия с людьми, работать в коллективе с выполнением различных социальных ролей; </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-освоение доступных способов изучения природы и общества (наблюдение, запись, измерение, опыт, сравнение, классификация и др.);</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-развитие навыков устанавливать и выявлять причинно-следственные связи в окружающем мире;</w:t>
      </w:r>
    </w:p>
    <w:p w:rsidR="00BF21B3" w:rsidRPr="002007A1" w:rsidRDefault="00BF21B3" w:rsidP="00BF21B3">
      <w:pPr>
        <w:pStyle w:val="ae"/>
        <w:rPr>
          <w:rFonts w:eastAsia="Arial Unicode MS"/>
          <w:sz w:val="24"/>
          <w:szCs w:val="24"/>
          <w:lang w:eastAsia="ar-SA"/>
        </w:rPr>
      </w:pPr>
      <w:r w:rsidRPr="002007A1">
        <w:rPr>
          <w:rFonts w:eastAsia="Arial Unicode MS"/>
          <w:sz w:val="24"/>
          <w:szCs w:val="24"/>
          <w:lang w:eastAsia="ar-SA"/>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BF21B3" w:rsidRPr="00BF21B3" w:rsidRDefault="00BF21B3" w:rsidP="00BF21B3">
      <w:pPr>
        <w:widowControl/>
        <w:autoSpaceDE/>
        <w:autoSpaceDN/>
        <w:jc w:val="both"/>
        <w:rPr>
          <w:sz w:val="24"/>
          <w:szCs w:val="24"/>
          <w:lang w:eastAsia="ru-RU"/>
        </w:rPr>
      </w:pPr>
    </w:p>
    <w:p w:rsidR="00BF21B3" w:rsidRPr="00BF21B3" w:rsidRDefault="00BF21B3" w:rsidP="00BF21B3">
      <w:pPr>
        <w:widowControl/>
        <w:autoSpaceDE/>
        <w:autoSpaceDN/>
        <w:jc w:val="both"/>
        <w:rPr>
          <w:sz w:val="24"/>
          <w:szCs w:val="24"/>
          <w:lang w:eastAsia="ru-RU"/>
        </w:rPr>
      </w:pPr>
      <w:r w:rsidRPr="00BF21B3">
        <w:rPr>
          <w:sz w:val="24"/>
          <w:szCs w:val="24"/>
          <w:lang w:eastAsia="ru-RU"/>
        </w:rPr>
        <w:t xml:space="preserve">     </w:t>
      </w:r>
      <w:r w:rsidRPr="00BF21B3">
        <w:rPr>
          <w:b/>
          <w:sz w:val="24"/>
          <w:szCs w:val="24"/>
          <w:lang w:eastAsia="ru-RU"/>
        </w:rPr>
        <w:t>В качестве обобщенных результатов реализации программы могут выступать следующие показатели</w:t>
      </w:r>
      <w:r w:rsidRPr="00BF21B3">
        <w:rPr>
          <w:sz w:val="24"/>
          <w:szCs w:val="24"/>
          <w:lang w:eastAsia="ru-RU"/>
        </w:rPr>
        <w:t>:</w:t>
      </w:r>
    </w:p>
    <w:p w:rsidR="00BF21B3" w:rsidRPr="00BF21B3" w:rsidRDefault="00BF21B3" w:rsidP="00BF21B3">
      <w:pPr>
        <w:widowControl/>
        <w:autoSpaceDE/>
        <w:autoSpaceDN/>
        <w:jc w:val="both"/>
        <w:rPr>
          <w:sz w:val="24"/>
          <w:szCs w:val="24"/>
          <w:lang w:eastAsia="ru-RU"/>
        </w:rPr>
      </w:pPr>
      <w:r w:rsidRPr="00BF21B3">
        <w:rPr>
          <w:sz w:val="24"/>
          <w:szCs w:val="24"/>
          <w:lang w:eastAsia="ru-RU"/>
        </w:rPr>
        <w:t>-динамика показателей здоровья обучающихся (общего показателя здоровья, состояния зрительной системы, сохранных анализаторов и др.);</w:t>
      </w:r>
    </w:p>
    <w:p w:rsidR="00BF21B3" w:rsidRPr="00BF21B3" w:rsidRDefault="00BF21B3" w:rsidP="00BF21B3">
      <w:pPr>
        <w:widowControl/>
        <w:autoSpaceDE/>
        <w:autoSpaceDN/>
        <w:jc w:val="both"/>
        <w:rPr>
          <w:sz w:val="24"/>
          <w:szCs w:val="24"/>
          <w:lang w:eastAsia="ru-RU"/>
        </w:rPr>
      </w:pPr>
      <w:r w:rsidRPr="00BF21B3">
        <w:rPr>
          <w:sz w:val="24"/>
          <w:szCs w:val="24"/>
          <w:lang w:eastAsia="ru-RU"/>
        </w:rPr>
        <w:t>-динамика травматизма, связанного как с несоответствием образовательной среды образовательной организации с точки зрения её безопасности (случаи травматизма), так и низким уровнем развития  у обучающихся умений и навыков безопасного поведения  в социальной и природной среде;</w:t>
      </w:r>
    </w:p>
    <w:p w:rsidR="00BF21B3" w:rsidRPr="00BF21B3" w:rsidRDefault="00BF21B3" w:rsidP="00BF21B3">
      <w:pPr>
        <w:widowControl/>
        <w:autoSpaceDE/>
        <w:autoSpaceDN/>
        <w:jc w:val="both"/>
        <w:rPr>
          <w:sz w:val="24"/>
          <w:szCs w:val="24"/>
          <w:lang w:eastAsia="ru-RU"/>
        </w:rPr>
      </w:pPr>
      <w:r w:rsidRPr="00BF21B3">
        <w:rPr>
          <w:sz w:val="24"/>
          <w:szCs w:val="24"/>
          <w:lang w:eastAsia="ru-RU"/>
        </w:rPr>
        <w:t>-динамика показателей количества пропусков по болезни и др.</w:t>
      </w:r>
    </w:p>
    <w:p w:rsidR="00BF21B3" w:rsidRPr="00BF21B3" w:rsidRDefault="00BF21B3" w:rsidP="00BF21B3">
      <w:pPr>
        <w:widowControl/>
        <w:autoSpaceDE/>
        <w:autoSpaceDN/>
        <w:jc w:val="both"/>
        <w:rPr>
          <w:b/>
          <w:sz w:val="24"/>
          <w:szCs w:val="24"/>
          <w:lang w:eastAsia="ru-RU"/>
        </w:rPr>
      </w:pPr>
    </w:p>
    <w:p w:rsidR="00BF21B3" w:rsidRPr="002007A1" w:rsidRDefault="00BF21B3" w:rsidP="00BF21B3">
      <w:pPr>
        <w:widowControl/>
        <w:autoSpaceDE/>
        <w:autoSpaceDN/>
        <w:spacing w:line="247" w:lineRule="auto"/>
        <w:ind w:right="200"/>
        <w:rPr>
          <w:sz w:val="24"/>
          <w:szCs w:val="24"/>
        </w:rPr>
      </w:pPr>
      <w:r w:rsidRPr="002007A1">
        <w:rPr>
          <w:b/>
          <w:bCs/>
          <w:sz w:val="24"/>
          <w:szCs w:val="24"/>
        </w:rPr>
        <w:t>2.4.2. Модель организации работы МБОУСОШ п. Пионерский  по реализации программы формирования экологической культуры, здорового и безопасного образа жизни</w:t>
      </w:r>
    </w:p>
    <w:p w:rsidR="00BF21B3" w:rsidRPr="002007A1" w:rsidRDefault="00BF21B3" w:rsidP="00BF21B3">
      <w:pPr>
        <w:widowControl/>
        <w:autoSpaceDE/>
        <w:autoSpaceDN/>
        <w:jc w:val="both"/>
        <w:rPr>
          <w:b/>
          <w:sz w:val="24"/>
          <w:szCs w:val="24"/>
          <w:lang w:eastAsia="ru-RU"/>
        </w:rPr>
      </w:pPr>
    </w:p>
    <w:p w:rsidR="00BF21B3" w:rsidRPr="00BF21B3" w:rsidRDefault="00BF21B3" w:rsidP="00BF21B3">
      <w:pPr>
        <w:widowControl/>
        <w:autoSpaceDE/>
        <w:autoSpaceDN/>
        <w:jc w:val="both"/>
        <w:rPr>
          <w:b/>
          <w:sz w:val="24"/>
          <w:szCs w:val="24"/>
          <w:lang w:eastAsia="ru-RU"/>
        </w:rPr>
      </w:pPr>
      <w:r w:rsidRPr="00BF21B3">
        <w:rPr>
          <w:sz w:val="24"/>
          <w:szCs w:val="24"/>
        </w:rPr>
        <w:t>Работа школы по реализации программы формирования экологической культуры, здорового и безопасного образа жизни реализуется в два этапа</w:t>
      </w:r>
    </w:p>
    <w:p w:rsidR="00BF21B3" w:rsidRPr="00BF21B3" w:rsidRDefault="00BF21B3" w:rsidP="00BF21B3">
      <w:pPr>
        <w:widowControl/>
        <w:autoSpaceDE/>
        <w:autoSpaceDN/>
        <w:jc w:val="both"/>
        <w:rPr>
          <w:b/>
          <w:sz w:val="24"/>
          <w:szCs w:val="24"/>
          <w:lang w:eastAsia="ru-RU"/>
        </w:rPr>
      </w:pPr>
    </w:p>
    <w:p w:rsidR="00BF21B3" w:rsidRPr="00BF21B3" w:rsidRDefault="00BF21B3" w:rsidP="00BF21B3">
      <w:pPr>
        <w:widowControl/>
        <w:autoSpaceDE/>
        <w:autoSpaceDN/>
        <w:jc w:val="both"/>
        <w:rPr>
          <w:sz w:val="24"/>
          <w:szCs w:val="24"/>
          <w:lang w:eastAsia="ru-RU"/>
        </w:rPr>
      </w:pPr>
      <w:r w:rsidRPr="00BF21B3">
        <w:rPr>
          <w:b/>
          <w:sz w:val="24"/>
          <w:szCs w:val="24"/>
          <w:lang w:val="en-US" w:eastAsia="ru-RU"/>
        </w:rPr>
        <w:t>I</w:t>
      </w:r>
      <w:r w:rsidRPr="00BF21B3">
        <w:rPr>
          <w:b/>
          <w:sz w:val="24"/>
          <w:szCs w:val="24"/>
          <w:lang w:eastAsia="ru-RU"/>
        </w:rPr>
        <w:t xml:space="preserve"> этап</w:t>
      </w:r>
      <w:r w:rsidRPr="00BF21B3">
        <w:rPr>
          <w:sz w:val="24"/>
          <w:szCs w:val="24"/>
          <w:lang w:eastAsia="ru-RU"/>
        </w:rPr>
        <w:t xml:space="preserve"> направлен на  анализ состояния и планирование работы образовательной организации по данному направлению и включает:</w:t>
      </w:r>
    </w:p>
    <w:p w:rsidR="00BF21B3" w:rsidRPr="00BF21B3" w:rsidRDefault="00BF21B3" w:rsidP="00BF21B3">
      <w:pPr>
        <w:widowControl/>
        <w:autoSpaceDE/>
        <w:autoSpaceDN/>
        <w:jc w:val="both"/>
        <w:rPr>
          <w:sz w:val="24"/>
          <w:szCs w:val="24"/>
          <w:lang w:eastAsia="ru-RU"/>
        </w:rPr>
      </w:pPr>
      <w:r w:rsidRPr="00BF21B3">
        <w:rPr>
          <w:sz w:val="24"/>
          <w:szCs w:val="24"/>
          <w:lang w:eastAsia="ru-RU"/>
        </w:rPr>
        <w:t>- анализ имеющихся в образовательной организации условий, необходимых  для реализации программы с учетом особых обр</w:t>
      </w:r>
      <w:r w:rsidR="002007A1">
        <w:rPr>
          <w:sz w:val="24"/>
          <w:szCs w:val="24"/>
          <w:lang w:eastAsia="ru-RU"/>
        </w:rPr>
        <w:t xml:space="preserve">азовательных потребностей </w:t>
      </w:r>
      <w:r w:rsidRPr="00BF21B3">
        <w:rPr>
          <w:sz w:val="24"/>
          <w:szCs w:val="24"/>
          <w:lang w:eastAsia="ru-RU"/>
        </w:rPr>
        <w:t xml:space="preserve"> обучающихся с </w:t>
      </w:r>
      <w:r w:rsidRPr="00BF21B3">
        <w:rPr>
          <w:kern w:val="3"/>
          <w:sz w:val="24"/>
          <w:szCs w:val="24"/>
          <w:lang w:eastAsia="ru-RU"/>
        </w:rPr>
        <w:t>легкой умственной отсталостью (интеллектуальными нарушениями)</w:t>
      </w:r>
      <w:r w:rsidRPr="00BF21B3">
        <w:rPr>
          <w:sz w:val="24"/>
          <w:szCs w:val="24"/>
          <w:lang w:eastAsia="ru-RU"/>
        </w:rPr>
        <w:t>;</w:t>
      </w:r>
    </w:p>
    <w:p w:rsidR="00BF21B3" w:rsidRPr="00BF21B3" w:rsidRDefault="00BF21B3" w:rsidP="00BF21B3">
      <w:pPr>
        <w:widowControl/>
        <w:autoSpaceDE/>
        <w:autoSpaceDN/>
        <w:jc w:val="both"/>
        <w:rPr>
          <w:sz w:val="24"/>
          <w:szCs w:val="24"/>
          <w:lang w:eastAsia="ru-RU"/>
        </w:rPr>
      </w:pPr>
      <w:r w:rsidRPr="00BF21B3">
        <w:rPr>
          <w:sz w:val="24"/>
          <w:szCs w:val="24"/>
          <w:lang w:eastAsia="ru-RU"/>
        </w:rPr>
        <w:t>- организацию здоровьесберегающей среды в образовательной организации с учетом особых обр</w:t>
      </w:r>
      <w:r w:rsidR="002007A1">
        <w:rPr>
          <w:sz w:val="24"/>
          <w:szCs w:val="24"/>
          <w:lang w:eastAsia="ru-RU"/>
        </w:rPr>
        <w:t xml:space="preserve">азовательных потребностей </w:t>
      </w:r>
      <w:r w:rsidRPr="00BF21B3">
        <w:rPr>
          <w:sz w:val="24"/>
          <w:szCs w:val="24"/>
          <w:lang w:eastAsia="ru-RU"/>
        </w:rPr>
        <w:t xml:space="preserve"> обучающихся с </w:t>
      </w:r>
      <w:r w:rsidRPr="00BF21B3">
        <w:rPr>
          <w:kern w:val="3"/>
          <w:sz w:val="24"/>
          <w:szCs w:val="24"/>
          <w:lang w:eastAsia="ru-RU"/>
        </w:rPr>
        <w:t>легкой умственной отсталостью (интеллектуальными нарушениями)</w:t>
      </w:r>
      <w:r w:rsidRPr="00BF21B3">
        <w:rPr>
          <w:sz w:val="24"/>
          <w:szCs w:val="24"/>
          <w:lang w:eastAsia="ru-RU"/>
        </w:rPr>
        <w:t xml:space="preserve"> (создание безбарьерной предметно-пространственной и социальной среды, строгое соблюдение регламента зрительной работы, физических нагрузок и  др.);</w:t>
      </w:r>
    </w:p>
    <w:p w:rsidR="00BF21B3" w:rsidRPr="00BF21B3" w:rsidRDefault="00BF21B3" w:rsidP="00BF21B3">
      <w:pPr>
        <w:widowControl/>
        <w:autoSpaceDE/>
        <w:autoSpaceDN/>
        <w:jc w:val="both"/>
        <w:rPr>
          <w:sz w:val="24"/>
          <w:szCs w:val="24"/>
          <w:lang w:eastAsia="ru-RU"/>
        </w:rPr>
      </w:pPr>
      <w:r w:rsidRPr="00BF21B3">
        <w:rPr>
          <w:sz w:val="24"/>
          <w:szCs w:val="24"/>
          <w:lang w:eastAsia="ru-RU"/>
        </w:rPr>
        <w:t>- выделение приоритетных направлений работы с учетом типологических и индивидуальных особенностей обучающихся/</w:t>
      </w:r>
    </w:p>
    <w:p w:rsidR="00BF21B3" w:rsidRPr="00BF21B3" w:rsidRDefault="00BF21B3" w:rsidP="00BF21B3">
      <w:pPr>
        <w:widowControl/>
        <w:autoSpaceDE/>
        <w:autoSpaceDN/>
        <w:jc w:val="both"/>
        <w:rPr>
          <w:sz w:val="24"/>
          <w:szCs w:val="24"/>
          <w:lang w:eastAsia="ru-RU"/>
        </w:rPr>
      </w:pPr>
      <w:r w:rsidRPr="00BF21B3">
        <w:rPr>
          <w:b/>
          <w:sz w:val="24"/>
          <w:szCs w:val="24"/>
          <w:lang w:val="en-US" w:eastAsia="ru-RU"/>
        </w:rPr>
        <w:t>II</w:t>
      </w:r>
      <w:r w:rsidRPr="00BF21B3">
        <w:rPr>
          <w:b/>
          <w:sz w:val="24"/>
          <w:szCs w:val="24"/>
          <w:lang w:eastAsia="ru-RU"/>
        </w:rPr>
        <w:t xml:space="preserve"> этап</w:t>
      </w:r>
      <w:r w:rsidRPr="00BF21B3">
        <w:rPr>
          <w:sz w:val="24"/>
          <w:szCs w:val="24"/>
          <w:lang w:eastAsia="ru-RU"/>
        </w:rPr>
        <w:t xml:space="preserve"> направлен на реализацию работы по формированию основ экологической культуры, здорового и безопасного образа жизни.</w:t>
      </w:r>
    </w:p>
    <w:p w:rsidR="00BF21B3" w:rsidRPr="00BF21B3" w:rsidRDefault="00BF21B3" w:rsidP="00BF21B3">
      <w:pPr>
        <w:widowControl/>
        <w:autoSpaceDE/>
        <w:autoSpaceDN/>
        <w:jc w:val="both"/>
        <w:rPr>
          <w:sz w:val="24"/>
          <w:szCs w:val="24"/>
          <w:lang w:eastAsia="ru-RU"/>
        </w:rPr>
      </w:pPr>
      <w:r w:rsidRPr="00BF21B3">
        <w:rPr>
          <w:sz w:val="24"/>
          <w:szCs w:val="24"/>
          <w:lang w:eastAsia="ru-RU"/>
        </w:rPr>
        <w:t>Работа с обучающимися включает:</w:t>
      </w:r>
    </w:p>
    <w:p w:rsidR="00BF21B3" w:rsidRPr="00BF21B3" w:rsidRDefault="00BF21B3" w:rsidP="00BF21B3">
      <w:pPr>
        <w:widowControl/>
        <w:autoSpaceDE/>
        <w:autoSpaceDN/>
        <w:jc w:val="both"/>
        <w:rPr>
          <w:sz w:val="24"/>
          <w:szCs w:val="24"/>
          <w:lang w:eastAsia="ru-RU"/>
        </w:rPr>
      </w:pPr>
      <w:r w:rsidRPr="00BF21B3">
        <w:rPr>
          <w:sz w:val="24"/>
          <w:szCs w:val="24"/>
          <w:lang w:eastAsia="ru-RU"/>
        </w:rPr>
        <w:t>-формирование представлений об экологически сообразном поведении человека в быту и природе;</w:t>
      </w:r>
    </w:p>
    <w:p w:rsidR="00BF21B3" w:rsidRPr="00BF21B3" w:rsidRDefault="00BF21B3" w:rsidP="00BF21B3">
      <w:pPr>
        <w:widowControl/>
        <w:autoSpaceDE/>
        <w:autoSpaceDN/>
        <w:jc w:val="both"/>
        <w:rPr>
          <w:sz w:val="24"/>
          <w:szCs w:val="24"/>
          <w:lang w:eastAsia="ru-RU"/>
        </w:rPr>
      </w:pPr>
      <w:r w:rsidRPr="00BF21B3">
        <w:rPr>
          <w:sz w:val="24"/>
          <w:szCs w:val="24"/>
          <w:lang w:eastAsia="ru-RU"/>
        </w:rPr>
        <w:t xml:space="preserve">-освоение предметно-пространственной среды образовательной организации; </w:t>
      </w:r>
    </w:p>
    <w:p w:rsidR="00BF21B3" w:rsidRPr="00BF21B3" w:rsidRDefault="00BF21B3" w:rsidP="00BF21B3">
      <w:pPr>
        <w:widowControl/>
        <w:autoSpaceDE/>
        <w:autoSpaceDN/>
        <w:jc w:val="both"/>
        <w:rPr>
          <w:sz w:val="24"/>
          <w:szCs w:val="24"/>
          <w:lang w:eastAsia="ru-RU"/>
        </w:rPr>
      </w:pPr>
      <w:r w:rsidRPr="00BF21B3">
        <w:rPr>
          <w:sz w:val="24"/>
          <w:szCs w:val="24"/>
          <w:lang w:eastAsia="ru-RU"/>
        </w:rPr>
        <w:t>-организацию и расширение практического опыта экологически сообразного и безопасного взаимодействия обучающихся с природ</w:t>
      </w:r>
      <w:r w:rsidR="002007A1">
        <w:rPr>
          <w:sz w:val="24"/>
          <w:szCs w:val="24"/>
          <w:lang w:eastAsia="ru-RU"/>
        </w:rPr>
        <w:t>ной и социальной средой;</w:t>
      </w:r>
    </w:p>
    <w:p w:rsidR="00BF21B3" w:rsidRPr="00BF21B3" w:rsidRDefault="00BF21B3" w:rsidP="00BF21B3">
      <w:pPr>
        <w:widowControl/>
        <w:autoSpaceDE/>
        <w:autoSpaceDN/>
        <w:jc w:val="both"/>
        <w:rPr>
          <w:sz w:val="24"/>
          <w:szCs w:val="24"/>
          <w:lang w:eastAsia="ru-RU"/>
        </w:rPr>
      </w:pPr>
      <w:r w:rsidRPr="00BF21B3">
        <w:rPr>
          <w:sz w:val="24"/>
          <w:szCs w:val="24"/>
          <w:lang w:eastAsia="ru-RU"/>
        </w:rPr>
        <w:lastRenderedPageBreak/>
        <w:t>-формирование и развитие специальных умений, необходимых в процессе  взаимодействия обучающихся с природной и социальной средой (умения ориентироваться в знакомом и незнакомом пространстве,  в замкнутом, свободном пространстве,  умения самообслуживания и др.);</w:t>
      </w:r>
    </w:p>
    <w:p w:rsidR="00BF21B3" w:rsidRPr="00BF21B3" w:rsidRDefault="00BF21B3" w:rsidP="00BF21B3">
      <w:pPr>
        <w:widowControl/>
        <w:autoSpaceDE/>
        <w:autoSpaceDN/>
        <w:jc w:val="both"/>
        <w:rPr>
          <w:sz w:val="24"/>
          <w:szCs w:val="24"/>
          <w:lang w:eastAsia="ru-RU"/>
        </w:rPr>
      </w:pPr>
      <w:r w:rsidRPr="00BF21B3">
        <w:rPr>
          <w:sz w:val="24"/>
          <w:szCs w:val="24"/>
          <w:lang w:eastAsia="ru-RU"/>
        </w:rPr>
        <w:t>-закрепление полученных знаний и умений на курсах коррекционно-развивающей области, в процессе изучения учебных предметов, во внеурочной и внеклассной работе.</w:t>
      </w:r>
    </w:p>
    <w:p w:rsidR="00BF21B3" w:rsidRPr="00BF21B3" w:rsidRDefault="00BF21B3" w:rsidP="00BF21B3">
      <w:pPr>
        <w:widowControl/>
        <w:autoSpaceDE/>
        <w:autoSpaceDN/>
        <w:jc w:val="both"/>
        <w:rPr>
          <w:b/>
          <w:sz w:val="24"/>
          <w:szCs w:val="24"/>
          <w:lang w:eastAsia="ru-RU"/>
        </w:rPr>
      </w:pPr>
    </w:p>
    <w:p w:rsidR="00BF21B3" w:rsidRPr="00BF21B3" w:rsidRDefault="00BF21B3" w:rsidP="00BF21B3">
      <w:pPr>
        <w:widowControl/>
        <w:autoSpaceDE/>
        <w:autoSpaceDN/>
        <w:jc w:val="both"/>
        <w:rPr>
          <w:b/>
          <w:sz w:val="24"/>
          <w:szCs w:val="24"/>
          <w:lang w:eastAsia="ru-RU"/>
        </w:rPr>
      </w:pPr>
    </w:p>
    <w:p w:rsidR="00BF21B3" w:rsidRPr="00BF21B3" w:rsidRDefault="00BF21B3" w:rsidP="00BF21B3">
      <w:pPr>
        <w:widowControl/>
        <w:autoSpaceDE/>
        <w:autoSpaceDN/>
        <w:spacing w:line="234" w:lineRule="auto"/>
        <w:jc w:val="both"/>
        <w:rPr>
          <w:sz w:val="20"/>
          <w:szCs w:val="20"/>
        </w:rPr>
      </w:pPr>
      <w:r w:rsidRPr="00BF21B3">
        <w:rPr>
          <w:b/>
          <w:bCs/>
          <w:sz w:val="24"/>
          <w:szCs w:val="24"/>
        </w:rPr>
        <w:t>2.4.3. Направления программы формирования экологической культуры, здорового и безопасного образа жизни</w:t>
      </w:r>
    </w:p>
    <w:p w:rsidR="00BF21B3" w:rsidRPr="00BF21B3" w:rsidRDefault="00BF21B3" w:rsidP="00BF21B3">
      <w:pPr>
        <w:widowControl/>
        <w:autoSpaceDE/>
        <w:autoSpaceDN/>
        <w:spacing w:line="297" w:lineRule="exact"/>
        <w:jc w:val="center"/>
        <w:rPr>
          <w:b/>
          <w:sz w:val="24"/>
          <w:szCs w:val="24"/>
          <w:lang w:eastAsia="ru-RU"/>
        </w:rPr>
      </w:pPr>
    </w:p>
    <w:p w:rsidR="00BF21B3" w:rsidRPr="00BF21B3" w:rsidRDefault="00BF21B3" w:rsidP="00BF21B3">
      <w:pPr>
        <w:widowControl/>
        <w:autoSpaceDE/>
        <w:autoSpaceDN/>
        <w:spacing w:line="297" w:lineRule="exact"/>
        <w:jc w:val="both"/>
        <w:rPr>
          <w:b/>
          <w:sz w:val="24"/>
          <w:szCs w:val="24"/>
          <w:lang w:eastAsia="ru-RU"/>
        </w:rPr>
      </w:pPr>
      <w:r w:rsidRPr="00BF21B3">
        <w:rPr>
          <w:sz w:val="24"/>
          <w:szCs w:val="24"/>
        </w:rPr>
        <w:t xml:space="preserve">   Системная работа при получении начального общего образования по формированию экологической культуры, здорового и безопасного образа жизни организована </w:t>
      </w:r>
      <w:r w:rsidRPr="00BF21B3">
        <w:rPr>
          <w:b/>
          <w:bCs/>
          <w:sz w:val="24"/>
          <w:szCs w:val="24"/>
        </w:rPr>
        <w:t>по следующим</w:t>
      </w:r>
      <w:r w:rsidRPr="00BF21B3">
        <w:rPr>
          <w:sz w:val="24"/>
          <w:szCs w:val="24"/>
        </w:rPr>
        <w:t xml:space="preserve"> </w:t>
      </w:r>
      <w:r w:rsidRPr="00BF21B3">
        <w:rPr>
          <w:b/>
          <w:bCs/>
          <w:sz w:val="24"/>
          <w:szCs w:val="24"/>
        </w:rPr>
        <w:t>направлениям:</w:t>
      </w:r>
    </w:p>
    <w:p w:rsidR="00BF21B3" w:rsidRPr="002007A1" w:rsidRDefault="00BF21B3" w:rsidP="00BF21B3">
      <w:pPr>
        <w:widowControl/>
        <w:autoSpaceDE/>
        <w:autoSpaceDN/>
        <w:jc w:val="both"/>
        <w:rPr>
          <w:sz w:val="24"/>
          <w:szCs w:val="24"/>
          <w:lang w:eastAsia="ru-RU"/>
        </w:rPr>
      </w:pPr>
      <w:r w:rsidRPr="002007A1">
        <w:rPr>
          <w:b/>
          <w:sz w:val="24"/>
          <w:szCs w:val="24"/>
          <w:lang w:eastAsia="ru-RU"/>
        </w:rPr>
        <w:t>-</w:t>
      </w:r>
      <w:r w:rsidRPr="002007A1">
        <w:rPr>
          <w:sz w:val="24"/>
          <w:szCs w:val="24"/>
          <w:lang w:eastAsia="ru-RU"/>
        </w:rPr>
        <w:t>создание экологически безопасной, здоровьесберегающей инфраструктуры</w:t>
      </w:r>
      <w:r w:rsidR="007E4E93" w:rsidRPr="002007A1">
        <w:rPr>
          <w:sz w:val="24"/>
          <w:szCs w:val="24"/>
          <w:lang w:eastAsia="ru-RU"/>
        </w:rPr>
        <w:t xml:space="preserve">, безбарьерной среды для </w:t>
      </w:r>
      <w:r w:rsidRPr="002007A1">
        <w:rPr>
          <w:sz w:val="24"/>
          <w:szCs w:val="24"/>
          <w:lang w:eastAsia="ru-RU"/>
        </w:rPr>
        <w:t xml:space="preserve"> обучающегося с </w:t>
      </w:r>
      <w:r w:rsidRPr="002007A1">
        <w:rPr>
          <w:kern w:val="3"/>
          <w:sz w:val="24"/>
          <w:szCs w:val="24"/>
          <w:lang w:eastAsia="ru-RU"/>
        </w:rPr>
        <w:t xml:space="preserve"> умственной отсталостью (интеллектуальными нарушениями)</w:t>
      </w:r>
      <w:r w:rsidRPr="002007A1">
        <w:rPr>
          <w:sz w:val="24"/>
          <w:szCs w:val="24"/>
          <w:lang w:eastAsia="ru-RU"/>
        </w:rPr>
        <w:t xml:space="preserve"> в образовательной организации;</w:t>
      </w:r>
    </w:p>
    <w:p w:rsidR="00BF21B3" w:rsidRPr="002007A1" w:rsidRDefault="00BF21B3" w:rsidP="00BF21B3">
      <w:pPr>
        <w:widowControl/>
        <w:autoSpaceDE/>
        <w:autoSpaceDN/>
        <w:jc w:val="both"/>
        <w:rPr>
          <w:sz w:val="24"/>
          <w:szCs w:val="24"/>
          <w:lang w:eastAsia="ru-RU"/>
        </w:rPr>
      </w:pPr>
      <w:r w:rsidRPr="002007A1">
        <w:rPr>
          <w:sz w:val="24"/>
          <w:szCs w:val="24"/>
          <w:lang w:eastAsia="ru-RU"/>
        </w:rPr>
        <w:t>-организация учебной, внеучебной и внешкольной деятельности с учетом реализации задач по формированию экологической культуры здорового и безопасного образа жизни;</w:t>
      </w:r>
    </w:p>
    <w:p w:rsidR="00BF21B3" w:rsidRPr="002007A1" w:rsidRDefault="00BF21B3" w:rsidP="00BF21B3">
      <w:pPr>
        <w:widowControl/>
        <w:autoSpaceDE/>
        <w:autoSpaceDN/>
        <w:jc w:val="both"/>
        <w:rPr>
          <w:sz w:val="24"/>
          <w:szCs w:val="24"/>
          <w:lang w:eastAsia="ru-RU"/>
        </w:rPr>
      </w:pPr>
      <w:r w:rsidRPr="002007A1">
        <w:rPr>
          <w:sz w:val="24"/>
          <w:szCs w:val="24"/>
          <w:lang w:eastAsia="ru-RU"/>
        </w:rPr>
        <w:t>-организация спортивно-</w:t>
      </w:r>
      <w:r w:rsidRPr="002007A1">
        <w:rPr>
          <w:sz w:val="24"/>
          <w:szCs w:val="24"/>
          <w:lang w:eastAsia="ru-RU"/>
        </w:rPr>
        <w:softHyphen/>
        <w:t>оздоровительной работы с учетом особых обр</w:t>
      </w:r>
      <w:r w:rsidR="002007A1">
        <w:rPr>
          <w:sz w:val="24"/>
          <w:szCs w:val="24"/>
          <w:lang w:eastAsia="ru-RU"/>
        </w:rPr>
        <w:t>азовательных потребностей обучающихся</w:t>
      </w:r>
      <w:r w:rsidRPr="002007A1">
        <w:rPr>
          <w:sz w:val="24"/>
          <w:szCs w:val="24"/>
          <w:lang w:eastAsia="ru-RU"/>
        </w:rPr>
        <w:t xml:space="preserve"> с </w:t>
      </w:r>
      <w:r w:rsidRPr="002007A1">
        <w:rPr>
          <w:kern w:val="3"/>
          <w:sz w:val="24"/>
          <w:szCs w:val="24"/>
          <w:lang w:eastAsia="ru-RU"/>
        </w:rPr>
        <w:t xml:space="preserve"> умственной отсталостью (интеллектуальными нарушениями)</w:t>
      </w:r>
      <w:r w:rsidRPr="002007A1">
        <w:rPr>
          <w:sz w:val="24"/>
          <w:szCs w:val="24"/>
          <w:lang w:eastAsia="ru-RU"/>
        </w:rPr>
        <w:t xml:space="preserve"> и индивидуальных особенностей обучающихся;</w:t>
      </w:r>
    </w:p>
    <w:p w:rsidR="00BF21B3" w:rsidRPr="002007A1" w:rsidRDefault="00BF21B3" w:rsidP="00BF21B3">
      <w:pPr>
        <w:widowControl/>
        <w:autoSpaceDE/>
        <w:autoSpaceDN/>
        <w:jc w:val="both"/>
        <w:rPr>
          <w:sz w:val="24"/>
          <w:szCs w:val="24"/>
          <w:lang w:eastAsia="ru-RU"/>
        </w:rPr>
      </w:pPr>
      <w:r w:rsidRPr="002007A1">
        <w:rPr>
          <w:sz w:val="24"/>
          <w:szCs w:val="24"/>
          <w:lang w:eastAsia="ru-RU"/>
        </w:rPr>
        <w:t>-формирование экологически сообразного поведения в быту и природе;</w:t>
      </w:r>
    </w:p>
    <w:p w:rsidR="00BF21B3" w:rsidRPr="002007A1" w:rsidRDefault="00BF21B3" w:rsidP="00BF21B3">
      <w:pPr>
        <w:widowControl/>
        <w:autoSpaceDE/>
        <w:autoSpaceDN/>
        <w:jc w:val="both"/>
        <w:rPr>
          <w:sz w:val="24"/>
          <w:szCs w:val="24"/>
          <w:lang w:eastAsia="ru-RU"/>
        </w:rPr>
      </w:pPr>
      <w:r w:rsidRPr="002007A1">
        <w:rPr>
          <w:sz w:val="24"/>
          <w:szCs w:val="24"/>
          <w:lang w:eastAsia="ru-RU"/>
        </w:rPr>
        <w:t>-организацию лечебно-восстановительной и профилактической работы;</w:t>
      </w:r>
    </w:p>
    <w:p w:rsidR="00BF21B3" w:rsidRPr="002007A1" w:rsidRDefault="00BF21B3" w:rsidP="00BF21B3">
      <w:pPr>
        <w:widowControl/>
        <w:autoSpaceDE/>
        <w:autoSpaceDN/>
        <w:rPr>
          <w:sz w:val="24"/>
          <w:szCs w:val="24"/>
          <w:lang w:eastAsia="ru-RU"/>
        </w:rPr>
      </w:pPr>
      <w:r w:rsidRPr="002007A1">
        <w:rPr>
          <w:sz w:val="24"/>
          <w:szCs w:val="24"/>
          <w:lang w:eastAsia="ru-RU"/>
        </w:rPr>
        <w:t>-организацию работы с родителями (законными представителями) и другими организациями</w:t>
      </w:r>
    </w:p>
    <w:p w:rsidR="00BF21B3" w:rsidRPr="00BF21B3" w:rsidRDefault="00BF21B3" w:rsidP="00BF21B3">
      <w:pPr>
        <w:widowControl/>
        <w:autoSpaceDE/>
        <w:autoSpaceDN/>
        <w:spacing w:line="297" w:lineRule="exact"/>
        <w:jc w:val="center"/>
        <w:rPr>
          <w:b/>
          <w:sz w:val="24"/>
          <w:szCs w:val="24"/>
          <w:lang w:eastAsia="ru-RU"/>
        </w:rPr>
      </w:pPr>
    </w:p>
    <w:tbl>
      <w:tblPr>
        <w:tblStyle w:val="36"/>
        <w:tblW w:w="11057" w:type="dxa"/>
        <w:tblInd w:w="-34" w:type="dxa"/>
        <w:tblLook w:val="04A0"/>
      </w:tblPr>
      <w:tblGrid>
        <w:gridCol w:w="3545"/>
        <w:gridCol w:w="7512"/>
      </w:tblGrid>
      <w:tr w:rsidR="00BF21B3" w:rsidRPr="00BF21B3" w:rsidTr="007E4E93">
        <w:tc>
          <w:tcPr>
            <w:tcW w:w="3545" w:type="dxa"/>
          </w:tcPr>
          <w:p w:rsidR="00BF21B3" w:rsidRPr="00BF21B3" w:rsidRDefault="00BF21B3" w:rsidP="00BF21B3">
            <w:pPr>
              <w:spacing w:line="297" w:lineRule="exact"/>
              <w:jc w:val="center"/>
              <w:rPr>
                <w:b/>
                <w:sz w:val="24"/>
                <w:szCs w:val="24"/>
              </w:rPr>
            </w:pPr>
            <w:r w:rsidRPr="00BF21B3">
              <w:rPr>
                <w:b/>
                <w:sz w:val="24"/>
                <w:szCs w:val="24"/>
              </w:rPr>
              <w:t>Направления</w:t>
            </w:r>
          </w:p>
        </w:tc>
        <w:tc>
          <w:tcPr>
            <w:tcW w:w="7512" w:type="dxa"/>
          </w:tcPr>
          <w:p w:rsidR="00BF21B3" w:rsidRPr="00BF21B3" w:rsidRDefault="00BF21B3" w:rsidP="00BF21B3">
            <w:pPr>
              <w:spacing w:line="297" w:lineRule="exact"/>
              <w:jc w:val="center"/>
              <w:rPr>
                <w:b/>
                <w:sz w:val="24"/>
                <w:szCs w:val="24"/>
              </w:rPr>
            </w:pPr>
            <w:r w:rsidRPr="00BF21B3">
              <w:rPr>
                <w:b/>
                <w:sz w:val="24"/>
                <w:szCs w:val="24"/>
              </w:rPr>
              <w:t>Содержание работы</w:t>
            </w:r>
          </w:p>
        </w:tc>
      </w:tr>
      <w:tr w:rsidR="00BF21B3" w:rsidRPr="00BF21B3" w:rsidTr="007E4E93">
        <w:tc>
          <w:tcPr>
            <w:tcW w:w="3545" w:type="dxa"/>
          </w:tcPr>
          <w:p w:rsidR="00BF21B3" w:rsidRPr="00BF21B3" w:rsidRDefault="00BF21B3" w:rsidP="00BF21B3">
            <w:pPr>
              <w:rPr>
                <w:sz w:val="24"/>
                <w:szCs w:val="24"/>
              </w:rPr>
            </w:pPr>
            <w:r w:rsidRPr="00BF21B3">
              <w:rPr>
                <w:b/>
                <w:sz w:val="24"/>
                <w:szCs w:val="24"/>
              </w:rPr>
              <w:t>С</w:t>
            </w:r>
            <w:r w:rsidRPr="00BF21B3">
              <w:rPr>
                <w:sz w:val="24"/>
                <w:szCs w:val="24"/>
              </w:rPr>
              <w:t>оздание экологически безопасной, здоровьесберегающей инфраструктуры</w:t>
            </w:r>
            <w:r w:rsidR="007E4E93">
              <w:rPr>
                <w:sz w:val="24"/>
                <w:szCs w:val="24"/>
              </w:rPr>
              <w:t xml:space="preserve">, безбарьерной среды для </w:t>
            </w:r>
            <w:r w:rsidRPr="00BF21B3">
              <w:rPr>
                <w:sz w:val="24"/>
                <w:szCs w:val="24"/>
              </w:rPr>
              <w:t xml:space="preserve"> обучающегося с </w:t>
            </w:r>
            <w:r w:rsidRPr="00BF21B3">
              <w:rPr>
                <w:kern w:val="3"/>
                <w:sz w:val="24"/>
                <w:szCs w:val="24"/>
              </w:rPr>
              <w:t xml:space="preserve"> умственной отсталостью (интеллектуальными нарушениями)</w:t>
            </w:r>
            <w:r w:rsidRPr="00BF21B3">
              <w:rPr>
                <w:sz w:val="24"/>
                <w:szCs w:val="24"/>
              </w:rPr>
              <w:t xml:space="preserve"> в образовательной организации;</w:t>
            </w:r>
          </w:p>
        </w:tc>
        <w:tc>
          <w:tcPr>
            <w:tcW w:w="7512" w:type="dxa"/>
          </w:tcPr>
          <w:p w:rsidR="00BF21B3" w:rsidRPr="00BF21B3" w:rsidRDefault="00BF21B3" w:rsidP="00BF21B3">
            <w:pPr>
              <w:rPr>
                <w:sz w:val="24"/>
                <w:szCs w:val="24"/>
              </w:rPr>
            </w:pPr>
            <w:r w:rsidRPr="00BF21B3">
              <w:rPr>
                <w:sz w:val="24"/>
                <w:szCs w:val="24"/>
              </w:rPr>
              <w:t>-соответствие здания и всех его помещений  эпидемиологическим требованиям, санитарным и</w:t>
            </w:r>
            <w:r w:rsidR="007E4E93">
              <w:rPr>
                <w:sz w:val="24"/>
                <w:szCs w:val="24"/>
              </w:rPr>
              <w:t xml:space="preserve"> гигиеническим нормам, </w:t>
            </w:r>
            <w:r w:rsidRPr="00BF21B3">
              <w:rPr>
                <w:sz w:val="24"/>
                <w:szCs w:val="24"/>
              </w:rPr>
              <w:t>нормам пожарной безопасности;</w:t>
            </w:r>
          </w:p>
          <w:p w:rsidR="00BF21B3" w:rsidRPr="00BF21B3" w:rsidRDefault="00BF21B3" w:rsidP="00BF21B3">
            <w:pPr>
              <w:rPr>
                <w:sz w:val="24"/>
                <w:szCs w:val="24"/>
              </w:rPr>
            </w:pPr>
            <w:r w:rsidRPr="00BF21B3">
              <w:rPr>
                <w:sz w:val="24"/>
                <w:szCs w:val="24"/>
              </w:rPr>
              <w:t>-организация качественного горячего питания обучающихся, в том числе горячих завтраков;</w:t>
            </w:r>
          </w:p>
          <w:p w:rsidR="00BF21B3" w:rsidRPr="00BF21B3" w:rsidRDefault="00BF21B3" w:rsidP="00BF21B3">
            <w:pPr>
              <w:rPr>
                <w:sz w:val="24"/>
                <w:szCs w:val="24"/>
              </w:rPr>
            </w:pPr>
            <w:r w:rsidRPr="00BF21B3">
              <w:rPr>
                <w:sz w:val="24"/>
                <w:szCs w:val="24"/>
              </w:rPr>
              <w:t xml:space="preserve">-оснащённость кабинетов, физкультурного зала, спортплощадок необходимым игровым и спортивным оборудованием и инвентарём, адаптированным к особым образовательным потребностям обучающихся с </w:t>
            </w:r>
            <w:r w:rsidRPr="00BF21B3">
              <w:rPr>
                <w:kern w:val="3"/>
                <w:sz w:val="24"/>
                <w:szCs w:val="24"/>
              </w:rPr>
              <w:t>умственной отсталостью (интеллектуальными нарушениями)</w:t>
            </w:r>
            <w:r w:rsidRPr="00BF21B3">
              <w:rPr>
                <w:sz w:val="24"/>
                <w:szCs w:val="24"/>
              </w:rPr>
              <w:t>;</w:t>
            </w:r>
          </w:p>
          <w:p w:rsidR="00BF21B3" w:rsidRPr="00BF21B3" w:rsidRDefault="00BF21B3" w:rsidP="00BF21B3">
            <w:pPr>
              <w:rPr>
                <w:sz w:val="24"/>
                <w:szCs w:val="24"/>
              </w:rPr>
            </w:pPr>
            <w:r w:rsidRPr="00BF21B3">
              <w:rPr>
                <w:sz w:val="24"/>
                <w:szCs w:val="24"/>
              </w:rPr>
              <w:t>-наличие помещений для медицинского персонала;</w:t>
            </w:r>
          </w:p>
          <w:p w:rsidR="00BF21B3" w:rsidRPr="00BF21B3" w:rsidRDefault="00BF21B3" w:rsidP="00BF21B3">
            <w:pPr>
              <w:rPr>
                <w:sz w:val="24"/>
                <w:szCs w:val="24"/>
              </w:rPr>
            </w:pPr>
            <w:r w:rsidRPr="00BF21B3">
              <w:rPr>
                <w:sz w:val="24"/>
                <w:szCs w:val="24"/>
              </w:rPr>
              <w:t>наличие оборудованных пом</w:t>
            </w:r>
            <w:r w:rsidR="007E4E93">
              <w:rPr>
                <w:sz w:val="24"/>
                <w:szCs w:val="24"/>
              </w:rPr>
              <w:t xml:space="preserve">ещений для формирования у </w:t>
            </w:r>
            <w:r w:rsidRPr="00BF21B3">
              <w:rPr>
                <w:sz w:val="24"/>
                <w:szCs w:val="24"/>
              </w:rPr>
              <w:t xml:space="preserve"> обучающихся с </w:t>
            </w:r>
            <w:r w:rsidRPr="00BF21B3">
              <w:rPr>
                <w:kern w:val="3"/>
                <w:sz w:val="24"/>
                <w:szCs w:val="24"/>
              </w:rPr>
              <w:t xml:space="preserve"> умственной отсталостью (интеллектуальными нарушениями)</w:t>
            </w:r>
            <w:r w:rsidRPr="00BF21B3">
              <w:rPr>
                <w:sz w:val="24"/>
                <w:szCs w:val="24"/>
              </w:rPr>
              <w:t xml:space="preserve"> специальных умений и навыков, повышающих их безопасность, способствующих охране здоровья);</w:t>
            </w:r>
          </w:p>
          <w:p w:rsidR="00BF21B3" w:rsidRPr="00BF21B3" w:rsidRDefault="00BF21B3" w:rsidP="00BF21B3">
            <w:pPr>
              <w:spacing w:line="297" w:lineRule="exact"/>
              <w:rPr>
                <w:b/>
                <w:sz w:val="24"/>
                <w:szCs w:val="24"/>
              </w:rPr>
            </w:pPr>
            <w:r w:rsidRPr="00BF21B3">
              <w:rPr>
                <w:sz w:val="24"/>
                <w:szCs w:val="24"/>
              </w:rPr>
              <w:t>-наличие необходимого (в расчёте на количество обучающихся) и квалифицированного состава специалистов, обеспечивающих о</w:t>
            </w:r>
            <w:r w:rsidR="007E4E93">
              <w:rPr>
                <w:sz w:val="24"/>
                <w:szCs w:val="24"/>
              </w:rPr>
              <w:t>здоровительную работу с</w:t>
            </w:r>
            <w:r w:rsidRPr="00BF21B3">
              <w:rPr>
                <w:sz w:val="24"/>
                <w:szCs w:val="24"/>
              </w:rPr>
              <w:t xml:space="preserve"> обучающимися с </w:t>
            </w:r>
            <w:r w:rsidRPr="00BF21B3">
              <w:rPr>
                <w:kern w:val="3"/>
                <w:sz w:val="24"/>
                <w:szCs w:val="24"/>
              </w:rPr>
              <w:t xml:space="preserve"> умственной отсталостью (интеллектуальными нарушениями)</w:t>
            </w:r>
            <w:r w:rsidRPr="00BF21B3">
              <w:rPr>
                <w:sz w:val="24"/>
                <w:szCs w:val="24"/>
              </w:rPr>
              <w:t xml:space="preserve">, способных обеспечить профилактику травм (в том числе психологических), обеспечить их психоэмоциональное благополучие. </w:t>
            </w:r>
          </w:p>
        </w:tc>
      </w:tr>
      <w:tr w:rsidR="00BF21B3" w:rsidRPr="00BF21B3" w:rsidTr="007E4E93">
        <w:tc>
          <w:tcPr>
            <w:tcW w:w="3545" w:type="dxa"/>
          </w:tcPr>
          <w:p w:rsidR="00BF21B3" w:rsidRPr="00BF21B3" w:rsidRDefault="00BF21B3" w:rsidP="00BF21B3">
            <w:pPr>
              <w:spacing w:line="297" w:lineRule="exact"/>
              <w:rPr>
                <w:b/>
                <w:sz w:val="24"/>
                <w:szCs w:val="24"/>
              </w:rPr>
            </w:pPr>
            <w:r w:rsidRPr="00BF21B3">
              <w:rPr>
                <w:sz w:val="24"/>
                <w:szCs w:val="24"/>
              </w:rPr>
              <w:t xml:space="preserve">Организация учебной, внеучебной и внешкольной деятельности с учетом реализации задач по формированию экологической культуры здорового и </w:t>
            </w:r>
            <w:r w:rsidRPr="00BF21B3">
              <w:rPr>
                <w:sz w:val="24"/>
                <w:szCs w:val="24"/>
              </w:rPr>
              <w:lastRenderedPageBreak/>
              <w:t>безопасного образа жизни.</w:t>
            </w:r>
          </w:p>
        </w:tc>
        <w:tc>
          <w:tcPr>
            <w:tcW w:w="7512" w:type="dxa"/>
          </w:tcPr>
          <w:p w:rsidR="00BF21B3" w:rsidRPr="00BF21B3" w:rsidRDefault="00BF21B3" w:rsidP="00BF21B3">
            <w:pPr>
              <w:rPr>
                <w:sz w:val="24"/>
                <w:szCs w:val="24"/>
              </w:rPr>
            </w:pPr>
            <w:r w:rsidRPr="00BF21B3">
              <w:rPr>
                <w:sz w:val="24"/>
                <w:szCs w:val="24"/>
              </w:rPr>
              <w:lastRenderedPageBreak/>
              <w:t>-соблюдение гигиенических норм и требований к организации и объёму урочной и внеурочной нагрузки, к</w:t>
            </w:r>
            <w:r w:rsidR="007E4E93">
              <w:rPr>
                <w:sz w:val="24"/>
                <w:szCs w:val="24"/>
              </w:rPr>
              <w:t xml:space="preserve"> организации занятий;</w:t>
            </w:r>
          </w:p>
          <w:p w:rsidR="00BF21B3" w:rsidRPr="00BF21B3" w:rsidRDefault="00BF21B3" w:rsidP="00BF21B3">
            <w:pPr>
              <w:rPr>
                <w:sz w:val="24"/>
                <w:szCs w:val="24"/>
              </w:rPr>
            </w:pPr>
            <w:r w:rsidRPr="00BF21B3">
              <w:rPr>
                <w:sz w:val="24"/>
                <w:szCs w:val="24"/>
              </w:rPr>
              <w:t>-использование методов и методик обучения, адекватных возрастным возможностям, особым обра</w:t>
            </w:r>
            <w:r w:rsidR="007E4E93">
              <w:rPr>
                <w:sz w:val="24"/>
                <w:szCs w:val="24"/>
              </w:rPr>
              <w:t xml:space="preserve">зовательным потребностям </w:t>
            </w:r>
            <w:r w:rsidRPr="00BF21B3">
              <w:rPr>
                <w:sz w:val="24"/>
                <w:szCs w:val="24"/>
              </w:rPr>
              <w:t>обучающихся, ин</w:t>
            </w:r>
            <w:r w:rsidR="007E4E93">
              <w:rPr>
                <w:sz w:val="24"/>
                <w:szCs w:val="24"/>
              </w:rPr>
              <w:t xml:space="preserve">дивидуальным возможностям </w:t>
            </w:r>
            <w:r w:rsidRPr="00BF21B3">
              <w:rPr>
                <w:sz w:val="24"/>
                <w:szCs w:val="24"/>
              </w:rPr>
              <w:t xml:space="preserve"> обучающихся с </w:t>
            </w:r>
            <w:r w:rsidRPr="00BF21B3">
              <w:rPr>
                <w:kern w:val="3"/>
                <w:sz w:val="24"/>
                <w:szCs w:val="24"/>
              </w:rPr>
              <w:t xml:space="preserve"> умственной отсталостью (интеллектуальными нарушениями)</w:t>
            </w:r>
            <w:r w:rsidR="007E4E93">
              <w:rPr>
                <w:sz w:val="24"/>
                <w:szCs w:val="24"/>
              </w:rPr>
              <w:t>;</w:t>
            </w:r>
            <w:r w:rsidRPr="00BF21B3">
              <w:rPr>
                <w:sz w:val="24"/>
                <w:szCs w:val="24"/>
              </w:rPr>
              <w:t xml:space="preserve"> </w:t>
            </w:r>
          </w:p>
          <w:p w:rsidR="00BF21B3" w:rsidRPr="00BF21B3" w:rsidRDefault="00BF21B3" w:rsidP="00BF21B3">
            <w:pPr>
              <w:rPr>
                <w:sz w:val="24"/>
                <w:szCs w:val="24"/>
              </w:rPr>
            </w:pPr>
            <w:r w:rsidRPr="00BF21B3">
              <w:rPr>
                <w:sz w:val="24"/>
                <w:szCs w:val="24"/>
              </w:rPr>
              <w:lastRenderedPageBreak/>
              <w:t>-психоэмоционального состояния обучающихся;</w:t>
            </w:r>
          </w:p>
          <w:p w:rsidR="00BF21B3" w:rsidRPr="00BF21B3" w:rsidRDefault="00BF21B3" w:rsidP="00BF21B3">
            <w:pPr>
              <w:spacing w:line="297" w:lineRule="exact"/>
              <w:rPr>
                <w:b/>
                <w:sz w:val="24"/>
                <w:szCs w:val="24"/>
              </w:rPr>
            </w:pPr>
            <w:r w:rsidRPr="00BF21B3">
              <w:rPr>
                <w:sz w:val="24"/>
                <w:szCs w:val="24"/>
              </w:rPr>
              <w:t>-осуществление врачебного контроля за соблюдением режима зрительной нагрузки в учебной деятельности, на занятиях физической культурой в соответ</w:t>
            </w:r>
            <w:r w:rsidR="007E4E93">
              <w:rPr>
                <w:sz w:val="24"/>
                <w:szCs w:val="24"/>
              </w:rPr>
              <w:t xml:space="preserve">ствии с группой здоровья </w:t>
            </w:r>
            <w:r w:rsidRPr="00BF21B3">
              <w:rPr>
                <w:sz w:val="24"/>
                <w:szCs w:val="24"/>
              </w:rPr>
              <w:t xml:space="preserve"> обучающимися с </w:t>
            </w:r>
            <w:r w:rsidRPr="00BF21B3">
              <w:rPr>
                <w:kern w:val="3"/>
                <w:sz w:val="24"/>
                <w:szCs w:val="24"/>
              </w:rPr>
              <w:t xml:space="preserve"> умственной отсталостью (интеллектуальными нарушениями)</w:t>
            </w:r>
            <w:r w:rsidRPr="00BF21B3">
              <w:rPr>
                <w:sz w:val="24"/>
                <w:szCs w:val="24"/>
              </w:rPr>
              <w:t>.</w:t>
            </w:r>
          </w:p>
        </w:tc>
      </w:tr>
      <w:tr w:rsidR="00BF21B3" w:rsidRPr="00BF21B3" w:rsidTr="007E4E93">
        <w:tc>
          <w:tcPr>
            <w:tcW w:w="3545" w:type="dxa"/>
          </w:tcPr>
          <w:p w:rsidR="00BF21B3" w:rsidRPr="00BF21B3" w:rsidRDefault="00BF21B3" w:rsidP="00BF21B3">
            <w:pPr>
              <w:rPr>
                <w:sz w:val="24"/>
                <w:szCs w:val="24"/>
              </w:rPr>
            </w:pPr>
            <w:r w:rsidRPr="00BF21B3">
              <w:rPr>
                <w:sz w:val="24"/>
                <w:szCs w:val="24"/>
              </w:rPr>
              <w:lastRenderedPageBreak/>
              <w:t xml:space="preserve">Организация спортивно-оздоровительной работы с учетом особых образовательных потребностей слепых с </w:t>
            </w:r>
            <w:r w:rsidRPr="00BF21B3">
              <w:rPr>
                <w:kern w:val="3"/>
                <w:sz w:val="24"/>
                <w:szCs w:val="24"/>
              </w:rPr>
              <w:t>легкой умственной отсталостью (интеллектуальными нарушениями)</w:t>
            </w:r>
            <w:r w:rsidRPr="00BF21B3">
              <w:rPr>
                <w:sz w:val="24"/>
                <w:szCs w:val="24"/>
              </w:rPr>
              <w:t xml:space="preserve"> и индивидуальных особенностей обучающихся.</w:t>
            </w:r>
          </w:p>
        </w:tc>
        <w:tc>
          <w:tcPr>
            <w:tcW w:w="7512" w:type="dxa"/>
          </w:tcPr>
          <w:p w:rsidR="00BF21B3" w:rsidRPr="00BF21B3" w:rsidRDefault="00BF21B3" w:rsidP="00BF21B3">
            <w:pPr>
              <w:rPr>
                <w:sz w:val="24"/>
                <w:szCs w:val="24"/>
              </w:rPr>
            </w:pPr>
            <w:r w:rsidRPr="00BF21B3">
              <w:rPr>
                <w:sz w:val="24"/>
                <w:szCs w:val="24"/>
              </w:rPr>
              <w:t>-соблюдение оптимального двигательного режима, повышение адаптационных возможностей, сохранение и укрепление здоровья обучающихся с учетом особых образовательных потр</w:t>
            </w:r>
            <w:r w:rsidR="007E4E93">
              <w:rPr>
                <w:sz w:val="24"/>
                <w:szCs w:val="24"/>
              </w:rPr>
              <w:t xml:space="preserve">ебностей  обучающихся с </w:t>
            </w:r>
            <w:r w:rsidRPr="00BF21B3">
              <w:rPr>
                <w:sz w:val="24"/>
                <w:szCs w:val="24"/>
              </w:rPr>
              <w:t xml:space="preserve"> </w:t>
            </w:r>
            <w:r w:rsidRPr="00BF21B3">
              <w:rPr>
                <w:kern w:val="3"/>
                <w:sz w:val="24"/>
                <w:szCs w:val="24"/>
              </w:rPr>
              <w:t xml:space="preserve"> умственной отсталостью (интеллектуальными нарушениями)</w:t>
            </w:r>
            <w:r w:rsidRPr="00BF21B3">
              <w:rPr>
                <w:sz w:val="24"/>
                <w:szCs w:val="24"/>
              </w:rPr>
              <w:t xml:space="preserve"> и индивидуальных особенностей обучающихся и включает:</w:t>
            </w:r>
          </w:p>
          <w:p w:rsidR="00BF21B3" w:rsidRPr="00BF21B3" w:rsidRDefault="007E4E93" w:rsidP="00BF21B3">
            <w:pPr>
              <w:rPr>
                <w:sz w:val="24"/>
                <w:szCs w:val="24"/>
              </w:rPr>
            </w:pPr>
            <w:r>
              <w:rPr>
                <w:sz w:val="24"/>
                <w:szCs w:val="24"/>
              </w:rPr>
              <w:t>-физическое развитие</w:t>
            </w:r>
            <w:r w:rsidR="00BF21B3" w:rsidRPr="00BF21B3">
              <w:rPr>
                <w:sz w:val="24"/>
                <w:szCs w:val="24"/>
              </w:rPr>
              <w:t xml:space="preserve"> обучающихся с </w:t>
            </w:r>
            <w:r w:rsidR="00BF21B3" w:rsidRPr="00BF21B3">
              <w:rPr>
                <w:kern w:val="3"/>
                <w:sz w:val="24"/>
                <w:szCs w:val="24"/>
              </w:rPr>
              <w:t xml:space="preserve"> умственной отсталостью (интеллектуальными нарушениями)</w:t>
            </w:r>
            <w:r w:rsidR="002007A1">
              <w:rPr>
                <w:sz w:val="24"/>
                <w:szCs w:val="24"/>
              </w:rPr>
              <w:t xml:space="preserve"> на уроках физкультуры </w:t>
            </w:r>
            <w:r w:rsidR="00BF21B3" w:rsidRPr="00BF21B3">
              <w:rPr>
                <w:sz w:val="24"/>
                <w:szCs w:val="24"/>
              </w:rPr>
              <w:t xml:space="preserve">с учетом имеющихся у обучающихся противопоказаний; </w:t>
            </w:r>
          </w:p>
          <w:p w:rsidR="00BF21B3" w:rsidRPr="00BF21B3" w:rsidRDefault="00BF21B3" w:rsidP="00BF21B3">
            <w:pPr>
              <w:rPr>
                <w:sz w:val="24"/>
                <w:szCs w:val="24"/>
              </w:rPr>
            </w:pPr>
            <w:r w:rsidRPr="00BF21B3">
              <w:rPr>
                <w:sz w:val="24"/>
                <w:szCs w:val="24"/>
              </w:rPr>
              <w:t>-организация часа активных движений (динамической паузы между 3-4 уроками);</w:t>
            </w:r>
          </w:p>
          <w:p w:rsidR="00BF21B3" w:rsidRPr="00BF21B3" w:rsidRDefault="00BF21B3" w:rsidP="00BF21B3">
            <w:pPr>
              <w:rPr>
                <w:sz w:val="24"/>
                <w:szCs w:val="24"/>
              </w:rPr>
            </w:pPr>
            <w:r w:rsidRPr="00BF21B3">
              <w:rPr>
                <w:sz w:val="24"/>
                <w:szCs w:val="24"/>
              </w:rPr>
              <w:t>-организация динамических перемен, физкультминуток на уроках, способствующих поддержанию работоспособности, снятию мышечного напряжения (мышц рук, кистей, спины и шеи), обеспечивающих профилактику осязательного и зрительного утомления, способствующих эмоциональной разгрузке и повышению двигательной активности, психоэмоционального тонуса;</w:t>
            </w:r>
          </w:p>
          <w:p w:rsidR="00BF21B3" w:rsidRPr="00BF21B3" w:rsidRDefault="00BF21B3" w:rsidP="00BF21B3">
            <w:pPr>
              <w:rPr>
                <w:sz w:val="24"/>
                <w:szCs w:val="24"/>
              </w:rPr>
            </w:pPr>
            <w:r w:rsidRPr="00BF21B3">
              <w:rPr>
                <w:sz w:val="24"/>
                <w:szCs w:val="24"/>
              </w:rPr>
              <w:t>-организация работы спортивных секций и создание условий для их эффективного функционирования;</w:t>
            </w:r>
          </w:p>
          <w:p w:rsidR="00BF21B3" w:rsidRPr="00BF21B3" w:rsidRDefault="002007A1" w:rsidP="002007A1">
            <w:pPr>
              <w:spacing w:line="297" w:lineRule="exact"/>
              <w:rPr>
                <w:b/>
                <w:sz w:val="24"/>
                <w:szCs w:val="24"/>
              </w:rPr>
            </w:pPr>
            <w:r>
              <w:rPr>
                <w:sz w:val="24"/>
                <w:szCs w:val="24"/>
              </w:rPr>
              <w:t>-</w:t>
            </w:r>
            <w:r w:rsidR="00BF21B3" w:rsidRPr="00BF21B3">
              <w:rPr>
                <w:sz w:val="24"/>
                <w:szCs w:val="24"/>
              </w:rPr>
              <w:t>регулярное проведение спортивно</w:t>
            </w:r>
            <w:r w:rsidR="00BF21B3" w:rsidRPr="00BF21B3">
              <w:rPr>
                <w:sz w:val="24"/>
                <w:szCs w:val="24"/>
              </w:rPr>
              <w:softHyphen/>
              <w:t>-оздоровительных мероприятий (дней спорта, соревнований, спартакиад, олимпиад, походов и др.).</w:t>
            </w:r>
          </w:p>
        </w:tc>
      </w:tr>
      <w:tr w:rsidR="00BF21B3" w:rsidRPr="00BF21B3" w:rsidTr="007E4E93">
        <w:tc>
          <w:tcPr>
            <w:tcW w:w="3545" w:type="dxa"/>
          </w:tcPr>
          <w:p w:rsidR="00BF21B3" w:rsidRPr="00BF21B3" w:rsidRDefault="00BF21B3" w:rsidP="00BF21B3">
            <w:pPr>
              <w:rPr>
                <w:sz w:val="24"/>
                <w:szCs w:val="24"/>
              </w:rPr>
            </w:pPr>
            <w:r w:rsidRPr="00BF21B3">
              <w:rPr>
                <w:sz w:val="24"/>
                <w:szCs w:val="24"/>
              </w:rPr>
              <w:t>Формирование экологически сообразного поведения в быту и природе.</w:t>
            </w:r>
          </w:p>
        </w:tc>
        <w:tc>
          <w:tcPr>
            <w:tcW w:w="7512" w:type="dxa"/>
          </w:tcPr>
          <w:p w:rsidR="00BF21B3" w:rsidRPr="00BF21B3" w:rsidRDefault="00BF21B3" w:rsidP="00BF21B3">
            <w:pPr>
              <w:rPr>
                <w:sz w:val="24"/>
                <w:szCs w:val="24"/>
              </w:rPr>
            </w:pPr>
            <w:r w:rsidRPr="00BF21B3">
              <w:rPr>
                <w:sz w:val="24"/>
                <w:szCs w:val="24"/>
              </w:rPr>
              <w:t>-проведение внеурочных мероприятий по ознакомлению с объектами (природоведческие экскурсии, тематические прогулки, трудовая деятельность,  походы);</w:t>
            </w:r>
          </w:p>
          <w:p w:rsidR="00BF21B3" w:rsidRPr="00BF21B3" w:rsidRDefault="00BF21B3" w:rsidP="00BF21B3">
            <w:pPr>
              <w:rPr>
                <w:sz w:val="24"/>
                <w:szCs w:val="24"/>
              </w:rPr>
            </w:pPr>
            <w:r w:rsidRPr="00BF21B3">
              <w:rPr>
                <w:sz w:val="24"/>
                <w:szCs w:val="24"/>
              </w:rPr>
              <w:t>-создание условий для непосредственного контакта с объектами живой и неживой природы;</w:t>
            </w:r>
          </w:p>
          <w:p w:rsidR="00BF21B3" w:rsidRPr="00BF21B3" w:rsidRDefault="00BF21B3" w:rsidP="00BF21B3">
            <w:pPr>
              <w:spacing w:line="297" w:lineRule="exact"/>
              <w:rPr>
                <w:b/>
                <w:sz w:val="24"/>
                <w:szCs w:val="24"/>
              </w:rPr>
            </w:pPr>
            <w:r w:rsidRPr="00BF21B3">
              <w:rPr>
                <w:sz w:val="24"/>
                <w:szCs w:val="24"/>
              </w:rPr>
              <w:t>-проведение мероприятий, закрепляющих экологически сообразное поведение обучающихся в социальной и природной среде.</w:t>
            </w:r>
          </w:p>
        </w:tc>
      </w:tr>
      <w:tr w:rsidR="00BF21B3" w:rsidRPr="00BF21B3" w:rsidTr="007E4E93">
        <w:tc>
          <w:tcPr>
            <w:tcW w:w="3545" w:type="dxa"/>
          </w:tcPr>
          <w:p w:rsidR="00BF21B3" w:rsidRPr="00BF21B3" w:rsidRDefault="00BF21B3" w:rsidP="00BF21B3">
            <w:pPr>
              <w:rPr>
                <w:sz w:val="24"/>
                <w:szCs w:val="24"/>
              </w:rPr>
            </w:pPr>
            <w:r w:rsidRPr="00BF21B3">
              <w:rPr>
                <w:sz w:val="24"/>
                <w:szCs w:val="24"/>
              </w:rPr>
              <w:t>Организация лечебно-восстановительной и профилактической работы</w:t>
            </w:r>
          </w:p>
        </w:tc>
        <w:tc>
          <w:tcPr>
            <w:tcW w:w="7512" w:type="dxa"/>
          </w:tcPr>
          <w:p w:rsidR="002007A1" w:rsidRDefault="00BF21B3" w:rsidP="00BF21B3">
            <w:pPr>
              <w:rPr>
                <w:sz w:val="24"/>
                <w:szCs w:val="24"/>
              </w:rPr>
            </w:pPr>
            <w:r w:rsidRPr="00BF21B3">
              <w:rPr>
                <w:sz w:val="24"/>
                <w:szCs w:val="24"/>
              </w:rPr>
              <w:t>-медицинская реабилитация, направленная на коррекцию и подде</w:t>
            </w:r>
            <w:r w:rsidR="002007A1">
              <w:rPr>
                <w:sz w:val="24"/>
                <w:szCs w:val="24"/>
              </w:rPr>
              <w:t>ржание функций органа зрения;</w:t>
            </w:r>
          </w:p>
          <w:p w:rsidR="00BF21B3" w:rsidRPr="00BF21B3" w:rsidRDefault="00BF21B3" w:rsidP="00BF21B3">
            <w:pPr>
              <w:rPr>
                <w:sz w:val="24"/>
                <w:szCs w:val="24"/>
              </w:rPr>
            </w:pPr>
            <w:r w:rsidRPr="00BF21B3">
              <w:rPr>
                <w:sz w:val="24"/>
                <w:szCs w:val="24"/>
              </w:rPr>
              <w:t>-контроль за соблюдением офтальмо-гигиенических услов</w:t>
            </w:r>
            <w:r w:rsidR="007E4E93">
              <w:rPr>
                <w:sz w:val="24"/>
                <w:szCs w:val="24"/>
              </w:rPr>
              <w:t xml:space="preserve">ий воспитания и обучения </w:t>
            </w:r>
            <w:r w:rsidRPr="00BF21B3">
              <w:rPr>
                <w:sz w:val="24"/>
                <w:szCs w:val="24"/>
              </w:rPr>
              <w:t xml:space="preserve">обучающихся с </w:t>
            </w:r>
            <w:r w:rsidRPr="00BF21B3">
              <w:rPr>
                <w:kern w:val="3"/>
                <w:sz w:val="24"/>
                <w:szCs w:val="24"/>
              </w:rPr>
              <w:t>умственной отсталостью (интеллектуальными нарушениями)</w:t>
            </w:r>
            <w:r w:rsidRPr="00BF21B3">
              <w:rPr>
                <w:sz w:val="24"/>
                <w:szCs w:val="24"/>
              </w:rPr>
              <w:t>;</w:t>
            </w:r>
          </w:p>
          <w:p w:rsidR="00BF21B3" w:rsidRPr="00BF21B3" w:rsidRDefault="00BF21B3" w:rsidP="00BF21B3">
            <w:pPr>
              <w:rPr>
                <w:sz w:val="24"/>
                <w:szCs w:val="24"/>
              </w:rPr>
            </w:pPr>
            <w:r w:rsidRPr="00BF21B3">
              <w:rPr>
                <w:sz w:val="24"/>
                <w:szCs w:val="24"/>
              </w:rPr>
              <w:t>-неукоснительный контроль за выполнением лечебных рекомендаций и организации жизнедеятельности обучающегося в соответствии с задачами и этапом медицинской реабилитации;</w:t>
            </w:r>
          </w:p>
          <w:p w:rsidR="00BF21B3" w:rsidRPr="002007A1" w:rsidRDefault="00BF21B3" w:rsidP="002007A1">
            <w:pPr>
              <w:rPr>
                <w:sz w:val="24"/>
                <w:szCs w:val="24"/>
              </w:rPr>
            </w:pPr>
            <w:r w:rsidRPr="00BF21B3">
              <w:rPr>
                <w:sz w:val="24"/>
                <w:szCs w:val="24"/>
              </w:rPr>
              <w:t xml:space="preserve">-педагогические мероприятия, направленные на укрепление физического и психического здоровья обучающегося, поддержание </w:t>
            </w:r>
            <w:r w:rsidR="002007A1">
              <w:rPr>
                <w:sz w:val="24"/>
                <w:szCs w:val="24"/>
              </w:rPr>
              <w:t>его психоэмоционального тонуса.</w:t>
            </w:r>
          </w:p>
        </w:tc>
      </w:tr>
      <w:tr w:rsidR="00BF21B3" w:rsidRPr="00BF21B3" w:rsidTr="007E4E93">
        <w:tc>
          <w:tcPr>
            <w:tcW w:w="3545" w:type="dxa"/>
          </w:tcPr>
          <w:p w:rsidR="00BF21B3" w:rsidRPr="00BF21B3" w:rsidRDefault="00BF21B3" w:rsidP="00BF21B3">
            <w:pPr>
              <w:rPr>
                <w:sz w:val="24"/>
                <w:szCs w:val="24"/>
              </w:rPr>
            </w:pPr>
            <w:r w:rsidRPr="00BF21B3">
              <w:rPr>
                <w:sz w:val="24"/>
                <w:szCs w:val="24"/>
              </w:rPr>
              <w:t>Организация работы с родителями (законными представителями) и другими организациями.</w:t>
            </w:r>
          </w:p>
        </w:tc>
        <w:tc>
          <w:tcPr>
            <w:tcW w:w="7512" w:type="dxa"/>
          </w:tcPr>
          <w:p w:rsidR="00BF21B3" w:rsidRPr="00BF21B3" w:rsidRDefault="00BF21B3" w:rsidP="00BF21B3">
            <w:pPr>
              <w:rPr>
                <w:sz w:val="24"/>
                <w:szCs w:val="24"/>
              </w:rPr>
            </w:pPr>
            <w:r w:rsidRPr="00BF21B3">
              <w:rPr>
                <w:sz w:val="24"/>
                <w:szCs w:val="24"/>
              </w:rPr>
              <w:t>-повышение педагогической компетентности родителей (законных представителей) по вопросам поддержания и укрепления здоровья обучающегос</w:t>
            </w:r>
            <w:r w:rsidR="007E4E93">
              <w:rPr>
                <w:sz w:val="24"/>
                <w:szCs w:val="24"/>
              </w:rPr>
              <w:t xml:space="preserve">я, охраны </w:t>
            </w:r>
            <w:r w:rsidRPr="00BF21B3">
              <w:rPr>
                <w:sz w:val="24"/>
                <w:szCs w:val="24"/>
              </w:rPr>
              <w:t xml:space="preserve"> зрения, органов осязания, слуха, коррекции его физического развития;</w:t>
            </w:r>
          </w:p>
          <w:p w:rsidR="00BF21B3" w:rsidRPr="00BF21B3" w:rsidRDefault="00BF21B3" w:rsidP="00BF21B3">
            <w:pPr>
              <w:spacing w:line="297" w:lineRule="exact"/>
              <w:rPr>
                <w:b/>
                <w:sz w:val="24"/>
                <w:szCs w:val="24"/>
              </w:rPr>
            </w:pPr>
            <w:r w:rsidRPr="00BF21B3">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w:t>
            </w:r>
          </w:p>
        </w:tc>
      </w:tr>
    </w:tbl>
    <w:p w:rsidR="00BF21B3" w:rsidRPr="00BF21B3" w:rsidRDefault="00BF21B3" w:rsidP="00BF21B3">
      <w:pPr>
        <w:widowControl/>
        <w:autoSpaceDE/>
        <w:autoSpaceDN/>
        <w:spacing w:line="297" w:lineRule="exact"/>
        <w:jc w:val="center"/>
        <w:rPr>
          <w:b/>
          <w:sz w:val="24"/>
          <w:szCs w:val="24"/>
          <w:lang w:eastAsia="ru-RU"/>
        </w:rPr>
      </w:pPr>
    </w:p>
    <w:p w:rsidR="00BF21B3" w:rsidRPr="00BF21B3" w:rsidRDefault="00BF21B3" w:rsidP="00BF21B3">
      <w:pPr>
        <w:widowControl/>
        <w:autoSpaceDE/>
        <w:autoSpaceDN/>
        <w:spacing w:line="297" w:lineRule="exact"/>
        <w:jc w:val="center"/>
        <w:rPr>
          <w:b/>
          <w:sz w:val="24"/>
          <w:szCs w:val="24"/>
          <w:lang w:eastAsia="ru-RU"/>
        </w:rPr>
      </w:pPr>
    </w:p>
    <w:p w:rsidR="00BF21B3" w:rsidRPr="00BF21B3" w:rsidRDefault="00BF21B3" w:rsidP="00BF21B3">
      <w:pPr>
        <w:widowControl/>
        <w:autoSpaceDE/>
        <w:autoSpaceDN/>
        <w:spacing w:line="234" w:lineRule="auto"/>
        <w:ind w:right="-179"/>
        <w:jc w:val="center"/>
        <w:rPr>
          <w:sz w:val="20"/>
          <w:szCs w:val="20"/>
        </w:rPr>
      </w:pPr>
      <w:r w:rsidRPr="00BF21B3">
        <w:rPr>
          <w:b/>
          <w:bCs/>
          <w:sz w:val="24"/>
          <w:szCs w:val="24"/>
        </w:rPr>
        <w:t>2.4.4. Мониторинг достижения планируемых результатов по формированию экологической культуры, здорового и безопасного образа жизни обучающихся</w:t>
      </w:r>
    </w:p>
    <w:p w:rsidR="00BF21B3" w:rsidRPr="00BF21B3" w:rsidRDefault="00BF21B3" w:rsidP="00BF21B3">
      <w:pPr>
        <w:widowControl/>
        <w:autoSpaceDE/>
        <w:autoSpaceDN/>
        <w:spacing w:line="285" w:lineRule="exact"/>
        <w:rPr>
          <w:sz w:val="20"/>
          <w:szCs w:val="20"/>
        </w:rPr>
      </w:pPr>
    </w:p>
    <w:p w:rsidR="00BF21B3" w:rsidRPr="00BF21B3" w:rsidRDefault="00BF21B3" w:rsidP="00BF21B3">
      <w:pPr>
        <w:widowControl/>
        <w:autoSpaceDE/>
        <w:autoSpaceDN/>
        <w:spacing w:line="236" w:lineRule="auto"/>
        <w:ind w:right="400"/>
        <w:rPr>
          <w:sz w:val="20"/>
          <w:szCs w:val="20"/>
        </w:rPr>
      </w:pPr>
      <w:r w:rsidRPr="00BF21B3">
        <w:rPr>
          <w:sz w:val="24"/>
          <w:szCs w:val="24"/>
        </w:rPr>
        <w:t>Основные результаты реализации программы по формированию экологической культуры, здорового и безопасного образа жизни обучающихся оцениваются в рамках мониторинговых процедур. Мониторингу подлежат:</w:t>
      </w:r>
    </w:p>
    <w:p w:rsidR="00BF21B3" w:rsidRPr="00BF21B3" w:rsidRDefault="00BF21B3" w:rsidP="00BF21B3">
      <w:pPr>
        <w:widowControl/>
        <w:autoSpaceDE/>
        <w:autoSpaceDN/>
        <w:spacing w:line="33" w:lineRule="exact"/>
        <w:rPr>
          <w:sz w:val="20"/>
          <w:szCs w:val="20"/>
        </w:rPr>
      </w:pPr>
    </w:p>
    <w:p w:rsidR="00BF21B3" w:rsidRPr="00BF21B3" w:rsidRDefault="00BF21B3" w:rsidP="00BF21B3">
      <w:pPr>
        <w:tabs>
          <w:tab w:val="left" w:pos="888"/>
        </w:tabs>
        <w:autoSpaceDE/>
        <w:autoSpaceDN/>
        <w:spacing w:line="226" w:lineRule="auto"/>
        <w:ind w:right="160"/>
        <w:jc w:val="both"/>
        <w:rPr>
          <w:rFonts w:ascii="Symbol" w:eastAsia="Symbol" w:hAnsi="Symbol" w:cs="Symbol"/>
          <w:sz w:val="24"/>
          <w:szCs w:val="24"/>
        </w:rPr>
      </w:pPr>
      <w:r w:rsidRPr="00BF21B3">
        <w:rPr>
          <w:sz w:val="24"/>
          <w:szCs w:val="24"/>
        </w:rPr>
        <w:t>-комплексная оценка состояния здоровья, наблюдение за состоянием физического здоровья и развития детей (медосмотры);</w:t>
      </w:r>
    </w:p>
    <w:p w:rsidR="00BF21B3" w:rsidRPr="00BF21B3" w:rsidRDefault="00BF21B3" w:rsidP="00BF21B3">
      <w:pPr>
        <w:tabs>
          <w:tab w:val="left" w:pos="700"/>
        </w:tabs>
        <w:autoSpaceDE/>
        <w:autoSpaceDN/>
        <w:jc w:val="both"/>
        <w:rPr>
          <w:rFonts w:ascii="Symbol" w:eastAsia="Symbol" w:hAnsi="Symbol" w:cs="Symbol"/>
          <w:sz w:val="24"/>
          <w:szCs w:val="24"/>
        </w:rPr>
      </w:pPr>
      <w:r w:rsidRPr="00BF21B3">
        <w:rPr>
          <w:sz w:val="24"/>
          <w:szCs w:val="24"/>
        </w:rPr>
        <w:t>-уровень адаптации обучающихся;</w:t>
      </w: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-распределение обучающихся по группам здоровья;</w:t>
      </w: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-охват обучающихся горячим питанием;</w:t>
      </w: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-динамика школьного травматизма;</w:t>
      </w:r>
    </w:p>
    <w:p w:rsidR="00BF21B3" w:rsidRPr="00BF21B3" w:rsidRDefault="00BF21B3" w:rsidP="00BF21B3">
      <w:pPr>
        <w:tabs>
          <w:tab w:val="left" w:pos="700"/>
        </w:tabs>
        <w:autoSpaceDE/>
        <w:autoSpaceDN/>
        <w:jc w:val="both"/>
        <w:rPr>
          <w:rFonts w:ascii="Symbol" w:eastAsia="Symbol" w:hAnsi="Symbol" w:cs="Symbol"/>
          <w:sz w:val="24"/>
          <w:szCs w:val="24"/>
        </w:rPr>
      </w:pPr>
      <w:r w:rsidRPr="00BF21B3">
        <w:rPr>
          <w:sz w:val="24"/>
          <w:szCs w:val="24"/>
        </w:rPr>
        <w:t>-пропуски уроков по болезни обучающимися;</w:t>
      </w: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-данные по сезонной заболеваемости;</w:t>
      </w:r>
    </w:p>
    <w:p w:rsidR="00BF21B3" w:rsidRPr="00BF21B3" w:rsidRDefault="00BF21B3" w:rsidP="00BF21B3">
      <w:pPr>
        <w:widowControl/>
        <w:autoSpaceDE/>
        <w:autoSpaceDN/>
        <w:spacing w:line="31" w:lineRule="exact"/>
        <w:jc w:val="both"/>
        <w:rPr>
          <w:rFonts w:ascii="Symbol" w:eastAsia="Symbol" w:hAnsi="Symbol" w:cs="Symbol"/>
          <w:sz w:val="24"/>
          <w:szCs w:val="24"/>
        </w:rPr>
      </w:pPr>
    </w:p>
    <w:p w:rsidR="00BF21B3" w:rsidRPr="00BF21B3" w:rsidRDefault="00BF21B3" w:rsidP="00BF21B3">
      <w:pPr>
        <w:tabs>
          <w:tab w:val="left" w:pos="708"/>
        </w:tabs>
        <w:autoSpaceDE/>
        <w:autoSpaceDN/>
        <w:spacing w:line="226" w:lineRule="auto"/>
        <w:ind w:right="940"/>
        <w:jc w:val="both"/>
        <w:rPr>
          <w:rFonts w:ascii="Symbol" w:eastAsia="Symbol" w:hAnsi="Symbol" w:cs="Symbol"/>
          <w:sz w:val="24"/>
          <w:szCs w:val="24"/>
        </w:rPr>
      </w:pPr>
      <w:r w:rsidRPr="00BF21B3">
        <w:rPr>
          <w:sz w:val="24"/>
          <w:szCs w:val="24"/>
        </w:rPr>
        <w:t>-участие обучающихся в акциях, конкурсах, спортивно-массовых и оздоровительных мероприятиях различного уровня;</w:t>
      </w:r>
    </w:p>
    <w:p w:rsidR="00BF21B3" w:rsidRPr="00BF21B3" w:rsidRDefault="00BF21B3" w:rsidP="00BF21B3">
      <w:pPr>
        <w:widowControl/>
        <w:autoSpaceDE/>
        <w:autoSpaceDN/>
        <w:spacing w:line="1" w:lineRule="exact"/>
        <w:jc w:val="both"/>
        <w:rPr>
          <w:rFonts w:ascii="Symbol" w:eastAsia="Symbol" w:hAnsi="Symbol" w:cs="Symbol"/>
          <w:sz w:val="24"/>
          <w:szCs w:val="24"/>
        </w:rPr>
      </w:pP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-спортивные достижения обучающихся;</w:t>
      </w: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-данные психологической диагностики;</w:t>
      </w:r>
    </w:p>
    <w:p w:rsidR="00BF21B3" w:rsidRPr="00BF21B3" w:rsidRDefault="00BF21B3" w:rsidP="00BF21B3">
      <w:pPr>
        <w:tabs>
          <w:tab w:val="left" w:pos="700"/>
        </w:tabs>
        <w:autoSpaceDE/>
        <w:autoSpaceDN/>
        <w:spacing w:line="239" w:lineRule="auto"/>
        <w:jc w:val="both"/>
        <w:rPr>
          <w:rFonts w:ascii="Symbol" w:eastAsia="Symbol" w:hAnsi="Symbol" w:cs="Symbol"/>
          <w:sz w:val="24"/>
          <w:szCs w:val="24"/>
        </w:rPr>
      </w:pPr>
      <w:r w:rsidRPr="00BF21B3">
        <w:rPr>
          <w:sz w:val="24"/>
          <w:szCs w:val="24"/>
        </w:rPr>
        <w:t>-соблюдение санитарно-гигиенических требований к условиям образовательной деятельности.</w:t>
      </w:r>
    </w:p>
    <w:p w:rsidR="00BF21B3" w:rsidRPr="00BF21B3" w:rsidRDefault="00BF21B3" w:rsidP="00BF21B3">
      <w:pPr>
        <w:widowControl/>
        <w:autoSpaceDE/>
        <w:autoSpaceDN/>
        <w:spacing w:line="286" w:lineRule="exact"/>
        <w:rPr>
          <w:sz w:val="20"/>
          <w:szCs w:val="20"/>
        </w:rPr>
      </w:pPr>
    </w:p>
    <w:p w:rsidR="00BF21B3" w:rsidRPr="002007A1" w:rsidRDefault="00BF21B3" w:rsidP="00BF21B3">
      <w:pPr>
        <w:widowControl/>
        <w:autoSpaceDE/>
        <w:autoSpaceDN/>
        <w:spacing w:line="234" w:lineRule="auto"/>
        <w:ind w:right="1240"/>
        <w:rPr>
          <w:sz w:val="24"/>
          <w:szCs w:val="24"/>
        </w:rPr>
      </w:pPr>
      <w:r w:rsidRPr="002007A1">
        <w:rPr>
          <w:sz w:val="24"/>
          <w:szCs w:val="24"/>
        </w:rPr>
        <w:t>Развиваемые у обучающихся в образовательной деятельности компетенции в области здоровьесбережения выявляются в процессе урочной и внеурочной работы:</w:t>
      </w:r>
    </w:p>
    <w:p w:rsidR="00BF21B3" w:rsidRPr="002007A1" w:rsidRDefault="00BF21B3" w:rsidP="00BF21B3">
      <w:pPr>
        <w:widowControl/>
        <w:autoSpaceDE/>
        <w:autoSpaceDN/>
        <w:spacing w:line="14" w:lineRule="exact"/>
        <w:rPr>
          <w:sz w:val="24"/>
          <w:szCs w:val="24"/>
        </w:rPr>
      </w:pPr>
    </w:p>
    <w:p w:rsidR="00BF21B3" w:rsidRPr="002007A1" w:rsidRDefault="00BF21B3" w:rsidP="00BF21B3">
      <w:pPr>
        <w:tabs>
          <w:tab w:val="left" w:pos="1140"/>
        </w:tabs>
        <w:autoSpaceDE/>
        <w:autoSpaceDN/>
        <w:spacing w:line="180" w:lineRule="auto"/>
        <w:ind w:right="800"/>
        <w:jc w:val="both"/>
        <w:rPr>
          <w:rFonts w:ascii="Wingdings" w:eastAsia="Wingdings" w:hAnsi="Wingdings" w:cs="Wingdings"/>
          <w:sz w:val="24"/>
          <w:szCs w:val="24"/>
          <w:vertAlign w:val="superscript"/>
        </w:rPr>
      </w:pPr>
      <w:r w:rsidRPr="002007A1">
        <w:rPr>
          <w:sz w:val="24"/>
          <w:szCs w:val="24"/>
        </w:rPr>
        <w:t>на уроках – в процессе обсуждения вопросов, связанных с охраной и укреплением здоровья;</w:t>
      </w:r>
    </w:p>
    <w:p w:rsidR="00BF21B3" w:rsidRPr="002007A1" w:rsidRDefault="00BF21B3" w:rsidP="00BF21B3">
      <w:pPr>
        <w:widowControl/>
        <w:autoSpaceDE/>
        <w:autoSpaceDN/>
        <w:spacing w:line="12" w:lineRule="exact"/>
        <w:jc w:val="both"/>
        <w:rPr>
          <w:rFonts w:ascii="Wingdings" w:eastAsia="Wingdings" w:hAnsi="Wingdings" w:cs="Wingdings"/>
          <w:sz w:val="24"/>
          <w:szCs w:val="24"/>
          <w:vertAlign w:val="superscript"/>
        </w:rPr>
      </w:pPr>
    </w:p>
    <w:p w:rsidR="00BF21B3" w:rsidRPr="002007A1" w:rsidRDefault="00BF21B3" w:rsidP="00BF21B3">
      <w:pPr>
        <w:tabs>
          <w:tab w:val="left" w:pos="1140"/>
        </w:tabs>
        <w:autoSpaceDE/>
        <w:autoSpaceDN/>
        <w:spacing w:line="180" w:lineRule="auto"/>
        <w:ind w:right="400"/>
        <w:jc w:val="both"/>
        <w:rPr>
          <w:rFonts w:ascii="Wingdings" w:eastAsia="Wingdings" w:hAnsi="Wingdings" w:cs="Wingdings"/>
          <w:sz w:val="24"/>
          <w:szCs w:val="24"/>
          <w:vertAlign w:val="superscript"/>
        </w:rPr>
      </w:pPr>
      <w:r w:rsidRPr="002007A1">
        <w:rPr>
          <w:sz w:val="24"/>
          <w:szCs w:val="24"/>
        </w:rPr>
        <w:t>во внеурочной деятельности – в процессе подготовки и проведения различных мероприятий оздоровительной направленности: соревнований, конкурсов, викторин и т.д.</w:t>
      </w:r>
    </w:p>
    <w:p w:rsidR="00BF21B3" w:rsidRPr="00BF21B3" w:rsidRDefault="00BF21B3" w:rsidP="00BF21B3">
      <w:pPr>
        <w:widowControl/>
        <w:autoSpaceDE/>
        <w:autoSpaceDN/>
        <w:spacing w:line="295" w:lineRule="exact"/>
        <w:jc w:val="both"/>
        <w:rPr>
          <w:sz w:val="20"/>
          <w:szCs w:val="20"/>
        </w:rPr>
      </w:pPr>
    </w:p>
    <w:p w:rsidR="00BF21B3" w:rsidRPr="00BF21B3" w:rsidRDefault="00BF21B3" w:rsidP="00BF21B3">
      <w:pPr>
        <w:widowControl/>
        <w:autoSpaceDE/>
        <w:autoSpaceDN/>
        <w:spacing w:line="234" w:lineRule="auto"/>
        <w:jc w:val="center"/>
        <w:rPr>
          <w:sz w:val="20"/>
          <w:szCs w:val="20"/>
        </w:rPr>
      </w:pPr>
      <w:r w:rsidRPr="00BF21B3">
        <w:rPr>
          <w:b/>
          <w:bCs/>
          <w:sz w:val="24"/>
          <w:szCs w:val="24"/>
        </w:rPr>
        <w:t>2.4.5. Критерии, показатели эффективности де</w:t>
      </w:r>
      <w:r w:rsidR="00E7052D">
        <w:rPr>
          <w:b/>
          <w:bCs/>
          <w:sz w:val="24"/>
          <w:szCs w:val="24"/>
        </w:rPr>
        <w:t>ятельности МБОУ</w:t>
      </w:r>
      <w:r w:rsidR="00DC453E">
        <w:rPr>
          <w:b/>
          <w:bCs/>
          <w:sz w:val="24"/>
          <w:szCs w:val="24"/>
        </w:rPr>
        <w:t xml:space="preserve"> «Вавилонская СОШ»</w:t>
      </w:r>
      <w:r w:rsidRPr="00BF21B3">
        <w:rPr>
          <w:b/>
          <w:bCs/>
          <w:sz w:val="24"/>
          <w:szCs w:val="24"/>
        </w:rPr>
        <w:t xml:space="preserve">  по формированию экологической культуры, здорового и безопасного образа жизни обучающихся</w:t>
      </w:r>
    </w:p>
    <w:p w:rsidR="00BF21B3" w:rsidRPr="00BF21B3" w:rsidRDefault="00BF21B3" w:rsidP="00BF21B3">
      <w:pPr>
        <w:widowControl/>
        <w:autoSpaceDE/>
        <w:autoSpaceDN/>
        <w:spacing w:line="194" w:lineRule="exact"/>
        <w:rPr>
          <w:sz w:val="20"/>
          <w:szCs w:val="20"/>
        </w:rPr>
      </w:pPr>
    </w:p>
    <w:p w:rsidR="00BF21B3" w:rsidRPr="007E4E93" w:rsidRDefault="00BF21B3" w:rsidP="00BF21B3">
      <w:pPr>
        <w:widowControl/>
        <w:autoSpaceDE/>
        <w:autoSpaceDN/>
        <w:spacing w:line="237" w:lineRule="auto"/>
        <w:ind w:right="1000"/>
        <w:jc w:val="both"/>
        <w:rPr>
          <w:sz w:val="24"/>
          <w:szCs w:val="24"/>
        </w:rPr>
      </w:pPr>
      <w:r w:rsidRPr="007E4E93">
        <w:rPr>
          <w:sz w:val="24"/>
          <w:szCs w:val="24"/>
        </w:rPr>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BF21B3" w:rsidRPr="007E4E93" w:rsidRDefault="00BF21B3" w:rsidP="00BF21B3">
      <w:pPr>
        <w:widowControl/>
        <w:autoSpaceDE/>
        <w:autoSpaceDN/>
        <w:spacing w:line="14" w:lineRule="exact"/>
        <w:jc w:val="both"/>
        <w:rPr>
          <w:sz w:val="24"/>
          <w:szCs w:val="24"/>
        </w:rPr>
      </w:pPr>
    </w:p>
    <w:p w:rsidR="00BF21B3" w:rsidRPr="007E4E93" w:rsidRDefault="00BF21B3" w:rsidP="00BF21B3">
      <w:pPr>
        <w:widowControl/>
        <w:autoSpaceDE/>
        <w:autoSpaceDN/>
        <w:spacing w:line="238" w:lineRule="auto"/>
        <w:jc w:val="both"/>
        <w:rPr>
          <w:sz w:val="24"/>
          <w:szCs w:val="24"/>
        </w:rPr>
      </w:pPr>
      <w:r w:rsidRPr="007E4E93">
        <w:rPr>
          <w:sz w:val="24"/>
          <w:szCs w:val="24"/>
        </w:rPr>
        <w:t>Основные результаты формирования культуры здорового и безопасного образа жизни обучающихся не подлежат итоговой оценке индивидуальных достижений выпускников начальной</w:t>
      </w:r>
      <w:r w:rsidR="007E4E93" w:rsidRPr="007E4E93">
        <w:rPr>
          <w:sz w:val="24"/>
          <w:szCs w:val="24"/>
        </w:rPr>
        <w:t xml:space="preserve">, основной, средней </w:t>
      </w:r>
      <w:r w:rsidRPr="007E4E93">
        <w:rPr>
          <w:sz w:val="24"/>
          <w:szCs w:val="24"/>
        </w:rPr>
        <w:t xml:space="preserve"> школы, однако оцениваются в рамках мониторинговых процедур, в которых ведущими методами являются: экспертные суждения (родителей, партнѐров школы); анонимные анкеты, позволяющие анализировать (не оценивать) ценностную сферу личности; различные тестовые инструменты, созданные с учѐтом возраста; самооценочные суждения детей.</w:t>
      </w:r>
    </w:p>
    <w:p w:rsidR="00BF21B3" w:rsidRPr="007E4E93" w:rsidRDefault="00BF21B3" w:rsidP="00BF21B3">
      <w:pPr>
        <w:widowControl/>
        <w:autoSpaceDE/>
        <w:autoSpaceDN/>
        <w:spacing w:line="17" w:lineRule="exact"/>
        <w:rPr>
          <w:sz w:val="24"/>
          <w:szCs w:val="24"/>
        </w:rPr>
      </w:pPr>
    </w:p>
    <w:p w:rsidR="00BF21B3" w:rsidRPr="007E4E93" w:rsidRDefault="00BF21B3" w:rsidP="00BF21B3">
      <w:pPr>
        <w:tabs>
          <w:tab w:val="left" w:pos="948"/>
        </w:tabs>
        <w:autoSpaceDE/>
        <w:autoSpaceDN/>
        <w:spacing w:line="233" w:lineRule="auto"/>
        <w:rPr>
          <w:sz w:val="24"/>
          <w:szCs w:val="24"/>
        </w:rPr>
      </w:pPr>
      <w:r w:rsidRPr="007E4E93">
        <w:rPr>
          <w:sz w:val="24"/>
          <w:szCs w:val="24"/>
        </w:rPr>
        <w:t xml:space="preserve">В качестве содержательной и критериальной базы оценки выступают </w:t>
      </w:r>
      <w:r w:rsidRPr="007E4E93">
        <w:rPr>
          <w:i/>
          <w:iCs/>
          <w:sz w:val="24"/>
          <w:szCs w:val="24"/>
        </w:rPr>
        <w:t>планируемые личностные</w:t>
      </w:r>
      <w:r w:rsidRPr="007E4E93">
        <w:rPr>
          <w:sz w:val="24"/>
          <w:szCs w:val="24"/>
        </w:rPr>
        <w:t xml:space="preserve"> </w:t>
      </w:r>
      <w:r w:rsidRPr="007E4E93">
        <w:rPr>
          <w:i/>
          <w:iCs/>
          <w:sz w:val="24"/>
          <w:szCs w:val="24"/>
        </w:rPr>
        <w:t>результаты обучения</w:t>
      </w:r>
      <w:r w:rsidRPr="007E4E93">
        <w:rPr>
          <w:sz w:val="24"/>
          <w:szCs w:val="24"/>
        </w:rPr>
        <w:t>:</w:t>
      </w:r>
    </w:p>
    <w:p w:rsidR="00BF21B3" w:rsidRPr="007E4E93" w:rsidRDefault="00BF21B3" w:rsidP="00BF21B3">
      <w:pPr>
        <w:widowControl/>
        <w:autoSpaceDE/>
        <w:autoSpaceDN/>
        <w:spacing w:line="2" w:lineRule="exact"/>
        <w:rPr>
          <w:sz w:val="24"/>
          <w:szCs w:val="24"/>
        </w:rPr>
      </w:pPr>
    </w:p>
    <w:p w:rsidR="00BF21B3" w:rsidRPr="007E4E93" w:rsidRDefault="00BF21B3" w:rsidP="00BF21B3">
      <w:pPr>
        <w:widowControl/>
        <w:autoSpaceDE/>
        <w:autoSpaceDN/>
        <w:rPr>
          <w:sz w:val="24"/>
          <w:szCs w:val="24"/>
        </w:rPr>
      </w:pPr>
      <w:r w:rsidRPr="007E4E93">
        <w:rPr>
          <w:sz w:val="24"/>
          <w:szCs w:val="24"/>
        </w:rPr>
        <w:t>- ценностное отношение к своему здоровью, здоровью близких и окружающих людей;</w:t>
      </w:r>
    </w:p>
    <w:p w:rsidR="00BF21B3" w:rsidRPr="007E4E93" w:rsidRDefault="00BF21B3" w:rsidP="00BF21B3">
      <w:pPr>
        <w:widowControl/>
        <w:autoSpaceDE/>
        <w:autoSpaceDN/>
        <w:spacing w:line="11" w:lineRule="exact"/>
        <w:rPr>
          <w:sz w:val="24"/>
          <w:szCs w:val="24"/>
        </w:rPr>
      </w:pPr>
    </w:p>
    <w:p w:rsidR="00BF21B3" w:rsidRPr="007E4E93" w:rsidRDefault="00BF21B3" w:rsidP="00BF21B3">
      <w:pPr>
        <w:widowControl/>
        <w:autoSpaceDE/>
        <w:autoSpaceDN/>
        <w:spacing w:line="236" w:lineRule="auto"/>
        <w:jc w:val="both"/>
        <w:rPr>
          <w:sz w:val="24"/>
          <w:szCs w:val="24"/>
        </w:rPr>
      </w:pPr>
      <w:r w:rsidRPr="007E4E93">
        <w:rPr>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BF21B3" w:rsidRPr="007E4E93" w:rsidRDefault="00BF21B3" w:rsidP="00BF21B3">
      <w:pPr>
        <w:widowControl/>
        <w:autoSpaceDE/>
        <w:autoSpaceDN/>
        <w:spacing w:line="1" w:lineRule="exact"/>
        <w:rPr>
          <w:sz w:val="24"/>
          <w:szCs w:val="24"/>
        </w:rPr>
      </w:pPr>
    </w:p>
    <w:p w:rsidR="00BF21B3" w:rsidRPr="007E4E93" w:rsidRDefault="00BF21B3" w:rsidP="00BF21B3">
      <w:pPr>
        <w:widowControl/>
        <w:autoSpaceDE/>
        <w:autoSpaceDN/>
        <w:rPr>
          <w:sz w:val="24"/>
          <w:szCs w:val="24"/>
        </w:rPr>
      </w:pPr>
      <w:r w:rsidRPr="007E4E93">
        <w:rPr>
          <w:sz w:val="24"/>
          <w:szCs w:val="24"/>
        </w:rPr>
        <w:t>- первоначальный личный опыт здоровьесберегающей деятельности;</w:t>
      </w:r>
    </w:p>
    <w:p w:rsidR="00BF21B3" w:rsidRPr="007E4E93" w:rsidRDefault="00BF21B3" w:rsidP="00BF21B3">
      <w:pPr>
        <w:widowControl/>
        <w:autoSpaceDE/>
        <w:autoSpaceDN/>
        <w:spacing w:line="12" w:lineRule="exact"/>
        <w:rPr>
          <w:sz w:val="24"/>
          <w:szCs w:val="24"/>
        </w:rPr>
      </w:pPr>
    </w:p>
    <w:p w:rsidR="00BF21B3" w:rsidRPr="007E4E93" w:rsidRDefault="00BF21B3" w:rsidP="00BF21B3">
      <w:pPr>
        <w:widowControl/>
        <w:autoSpaceDE/>
        <w:autoSpaceDN/>
        <w:spacing w:line="233" w:lineRule="auto"/>
        <w:rPr>
          <w:sz w:val="24"/>
          <w:szCs w:val="24"/>
        </w:rPr>
      </w:pPr>
      <w:r w:rsidRPr="007E4E93">
        <w:rPr>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BF21B3" w:rsidRPr="007E4E93" w:rsidRDefault="00BF21B3" w:rsidP="00BF21B3">
      <w:pPr>
        <w:widowControl/>
        <w:autoSpaceDE/>
        <w:autoSpaceDN/>
        <w:spacing w:line="16" w:lineRule="exact"/>
        <w:rPr>
          <w:sz w:val="24"/>
          <w:szCs w:val="24"/>
        </w:rPr>
      </w:pPr>
    </w:p>
    <w:p w:rsidR="00BF21B3" w:rsidRPr="007E4E93" w:rsidRDefault="00BF21B3" w:rsidP="00BF21B3">
      <w:pPr>
        <w:widowControl/>
        <w:autoSpaceDE/>
        <w:autoSpaceDN/>
        <w:spacing w:line="233" w:lineRule="auto"/>
        <w:rPr>
          <w:sz w:val="24"/>
          <w:szCs w:val="24"/>
        </w:rPr>
      </w:pPr>
      <w:r w:rsidRPr="007E4E93">
        <w:rPr>
          <w:sz w:val="24"/>
          <w:szCs w:val="24"/>
        </w:rPr>
        <w:t>- знания о возможном негативном влиянии компьютерных игр, телевидения, рекламы на здоровье человека.</w:t>
      </w:r>
    </w:p>
    <w:p w:rsidR="00BF21B3" w:rsidRPr="007E4E93" w:rsidRDefault="00BF21B3" w:rsidP="00BF21B3">
      <w:pPr>
        <w:widowControl/>
        <w:autoSpaceDE/>
        <w:autoSpaceDN/>
        <w:spacing w:line="14" w:lineRule="exact"/>
        <w:rPr>
          <w:sz w:val="24"/>
          <w:szCs w:val="24"/>
        </w:rPr>
      </w:pPr>
    </w:p>
    <w:p w:rsidR="00BF21B3" w:rsidRPr="007E4E93" w:rsidRDefault="00BF21B3" w:rsidP="00BF21B3">
      <w:pPr>
        <w:widowControl/>
        <w:autoSpaceDE/>
        <w:autoSpaceDN/>
        <w:spacing w:line="237" w:lineRule="auto"/>
        <w:jc w:val="both"/>
        <w:rPr>
          <w:sz w:val="24"/>
          <w:szCs w:val="24"/>
        </w:rPr>
      </w:pPr>
      <w:r w:rsidRPr="007E4E93">
        <w:rPr>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w:t>
      </w:r>
      <w:r w:rsidRPr="007E4E93">
        <w:rPr>
          <w:b/>
          <w:bCs/>
          <w:sz w:val="24"/>
          <w:szCs w:val="24"/>
        </w:rPr>
        <w:t>тесном</w:t>
      </w:r>
      <w:r w:rsidRPr="007E4E93">
        <w:rPr>
          <w:sz w:val="24"/>
          <w:szCs w:val="24"/>
        </w:rPr>
        <w:t xml:space="preserve"> </w:t>
      </w:r>
      <w:r w:rsidRPr="007E4E93">
        <w:rPr>
          <w:b/>
          <w:bCs/>
          <w:sz w:val="24"/>
          <w:szCs w:val="24"/>
        </w:rPr>
        <w:t>сотрудничестве с семьей ученика.</w:t>
      </w:r>
    </w:p>
    <w:p w:rsidR="00BF21B3" w:rsidRPr="007E4E93" w:rsidRDefault="00BF21B3" w:rsidP="00BF21B3">
      <w:pPr>
        <w:widowControl/>
        <w:autoSpaceDE/>
        <w:autoSpaceDN/>
        <w:spacing w:line="7" w:lineRule="exact"/>
        <w:rPr>
          <w:sz w:val="24"/>
          <w:szCs w:val="24"/>
        </w:rPr>
      </w:pPr>
    </w:p>
    <w:p w:rsidR="00BF21B3" w:rsidRPr="007E4E93" w:rsidRDefault="00BF21B3" w:rsidP="00BF21B3">
      <w:pPr>
        <w:widowControl/>
        <w:autoSpaceDE/>
        <w:autoSpaceDN/>
        <w:spacing w:line="236" w:lineRule="auto"/>
        <w:jc w:val="both"/>
        <w:rPr>
          <w:sz w:val="24"/>
          <w:szCs w:val="24"/>
        </w:rPr>
      </w:pPr>
      <w:r w:rsidRPr="007E4E93">
        <w:rPr>
          <w:sz w:val="24"/>
          <w:szCs w:val="24"/>
        </w:rPr>
        <w:lastRenderedPageBreak/>
        <w:t>Критерии, показатели эффективности дея</w:t>
      </w:r>
      <w:r w:rsidR="00773BE5">
        <w:rPr>
          <w:sz w:val="24"/>
          <w:szCs w:val="24"/>
        </w:rPr>
        <w:t>тельности МБОУ «Вавилонская СОШ»</w:t>
      </w:r>
      <w:r w:rsidRPr="007E4E93">
        <w:rPr>
          <w:sz w:val="24"/>
          <w:szCs w:val="24"/>
        </w:rPr>
        <w:t xml:space="preserve"> по формированию экологической культуры, здорового и безопасного образа жизни обучающихся представлены в таблице .</w:t>
      </w:r>
    </w:p>
    <w:p w:rsidR="00BF21B3" w:rsidRPr="007E4E93" w:rsidRDefault="00BF21B3" w:rsidP="00BF21B3">
      <w:pPr>
        <w:widowControl/>
        <w:autoSpaceDE/>
        <w:autoSpaceDN/>
        <w:spacing w:line="200" w:lineRule="exact"/>
        <w:rPr>
          <w:sz w:val="24"/>
          <w:szCs w:val="24"/>
        </w:rPr>
      </w:pPr>
    </w:p>
    <w:p w:rsidR="00BF21B3" w:rsidRPr="00BF21B3" w:rsidRDefault="00BF21B3" w:rsidP="00BF21B3">
      <w:pPr>
        <w:widowControl/>
        <w:autoSpaceDE/>
        <w:autoSpaceDN/>
        <w:spacing w:line="200" w:lineRule="exact"/>
        <w:rPr>
          <w:sz w:val="20"/>
          <w:szCs w:val="20"/>
        </w:rPr>
      </w:pPr>
    </w:p>
    <w:p w:rsidR="00BF21B3" w:rsidRPr="00BF21B3" w:rsidRDefault="00BF21B3" w:rsidP="00BF21B3">
      <w:pPr>
        <w:widowControl/>
        <w:autoSpaceDE/>
        <w:autoSpaceDN/>
        <w:spacing w:line="200" w:lineRule="exact"/>
        <w:rPr>
          <w:sz w:val="20"/>
          <w:szCs w:val="20"/>
        </w:rPr>
      </w:pPr>
    </w:p>
    <w:tbl>
      <w:tblPr>
        <w:tblW w:w="10400" w:type="dxa"/>
        <w:tblInd w:w="10" w:type="dxa"/>
        <w:tblLayout w:type="fixed"/>
        <w:tblCellMar>
          <w:left w:w="0" w:type="dxa"/>
          <w:right w:w="0" w:type="dxa"/>
        </w:tblCellMar>
        <w:tblLook w:val="04A0"/>
      </w:tblPr>
      <w:tblGrid>
        <w:gridCol w:w="1580"/>
        <w:gridCol w:w="1040"/>
        <w:gridCol w:w="420"/>
        <w:gridCol w:w="380"/>
        <w:gridCol w:w="580"/>
        <w:gridCol w:w="1080"/>
        <w:gridCol w:w="320"/>
        <w:gridCol w:w="680"/>
        <w:gridCol w:w="840"/>
        <w:gridCol w:w="460"/>
        <w:gridCol w:w="400"/>
        <w:gridCol w:w="540"/>
        <w:gridCol w:w="480"/>
        <w:gridCol w:w="220"/>
        <w:gridCol w:w="1180"/>
        <w:gridCol w:w="200"/>
      </w:tblGrid>
      <w:tr w:rsidR="00BF21B3" w:rsidRPr="00BF21B3" w:rsidTr="00BF21B3">
        <w:trPr>
          <w:trHeight w:val="274"/>
        </w:trPr>
        <w:tc>
          <w:tcPr>
            <w:tcW w:w="158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1840" w:type="dxa"/>
            <w:gridSpan w:val="3"/>
            <w:tcBorders>
              <w:bottom w:val="single" w:sz="8" w:space="0" w:color="auto"/>
            </w:tcBorders>
            <w:vAlign w:val="bottom"/>
          </w:tcPr>
          <w:p w:rsidR="00BF21B3" w:rsidRPr="00BF21B3" w:rsidRDefault="00BF21B3" w:rsidP="00BF21B3">
            <w:pPr>
              <w:widowControl/>
              <w:autoSpaceDE/>
              <w:autoSpaceDN/>
              <w:rPr>
                <w:sz w:val="23"/>
                <w:szCs w:val="23"/>
              </w:rPr>
            </w:pPr>
          </w:p>
        </w:tc>
        <w:tc>
          <w:tcPr>
            <w:tcW w:w="58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108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32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68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84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1400" w:type="dxa"/>
            <w:gridSpan w:val="3"/>
            <w:tcBorders>
              <w:bottom w:val="single" w:sz="8" w:space="0" w:color="auto"/>
            </w:tcBorders>
            <w:vAlign w:val="bottom"/>
          </w:tcPr>
          <w:p w:rsidR="00BF21B3" w:rsidRPr="00BF21B3" w:rsidRDefault="00BF21B3" w:rsidP="00BF21B3">
            <w:pPr>
              <w:widowControl/>
              <w:autoSpaceDE/>
              <w:autoSpaceDN/>
              <w:rPr>
                <w:sz w:val="23"/>
                <w:szCs w:val="23"/>
              </w:rPr>
            </w:pPr>
          </w:p>
        </w:tc>
        <w:tc>
          <w:tcPr>
            <w:tcW w:w="48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22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1180" w:type="dxa"/>
            <w:tcBorders>
              <w:bottom w:val="single" w:sz="8" w:space="0" w:color="auto"/>
            </w:tcBorders>
            <w:vAlign w:val="bottom"/>
          </w:tcPr>
          <w:p w:rsidR="00BF21B3" w:rsidRPr="00BF21B3" w:rsidRDefault="00BF21B3" w:rsidP="00BF21B3">
            <w:pPr>
              <w:widowControl/>
              <w:autoSpaceDE/>
              <w:autoSpaceDN/>
              <w:rPr>
                <w:sz w:val="23"/>
                <w:szCs w:val="23"/>
              </w:rPr>
            </w:pPr>
          </w:p>
        </w:tc>
        <w:tc>
          <w:tcPr>
            <w:tcW w:w="200" w:type="dxa"/>
            <w:vAlign w:val="bottom"/>
          </w:tcPr>
          <w:p w:rsidR="00BF21B3" w:rsidRPr="00BF21B3" w:rsidRDefault="00BF21B3" w:rsidP="00BF21B3">
            <w:pPr>
              <w:widowControl/>
              <w:autoSpaceDE/>
              <w:autoSpaceDN/>
              <w:rPr>
                <w:sz w:val="23"/>
                <w:szCs w:val="23"/>
              </w:rPr>
            </w:pPr>
          </w:p>
        </w:tc>
      </w:tr>
      <w:tr w:rsidR="00BF21B3" w:rsidRPr="00BF21B3" w:rsidTr="00BF21B3">
        <w:trPr>
          <w:trHeight w:val="252"/>
        </w:trPr>
        <w:tc>
          <w:tcPr>
            <w:tcW w:w="1580" w:type="dxa"/>
            <w:tcBorders>
              <w:left w:val="single" w:sz="8" w:space="0" w:color="auto"/>
              <w:bottom w:val="single" w:sz="8" w:space="0" w:color="auto"/>
            </w:tcBorders>
            <w:vAlign w:val="bottom"/>
          </w:tcPr>
          <w:p w:rsidR="00BF21B3" w:rsidRPr="00BF21B3" w:rsidRDefault="00BF21B3" w:rsidP="00BF21B3">
            <w:pPr>
              <w:widowControl/>
              <w:autoSpaceDE/>
              <w:autoSpaceDN/>
              <w:rPr>
                <w:sz w:val="21"/>
                <w:szCs w:val="21"/>
              </w:rPr>
            </w:pPr>
          </w:p>
        </w:tc>
        <w:tc>
          <w:tcPr>
            <w:tcW w:w="1840" w:type="dxa"/>
            <w:gridSpan w:val="3"/>
            <w:tcBorders>
              <w:bottom w:val="single" w:sz="8" w:space="0" w:color="auto"/>
            </w:tcBorders>
            <w:vAlign w:val="bottom"/>
          </w:tcPr>
          <w:p w:rsidR="00BF21B3" w:rsidRPr="00BF21B3" w:rsidRDefault="00BF21B3" w:rsidP="00BF21B3">
            <w:pPr>
              <w:widowControl/>
              <w:autoSpaceDE/>
              <w:autoSpaceDN/>
              <w:spacing w:line="252" w:lineRule="exact"/>
              <w:rPr>
                <w:sz w:val="20"/>
                <w:szCs w:val="20"/>
                <w:lang w:val="en-US"/>
              </w:rPr>
            </w:pPr>
            <w:r w:rsidRPr="00BF21B3">
              <w:rPr>
                <w:b/>
                <w:bCs/>
                <w:sz w:val="23"/>
                <w:szCs w:val="23"/>
                <w:lang w:val="en-US"/>
              </w:rPr>
              <w:t>Критерии</w:t>
            </w:r>
          </w:p>
        </w:tc>
        <w:tc>
          <w:tcPr>
            <w:tcW w:w="580" w:type="dxa"/>
            <w:tcBorders>
              <w:bottom w:val="single" w:sz="8" w:space="0" w:color="auto"/>
            </w:tcBorders>
            <w:vAlign w:val="bottom"/>
          </w:tcPr>
          <w:p w:rsidR="00BF21B3" w:rsidRPr="00BF21B3" w:rsidRDefault="00BF21B3" w:rsidP="00BF21B3">
            <w:pPr>
              <w:widowControl/>
              <w:autoSpaceDE/>
              <w:autoSpaceDN/>
              <w:rPr>
                <w:sz w:val="21"/>
                <w:szCs w:val="21"/>
                <w:lang w:val="en-US"/>
              </w:rPr>
            </w:pPr>
          </w:p>
        </w:tc>
        <w:tc>
          <w:tcPr>
            <w:tcW w:w="1080" w:type="dxa"/>
            <w:tcBorders>
              <w:bottom w:val="single" w:sz="8" w:space="0" w:color="auto"/>
              <w:right w:val="single" w:sz="8" w:space="0" w:color="auto"/>
            </w:tcBorders>
            <w:vAlign w:val="bottom"/>
          </w:tcPr>
          <w:p w:rsidR="00BF21B3" w:rsidRPr="00BF21B3" w:rsidRDefault="00BF21B3" w:rsidP="00BF21B3">
            <w:pPr>
              <w:widowControl/>
              <w:autoSpaceDE/>
              <w:autoSpaceDN/>
              <w:rPr>
                <w:sz w:val="21"/>
                <w:szCs w:val="21"/>
                <w:lang w:val="en-US"/>
              </w:rPr>
            </w:pPr>
          </w:p>
        </w:tc>
        <w:tc>
          <w:tcPr>
            <w:tcW w:w="320" w:type="dxa"/>
            <w:tcBorders>
              <w:bottom w:val="single" w:sz="8" w:space="0" w:color="auto"/>
            </w:tcBorders>
            <w:vAlign w:val="bottom"/>
          </w:tcPr>
          <w:p w:rsidR="00BF21B3" w:rsidRPr="00BF21B3" w:rsidRDefault="00BF21B3" w:rsidP="00BF21B3">
            <w:pPr>
              <w:widowControl/>
              <w:autoSpaceDE/>
              <w:autoSpaceDN/>
              <w:rPr>
                <w:sz w:val="21"/>
                <w:szCs w:val="21"/>
                <w:lang w:val="en-US"/>
              </w:rPr>
            </w:pPr>
          </w:p>
        </w:tc>
        <w:tc>
          <w:tcPr>
            <w:tcW w:w="680" w:type="dxa"/>
            <w:tcBorders>
              <w:bottom w:val="single" w:sz="8" w:space="0" w:color="auto"/>
            </w:tcBorders>
            <w:vAlign w:val="bottom"/>
          </w:tcPr>
          <w:p w:rsidR="00BF21B3" w:rsidRPr="00BF21B3" w:rsidRDefault="00BF21B3" w:rsidP="00BF21B3">
            <w:pPr>
              <w:widowControl/>
              <w:autoSpaceDE/>
              <w:autoSpaceDN/>
              <w:rPr>
                <w:sz w:val="21"/>
                <w:szCs w:val="21"/>
                <w:lang w:val="en-US"/>
              </w:rPr>
            </w:pPr>
          </w:p>
        </w:tc>
        <w:tc>
          <w:tcPr>
            <w:tcW w:w="840" w:type="dxa"/>
            <w:tcBorders>
              <w:bottom w:val="single" w:sz="8" w:space="0" w:color="auto"/>
            </w:tcBorders>
            <w:vAlign w:val="bottom"/>
          </w:tcPr>
          <w:p w:rsidR="00BF21B3" w:rsidRPr="00BF21B3" w:rsidRDefault="00BF21B3" w:rsidP="00BF21B3">
            <w:pPr>
              <w:widowControl/>
              <w:autoSpaceDE/>
              <w:autoSpaceDN/>
              <w:rPr>
                <w:sz w:val="21"/>
                <w:szCs w:val="21"/>
                <w:lang w:val="en-US"/>
              </w:rPr>
            </w:pPr>
          </w:p>
        </w:tc>
        <w:tc>
          <w:tcPr>
            <w:tcW w:w="1400" w:type="dxa"/>
            <w:gridSpan w:val="3"/>
            <w:tcBorders>
              <w:bottom w:val="single" w:sz="8" w:space="0" w:color="auto"/>
            </w:tcBorders>
            <w:vAlign w:val="bottom"/>
          </w:tcPr>
          <w:p w:rsidR="00BF21B3" w:rsidRPr="00BF21B3" w:rsidRDefault="00BF21B3" w:rsidP="00BF21B3">
            <w:pPr>
              <w:widowControl/>
              <w:autoSpaceDE/>
              <w:autoSpaceDN/>
              <w:spacing w:line="252" w:lineRule="exact"/>
              <w:jc w:val="right"/>
              <w:rPr>
                <w:sz w:val="20"/>
                <w:szCs w:val="20"/>
                <w:lang w:val="en-US"/>
              </w:rPr>
            </w:pPr>
            <w:r w:rsidRPr="00BF21B3">
              <w:rPr>
                <w:b/>
                <w:bCs/>
                <w:sz w:val="23"/>
                <w:szCs w:val="23"/>
                <w:lang w:val="en-US"/>
              </w:rPr>
              <w:t>Показатели</w:t>
            </w:r>
          </w:p>
        </w:tc>
        <w:tc>
          <w:tcPr>
            <w:tcW w:w="480" w:type="dxa"/>
            <w:tcBorders>
              <w:bottom w:val="single" w:sz="8" w:space="0" w:color="auto"/>
            </w:tcBorders>
            <w:vAlign w:val="bottom"/>
          </w:tcPr>
          <w:p w:rsidR="00BF21B3" w:rsidRPr="00BF21B3" w:rsidRDefault="00BF21B3" w:rsidP="00BF21B3">
            <w:pPr>
              <w:widowControl/>
              <w:autoSpaceDE/>
              <w:autoSpaceDN/>
              <w:rPr>
                <w:sz w:val="21"/>
                <w:szCs w:val="21"/>
                <w:lang w:val="en-US"/>
              </w:rPr>
            </w:pPr>
          </w:p>
        </w:tc>
        <w:tc>
          <w:tcPr>
            <w:tcW w:w="220" w:type="dxa"/>
            <w:tcBorders>
              <w:bottom w:val="single" w:sz="8" w:space="0" w:color="auto"/>
            </w:tcBorders>
            <w:vAlign w:val="bottom"/>
          </w:tcPr>
          <w:p w:rsidR="00BF21B3" w:rsidRPr="00BF21B3" w:rsidRDefault="00BF21B3" w:rsidP="00BF21B3">
            <w:pPr>
              <w:widowControl/>
              <w:autoSpaceDE/>
              <w:autoSpaceDN/>
              <w:rPr>
                <w:sz w:val="21"/>
                <w:szCs w:val="21"/>
                <w:lang w:val="en-US"/>
              </w:rPr>
            </w:pPr>
          </w:p>
        </w:tc>
        <w:tc>
          <w:tcPr>
            <w:tcW w:w="1180" w:type="dxa"/>
            <w:tcBorders>
              <w:bottom w:val="single" w:sz="8" w:space="0" w:color="auto"/>
              <w:right w:val="single" w:sz="8" w:space="0" w:color="auto"/>
            </w:tcBorders>
            <w:vAlign w:val="bottom"/>
          </w:tcPr>
          <w:p w:rsidR="00BF21B3" w:rsidRPr="00BF21B3" w:rsidRDefault="00BF21B3" w:rsidP="00BF21B3">
            <w:pPr>
              <w:widowControl/>
              <w:autoSpaceDE/>
              <w:autoSpaceDN/>
              <w:rPr>
                <w:sz w:val="21"/>
                <w:szCs w:val="21"/>
                <w:lang w:val="en-US"/>
              </w:rPr>
            </w:pPr>
          </w:p>
        </w:tc>
        <w:tc>
          <w:tcPr>
            <w:tcW w:w="200" w:type="dxa"/>
            <w:vAlign w:val="bottom"/>
          </w:tcPr>
          <w:p w:rsidR="00BF21B3" w:rsidRPr="00BF21B3" w:rsidRDefault="00BF21B3" w:rsidP="00BF21B3">
            <w:pPr>
              <w:widowControl/>
              <w:autoSpaceDE/>
              <w:autoSpaceDN/>
              <w:rPr>
                <w:sz w:val="21"/>
                <w:szCs w:val="21"/>
                <w:lang w:val="en-US"/>
              </w:rPr>
            </w:pPr>
          </w:p>
        </w:tc>
      </w:tr>
      <w:tr w:rsidR="00BF21B3" w:rsidRPr="00BF21B3" w:rsidTr="00BF21B3">
        <w:trPr>
          <w:trHeight w:val="257"/>
        </w:trPr>
        <w:tc>
          <w:tcPr>
            <w:tcW w:w="1580" w:type="dxa"/>
            <w:tcBorders>
              <w:left w:val="single" w:sz="8" w:space="0" w:color="auto"/>
            </w:tcBorders>
            <w:vAlign w:val="bottom"/>
          </w:tcPr>
          <w:p w:rsidR="00BF21B3" w:rsidRPr="00BF21B3" w:rsidRDefault="00BF21B3" w:rsidP="00BF21B3">
            <w:pPr>
              <w:widowControl/>
              <w:autoSpaceDE/>
              <w:autoSpaceDN/>
              <w:spacing w:line="252" w:lineRule="exact"/>
              <w:rPr>
                <w:sz w:val="20"/>
                <w:szCs w:val="20"/>
                <w:lang w:val="en-US"/>
              </w:rPr>
            </w:pPr>
            <w:r w:rsidRPr="00BF21B3">
              <w:rPr>
                <w:w w:val="99"/>
                <w:sz w:val="23"/>
                <w:szCs w:val="23"/>
                <w:lang w:val="en-US"/>
              </w:rPr>
              <w:t>Формирование</w:t>
            </w:r>
          </w:p>
        </w:tc>
        <w:tc>
          <w:tcPr>
            <w:tcW w:w="1840" w:type="dxa"/>
            <w:gridSpan w:val="3"/>
            <w:vAlign w:val="bottom"/>
          </w:tcPr>
          <w:p w:rsidR="00BF21B3" w:rsidRPr="00BF21B3" w:rsidRDefault="00BF21B3" w:rsidP="00BF21B3">
            <w:pPr>
              <w:widowControl/>
              <w:autoSpaceDE/>
              <w:autoSpaceDN/>
              <w:spacing w:line="252" w:lineRule="exact"/>
              <w:rPr>
                <w:sz w:val="20"/>
                <w:szCs w:val="20"/>
                <w:lang w:val="en-US"/>
              </w:rPr>
            </w:pPr>
            <w:r w:rsidRPr="00BF21B3">
              <w:rPr>
                <w:sz w:val="23"/>
                <w:szCs w:val="23"/>
                <w:lang w:val="en-US"/>
              </w:rPr>
              <w:t>представлений</w:t>
            </w:r>
          </w:p>
        </w:tc>
        <w:tc>
          <w:tcPr>
            <w:tcW w:w="580" w:type="dxa"/>
            <w:vAlign w:val="bottom"/>
          </w:tcPr>
          <w:p w:rsidR="00BF21B3" w:rsidRPr="00BF21B3" w:rsidRDefault="00BF21B3" w:rsidP="00BF21B3">
            <w:pPr>
              <w:widowControl/>
              <w:autoSpaceDE/>
              <w:autoSpaceDN/>
              <w:spacing w:line="252" w:lineRule="exact"/>
              <w:ind w:right="5"/>
              <w:jc w:val="right"/>
              <w:rPr>
                <w:sz w:val="20"/>
                <w:szCs w:val="20"/>
                <w:lang w:val="en-US"/>
              </w:rPr>
            </w:pPr>
            <w:r w:rsidRPr="00BF21B3">
              <w:rPr>
                <w:sz w:val="23"/>
                <w:szCs w:val="23"/>
                <w:lang w:val="en-US"/>
              </w:rPr>
              <w:t>об</w:t>
            </w:r>
          </w:p>
        </w:tc>
        <w:tc>
          <w:tcPr>
            <w:tcW w:w="1080" w:type="dxa"/>
            <w:tcBorders>
              <w:right w:val="single" w:sz="8" w:space="0" w:color="auto"/>
            </w:tcBorders>
            <w:vAlign w:val="bottom"/>
          </w:tcPr>
          <w:p w:rsidR="00BF21B3" w:rsidRPr="00BF21B3" w:rsidRDefault="00BF21B3" w:rsidP="00BF21B3">
            <w:pPr>
              <w:widowControl/>
              <w:autoSpaceDE/>
              <w:autoSpaceDN/>
              <w:spacing w:line="252" w:lineRule="exact"/>
              <w:ind w:right="5"/>
              <w:jc w:val="right"/>
              <w:rPr>
                <w:sz w:val="20"/>
                <w:szCs w:val="20"/>
                <w:lang w:val="en-US"/>
              </w:rPr>
            </w:pPr>
            <w:r w:rsidRPr="00BF21B3">
              <w:rPr>
                <w:sz w:val="23"/>
                <w:szCs w:val="23"/>
                <w:lang w:val="en-US"/>
              </w:rPr>
              <w:t>основах</w:t>
            </w:r>
          </w:p>
        </w:tc>
        <w:tc>
          <w:tcPr>
            <w:tcW w:w="320" w:type="dxa"/>
            <w:vAlign w:val="bottom"/>
          </w:tcPr>
          <w:p w:rsidR="00BF21B3" w:rsidRPr="00BF21B3" w:rsidRDefault="00BF21B3" w:rsidP="00BF21B3">
            <w:pPr>
              <w:widowControl/>
              <w:autoSpaceDE/>
              <w:autoSpaceDN/>
              <w:spacing w:line="257" w:lineRule="exact"/>
              <w:rPr>
                <w:sz w:val="20"/>
                <w:szCs w:val="20"/>
                <w:lang w:val="en-US"/>
              </w:rPr>
            </w:pPr>
            <w:r w:rsidRPr="00BF21B3">
              <w:rPr>
                <w:sz w:val="24"/>
                <w:szCs w:val="24"/>
                <w:lang w:val="en-US"/>
              </w:rPr>
              <w:t>1.</w:t>
            </w:r>
          </w:p>
        </w:tc>
        <w:tc>
          <w:tcPr>
            <w:tcW w:w="1520" w:type="dxa"/>
            <w:gridSpan w:val="2"/>
            <w:vAlign w:val="bottom"/>
          </w:tcPr>
          <w:p w:rsidR="00BF21B3" w:rsidRPr="00BF21B3" w:rsidRDefault="00BF21B3" w:rsidP="00BF21B3">
            <w:pPr>
              <w:widowControl/>
              <w:autoSpaceDE/>
              <w:autoSpaceDN/>
              <w:spacing w:line="255" w:lineRule="exact"/>
              <w:rPr>
                <w:sz w:val="20"/>
                <w:szCs w:val="20"/>
                <w:lang w:val="en-US"/>
              </w:rPr>
            </w:pPr>
            <w:r w:rsidRPr="00BF21B3">
              <w:rPr>
                <w:sz w:val="23"/>
                <w:szCs w:val="23"/>
                <w:lang w:val="en-US"/>
              </w:rPr>
              <w:t>Результаты</w:t>
            </w:r>
          </w:p>
        </w:tc>
        <w:tc>
          <w:tcPr>
            <w:tcW w:w="1400" w:type="dxa"/>
            <w:gridSpan w:val="3"/>
            <w:vAlign w:val="bottom"/>
          </w:tcPr>
          <w:p w:rsidR="00BF21B3" w:rsidRPr="00BF21B3" w:rsidRDefault="00BF21B3" w:rsidP="00BF21B3">
            <w:pPr>
              <w:widowControl/>
              <w:autoSpaceDE/>
              <w:autoSpaceDN/>
              <w:spacing w:line="255" w:lineRule="exact"/>
              <w:ind w:right="105"/>
              <w:jc w:val="right"/>
              <w:rPr>
                <w:sz w:val="20"/>
                <w:szCs w:val="20"/>
                <w:lang w:val="en-US"/>
              </w:rPr>
            </w:pPr>
            <w:r w:rsidRPr="00BF21B3">
              <w:rPr>
                <w:sz w:val="23"/>
                <w:szCs w:val="23"/>
                <w:lang w:val="en-US"/>
              </w:rPr>
              <w:t>участия</w:t>
            </w:r>
          </w:p>
        </w:tc>
        <w:tc>
          <w:tcPr>
            <w:tcW w:w="480" w:type="dxa"/>
            <w:vAlign w:val="bottom"/>
          </w:tcPr>
          <w:p w:rsidR="00BF21B3" w:rsidRPr="00BF21B3" w:rsidRDefault="00BF21B3" w:rsidP="00BF21B3">
            <w:pPr>
              <w:widowControl/>
              <w:autoSpaceDE/>
              <w:autoSpaceDN/>
              <w:spacing w:line="255" w:lineRule="exact"/>
              <w:ind w:right="64"/>
              <w:jc w:val="right"/>
              <w:rPr>
                <w:sz w:val="20"/>
                <w:szCs w:val="20"/>
                <w:lang w:val="en-US"/>
              </w:rPr>
            </w:pPr>
            <w:r w:rsidRPr="00BF21B3">
              <w:rPr>
                <w:sz w:val="23"/>
                <w:szCs w:val="23"/>
                <w:lang w:val="en-US"/>
              </w:rPr>
              <w:t>в</w:t>
            </w: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spacing w:line="255" w:lineRule="exact"/>
              <w:ind w:right="24"/>
              <w:jc w:val="right"/>
              <w:rPr>
                <w:sz w:val="20"/>
                <w:szCs w:val="20"/>
                <w:lang w:val="en-US"/>
              </w:rPr>
            </w:pPr>
            <w:r w:rsidRPr="00BF21B3">
              <w:rPr>
                <w:sz w:val="23"/>
                <w:szCs w:val="23"/>
                <w:lang w:val="en-US"/>
              </w:rPr>
              <w:t>конкурсах</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7"/>
        </w:trPr>
        <w:tc>
          <w:tcPr>
            <w:tcW w:w="1580" w:type="dxa"/>
            <w:tcBorders>
              <w:left w:val="single" w:sz="8" w:space="0" w:color="auto"/>
            </w:tcBorders>
            <w:vAlign w:val="bottom"/>
          </w:tcPr>
          <w:p w:rsidR="00BF21B3" w:rsidRPr="00BF21B3" w:rsidRDefault="00BF21B3" w:rsidP="00BF21B3">
            <w:pPr>
              <w:widowControl/>
              <w:autoSpaceDE/>
              <w:autoSpaceDN/>
              <w:spacing w:line="257" w:lineRule="exact"/>
              <w:rPr>
                <w:sz w:val="20"/>
                <w:szCs w:val="20"/>
                <w:lang w:val="en-US"/>
              </w:rPr>
            </w:pPr>
            <w:r w:rsidRPr="00BF21B3">
              <w:rPr>
                <w:sz w:val="23"/>
                <w:szCs w:val="23"/>
                <w:lang w:val="en-US"/>
              </w:rPr>
              <w:t>экологической</w:t>
            </w:r>
          </w:p>
        </w:tc>
        <w:tc>
          <w:tcPr>
            <w:tcW w:w="1460" w:type="dxa"/>
            <w:gridSpan w:val="2"/>
            <w:vAlign w:val="bottom"/>
          </w:tcPr>
          <w:p w:rsidR="00BF21B3" w:rsidRPr="00BF21B3" w:rsidRDefault="00BF21B3" w:rsidP="00BF21B3">
            <w:pPr>
              <w:widowControl/>
              <w:autoSpaceDE/>
              <w:autoSpaceDN/>
              <w:spacing w:line="257" w:lineRule="exact"/>
              <w:rPr>
                <w:sz w:val="20"/>
                <w:szCs w:val="20"/>
                <w:lang w:val="en-US"/>
              </w:rPr>
            </w:pPr>
            <w:r w:rsidRPr="00BF21B3">
              <w:rPr>
                <w:sz w:val="23"/>
                <w:szCs w:val="23"/>
                <w:lang w:val="en-US"/>
              </w:rPr>
              <w:t>культуры</w:t>
            </w:r>
          </w:p>
        </w:tc>
        <w:tc>
          <w:tcPr>
            <w:tcW w:w="380" w:type="dxa"/>
            <w:vAlign w:val="bottom"/>
          </w:tcPr>
          <w:p w:rsidR="00BF21B3" w:rsidRPr="00BF21B3" w:rsidRDefault="00BF21B3" w:rsidP="00BF21B3">
            <w:pPr>
              <w:widowControl/>
              <w:autoSpaceDE/>
              <w:autoSpaceDN/>
              <w:rPr>
                <w:sz w:val="23"/>
                <w:szCs w:val="23"/>
                <w:lang w:val="en-US"/>
              </w:rPr>
            </w:pPr>
          </w:p>
        </w:tc>
        <w:tc>
          <w:tcPr>
            <w:tcW w:w="580" w:type="dxa"/>
            <w:vAlign w:val="bottom"/>
          </w:tcPr>
          <w:p w:rsidR="00BF21B3" w:rsidRPr="00BF21B3" w:rsidRDefault="00BF21B3" w:rsidP="00BF21B3">
            <w:pPr>
              <w:widowControl/>
              <w:autoSpaceDE/>
              <w:autoSpaceDN/>
              <w:spacing w:line="257" w:lineRule="exact"/>
              <w:ind w:right="225"/>
              <w:jc w:val="right"/>
              <w:rPr>
                <w:sz w:val="20"/>
                <w:szCs w:val="20"/>
                <w:lang w:val="en-US"/>
              </w:rPr>
            </w:pPr>
            <w:r w:rsidRPr="00BF21B3">
              <w:rPr>
                <w:w w:val="97"/>
                <w:sz w:val="23"/>
                <w:szCs w:val="23"/>
                <w:lang w:val="en-US"/>
              </w:rPr>
              <w:t>на</w:t>
            </w:r>
          </w:p>
        </w:tc>
        <w:tc>
          <w:tcPr>
            <w:tcW w:w="1080" w:type="dxa"/>
            <w:tcBorders>
              <w:right w:val="single" w:sz="8" w:space="0" w:color="auto"/>
            </w:tcBorders>
            <w:vAlign w:val="bottom"/>
          </w:tcPr>
          <w:p w:rsidR="00BF21B3" w:rsidRPr="00BF21B3" w:rsidRDefault="00BF21B3" w:rsidP="00BF21B3">
            <w:pPr>
              <w:widowControl/>
              <w:autoSpaceDE/>
              <w:autoSpaceDN/>
              <w:spacing w:line="257" w:lineRule="exact"/>
              <w:ind w:right="5"/>
              <w:jc w:val="right"/>
              <w:rPr>
                <w:sz w:val="20"/>
                <w:szCs w:val="20"/>
                <w:lang w:val="en-US"/>
              </w:rPr>
            </w:pPr>
            <w:r w:rsidRPr="00BF21B3">
              <w:rPr>
                <w:sz w:val="23"/>
                <w:szCs w:val="23"/>
                <w:lang w:val="en-US"/>
              </w:rPr>
              <w:t>примере</w:t>
            </w:r>
          </w:p>
        </w:tc>
        <w:tc>
          <w:tcPr>
            <w:tcW w:w="5120" w:type="dxa"/>
            <w:gridSpan w:val="9"/>
            <w:tcBorders>
              <w:righ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экологической  направленности  (личностные  и</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5080" w:type="dxa"/>
            <w:gridSpan w:val="6"/>
            <w:tcBorders>
              <w:left w:val="single" w:sz="8" w:space="0" w:color="auto"/>
              <w:right w:val="single" w:sz="8" w:space="0" w:color="auto"/>
            </w:tcBorders>
            <w:vAlign w:val="bottom"/>
          </w:tcPr>
          <w:p w:rsidR="00BF21B3" w:rsidRPr="00BF21B3" w:rsidRDefault="00BF21B3" w:rsidP="00BF21B3">
            <w:pPr>
              <w:widowControl/>
              <w:autoSpaceDE/>
              <w:autoSpaceDN/>
              <w:spacing w:line="254" w:lineRule="exact"/>
              <w:rPr>
                <w:sz w:val="20"/>
                <w:szCs w:val="20"/>
              </w:rPr>
            </w:pPr>
            <w:r w:rsidRPr="00BF21B3">
              <w:rPr>
                <w:sz w:val="23"/>
                <w:szCs w:val="23"/>
              </w:rPr>
              <w:t>экологически сообразного  поведения  в  быту и</w:t>
            </w:r>
          </w:p>
        </w:tc>
        <w:tc>
          <w:tcPr>
            <w:tcW w:w="1840" w:type="dxa"/>
            <w:gridSpan w:val="3"/>
            <w:vAlign w:val="bottom"/>
          </w:tcPr>
          <w:p w:rsidR="00BF21B3" w:rsidRPr="00BF21B3" w:rsidRDefault="00BF21B3" w:rsidP="00BF21B3">
            <w:pPr>
              <w:widowControl/>
              <w:autoSpaceDE/>
              <w:autoSpaceDN/>
              <w:rPr>
                <w:sz w:val="20"/>
                <w:szCs w:val="20"/>
                <w:lang w:val="en-US"/>
              </w:rPr>
            </w:pPr>
            <w:r w:rsidRPr="00BF21B3">
              <w:rPr>
                <w:sz w:val="23"/>
                <w:szCs w:val="23"/>
                <w:lang w:val="en-US"/>
              </w:rPr>
              <w:t>школьные).</w:t>
            </w:r>
          </w:p>
        </w:tc>
        <w:tc>
          <w:tcPr>
            <w:tcW w:w="460" w:type="dxa"/>
            <w:vAlign w:val="bottom"/>
          </w:tcPr>
          <w:p w:rsidR="00BF21B3" w:rsidRPr="00BF21B3" w:rsidRDefault="00BF21B3" w:rsidP="00BF21B3">
            <w:pPr>
              <w:widowControl/>
              <w:autoSpaceDE/>
              <w:autoSpaceDN/>
              <w:rPr>
                <w:lang w:val="en-US"/>
              </w:rPr>
            </w:pPr>
          </w:p>
        </w:tc>
        <w:tc>
          <w:tcPr>
            <w:tcW w:w="400" w:type="dxa"/>
            <w:vAlign w:val="bottom"/>
          </w:tcPr>
          <w:p w:rsidR="00BF21B3" w:rsidRPr="00BF21B3" w:rsidRDefault="00BF21B3" w:rsidP="00BF21B3">
            <w:pPr>
              <w:widowControl/>
              <w:autoSpaceDE/>
              <w:autoSpaceDN/>
              <w:rPr>
                <w:lang w:val="en-US"/>
              </w:rPr>
            </w:pPr>
          </w:p>
        </w:tc>
        <w:tc>
          <w:tcPr>
            <w:tcW w:w="540" w:type="dxa"/>
            <w:vAlign w:val="bottom"/>
          </w:tcPr>
          <w:p w:rsidR="00BF21B3" w:rsidRPr="00BF21B3" w:rsidRDefault="00BF21B3" w:rsidP="00BF21B3">
            <w:pPr>
              <w:widowControl/>
              <w:autoSpaceDE/>
              <w:autoSpaceDN/>
              <w:rPr>
                <w:lang w:val="en-US"/>
              </w:rPr>
            </w:pPr>
          </w:p>
        </w:tc>
        <w:tc>
          <w:tcPr>
            <w:tcW w:w="480" w:type="dxa"/>
            <w:vAlign w:val="bottom"/>
          </w:tcPr>
          <w:p w:rsidR="00BF21B3" w:rsidRPr="00BF21B3" w:rsidRDefault="00BF21B3" w:rsidP="00BF21B3">
            <w:pPr>
              <w:widowControl/>
              <w:autoSpaceDE/>
              <w:autoSpaceDN/>
              <w:rPr>
                <w:lang w:val="en-US"/>
              </w:rPr>
            </w:pP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rPr>
                <w:lang w:val="en-US"/>
              </w:rPr>
            </w:pP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6"/>
        </w:trPr>
        <w:tc>
          <w:tcPr>
            <w:tcW w:w="5080" w:type="dxa"/>
            <w:gridSpan w:val="6"/>
            <w:tcBorders>
              <w:left w:val="single" w:sz="8" w:space="0" w:color="auto"/>
              <w:right w:val="single" w:sz="8" w:space="0" w:color="auto"/>
            </w:tcBorders>
            <w:vAlign w:val="bottom"/>
          </w:tcPr>
          <w:p w:rsidR="00BF21B3" w:rsidRPr="00BF21B3" w:rsidRDefault="00BF21B3" w:rsidP="00BF21B3">
            <w:pPr>
              <w:widowControl/>
              <w:autoSpaceDE/>
              <w:autoSpaceDN/>
              <w:spacing w:line="254" w:lineRule="exact"/>
              <w:rPr>
                <w:sz w:val="20"/>
                <w:szCs w:val="20"/>
              </w:rPr>
            </w:pPr>
            <w:r w:rsidRPr="00BF21B3">
              <w:rPr>
                <w:w w:val="97"/>
                <w:sz w:val="23"/>
                <w:szCs w:val="23"/>
              </w:rPr>
              <w:t>природе,безопасного для человека и</w:t>
            </w: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2.</w:t>
            </w:r>
          </w:p>
        </w:tc>
        <w:tc>
          <w:tcPr>
            <w:tcW w:w="4800" w:type="dxa"/>
            <w:gridSpan w:val="8"/>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Количество  акций,  походов,  мероприятий</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2620" w:type="dxa"/>
            <w:gridSpan w:val="2"/>
            <w:tcBorders>
              <w:left w:val="single" w:sz="8" w:space="0" w:color="auto"/>
            </w:tcBorders>
            <w:vAlign w:val="bottom"/>
          </w:tcPr>
          <w:p w:rsidR="00BF21B3" w:rsidRPr="00BF21B3" w:rsidRDefault="00BF21B3" w:rsidP="00BF21B3">
            <w:pPr>
              <w:widowControl/>
              <w:autoSpaceDE/>
              <w:autoSpaceDN/>
              <w:spacing w:line="252" w:lineRule="exact"/>
              <w:rPr>
                <w:sz w:val="20"/>
                <w:szCs w:val="20"/>
                <w:lang w:val="en-US"/>
              </w:rPr>
            </w:pPr>
            <w:r w:rsidRPr="00BF21B3">
              <w:rPr>
                <w:sz w:val="23"/>
                <w:szCs w:val="23"/>
                <w:lang w:val="en-US"/>
              </w:rPr>
              <w:t>окружающей среды.</w:t>
            </w: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40" w:type="dxa"/>
            <w:gridSpan w:val="6"/>
            <w:vAlign w:val="bottom"/>
          </w:tcPr>
          <w:p w:rsidR="00BF21B3" w:rsidRPr="00BF21B3" w:rsidRDefault="00BF21B3" w:rsidP="00BF21B3">
            <w:pPr>
              <w:widowControl/>
              <w:autoSpaceDE/>
              <w:autoSpaceDN/>
              <w:rPr>
                <w:sz w:val="20"/>
                <w:szCs w:val="20"/>
                <w:lang w:val="en-US"/>
              </w:rPr>
            </w:pPr>
            <w:r w:rsidRPr="00BF21B3">
              <w:rPr>
                <w:w w:val="99"/>
                <w:sz w:val="23"/>
                <w:szCs w:val="23"/>
                <w:lang w:val="en-US"/>
              </w:rPr>
              <w:t>экологической направленности.</w:t>
            </w:r>
          </w:p>
        </w:tc>
        <w:tc>
          <w:tcPr>
            <w:tcW w:w="480" w:type="dxa"/>
            <w:vAlign w:val="bottom"/>
          </w:tcPr>
          <w:p w:rsidR="00BF21B3" w:rsidRPr="00BF21B3" w:rsidRDefault="00BF21B3" w:rsidP="00BF21B3">
            <w:pPr>
              <w:widowControl/>
              <w:autoSpaceDE/>
              <w:autoSpaceDN/>
              <w:rPr>
                <w:lang w:val="en-US"/>
              </w:rPr>
            </w:pP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rPr>
                <w:lang w:val="en-US"/>
              </w:rPr>
            </w:pP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3.</w:t>
            </w:r>
          </w:p>
        </w:tc>
        <w:tc>
          <w:tcPr>
            <w:tcW w:w="4800" w:type="dxa"/>
            <w:gridSpan w:val="8"/>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Реализация экологических проектов (классов,</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8"/>
        </w:trPr>
        <w:tc>
          <w:tcPr>
            <w:tcW w:w="1580" w:type="dxa"/>
            <w:tcBorders>
              <w:left w:val="single" w:sz="8" w:space="0" w:color="auto"/>
              <w:bottom w:val="single" w:sz="8" w:space="0" w:color="auto"/>
            </w:tcBorders>
            <w:vAlign w:val="bottom"/>
          </w:tcPr>
          <w:p w:rsidR="00BF21B3" w:rsidRPr="00BF21B3" w:rsidRDefault="00BF21B3" w:rsidP="00BF21B3">
            <w:pPr>
              <w:widowControl/>
              <w:autoSpaceDE/>
              <w:autoSpaceDN/>
              <w:rPr>
                <w:sz w:val="23"/>
                <w:szCs w:val="23"/>
                <w:lang w:val="en-US"/>
              </w:rPr>
            </w:pPr>
          </w:p>
        </w:tc>
        <w:tc>
          <w:tcPr>
            <w:tcW w:w="10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3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5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0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1000" w:type="dxa"/>
            <w:gridSpan w:val="2"/>
            <w:tcBorders>
              <w:bottom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школы) .</w:t>
            </w:r>
          </w:p>
        </w:tc>
        <w:tc>
          <w:tcPr>
            <w:tcW w:w="8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6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0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5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2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1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2"/>
        </w:trPr>
        <w:tc>
          <w:tcPr>
            <w:tcW w:w="5080" w:type="dxa"/>
            <w:gridSpan w:val="6"/>
            <w:tcBorders>
              <w:left w:val="single" w:sz="8" w:space="0" w:color="auto"/>
              <w:right w:val="single" w:sz="8" w:space="0" w:color="auto"/>
            </w:tcBorders>
            <w:vAlign w:val="bottom"/>
          </w:tcPr>
          <w:p w:rsidR="00BF21B3" w:rsidRPr="00BF21B3" w:rsidRDefault="00BF21B3" w:rsidP="00BF21B3">
            <w:pPr>
              <w:widowControl/>
              <w:autoSpaceDE/>
              <w:autoSpaceDN/>
              <w:spacing w:line="253" w:lineRule="exact"/>
              <w:rPr>
                <w:sz w:val="20"/>
                <w:szCs w:val="20"/>
              </w:rPr>
            </w:pPr>
            <w:r w:rsidRPr="00BF21B3">
              <w:rPr>
                <w:sz w:val="23"/>
                <w:szCs w:val="23"/>
              </w:rPr>
              <w:t>Побуждение в детях желания заботиться о своем</w:t>
            </w:r>
          </w:p>
        </w:tc>
        <w:tc>
          <w:tcPr>
            <w:tcW w:w="320" w:type="dxa"/>
            <w:vAlign w:val="bottom"/>
          </w:tcPr>
          <w:p w:rsidR="00BF21B3" w:rsidRPr="00BF21B3" w:rsidRDefault="00BF21B3" w:rsidP="00BF21B3">
            <w:pPr>
              <w:widowControl/>
              <w:autoSpaceDE/>
              <w:autoSpaceDN/>
              <w:spacing w:line="262" w:lineRule="exact"/>
              <w:rPr>
                <w:sz w:val="20"/>
                <w:szCs w:val="20"/>
                <w:lang w:val="en-US"/>
              </w:rPr>
            </w:pPr>
            <w:r w:rsidRPr="00BF21B3">
              <w:rPr>
                <w:sz w:val="24"/>
                <w:szCs w:val="24"/>
                <w:lang w:val="en-US"/>
              </w:rPr>
              <w:t>1.</w:t>
            </w:r>
          </w:p>
        </w:tc>
        <w:tc>
          <w:tcPr>
            <w:tcW w:w="680" w:type="dxa"/>
            <w:vAlign w:val="bottom"/>
          </w:tcPr>
          <w:p w:rsidR="00BF21B3" w:rsidRPr="00BF21B3" w:rsidRDefault="00BF21B3" w:rsidP="00BF21B3">
            <w:pPr>
              <w:widowControl/>
              <w:autoSpaceDE/>
              <w:autoSpaceDN/>
              <w:rPr>
                <w:lang w:val="en-US"/>
              </w:rPr>
            </w:pPr>
          </w:p>
        </w:tc>
        <w:tc>
          <w:tcPr>
            <w:tcW w:w="2240" w:type="dxa"/>
            <w:gridSpan w:val="4"/>
            <w:vAlign w:val="bottom"/>
          </w:tcPr>
          <w:p w:rsidR="00BF21B3" w:rsidRPr="00BF21B3" w:rsidRDefault="00BF21B3" w:rsidP="00BF21B3">
            <w:pPr>
              <w:widowControl/>
              <w:autoSpaceDE/>
              <w:autoSpaceDN/>
              <w:spacing w:line="259" w:lineRule="exact"/>
              <w:jc w:val="right"/>
              <w:rPr>
                <w:sz w:val="20"/>
                <w:szCs w:val="20"/>
                <w:lang w:val="en-US"/>
              </w:rPr>
            </w:pPr>
            <w:r w:rsidRPr="00BF21B3">
              <w:rPr>
                <w:sz w:val="23"/>
                <w:szCs w:val="23"/>
                <w:lang w:val="en-US"/>
              </w:rPr>
              <w:t>Сформированность</w:t>
            </w:r>
          </w:p>
        </w:tc>
        <w:tc>
          <w:tcPr>
            <w:tcW w:w="480" w:type="dxa"/>
            <w:vAlign w:val="bottom"/>
          </w:tcPr>
          <w:p w:rsidR="00BF21B3" w:rsidRPr="00BF21B3" w:rsidRDefault="00BF21B3" w:rsidP="00BF21B3">
            <w:pPr>
              <w:widowControl/>
              <w:autoSpaceDE/>
              <w:autoSpaceDN/>
              <w:rPr>
                <w:lang w:val="en-US"/>
              </w:rPr>
            </w:pPr>
          </w:p>
        </w:tc>
        <w:tc>
          <w:tcPr>
            <w:tcW w:w="1400" w:type="dxa"/>
            <w:gridSpan w:val="2"/>
            <w:tcBorders>
              <w:right w:val="single" w:sz="8" w:space="0" w:color="auto"/>
            </w:tcBorders>
            <w:vAlign w:val="bottom"/>
          </w:tcPr>
          <w:p w:rsidR="00BF21B3" w:rsidRPr="00BF21B3" w:rsidRDefault="00BF21B3" w:rsidP="00BF21B3">
            <w:pPr>
              <w:widowControl/>
              <w:autoSpaceDE/>
              <w:autoSpaceDN/>
              <w:spacing w:line="259" w:lineRule="exact"/>
              <w:ind w:right="24"/>
              <w:jc w:val="right"/>
              <w:rPr>
                <w:sz w:val="20"/>
                <w:szCs w:val="20"/>
                <w:lang w:val="en-US"/>
              </w:rPr>
            </w:pPr>
            <w:r w:rsidRPr="00BF21B3">
              <w:rPr>
                <w:w w:val="99"/>
                <w:sz w:val="23"/>
                <w:szCs w:val="23"/>
                <w:lang w:val="en-US"/>
              </w:rPr>
              <w:t>личностного</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7"/>
        </w:trPr>
        <w:tc>
          <w:tcPr>
            <w:tcW w:w="1580" w:type="dxa"/>
            <w:tcBorders>
              <w:left w:val="single" w:sz="8" w:space="0" w:color="auto"/>
            </w:tcBorders>
            <w:vAlign w:val="bottom"/>
          </w:tcPr>
          <w:p w:rsidR="00BF21B3" w:rsidRPr="00BF21B3" w:rsidRDefault="00BF21B3" w:rsidP="00BF21B3">
            <w:pPr>
              <w:widowControl/>
              <w:autoSpaceDE/>
              <w:autoSpaceDN/>
              <w:spacing w:line="255" w:lineRule="exact"/>
              <w:rPr>
                <w:sz w:val="20"/>
                <w:szCs w:val="20"/>
                <w:lang w:val="en-US"/>
              </w:rPr>
            </w:pPr>
            <w:r w:rsidRPr="00BF21B3">
              <w:rPr>
                <w:sz w:val="23"/>
                <w:szCs w:val="23"/>
                <w:lang w:val="en-US"/>
              </w:rPr>
              <w:t>здоровье.</w:t>
            </w:r>
          </w:p>
        </w:tc>
        <w:tc>
          <w:tcPr>
            <w:tcW w:w="1040" w:type="dxa"/>
            <w:vAlign w:val="bottom"/>
          </w:tcPr>
          <w:p w:rsidR="00BF21B3" w:rsidRPr="00BF21B3" w:rsidRDefault="00BF21B3" w:rsidP="00BF21B3">
            <w:pPr>
              <w:widowControl/>
              <w:autoSpaceDE/>
              <w:autoSpaceDN/>
              <w:rPr>
                <w:sz w:val="23"/>
                <w:szCs w:val="23"/>
                <w:lang w:val="en-US"/>
              </w:rPr>
            </w:pPr>
          </w:p>
        </w:tc>
        <w:tc>
          <w:tcPr>
            <w:tcW w:w="420" w:type="dxa"/>
            <w:vAlign w:val="bottom"/>
          </w:tcPr>
          <w:p w:rsidR="00BF21B3" w:rsidRPr="00BF21B3" w:rsidRDefault="00BF21B3" w:rsidP="00BF21B3">
            <w:pPr>
              <w:widowControl/>
              <w:autoSpaceDE/>
              <w:autoSpaceDN/>
              <w:rPr>
                <w:sz w:val="23"/>
                <w:szCs w:val="23"/>
                <w:lang w:val="en-US"/>
              </w:rPr>
            </w:pPr>
          </w:p>
        </w:tc>
        <w:tc>
          <w:tcPr>
            <w:tcW w:w="380" w:type="dxa"/>
            <w:vAlign w:val="bottom"/>
          </w:tcPr>
          <w:p w:rsidR="00BF21B3" w:rsidRPr="00BF21B3" w:rsidRDefault="00BF21B3" w:rsidP="00BF21B3">
            <w:pPr>
              <w:widowControl/>
              <w:autoSpaceDE/>
              <w:autoSpaceDN/>
              <w:rPr>
                <w:sz w:val="23"/>
                <w:szCs w:val="23"/>
                <w:lang w:val="en-US"/>
              </w:rPr>
            </w:pPr>
          </w:p>
        </w:tc>
        <w:tc>
          <w:tcPr>
            <w:tcW w:w="580" w:type="dxa"/>
            <w:vAlign w:val="bottom"/>
          </w:tcPr>
          <w:p w:rsidR="00BF21B3" w:rsidRPr="00BF21B3" w:rsidRDefault="00BF21B3" w:rsidP="00BF21B3">
            <w:pPr>
              <w:widowControl/>
              <w:autoSpaceDE/>
              <w:autoSpaceDN/>
              <w:rPr>
                <w:sz w:val="23"/>
                <w:szCs w:val="23"/>
                <w:lang w:val="en-US"/>
              </w:rPr>
            </w:pPr>
          </w:p>
        </w:tc>
        <w:tc>
          <w:tcPr>
            <w:tcW w:w="10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2300" w:type="dxa"/>
            <w:gridSpan w:val="4"/>
            <w:vAlign w:val="bottom"/>
          </w:tcPr>
          <w:p w:rsidR="00BF21B3" w:rsidRPr="00BF21B3" w:rsidRDefault="00BF21B3" w:rsidP="00BF21B3">
            <w:pPr>
              <w:widowControl/>
              <w:autoSpaceDE/>
              <w:autoSpaceDN/>
              <w:rPr>
                <w:sz w:val="20"/>
                <w:szCs w:val="20"/>
                <w:lang w:val="en-US"/>
              </w:rPr>
            </w:pPr>
            <w:r w:rsidRPr="00BF21B3">
              <w:rPr>
                <w:sz w:val="23"/>
                <w:szCs w:val="23"/>
                <w:lang w:val="en-US"/>
              </w:rPr>
              <w:t>заинтересованного</w:t>
            </w:r>
          </w:p>
        </w:tc>
        <w:tc>
          <w:tcPr>
            <w:tcW w:w="1420" w:type="dxa"/>
            <w:gridSpan w:val="3"/>
            <w:vAlign w:val="bottom"/>
          </w:tcPr>
          <w:p w:rsidR="00BF21B3" w:rsidRPr="00BF21B3" w:rsidRDefault="00BF21B3" w:rsidP="00BF21B3">
            <w:pPr>
              <w:widowControl/>
              <w:autoSpaceDE/>
              <w:autoSpaceDN/>
              <w:ind w:right="184"/>
              <w:jc w:val="right"/>
              <w:rPr>
                <w:sz w:val="20"/>
                <w:szCs w:val="20"/>
                <w:lang w:val="en-US"/>
              </w:rPr>
            </w:pPr>
            <w:r w:rsidRPr="00BF21B3">
              <w:rPr>
                <w:sz w:val="23"/>
                <w:szCs w:val="23"/>
                <w:lang w:val="en-US"/>
              </w:rPr>
              <w:t>отношения</w:t>
            </w:r>
          </w:p>
        </w:tc>
        <w:tc>
          <w:tcPr>
            <w:tcW w:w="220" w:type="dxa"/>
            <w:vAlign w:val="bottom"/>
          </w:tcPr>
          <w:p w:rsidR="00BF21B3" w:rsidRPr="00BF21B3" w:rsidRDefault="00BF21B3" w:rsidP="00BF21B3">
            <w:pPr>
              <w:widowControl/>
              <w:autoSpaceDE/>
              <w:autoSpaceDN/>
              <w:rPr>
                <w:sz w:val="20"/>
                <w:szCs w:val="20"/>
                <w:lang w:val="en-US"/>
              </w:rPr>
            </w:pPr>
            <w:r w:rsidRPr="00BF21B3">
              <w:rPr>
                <w:sz w:val="23"/>
                <w:szCs w:val="23"/>
                <w:lang w:val="en-US"/>
              </w:rPr>
              <w:t>к</w:t>
            </w:r>
          </w:p>
        </w:tc>
        <w:tc>
          <w:tcPr>
            <w:tcW w:w="1180" w:type="dxa"/>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своему</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5120" w:type="dxa"/>
            <w:gridSpan w:val="9"/>
            <w:tcBorders>
              <w:righ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здоровью (анкетирование, наблюдение).</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2.</w:t>
            </w:r>
          </w:p>
        </w:tc>
        <w:tc>
          <w:tcPr>
            <w:tcW w:w="1980" w:type="dxa"/>
            <w:gridSpan w:val="3"/>
            <w:vAlign w:val="bottom"/>
          </w:tcPr>
          <w:p w:rsidR="00BF21B3" w:rsidRPr="00BF21B3" w:rsidRDefault="00BF21B3" w:rsidP="00BF21B3">
            <w:pPr>
              <w:widowControl/>
              <w:autoSpaceDE/>
              <w:autoSpaceDN/>
              <w:jc w:val="center"/>
              <w:rPr>
                <w:sz w:val="20"/>
                <w:szCs w:val="20"/>
                <w:lang w:val="en-US"/>
              </w:rPr>
            </w:pPr>
            <w:r w:rsidRPr="00BF21B3">
              <w:rPr>
                <w:sz w:val="23"/>
                <w:szCs w:val="23"/>
                <w:lang w:val="en-US"/>
              </w:rPr>
              <w:t>Использование</w:t>
            </w:r>
          </w:p>
        </w:tc>
        <w:tc>
          <w:tcPr>
            <w:tcW w:w="400" w:type="dxa"/>
            <w:vAlign w:val="bottom"/>
          </w:tcPr>
          <w:p w:rsidR="00BF21B3" w:rsidRPr="00BF21B3" w:rsidRDefault="00BF21B3" w:rsidP="00BF21B3">
            <w:pPr>
              <w:widowControl/>
              <w:autoSpaceDE/>
              <w:autoSpaceDN/>
              <w:rPr>
                <w:lang w:val="en-US"/>
              </w:rPr>
            </w:pPr>
          </w:p>
        </w:tc>
        <w:tc>
          <w:tcPr>
            <w:tcW w:w="2420" w:type="dxa"/>
            <w:gridSpan w:val="4"/>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здоровьесберегающих</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720" w:type="dxa"/>
            <w:gridSpan w:val="7"/>
            <w:vAlign w:val="bottom"/>
          </w:tcPr>
          <w:p w:rsidR="00BF21B3" w:rsidRPr="00BF21B3" w:rsidRDefault="00BF21B3" w:rsidP="00BF21B3">
            <w:pPr>
              <w:widowControl/>
              <w:autoSpaceDE/>
              <w:autoSpaceDN/>
              <w:rPr>
                <w:sz w:val="20"/>
                <w:szCs w:val="20"/>
                <w:lang w:val="en-US"/>
              </w:rPr>
            </w:pPr>
            <w:r w:rsidRPr="00BF21B3">
              <w:rPr>
                <w:sz w:val="23"/>
                <w:szCs w:val="23"/>
                <w:lang w:val="en-US"/>
              </w:rPr>
              <w:t>технологий в учебной деятельности.</w:t>
            </w: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rPr>
                <w:lang w:val="en-US"/>
              </w:rPr>
            </w:pP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3.</w:t>
            </w:r>
          </w:p>
        </w:tc>
        <w:tc>
          <w:tcPr>
            <w:tcW w:w="2380" w:type="dxa"/>
            <w:gridSpan w:val="4"/>
            <w:vAlign w:val="bottom"/>
          </w:tcPr>
          <w:p w:rsidR="00BF21B3" w:rsidRPr="00BF21B3" w:rsidRDefault="00BF21B3" w:rsidP="00BF21B3">
            <w:pPr>
              <w:widowControl/>
              <w:autoSpaceDE/>
              <w:autoSpaceDN/>
              <w:rPr>
                <w:sz w:val="20"/>
                <w:szCs w:val="20"/>
                <w:lang w:val="en-US"/>
              </w:rPr>
            </w:pPr>
            <w:r w:rsidRPr="00BF21B3">
              <w:rPr>
                <w:sz w:val="23"/>
                <w:szCs w:val="23"/>
                <w:lang w:val="en-US"/>
              </w:rPr>
              <w:t>Психологический</w:t>
            </w:r>
          </w:p>
        </w:tc>
        <w:tc>
          <w:tcPr>
            <w:tcW w:w="1020" w:type="dxa"/>
            <w:gridSpan w:val="2"/>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климат</w:t>
            </w: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классного</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7"/>
        </w:trPr>
        <w:tc>
          <w:tcPr>
            <w:tcW w:w="1580" w:type="dxa"/>
            <w:tcBorders>
              <w:left w:val="single" w:sz="8" w:space="0" w:color="auto"/>
            </w:tcBorders>
            <w:vAlign w:val="bottom"/>
          </w:tcPr>
          <w:p w:rsidR="00BF21B3" w:rsidRPr="00BF21B3" w:rsidRDefault="00BF21B3" w:rsidP="00BF21B3">
            <w:pPr>
              <w:widowControl/>
              <w:autoSpaceDE/>
              <w:autoSpaceDN/>
              <w:rPr>
                <w:sz w:val="23"/>
                <w:szCs w:val="23"/>
                <w:lang w:val="en-US"/>
              </w:rPr>
            </w:pPr>
          </w:p>
        </w:tc>
        <w:tc>
          <w:tcPr>
            <w:tcW w:w="1040" w:type="dxa"/>
            <w:vAlign w:val="bottom"/>
          </w:tcPr>
          <w:p w:rsidR="00BF21B3" w:rsidRPr="00BF21B3" w:rsidRDefault="00BF21B3" w:rsidP="00BF21B3">
            <w:pPr>
              <w:widowControl/>
              <w:autoSpaceDE/>
              <w:autoSpaceDN/>
              <w:rPr>
                <w:sz w:val="23"/>
                <w:szCs w:val="23"/>
                <w:lang w:val="en-US"/>
              </w:rPr>
            </w:pPr>
          </w:p>
        </w:tc>
        <w:tc>
          <w:tcPr>
            <w:tcW w:w="420" w:type="dxa"/>
            <w:vAlign w:val="bottom"/>
          </w:tcPr>
          <w:p w:rsidR="00BF21B3" w:rsidRPr="00BF21B3" w:rsidRDefault="00BF21B3" w:rsidP="00BF21B3">
            <w:pPr>
              <w:widowControl/>
              <w:autoSpaceDE/>
              <w:autoSpaceDN/>
              <w:rPr>
                <w:sz w:val="23"/>
                <w:szCs w:val="23"/>
                <w:lang w:val="en-US"/>
              </w:rPr>
            </w:pPr>
          </w:p>
        </w:tc>
        <w:tc>
          <w:tcPr>
            <w:tcW w:w="380" w:type="dxa"/>
            <w:vAlign w:val="bottom"/>
          </w:tcPr>
          <w:p w:rsidR="00BF21B3" w:rsidRPr="00BF21B3" w:rsidRDefault="00BF21B3" w:rsidP="00BF21B3">
            <w:pPr>
              <w:widowControl/>
              <w:autoSpaceDE/>
              <w:autoSpaceDN/>
              <w:rPr>
                <w:sz w:val="23"/>
                <w:szCs w:val="23"/>
                <w:lang w:val="en-US"/>
              </w:rPr>
            </w:pPr>
          </w:p>
        </w:tc>
        <w:tc>
          <w:tcPr>
            <w:tcW w:w="580" w:type="dxa"/>
            <w:vAlign w:val="bottom"/>
          </w:tcPr>
          <w:p w:rsidR="00BF21B3" w:rsidRPr="00BF21B3" w:rsidRDefault="00BF21B3" w:rsidP="00BF21B3">
            <w:pPr>
              <w:widowControl/>
              <w:autoSpaceDE/>
              <w:autoSpaceDN/>
              <w:rPr>
                <w:sz w:val="23"/>
                <w:szCs w:val="23"/>
                <w:lang w:val="en-US"/>
              </w:rPr>
            </w:pPr>
          </w:p>
        </w:tc>
        <w:tc>
          <w:tcPr>
            <w:tcW w:w="10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2700" w:type="dxa"/>
            <w:gridSpan w:val="5"/>
            <w:vAlign w:val="bottom"/>
          </w:tcPr>
          <w:p w:rsidR="00BF21B3" w:rsidRPr="00BF21B3" w:rsidRDefault="00BF21B3" w:rsidP="00BF21B3">
            <w:pPr>
              <w:widowControl/>
              <w:autoSpaceDE/>
              <w:autoSpaceDN/>
              <w:rPr>
                <w:sz w:val="20"/>
                <w:szCs w:val="20"/>
                <w:lang w:val="en-US"/>
              </w:rPr>
            </w:pPr>
            <w:r w:rsidRPr="00BF21B3">
              <w:rPr>
                <w:w w:val="99"/>
                <w:sz w:val="23"/>
                <w:szCs w:val="23"/>
                <w:lang w:val="en-US"/>
              </w:rPr>
              <w:t>коллектива (диагностика).</w:t>
            </w:r>
          </w:p>
        </w:tc>
        <w:tc>
          <w:tcPr>
            <w:tcW w:w="540" w:type="dxa"/>
            <w:vAlign w:val="bottom"/>
          </w:tcPr>
          <w:p w:rsidR="00BF21B3" w:rsidRPr="00BF21B3" w:rsidRDefault="00BF21B3" w:rsidP="00BF21B3">
            <w:pPr>
              <w:widowControl/>
              <w:autoSpaceDE/>
              <w:autoSpaceDN/>
              <w:rPr>
                <w:sz w:val="23"/>
                <w:szCs w:val="23"/>
                <w:lang w:val="en-US"/>
              </w:rPr>
            </w:pPr>
          </w:p>
        </w:tc>
        <w:tc>
          <w:tcPr>
            <w:tcW w:w="480" w:type="dxa"/>
            <w:vAlign w:val="bottom"/>
          </w:tcPr>
          <w:p w:rsidR="00BF21B3" w:rsidRPr="00BF21B3" w:rsidRDefault="00BF21B3" w:rsidP="00BF21B3">
            <w:pPr>
              <w:widowControl/>
              <w:autoSpaceDE/>
              <w:autoSpaceDN/>
              <w:rPr>
                <w:sz w:val="23"/>
                <w:szCs w:val="23"/>
                <w:lang w:val="en-US"/>
              </w:rPr>
            </w:pPr>
          </w:p>
        </w:tc>
        <w:tc>
          <w:tcPr>
            <w:tcW w:w="220" w:type="dxa"/>
            <w:vAlign w:val="bottom"/>
          </w:tcPr>
          <w:p w:rsidR="00BF21B3" w:rsidRPr="00BF21B3" w:rsidRDefault="00BF21B3" w:rsidP="00BF21B3">
            <w:pPr>
              <w:widowControl/>
              <w:autoSpaceDE/>
              <w:autoSpaceDN/>
              <w:rPr>
                <w:sz w:val="23"/>
                <w:szCs w:val="23"/>
                <w:lang w:val="en-US"/>
              </w:rPr>
            </w:pPr>
          </w:p>
        </w:tc>
        <w:tc>
          <w:tcPr>
            <w:tcW w:w="11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4.</w:t>
            </w:r>
          </w:p>
        </w:tc>
        <w:tc>
          <w:tcPr>
            <w:tcW w:w="4800" w:type="dxa"/>
            <w:gridSpan w:val="8"/>
            <w:tcBorders>
              <w:right w:val="single" w:sz="8" w:space="0" w:color="auto"/>
            </w:tcBorders>
            <w:vAlign w:val="bottom"/>
          </w:tcPr>
          <w:p w:rsidR="00BF21B3" w:rsidRPr="00BF21B3" w:rsidRDefault="00BF21B3" w:rsidP="00BF21B3">
            <w:pPr>
              <w:widowControl/>
              <w:autoSpaceDE/>
              <w:autoSpaceDN/>
              <w:ind w:right="24"/>
              <w:jc w:val="right"/>
              <w:rPr>
                <w:sz w:val="20"/>
                <w:szCs w:val="20"/>
              </w:rPr>
            </w:pPr>
            <w:r w:rsidRPr="00BF21B3">
              <w:rPr>
                <w:sz w:val="23"/>
                <w:szCs w:val="23"/>
              </w:rPr>
              <w:t>Участие в спортивных  соревнованиях, акциях,</w:t>
            </w:r>
          </w:p>
        </w:tc>
        <w:tc>
          <w:tcPr>
            <w:tcW w:w="200" w:type="dxa"/>
            <w:vAlign w:val="bottom"/>
          </w:tcPr>
          <w:p w:rsidR="00BF21B3" w:rsidRPr="00BF21B3" w:rsidRDefault="00BF21B3" w:rsidP="00BF21B3">
            <w:pPr>
              <w:widowControl/>
              <w:autoSpaceDE/>
              <w:autoSpaceDN/>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pPr>
          </w:p>
        </w:tc>
        <w:tc>
          <w:tcPr>
            <w:tcW w:w="1040" w:type="dxa"/>
            <w:vAlign w:val="bottom"/>
          </w:tcPr>
          <w:p w:rsidR="00BF21B3" w:rsidRPr="00BF21B3" w:rsidRDefault="00BF21B3" w:rsidP="00BF21B3">
            <w:pPr>
              <w:widowControl/>
              <w:autoSpaceDE/>
              <w:autoSpaceDN/>
            </w:pPr>
          </w:p>
        </w:tc>
        <w:tc>
          <w:tcPr>
            <w:tcW w:w="420" w:type="dxa"/>
            <w:vAlign w:val="bottom"/>
          </w:tcPr>
          <w:p w:rsidR="00BF21B3" w:rsidRPr="00BF21B3" w:rsidRDefault="00BF21B3" w:rsidP="00BF21B3">
            <w:pPr>
              <w:widowControl/>
              <w:autoSpaceDE/>
              <w:autoSpaceDN/>
            </w:pPr>
          </w:p>
        </w:tc>
        <w:tc>
          <w:tcPr>
            <w:tcW w:w="380" w:type="dxa"/>
            <w:vAlign w:val="bottom"/>
          </w:tcPr>
          <w:p w:rsidR="00BF21B3" w:rsidRPr="00BF21B3" w:rsidRDefault="00BF21B3" w:rsidP="00BF21B3">
            <w:pPr>
              <w:widowControl/>
              <w:autoSpaceDE/>
              <w:autoSpaceDN/>
            </w:pPr>
          </w:p>
        </w:tc>
        <w:tc>
          <w:tcPr>
            <w:tcW w:w="580" w:type="dxa"/>
            <w:vAlign w:val="bottom"/>
          </w:tcPr>
          <w:p w:rsidR="00BF21B3" w:rsidRPr="00BF21B3" w:rsidRDefault="00BF21B3" w:rsidP="00BF21B3">
            <w:pPr>
              <w:widowControl/>
              <w:autoSpaceDE/>
              <w:autoSpaceDN/>
            </w:pPr>
          </w:p>
        </w:tc>
        <w:tc>
          <w:tcPr>
            <w:tcW w:w="1080" w:type="dxa"/>
            <w:tcBorders>
              <w:right w:val="single" w:sz="8" w:space="0" w:color="auto"/>
            </w:tcBorders>
            <w:vAlign w:val="bottom"/>
          </w:tcPr>
          <w:p w:rsidR="00BF21B3" w:rsidRPr="00BF21B3" w:rsidRDefault="00BF21B3" w:rsidP="00BF21B3">
            <w:pPr>
              <w:widowControl/>
              <w:autoSpaceDE/>
              <w:autoSpaceDN/>
            </w:pPr>
          </w:p>
        </w:tc>
        <w:tc>
          <w:tcPr>
            <w:tcW w:w="1000" w:type="dxa"/>
            <w:gridSpan w:val="2"/>
            <w:vAlign w:val="bottom"/>
          </w:tcPr>
          <w:p w:rsidR="00BF21B3" w:rsidRPr="00BF21B3" w:rsidRDefault="00BF21B3" w:rsidP="00BF21B3">
            <w:pPr>
              <w:widowControl/>
              <w:autoSpaceDE/>
              <w:autoSpaceDN/>
              <w:rPr>
                <w:sz w:val="20"/>
                <w:szCs w:val="20"/>
                <w:lang w:val="en-US"/>
              </w:rPr>
            </w:pPr>
            <w:r w:rsidRPr="00BF21B3">
              <w:rPr>
                <w:sz w:val="23"/>
                <w:szCs w:val="23"/>
                <w:lang w:val="en-US"/>
              </w:rPr>
              <w:t>походах,</w:t>
            </w:r>
          </w:p>
        </w:tc>
        <w:tc>
          <w:tcPr>
            <w:tcW w:w="1300" w:type="dxa"/>
            <w:gridSpan w:val="2"/>
            <w:vAlign w:val="bottom"/>
          </w:tcPr>
          <w:p w:rsidR="00BF21B3" w:rsidRPr="00BF21B3" w:rsidRDefault="00BF21B3" w:rsidP="00BF21B3">
            <w:pPr>
              <w:widowControl/>
              <w:autoSpaceDE/>
              <w:autoSpaceDN/>
              <w:rPr>
                <w:sz w:val="20"/>
                <w:szCs w:val="20"/>
                <w:lang w:val="en-US"/>
              </w:rPr>
            </w:pPr>
            <w:r w:rsidRPr="00BF21B3">
              <w:rPr>
                <w:sz w:val="23"/>
                <w:szCs w:val="23"/>
                <w:lang w:val="en-US"/>
              </w:rPr>
              <w:t>конкурсах</w:t>
            </w:r>
          </w:p>
        </w:tc>
        <w:tc>
          <w:tcPr>
            <w:tcW w:w="2820" w:type="dxa"/>
            <w:gridSpan w:val="5"/>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w w:val="97"/>
                <w:sz w:val="23"/>
                <w:szCs w:val="23"/>
                <w:lang w:val="en-US"/>
              </w:rPr>
              <w:t>здоровьесберегающие</w:t>
            </w:r>
            <w:r w:rsidRPr="00BF21B3">
              <w:rPr>
                <w:w w:val="97"/>
                <w:sz w:val="23"/>
                <w:szCs w:val="23"/>
              </w:rPr>
              <w:t xml:space="preserve"> </w:t>
            </w:r>
            <w:r w:rsidRPr="00BF21B3">
              <w:rPr>
                <w:w w:val="97"/>
                <w:sz w:val="23"/>
                <w:szCs w:val="23"/>
                <w:lang w:val="en-US"/>
              </w:rPr>
              <w:t>и</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8"/>
        </w:trPr>
        <w:tc>
          <w:tcPr>
            <w:tcW w:w="1580" w:type="dxa"/>
            <w:tcBorders>
              <w:left w:val="single" w:sz="8" w:space="0" w:color="auto"/>
              <w:bottom w:val="single" w:sz="8" w:space="0" w:color="auto"/>
            </w:tcBorders>
            <w:vAlign w:val="bottom"/>
          </w:tcPr>
          <w:p w:rsidR="00BF21B3" w:rsidRPr="00BF21B3" w:rsidRDefault="00BF21B3" w:rsidP="00BF21B3">
            <w:pPr>
              <w:widowControl/>
              <w:autoSpaceDE/>
              <w:autoSpaceDN/>
              <w:rPr>
                <w:sz w:val="23"/>
                <w:szCs w:val="23"/>
                <w:lang w:val="en-US"/>
              </w:rPr>
            </w:pPr>
          </w:p>
        </w:tc>
        <w:tc>
          <w:tcPr>
            <w:tcW w:w="10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3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5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0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3240" w:type="dxa"/>
            <w:gridSpan w:val="6"/>
            <w:tcBorders>
              <w:bottom w:val="single" w:sz="8" w:space="0" w:color="auto"/>
            </w:tcBorders>
            <w:vAlign w:val="bottom"/>
          </w:tcPr>
          <w:p w:rsidR="00BF21B3" w:rsidRPr="00BF21B3" w:rsidRDefault="00BF21B3" w:rsidP="00BF21B3">
            <w:pPr>
              <w:widowControl/>
              <w:autoSpaceDE/>
              <w:autoSpaceDN/>
              <w:rPr>
                <w:sz w:val="20"/>
                <w:szCs w:val="20"/>
                <w:lang w:val="en-US"/>
              </w:rPr>
            </w:pPr>
            <w:r w:rsidRPr="00BF21B3">
              <w:rPr>
                <w:w w:val="99"/>
                <w:sz w:val="23"/>
                <w:szCs w:val="23"/>
                <w:lang w:val="en-US"/>
              </w:rPr>
              <w:t>экологической направленности.</w:t>
            </w:r>
          </w:p>
        </w:tc>
        <w:tc>
          <w:tcPr>
            <w:tcW w:w="4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2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1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2"/>
        </w:trPr>
        <w:tc>
          <w:tcPr>
            <w:tcW w:w="1580" w:type="dxa"/>
            <w:tcBorders>
              <w:left w:val="single" w:sz="8" w:space="0" w:color="auto"/>
            </w:tcBorders>
            <w:vAlign w:val="bottom"/>
          </w:tcPr>
          <w:p w:rsidR="00BF21B3" w:rsidRPr="00BF21B3" w:rsidRDefault="00BF21B3" w:rsidP="00BF21B3">
            <w:pPr>
              <w:widowControl/>
              <w:autoSpaceDE/>
              <w:autoSpaceDN/>
              <w:spacing w:line="253" w:lineRule="exact"/>
              <w:rPr>
                <w:sz w:val="20"/>
                <w:szCs w:val="20"/>
                <w:lang w:val="en-US"/>
              </w:rPr>
            </w:pPr>
            <w:r w:rsidRPr="00BF21B3">
              <w:rPr>
                <w:w w:val="99"/>
                <w:sz w:val="23"/>
                <w:szCs w:val="23"/>
                <w:lang w:val="en-US"/>
              </w:rPr>
              <w:t>Формирование</w:t>
            </w:r>
          </w:p>
        </w:tc>
        <w:tc>
          <w:tcPr>
            <w:tcW w:w="1460" w:type="dxa"/>
            <w:gridSpan w:val="2"/>
            <w:vAlign w:val="bottom"/>
          </w:tcPr>
          <w:p w:rsidR="00BF21B3" w:rsidRPr="00BF21B3" w:rsidRDefault="00BF21B3" w:rsidP="00BF21B3">
            <w:pPr>
              <w:widowControl/>
              <w:autoSpaceDE/>
              <w:autoSpaceDN/>
              <w:spacing w:line="253" w:lineRule="exact"/>
              <w:rPr>
                <w:sz w:val="20"/>
                <w:szCs w:val="20"/>
                <w:lang w:val="en-US"/>
              </w:rPr>
            </w:pPr>
            <w:r w:rsidRPr="00BF21B3">
              <w:rPr>
                <w:sz w:val="23"/>
                <w:szCs w:val="23"/>
                <w:lang w:val="en-US"/>
              </w:rPr>
              <w:t>установок</w:t>
            </w:r>
          </w:p>
        </w:tc>
        <w:tc>
          <w:tcPr>
            <w:tcW w:w="380" w:type="dxa"/>
            <w:vAlign w:val="bottom"/>
          </w:tcPr>
          <w:p w:rsidR="00BF21B3" w:rsidRPr="00BF21B3" w:rsidRDefault="00BF21B3" w:rsidP="00BF21B3">
            <w:pPr>
              <w:widowControl/>
              <w:autoSpaceDE/>
              <w:autoSpaceDN/>
              <w:spacing w:line="253" w:lineRule="exact"/>
              <w:rPr>
                <w:sz w:val="20"/>
                <w:szCs w:val="20"/>
                <w:lang w:val="en-US"/>
              </w:rPr>
            </w:pPr>
            <w:r w:rsidRPr="00BF21B3">
              <w:rPr>
                <w:sz w:val="23"/>
                <w:szCs w:val="23"/>
                <w:lang w:val="en-US"/>
              </w:rPr>
              <w:t>на</w:t>
            </w:r>
          </w:p>
        </w:tc>
        <w:tc>
          <w:tcPr>
            <w:tcW w:w="1660" w:type="dxa"/>
            <w:gridSpan w:val="2"/>
            <w:tcBorders>
              <w:right w:val="single" w:sz="8" w:space="0" w:color="auto"/>
            </w:tcBorders>
            <w:vAlign w:val="bottom"/>
          </w:tcPr>
          <w:p w:rsidR="00BF21B3" w:rsidRPr="00BF21B3" w:rsidRDefault="00BF21B3" w:rsidP="00BF21B3">
            <w:pPr>
              <w:widowControl/>
              <w:autoSpaceDE/>
              <w:autoSpaceDN/>
              <w:spacing w:line="253" w:lineRule="exact"/>
              <w:ind w:right="5"/>
              <w:jc w:val="right"/>
              <w:rPr>
                <w:sz w:val="20"/>
                <w:szCs w:val="20"/>
                <w:lang w:val="en-US"/>
              </w:rPr>
            </w:pPr>
            <w:r w:rsidRPr="00BF21B3">
              <w:rPr>
                <w:sz w:val="23"/>
                <w:szCs w:val="23"/>
                <w:lang w:val="en-US"/>
              </w:rPr>
              <w:t>использование</w:t>
            </w:r>
          </w:p>
        </w:tc>
        <w:tc>
          <w:tcPr>
            <w:tcW w:w="5120" w:type="dxa"/>
            <w:gridSpan w:val="9"/>
            <w:tcBorders>
              <w:right w:val="single" w:sz="8" w:space="0" w:color="auto"/>
            </w:tcBorders>
            <w:vAlign w:val="bottom"/>
          </w:tcPr>
          <w:p w:rsidR="00BF21B3" w:rsidRPr="00BF21B3" w:rsidRDefault="00BF21B3" w:rsidP="00BF21B3">
            <w:pPr>
              <w:widowControl/>
              <w:autoSpaceDE/>
              <w:autoSpaceDN/>
              <w:spacing w:line="262" w:lineRule="exact"/>
              <w:rPr>
                <w:sz w:val="20"/>
                <w:szCs w:val="20"/>
                <w:lang w:val="en-US"/>
              </w:rPr>
            </w:pPr>
            <w:r w:rsidRPr="00BF21B3">
              <w:rPr>
                <w:sz w:val="24"/>
                <w:szCs w:val="24"/>
                <w:lang w:val="en-US"/>
              </w:rPr>
              <w:t xml:space="preserve">1.   </w:t>
            </w:r>
            <w:r w:rsidRPr="00BF21B3">
              <w:rPr>
                <w:sz w:val="23"/>
                <w:szCs w:val="23"/>
                <w:lang w:val="en-US"/>
              </w:rPr>
              <w:t>Охват   горячим   питанием   обучающихся</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7"/>
        </w:trPr>
        <w:tc>
          <w:tcPr>
            <w:tcW w:w="2620" w:type="dxa"/>
            <w:gridSpan w:val="2"/>
            <w:tcBorders>
              <w:left w:val="single" w:sz="8" w:space="0" w:color="auto"/>
            </w:tcBorders>
            <w:vAlign w:val="bottom"/>
          </w:tcPr>
          <w:p w:rsidR="00BF21B3" w:rsidRPr="00BF21B3" w:rsidRDefault="00BF21B3" w:rsidP="00BF21B3">
            <w:pPr>
              <w:widowControl/>
              <w:autoSpaceDE/>
              <w:autoSpaceDN/>
              <w:spacing w:line="255" w:lineRule="exact"/>
              <w:rPr>
                <w:sz w:val="20"/>
                <w:szCs w:val="20"/>
                <w:lang w:val="en-US"/>
              </w:rPr>
            </w:pPr>
            <w:r w:rsidRPr="00BF21B3">
              <w:rPr>
                <w:sz w:val="23"/>
                <w:szCs w:val="23"/>
                <w:lang w:val="en-US"/>
              </w:rPr>
              <w:t>здорового питания.</w:t>
            </w:r>
          </w:p>
        </w:tc>
        <w:tc>
          <w:tcPr>
            <w:tcW w:w="420" w:type="dxa"/>
            <w:vAlign w:val="bottom"/>
          </w:tcPr>
          <w:p w:rsidR="00BF21B3" w:rsidRPr="00BF21B3" w:rsidRDefault="00BF21B3" w:rsidP="00BF21B3">
            <w:pPr>
              <w:widowControl/>
              <w:autoSpaceDE/>
              <w:autoSpaceDN/>
              <w:rPr>
                <w:sz w:val="23"/>
                <w:szCs w:val="23"/>
                <w:lang w:val="en-US"/>
              </w:rPr>
            </w:pPr>
          </w:p>
        </w:tc>
        <w:tc>
          <w:tcPr>
            <w:tcW w:w="380" w:type="dxa"/>
            <w:vAlign w:val="bottom"/>
          </w:tcPr>
          <w:p w:rsidR="00BF21B3" w:rsidRPr="00BF21B3" w:rsidRDefault="00BF21B3" w:rsidP="00BF21B3">
            <w:pPr>
              <w:widowControl/>
              <w:autoSpaceDE/>
              <w:autoSpaceDN/>
              <w:rPr>
                <w:sz w:val="23"/>
                <w:szCs w:val="23"/>
                <w:lang w:val="en-US"/>
              </w:rPr>
            </w:pPr>
          </w:p>
        </w:tc>
        <w:tc>
          <w:tcPr>
            <w:tcW w:w="580" w:type="dxa"/>
            <w:vAlign w:val="bottom"/>
          </w:tcPr>
          <w:p w:rsidR="00BF21B3" w:rsidRPr="00BF21B3" w:rsidRDefault="00BF21B3" w:rsidP="00BF21B3">
            <w:pPr>
              <w:widowControl/>
              <w:autoSpaceDE/>
              <w:autoSpaceDN/>
              <w:rPr>
                <w:sz w:val="23"/>
                <w:szCs w:val="23"/>
                <w:lang w:val="en-US"/>
              </w:rPr>
            </w:pPr>
          </w:p>
        </w:tc>
        <w:tc>
          <w:tcPr>
            <w:tcW w:w="10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2300" w:type="dxa"/>
            <w:gridSpan w:val="4"/>
            <w:vAlign w:val="bottom"/>
          </w:tcPr>
          <w:p w:rsidR="00BF21B3" w:rsidRPr="00BF21B3" w:rsidRDefault="00BF21B3" w:rsidP="00BF21B3">
            <w:pPr>
              <w:widowControl/>
              <w:autoSpaceDE/>
              <w:autoSpaceDN/>
              <w:rPr>
                <w:sz w:val="20"/>
                <w:szCs w:val="20"/>
                <w:lang w:val="en-US"/>
              </w:rPr>
            </w:pPr>
            <w:r w:rsidRPr="00BF21B3">
              <w:rPr>
                <w:sz w:val="23"/>
                <w:szCs w:val="23"/>
                <w:lang w:val="en-US"/>
              </w:rPr>
              <w:t>начальных классов.</w:t>
            </w:r>
          </w:p>
        </w:tc>
        <w:tc>
          <w:tcPr>
            <w:tcW w:w="400" w:type="dxa"/>
            <w:vAlign w:val="bottom"/>
          </w:tcPr>
          <w:p w:rsidR="00BF21B3" w:rsidRPr="00BF21B3" w:rsidRDefault="00BF21B3" w:rsidP="00BF21B3">
            <w:pPr>
              <w:widowControl/>
              <w:autoSpaceDE/>
              <w:autoSpaceDN/>
              <w:rPr>
                <w:sz w:val="23"/>
                <w:szCs w:val="23"/>
                <w:lang w:val="en-US"/>
              </w:rPr>
            </w:pPr>
          </w:p>
        </w:tc>
        <w:tc>
          <w:tcPr>
            <w:tcW w:w="540" w:type="dxa"/>
            <w:vAlign w:val="bottom"/>
          </w:tcPr>
          <w:p w:rsidR="00BF21B3" w:rsidRPr="00BF21B3" w:rsidRDefault="00BF21B3" w:rsidP="00BF21B3">
            <w:pPr>
              <w:widowControl/>
              <w:autoSpaceDE/>
              <w:autoSpaceDN/>
              <w:rPr>
                <w:sz w:val="23"/>
                <w:szCs w:val="23"/>
                <w:lang w:val="en-US"/>
              </w:rPr>
            </w:pPr>
          </w:p>
        </w:tc>
        <w:tc>
          <w:tcPr>
            <w:tcW w:w="480" w:type="dxa"/>
            <w:vAlign w:val="bottom"/>
          </w:tcPr>
          <w:p w:rsidR="00BF21B3" w:rsidRPr="00BF21B3" w:rsidRDefault="00BF21B3" w:rsidP="00BF21B3">
            <w:pPr>
              <w:widowControl/>
              <w:autoSpaceDE/>
              <w:autoSpaceDN/>
              <w:rPr>
                <w:sz w:val="23"/>
                <w:szCs w:val="23"/>
                <w:lang w:val="en-US"/>
              </w:rPr>
            </w:pPr>
          </w:p>
        </w:tc>
        <w:tc>
          <w:tcPr>
            <w:tcW w:w="220" w:type="dxa"/>
            <w:vAlign w:val="bottom"/>
          </w:tcPr>
          <w:p w:rsidR="00BF21B3" w:rsidRPr="00BF21B3" w:rsidRDefault="00BF21B3" w:rsidP="00BF21B3">
            <w:pPr>
              <w:widowControl/>
              <w:autoSpaceDE/>
              <w:autoSpaceDN/>
              <w:rPr>
                <w:sz w:val="23"/>
                <w:szCs w:val="23"/>
                <w:lang w:val="en-US"/>
              </w:rPr>
            </w:pPr>
          </w:p>
        </w:tc>
        <w:tc>
          <w:tcPr>
            <w:tcW w:w="11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2.</w:t>
            </w:r>
          </w:p>
        </w:tc>
        <w:tc>
          <w:tcPr>
            <w:tcW w:w="4800" w:type="dxa"/>
            <w:gridSpan w:val="8"/>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Степень соответствия организации школьного</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8"/>
        </w:trPr>
        <w:tc>
          <w:tcPr>
            <w:tcW w:w="1580" w:type="dxa"/>
            <w:tcBorders>
              <w:left w:val="single" w:sz="8" w:space="0" w:color="auto"/>
              <w:bottom w:val="single" w:sz="8" w:space="0" w:color="auto"/>
            </w:tcBorders>
            <w:vAlign w:val="bottom"/>
          </w:tcPr>
          <w:p w:rsidR="00BF21B3" w:rsidRPr="00BF21B3" w:rsidRDefault="00BF21B3" w:rsidP="00BF21B3">
            <w:pPr>
              <w:widowControl/>
              <w:autoSpaceDE/>
              <w:autoSpaceDN/>
              <w:rPr>
                <w:sz w:val="23"/>
                <w:szCs w:val="23"/>
                <w:lang w:val="en-US"/>
              </w:rPr>
            </w:pPr>
          </w:p>
        </w:tc>
        <w:tc>
          <w:tcPr>
            <w:tcW w:w="10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3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5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0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3720" w:type="dxa"/>
            <w:gridSpan w:val="7"/>
            <w:tcBorders>
              <w:bottom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питания гигиеническим нормам.</w:t>
            </w:r>
          </w:p>
        </w:tc>
        <w:tc>
          <w:tcPr>
            <w:tcW w:w="2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1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50"/>
        </w:trPr>
        <w:tc>
          <w:tcPr>
            <w:tcW w:w="1580" w:type="dxa"/>
            <w:tcBorders>
              <w:left w:val="single" w:sz="8" w:space="0" w:color="auto"/>
            </w:tcBorders>
            <w:vAlign w:val="bottom"/>
          </w:tcPr>
          <w:p w:rsidR="00BF21B3" w:rsidRPr="00BF21B3" w:rsidRDefault="00BF21B3" w:rsidP="00BF21B3">
            <w:pPr>
              <w:widowControl/>
              <w:autoSpaceDE/>
              <w:autoSpaceDN/>
              <w:spacing w:line="250" w:lineRule="exact"/>
              <w:rPr>
                <w:sz w:val="20"/>
                <w:szCs w:val="20"/>
                <w:lang w:val="en-US"/>
              </w:rPr>
            </w:pPr>
            <w:r w:rsidRPr="00BF21B3">
              <w:rPr>
                <w:w w:val="99"/>
                <w:sz w:val="23"/>
                <w:szCs w:val="23"/>
                <w:lang w:val="en-US"/>
              </w:rPr>
              <w:t>Формирование</w:t>
            </w:r>
          </w:p>
        </w:tc>
        <w:tc>
          <w:tcPr>
            <w:tcW w:w="1840" w:type="dxa"/>
            <w:gridSpan w:val="3"/>
            <w:vAlign w:val="bottom"/>
          </w:tcPr>
          <w:p w:rsidR="00BF21B3" w:rsidRPr="00BF21B3" w:rsidRDefault="00BF21B3" w:rsidP="00BF21B3">
            <w:pPr>
              <w:widowControl/>
              <w:autoSpaceDE/>
              <w:autoSpaceDN/>
              <w:spacing w:line="250" w:lineRule="exact"/>
              <w:rPr>
                <w:sz w:val="20"/>
                <w:szCs w:val="20"/>
                <w:lang w:val="en-US"/>
              </w:rPr>
            </w:pPr>
            <w:r w:rsidRPr="00BF21B3">
              <w:rPr>
                <w:w w:val="98"/>
                <w:sz w:val="23"/>
                <w:szCs w:val="23"/>
                <w:lang w:val="en-US"/>
              </w:rPr>
              <w:t>представлений</w:t>
            </w:r>
          </w:p>
        </w:tc>
        <w:tc>
          <w:tcPr>
            <w:tcW w:w="580" w:type="dxa"/>
            <w:vAlign w:val="bottom"/>
          </w:tcPr>
          <w:p w:rsidR="00BF21B3" w:rsidRPr="00BF21B3" w:rsidRDefault="00BF21B3" w:rsidP="00BF21B3">
            <w:pPr>
              <w:widowControl/>
              <w:autoSpaceDE/>
              <w:autoSpaceDN/>
              <w:spacing w:line="250" w:lineRule="exact"/>
              <w:ind w:right="5"/>
              <w:jc w:val="right"/>
              <w:rPr>
                <w:sz w:val="20"/>
                <w:szCs w:val="20"/>
                <w:lang w:val="en-US"/>
              </w:rPr>
            </w:pPr>
            <w:r w:rsidRPr="00BF21B3">
              <w:rPr>
                <w:sz w:val="23"/>
                <w:szCs w:val="23"/>
                <w:lang w:val="en-US"/>
              </w:rPr>
              <w:t>с</w:t>
            </w:r>
          </w:p>
        </w:tc>
        <w:tc>
          <w:tcPr>
            <w:tcW w:w="1080" w:type="dxa"/>
            <w:tcBorders>
              <w:right w:val="single" w:sz="8" w:space="0" w:color="auto"/>
            </w:tcBorders>
            <w:vAlign w:val="bottom"/>
          </w:tcPr>
          <w:p w:rsidR="00BF21B3" w:rsidRPr="00BF21B3" w:rsidRDefault="00BF21B3" w:rsidP="00BF21B3">
            <w:pPr>
              <w:widowControl/>
              <w:autoSpaceDE/>
              <w:autoSpaceDN/>
              <w:spacing w:line="250" w:lineRule="exact"/>
              <w:ind w:right="5"/>
              <w:jc w:val="right"/>
              <w:rPr>
                <w:sz w:val="20"/>
                <w:szCs w:val="20"/>
                <w:lang w:val="en-US"/>
              </w:rPr>
            </w:pPr>
            <w:r w:rsidRPr="00BF21B3">
              <w:rPr>
                <w:sz w:val="23"/>
                <w:szCs w:val="23"/>
                <w:lang w:val="en-US"/>
              </w:rPr>
              <w:t>учетом</w:t>
            </w:r>
          </w:p>
        </w:tc>
        <w:tc>
          <w:tcPr>
            <w:tcW w:w="320" w:type="dxa"/>
            <w:vAlign w:val="bottom"/>
          </w:tcPr>
          <w:p w:rsidR="00BF21B3" w:rsidRPr="00BF21B3" w:rsidRDefault="00BF21B3" w:rsidP="00BF21B3">
            <w:pPr>
              <w:widowControl/>
              <w:autoSpaceDE/>
              <w:autoSpaceDN/>
              <w:spacing w:line="250" w:lineRule="exact"/>
              <w:rPr>
                <w:sz w:val="20"/>
                <w:szCs w:val="20"/>
                <w:lang w:val="en-US"/>
              </w:rPr>
            </w:pPr>
            <w:r w:rsidRPr="00BF21B3">
              <w:rPr>
                <w:sz w:val="23"/>
                <w:szCs w:val="23"/>
                <w:lang w:val="en-US"/>
              </w:rPr>
              <w:t>1.</w:t>
            </w:r>
          </w:p>
        </w:tc>
        <w:tc>
          <w:tcPr>
            <w:tcW w:w="680" w:type="dxa"/>
            <w:vAlign w:val="bottom"/>
          </w:tcPr>
          <w:p w:rsidR="00BF21B3" w:rsidRPr="00BF21B3" w:rsidRDefault="00BF21B3" w:rsidP="00BF21B3">
            <w:pPr>
              <w:widowControl/>
              <w:autoSpaceDE/>
              <w:autoSpaceDN/>
              <w:rPr>
                <w:sz w:val="21"/>
                <w:szCs w:val="21"/>
                <w:lang w:val="en-US"/>
              </w:rPr>
            </w:pPr>
          </w:p>
        </w:tc>
        <w:tc>
          <w:tcPr>
            <w:tcW w:w="2240" w:type="dxa"/>
            <w:gridSpan w:val="4"/>
            <w:vAlign w:val="bottom"/>
          </w:tcPr>
          <w:p w:rsidR="00BF21B3" w:rsidRPr="00BF21B3" w:rsidRDefault="00BF21B3" w:rsidP="00BF21B3">
            <w:pPr>
              <w:widowControl/>
              <w:autoSpaceDE/>
              <w:autoSpaceDN/>
              <w:spacing w:line="250" w:lineRule="exact"/>
              <w:ind w:right="165"/>
              <w:jc w:val="right"/>
              <w:rPr>
                <w:sz w:val="20"/>
                <w:szCs w:val="20"/>
                <w:lang w:val="en-US"/>
              </w:rPr>
            </w:pPr>
            <w:r w:rsidRPr="00BF21B3">
              <w:rPr>
                <w:sz w:val="23"/>
                <w:szCs w:val="23"/>
                <w:lang w:val="en-US"/>
              </w:rPr>
              <w:t>Сформированность</w:t>
            </w:r>
          </w:p>
        </w:tc>
        <w:tc>
          <w:tcPr>
            <w:tcW w:w="480" w:type="dxa"/>
            <w:vAlign w:val="bottom"/>
          </w:tcPr>
          <w:p w:rsidR="00BF21B3" w:rsidRPr="00BF21B3" w:rsidRDefault="00BF21B3" w:rsidP="00BF21B3">
            <w:pPr>
              <w:widowControl/>
              <w:autoSpaceDE/>
              <w:autoSpaceDN/>
              <w:rPr>
                <w:sz w:val="21"/>
                <w:szCs w:val="21"/>
                <w:lang w:val="en-US"/>
              </w:rPr>
            </w:pPr>
          </w:p>
        </w:tc>
        <w:tc>
          <w:tcPr>
            <w:tcW w:w="1400" w:type="dxa"/>
            <w:gridSpan w:val="2"/>
            <w:tcBorders>
              <w:right w:val="single" w:sz="8" w:space="0" w:color="auto"/>
            </w:tcBorders>
            <w:vAlign w:val="bottom"/>
          </w:tcPr>
          <w:p w:rsidR="00BF21B3" w:rsidRPr="00BF21B3" w:rsidRDefault="00BF21B3" w:rsidP="00BF21B3">
            <w:pPr>
              <w:widowControl/>
              <w:autoSpaceDE/>
              <w:autoSpaceDN/>
              <w:spacing w:line="250" w:lineRule="exact"/>
              <w:ind w:right="24"/>
              <w:jc w:val="right"/>
              <w:rPr>
                <w:sz w:val="20"/>
                <w:szCs w:val="20"/>
                <w:lang w:val="en-US"/>
              </w:rPr>
            </w:pPr>
            <w:r w:rsidRPr="00BF21B3">
              <w:rPr>
                <w:w w:val="99"/>
                <w:sz w:val="23"/>
                <w:szCs w:val="23"/>
                <w:lang w:val="en-US"/>
              </w:rPr>
              <w:t>личностного</w:t>
            </w:r>
          </w:p>
        </w:tc>
        <w:tc>
          <w:tcPr>
            <w:tcW w:w="200" w:type="dxa"/>
            <w:vAlign w:val="bottom"/>
          </w:tcPr>
          <w:p w:rsidR="00BF21B3" w:rsidRPr="00BF21B3" w:rsidRDefault="00BF21B3" w:rsidP="00BF21B3">
            <w:pPr>
              <w:widowControl/>
              <w:autoSpaceDE/>
              <w:autoSpaceDN/>
              <w:rPr>
                <w:sz w:val="21"/>
                <w:szCs w:val="21"/>
                <w:lang w:val="en-US"/>
              </w:rPr>
            </w:pPr>
          </w:p>
        </w:tc>
      </w:tr>
      <w:tr w:rsidR="00BF21B3" w:rsidRPr="00BF21B3" w:rsidTr="00BF21B3">
        <w:trPr>
          <w:trHeight w:val="266"/>
        </w:trPr>
        <w:tc>
          <w:tcPr>
            <w:tcW w:w="3040" w:type="dxa"/>
            <w:gridSpan w:val="3"/>
            <w:tcBorders>
              <w:lef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принципа   информационной</w:t>
            </w:r>
          </w:p>
        </w:tc>
        <w:tc>
          <w:tcPr>
            <w:tcW w:w="2040" w:type="dxa"/>
            <w:gridSpan w:val="3"/>
            <w:tcBorders>
              <w:right w:val="single" w:sz="8" w:space="0" w:color="auto"/>
            </w:tcBorders>
            <w:vAlign w:val="bottom"/>
          </w:tcPr>
          <w:p w:rsidR="00BF21B3" w:rsidRPr="00BF21B3" w:rsidRDefault="00BF21B3" w:rsidP="00BF21B3">
            <w:pPr>
              <w:widowControl/>
              <w:autoSpaceDE/>
              <w:autoSpaceDN/>
              <w:ind w:right="5"/>
              <w:jc w:val="right"/>
              <w:rPr>
                <w:sz w:val="20"/>
                <w:szCs w:val="20"/>
                <w:lang w:val="en-US"/>
              </w:rPr>
            </w:pPr>
            <w:r w:rsidRPr="00BF21B3">
              <w:rPr>
                <w:sz w:val="23"/>
                <w:szCs w:val="23"/>
                <w:lang w:val="en-US"/>
              </w:rPr>
              <w:t>безопасности   о</w:t>
            </w:r>
          </w:p>
        </w:tc>
        <w:tc>
          <w:tcPr>
            <w:tcW w:w="5120" w:type="dxa"/>
            <w:gridSpan w:val="9"/>
            <w:tcBorders>
              <w:righ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отрицательного  отношения  к  табакокурению,</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5080" w:type="dxa"/>
            <w:gridSpan w:val="6"/>
            <w:tcBorders>
              <w:left w:val="single" w:sz="8" w:space="0" w:color="auto"/>
              <w:right w:val="single" w:sz="8" w:space="0" w:color="auto"/>
            </w:tcBorders>
            <w:vAlign w:val="bottom"/>
          </w:tcPr>
          <w:p w:rsidR="00BF21B3" w:rsidRPr="00BF21B3" w:rsidRDefault="00BF21B3" w:rsidP="00BF21B3">
            <w:pPr>
              <w:widowControl/>
              <w:autoSpaceDE/>
              <w:autoSpaceDN/>
              <w:rPr>
                <w:sz w:val="20"/>
                <w:szCs w:val="20"/>
              </w:rPr>
            </w:pPr>
            <w:r w:rsidRPr="00BF21B3">
              <w:rPr>
                <w:sz w:val="23"/>
                <w:szCs w:val="23"/>
              </w:rPr>
              <w:t>негативных факторах риска здоровью детей.</w:t>
            </w:r>
          </w:p>
        </w:tc>
        <w:tc>
          <w:tcPr>
            <w:tcW w:w="5120" w:type="dxa"/>
            <w:gridSpan w:val="9"/>
            <w:tcBorders>
              <w:right w:val="single" w:sz="8" w:space="0" w:color="auto"/>
            </w:tcBorders>
            <w:vAlign w:val="bottom"/>
          </w:tcPr>
          <w:p w:rsidR="00BF21B3" w:rsidRPr="00BF21B3" w:rsidRDefault="00BF21B3" w:rsidP="00BF21B3">
            <w:pPr>
              <w:widowControl/>
              <w:autoSpaceDE/>
              <w:autoSpaceDN/>
              <w:rPr>
                <w:sz w:val="20"/>
                <w:szCs w:val="20"/>
              </w:rPr>
            </w:pPr>
            <w:r w:rsidRPr="00BF21B3">
              <w:rPr>
                <w:sz w:val="23"/>
                <w:szCs w:val="23"/>
              </w:rPr>
              <w:t>алкоголизму  и  другим  негативным  факторам</w:t>
            </w:r>
          </w:p>
        </w:tc>
        <w:tc>
          <w:tcPr>
            <w:tcW w:w="200" w:type="dxa"/>
            <w:vAlign w:val="bottom"/>
          </w:tcPr>
          <w:p w:rsidR="00BF21B3" w:rsidRPr="00BF21B3" w:rsidRDefault="00BF21B3" w:rsidP="00BF21B3">
            <w:pPr>
              <w:widowControl/>
              <w:autoSpaceDE/>
              <w:autoSpaceDN/>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pPr>
          </w:p>
        </w:tc>
        <w:tc>
          <w:tcPr>
            <w:tcW w:w="1040" w:type="dxa"/>
            <w:vAlign w:val="bottom"/>
          </w:tcPr>
          <w:p w:rsidR="00BF21B3" w:rsidRPr="00BF21B3" w:rsidRDefault="00BF21B3" w:rsidP="00BF21B3">
            <w:pPr>
              <w:widowControl/>
              <w:autoSpaceDE/>
              <w:autoSpaceDN/>
            </w:pPr>
          </w:p>
        </w:tc>
        <w:tc>
          <w:tcPr>
            <w:tcW w:w="420" w:type="dxa"/>
            <w:vAlign w:val="bottom"/>
          </w:tcPr>
          <w:p w:rsidR="00BF21B3" w:rsidRPr="00BF21B3" w:rsidRDefault="00BF21B3" w:rsidP="00BF21B3">
            <w:pPr>
              <w:widowControl/>
              <w:autoSpaceDE/>
              <w:autoSpaceDN/>
            </w:pPr>
          </w:p>
        </w:tc>
        <w:tc>
          <w:tcPr>
            <w:tcW w:w="380" w:type="dxa"/>
            <w:vAlign w:val="bottom"/>
          </w:tcPr>
          <w:p w:rsidR="00BF21B3" w:rsidRPr="00BF21B3" w:rsidRDefault="00BF21B3" w:rsidP="00BF21B3">
            <w:pPr>
              <w:widowControl/>
              <w:autoSpaceDE/>
              <w:autoSpaceDN/>
            </w:pPr>
          </w:p>
        </w:tc>
        <w:tc>
          <w:tcPr>
            <w:tcW w:w="580" w:type="dxa"/>
            <w:vAlign w:val="bottom"/>
          </w:tcPr>
          <w:p w:rsidR="00BF21B3" w:rsidRPr="00BF21B3" w:rsidRDefault="00BF21B3" w:rsidP="00BF21B3">
            <w:pPr>
              <w:widowControl/>
              <w:autoSpaceDE/>
              <w:autoSpaceDN/>
            </w:pPr>
          </w:p>
        </w:tc>
        <w:tc>
          <w:tcPr>
            <w:tcW w:w="1080" w:type="dxa"/>
            <w:tcBorders>
              <w:right w:val="single" w:sz="8" w:space="0" w:color="auto"/>
            </w:tcBorders>
            <w:vAlign w:val="bottom"/>
          </w:tcPr>
          <w:p w:rsidR="00BF21B3" w:rsidRPr="00BF21B3" w:rsidRDefault="00BF21B3" w:rsidP="00BF21B3">
            <w:pPr>
              <w:widowControl/>
              <w:autoSpaceDE/>
              <w:autoSpaceDN/>
            </w:pPr>
          </w:p>
        </w:tc>
        <w:tc>
          <w:tcPr>
            <w:tcW w:w="1000" w:type="dxa"/>
            <w:gridSpan w:val="2"/>
            <w:vAlign w:val="bottom"/>
          </w:tcPr>
          <w:p w:rsidR="00BF21B3" w:rsidRPr="00BF21B3" w:rsidRDefault="00BF21B3" w:rsidP="00BF21B3">
            <w:pPr>
              <w:widowControl/>
              <w:autoSpaceDE/>
              <w:autoSpaceDN/>
              <w:rPr>
                <w:sz w:val="20"/>
                <w:szCs w:val="20"/>
                <w:lang w:val="en-US"/>
              </w:rPr>
            </w:pPr>
            <w:r w:rsidRPr="00BF21B3">
              <w:rPr>
                <w:sz w:val="23"/>
                <w:szCs w:val="23"/>
                <w:lang w:val="en-US"/>
              </w:rPr>
              <w:t>риска</w:t>
            </w:r>
          </w:p>
        </w:tc>
        <w:tc>
          <w:tcPr>
            <w:tcW w:w="1300" w:type="dxa"/>
            <w:gridSpan w:val="2"/>
            <w:vAlign w:val="bottom"/>
          </w:tcPr>
          <w:p w:rsidR="00BF21B3" w:rsidRPr="00BF21B3" w:rsidRDefault="00BF21B3" w:rsidP="00BF21B3">
            <w:pPr>
              <w:widowControl/>
              <w:autoSpaceDE/>
              <w:autoSpaceDN/>
              <w:ind w:right="85"/>
              <w:jc w:val="center"/>
              <w:rPr>
                <w:sz w:val="20"/>
                <w:szCs w:val="20"/>
                <w:lang w:val="en-US"/>
              </w:rPr>
            </w:pPr>
            <w:r w:rsidRPr="00BF21B3">
              <w:rPr>
                <w:sz w:val="23"/>
                <w:szCs w:val="23"/>
                <w:lang w:val="en-US"/>
              </w:rPr>
              <w:t>здоровью</w:t>
            </w:r>
          </w:p>
        </w:tc>
        <w:tc>
          <w:tcPr>
            <w:tcW w:w="940" w:type="dxa"/>
            <w:gridSpan w:val="2"/>
            <w:vAlign w:val="bottom"/>
          </w:tcPr>
          <w:p w:rsidR="00BF21B3" w:rsidRPr="00BF21B3" w:rsidRDefault="00BF21B3" w:rsidP="00BF21B3">
            <w:pPr>
              <w:widowControl/>
              <w:autoSpaceDE/>
              <w:autoSpaceDN/>
              <w:ind w:right="145"/>
              <w:jc w:val="right"/>
              <w:rPr>
                <w:sz w:val="20"/>
                <w:szCs w:val="20"/>
                <w:lang w:val="en-US"/>
              </w:rPr>
            </w:pPr>
            <w:r w:rsidRPr="00BF21B3">
              <w:rPr>
                <w:sz w:val="23"/>
                <w:szCs w:val="23"/>
                <w:lang w:val="en-US"/>
              </w:rPr>
              <w:t>детей</w:t>
            </w:r>
          </w:p>
        </w:tc>
        <w:tc>
          <w:tcPr>
            <w:tcW w:w="1880" w:type="dxa"/>
            <w:gridSpan w:val="3"/>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(анкетирование,</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1840" w:type="dxa"/>
            <w:gridSpan w:val="3"/>
            <w:vAlign w:val="bottom"/>
          </w:tcPr>
          <w:p w:rsidR="00BF21B3" w:rsidRPr="00BF21B3" w:rsidRDefault="00BF21B3" w:rsidP="00BF21B3">
            <w:pPr>
              <w:widowControl/>
              <w:autoSpaceDE/>
              <w:autoSpaceDN/>
              <w:rPr>
                <w:sz w:val="20"/>
                <w:szCs w:val="20"/>
                <w:lang w:val="en-US"/>
              </w:rPr>
            </w:pPr>
            <w:r w:rsidRPr="00BF21B3">
              <w:rPr>
                <w:sz w:val="23"/>
                <w:szCs w:val="23"/>
                <w:lang w:val="en-US"/>
              </w:rPr>
              <w:t>диагностика).</w:t>
            </w:r>
          </w:p>
        </w:tc>
        <w:tc>
          <w:tcPr>
            <w:tcW w:w="460" w:type="dxa"/>
            <w:vAlign w:val="bottom"/>
          </w:tcPr>
          <w:p w:rsidR="00BF21B3" w:rsidRPr="00BF21B3" w:rsidRDefault="00BF21B3" w:rsidP="00BF21B3">
            <w:pPr>
              <w:widowControl/>
              <w:autoSpaceDE/>
              <w:autoSpaceDN/>
              <w:rPr>
                <w:lang w:val="en-US"/>
              </w:rPr>
            </w:pPr>
          </w:p>
        </w:tc>
        <w:tc>
          <w:tcPr>
            <w:tcW w:w="400" w:type="dxa"/>
            <w:vAlign w:val="bottom"/>
          </w:tcPr>
          <w:p w:rsidR="00BF21B3" w:rsidRPr="00BF21B3" w:rsidRDefault="00BF21B3" w:rsidP="00BF21B3">
            <w:pPr>
              <w:widowControl/>
              <w:autoSpaceDE/>
              <w:autoSpaceDN/>
              <w:rPr>
                <w:lang w:val="en-US"/>
              </w:rPr>
            </w:pPr>
          </w:p>
        </w:tc>
        <w:tc>
          <w:tcPr>
            <w:tcW w:w="540" w:type="dxa"/>
            <w:vAlign w:val="bottom"/>
          </w:tcPr>
          <w:p w:rsidR="00BF21B3" w:rsidRPr="00BF21B3" w:rsidRDefault="00BF21B3" w:rsidP="00BF21B3">
            <w:pPr>
              <w:widowControl/>
              <w:autoSpaceDE/>
              <w:autoSpaceDN/>
              <w:rPr>
                <w:lang w:val="en-US"/>
              </w:rPr>
            </w:pPr>
          </w:p>
        </w:tc>
        <w:tc>
          <w:tcPr>
            <w:tcW w:w="480" w:type="dxa"/>
            <w:vAlign w:val="bottom"/>
          </w:tcPr>
          <w:p w:rsidR="00BF21B3" w:rsidRPr="00BF21B3" w:rsidRDefault="00BF21B3" w:rsidP="00BF21B3">
            <w:pPr>
              <w:widowControl/>
              <w:autoSpaceDE/>
              <w:autoSpaceDN/>
              <w:rPr>
                <w:lang w:val="en-US"/>
              </w:rPr>
            </w:pP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rPr>
                <w:lang w:val="en-US"/>
              </w:rPr>
            </w:pP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w w:val="80"/>
                <w:sz w:val="23"/>
                <w:szCs w:val="23"/>
                <w:lang w:val="en-US"/>
              </w:rPr>
              <w:t>2.</w:t>
            </w:r>
          </w:p>
        </w:tc>
        <w:tc>
          <w:tcPr>
            <w:tcW w:w="1520" w:type="dxa"/>
            <w:gridSpan w:val="2"/>
            <w:vAlign w:val="bottom"/>
          </w:tcPr>
          <w:p w:rsidR="00BF21B3" w:rsidRPr="00BF21B3" w:rsidRDefault="00BF21B3" w:rsidP="00BF21B3">
            <w:pPr>
              <w:widowControl/>
              <w:autoSpaceDE/>
              <w:autoSpaceDN/>
              <w:rPr>
                <w:sz w:val="20"/>
                <w:szCs w:val="20"/>
                <w:lang w:val="en-US"/>
              </w:rPr>
            </w:pPr>
            <w:r w:rsidRPr="00BF21B3">
              <w:rPr>
                <w:sz w:val="23"/>
                <w:szCs w:val="23"/>
                <w:lang w:val="en-US"/>
              </w:rPr>
              <w:t>Участие   в</w:t>
            </w:r>
          </w:p>
        </w:tc>
        <w:tc>
          <w:tcPr>
            <w:tcW w:w="1400" w:type="dxa"/>
            <w:gridSpan w:val="3"/>
            <w:vAlign w:val="bottom"/>
          </w:tcPr>
          <w:p w:rsidR="00BF21B3" w:rsidRPr="00BF21B3" w:rsidRDefault="00BF21B3" w:rsidP="00BF21B3">
            <w:pPr>
              <w:widowControl/>
              <w:autoSpaceDE/>
              <w:autoSpaceDN/>
              <w:ind w:right="65"/>
              <w:jc w:val="right"/>
              <w:rPr>
                <w:sz w:val="20"/>
                <w:szCs w:val="20"/>
                <w:lang w:val="en-US"/>
              </w:rPr>
            </w:pPr>
            <w:r w:rsidRPr="00BF21B3">
              <w:rPr>
                <w:sz w:val="23"/>
                <w:szCs w:val="23"/>
                <w:lang w:val="en-US"/>
              </w:rPr>
              <w:t>спортивных</w:t>
            </w:r>
          </w:p>
        </w:tc>
        <w:tc>
          <w:tcPr>
            <w:tcW w:w="1880" w:type="dxa"/>
            <w:gridSpan w:val="3"/>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соревнованиях,</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6"/>
        </w:trPr>
        <w:tc>
          <w:tcPr>
            <w:tcW w:w="1580" w:type="dxa"/>
            <w:tcBorders>
              <w:left w:val="single" w:sz="8" w:space="0" w:color="auto"/>
            </w:tcBorders>
            <w:vAlign w:val="bottom"/>
          </w:tcPr>
          <w:p w:rsidR="00BF21B3" w:rsidRPr="00BF21B3" w:rsidRDefault="00BF21B3" w:rsidP="00BF21B3">
            <w:pPr>
              <w:widowControl/>
              <w:autoSpaceDE/>
              <w:autoSpaceDN/>
              <w:rPr>
                <w:sz w:val="23"/>
                <w:szCs w:val="23"/>
                <w:lang w:val="en-US"/>
              </w:rPr>
            </w:pPr>
          </w:p>
        </w:tc>
        <w:tc>
          <w:tcPr>
            <w:tcW w:w="1040" w:type="dxa"/>
            <w:vAlign w:val="bottom"/>
          </w:tcPr>
          <w:p w:rsidR="00BF21B3" w:rsidRPr="00BF21B3" w:rsidRDefault="00BF21B3" w:rsidP="00BF21B3">
            <w:pPr>
              <w:widowControl/>
              <w:autoSpaceDE/>
              <w:autoSpaceDN/>
              <w:rPr>
                <w:sz w:val="23"/>
                <w:szCs w:val="23"/>
                <w:lang w:val="en-US"/>
              </w:rPr>
            </w:pPr>
          </w:p>
        </w:tc>
        <w:tc>
          <w:tcPr>
            <w:tcW w:w="420" w:type="dxa"/>
            <w:vAlign w:val="bottom"/>
          </w:tcPr>
          <w:p w:rsidR="00BF21B3" w:rsidRPr="00BF21B3" w:rsidRDefault="00BF21B3" w:rsidP="00BF21B3">
            <w:pPr>
              <w:widowControl/>
              <w:autoSpaceDE/>
              <w:autoSpaceDN/>
              <w:rPr>
                <w:sz w:val="23"/>
                <w:szCs w:val="23"/>
                <w:lang w:val="en-US"/>
              </w:rPr>
            </w:pPr>
          </w:p>
        </w:tc>
        <w:tc>
          <w:tcPr>
            <w:tcW w:w="380" w:type="dxa"/>
            <w:vAlign w:val="bottom"/>
          </w:tcPr>
          <w:p w:rsidR="00BF21B3" w:rsidRPr="00BF21B3" w:rsidRDefault="00BF21B3" w:rsidP="00BF21B3">
            <w:pPr>
              <w:widowControl/>
              <w:autoSpaceDE/>
              <w:autoSpaceDN/>
              <w:rPr>
                <w:sz w:val="23"/>
                <w:szCs w:val="23"/>
                <w:lang w:val="en-US"/>
              </w:rPr>
            </w:pPr>
          </w:p>
        </w:tc>
        <w:tc>
          <w:tcPr>
            <w:tcW w:w="580" w:type="dxa"/>
            <w:vAlign w:val="bottom"/>
          </w:tcPr>
          <w:p w:rsidR="00BF21B3" w:rsidRPr="00BF21B3" w:rsidRDefault="00BF21B3" w:rsidP="00BF21B3">
            <w:pPr>
              <w:widowControl/>
              <w:autoSpaceDE/>
              <w:autoSpaceDN/>
              <w:rPr>
                <w:sz w:val="23"/>
                <w:szCs w:val="23"/>
                <w:lang w:val="en-US"/>
              </w:rPr>
            </w:pPr>
          </w:p>
        </w:tc>
        <w:tc>
          <w:tcPr>
            <w:tcW w:w="10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1000" w:type="dxa"/>
            <w:gridSpan w:val="2"/>
            <w:vAlign w:val="bottom"/>
          </w:tcPr>
          <w:p w:rsidR="00BF21B3" w:rsidRPr="00BF21B3" w:rsidRDefault="00BF21B3" w:rsidP="00BF21B3">
            <w:pPr>
              <w:widowControl/>
              <w:autoSpaceDE/>
              <w:autoSpaceDN/>
              <w:rPr>
                <w:sz w:val="20"/>
                <w:szCs w:val="20"/>
                <w:lang w:val="en-US"/>
              </w:rPr>
            </w:pPr>
            <w:r w:rsidRPr="00BF21B3">
              <w:rPr>
                <w:sz w:val="23"/>
                <w:szCs w:val="23"/>
                <w:lang w:val="en-US"/>
              </w:rPr>
              <w:t>акциях,</w:t>
            </w:r>
          </w:p>
        </w:tc>
        <w:tc>
          <w:tcPr>
            <w:tcW w:w="840" w:type="dxa"/>
            <w:vAlign w:val="bottom"/>
          </w:tcPr>
          <w:p w:rsidR="00BF21B3" w:rsidRPr="00BF21B3" w:rsidRDefault="00BF21B3" w:rsidP="00BF21B3">
            <w:pPr>
              <w:widowControl/>
              <w:autoSpaceDE/>
              <w:autoSpaceDN/>
              <w:rPr>
                <w:sz w:val="23"/>
                <w:szCs w:val="23"/>
                <w:lang w:val="en-US"/>
              </w:rPr>
            </w:pPr>
          </w:p>
        </w:tc>
        <w:tc>
          <w:tcPr>
            <w:tcW w:w="1400" w:type="dxa"/>
            <w:gridSpan w:val="3"/>
            <w:vAlign w:val="bottom"/>
          </w:tcPr>
          <w:p w:rsidR="00BF21B3" w:rsidRPr="00BF21B3" w:rsidRDefault="00BF21B3" w:rsidP="00BF21B3">
            <w:pPr>
              <w:widowControl/>
              <w:autoSpaceDE/>
              <w:autoSpaceDN/>
              <w:ind w:right="285"/>
              <w:jc w:val="right"/>
              <w:rPr>
                <w:sz w:val="20"/>
                <w:szCs w:val="20"/>
                <w:lang w:val="en-US"/>
              </w:rPr>
            </w:pPr>
            <w:r w:rsidRPr="00BF21B3">
              <w:rPr>
                <w:sz w:val="23"/>
                <w:szCs w:val="23"/>
                <w:lang w:val="en-US"/>
              </w:rPr>
              <w:t>походах,</w:t>
            </w:r>
          </w:p>
        </w:tc>
        <w:tc>
          <w:tcPr>
            <w:tcW w:w="480" w:type="dxa"/>
            <w:vAlign w:val="bottom"/>
          </w:tcPr>
          <w:p w:rsidR="00BF21B3" w:rsidRPr="00BF21B3" w:rsidRDefault="00BF21B3" w:rsidP="00BF21B3">
            <w:pPr>
              <w:widowControl/>
              <w:autoSpaceDE/>
              <w:autoSpaceDN/>
              <w:rPr>
                <w:sz w:val="23"/>
                <w:szCs w:val="23"/>
                <w:lang w:val="en-US"/>
              </w:rPr>
            </w:pPr>
          </w:p>
        </w:tc>
        <w:tc>
          <w:tcPr>
            <w:tcW w:w="220" w:type="dxa"/>
            <w:vAlign w:val="bottom"/>
          </w:tcPr>
          <w:p w:rsidR="00BF21B3" w:rsidRPr="00BF21B3" w:rsidRDefault="00BF21B3" w:rsidP="00BF21B3">
            <w:pPr>
              <w:widowControl/>
              <w:autoSpaceDE/>
              <w:autoSpaceDN/>
              <w:rPr>
                <w:sz w:val="23"/>
                <w:szCs w:val="23"/>
                <w:lang w:val="en-US"/>
              </w:rPr>
            </w:pPr>
          </w:p>
        </w:tc>
        <w:tc>
          <w:tcPr>
            <w:tcW w:w="1180" w:type="dxa"/>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конкурсах</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lang w:val="en-US"/>
              </w:rPr>
            </w:pPr>
          </w:p>
        </w:tc>
        <w:tc>
          <w:tcPr>
            <w:tcW w:w="1040" w:type="dxa"/>
            <w:vAlign w:val="bottom"/>
          </w:tcPr>
          <w:p w:rsidR="00BF21B3" w:rsidRPr="00BF21B3" w:rsidRDefault="00BF21B3" w:rsidP="00BF21B3">
            <w:pPr>
              <w:widowControl/>
              <w:autoSpaceDE/>
              <w:autoSpaceDN/>
              <w:rPr>
                <w:lang w:val="en-US"/>
              </w:rPr>
            </w:pP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2300" w:type="dxa"/>
            <w:gridSpan w:val="4"/>
            <w:vAlign w:val="bottom"/>
          </w:tcPr>
          <w:p w:rsidR="00BF21B3" w:rsidRPr="00BF21B3" w:rsidRDefault="00BF21B3" w:rsidP="00BF21B3">
            <w:pPr>
              <w:widowControl/>
              <w:autoSpaceDE/>
              <w:autoSpaceDN/>
              <w:rPr>
                <w:sz w:val="20"/>
                <w:szCs w:val="20"/>
                <w:lang w:val="en-US"/>
              </w:rPr>
            </w:pPr>
            <w:r w:rsidRPr="00BF21B3">
              <w:rPr>
                <w:sz w:val="23"/>
                <w:szCs w:val="23"/>
                <w:lang w:val="en-US"/>
              </w:rPr>
              <w:t>здоровьесберегающей</w:t>
            </w:r>
          </w:p>
        </w:tc>
        <w:tc>
          <w:tcPr>
            <w:tcW w:w="400" w:type="dxa"/>
            <w:vAlign w:val="bottom"/>
          </w:tcPr>
          <w:p w:rsidR="00BF21B3" w:rsidRPr="00BF21B3" w:rsidRDefault="00BF21B3" w:rsidP="00BF21B3">
            <w:pPr>
              <w:widowControl/>
              <w:autoSpaceDE/>
              <w:autoSpaceDN/>
              <w:rPr>
                <w:lang w:val="en-US"/>
              </w:rPr>
            </w:pPr>
          </w:p>
        </w:tc>
        <w:tc>
          <w:tcPr>
            <w:tcW w:w="540" w:type="dxa"/>
            <w:vAlign w:val="bottom"/>
          </w:tcPr>
          <w:p w:rsidR="00BF21B3" w:rsidRPr="00BF21B3" w:rsidRDefault="00BF21B3" w:rsidP="00BF21B3">
            <w:pPr>
              <w:widowControl/>
              <w:autoSpaceDE/>
              <w:autoSpaceDN/>
              <w:jc w:val="right"/>
              <w:rPr>
                <w:sz w:val="20"/>
                <w:szCs w:val="20"/>
                <w:lang w:val="en-US"/>
              </w:rPr>
            </w:pPr>
            <w:r w:rsidRPr="00BF21B3">
              <w:rPr>
                <w:sz w:val="23"/>
                <w:szCs w:val="23"/>
                <w:lang w:val="en-US"/>
              </w:rPr>
              <w:t>и</w:t>
            </w:r>
          </w:p>
        </w:tc>
        <w:tc>
          <w:tcPr>
            <w:tcW w:w="1880" w:type="dxa"/>
            <w:gridSpan w:val="3"/>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экологической</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8"/>
        </w:trPr>
        <w:tc>
          <w:tcPr>
            <w:tcW w:w="1580" w:type="dxa"/>
            <w:tcBorders>
              <w:left w:val="single" w:sz="8" w:space="0" w:color="auto"/>
              <w:bottom w:val="single" w:sz="8" w:space="0" w:color="auto"/>
            </w:tcBorders>
            <w:vAlign w:val="bottom"/>
          </w:tcPr>
          <w:p w:rsidR="00BF21B3" w:rsidRPr="00BF21B3" w:rsidRDefault="00BF21B3" w:rsidP="00BF21B3">
            <w:pPr>
              <w:widowControl/>
              <w:autoSpaceDE/>
              <w:autoSpaceDN/>
              <w:rPr>
                <w:sz w:val="23"/>
                <w:szCs w:val="23"/>
                <w:lang w:val="en-US"/>
              </w:rPr>
            </w:pPr>
          </w:p>
        </w:tc>
        <w:tc>
          <w:tcPr>
            <w:tcW w:w="10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3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5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0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1840" w:type="dxa"/>
            <w:gridSpan w:val="3"/>
            <w:tcBorders>
              <w:bottom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направленности.</w:t>
            </w:r>
          </w:p>
        </w:tc>
        <w:tc>
          <w:tcPr>
            <w:tcW w:w="46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0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54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48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220" w:type="dxa"/>
            <w:tcBorders>
              <w:bottom w:val="single" w:sz="8" w:space="0" w:color="auto"/>
            </w:tcBorders>
            <w:vAlign w:val="bottom"/>
          </w:tcPr>
          <w:p w:rsidR="00BF21B3" w:rsidRPr="00BF21B3" w:rsidRDefault="00BF21B3" w:rsidP="00BF21B3">
            <w:pPr>
              <w:widowControl/>
              <w:autoSpaceDE/>
              <w:autoSpaceDN/>
              <w:rPr>
                <w:sz w:val="23"/>
                <w:szCs w:val="23"/>
                <w:lang w:val="en-US"/>
              </w:rPr>
            </w:pPr>
          </w:p>
        </w:tc>
        <w:tc>
          <w:tcPr>
            <w:tcW w:w="1180" w:type="dxa"/>
            <w:tcBorders>
              <w:bottom w:val="single" w:sz="8" w:space="0" w:color="auto"/>
              <w:right w:val="single" w:sz="8" w:space="0" w:color="auto"/>
            </w:tcBorders>
            <w:vAlign w:val="bottom"/>
          </w:tcPr>
          <w:p w:rsidR="00BF21B3" w:rsidRPr="00BF21B3" w:rsidRDefault="00BF21B3" w:rsidP="00BF21B3">
            <w:pPr>
              <w:widowControl/>
              <w:autoSpaceDE/>
              <w:autoSpaceDN/>
              <w:rPr>
                <w:sz w:val="23"/>
                <w:szCs w:val="23"/>
                <w:lang w:val="en-US"/>
              </w:rPr>
            </w:pP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50"/>
        </w:trPr>
        <w:tc>
          <w:tcPr>
            <w:tcW w:w="1580" w:type="dxa"/>
            <w:tcBorders>
              <w:left w:val="single" w:sz="8" w:space="0" w:color="auto"/>
            </w:tcBorders>
            <w:vAlign w:val="bottom"/>
          </w:tcPr>
          <w:p w:rsidR="00BF21B3" w:rsidRPr="00BF21B3" w:rsidRDefault="00BF21B3" w:rsidP="00BF21B3">
            <w:pPr>
              <w:widowControl/>
              <w:autoSpaceDE/>
              <w:autoSpaceDN/>
              <w:spacing w:line="250" w:lineRule="exact"/>
              <w:rPr>
                <w:sz w:val="20"/>
                <w:szCs w:val="20"/>
                <w:lang w:val="en-US"/>
              </w:rPr>
            </w:pPr>
            <w:r w:rsidRPr="00BF21B3">
              <w:rPr>
                <w:w w:val="99"/>
                <w:sz w:val="23"/>
                <w:szCs w:val="23"/>
                <w:lang w:val="en-US"/>
              </w:rPr>
              <w:t>Формирование</w:t>
            </w:r>
          </w:p>
        </w:tc>
        <w:tc>
          <w:tcPr>
            <w:tcW w:w="1040" w:type="dxa"/>
            <w:vAlign w:val="bottom"/>
          </w:tcPr>
          <w:p w:rsidR="00BF21B3" w:rsidRPr="00BF21B3" w:rsidRDefault="00BF21B3" w:rsidP="00BF21B3">
            <w:pPr>
              <w:widowControl/>
              <w:autoSpaceDE/>
              <w:autoSpaceDN/>
              <w:spacing w:line="250" w:lineRule="exact"/>
              <w:ind w:right="45"/>
              <w:jc w:val="right"/>
              <w:rPr>
                <w:sz w:val="20"/>
                <w:szCs w:val="20"/>
                <w:lang w:val="en-US"/>
              </w:rPr>
            </w:pPr>
            <w:r w:rsidRPr="00BF21B3">
              <w:rPr>
                <w:sz w:val="23"/>
                <w:szCs w:val="23"/>
                <w:lang w:val="en-US"/>
              </w:rPr>
              <w:t>основ</w:t>
            </w:r>
          </w:p>
        </w:tc>
        <w:tc>
          <w:tcPr>
            <w:tcW w:w="2460" w:type="dxa"/>
            <w:gridSpan w:val="4"/>
            <w:tcBorders>
              <w:right w:val="single" w:sz="8" w:space="0" w:color="auto"/>
            </w:tcBorders>
            <w:vAlign w:val="bottom"/>
          </w:tcPr>
          <w:p w:rsidR="00BF21B3" w:rsidRPr="00BF21B3" w:rsidRDefault="00BF21B3" w:rsidP="00BF21B3">
            <w:pPr>
              <w:widowControl/>
              <w:autoSpaceDE/>
              <w:autoSpaceDN/>
              <w:spacing w:line="250" w:lineRule="exact"/>
              <w:ind w:right="5"/>
              <w:jc w:val="right"/>
              <w:rPr>
                <w:sz w:val="20"/>
                <w:szCs w:val="20"/>
                <w:lang w:val="en-US"/>
              </w:rPr>
            </w:pPr>
            <w:r w:rsidRPr="00BF21B3">
              <w:rPr>
                <w:sz w:val="23"/>
                <w:szCs w:val="23"/>
                <w:lang w:val="en-US"/>
              </w:rPr>
              <w:t>здоровьесберегающей</w:t>
            </w:r>
          </w:p>
        </w:tc>
        <w:tc>
          <w:tcPr>
            <w:tcW w:w="2300" w:type="dxa"/>
            <w:gridSpan w:val="4"/>
            <w:vAlign w:val="bottom"/>
          </w:tcPr>
          <w:p w:rsidR="00BF21B3" w:rsidRPr="00BF21B3" w:rsidRDefault="00BF21B3" w:rsidP="00BF21B3">
            <w:pPr>
              <w:widowControl/>
              <w:autoSpaceDE/>
              <w:autoSpaceDN/>
              <w:spacing w:line="250" w:lineRule="exact"/>
              <w:rPr>
                <w:sz w:val="20"/>
                <w:szCs w:val="20"/>
                <w:lang w:val="en-US"/>
              </w:rPr>
            </w:pPr>
            <w:r w:rsidRPr="00BF21B3">
              <w:rPr>
                <w:sz w:val="23"/>
                <w:szCs w:val="23"/>
                <w:lang w:val="en-US"/>
              </w:rPr>
              <w:t>1.Сформированность</w:t>
            </w:r>
          </w:p>
        </w:tc>
        <w:tc>
          <w:tcPr>
            <w:tcW w:w="400" w:type="dxa"/>
            <w:vAlign w:val="bottom"/>
          </w:tcPr>
          <w:p w:rsidR="00BF21B3" w:rsidRPr="00BF21B3" w:rsidRDefault="00BF21B3" w:rsidP="00BF21B3">
            <w:pPr>
              <w:widowControl/>
              <w:autoSpaceDE/>
              <w:autoSpaceDN/>
              <w:rPr>
                <w:sz w:val="21"/>
                <w:szCs w:val="21"/>
                <w:lang w:val="en-US"/>
              </w:rPr>
            </w:pPr>
          </w:p>
        </w:tc>
        <w:tc>
          <w:tcPr>
            <w:tcW w:w="540" w:type="dxa"/>
            <w:vAlign w:val="bottom"/>
          </w:tcPr>
          <w:p w:rsidR="00BF21B3" w:rsidRPr="00BF21B3" w:rsidRDefault="00BF21B3" w:rsidP="00BF21B3">
            <w:pPr>
              <w:widowControl/>
              <w:autoSpaceDE/>
              <w:autoSpaceDN/>
              <w:rPr>
                <w:sz w:val="21"/>
                <w:szCs w:val="21"/>
                <w:lang w:val="en-US"/>
              </w:rPr>
            </w:pPr>
          </w:p>
        </w:tc>
        <w:tc>
          <w:tcPr>
            <w:tcW w:w="480" w:type="dxa"/>
            <w:vAlign w:val="bottom"/>
          </w:tcPr>
          <w:p w:rsidR="00BF21B3" w:rsidRPr="00BF21B3" w:rsidRDefault="00BF21B3" w:rsidP="00BF21B3">
            <w:pPr>
              <w:widowControl/>
              <w:autoSpaceDE/>
              <w:autoSpaceDN/>
              <w:rPr>
                <w:sz w:val="21"/>
                <w:szCs w:val="21"/>
                <w:lang w:val="en-US"/>
              </w:rPr>
            </w:pPr>
          </w:p>
        </w:tc>
        <w:tc>
          <w:tcPr>
            <w:tcW w:w="220" w:type="dxa"/>
            <w:vAlign w:val="bottom"/>
          </w:tcPr>
          <w:p w:rsidR="00BF21B3" w:rsidRPr="00BF21B3" w:rsidRDefault="00BF21B3" w:rsidP="00BF21B3">
            <w:pPr>
              <w:widowControl/>
              <w:autoSpaceDE/>
              <w:autoSpaceDN/>
              <w:rPr>
                <w:sz w:val="21"/>
                <w:szCs w:val="21"/>
                <w:lang w:val="en-US"/>
              </w:rPr>
            </w:pPr>
          </w:p>
        </w:tc>
        <w:tc>
          <w:tcPr>
            <w:tcW w:w="1180" w:type="dxa"/>
            <w:tcBorders>
              <w:right w:val="single" w:sz="8" w:space="0" w:color="auto"/>
            </w:tcBorders>
            <w:vAlign w:val="bottom"/>
          </w:tcPr>
          <w:p w:rsidR="00BF21B3" w:rsidRPr="00BF21B3" w:rsidRDefault="00BF21B3" w:rsidP="00BF21B3">
            <w:pPr>
              <w:widowControl/>
              <w:autoSpaceDE/>
              <w:autoSpaceDN/>
              <w:spacing w:line="250" w:lineRule="exact"/>
              <w:ind w:right="24"/>
              <w:jc w:val="right"/>
              <w:rPr>
                <w:sz w:val="20"/>
                <w:szCs w:val="20"/>
                <w:lang w:val="en-US"/>
              </w:rPr>
            </w:pPr>
            <w:r w:rsidRPr="00BF21B3">
              <w:rPr>
                <w:sz w:val="23"/>
                <w:szCs w:val="23"/>
                <w:lang w:val="en-US"/>
              </w:rPr>
              <w:t>основ</w:t>
            </w:r>
          </w:p>
        </w:tc>
        <w:tc>
          <w:tcPr>
            <w:tcW w:w="200" w:type="dxa"/>
            <w:vAlign w:val="bottom"/>
          </w:tcPr>
          <w:p w:rsidR="00BF21B3" w:rsidRPr="00BF21B3" w:rsidRDefault="00BF21B3" w:rsidP="00BF21B3">
            <w:pPr>
              <w:widowControl/>
              <w:autoSpaceDE/>
              <w:autoSpaceDN/>
              <w:rPr>
                <w:sz w:val="21"/>
                <w:szCs w:val="21"/>
                <w:lang w:val="en-US"/>
              </w:rPr>
            </w:pPr>
          </w:p>
        </w:tc>
      </w:tr>
      <w:tr w:rsidR="00BF21B3" w:rsidRPr="00BF21B3" w:rsidTr="00BF21B3">
        <w:trPr>
          <w:trHeight w:val="266"/>
        </w:trPr>
        <w:tc>
          <w:tcPr>
            <w:tcW w:w="5080" w:type="dxa"/>
            <w:gridSpan w:val="6"/>
            <w:tcBorders>
              <w:left w:val="single" w:sz="8" w:space="0" w:color="auto"/>
              <w:righ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учебной</w:t>
            </w:r>
            <w:r w:rsidRPr="00BF21B3">
              <w:rPr>
                <w:sz w:val="23"/>
                <w:szCs w:val="23"/>
              </w:rPr>
              <w:t xml:space="preserve"> </w:t>
            </w:r>
            <w:r w:rsidRPr="00BF21B3">
              <w:rPr>
                <w:sz w:val="23"/>
                <w:szCs w:val="23"/>
                <w:lang w:val="en-US"/>
              </w:rPr>
              <w:t>культуры:</w:t>
            </w:r>
            <w:r w:rsidRPr="00BF21B3">
              <w:rPr>
                <w:sz w:val="23"/>
                <w:szCs w:val="23"/>
              </w:rPr>
              <w:t xml:space="preserve">  </w:t>
            </w:r>
            <w:r w:rsidRPr="00BF21B3">
              <w:rPr>
                <w:sz w:val="23"/>
                <w:szCs w:val="23"/>
                <w:lang w:val="en-US"/>
              </w:rPr>
              <w:t>умений</w:t>
            </w:r>
            <w:r w:rsidRPr="00BF21B3">
              <w:rPr>
                <w:sz w:val="23"/>
                <w:szCs w:val="23"/>
              </w:rPr>
              <w:t xml:space="preserve"> </w:t>
            </w:r>
            <w:r w:rsidRPr="00BF21B3">
              <w:rPr>
                <w:sz w:val="23"/>
                <w:szCs w:val="23"/>
                <w:lang w:val="en-US"/>
              </w:rPr>
              <w:t>организовать</w:t>
            </w:r>
          </w:p>
        </w:tc>
        <w:tc>
          <w:tcPr>
            <w:tcW w:w="2300" w:type="dxa"/>
            <w:gridSpan w:val="4"/>
            <w:vAlign w:val="bottom"/>
          </w:tcPr>
          <w:p w:rsidR="00BF21B3" w:rsidRPr="00BF21B3" w:rsidRDefault="00BF21B3" w:rsidP="00BF21B3">
            <w:pPr>
              <w:widowControl/>
              <w:autoSpaceDE/>
              <w:autoSpaceDN/>
              <w:rPr>
                <w:sz w:val="20"/>
                <w:szCs w:val="20"/>
                <w:lang w:val="en-US"/>
              </w:rPr>
            </w:pPr>
            <w:r w:rsidRPr="00BF21B3">
              <w:rPr>
                <w:sz w:val="23"/>
                <w:szCs w:val="23"/>
                <w:lang w:val="en-US"/>
              </w:rPr>
              <w:t>здоровьесберегающей</w:t>
            </w:r>
          </w:p>
        </w:tc>
        <w:tc>
          <w:tcPr>
            <w:tcW w:w="400" w:type="dxa"/>
            <w:vAlign w:val="bottom"/>
          </w:tcPr>
          <w:p w:rsidR="00BF21B3" w:rsidRPr="00BF21B3" w:rsidRDefault="00BF21B3" w:rsidP="00BF21B3">
            <w:pPr>
              <w:widowControl/>
              <w:autoSpaceDE/>
              <w:autoSpaceDN/>
              <w:rPr>
                <w:sz w:val="23"/>
                <w:szCs w:val="23"/>
                <w:lang w:val="en-US"/>
              </w:rPr>
            </w:pPr>
          </w:p>
        </w:tc>
        <w:tc>
          <w:tcPr>
            <w:tcW w:w="1020" w:type="dxa"/>
            <w:gridSpan w:val="2"/>
            <w:vAlign w:val="bottom"/>
          </w:tcPr>
          <w:p w:rsidR="00BF21B3" w:rsidRPr="00BF21B3" w:rsidRDefault="00BF21B3" w:rsidP="00BF21B3">
            <w:pPr>
              <w:widowControl/>
              <w:autoSpaceDE/>
              <w:autoSpaceDN/>
              <w:ind w:right="64"/>
              <w:jc w:val="right"/>
              <w:rPr>
                <w:sz w:val="20"/>
                <w:szCs w:val="20"/>
                <w:lang w:val="en-US"/>
              </w:rPr>
            </w:pPr>
            <w:r w:rsidRPr="00BF21B3">
              <w:rPr>
                <w:sz w:val="23"/>
                <w:szCs w:val="23"/>
                <w:lang w:val="en-US"/>
              </w:rPr>
              <w:t>учебной</w:t>
            </w:r>
          </w:p>
        </w:tc>
        <w:tc>
          <w:tcPr>
            <w:tcW w:w="220" w:type="dxa"/>
            <w:vAlign w:val="bottom"/>
          </w:tcPr>
          <w:p w:rsidR="00BF21B3" w:rsidRPr="00BF21B3" w:rsidRDefault="00BF21B3" w:rsidP="00BF21B3">
            <w:pPr>
              <w:widowControl/>
              <w:autoSpaceDE/>
              <w:autoSpaceDN/>
              <w:rPr>
                <w:sz w:val="23"/>
                <w:szCs w:val="23"/>
                <w:lang w:val="en-US"/>
              </w:rPr>
            </w:pPr>
          </w:p>
        </w:tc>
        <w:tc>
          <w:tcPr>
            <w:tcW w:w="1180" w:type="dxa"/>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культуры.</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64"/>
        </w:trPr>
        <w:tc>
          <w:tcPr>
            <w:tcW w:w="1580" w:type="dxa"/>
            <w:tcBorders>
              <w:lef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успешную</w:t>
            </w:r>
          </w:p>
        </w:tc>
        <w:tc>
          <w:tcPr>
            <w:tcW w:w="1040" w:type="dxa"/>
            <w:vAlign w:val="bottom"/>
          </w:tcPr>
          <w:p w:rsidR="00BF21B3" w:rsidRPr="00BF21B3" w:rsidRDefault="00BF21B3" w:rsidP="00BF21B3">
            <w:pPr>
              <w:widowControl/>
              <w:autoSpaceDE/>
              <w:autoSpaceDN/>
              <w:ind w:right="45"/>
              <w:jc w:val="right"/>
              <w:rPr>
                <w:sz w:val="20"/>
                <w:szCs w:val="20"/>
                <w:lang w:val="en-US"/>
              </w:rPr>
            </w:pPr>
            <w:r w:rsidRPr="00BF21B3">
              <w:rPr>
                <w:w w:val="99"/>
                <w:sz w:val="23"/>
                <w:szCs w:val="23"/>
                <w:lang w:val="en-US"/>
              </w:rPr>
              <w:t>учебную</w:t>
            </w:r>
          </w:p>
        </w:tc>
        <w:tc>
          <w:tcPr>
            <w:tcW w:w="1380" w:type="dxa"/>
            <w:gridSpan w:val="3"/>
            <w:vAlign w:val="bottom"/>
          </w:tcPr>
          <w:p w:rsidR="00BF21B3" w:rsidRPr="00BF21B3" w:rsidRDefault="00BF21B3" w:rsidP="00BF21B3">
            <w:pPr>
              <w:widowControl/>
              <w:autoSpaceDE/>
              <w:autoSpaceDN/>
              <w:ind w:right="225"/>
              <w:jc w:val="right"/>
              <w:rPr>
                <w:sz w:val="20"/>
                <w:szCs w:val="20"/>
                <w:lang w:val="en-US"/>
              </w:rPr>
            </w:pPr>
            <w:r w:rsidRPr="00BF21B3">
              <w:rPr>
                <w:sz w:val="23"/>
                <w:szCs w:val="23"/>
                <w:lang w:val="en-US"/>
              </w:rPr>
              <w:t>работу,</w:t>
            </w:r>
          </w:p>
        </w:tc>
        <w:tc>
          <w:tcPr>
            <w:tcW w:w="1080" w:type="dxa"/>
            <w:tcBorders>
              <w:right w:val="single" w:sz="8" w:space="0" w:color="auto"/>
            </w:tcBorders>
            <w:vAlign w:val="bottom"/>
          </w:tcPr>
          <w:p w:rsidR="00BF21B3" w:rsidRPr="00BF21B3" w:rsidRDefault="00BF21B3" w:rsidP="00BF21B3">
            <w:pPr>
              <w:widowControl/>
              <w:autoSpaceDE/>
              <w:autoSpaceDN/>
              <w:ind w:right="5"/>
              <w:jc w:val="right"/>
              <w:rPr>
                <w:sz w:val="20"/>
                <w:szCs w:val="20"/>
                <w:lang w:val="en-US"/>
              </w:rPr>
            </w:pPr>
            <w:r w:rsidRPr="00BF21B3">
              <w:rPr>
                <w:sz w:val="23"/>
                <w:szCs w:val="23"/>
                <w:lang w:val="en-US"/>
              </w:rPr>
              <w:t>создавая</w:t>
            </w:r>
          </w:p>
        </w:tc>
        <w:tc>
          <w:tcPr>
            <w:tcW w:w="3240" w:type="dxa"/>
            <w:gridSpan w:val="6"/>
            <w:vAlign w:val="bottom"/>
          </w:tcPr>
          <w:p w:rsidR="00BF21B3" w:rsidRPr="00BF21B3" w:rsidRDefault="00BF21B3" w:rsidP="00BF21B3">
            <w:pPr>
              <w:widowControl/>
              <w:autoSpaceDE/>
              <w:autoSpaceDN/>
              <w:rPr>
                <w:sz w:val="20"/>
                <w:szCs w:val="20"/>
                <w:lang w:val="en-US"/>
              </w:rPr>
            </w:pPr>
            <w:r w:rsidRPr="00BF21B3">
              <w:rPr>
                <w:sz w:val="23"/>
                <w:szCs w:val="23"/>
                <w:lang w:val="en-US"/>
              </w:rPr>
              <w:t>(Наблюдение).</w:t>
            </w:r>
          </w:p>
        </w:tc>
        <w:tc>
          <w:tcPr>
            <w:tcW w:w="480" w:type="dxa"/>
            <w:vAlign w:val="bottom"/>
          </w:tcPr>
          <w:p w:rsidR="00BF21B3" w:rsidRPr="00BF21B3" w:rsidRDefault="00BF21B3" w:rsidP="00BF21B3">
            <w:pPr>
              <w:widowControl/>
              <w:autoSpaceDE/>
              <w:autoSpaceDN/>
              <w:rPr>
                <w:lang w:val="en-US"/>
              </w:rPr>
            </w:pP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rPr>
                <w:lang w:val="en-US"/>
              </w:rPr>
            </w:pP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2620" w:type="dxa"/>
            <w:gridSpan w:val="2"/>
            <w:tcBorders>
              <w:lef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здоровьесберегающие</w:t>
            </w:r>
          </w:p>
        </w:tc>
        <w:tc>
          <w:tcPr>
            <w:tcW w:w="420" w:type="dxa"/>
            <w:vAlign w:val="bottom"/>
          </w:tcPr>
          <w:p w:rsidR="00BF21B3" w:rsidRPr="00BF21B3" w:rsidRDefault="00BF21B3" w:rsidP="00BF21B3">
            <w:pPr>
              <w:widowControl/>
              <w:autoSpaceDE/>
              <w:autoSpaceDN/>
              <w:rPr>
                <w:lang w:val="en-US"/>
              </w:rPr>
            </w:pPr>
          </w:p>
        </w:tc>
        <w:tc>
          <w:tcPr>
            <w:tcW w:w="380" w:type="dxa"/>
            <w:vAlign w:val="bottom"/>
          </w:tcPr>
          <w:p w:rsidR="00BF21B3" w:rsidRPr="00BF21B3" w:rsidRDefault="00BF21B3" w:rsidP="00BF21B3">
            <w:pPr>
              <w:widowControl/>
              <w:autoSpaceDE/>
              <w:autoSpaceDN/>
              <w:rPr>
                <w:lang w:val="en-US"/>
              </w:rPr>
            </w:pPr>
          </w:p>
        </w:tc>
        <w:tc>
          <w:tcPr>
            <w:tcW w:w="580" w:type="dxa"/>
            <w:vAlign w:val="bottom"/>
          </w:tcPr>
          <w:p w:rsidR="00BF21B3" w:rsidRPr="00BF21B3" w:rsidRDefault="00BF21B3" w:rsidP="00BF21B3">
            <w:pPr>
              <w:widowControl/>
              <w:autoSpaceDE/>
              <w:autoSpaceDN/>
              <w:rPr>
                <w:lang w:val="en-US"/>
              </w:rPr>
            </w:pPr>
          </w:p>
        </w:tc>
        <w:tc>
          <w:tcPr>
            <w:tcW w:w="1080" w:type="dxa"/>
            <w:tcBorders>
              <w:right w:val="single" w:sz="8" w:space="0" w:color="auto"/>
            </w:tcBorders>
            <w:vAlign w:val="bottom"/>
          </w:tcPr>
          <w:p w:rsidR="00BF21B3" w:rsidRPr="00BF21B3" w:rsidRDefault="00BF21B3" w:rsidP="00BF21B3">
            <w:pPr>
              <w:widowControl/>
              <w:autoSpaceDE/>
              <w:autoSpaceDN/>
              <w:rPr>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2.</w:t>
            </w:r>
          </w:p>
        </w:tc>
        <w:tc>
          <w:tcPr>
            <w:tcW w:w="1980" w:type="dxa"/>
            <w:gridSpan w:val="3"/>
            <w:vAlign w:val="bottom"/>
          </w:tcPr>
          <w:p w:rsidR="00BF21B3" w:rsidRPr="00BF21B3" w:rsidRDefault="00BF21B3" w:rsidP="00BF21B3">
            <w:pPr>
              <w:widowControl/>
              <w:autoSpaceDE/>
              <w:autoSpaceDN/>
              <w:jc w:val="center"/>
              <w:rPr>
                <w:sz w:val="20"/>
                <w:szCs w:val="20"/>
                <w:lang w:val="en-US"/>
              </w:rPr>
            </w:pPr>
            <w:r w:rsidRPr="00BF21B3">
              <w:rPr>
                <w:sz w:val="23"/>
                <w:szCs w:val="23"/>
                <w:lang w:val="en-US"/>
              </w:rPr>
              <w:t>Использование</w:t>
            </w:r>
          </w:p>
        </w:tc>
        <w:tc>
          <w:tcPr>
            <w:tcW w:w="400" w:type="dxa"/>
            <w:vAlign w:val="bottom"/>
          </w:tcPr>
          <w:p w:rsidR="00BF21B3" w:rsidRPr="00BF21B3" w:rsidRDefault="00BF21B3" w:rsidP="00BF21B3">
            <w:pPr>
              <w:widowControl/>
              <w:autoSpaceDE/>
              <w:autoSpaceDN/>
              <w:rPr>
                <w:lang w:val="en-US"/>
              </w:rPr>
            </w:pPr>
          </w:p>
        </w:tc>
        <w:tc>
          <w:tcPr>
            <w:tcW w:w="2420" w:type="dxa"/>
            <w:gridSpan w:val="4"/>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sz w:val="23"/>
                <w:szCs w:val="23"/>
                <w:lang w:val="en-US"/>
              </w:rPr>
              <w:t>здоровьесберегающих</w:t>
            </w: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64"/>
        </w:trPr>
        <w:tc>
          <w:tcPr>
            <w:tcW w:w="5080" w:type="dxa"/>
            <w:gridSpan w:val="6"/>
            <w:tcBorders>
              <w:left w:val="single" w:sz="8" w:space="0" w:color="auto"/>
              <w:right w:val="single" w:sz="8" w:space="0" w:color="auto"/>
            </w:tcBorders>
            <w:vAlign w:val="bottom"/>
          </w:tcPr>
          <w:p w:rsidR="00BF21B3" w:rsidRPr="00BF21B3" w:rsidRDefault="00BF21B3" w:rsidP="00BF21B3">
            <w:pPr>
              <w:widowControl/>
              <w:autoSpaceDE/>
              <w:autoSpaceDN/>
              <w:rPr>
                <w:sz w:val="20"/>
                <w:szCs w:val="20"/>
              </w:rPr>
            </w:pPr>
            <w:r w:rsidRPr="00BF21B3">
              <w:rPr>
                <w:sz w:val="23"/>
                <w:szCs w:val="23"/>
              </w:rPr>
              <w:t>условия,   выбирая   адекватные   средства   и</w:t>
            </w:r>
          </w:p>
        </w:tc>
        <w:tc>
          <w:tcPr>
            <w:tcW w:w="3720" w:type="dxa"/>
            <w:gridSpan w:val="7"/>
            <w:vAlign w:val="bottom"/>
          </w:tcPr>
          <w:p w:rsidR="00BF21B3" w:rsidRPr="00BF21B3" w:rsidRDefault="00BF21B3" w:rsidP="00BF21B3">
            <w:pPr>
              <w:widowControl/>
              <w:autoSpaceDE/>
              <w:autoSpaceDN/>
              <w:rPr>
                <w:sz w:val="20"/>
                <w:szCs w:val="20"/>
                <w:lang w:val="en-US"/>
              </w:rPr>
            </w:pPr>
            <w:r w:rsidRPr="00BF21B3">
              <w:rPr>
                <w:sz w:val="23"/>
                <w:szCs w:val="23"/>
                <w:lang w:val="en-US"/>
              </w:rPr>
              <w:t>технологий в учебной деятельности.</w:t>
            </w:r>
          </w:p>
        </w:tc>
        <w:tc>
          <w:tcPr>
            <w:tcW w:w="220" w:type="dxa"/>
            <w:vAlign w:val="bottom"/>
          </w:tcPr>
          <w:p w:rsidR="00BF21B3" w:rsidRPr="00BF21B3" w:rsidRDefault="00BF21B3" w:rsidP="00BF21B3">
            <w:pPr>
              <w:widowControl/>
              <w:autoSpaceDE/>
              <w:autoSpaceDN/>
              <w:rPr>
                <w:lang w:val="en-US"/>
              </w:rPr>
            </w:pPr>
          </w:p>
        </w:tc>
        <w:tc>
          <w:tcPr>
            <w:tcW w:w="1180" w:type="dxa"/>
            <w:tcBorders>
              <w:right w:val="single" w:sz="8" w:space="0" w:color="auto"/>
            </w:tcBorders>
            <w:vAlign w:val="bottom"/>
          </w:tcPr>
          <w:p w:rsidR="00BF21B3" w:rsidRPr="00BF21B3" w:rsidRDefault="00BF21B3" w:rsidP="00BF21B3">
            <w:pPr>
              <w:widowControl/>
              <w:autoSpaceDE/>
              <w:autoSpaceDN/>
              <w:rPr>
                <w:lang w:val="en-US"/>
              </w:rPr>
            </w:pPr>
          </w:p>
        </w:tc>
        <w:tc>
          <w:tcPr>
            <w:tcW w:w="200" w:type="dxa"/>
            <w:vAlign w:val="bottom"/>
          </w:tcPr>
          <w:p w:rsidR="00BF21B3" w:rsidRPr="00BF21B3" w:rsidRDefault="00BF21B3" w:rsidP="00BF21B3">
            <w:pPr>
              <w:widowControl/>
              <w:autoSpaceDE/>
              <w:autoSpaceDN/>
              <w:rPr>
                <w:lang w:val="en-US"/>
              </w:rPr>
            </w:pPr>
          </w:p>
        </w:tc>
      </w:tr>
      <w:tr w:rsidR="00BF21B3" w:rsidRPr="00BF21B3" w:rsidTr="00BF21B3">
        <w:trPr>
          <w:trHeight w:val="273"/>
        </w:trPr>
        <w:tc>
          <w:tcPr>
            <w:tcW w:w="1580" w:type="dxa"/>
            <w:tcBorders>
              <w:left w:val="single" w:sz="8" w:space="0" w:color="auto"/>
            </w:tcBorders>
            <w:vAlign w:val="bottom"/>
          </w:tcPr>
          <w:p w:rsidR="00BF21B3" w:rsidRPr="00BF21B3" w:rsidRDefault="00BF21B3" w:rsidP="00BF21B3">
            <w:pPr>
              <w:widowControl/>
              <w:autoSpaceDE/>
              <w:autoSpaceDN/>
              <w:rPr>
                <w:sz w:val="20"/>
                <w:szCs w:val="20"/>
                <w:lang w:val="en-US"/>
              </w:rPr>
            </w:pPr>
            <w:r w:rsidRPr="00BF21B3">
              <w:rPr>
                <w:sz w:val="23"/>
                <w:szCs w:val="23"/>
                <w:lang w:val="en-US"/>
              </w:rPr>
              <w:t>приемы.</w:t>
            </w:r>
          </w:p>
        </w:tc>
        <w:tc>
          <w:tcPr>
            <w:tcW w:w="1040" w:type="dxa"/>
            <w:vAlign w:val="bottom"/>
          </w:tcPr>
          <w:p w:rsidR="00BF21B3" w:rsidRPr="00BF21B3" w:rsidRDefault="00BF21B3" w:rsidP="00BF21B3">
            <w:pPr>
              <w:widowControl/>
              <w:autoSpaceDE/>
              <w:autoSpaceDN/>
              <w:rPr>
                <w:sz w:val="23"/>
                <w:szCs w:val="23"/>
                <w:lang w:val="en-US"/>
              </w:rPr>
            </w:pPr>
          </w:p>
        </w:tc>
        <w:tc>
          <w:tcPr>
            <w:tcW w:w="420" w:type="dxa"/>
            <w:vAlign w:val="bottom"/>
          </w:tcPr>
          <w:p w:rsidR="00BF21B3" w:rsidRPr="00BF21B3" w:rsidRDefault="00BF21B3" w:rsidP="00BF21B3">
            <w:pPr>
              <w:widowControl/>
              <w:autoSpaceDE/>
              <w:autoSpaceDN/>
              <w:rPr>
                <w:sz w:val="23"/>
                <w:szCs w:val="23"/>
                <w:lang w:val="en-US"/>
              </w:rPr>
            </w:pPr>
          </w:p>
        </w:tc>
        <w:tc>
          <w:tcPr>
            <w:tcW w:w="380" w:type="dxa"/>
            <w:vAlign w:val="bottom"/>
          </w:tcPr>
          <w:p w:rsidR="00BF21B3" w:rsidRPr="00BF21B3" w:rsidRDefault="00BF21B3" w:rsidP="00BF21B3">
            <w:pPr>
              <w:widowControl/>
              <w:autoSpaceDE/>
              <w:autoSpaceDN/>
              <w:rPr>
                <w:sz w:val="23"/>
                <w:szCs w:val="23"/>
                <w:lang w:val="en-US"/>
              </w:rPr>
            </w:pPr>
          </w:p>
        </w:tc>
        <w:tc>
          <w:tcPr>
            <w:tcW w:w="580" w:type="dxa"/>
            <w:vAlign w:val="bottom"/>
          </w:tcPr>
          <w:p w:rsidR="00BF21B3" w:rsidRPr="00BF21B3" w:rsidRDefault="00BF21B3" w:rsidP="00BF21B3">
            <w:pPr>
              <w:widowControl/>
              <w:autoSpaceDE/>
              <w:autoSpaceDN/>
              <w:rPr>
                <w:sz w:val="23"/>
                <w:szCs w:val="23"/>
                <w:lang w:val="en-US"/>
              </w:rPr>
            </w:pPr>
          </w:p>
        </w:tc>
        <w:tc>
          <w:tcPr>
            <w:tcW w:w="1080" w:type="dxa"/>
            <w:tcBorders>
              <w:right w:val="single" w:sz="8" w:space="0" w:color="auto"/>
            </w:tcBorders>
            <w:vAlign w:val="bottom"/>
          </w:tcPr>
          <w:p w:rsidR="00BF21B3" w:rsidRPr="00BF21B3" w:rsidRDefault="00BF21B3" w:rsidP="00BF21B3">
            <w:pPr>
              <w:widowControl/>
              <w:autoSpaceDE/>
              <w:autoSpaceDN/>
              <w:rPr>
                <w:sz w:val="23"/>
                <w:szCs w:val="23"/>
                <w:lang w:val="en-US"/>
              </w:rPr>
            </w:pPr>
          </w:p>
        </w:tc>
        <w:tc>
          <w:tcPr>
            <w:tcW w:w="320" w:type="dxa"/>
            <w:vAlign w:val="bottom"/>
          </w:tcPr>
          <w:p w:rsidR="00BF21B3" w:rsidRPr="00BF21B3" w:rsidRDefault="00BF21B3" w:rsidP="00BF21B3">
            <w:pPr>
              <w:widowControl/>
              <w:autoSpaceDE/>
              <w:autoSpaceDN/>
              <w:rPr>
                <w:sz w:val="20"/>
                <w:szCs w:val="20"/>
                <w:lang w:val="en-US"/>
              </w:rPr>
            </w:pPr>
            <w:r w:rsidRPr="00BF21B3">
              <w:rPr>
                <w:sz w:val="23"/>
                <w:szCs w:val="23"/>
                <w:lang w:val="en-US"/>
              </w:rPr>
              <w:t>3.</w:t>
            </w:r>
          </w:p>
        </w:tc>
        <w:tc>
          <w:tcPr>
            <w:tcW w:w="4800" w:type="dxa"/>
            <w:gridSpan w:val="8"/>
            <w:tcBorders>
              <w:right w:val="single" w:sz="8" w:space="0" w:color="auto"/>
            </w:tcBorders>
            <w:vAlign w:val="bottom"/>
          </w:tcPr>
          <w:p w:rsidR="00BF21B3" w:rsidRPr="00BF21B3" w:rsidRDefault="00BF21B3" w:rsidP="007E4E93">
            <w:pPr>
              <w:widowControl/>
              <w:autoSpaceDE/>
              <w:autoSpaceDN/>
              <w:spacing w:line="273" w:lineRule="exact"/>
              <w:ind w:right="24"/>
              <w:rPr>
                <w:sz w:val="20"/>
                <w:szCs w:val="20"/>
                <w:lang w:val="en-US"/>
              </w:rPr>
            </w:pPr>
            <w:r w:rsidRPr="00BF21B3">
              <w:rPr>
                <w:sz w:val="23"/>
                <w:szCs w:val="23"/>
                <w:lang w:val="en-US"/>
              </w:rPr>
              <w:t xml:space="preserve">Соблюдение  норм  </w:t>
            </w:r>
          </w:p>
        </w:tc>
        <w:tc>
          <w:tcPr>
            <w:tcW w:w="200" w:type="dxa"/>
            <w:vAlign w:val="bottom"/>
          </w:tcPr>
          <w:p w:rsidR="00BF21B3" w:rsidRPr="00BF21B3" w:rsidRDefault="00BF21B3" w:rsidP="00BF21B3">
            <w:pPr>
              <w:widowControl/>
              <w:autoSpaceDE/>
              <w:autoSpaceDN/>
              <w:rPr>
                <w:sz w:val="23"/>
                <w:szCs w:val="23"/>
                <w:lang w:val="en-US"/>
              </w:rPr>
            </w:pPr>
          </w:p>
        </w:tc>
      </w:tr>
      <w:tr w:rsidR="00BF21B3" w:rsidRPr="00BF21B3" w:rsidTr="00BF21B3">
        <w:trPr>
          <w:trHeight w:val="276"/>
        </w:trPr>
        <w:tc>
          <w:tcPr>
            <w:tcW w:w="1580" w:type="dxa"/>
            <w:tcBorders>
              <w:left w:val="single" w:sz="8" w:space="0" w:color="auto"/>
            </w:tcBorders>
            <w:vAlign w:val="bottom"/>
          </w:tcPr>
          <w:p w:rsidR="00BF21B3" w:rsidRPr="00BF21B3" w:rsidRDefault="00BF21B3" w:rsidP="00BF21B3">
            <w:pPr>
              <w:widowControl/>
              <w:autoSpaceDE/>
              <w:autoSpaceDN/>
              <w:rPr>
                <w:sz w:val="24"/>
                <w:szCs w:val="24"/>
                <w:lang w:val="en-US"/>
              </w:rPr>
            </w:pPr>
          </w:p>
        </w:tc>
        <w:tc>
          <w:tcPr>
            <w:tcW w:w="1040" w:type="dxa"/>
            <w:vAlign w:val="bottom"/>
          </w:tcPr>
          <w:p w:rsidR="00BF21B3" w:rsidRPr="00BF21B3" w:rsidRDefault="00BF21B3" w:rsidP="00BF21B3">
            <w:pPr>
              <w:widowControl/>
              <w:autoSpaceDE/>
              <w:autoSpaceDN/>
              <w:rPr>
                <w:sz w:val="24"/>
                <w:szCs w:val="24"/>
                <w:lang w:val="en-US"/>
              </w:rPr>
            </w:pPr>
          </w:p>
        </w:tc>
        <w:tc>
          <w:tcPr>
            <w:tcW w:w="420" w:type="dxa"/>
            <w:vAlign w:val="bottom"/>
          </w:tcPr>
          <w:p w:rsidR="00BF21B3" w:rsidRPr="00BF21B3" w:rsidRDefault="00BF21B3" w:rsidP="00BF21B3">
            <w:pPr>
              <w:widowControl/>
              <w:autoSpaceDE/>
              <w:autoSpaceDN/>
              <w:rPr>
                <w:sz w:val="24"/>
                <w:szCs w:val="24"/>
                <w:lang w:val="en-US"/>
              </w:rPr>
            </w:pPr>
          </w:p>
        </w:tc>
        <w:tc>
          <w:tcPr>
            <w:tcW w:w="380" w:type="dxa"/>
            <w:vAlign w:val="bottom"/>
          </w:tcPr>
          <w:p w:rsidR="00BF21B3" w:rsidRPr="00BF21B3" w:rsidRDefault="00BF21B3" w:rsidP="00BF21B3">
            <w:pPr>
              <w:widowControl/>
              <w:autoSpaceDE/>
              <w:autoSpaceDN/>
              <w:rPr>
                <w:sz w:val="24"/>
                <w:szCs w:val="24"/>
                <w:lang w:val="en-US"/>
              </w:rPr>
            </w:pPr>
          </w:p>
        </w:tc>
        <w:tc>
          <w:tcPr>
            <w:tcW w:w="580" w:type="dxa"/>
            <w:vAlign w:val="bottom"/>
          </w:tcPr>
          <w:p w:rsidR="00BF21B3" w:rsidRPr="00BF21B3" w:rsidRDefault="00BF21B3" w:rsidP="00BF21B3">
            <w:pPr>
              <w:widowControl/>
              <w:autoSpaceDE/>
              <w:autoSpaceDN/>
              <w:rPr>
                <w:sz w:val="24"/>
                <w:szCs w:val="24"/>
                <w:lang w:val="en-US"/>
              </w:rPr>
            </w:pPr>
          </w:p>
        </w:tc>
        <w:tc>
          <w:tcPr>
            <w:tcW w:w="1080" w:type="dxa"/>
            <w:tcBorders>
              <w:right w:val="single" w:sz="8" w:space="0" w:color="auto"/>
            </w:tcBorders>
            <w:vAlign w:val="bottom"/>
          </w:tcPr>
          <w:p w:rsidR="00BF21B3" w:rsidRPr="00BF21B3" w:rsidRDefault="00BF21B3" w:rsidP="00BF21B3">
            <w:pPr>
              <w:widowControl/>
              <w:autoSpaceDE/>
              <w:autoSpaceDN/>
              <w:rPr>
                <w:sz w:val="24"/>
                <w:szCs w:val="24"/>
                <w:lang w:val="en-US"/>
              </w:rPr>
            </w:pPr>
          </w:p>
        </w:tc>
        <w:tc>
          <w:tcPr>
            <w:tcW w:w="1000" w:type="dxa"/>
            <w:gridSpan w:val="2"/>
            <w:vAlign w:val="bottom"/>
          </w:tcPr>
          <w:p w:rsidR="00BF21B3" w:rsidRPr="00BF21B3" w:rsidRDefault="00BF21B3" w:rsidP="00BF21B3">
            <w:pPr>
              <w:widowControl/>
              <w:autoSpaceDE/>
              <w:autoSpaceDN/>
              <w:rPr>
                <w:sz w:val="20"/>
                <w:szCs w:val="20"/>
                <w:lang w:val="en-US"/>
              </w:rPr>
            </w:pPr>
            <w:r w:rsidRPr="00BF21B3">
              <w:rPr>
                <w:sz w:val="24"/>
                <w:szCs w:val="24"/>
                <w:lang w:val="en-US"/>
              </w:rPr>
              <w:t>при</w:t>
            </w:r>
          </w:p>
        </w:tc>
        <w:tc>
          <w:tcPr>
            <w:tcW w:w="1700" w:type="dxa"/>
            <w:gridSpan w:val="3"/>
            <w:vAlign w:val="bottom"/>
          </w:tcPr>
          <w:p w:rsidR="00BF21B3" w:rsidRPr="00BF21B3" w:rsidRDefault="00BF21B3" w:rsidP="00BF21B3">
            <w:pPr>
              <w:widowControl/>
              <w:autoSpaceDE/>
              <w:autoSpaceDN/>
              <w:rPr>
                <w:sz w:val="20"/>
                <w:szCs w:val="20"/>
                <w:lang w:val="en-US"/>
              </w:rPr>
            </w:pPr>
            <w:r w:rsidRPr="00BF21B3">
              <w:rPr>
                <w:sz w:val="24"/>
                <w:szCs w:val="24"/>
                <w:lang w:val="en-US"/>
              </w:rPr>
              <w:t>организации</w:t>
            </w:r>
          </w:p>
        </w:tc>
        <w:tc>
          <w:tcPr>
            <w:tcW w:w="540" w:type="dxa"/>
            <w:vAlign w:val="bottom"/>
          </w:tcPr>
          <w:p w:rsidR="00BF21B3" w:rsidRPr="00BF21B3" w:rsidRDefault="00BF21B3" w:rsidP="00BF21B3">
            <w:pPr>
              <w:widowControl/>
              <w:autoSpaceDE/>
              <w:autoSpaceDN/>
              <w:rPr>
                <w:sz w:val="24"/>
                <w:szCs w:val="24"/>
                <w:lang w:val="en-US"/>
              </w:rPr>
            </w:pPr>
          </w:p>
        </w:tc>
        <w:tc>
          <w:tcPr>
            <w:tcW w:w="1880" w:type="dxa"/>
            <w:gridSpan w:val="3"/>
            <w:tcBorders>
              <w:right w:val="single" w:sz="8" w:space="0" w:color="auto"/>
            </w:tcBorders>
            <w:vAlign w:val="bottom"/>
          </w:tcPr>
          <w:p w:rsidR="00BF21B3" w:rsidRPr="00BF21B3" w:rsidRDefault="00BF21B3" w:rsidP="00BF21B3">
            <w:pPr>
              <w:widowControl/>
              <w:autoSpaceDE/>
              <w:autoSpaceDN/>
              <w:ind w:right="24"/>
              <w:jc w:val="right"/>
              <w:rPr>
                <w:sz w:val="20"/>
                <w:szCs w:val="20"/>
                <w:lang w:val="en-US"/>
              </w:rPr>
            </w:pPr>
            <w:r w:rsidRPr="00BF21B3">
              <w:rPr>
                <w:w w:val="99"/>
                <w:sz w:val="24"/>
                <w:szCs w:val="24"/>
                <w:lang w:val="en-US"/>
              </w:rPr>
              <w:t>образовательной</w:t>
            </w:r>
          </w:p>
        </w:tc>
        <w:tc>
          <w:tcPr>
            <w:tcW w:w="200" w:type="dxa"/>
            <w:vAlign w:val="bottom"/>
          </w:tcPr>
          <w:p w:rsidR="00BF21B3" w:rsidRPr="00BF21B3" w:rsidRDefault="00BF21B3" w:rsidP="00BF21B3">
            <w:pPr>
              <w:widowControl/>
              <w:autoSpaceDE/>
              <w:autoSpaceDN/>
              <w:rPr>
                <w:sz w:val="24"/>
                <w:szCs w:val="24"/>
                <w:lang w:val="en-US"/>
              </w:rPr>
            </w:pPr>
          </w:p>
        </w:tc>
      </w:tr>
      <w:tr w:rsidR="00BF21B3" w:rsidRPr="00BF21B3" w:rsidTr="00BF21B3">
        <w:trPr>
          <w:trHeight w:val="281"/>
        </w:trPr>
        <w:tc>
          <w:tcPr>
            <w:tcW w:w="1580" w:type="dxa"/>
            <w:tcBorders>
              <w:left w:val="single" w:sz="8" w:space="0" w:color="auto"/>
              <w:bottom w:val="single" w:sz="8" w:space="0" w:color="auto"/>
            </w:tcBorders>
            <w:vAlign w:val="bottom"/>
          </w:tcPr>
          <w:p w:rsidR="00BF21B3" w:rsidRPr="00BF21B3" w:rsidRDefault="00BF21B3" w:rsidP="00BF21B3">
            <w:pPr>
              <w:widowControl/>
              <w:autoSpaceDE/>
              <w:autoSpaceDN/>
              <w:rPr>
                <w:sz w:val="24"/>
                <w:szCs w:val="24"/>
                <w:lang w:val="en-US"/>
              </w:rPr>
            </w:pPr>
          </w:p>
        </w:tc>
        <w:tc>
          <w:tcPr>
            <w:tcW w:w="104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42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38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58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1080" w:type="dxa"/>
            <w:tcBorders>
              <w:bottom w:val="single" w:sz="8" w:space="0" w:color="auto"/>
              <w:right w:val="single" w:sz="8" w:space="0" w:color="auto"/>
            </w:tcBorders>
            <w:vAlign w:val="bottom"/>
          </w:tcPr>
          <w:p w:rsidR="00BF21B3" w:rsidRPr="00BF21B3" w:rsidRDefault="00BF21B3" w:rsidP="00BF21B3">
            <w:pPr>
              <w:widowControl/>
              <w:autoSpaceDE/>
              <w:autoSpaceDN/>
              <w:rPr>
                <w:sz w:val="24"/>
                <w:szCs w:val="24"/>
                <w:lang w:val="en-US"/>
              </w:rPr>
            </w:pPr>
          </w:p>
        </w:tc>
        <w:tc>
          <w:tcPr>
            <w:tcW w:w="1840" w:type="dxa"/>
            <w:gridSpan w:val="3"/>
            <w:tcBorders>
              <w:bottom w:val="single" w:sz="8" w:space="0" w:color="auto"/>
            </w:tcBorders>
            <w:vAlign w:val="bottom"/>
          </w:tcPr>
          <w:p w:rsidR="00BF21B3" w:rsidRPr="00BF21B3" w:rsidRDefault="00BF21B3" w:rsidP="00BF21B3">
            <w:pPr>
              <w:widowControl/>
              <w:autoSpaceDE/>
              <w:autoSpaceDN/>
              <w:rPr>
                <w:sz w:val="20"/>
                <w:szCs w:val="20"/>
                <w:lang w:val="en-US"/>
              </w:rPr>
            </w:pPr>
            <w:r w:rsidRPr="00BF21B3">
              <w:rPr>
                <w:sz w:val="24"/>
                <w:szCs w:val="24"/>
                <w:lang w:val="en-US"/>
              </w:rPr>
              <w:t>деятельности.</w:t>
            </w:r>
          </w:p>
        </w:tc>
        <w:tc>
          <w:tcPr>
            <w:tcW w:w="46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40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54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48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220" w:type="dxa"/>
            <w:tcBorders>
              <w:bottom w:val="single" w:sz="8" w:space="0" w:color="auto"/>
            </w:tcBorders>
            <w:vAlign w:val="bottom"/>
          </w:tcPr>
          <w:p w:rsidR="00BF21B3" w:rsidRPr="00BF21B3" w:rsidRDefault="00BF21B3" w:rsidP="00BF21B3">
            <w:pPr>
              <w:widowControl/>
              <w:autoSpaceDE/>
              <w:autoSpaceDN/>
              <w:rPr>
                <w:sz w:val="24"/>
                <w:szCs w:val="24"/>
                <w:lang w:val="en-US"/>
              </w:rPr>
            </w:pPr>
          </w:p>
        </w:tc>
        <w:tc>
          <w:tcPr>
            <w:tcW w:w="1180" w:type="dxa"/>
            <w:tcBorders>
              <w:bottom w:val="single" w:sz="8" w:space="0" w:color="auto"/>
              <w:right w:val="single" w:sz="8" w:space="0" w:color="auto"/>
            </w:tcBorders>
            <w:vAlign w:val="bottom"/>
          </w:tcPr>
          <w:p w:rsidR="00BF21B3" w:rsidRPr="00BF21B3" w:rsidRDefault="00BF21B3" w:rsidP="00BF21B3">
            <w:pPr>
              <w:widowControl/>
              <w:autoSpaceDE/>
              <w:autoSpaceDN/>
              <w:rPr>
                <w:sz w:val="24"/>
                <w:szCs w:val="24"/>
                <w:lang w:val="en-US"/>
              </w:rPr>
            </w:pPr>
          </w:p>
        </w:tc>
        <w:tc>
          <w:tcPr>
            <w:tcW w:w="200" w:type="dxa"/>
            <w:vAlign w:val="bottom"/>
          </w:tcPr>
          <w:p w:rsidR="00BF21B3" w:rsidRPr="00BF21B3" w:rsidRDefault="00BF21B3" w:rsidP="00BF21B3">
            <w:pPr>
              <w:widowControl/>
              <w:autoSpaceDE/>
              <w:autoSpaceDN/>
              <w:rPr>
                <w:sz w:val="24"/>
                <w:szCs w:val="24"/>
                <w:lang w:val="en-US"/>
              </w:rPr>
            </w:pPr>
          </w:p>
        </w:tc>
      </w:tr>
    </w:tbl>
    <w:p w:rsidR="00BF21B3" w:rsidRPr="00BF21B3" w:rsidRDefault="00BF21B3" w:rsidP="00BF21B3">
      <w:pPr>
        <w:widowControl/>
        <w:autoSpaceDE/>
        <w:autoSpaceDN/>
        <w:spacing w:line="192" w:lineRule="exact"/>
        <w:rPr>
          <w:sz w:val="20"/>
          <w:szCs w:val="20"/>
          <w:lang w:val="en-US"/>
        </w:rPr>
      </w:pPr>
    </w:p>
    <w:p w:rsidR="00BF21B3" w:rsidRPr="00BF21B3" w:rsidRDefault="00BF21B3" w:rsidP="00BF21B3">
      <w:pPr>
        <w:widowControl/>
        <w:autoSpaceDE/>
        <w:autoSpaceDN/>
        <w:spacing w:line="236" w:lineRule="auto"/>
        <w:jc w:val="both"/>
        <w:rPr>
          <w:sz w:val="20"/>
          <w:szCs w:val="20"/>
        </w:rPr>
      </w:pPr>
      <w:r w:rsidRPr="00BF21B3">
        <w:rPr>
          <w:b/>
          <w:bCs/>
          <w:sz w:val="24"/>
          <w:szCs w:val="24"/>
        </w:rPr>
        <w:t>2.4.6.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w:t>
      </w:r>
      <w:r w:rsidR="00E1194A">
        <w:rPr>
          <w:b/>
          <w:bCs/>
          <w:sz w:val="24"/>
          <w:szCs w:val="24"/>
        </w:rPr>
        <w:t>бучающихся МБОУ «Вавилонская СОШ»</w:t>
      </w:r>
      <w:r w:rsidRPr="00BF21B3">
        <w:rPr>
          <w:b/>
          <w:bCs/>
          <w:sz w:val="24"/>
          <w:szCs w:val="24"/>
        </w:rPr>
        <w:t xml:space="preserve"> представлена следующим образом:</w:t>
      </w:r>
    </w:p>
    <w:p w:rsidR="00BF21B3" w:rsidRPr="007E4E93" w:rsidRDefault="00BF21B3" w:rsidP="00BF21B3">
      <w:pPr>
        <w:widowControl/>
        <w:autoSpaceDE/>
        <w:autoSpaceDN/>
        <w:spacing w:line="237" w:lineRule="auto"/>
        <w:rPr>
          <w:sz w:val="24"/>
          <w:szCs w:val="24"/>
        </w:rPr>
      </w:pPr>
      <w:r w:rsidRPr="007E4E93">
        <w:rPr>
          <w:sz w:val="24"/>
          <w:szCs w:val="24"/>
        </w:rPr>
        <w:t>-анкеты, ди</w:t>
      </w:r>
      <w:r w:rsidR="007E4E93" w:rsidRPr="007E4E93">
        <w:rPr>
          <w:sz w:val="24"/>
          <w:szCs w:val="24"/>
        </w:rPr>
        <w:t>а</w:t>
      </w:r>
      <w:r w:rsidRPr="007E4E93">
        <w:rPr>
          <w:sz w:val="24"/>
          <w:szCs w:val="24"/>
        </w:rPr>
        <w:t>гностические методики, тесты, наблюдения, опросы, беседы и т.д.</w:t>
      </w:r>
    </w:p>
    <w:p w:rsidR="00BF21B3" w:rsidRPr="007E4E93" w:rsidRDefault="00BF21B3" w:rsidP="00BF21B3">
      <w:pPr>
        <w:autoSpaceDE/>
        <w:autoSpaceDN/>
        <w:spacing w:line="274" w:lineRule="exact"/>
        <w:jc w:val="both"/>
        <w:rPr>
          <w:color w:val="000000"/>
          <w:sz w:val="24"/>
          <w:szCs w:val="24"/>
          <w:lang w:eastAsia="ru-RU" w:bidi="ru-RU"/>
        </w:rPr>
      </w:pPr>
      <w:r w:rsidRPr="007E4E93">
        <w:rPr>
          <w:color w:val="000000"/>
          <w:sz w:val="24"/>
          <w:szCs w:val="24"/>
          <w:lang w:eastAsia="ru-RU" w:bidi="ru-RU"/>
        </w:rPr>
        <w:t>В 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Мониторингу подлежит:</w:t>
      </w:r>
    </w:p>
    <w:p w:rsidR="00BF21B3" w:rsidRPr="007E4E93" w:rsidRDefault="00BF21B3" w:rsidP="00BF21B3">
      <w:pPr>
        <w:tabs>
          <w:tab w:val="left" w:pos="760"/>
        </w:tabs>
        <w:autoSpaceDE/>
        <w:autoSpaceDN/>
        <w:spacing w:line="269" w:lineRule="exact"/>
        <w:rPr>
          <w:color w:val="000000"/>
          <w:sz w:val="24"/>
          <w:szCs w:val="24"/>
          <w:lang w:eastAsia="ru-RU" w:bidi="ru-RU"/>
        </w:rPr>
      </w:pPr>
      <w:r w:rsidRPr="007E4E93">
        <w:rPr>
          <w:color w:val="000000"/>
          <w:sz w:val="24"/>
          <w:szCs w:val="24"/>
          <w:lang w:eastAsia="ru-RU" w:bidi="ru-RU"/>
        </w:rPr>
        <w:t>-комплексная оценка состояния здоровья, наблюдение за состоянием физического здоровья и развития детей (медосмотры);</w:t>
      </w:r>
    </w:p>
    <w:p w:rsidR="00BF21B3" w:rsidRPr="007E4E93" w:rsidRDefault="00BF21B3" w:rsidP="00BF21B3">
      <w:pPr>
        <w:tabs>
          <w:tab w:val="left" w:pos="760"/>
        </w:tabs>
        <w:autoSpaceDE/>
        <w:autoSpaceDN/>
        <w:spacing w:line="288" w:lineRule="exact"/>
        <w:jc w:val="both"/>
        <w:rPr>
          <w:color w:val="000000"/>
          <w:sz w:val="24"/>
          <w:szCs w:val="24"/>
          <w:lang w:eastAsia="ru-RU" w:bidi="ru-RU"/>
        </w:rPr>
      </w:pPr>
      <w:r w:rsidRPr="007E4E93">
        <w:rPr>
          <w:color w:val="000000"/>
          <w:sz w:val="24"/>
          <w:szCs w:val="24"/>
          <w:lang w:eastAsia="ru-RU" w:bidi="ru-RU"/>
        </w:rPr>
        <w:lastRenderedPageBreak/>
        <w:t>-распределение учащихся по группам здоровья;</w:t>
      </w:r>
    </w:p>
    <w:p w:rsidR="00BF21B3" w:rsidRPr="007E4E93" w:rsidRDefault="00BF21B3" w:rsidP="00BF21B3">
      <w:pPr>
        <w:tabs>
          <w:tab w:val="left" w:pos="760"/>
        </w:tabs>
        <w:autoSpaceDE/>
        <w:autoSpaceDN/>
        <w:spacing w:line="288" w:lineRule="exact"/>
        <w:jc w:val="both"/>
        <w:rPr>
          <w:color w:val="000000"/>
          <w:sz w:val="24"/>
          <w:szCs w:val="24"/>
          <w:lang w:eastAsia="ru-RU" w:bidi="ru-RU"/>
        </w:rPr>
      </w:pPr>
      <w:r w:rsidRPr="007E4E93">
        <w:rPr>
          <w:color w:val="000000"/>
          <w:sz w:val="24"/>
          <w:szCs w:val="24"/>
          <w:lang w:eastAsia="ru-RU" w:bidi="ru-RU"/>
        </w:rPr>
        <w:t>-охват учащихся горячим питанием;</w:t>
      </w:r>
    </w:p>
    <w:p w:rsidR="00BF21B3" w:rsidRPr="007E4E93" w:rsidRDefault="00BF21B3" w:rsidP="00BF21B3">
      <w:pPr>
        <w:tabs>
          <w:tab w:val="left" w:pos="760"/>
        </w:tabs>
        <w:autoSpaceDE/>
        <w:autoSpaceDN/>
        <w:spacing w:line="288" w:lineRule="exact"/>
        <w:jc w:val="both"/>
        <w:rPr>
          <w:color w:val="000000"/>
          <w:sz w:val="24"/>
          <w:szCs w:val="24"/>
          <w:lang w:eastAsia="ru-RU" w:bidi="ru-RU"/>
        </w:rPr>
      </w:pPr>
      <w:r w:rsidRPr="007E4E93">
        <w:rPr>
          <w:color w:val="000000"/>
          <w:sz w:val="24"/>
          <w:szCs w:val="24"/>
          <w:lang w:eastAsia="ru-RU" w:bidi="ru-RU"/>
        </w:rPr>
        <w:t>-анализ динамики школьного травматизма;</w:t>
      </w:r>
    </w:p>
    <w:p w:rsidR="00BF21B3" w:rsidRPr="007E4E93" w:rsidRDefault="00BF21B3" w:rsidP="00BF21B3">
      <w:pPr>
        <w:tabs>
          <w:tab w:val="left" w:pos="760"/>
        </w:tabs>
        <w:autoSpaceDE/>
        <w:autoSpaceDN/>
        <w:spacing w:line="283" w:lineRule="exact"/>
        <w:rPr>
          <w:color w:val="000000"/>
          <w:sz w:val="24"/>
          <w:szCs w:val="24"/>
          <w:lang w:eastAsia="ru-RU" w:bidi="ru-RU"/>
        </w:rPr>
      </w:pPr>
      <w:r w:rsidRPr="007E4E93">
        <w:rPr>
          <w:color w:val="000000"/>
          <w:sz w:val="24"/>
          <w:szCs w:val="24"/>
          <w:lang w:eastAsia="ru-RU" w:bidi="ru-RU"/>
        </w:rPr>
        <w:t>-анализ пропусков учащимися уроков по болезни, анализ данных по  заболеваемости;</w:t>
      </w:r>
    </w:p>
    <w:p w:rsidR="00BF21B3" w:rsidRPr="007E4E93" w:rsidRDefault="00BF21B3" w:rsidP="00BF21B3">
      <w:pPr>
        <w:tabs>
          <w:tab w:val="left" w:pos="760"/>
        </w:tabs>
        <w:autoSpaceDE/>
        <w:autoSpaceDN/>
        <w:spacing w:line="283" w:lineRule="exact"/>
        <w:rPr>
          <w:color w:val="000000"/>
          <w:sz w:val="24"/>
          <w:szCs w:val="24"/>
          <w:lang w:eastAsia="ru-RU" w:bidi="ru-RU"/>
        </w:rPr>
      </w:pPr>
      <w:r w:rsidRPr="007E4E93">
        <w:rPr>
          <w:color w:val="000000"/>
          <w:sz w:val="24"/>
          <w:szCs w:val="24"/>
          <w:lang w:eastAsia="ru-RU" w:bidi="ru-RU"/>
        </w:rPr>
        <w:t>-анализ участия обучающихся в акциях, конкурсах, спортивно-массовых и оздоровительных мероприятиях различного уровня;</w:t>
      </w:r>
    </w:p>
    <w:p w:rsidR="00BF21B3" w:rsidRPr="007E4E93" w:rsidRDefault="00BF21B3" w:rsidP="00BF21B3">
      <w:pPr>
        <w:tabs>
          <w:tab w:val="left" w:pos="760"/>
        </w:tabs>
        <w:autoSpaceDE/>
        <w:autoSpaceDN/>
        <w:spacing w:line="283" w:lineRule="exact"/>
        <w:jc w:val="both"/>
        <w:rPr>
          <w:color w:val="000000"/>
          <w:sz w:val="24"/>
          <w:szCs w:val="24"/>
          <w:lang w:eastAsia="ru-RU" w:bidi="ru-RU"/>
        </w:rPr>
      </w:pPr>
      <w:r w:rsidRPr="007E4E93">
        <w:rPr>
          <w:color w:val="000000"/>
          <w:sz w:val="24"/>
          <w:szCs w:val="24"/>
          <w:lang w:eastAsia="ru-RU" w:bidi="ru-RU"/>
        </w:rPr>
        <w:t>-оценку функционального состояния и уровня физической подготовленности;</w:t>
      </w:r>
    </w:p>
    <w:p w:rsidR="00BF21B3" w:rsidRPr="007E4E93" w:rsidRDefault="00BF21B3" w:rsidP="00BF21B3">
      <w:pPr>
        <w:tabs>
          <w:tab w:val="left" w:pos="760"/>
        </w:tabs>
        <w:autoSpaceDE/>
        <w:autoSpaceDN/>
        <w:spacing w:line="283" w:lineRule="exact"/>
        <w:jc w:val="both"/>
        <w:rPr>
          <w:color w:val="000000"/>
          <w:sz w:val="24"/>
          <w:szCs w:val="24"/>
          <w:lang w:eastAsia="ru-RU" w:bidi="ru-RU"/>
        </w:rPr>
      </w:pPr>
      <w:r w:rsidRPr="007E4E93">
        <w:rPr>
          <w:color w:val="000000"/>
          <w:sz w:val="24"/>
          <w:szCs w:val="24"/>
          <w:lang w:eastAsia="ru-RU" w:bidi="ru-RU"/>
        </w:rPr>
        <w:t>-анализ спортивных достижений обучающихся;</w:t>
      </w:r>
    </w:p>
    <w:p w:rsidR="00BF21B3" w:rsidRPr="007E4E93" w:rsidRDefault="00BF21B3" w:rsidP="00BF21B3">
      <w:pPr>
        <w:tabs>
          <w:tab w:val="left" w:pos="760"/>
        </w:tabs>
        <w:autoSpaceDE/>
        <w:autoSpaceDN/>
        <w:spacing w:line="283" w:lineRule="exact"/>
        <w:rPr>
          <w:color w:val="000000"/>
          <w:sz w:val="24"/>
          <w:szCs w:val="24"/>
          <w:lang w:eastAsia="ru-RU" w:bidi="ru-RU"/>
        </w:rPr>
      </w:pPr>
      <w:r w:rsidRPr="007E4E93">
        <w:rPr>
          <w:color w:val="000000"/>
          <w:sz w:val="24"/>
          <w:szCs w:val="24"/>
          <w:lang w:eastAsia="ru-RU" w:bidi="ru-RU"/>
        </w:rPr>
        <w:t>-анализ проведенной психологической диагностики (оценка уровня социально</w:t>
      </w:r>
      <w:r w:rsidRPr="007E4E93">
        <w:rPr>
          <w:color w:val="000000"/>
          <w:sz w:val="24"/>
          <w:szCs w:val="24"/>
          <w:lang w:eastAsia="ru-RU" w:bidi="ru-RU"/>
        </w:rPr>
        <w:softHyphen/>
        <w:t>-психологической адаптации к школе, оценка уровня тревожности);</w:t>
      </w:r>
    </w:p>
    <w:p w:rsidR="00BF21B3" w:rsidRPr="007E4E93" w:rsidRDefault="00BF21B3" w:rsidP="00BF21B3">
      <w:pPr>
        <w:tabs>
          <w:tab w:val="left" w:pos="760"/>
        </w:tabs>
        <w:autoSpaceDE/>
        <w:autoSpaceDN/>
        <w:spacing w:line="274" w:lineRule="exact"/>
        <w:jc w:val="both"/>
        <w:rPr>
          <w:color w:val="000000"/>
          <w:sz w:val="24"/>
          <w:szCs w:val="24"/>
          <w:lang w:eastAsia="ru-RU" w:bidi="ru-RU"/>
        </w:rPr>
      </w:pPr>
      <w:r w:rsidRPr="007E4E93">
        <w:rPr>
          <w:color w:val="000000"/>
          <w:sz w:val="24"/>
          <w:szCs w:val="24"/>
          <w:lang w:eastAsia="ru-RU" w:bidi="ru-RU"/>
        </w:rPr>
        <w:t>-контроль учебной нагрузки при организации образовательного процесса;</w:t>
      </w:r>
    </w:p>
    <w:p w:rsidR="00BF21B3" w:rsidRPr="007E4E93" w:rsidRDefault="00BF21B3" w:rsidP="00BF21B3">
      <w:pPr>
        <w:tabs>
          <w:tab w:val="left" w:pos="760"/>
        </w:tabs>
        <w:autoSpaceDE/>
        <w:autoSpaceDN/>
        <w:spacing w:line="274" w:lineRule="exact"/>
        <w:jc w:val="both"/>
        <w:rPr>
          <w:color w:val="000000"/>
          <w:sz w:val="24"/>
          <w:szCs w:val="24"/>
          <w:lang w:eastAsia="ru-RU" w:bidi="ru-RU"/>
        </w:rPr>
      </w:pPr>
      <w:r w:rsidRPr="007E4E93">
        <w:rPr>
          <w:color w:val="000000"/>
          <w:sz w:val="24"/>
          <w:szCs w:val="24"/>
          <w:lang w:eastAsia="ru-RU" w:bidi="ru-RU"/>
        </w:rPr>
        <w:t>-контроль соблюдения санитарно-гигиенических требований.</w:t>
      </w:r>
    </w:p>
    <w:p w:rsidR="00BF21B3" w:rsidRPr="007E4E93" w:rsidRDefault="00BF21B3" w:rsidP="00BF21B3">
      <w:pPr>
        <w:tabs>
          <w:tab w:val="left" w:pos="4330"/>
        </w:tabs>
        <w:autoSpaceDE/>
        <w:autoSpaceDN/>
        <w:spacing w:line="274" w:lineRule="exact"/>
        <w:jc w:val="both"/>
        <w:rPr>
          <w:color w:val="000000"/>
          <w:sz w:val="24"/>
          <w:szCs w:val="24"/>
          <w:lang w:eastAsia="ru-RU" w:bidi="ru-RU"/>
        </w:rPr>
      </w:pPr>
      <w:r w:rsidRPr="007E4E93">
        <w:rPr>
          <w:color w:val="000000"/>
          <w:sz w:val="24"/>
          <w:szCs w:val="24"/>
          <w:lang w:eastAsia="ru-RU" w:bidi="ru-RU"/>
        </w:rPr>
        <w:t>Инструментарий мониторинга: анкеты; тестирование; опросы; наблюдения; диагностические методики; ведение паспорта здоровья, проективная диагностика, которая показывает отношение учащихся к школе и учебным предметам,</w:t>
      </w:r>
      <w:r w:rsidRPr="007E4E93">
        <w:rPr>
          <w:bCs/>
          <w:color w:val="000000"/>
          <w:sz w:val="24"/>
          <w:szCs w:val="24"/>
          <w:bdr w:val="none" w:sz="0" w:space="0" w:color="auto" w:frame="1"/>
          <w:shd w:val="clear" w:color="auto" w:fill="FFFFFF"/>
          <w:lang w:eastAsia="ru-RU" w:bidi="ru-RU"/>
        </w:rPr>
        <w:t xml:space="preserve"> Проективный тест личностных отношений, социальных эмоций и ценностных ориентаций «Домики»</w:t>
      </w:r>
      <w:r w:rsidRPr="007E4E93">
        <w:rPr>
          <w:color w:val="000000"/>
          <w:sz w:val="24"/>
          <w:szCs w:val="24"/>
          <w:lang w:eastAsia="ru-RU" w:bidi="ru-RU"/>
        </w:rPr>
        <w:t xml:space="preserve"> </w:t>
      </w:r>
      <w:r w:rsidRPr="007E4E93">
        <w:rPr>
          <w:bCs/>
          <w:color w:val="000000"/>
          <w:sz w:val="24"/>
          <w:szCs w:val="24"/>
          <w:bdr w:val="none" w:sz="0" w:space="0" w:color="auto" w:frame="1"/>
          <w:shd w:val="clear" w:color="auto" w:fill="FFFFFF"/>
          <w:lang w:eastAsia="ru-RU" w:bidi="ru-RU"/>
        </w:rPr>
        <w:t xml:space="preserve"> ( цветоассоциативный эксперимент О.А.Орехова)</w:t>
      </w:r>
    </w:p>
    <w:p w:rsidR="00BF21B3" w:rsidRPr="007E4E93" w:rsidRDefault="00BF21B3" w:rsidP="00BF21B3">
      <w:pPr>
        <w:widowControl/>
        <w:tabs>
          <w:tab w:val="left" w:pos="820"/>
        </w:tabs>
        <w:autoSpaceDE/>
        <w:autoSpaceDN/>
        <w:spacing w:line="239" w:lineRule="auto"/>
        <w:rPr>
          <w:rFonts w:eastAsia="Symbol"/>
          <w:sz w:val="24"/>
          <w:szCs w:val="24"/>
        </w:rPr>
      </w:pPr>
      <w:r w:rsidRPr="007E4E93">
        <w:rPr>
          <w:sz w:val="24"/>
          <w:szCs w:val="24"/>
        </w:rPr>
        <w:t>Мониторинг здоровьесбережения и безопасного образа жизни обучающихся.</w:t>
      </w:r>
    </w:p>
    <w:p w:rsidR="00BF21B3" w:rsidRPr="007E4E93" w:rsidRDefault="00BF21B3" w:rsidP="00BF21B3">
      <w:pPr>
        <w:widowControl/>
        <w:autoSpaceDE/>
        <w:autoSpaceDN/>
        <w:spacing w:line="29" w:lineRule="exact"/>
        <w:rPr>
          <w:rFonts w:eastAsia="Symbol"/>
          <w:sz w:val="24"/>
          <w:szCs w:val="24"/>
        </w:rPr>
      </w:pPr>
    </w:p>
    <w:p w:rsidR="00BF21B3" w:rsidRPr="007E4E93" w:rsidRDefault="00BF21B3" w:rsidP="00BF21B3">
      <w:pPr>
        <w:widowControl/>
        <w:autoSpaceDE/>
        <w:autoSpaceDN/>
        <w:spacing w:line="283" w:lineRule="exact"/>
        <w:rPr>
          <w:sz w:val="24"/>
          <w:szCs w:val="24"/>
        </w:rPr>
      </w:pPr>
      <w:r w:rsidRPr="007E4E93">
        <w:rPr>
          <w:sz w:val="24"/>
          <w:szCs w:val="24"/>
        </w:rPr>
        <w:t>Мониторинг состояния физического здоровья, физического развития и детей и подростков</w:t>
      </w:r>
    </w:p>
    <w:p w:rsidR="00BF21B3" w:rsidRPr="007E4E93" w:rsidRDefault="00BF21B3" w:rsidP="00BF21B3">
      <w:pPr>
        <w:widowControl/>
        <w:autoSpaceDE/>
        <w:autoSpaceDN/>
        <w:spacing w:line="297" w:lineRule="exact"/>
        <w:jc w:val="center"/>
        <w:rPr>
          <w:rFonts w:eastAsia="Arial Unicode MS"/>
          <w:b/>
          <w:color w:val="000000"/>
          <w:sz w:val="24"/>
          <w:szCs w:val="24"/>
          <w:lang w:eastAsia="ru-RU" w:bidi="ru-RU"/>
        </w:rPr>
      </w:pPr>
    </w:p>
    <w:p w:rsidR="00D22D02" w:rsidRDefault="00D22D02">
      <w:pPr>
        <w:pStyle w:val="a3"/>
        <w:spacing w:before="5"/>
        <w:jc w:val="left"/>
        <w:rPr>
          <w:sz w:val="28"/>
        </w:rPr>
      </w:pPr>
    </w:p>
    <w:p w:rsidR="00D22D02" w:rsidRDefault="007E4E93" w:rsidP="007E4E93">
      <w:pPr>
        <w:pStyle w:val="4"/>
        <w:tabs>
          <w:tab w:val="left" w:pos="3879"/>
        </w:tabs>
        <w:spacing w:before="90" w:line="274" w:lineRule="exact"/>
        <w:ind w:left="2598"/>
        <w:jc w:val="both"/>
      </w:pPr>
      <w:r>
        <w:rPr>
          <w:color w:val="000009"/>
        </w:rPr>
        <w:t>2.5..</w:t>
      </w:r>
      <w:r w:rsidR="00F7270C">
        <w:rPr>
          <w:color w:val="000009"/>
        </w:rPr>
        <w:t>Программа</w:t>
      </w:r>
      <w:r w:rsidR="00F7270C">
        <w:rPr>
          <w:color w:val="000009"/>
          <w:spacing w:val="51"/>
        </w:rPr>
        <w:t xml:space="preserve"> </w:t>
      </w:r>
      <w:r w:rsidR="00F7270C">
        <w:rPr>
          <w:color w:val="000009"/>
        </w:rPr>
        <w:t>коррекционной</w:t>
      </w:r>
      <w:r w:rsidR="00F7270C">
        <w:rPr>
          <w:color w:val="000009"/>
          <w:spacing w:val="-7"/>
        </w:rPr>
        <w:t xml:space="preserve"> </w:t>
      </w:r>
      <w:r w:rsidR="00F7270C">
        <w:rPr>
          <w:color w:val="000009"/>
        </w:rPr>
        <w:t>работы</w:t>
      </w:r>
    </w:p>
    <w:p w:rsidR="00D22D02" w:rsidRDefault="00F7270C" w:rsidP="002007A1">
      <w:pPr>
        <w:ind w:right="845"/>
        <w:jc w:val="both"/>
        <w:rPr>
          <w:sz w:val="24"/>
        </w:rPr>
      </w:pPr>
      <w:r>
        <w:rPr>
          <w:color w:val="000009"/>
          <w:sz w:val="24"/>
        </w:rPr>
        <w:t>Программа</w:t>
      </w:r>
      <w:r>
        <w:rPr>
          <w:color w:val="000009"/>
          <w:spacing w:val="1"/>
          <w:sz w:val="24"/>
        </w:rPr>
        <w:t xml:space="preserve"> </w:t>
      </w:r>
      <w:r>
        <w:rPr>
          <w:color w:val="000009"/>
          <w:sz w:val="24"/>
        </w:rPr>
        <w:t>коррекционной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сформирована</w:t>
      </w:r>
      <w:r>
        <w:rPr>
          <w:color w:val="000009"/>
          <w:spacing w:val="1"/>
          <w:sz w:val="24"/>
        </w:rPr>
        <w:t xml:space="preserve"> </w:t>
      </w:r>
      <w:r>
        <w:rPr>
          <w:color w:val="000009"/>
          <w:sz w:val="24"/>
        </w:rPr>
        <w:t>для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которым</w:t>
      </w:r>
      <w:r>
        <w:rPr>
          <w:color w:val="000009"/>
          <w:spacing w:val="1"/>
          <w:sz w:val="24"/>
        </w:rPr>
        <w:t xml:space="preserve"> </w:t>
      </w:r>
      <w:r>
        <w:rPr>
          <w:color w:val="000009"/>
          <w:sz w:val="24"/>
        </w:rPr>
        <w:t>по</w:t>
      </w:r>
      <w:r>
        <w:rPr>
          <w:color w:val="000009"/>
          <w:spacing w:val="1"/>
          <w:sz w:val="24"/>
        </w:rPr>
        <w:t xml:space="preserve"> </w:t>
      </w:r>
      <w:r>
        <w:rPr>
          <w:color w:val="000009"/>
          <w:sz w:val="24"/>
        </w:rPr>
        <w:t xml:space="preserve">заключению территориальной психолого – медико – педагогической комиссией </w:t>
      </w:r>
      <w:r w:rsidR="00B66369">
        <w:rPr>
          <w:color w:val="000009"/>
          <w:sz w:val="24"/>
        </w:rPr>
        <w:t>Алейского</w:t>
      </w:r>
      <w:r>
        <w:rPr>
          <w:color w:val="000009"/>
          <w:spacing w:val="1"/>
          <w:sz w:val="24"/>
        </w:rPr>
        <w:t xml:space="preserve"> </w:t>
      </w:r>
      <w:r>
        <w:rPr>
          <w:color w:val="000009"/>
          <w:sz w:val="24"/>
        </w:rPr>
        <w:t>района (далее – ТПМПК) рекомендовано обучение по АООП обучающихся с умственной</w:t>
      </w:r>
      <w:r>
        <w:rPr>
          <w:color w:val="000009"/>
          <w:spacing w:val="1"/>
          <w:sz w:val="24"/>
        </w:rPr>
        <w:t xml:space="preserve"> </w:t>
      </w:r>
      <w:r>
        <w:rPr>
          <w:color w:val="000009"/>
          <w:sz w:val="24"/>
        </w:rPr>
        <w:t xml:space="preserve">отсталостью (УО). </w:t>
      </w:r>
    </w:p>
    <w:p w:rsidR="00D22D02" w:rsidRDefault="00F7270C" w:rsidP="002007A1">
      <w:pPr>
        <w:ind w:right="855"/>
        <w:jc w:val="both"/>
        <w:rPr>
          <w:sz w:val="24"/>
        </w:rPr>
      </w:pPr>
      <w:r>
        <w:rPr>
          <w:color w:val="000009"/>
          <w:sz w:val="24"/>
        </w:rPr>
        <w:t>Коррекционно</w:t>
      </w:r>
      <w:r>
        <w:rPr>
          <w:color w:val="000009"/>
          <w:spacing w:val="1"/>
          <w:sz w:val="24"/>
        </w:rPr>
        <w:t xml:space="preserve"> </w:t>
      </w:r>
      <w:r>
        <w:rPr>
          <w:color w:val="000009"/>
          <w:sz w:val="24"/>
        </w:rPr>
        <w:t>-</w:t>
      </w:r>
      <w:r>
        <w:rPr>
          <w:color w:val="000009"/>
          <w:spacing w:val="1"/>
          <w:sz w:val="24"/>
        </w:rPr>
        <w:t xml:space="preserve"> </w:t>
      </w:r>
      <w:r>
        <w:rPr>
          <w:color w:val="000009"/>
          <w:sz w:val="24"/>
        </w:rPr>
        <w:t>развивающая</w:t>
      </w:r>
      <w:r>
        <w:rPr>
          <w:color w:val="000009"/>
          <w:spacing w:val="1"/>
          <w:sz w:val="24"/>
        </w:rPr>
        <w:t xml:space="preserve"> </w:t>
      </w:r>
      <w:r>
        <w:rPr>
          <w:color w:val="000009"/>
          <w:sz w:val="24"/>
        </w:rPr>
        <w:t>работа</w:t>
      </w:r>
      <w:r>
        <w:rPr>
          <w:color w:val="000009"/>
          <w:spacing w:val="1"/>
          <w:sz w:val="24"/>
        </w:rPr>
        <w:t xml:space="preserve"> </w:t>
      </w:r>
      <w:r>
        <w:rPr>
          <w:color w:val="000009"/>
          <w:sz w:val="24"/>
        </w:rPr>
        <w:t>носит</w:t>
      </w:r>
      <w:r>
        <w:rPr>
          <w:color w:val="000009"/>
          <w:spacing w:val="1"/>
          <w:sz w:val="24"/>
        </w:rPr>
        <w:t xml:space="preserve"> </w:t>
      </w:r>
      <w:r>
        <w:rPr>
          <w:color w:val="000009"/>
          <w:sz w:val="24"/>
        </w:rPr>
        <w:t>системный</w:t>
      </w:r>
      <w:r>
        <w:rPr>
          <w:color w:val="000009"/>
          <w:spacing w:val="1"/>
          <w:sz w:val="24"/>
        </w:rPr>
        <w:t xml:space="preserve"> </w:t>
      </w:r>
      <w:r>
        <w:rPr>
          <w:color w:val="000009"/>
          <w:sz w:val="24"/>
        </w:rPr>
        <w:t>характер</w:t>
      </w:r>
      <w:r>
        <w:rPr>
          <w:color w:val="000009"/>
          <w:spacing w:val="1"/>
          <w:sz w:val="24"/>
        </w:rPr>
        <w:t xml:space="preserve"> </w:t>
      </w:r>
      <w:r>
        <w:rPr>
          <w:color w:val="000009"/>
          <w:sz w:val="24"/>
        </w:rPr>
        <w:t>и</w:t>
      </w:r>
      <w:r>
        <w:rPr>
          <w:color w:val="000009"/>
          <w:spacing w:val="1"/>
          <w:sz w:val="24"/>
        </w:rPr>
        <w:t xml:space="preserve"> </w:t>
      </w:r>
      <w:r>
        <w:rPr>
          <w:color w:val="000009"/>
          <w:sz w:val="24"/>
        </w:rPr>
        <w:t>осуществляется</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 сферах</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на</w:t>
      </w:r>
      <w:r>
        <w:rPr>
          <w:color w:val="000009"/>
          <w:spacing w:val="-2"/>
          <w:sz w:val="24"/>
        </w:rPr>
        <w:t xml:space="preserve"> </w:t>
      </w:r>
      <w:r>
        <w:rPr>
          <w:color w:val="000009"/>
          <w:sz w:val="24"/>
        </w:rPr>
        <w:t xml:space="preserve">основе реализуемых </w:t>
      </w:r>
      <w:r w:rsidR="002007A1">
        <w:rPr>
          <w:color w:val="000009"/>
          <w:sz w:val="24"/>
        </w:rPr>
        <w:t xml:space="preserve">рабочих </w:t>
      </w:r>
      <w:r>
        <w:rPr>
          <w:color w:val="000009"/>
          <w:sz w:val="24"/>
        </w:rPr>
        <w:t>программ:</w:t>
      </w:r>
    </w:p>
    <w:p w:rsidR="00D22D02" w:rsidRDefault="002007A1" w:rsidP="002007A1">
      <w:pPr>
        <w:pStyle w:val="a5"/>
        <w:tabs>
          <w:tab w:val="left" w:pos="1589"/>
        </w:tabs>
        <w:ind w:left="0" w:firstLine="0"/>
        <w:rPr>
          <w:sz w:val="24"/>
        </w:rPr>
      </w:pPr>
      <w:r>
        <w:rPr>
          <w:color w:val="000009"/>
          <w:sz w:val="24"/>
        </w:rPr>
        <w:t>1.</w:t>
      </w:r>
      <w:r w:rsidR="00F7270C">
        <w:rPr>
          <w:color w:val="000009"/>
          <w:sz w:val="24"/>
        </w:rPr>
        <w:t>Программы</w:t>
      </w:r>
      <w:r w:rsidR="00F7270C">
        <w:rPr>
          <w:color w:val="000009"/>
          <w:spacing w:val="-12"/>
          <w:sz w:val="24"/>
        </w:rPr>
        <w:t xml:space="preserve"> </w:t>
      </w:r>
      <w:r w:rsidR="00F7270C">
        <w:rPr>
          <w:color w:val="000009"/>
          <w:sz w:val="24"/>
        </w:rPr>
        <w:t>коррекционно-развивающих</w:t>
      </w:r>
      <w:r w:rsidR="00F7270C">
        <w:rPr>
          <w:color w:val="000009"/>
          <w:spacing w:val="-10"/>
          <w:sz w:val="24"/>
        </w:rPr>
        <w:t xml:space="preserve"> </w:t>
      </w:r>
      <w:r w:rsidR="00F7270C">
        <w:rPr>
          <w:color w:val="000009"/>
          <w:sz w:val="24"/>
        </w:rPr>
        <w:t>занятий</w:t>
      </w:r>
      <w:r w:rsidR="00F7270C">
        <w:rPr>
          <w:color w:val="000009"/>
          <w:spacing w:val="-8"/>
          <w:sz w:val="24"/>
        </w:rPr>
        <w:t xml:space="preserve"> </w:t>
      </w:r>
      <w:r>
        <w:rPr>
          <w:color w:val="000009"/>
          <w:sz w:val="24"/>
        </w:rPr>
        <w:t>учителя-дефектолога.</w:t>
      </w:r>
    </w:p>
    <w:p w:rsidR="00D22D02" w:rsidRDefault="002007A1" w:rsidP="002007A1">
      <w:pPr>
        <w:pStyle w:val="a5"/>
        <w:tabs>
          <w:tab w:val="left" w:pos="1589"/>
        </w:tabs>
        <w:ind w:left="0" w:firstLine="0"/>
        <w:rPr>
          <w:sz w:val="24"/>
        </w:rPr>
      </w:pPr>
      <w:r>
        <w:rPr>
          <w:color w:val="000009"/>
          <w:sz w:val="24"/>
        </w:rPr>
        <w:t>2.</w:t>
      </w:r>
      <w:r w:rsidR="00F7270C">
        <w:rPr>
          <w:color w:val="000009"/>
          <w:sz w:val="24"/>
        </w:rPr>
        <w:t>Программы</w:t>
      </w:r>
      <w:r w:rsidR="00F7270C">
        <w:rPr>
          <w:color w:val="000009"/>
          <w:spacing w:val="-8"/>
          <w:sz w:val="24"/>
        </w:rPr>
        <w:t xml:space="preserve"> </w:t>
      </w:r>
      <w:r w:rsidR="00F7270C">
        <w:rPr>
          <w:color w:val="000009"/>
          <w:sz w:val="24"/>
        </w:rPr>
        <w:t>логопедических</w:t>
      </w:r>
      <w:r w:rsidR="00F7270C">
        <w:rPr>
          <w:color w:val="000009"/>
          <w:spacing w:val="-5"/>
          <w:sz w:val="24"/>
        </w:rPr>
        <w:t xml:space="preserve"> </w:t>
      </w:r>
      <w:r w:rsidR="00F7270C">
        <w:rPr>
          <w:color w:val="000009"/>
          <w:sz w:val="24"/>
        </w:rPr>
        <w:t>коррекционно</w:t>
      </w:r>
      <w:r w:rsidR="00F7270C">
        <w:rPr>
          <w:color w:val="000009"/>
          <w:spacing w:val="-6"/>
          <w:sz w:val="24"/>
        </w:rPr>
        <w:t xml:space="preserve"> </w:t>
      </w:r>
      <w:r w:rsidR="00F7270C">
        <w:rPr>
          <w:color w:val="000009"/>
          <w:sz w:val="24"/>
        </w:rPr>
        <w:t>–</w:t>
      </w:r>
      <w:r w:rsidR="00F7270C">
        <w:rPr>
          <w:color w:val="000009"/>
          <w:spacing w:val="-7"/>
          <w:sz w:val="24"/>
        </w:rPr>
        <w:t xml:space="preserve"> </w:t>
      </w:r>
      <w:r w:rsidR="00F7270C">
        <w:rPr>
          <w:color w:val="000009"/>
          <w:sz w:val="24"/>
        </w:rPr>
        <w:t>развивающих</w:t>
      </w:r>
      <w:r w:rsidR="00F7270C">
        <w:rPr>
          <w:color w:val="000009"/>
          <w:spacing w:val="-8"/>
          <w:sz w:val="24"/>
        </w:rPr>
        <w:t xml:space="preserve"> </w:t>
      </w:r>
      <w:r>
        <w:rPr>
          <w:color w:val="000009"/>
          <w:sz w:val="24"/>
        </w:rPr>
        <w:t>занятий.</w:t>
      </w:r>
    </w:p>
    <w:p w:rsidR="00D22D02" w:rsidRDefault="002007A1" w:rsidP="002007A1">
      <w:pPr>
        <w:pStyle w:val="a5"/>
        <w:tabs>
          <w:tab w:val="left" w:pos="1589"/>
        </w:tabs>
        <w:ind w:left="0" w:firstLine="0"/>
        <w:rPr>
          <w:sz w:val="24"/>
        </w:rPr>
      </w:pPr>
      <w:r>
        <w:rPr>
          <w:color w:val="000009"/>
          <w:sz w:val="24"/>
        </w:rPr>
        <w:t>3.</w:t>
      </w:r>
      <w:r w:rsidR="00F7270C">
        <w:rPr>
          <w:color w:val="000009"/>
          <w:sz w:val="24"/>
        </w:rPr>
        <w:t>Программы</w:t>
      </w:r>
      <w:r w:rsidR="00F7270C">
        <w:rPr>
          <w:color w:val="000009"/>
          <w:spacing w:val="-15"/>
          <w:sz w:val="24"/>
        </w:rPr>
        <w:t xml:space="preserve"> </w:t>
      </w:r>
      <w:r w:rsidR="00F7270C">
        <w:rPr>
          <w:color w:val="000009"/>
          <w:sz w:val="24"/>
        </w:rPr>
        <w:t>коррекционно-развивающих</w:t>
      </w:r>
      <w:r w:rsidR="00F7270C">
        <w:rPr>
          <w:color w:val="000009"/>
          <w:spacing w:val="-13"/>
          <w:sz w:val="24"/>
        </w:rPr>
        <w:t xml:space="preserve"> </w:t>
      </w:r>
      <w:r w:rsidR="00F7270C">
        <w:rPr>
          <w:color w:val="000009"/>
          <w:sz w:val="24"/>
        </w:rPr>
        <w:t>занятий</w:t>
      </w:r>
      <w:r w:rsidR="00F7270C">
        <w:rPr>
          <w:color w:val="000009"/>
          <w:spacing w:val="-14"/>
          <w:sz w:val="24"/>
        </w:rPr>
        <w:t xml:space="preserve"> </w:t>
      </w:r>
      <w:r>
        <w:rPr>
          <w:color w:val="000009"/>
          <w:sz w:val="24"/>
        </w:rPr>
        <w:t>педагога-психолога</w:t>
      </w:r>
    </w:p>
    <w:p w:rsidR="00D22D02" w:rsidRDefault="00F7270C">
      <w:pPr>
        <w:pStyle w:val="4"/>
        <w:spacing w:before="3"/>
        <w:ind w:left="880"/>
        <w:jc w:val="left"/>
      </w:pPr>
      <w:r>
        <w:rPr>
          <w:color w:val="000009"/>
        </w:rPr>
        <w:t>Цель</w:t>
      </w:r>
      <w:r>
        <w:rPr>
          <w:color w:val="000009"/>
          <w:spacing w:val="-4"/>
        </w:rPr>
        <w:t xml:space="preserve"> </w:t>
      </w:r>
      <w:r>
        <w:rPr>
          <w:color w:val="000009"/>
        </w:rPr>
        <w:t>программы</w:t>
      </w:r>
      <w:r>
        <w:rPr>
          <w:color w:val="000009"/>
          <w:spacing w:val="-5"/>
        </w:rPr>
        <w:t xml:space="preserve"> </w:t>
      </w:r>
      <w:r>
        <w:rPr>
          <w:color w:val="000009"/>
        </w:rPr>
        <w:t>коррекционной</w:t>
      </w:r>
      <w:r>
        <w:rPr>
          <w:color w:val="000009"/>
          <w:spacing w:val="-6"/>
        </w:rPr>
        <w:t xml:space="preserve"> </w:t>
      </w:r>
      <w:r>
        <w:rPr>
          <w:color w:val="000009"/>
        </w:rPr>
        <w:t>работы.</w:t>
      </w:r>
    </w:p>
    <w:p w:rsidR="00D22D02" w:rsidRDefault="00D22D02"/>
    <w:p w:rsidR="00D22D02" w:rsidRDefault="00F7270C" w:rsidP="002007A1">
      <w:pPr>
        <w:spacing w:before="60"/>
        <w:ind w:right="847" w:firstLine="880"/>
        <w:jc w:val="both"/>
        <w:rPr>
          <w:sz w:val="24"/>
        </w:rPr>
      </w:pPr>
      <w:r>
        <w:rPr>
          <w:color w:val="000009"/>
          <w:sz w:val="24"/>
        </w:rPr>
        <w:t>Коррекционная</w:t>
      </w:r>
      <w:r>
        <w:rPr>
          <w:color w:val="000009"/>
          <w:spacing w:val="1"/>
          <w:sz w:val="24"/>
        </w:rPr>
        <w:t xml:space="preserve"> </w:t>
      </w:r>
      <w:r>
        <w:rPr>
          <w:color w:val="000009"/>
          <w:sz w:val="24"/>
        </w:rPr>
        <w:t>работа</w:t>
      </w:r>
      <w:r>
        <w:rPr>
          <w:color w:val="000009"/>
          <w:spacing w:val="1"/>
          <w:sz w:val="24"/>
        </w:rPr>
        <w:t xml:space="preserve"> </w:t>
      </w:r>
      <w:r>
        <w:rPr>
          <w:color w:val="000009"/>
          <w:sz w:val="24"/>
        </w:rPr>
        <w:t>направлена</w:t>
      </w:r>
      <w:r>
        <w:rPr>
          <w:color w:val="000009"/>
          <w:spacing w:val="1"/>
          <w:sz w:val="24"/>
        </w:rPr>
        <w:t xml:space="preserve"> </w:t>
      </w:r>
      <w:r>
        <w:rPr>
          <w:color w:val="000009"/>
          <w:sz w:val="24"/>
        </w:rPr>
        <w:t>на</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системы</w:t>
      </w:r>
      <w:r>
        <w:rPr>
          <w:color w:val="000009"/>
          <w:spacing w:val="1"/>
          <w:sz w:val="24"/>
        </w:rPr>
        <w:t xml:space="preserve"> </w:t>
      </w:r>
      <w:r>
        <w:rPr>
          <w:color w:val="000009"/>
          <w:sz w:val="24"/>
        </w:rPr>
        <w:t>комплексной</w:t>
      </w:r>
      <w:r>
        <w:rPr>
          <w:color w:val="000009"/>
          <w:spacing w:val="1"/>
          <w:sz w:val="24"/>
        </w:rPr>
        <w:t xml:space="preserve"> </w:t>
      </w:r>
      <w:r>
        <w:rPr>
          <w:color w:val="000009"/>
          <w:sz w:val="24"/>
        </w:rPr>
        <w:t>помощи</w:t>
      </w:r>
      <w:r>
        <w:rPr>
          <w:color w:val="000009"/>
          <w:spacing w:val="1"/>
          <w:sz w:val="24"/>
        </w:rPr>
        <w:t xml:space="preserve"> </w:t>
      </w:r>
      <w:r>
        <w:rPr>
          <w:color w:val="000009"/>
          <w:sz w:val="24"/>
        </w:rPr>
        <w:t>детям</w:t>
      </w:r>
      <w:r>
        <w:rPr>
          <w:color w:val="000009"/>
          <w:spacing w:val="1"/>
          <w:sz w:val="24"/>
        </w:rPr>
        <w:t xml:space="preserve"> </w:t>
      </w:r>
      <w:r>
        <w:rPr>
          <w:color w:val="000009"/>
          <w:sz w:val="24"/>
        </w:rPr>
        <w:t>в</w:t>
      </w:r>
      <w:r>
        <w:rPr>
          <w:color w:val="000009"/>
          <w:spacing w:val="1"/>
          <w:sz w:val="24"/>
        </w:rPr>
        <w:t xml:space="preserve"> </w:t>
      </w:r>
      <w:r>
        <w:rPr>
          <w:color w:val="000009"/>
          <w:sz w:val="24"/>
        </w:rPr>
        <w:t>освоении</w:t>
      </w:r>
      <w:r>
        <w:rPr>
          <w:color w:val="000009"/>
          <w:spacing w:val="1"/>
          <w:sz w:val="24"/>
        </w:rPr>
        <w:t xml:space="preserve"> </w:t>
      </w:r>
      <w:r>
        <w:rPr>
          <w:color w:val="000009"/>
          <w:sz w:val="24"/>
        </w:rPr>
        <w:t>АООП</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1"/>
          <w:sz w:val="24"/>
        </w:rPr>
        <w:t xml:space="preserve"> </w:t>
      </w:r>
      <w:r>
        <w:rPr>
          <w:color w:val="000009"/>
          <w:sz w:val="24"/>
        </w:rPr>
        <w:t>УО,</w:t>
      </w:r>
      <w:r>
        <w:rPr>
          <w:color w:val="000009"/>
          <w:spacing w:val="1"/>
          <w:sz w:val="24"/>
        </w:rPr>
        <w:t xml:space="preserve"> </w:t>
      </w:r>
      <w:r>
        <w:rPr>
          <w:color w:val="000009"/>
          <w:sz w:val="24"/>
        </w:rPr>
        <w:t>коррекцию</w:t>
      </w:r>
      <w:r>
        <w:rPr>
          <w:color w:val="000009"/>
          <w:spacing w:val="1"/>
          <w:sz w:val="24"/>
        </w:rPr>
        <w:t xml:space="preserve"> </w:t>
      </w:r>
      <w:r>
        <w:rPr>
          <w:color w:val="000009"/>
          <w:sz w:val="24"/>
        </w:rPr>
        <w:t>недостатков</w:t>
      </w:r>
      <w:r>
        <w:rPr>
          <w:color w:val="000009"/>
          <w:spacing w:val="1"/>
          <w:sz w:val="24"/>
        </w:rPr>
        <w:t xml:space="preserve"> </w:t>
      </w:r>
      <w:r>
        <w:rPr>
          <w:color w:val="000009"/>
          <w:sz w:val="24"/>
        </w:rPr>
        <w:t>в</w:t>
      </w:r>
      <w:r>
        <w:rPr>
          <w:color w:val="000009"/>
          <w:spacing w:val="1"/>
          <w:sz w:val="24"/>
        </w:rPr>
        <w:t xml:space="preserve"> </w:t>
      </w:r>
      <w:r>
        <w:rPr>
          <w:color w:val="000009"/>
          <w:sz w:val="24"/>
        </w:rPr>
        <w:t>физическом</w:t>
      </w:r>
      <w:r>
        <w:rPr>
          <w:color w:val="000009"/>
          <w:spacing w:val="1"/>
          <w:sz w:val="24"/>
        </w:rPr>
        <w:t xml:space="preserve"> </w:t>
      </w:r>
      <w:r>
        <w:rPr>
          <w:color w:val="000009"/>
          <w:sz w:val="24"/>
        </w:rPr>
        <w:t>и</w:t>
      </w:r>
      <w:r>
        <w:rPr>
          <w:color w:val="000009"/>
          <w:spacing w:val="1"/>
          <w:sz w:val="24"/>
        </w:rPr>
        <w:t xml:space="preserve"> </w:t>
      </w:r>
      <w:r>
        <w:rPr>
          <w:color w:val="000009"/>
          <w:sz w:val="24"/>
        </w:rPr>
        <w:t>(или)</w:t>
      </w:r>
      <w:r>
        <w:rPr>
          <w:color w:val="000009"/>
          <w:spacing w:val="1"/>
          <w:sz w:val="24"/>
        </w:rPr>
        <w:t xml:space="preserve"> </w:t>
      </w:r>
      <w:r>
        <w:rPr>
          <w:color w:val="000009"/>
          <w:sz w:val="24"/>
        </w:rPr>
        <w:t>психическом</w:t>
      </w:r>
      <w:r>
        <w:rPr>
          <w:color w:val="000009"/>
          <w:spacing w:val="-2"/>
          <w:sz w:val="24"/>
        </w:rPr>
        <w:t xml:space="preserve"> </w:t>
      </w:r>
      <w:r>
        <w:rPr>
          <w:color w:val="000009"/>
          <w:sz w:val="24"/>
        </w:rPr>
        <w:t>развитии</w:t>
      </w:r>
      <w:r>
        <w:rPr>
          <w:color w:val="000009"/>
          <w:spacing w:val="-3"/>
          <w:sz w:val="24"/>
        </w:rPr>
        <w:t xml:space="preserve"> </w:t>
      </w:r>
      <w:r>
        <w:rPr>
          <w:color w:val="000009"/>
          <w:sz w:val="24"/>
        </w:rPr>
        <w:t>обучающихся,</w:t>
      </w:r>
      <w:r>
        <w:rPr>
          <w:color w:val="000009"/>
          <w:spacing w:val="-1"/>
          <w:sz w:val="24"/>
        </w:rPr>
        <w:t xml:space="preserve"> </w:t>
      </w:r>
      <w:r>
        <w:rPr>
          <w:color w:val="000009"/>
          <w:sz w:val="24"/>
        </w:rPr>
        <w:t>их</w:t>
      </w:r>
      <w:r>
        <w:rPr>
          <w:color w:val="000009"/>
          <w:spacing w:val="1"/>
          <w:sz w:val="24"/>
        </w:rPr>
        <w:t xml:space="preserve"> </w:t>
      </w:r>
      <w:r>
        <w:rPr>
          <w:color w:val="000009"/>
          <w:sz w:val="24"/>
        </w:rPr>
        <w:t>социальную</w:t>
      </w:r>
      <w:r>
        <w:rPr>
          <w:color w:val="000009"/>
          <w:spacing w:val="-1"/>
          <w:sz w:val="24"/>
        </w:rPr>
        <w:t xml:space="preserve"> </w:t>
      </w:r>
      <w:r>
        <w:rPr>
          <w:color w:val="000009"/>
          <w:sz w:val="24"/>
        </w:rPr>
        <w:t>адаптацию.</w:t>
      </w:r>
    </w:p>
    <w:p w:rsidR="00D22D02" w:rsidRDefault="00F7270C" w:rsidP="002007A1">
      <w:pPr>
        <w:ind w:right="850"/>
        <w:jc w:val="both"/>
        <w:rPr>
          <w:sz w:val="24"/>
        </w:rPr>
      </w:pPr>
      <w:r>
        <w:rPr>
          <w:color w:val="000009"/>
          <w:sz w:val="24"/>
        </w:rPr>
        <w:t>Программа</w:t>
      </w:r>
      <w:r>
        <w:rPr>
          <w:color w:val="000009"/>
          <w:spacing w:val="1"/>
          <w:sz w:val="24"/>
        </w:rPr>
        <w:t xml:space="preserve"> </w:t>
      </w:r>
      <w:r>
        <w:rPr>
          <w:color w:val="000009"/>
          <w:sz w:val="24"/>
        </w:rPr>
        <w:t>коррекционной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предусматривает</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специальных</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и</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позволяющих</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полным</w:t>
      </w:r>
      <w:r>
        <w:rPr>
          <w:color w:val="000009"/>
          <w:spacing w:val="1"/>
          <w:sz w:val="24"/>
        </w:rPr>
        <w:t xml:space="preserve"> </w:t>
      </w:r>
      <w:r>
        <w:rPr>
          <w:color w:val="000009"/>
          <w:sz w:val="24"/>
        </w:rPr>
        <w:t>образом</w:t>
      </w:r>
      <w:r>
        <w:rPr>
          <w:color w:val="000009"/>
          <w:spacing w:val="1"/>
          <w:sz w:val="24"/>
        </w:rPr>
        <w:t xml:space="preserve"> </w:t>
      </w:r>
      <w:r>
        <w:rPr>
          <w:color w:val="000009"/>
          <w:sz w:val="24"/>
        </w:rPr>
        <w:t>реализовать</w:t>
      </w:r>
      <w:r>
        <w:rPr>
          <w:color w:val="000009"/>
          <w:spacing w:val="1"/>
          <w:sz w:val="24"/>
        </w:rPr>
        <w:t xml:space="preserve"> </w:t>
      </w:r>
      <w:r>
        <w:rPr>
          <w:color w:val="000009"/>
          <w:sz w:val="24"/>
        </w:rPr>
        <w:t>ресурсы</w:t>
      </w:r>
      <w:r>
        <w:rPr>
          <w:color w:val="000009"/>
          <w:spacing w:val="1"/>
          <w:sz w:val="24"/>
        </w:rPr>
        <w:t xml:space="preserve"> </w:t>
      </w:r>
      <w:r>
        <w:rPr>
          <w:color w:val="000009"/>
          <w:sz w:val="24"/>
        </w:rPr>
        <w:t>обучающихся с ограниченными возможностями здоровья посредством индивидуализации и</w:t>
      </w:r>
      <w:r>
        <w:rPr>
          <w:color w:val="000009"/>
          <w:spacing w:val="-57"/>
          <w:sz w:val="24"/>
        </w:rPr>
        <w:t xml:space="preserve"> </w:t>
      </w:r>
      <w:r>
        <w:rPr>
          <w:color w:val="000009"/>
          <w:sz w:val="24"/>
        </w:rPr>
        <w:t>дифференциации</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через</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способствующей</w:t>
      </w:r>
      <w:r>
        <w:rPr>
          <w:color w:val="000009"/>
          <w:spacing w:val="1"/>
          <w:sz w:val="24"/>
        </w:rPr>
        <w:t xml:space="preserve"> </w:t>
      </w:r>
      <w:r>
        <w:rPr>
          <w:color w:val="000009"/>
          <w:sz w:val="24"/>
        </w:rPr>
        <w:t>тому,</w:t>
      </w:r>
      <w:r>
        <w:rPr>
          <w:color w:val="000009"/>
          <w:spacing w:val="1"/>
          <w:sz w:val="24"/>
        </w:rPr>
        <w:t xml:space="preserve"> </w:t>
      </w:r>
      <w:r>
        <w:rPr>
          <w:color w:val="000009"/>
          <w:sz w:val="24"/>
        </w:rPr>
        <w:t>чтобы каждый</w:t>
      </w:r>
      <w:r>
        <w:rPr>
          <w:color w:val="000009"/>
          <w:spacing w:val="1"/>
          <w:sz w:val="24"/>
        </w:rPr>
        <w:t xml:space="preserve"> </w:t>
      </w:r>
      <w:r>
        <w:rPr>
          <w:color w:val="000009"/>
          <w:sz w:val="24"/>
        </w:rPr>
        <w:t>ученик</w:t>
      </w:r>
      <w:r>
        <w:rPr>
          <w:color w:val="000009"/>
          <w:spacing w:val="1"/>
          <w:sz w:val="24"/>
        </w:rPr>
        <w:t xml:space="preserve"> </w:t>
      </w:r>
      <w:r>
        <w:rPr>
          <w:color w:val="000009"/>
          <w:sz w:val="24"/>
        </w:rPr>
        <w:t>с задержкой психического развития смог</w:t>
      </w:r>
      <w:r>
        <w:rPr>
          <w:color w:val="000009"/>
          <w:spacing w:val="1"/>
          <w:sz w:val="24"/>
        </w:rPr>
        <w:t xml:space="preserve"> </w:t>
      </w:r>
      <w:r>
        <w:rPr>
          <w:color w:val="000009"/>
          <w:sz w:val="24"/>
        </w:rPr>
        <w:t>реализовать</w:t>
      </w:r>
      <w:r>
        <w:rPr>
          <w:color w:val="000009"/>
          <w:spacing w:val="-2"/>
          <w:sz w:val="24"/>
        </w:rPr>
        <w:t xml:space="preserve"> </w:t>
      </w:r>
      <w:r>
        <w:rPr>
          <w:color w:val="000009"/>
          <w:sz w:val="24"/>
        </w:rPr>
        <w:t>себя</w:t>
      </w:r>
      <w:r>
        <w:rPr>
          <w:color w:val="000009"/>
          <w:spacing w:val="-1"/>
          <w:sz w:val="24"/>
        </w:rPr>
        <w:t xml:space="preserve"> </w:t>
      </w:r>
      <w:r>
        <w:rPr>
          <w:color w:val="000009"/>
          <w:sz w:val="24"/>
        </w:rPr>
        <w:t>как</w:t>
      </w:r>
      <w:r>
        <w:rPr>
          <w:color w:val="000009"/>
          <w:spacing w:val="-2"/>
          <w:sz w:val="24"/>
        </w:rPr>
        <w:t xml:space="preserve"> </w:t>
      </w:r>
      <w:r>
        <w:rPr>
          <w:color w:val="000009"/>
          <w:sz w:val="24"/>
        </w:rPr>
        <w:t>субъект</w:t>
      </w:r>
      <w:r>
        <w:rPr>
          <w:color w:val="000009"/>
          <w:spacing w:val="-1"/>
          <w:sz w:val="24"/>
        </w:rPr>
        <w:t xml:space="preserve"> </w:t>
      </w:r>
      <w:r>
        <w:rPr>
          <w:color w:val="000009"/>
          <w:sz w:val="24"/>
        </w:rPr>
        <w:t>собственной</w:t>
      </w:r>
      <w:r>
        <w:rPr>
          <w:color w:val="000009"/>
          <w:spacing w:val="-1"/>
          <w:sz w:val="24"/>
        </w:rPr>
        <w:t xml:space="preserve"> </w:t>
      </w:r>
      <w:r>
        <w:rPr>
          <w:color w:val="000009"/>
          <w:sz w:val="24"/>
        </w:rPr>
        <w:t>жизни,</w:t>
      </w:r>
      <w:r>
        <w:rPr>
          <w:color w:val="000009"/>
          <w:spacing w:val="-2"/>
          <w:sz w:val="24"/>
        </w:rPr>
        <w:t xml:space="preserve"> </w:t>
      </w:r>
      <w:r>
        <w:rPr>
          <w:color w:val="000009"/>
          <w:sz w:val="24"/>
        </w:rPr>
        <w:t>деятельности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общения.</w:t>
      </w:r>
    </w:p>
    <w:p w:rsidR="00D22D02" w:rsidRDefault="00F7270C" w:rsidP="002007A1">
      <w:pPr>
        <w:pStyle w:val="4"/>
        <w:spacing w:before="3" w:line="275" w:lineRule="exact"/>
        <w:ind w:left="0"/>
        <w:jc w:val="both"/>
      </w:pPr>
      <w:r>
        <w:t>Задачи</w:t>
      </w:r>
      <w:r>
        <w:rPr>
          <w:spacing w:val="-6"/>
        </w:rPr>
        <w:t xml:space="preserve"> </w:t>
      </w:r>
      <w:r>
        <w:t>программы:</w:t>
      </w:r>
    </w:p>
    <w:p w:rsidR="00D22D02" w:rsidRPr="002007A1" w:rsidRDefault="002007A1" w:rsidP="002007A1">
      <w:pPr>
        <w:tabs>
          <w:tab w:val="left" w:pos="1589"/>
        </w:tabs>
        <w:ind w:right="851"/>
        <w:jc w:val="both"/>
        <w:rPr>
          <w:sz w:val="24"/>
        </w:rPr>
      </w:pPr>
      <w:r>
        <w:rPr>
          <w:color w:val="343535"/>
          <w:sz w:val="24"/>
        </w:rPr>
        <w:t>-</w:t>
      </w:r>
      <w:r w:rsidR="00F7270C" w:rsidRPr="002007A1">
        <w:rPr>
          <w:sz w:val="24"/>
        </w:rPr>
        <w:t>создание</w:t>
      </w:r>
      <w:r w:rsidR="00F7270C" w:rsidRPr="002007A1">
        <w:rPr>
          <w:spacing w:val="1"/>
          <w:sz w:val="24"/>
        </w:rPr>
        <w:t xml:space="preserve"> </w:t>
      </w:r>
      <w:r w:rsidR="00F7270C" w:rsidRPr="002007A1">
        <w:rPr>
          <w:sz w:val="24"/>
        </w:rPr>
        <w:t>условий,</w:t>
      </w:r>
      <w:r w:rsidR="00F7270C" w:rsidRPr="002007A1">
        <w:rPr>
          <w:spacing w:val="1"/>
          <w:sz w:val="24"/>
        </w:rPr>
        <w:t xml:space="preserve"> </w:t>
      </w:r>
      <w:r w:rsidR="00F7270C" w:rsidRPr="002007A1">
        <w:rPr>
          <w:sz w:val="24"/>
        </w:rPr>
        <w:t>способствующих</w:t>
      </w:r>
      <w:r w:rsidR="00F7270C" w:rsidRPr="002007A1">
        <w:rPr>
          <w:spacing w:val="1"/>
          <w:sz w:val="24"/>
        </w:rPr>
        <w:t xml:space="preserve"> </w:t>
      </w:r>
      <w:r w:rsidR="00F7270C" w:rsidRPr="002007A1">
        <w:rPr>
          <w:sz w:val="24"/>
        </w:rPr>
        <w:t>освоению</w:t>
      </w:r>
      <w:r w:rsidR="00F7270C" w:rsidRPr="002007A1">
        <w:rPr>
          <w:spacing w:val="1"/>
          <w:sz w:val="24"/>
        </w:rPr>
        <w:t xml:space="preserve"> </w:t>
      </w:r>
      <w:r w:rsidR="00F7270C" w:rsidRPr="002007A1">
        <w:rPr>
          <w:sz w:val="24"/>
        </w:rPr>
        <w:t>обучающимися</w:t>
      </w:r>
      <w:r w:rsidR="00F7270C" w:rsidRPr="002007A1">
        <w:rPr>
          <w:spacing w:val="1"/>
          <w:sz w:val="24"/>
        </w:rPr>
        <w:t xml:space="preserve"> </w:t>
      </w:r>
      <w:r w:rsidR="00F7270C" w:rsidRPr="002007A1">
        <w:rPr>
          <w:sz w:val="24"/>
        </w:rPr>
        <w:t>АООП</w:t>
      </w:r>
      <w:r w:rsidR="00F7270C" w:rsidRPr="002007A1">
        <w:rPr>
          <w:spacing w:val="1"/>
          <w:sz w:val="24"/>
        </w:rPr>
        <w:t xml:space="preserve"> </w:t>
      </w:r>
      <w:r w:rsidR="00F7270C" w:rsidRPr="002007A1">
        <w:rPr>
          <w:sz w:val="24"/>
        </w:rPr>
        <w:t>и</w:t>
      </w:r>
      <w:r w:rsidR="00F7270C" w:rsidRPr="002007A1">
        <w:rPr>
          <w:spacing w:val="1"/>
          <w:sz w:val="24"/>
        </w:rPr>
        <w:t xml:space="preserve"> </w:t>
      </w:r>
      <w:r w:rsidR="00F7270C" w:rsidRPr="002007A1">
        <w:rPr>
          <w:sz w:val="24"/>
        </w:rPr>
        <w:t>их</w:t>
      </w:r>
      <w:r w:rsidR="00F7270C" w:rsidRPr="002007A1">
        <w:rPr>
          <w:spacing w:val="1"/>
          <w:sz w:val="24"/>
        </w:rPr>
        <w:t xml:space="preserve"> </w:t>
      </w:r>
      <w:r w:rsidR="00F7270C" w:rsidRPr="002007A1">
        <w:rPr>
          <w:sz w:val="24"/>
        </w:rPr>
        <w:t>интеграции</w:t>
      </w:r>
      <w:r w:rsidR="00F7270C" w:rsidRPr="002007A1">
        <w:rPr>
          <w:spacing w:val="-1"/>
          <w:sz w:val="24"/>
        </w:rPr>
        <w:t xml:space="preserve"> </w:t>
      </w:r>
      <w:r w:rsidR="00F7270C" w:rsidRPr="002007A1">
        <w:rPr>
          <w:sz w:val="24"/>
        </w:rPr>
        <w:t>в</w:t>
      </w:r>
      <w:r w:rsidR="00F7270C" w:rsidRPr="002007A1">
        <w:rPr>
          <w:spacing w:val="-1"/>
          <w:sz w:val="24"/>
        </w:rPr>
        <w:t xml:space="preserve"> </w:t>
      </w:r>
      <w:r w:rsidR="00F7270C" w:rsidRPr="002007A1">
        <w:rPr>
          <w:sz w:val="24"/>
        </w:rPr>
        <w:t>образовательном учреждении;</w:t>
      </w:r>
    </w:p>
    <w:p w:rsidR="00D22D02" w:rsidRPr="002007A1" w:rsidRDefault="002007A1" w:rsidP="002007A1">
      <w:pPr>
        <w:tabs>
          <w:tab w:val="left" w:pos="1589"/>
        </w:tabs>
        <w:ind w:right="847"/>
        <w:jc w:val="both"/>
        <w:rPr>
          <w:sz w:val="24"/>
        </w:rPr>
      </w:pPr>
      <w:r w:rsidRPr="002007A1">
        <w:rPr>
          <w:sz w:val="24"/>
        </w:rPr>
        <w:t>-</w:t>
      </w:r>
      <w:r w:rsidR="00F7270C" w:rsidRPr="002007A1">
        <w:rPr>
          <w:sz w:val="24"/>
        </w:rPr>
        <w:t>осуществление индивидуально ориентированной психолого-медико-педагогической</w:t>
      </w:r>
      <w:r w:rsidR="00F7270C" w:rsidRPr="002007A1">
        <w:rPr>
          <w:spacing w:val="1"/>
          <w:sz w:val="24"/>
        </w:rPr>
        <w:t xml:space="preserve"> </w:t>
      </w:r>
      <w:r w:rsidR="00F7270C" w:rsidRPr="002007A1">
        <w:rPr>
          <w:sz w:val="24"/>
        </w:rPr>
        <w:t>помощи</w:t>
      </w:r>
      <w:r w:rsidR="00F7270C" w:rsidRPr="002007A1">
        <w:rPr>
          <w:spacing w:val="1"/>
          <w:sz w:val="24"/>
        </w:rPr>
        <w:t xml:space="preserve"> </w:t>
      </w:r>
      <w:r w:rsidR="00F7270C" w:rsidRPr="002007A1">
        <w:rPr>
          <w:sz w:val="24"/>
        </w:rPr>
        <w:t>обучающимся</w:t>
      </w:r>
      <w:r w:rsidR="00F7270C" w:rsidRPr="002007A1">
        <w:rPr>
          <w:spacing w:val="1"/>
          <w:sz w:val="24"/>
        </w:rPr>
        <w:t xml:space="preserve"> </w:t>
      </w:r>
      <w:r w:rsidR="00F7270C" w:rsidRPr="002007A1">
        <w:rPr>
          <w:sz w:val="24"/>
        </w:rPr>
        <w:t>с</w:t>
      </w:r>
      <w:r w:rsidR="00F7270C" w:rsidRPr="002007A1">
        <w:rPr>
          <w:spacing w:val="1"/>
          <w:sz w:val="24"/>
        </w:rPr>
        <w:t xml:space="preserve"> </w:t>
      </w:r>
      <w:r w:rsidR="00F7270C" w:rsidRPr="002007A1">
        <w:rPr>
          <w:sz w:val="24"/>
        </w:rPr>
        <w:t>УО</w:t>
      </w:r>
      <w:r w:rsidR="00F7270C" w:rsidRPr="002007A1">
        <w:rPr>
          <w:spacing w:val="1"/>
          <w:sz w:val="24"/>
        </w:rPr>
        <w:t xml:space="preserve"> </w:t>
      </w:r>
      <w:r w:rsidR="00F7270C" w:rsidRPr="002007A1">
        <w:rPr>
          <w:sz w:val="24"/>
        </w:rPr>
        <w:t>с</w:t>
      </w:r>
      <w:r w:rsidR="00F7270C" w:rsidRPr="002007A1">
        <w:rPr>
          <w:spacing w:val="1"/>
          <w:sz w:val="24"/>
        </w:rPr>
        <w:t xml:space="preserve"> </w:t>
      </w:r>
      <w:r w:rsidR="00F7270C" w:rsidRPr="002007A1">
        <w:rPr>
          <w:sz w:val="24"/>
        </w:rPr>
        <w:t>учётом</w:t>
      </w:r>
      <w:r w:rsidR="00F7270C" w:rsidRPr="002007A1">
        <w:rPr>
          <w:spacing w:val="1"/>
          <w:sz w:val="24"/>
        </w:rPr>
        <w:t xml:space="preserve"> </w:t>
      </w:r>
      <w:r w:rsidR="00F7270C" w:rsidRPr="002007A1">
        <w:rPr>
          <w:sz w:val="24"/>
        </w:rPr>
        <w:t>особенностей</w:t>
      </w:r>
      <w:r w:rsidR="00F7270C" w:rsidRPr="002007A1">
        <w:rPr>
          <w:spacing w:val="1"/>
          <w:sz w:val="24"/>
        </w:rPr>
        <w:t xml:space="preserve"> </w:t>
      </w:r>
      <w:r w:rsidR="00F7270C" w:rsidRPr="002007A1">
        <w:rPr>
          <w:sz w:val="24"/>
        </w:rPr>
        <w:t>психического</w:t>
      </w:r>
      <w:r w:rsidR="00F7270C" w:rsidRPr="002007A1">
        <w:rPr>
          <w:spacing w:val="1"/>
          <w:sz w:val="24"/>
        </w:rPr>
        <w:t xml:space="preserve"> </w:t>
      </w:r>
      <w:r w:rsidR="00F7270C" w:rsidRPr="002007A1">
        <w:rPr>
          <w:sz w:val="24"/>
        </w:rPr>
        <w:t>и</w:t>
      </w:r>
      <w:r w:rsidR="00F7270C" w:rsidRPr="002007A1">
        <w:rPr>
          <w:spacing w:val="1"/>
          <w:sz w:val="24"/>
        </w:rPr>
        <w:t xml:space="preserve"> </w:t>
      </w:r>
      <w:r w:rsidR="00F7270C" w:rsidRPr="002007A1">
        <w:rPr>
          <w:sz w:val="24"/>
        </w:rPr>
        <w:t>(или)</w:t>
      </w:r>
      <w:r w:rsidR="00F7270C" w:rsidRPr="002007A1">
        <w:rPr>
          <w:spacing w:val="1"/>
          <w:sz w:val="24"/>
        </w:rPr>
        <w:t xml:space="preserve"> </w:t>
      </w:r>
      <w:r w:rsidR="00F7270C" w:rsidRPr="002007A1">
        <w:rPr>
          <w:sz w:val="24"/>
        </w:rPr>
        <w:t>физического</w:t>
      </w:r>
      <w:r w:rsidR="00F7270C" w:rsidRPr="002007A1">
        <w:rPr>
          <w:spacing w:val="1"/>
          <w:sz w:val="24"/>
        </w:rPr>
        <w:t xml:space="preserve"> </w:t>
      </w:r>
      <w:r w:rsidR="00F7270C" w:rsidRPr="002007A1">
        <w:rPr>
          <w:sz w:val="24"/>
        </w:rPr>
        <w:t>развития,</w:t>
      </w:r>
      <w:r w:rsidR="00F7270C" w:rsidRPr="002007A1">
        <w:rPr>
          <w:spacing w:val="1"/>
          <w:sz w:val="24"/>
        </w:rPr>
        <w:t xml:space="preserve"> </w:t>
      </w:r>
      <w:r w:rsidR="00F7270C" w:rsidRPr="002007A1">
        <w:rPr>
          <w:sz w:val="24"/>
        </w:rPr>
        <w:t>индивидуальных</w:t>
      </w:r>
      <w:r w:rsidR="00F7270C" w:rsidRPr="002007A1">
        <w:rPr>
          <w:spacing w:val="1"/>
          <w:sz w:val="24"/>
        </w:rPr>
        <w:t xml:space="preserve"> </w:t>
      </w:r>
      <w:r w:rsidR="00F7270C" w:rsidRPr="002007A1">
        <w:rPr>
          <w:sz w:val="24"/>
        </w:rPr>
        <w:t>возможностей</w:t>
      </w:r>
      <w:r w:rsidR="00F7270C" w:rsidRPr="002007A1">
        <w:rPr>
          <w:spacing w:val="1"/>
          <w:sz w:val="24"/>
        </w:rPr>
        <w:t xml:space="preserve"> </w:t>
      </w:r>
      <w:r w:rsidR="00F7270C" w:rsidRPr="002007A1">
        <w:rPr>
          <w:sz w:val="24"/>
        </w:rPr>
        <w:t>детей</w:t>
      </w:r>
      <w:r w:rsidR="00F7270C" w:rsidRPr="002007A1">
        <w:rPr>
          <w:spacing w:val="1"/>
          <w:sz w:val="24"/>
        </w:rPr>
        <w:t xml:space="preserve"> </w:t>
      </w:r>
      <w:r w:rsidR="00F7270C" w:rsidRPr="002007A1">
        <w:rPr>
          <w:sz w:val="24"/>
        </w:rPr>
        <w:t>(в</w:t>
      </w:r>
      <w:r w:rsidR="00F7270C" w:rsidRPr="002007A1">
        <w:rPr>
          <w:spacing w:val="1"/>
          <w:sz w:val="24"/>
        </w:rPr>
        <w:t xml:space="preserve"> </w:t>
      </w:r>
      <w:r w:rsidR="00F7270C" w:rsidRPr="002007A1">
        <w:rPr>
          <w:sz w:val="24"/>
        </w:rPr>
        <w:t>соответствии</w:t>
      </w:r>
      <w:r w:rsidR="00F7270C" w:rsidRPr="002007A1">
        <w:rPr>
          <w:spacing w:val="1"/>
          <w:sz w:val="24"/>
        </w:rPr>
        <w:t xml:space="preserve"> </w:t>
      </w:r>
      <w:r w:rsidR="00F7270C" w:rsidRPr="002007A1">
        <w:rPr>
          <w:sz w:val="24"/>
        </w:rPr>
        <w:t>с</w:t>
      </w:r>
      <w:r w:rsidR="00F7270C" w:rsidRPr="002007A1">
        <w:rPr>
          <w:spacing w:val="1"/>
          <w:sz w:val="24"/>
        </w:rPr>
        <w:t xml:space="preserve"> </w:t>
      </w:r>
      <w:r w:rsidR="00F7270C" w:rsidRPr="002007A1">
        <w:rPr>
          <w:sz w:val="24"/>
        </w:rPr>
        <w:t>рекомендациями</w:t>
      </w:r>
      <w:r w:rsidR="00F7270C" w:rsidRPr="002007A1">
        <w:rPr>
          <w:spacing w:val="-1"/>
          <w:sz w:val="24"/>
        </w:rPr>
        <w:t xml:space="preserve"> </w:t>
      </w:r>
      <w:r w:rsidR="00F7270C" w:rsidRPr="002007A1">
        <w:rPr>
          <w:sz w:val="24"/>
        </w:rPr>
        <w:t>ТПМПК);</w:t>
      </w:r>
    </w:p>
    <w:p w:rsidR="00D22D02" w:rsidRPr="002007A1" w:rsidRDefault="002007A1" w:rsidP="002007A1">
      <w:pPr>
        <w:tabs>
          <w:tab w:val="left" w:pos="1589"/>
        </w:tabs>
        <w:ind w:right="842"/>
        <w:jc w:val="both"/>
        <w:rPr>
          <w:sz w:val="24"/>
        </w:rPr>
      </w:pPr>
      <w:r w:rsidRPr="002007A1">
        <w:rPr>
          <w:sz w:val="24"/>
        </w:rPr>
        <w:t>-</w:t>
      </w:r>
      <w:r w:rsidR="00F7270C" w:rsidRPr="002007A1">
        <w:rPr>
          <w:sz w:val="24"/>
        </w:rPr>
        <w:t>организация</w:t>
      </w:r>
      <w:r w:rsidR="00F7270C" w:rsidRPr="002007A1">
        <w:rPr>
          <w:spacing w:val="1"/>
          <w:sz w:val="24"/>
        </w:rPr>
        <w:t xml:space="preserve"> </w:t>
      </w:r>
      <w:r w:rsidR="00F7270C" w:rsidRPr="002007A1">
        <w:rPr>
          <w:sz w:val="24"/>
        </w:rPr>
        <w:t>индивидуальных</w:t>
      </w:r>
      <w:r w:rsidR="00F7270C" w:rsidRPr="002007A1">
        <w:rPr>
          <w:spacing w:val="1"/>
          <w:sz w:val="24"/>
        </w:rPr>
        <w:t xml:space="preserve"> </w:t>
      </w:r>
      <w:r w:rsidR="00F7270C" w:rsidRPr="002007A1">
        <w:rPr>
          <w:sz w:val="24"/>
        </w:rPr>
        <w:t>и</w:t>
      </w:r>
      <w:r w:rsidR="00F7270C" w:rsidRPr="002007A1">
        <w:rPr>
          <w:spacing w:val="1"/>
          <w:sz w:val="24"/>
        </w:rPr>
        <w:t xml:space="preserve"> </w:t>
      </w:r>
      <w:r w:rsidR="00F7270C" w:rsidRPr="002007A1">
        <w:rPr>
          <w:sz w:val="24"/>
        </w:rPr>
        <w:t>групповых</w:t>
      </w:r>
      <w:r w:rsidR="00F7270C" w:rsidRPr="002007A1">
        <w:rPr>
          <w:spacing w:val="1"/>
          <w:sz w:val="24"/>
        </w:rPr>
        <w:t xml:space="preserve"> </w:t>
      </w:r>
      <w:r w:rsidR="00F7270C" w:rsidRPr="002007A1">
        <w:rPr>
          <w:sz w:val="24"/>
        </w:rPr>
        <w:t>занятий</w:t>
      </w:r>
      <w:r w:rsidR="00F7270C" w:rsidRPr="002007A1">
        <w:rPr>
          <w:spacing w:val="1"/>
          <w:sz w:val="24"/>
        </w:rPr>
        <w:t xml:space="preserve"> </w:t>
      </w:r>
      <w:r w:rsidR="00F7270C" w:rsidRPr="002007A1">
        <w:rPr>
          <w:sz w:val="24"/>
        </w:rPr>
        <w:t>для</w:t>
      </w:r>
      <w:r w:rsidR="00F7270C" w:rsidRPr="002007A1">
        <w:rPr>
          <w:spacing w:val="1"/>
          <w:sz w:val="24"/>
        </w:rPr>
        <w:t xml:space="preserve"> </w:t>
      </w:r>
      <w:r w:rsidR="00F7270C" w:rsidRPr="002007A1">
        <w:rPr>
          <w:sz w:val="24"/>
        </w:rPr>
        <w:t>детей</w:t>
      </w:r>
      <w:r w:rsidR="00F7270C" w:rsidRPr="002007A1">
        <w:rPr>
          <w:spacing w:val="1"/>
          <w:sz w:val="24"/>
        </w:rPr>
        <w:t xml:space="preserve"> </w:t>
      </w:r>
      <w:r w:rsidR="00F7270C" w:rsidRPr="002007A1">
        <w:rPr>
          <w:sz w:val="24"/>
        </w:rPr>
        <w:t>с</w:t>
      </w:r>
      <w:r w:rsidR="00F7270C" w:rsidRPr="002007A1">
        <w:rPr>
          <w:spacing w:val="1"/>
          <w:sz w:val="24"/>
        </w:rPr>
        <w:t xml:space="preserve"> </w:t>
      </w:r>
      <w:r w:rsidR="00F7270C" w:rsidRPr="002007A1">
        <w:rPr>
          <w:sz w:val="24"/>
        </w:rPr>
        <w:t>учетом</w:t>
      </w:r>
      <w:r w:rsidR="00F7270C" w:rsidRPr="002007A1">
        <w:rPr>
          <w:spacing w:val="1"/>
          <w:sz w:val="24"/>
        </w:rPr>
        <w:t xml:space="preserve"> </w:t>
      </w:r>
      <w:r w:rsidR="00F7270C" w:rsidRPr="002007A1">
        <w:rPr>
          <w:sz w:val="24"/>
        </w:rPr>
        <w:t>индивидуальных</w:t>
      </w:r>
      <w:r w:rsidR="00F7270C" w:rsidRPr="002007A1">
        <w:rPr>
          <w:spacing w:val="1"/>
          <w:sz w:val="24"/>
        </w:rPr>
        <w:t xml:space="preserve"> </w:t>
      </w:r>
      <w:r w:rsidR="00F7270C" w:rsidRPr="002007A1">
        <w:rPr>
          <w:sz w:val="24"/>
        </w:rPr>
        <w:t>и</w:t>
      </w:r>
      <w:r w:rsidR="00F7270C" w:rsidRPr="002007A1">
        <w:rPr>
          <w:spacing w:val="1"/>
          <w:sz w:val="24"/>
        </w:rPr>
        <w:t xml:space="preserve"> </w:t>
      </w:r>
      <w:r w:rsidR="00F7270C" w:rsidRPr="002007A1">
        <w:rPr>
          <w:sz w:val="24"/>
        </w:rPr>
        <w:t>типологических</w:t>
      </w:r>
      <w:r w:rsidR="00F7270C" w:rsidRPr="002007A1">
        <w:rPr>
          <w:spacing w:val="1"/>
          <w:sz w:val="24"/>
        </w:rPr>
        <w:t xml:space="preserve"> </w:t>
      </w:r>
      <w:r w:rsidR="00F7270C" w:rsidRPr="002007A1">
        <w:rPr>
          <w:sz w:val="24"/>
        </w:rPr>
        <w:t>особенностей</w:t>
      </w:r>
      <w:r w:rsidR="00F7270C" w:rsidRPr="002007A1">
        <w:rPr>
          <w:spacing w:val="1"/>
          <w:sz w:val="24"/>
        </w:rPr>
        <w:t xml:space="preserve"> </w:t>
      </w:r>
      <w:r w:rsidR="00F7270C" w:rsidRPr="002007A1">
        <w:rPr>
          <w:sz w:val="24"/>
        </w:rPr>
        <w:t>психофизического</w:t>
      </w:r>
      <w:r w:rsidR="00F7270C" w:rsidRPr="002007A1">
        <w:rPr>
          <w:spacing w:val="1"/>
          <w:sz w:val="24"/>
        </w:rPr>
        <w:t xml:space="preserve"> </w:t>
      </w:r>
      <w:r w:rsidR="00F7270C" w:rsidRPr="002007A1">
        <w:rPr>
          <w:sz w:val="24"/>
        </w:rPr>
        <w:t>развития</w:t>
      </w:r>
      <w:r w:rsidR="00F7270C" w:rsidRPr="002007A1">
        <w:rPr>
          <w:spacing w:val="1"/>
          <w:sz w:val="24"/>
        </w:rPr>
        <w:t xml:space="preserve"> </w:t>
      </w:r>
      <w:r w:rsidR="00F7270C" w:rsidRPr="002007A1">
        <w:rPr>
          <w:sz w:val="24"/>
        </w:rPr>
        <w:t>и</w:t>
      </w:r>
      <w:r w:rsidR="00F7270C" w:rsidRPr="002007A1">
        <w:rPr>
          <w:spacing w:val="1"/>
          <w:sz w:val="24"/>
        </w:rPr>
        <w:t xml:space="preserve"> </w:t>
      </w:r>
      <w:r w:rsidR="00F7270C" w:rsidRPr="002007A1">
        <w:rPr>
          <w:sz w:val="24"/>
        </w:rPr>
        <w:t>индивидуальных</w:t>
      </w:r>
      <w:r w:rsidR="00F7270C" w:rsidRPr="002007A1">
        <w:rPr>
          <w:spacing w:val="1"/>
          <w:sz w:val="24"/>
        </w:rPr>
        <w:t xml:space="preserve"> </w:t>
      </w:r>
      <w:r w:rsidR="00F7270C" w:rsidRPr="002007A1">
        <w:rPr>
          <w:sz w:val="24"/>
        </w:rPr>
        <w:t>возможностей</w:t>
      </w:r>
      <w:r w:rsidR="00F7270C" w:rsidRPr="002007A1">
        <w:rPr>
          <w:spacing w:val="1"/>
          <w:sz w:val="24"/>
        </w:rPr>
        <w:t xml:space="preserve"> </w:t>
      </w:r>
      <w:r w:rsidR="00F7270C" w:rsidRPr="002007A1">
        <w:rPr>
          <w:sz w:val="24"/>
        </w:rPr>
        <w:t>обучающихся,</w:t>
      </w:r>
      <w:r w:rsidR="00F7270C" w:rsidRPr="002007A1">
        <w:rPr>
          <w:spacing w:val="1"/>
          <w:sz w:val="24"/>
        </w:rPr>
        <w:t xml:space="preserve"> </w:t>
      </w:r>
      <w:r w:rsidR="00F7270C" w:rsidRPr="002007A1">
        <w:rPr>
          <w:sz w:val="24"/>
        </w:rPr>
        <w:t>разработка</w:t>
      </w:r>
      <w:r w:rsidR="00F7270C" w:rsidRPr="002007A1">
        <w:rPr>
          <w:spacing w:val="1"/>
          <w:sz w:val="24"/>
        </w:rPr>
        <w:t xml:space="preserve"> </w:t>
      </w:r>
      <w:r w:rsidR="00F7270C" w:rsidRPr="002007A1">
        <w:rPr>
          <w:sz w:val="24"/>
        </w:rPr>
        <w:t>и</w:t>
      </w:r>
      <w:r w:rsidR="00F7270C" w:rsidRPr="002007A1">
        <w:rPr>
          <w:spacing w:val="1"/>
          <w:sz w:val="24"/>
        </w:rPr>
        <w:t xml:space="preserve"> </w:t>
      </w:r>
      <w:r w:rsidR="00F7270C" w:rsidRPr="002007A1">
        <w:rPr>
          <w:sz w:val="24"/>
        </w:rPr>
        <w:t>реализация</w:t>
      </w:r>
      <w:r w:rsidR="00F7270C" w:rsidRPr="002007A1">
        <w:rPr>
          <w:spacing w:val="1"/>
          <w:sz w:val="24"/>
        </w:rPr>
        <w:t xml:space="preserve"> </w:t>
      </w:r>
      <w:r w:rsidR="00F7270C" w:rsidRPr="002007A1">
        <w:rPr>
          <w:sz w:val="24"/>
        </w:rPr>
        <w:t>индивидуальных</w:t>
      </w:r>
      <w:r w:rsidR="00F7270C" w:rsidRPr="002007A1">
        <w:rPr>
          <w:spacing w:val="2"/>
          <w:sz w:val="24"/>
        </w:rPr>
        <w:t xml:space="preserve"> </w:t>
      </w:r>
      <w:r w:rsidR="00F7270C" w:rsidRPr="002007A1">
        <w:rPr>
          <w:sz w:val="24"/>
        </w:rPr>
        <w:t>учебных планов</w:t>
      </w:r>
      <w:r w:rsidR="00F7270C" w:rsidRPr="002007A1">
        <w:rPr>
          <w:spacing w:val="-1"/>
          <w:sz w:val="24"/>
        </w:rPr>
        <w:t xml:space="preserve"> </w:t>
      </w:r>
      <w:r w:rsidR="00F7270C" w:rsidRPr="002007A1">
        <w:rPr>
          <w:sz w:val="24"/>
        </w:rPr>
        <w:t>(при</w:t>
      </w:r>
      <w:r w:rsidR="00F7270C" w:rsidRPr="002007A1">
        <w:rPr>
          <w:spacing w:val="-1"/>
          <w:sz w:val="24"/>
        </w:rPr>
        <w:t xml:space="preserve"> </w:t>
      </w:r>
      <w:r w:rsidR="00F7270C" w:rsidRPr="002007A1">
        <w:rPr>
          <w:sz w:val="24"/>
        </w:rPr>
        <w:t>необходимости);</w:t>
      </w:r>
    </w:p>
    <w:p w:rsidR="00D22D02" w:rsidRPr="002007A1" w:rsidRDefault="002007A1" w:rsidP="002007A1">
      <w:pPr>
        <w:tabs>
          <w:tab w:val="left" w:pos="1589"/>
        </w:tabs>
        <w:spacing w:line="293" w:lineRule="exact"/>
        <w:jc w:val="both"/>
        <w:rPr>
          <w:sz w:val="24"/>
        </w:rPr>
      </w:pPr>
      <w:r w:rsidRPr="002007A1">
        <w:rPr>
          <w:sz w:val="24"/>
        </w:rPr>
        <w:t>-</w:t>
      </w:r>
      <w:r w:rsidR="00F7270C" w:rsidRPr="002007A1">
        <w:rPr>
          <w:sz w:val="24"/>
        </w:rPr>
        <w:t>реализацию</w:t>
      </w:r>
      <w:r w:rsidR="00F7270C" w:rsidRPr="002007A1">
        <w:rPr>
          <w:spacing w:val="-5"/>
          <w:sz w:val="24"/>
        </w:rPr>
        <w:t xml:space="preserve"> </w:t>
      </w:r>
      <w:r w:rsidR="00F7270C" w:rsidRPr="002007A1">
        <w:rPr>
          <w:sz w:val="24"/>
        </w:rPr>
        <w:t>системы</w:t>
      </w:r>
      <w:r w:rsidR="00F7270C" w:rsidRPr="002007A1">
        <w:rPr>
          <w:spacing w:val="-5"/>
          <w:sz w:val="24"/>
        </w:rPr>
        <w:t xml:space="preserve"> </w:t>
      </w:r>
      <w:r w:rsidR="00F7270C" w:rsidRPr="002007A1">
        <w:rPr>
          <w:sz w:val="24"/>
        </w:rPr>
        <w:t>мероприятий</w:t>
      </w:r>
      <w:r w:rsidR="00F7270C" w:rsidRPr="002007A1">
        <w:rPr>
          <w:spacing w:val="-5"/>
          <w:sz w:val="24"/>
        </w:rPr>
        <w:t xml:space="preserve"> </w:t>
      </w:r>
      <w:r w:rsidR="00F7270C" w:rsidRPr="002007A1">
        <w:rPr>
          <w:sz w:val="24"/>
        </w:rPr>
        <w:t>по</w:t>
      </w:r>
      <w:r w:rsidR="00F7270C" w:rsidRPr="002007A1">
        <w:rPr>
          <w:spacing w:val="-4"/>
          <w:sz w:val="24"/>
        </w:rPr>
        <w:t xml:space="preserve"> </w:t>
      </w:r>
      <w:r w:rsidR="00F7270C" w:rsidRPr="002007A1">
        <w:rPr>
          <w:sz w:val="24"/>
        </w:rPr>
        <w:t>социальной</w:t>
      </w:r>
      <w:r w:rsidR="00F7270C" w:rsidRPr="002007A1">
        <w:rPr>
          <w:spacing w:val="-5"/>
          <w:sz w:val="24"/>
        </w:rPr>
        <w:t xml:space="preserve"> </w:t>
      </w:r>
      <w:r w:rsidR="00F7270C" w:rsidRPr="002007A1">
        <w:rPr>
          <w:sz w:val="24"/>
        </w:rPr>
        <w:t>адаптации</w:t>
      </w:r>
      <w:r w:rsidR="00F7270C" w:rsidRPr="002007A1">
        <w:rPr>
          <w:spacing w:val="-5"/>
          <w:sz w:val="24"/>
        </w:rPr>
        <w:t xml:space="preserve"> </w:t>
      </w:r>
      <w:r w:rsidR="00F7270C" w:rsidRPr="002007A1">
        <w:rPr>
          <w:sz w:val="24"/>
        </w:rPr>
        <w:t>обучающихся</w:t>
      </w:r>
      <w:r w:rsidR="00F7270C" w:rsidRPr="002007A1">
        <w:rPr>
          <w:spacing w:val="-5"/>
          <w:sz w:val="24"/>
        </w:rPr>
        <w:t xml:space="preserve"> </w:t>
      </w:r>
      <w:r w:rsidR="00F7270C" w:rsidRPr="002007A1">
        <w:rPr>
          <w:sz w:val="24"/>
        </w:rPr>
        <w:t>с</w:t>
      </w:r>
      <w:r w:rsidR="00F7270C" w:rsidRPr="002007A1">
        <w:rPr>
          <w:spacing w:val="-5"/>
          <w:sz w:val="24"/>
        </w:rPr>
        <w:t xml:space="preserve"> </w:t>
      </w:r>
      <w:r w:rsidR="00F7270C" w:rsidRPr="002007A1">
        <w:rPr>
          <w:sz w:val="24"/>
        </w:rPr>
        <w:t>УО;</w:t>
      </w:r>
    </w:p>
    <w:p w:rsidR="00D22D02" w:rsidRPr="002007A1" w:rsidRDefault="00F7270C" w:rsidP="002007A1">
      <w:pPr>
        <w:tabs>
          <w:tab w:val="left" w:pos="1589"/>
        </w:tabs>
        <w:spacing w:before="1" w:line="237" w:lineRule="auto"/>
        <w:ind w:right="851"/>
        <w:jc w:val="both"/>
        <w:rPr>
          <w:sz w:val="24"/>
        </w:rPr>
      </w:pPr>
      <w:r w:rsidRPr="002007A1">
        <w:rPr>
          <w:sz w:val="24"/>
        </w:rPr>
        <w:lastRenderedPageBreak/>
        <w:t>оказание</w:t>
      </w:r>
      <w:r w:rsidRPr="002007A1">
        <w:rPr>
          <w:spacing w:val="1"/>
          <w:sz w:val="24"/>
        </w:rPr>
        <w:t xml:space="preserve"> </w:t>
      </w:r>
      <w:r w:rsidRPr="002007A1">
        <w:rPr>
          <w:sz w:val="24"/>
        </w:rPr>
        <w:t>консультативной</w:t>
      </w:r>
      <w:r w:rsidRPr="002007A1">
        <w:rPr>
          <w:spacing w:val="1"/>
          <w:sz w:val="24"/>
        </w:rPr>
        <w:t xml:space="preserve"> </w:t>
      </w:r>
      <w:r w:rsidRPr="002007A1">
        <w:rPr>
          <w:sz w:val="24"/>
        </w:rPr>
        <w:t>и</w:t>
      </w:r>
      <w:r w:rsidRPr="002007A1">
        <w:rPr>
          <w:spacing w:val="1"/>
          <w:sz w:val="24"/>
        </w:rPr>
        <w:t xml:space="preserve"> </w:t>
      </w:r>
      <w:r w:rsidRPr="002007A1">
        <w:rPr>
          <w:sz w:val="24"/>
        </w:rPr>
        <w:t>методической</w:t>
      </w:r>
      <w:r w:rsidRPr="002007A1">
        <w:rPr>
          <w:spacing w:val="1"/>
          <w:sz w:val="24"/>
        </w:rPr>
        <w:t xml:space="preserve"> </w:t>
      </w:r>
      <w:r w:rsidRPr="002007A1">
        <w:rPr>
          <w:sz w:val="24"/>
        </w:rPr>
        <w:t>помощи</w:t>
      </w:r>
      <w:r w:rsidRPr="002007A1">
        <w:rPr>
          <w:spacing w:val="1"/>
          <w:sz w:val="24"/>
        </w:rPr>
        <w:t xml:space="preserve"> </w:t>
      </w:r>
      <w:r w:rsidRPr="002007A1">
        <w:rPr>
          <w:sz w:val="24"/>
        </w:rPr>
        <w:t>родителям</w:t>
      </w:r>
      <w:r w:rsidRPr="002007A1">
        <w:rPr>
          <w:spacing w:val="1"/>
          <w:sz w:val="24"/>
        </w:rPr>
        <w:t xml:space="preserve"> </w:t>
      </w:r>
      <w:r w:rsidRPr="002007A1">
        <w:rPr>
          <w:sz w:val="24"/>
        </w:rPr>
        <w:t>(законным</w:t>
      </w:r>
      <w:r w:rsidRPr="002007A1">
        <w:rPr>
          <w:spacing w:val="1"/>
          <w:sz w:val="24"/>
        </w:rPr>
        <w:t xml:space="preserve"> </w:t>
      </w:r>
      <w:r w:rsidRPr="002007A1">
        <w:rPr>
          <w:sz w:val="24"/>
        </w:rPr>
        <w:t>представителям)</w:t>
      </w:r>
      <w:r w:rsidRPr="002007A1">
        <w:rPr>
          <w:spacing w:val="-3"/>
          <w:sz w:val="24"/>
        </w:rPr>
        <w:t xml:space="preserve"> </w:t>
      </w:r>
      <w:r w:rsidRPr="002007A1">
        <w:rPr>
          <w:sz w:val="24"/>
        </w:rPr>
        <w:t>обучающихся с УО.</w:t>
      </w:r>
    </w:p>
    <w:p w:rsidR="00D22D02" w:rsidRDefault="00F7270C" w:rsidP="002007A1">
      <w:pPr>
        <w:pStyle w:val="4"/>
        <w:spacing w:before="5" w:line="275" w:lineRule="exact"/>
        <w:ind w:left="0"/>
        <w:jc w:val="both"/>
      </w:pPr>
      <w:r>
        <w:t>Принципы</w:t>
      </w:r>
      <w:r>
        <w:rPr>
          <w:spacing w:val="-4"/>
        </w:rPr>
        <w:t xml:space="preserve"> </w:t>
      </w:r>
      <w:r>
        <w:t>реализации</w:t>
      </w:r>
      <w:r>
        <w:rPr>
          <w:spacing w:val="-1"/>
        </w:rPr>
        <w:t xml:space="preserve"> </w:t>
      </w:r>
      <w:r>
        <w:t>программы:</w:t>
      </w:r>
    </w:p>
    <w:p w:rsidR="00D22D02" w:rsidRDefault="00F7270C" w:rsidP="007B5508">
      <w:pPr>
        <w:pStyle w:val="a5"/>
        <w:numPr>
          <w:ilvl w:val="0"/>
          <w:numId w:val="37"/>
        </w:numPr>
        <w:tabs>
          <w:tab w:val="left" w:pos="1589"/>
        </w:tabs>
        <w:spacing w:before="1" w:line="237" w:lineRule="auto"/>
        <w:ind w:right="854" w:hanging="360"/>
        <w:rPr>
          <w:sz w:val="24"/>
        </w:rPr>
      </w:pPr>
      <w:r>
        <w:rPr>
          <w:color w:val="343535"/>
          <w:sz w:val="24"/>
        </w:rPr>
        <w:t>приоритет</w:t>
      </w:r>
      <w:r>
        <w:rPr>
          <w:color w:val="343535"/>
          <w:spacing w:val="1"/>
          <w:sz w:val="24"/>
        </w:rPr>
        <w:t xml:space="preserve"> </w:t>
      </w:r>
      <w:r>
        <w:rPr>
          <w:color w:val="343535"/>
          <w:sz w:val="24"/>
        </w:rPr>
        <w:t>интересов</w:t>
      </w:r>
      <w:r>
        <w:rPr>
          <w:color w:val="343535"/>
          <w:spacing w:val="1"/>
          <w:sz w:val="24"/>
        </w:rPr>
        <w:t xml:space="preserve"> </w:t>
      </w:r>
      <w:r>
        <w:rPr>
          <w:color w:val="343535"/>
          <w:sz w:val="24"/>
        </w:rPr>
        <w:t>ребенка,</w:t>
      </w:r>
      <w:r>
        <w:rPr>
          <w:color w:val="343535"/>
          <w:spacing w:val="1"/>
          <w:sz w:val="24"/>
        </w:rPr>
        <w:t xml:space="preserve"> </w:t>
      </w:r>
      <w:r>
        <w:rPr>
          <w:color w:val="343535"/>
          <w:sz w:val="24"/>
        </w:rPr>
        <w:t>принцип,</w:t>
      </w:r>
      <w:r>
        <w:rPr>
          <w:color w:val="343535"/>
          <w:spacing w:val="1"/>
          <w:sz w:val="24"/>
        </w:rPr>
        <w:t xml:space="preserve"> </w:t>
      </w:r>
      <w:r>
        <w:rPr>
          <w:color w:val="343535"/>
          <w:sz w:val="24"/>
        </w:rPr>
        <w:t>определяющий</w:t>
      </w:r>
      <w:r>
        <w:rPr>
          <w:color w:val="343535"/>
          <w:spacing w:val="1"/>
          <w:sz w:val="24"/>
        </w:rPr>
        <w:t xml:space="preserve"> </w:t>
      </w:r>
      <w:r>
        <w:rPr>
          <w:color w:val="343535"/>
          <w:sz w:val="24"/>
        </w:rPr>
        <w:t>характер</w:t>
      </w:r>
      <w:r>
        <w:rPr>
          <w:color w:val="343535"/>
          <w:spacing w:val="1"/>
          <w:sz w:val="24"/>
        </w:rPr>
        <w:t xml:space="preserve"> </w:t>
      </w:r>
      <w:r>
        <w:rPr>
          <w:color w:val="343535"/>
          <w:sz w:val="24"/>
        </w:rPr>
        <w:t>взаимодействия</w:t>
      </w:r>
      <w:r>
        <w:rPr>
          <w:color w:val="343535"/>
          <w:spacing w:val="1"/>
          <w:sz w:val="24"/>
        </w:rPr>
        <w:t xml:space="preserve"> </w:t>
      </w:r>
      <w:r>
        <w:rPr>
          <w:color w:val="343535"/>
          <w:sz w:val="24"/>
        </w:rPr>
        <w:t>всех</w:t>
      </w:r>
      <w:r>
        <w:rPr>
          <w:color w:val="343535"/>
          <w:spacing w:val="1"/>
          <w:sz w:val="24"/>
        </w:rPr>
        <w:t xml:space="preserve"> </w:t>
      </w:r>
      <w:r>
        <w:rPr>
          <w:color w:val="343535"/>
          <w:sz w:val="24"/>
        </w:rPr>
        <w:t>субъектов</w:t>
      </w:r>
      <w:r>
        <w:rPr>
          <w:color w:val="343535"/>
          <w:spacing w:val="-1"/>
          <w:sz w:val="24"/>
        </w:rPr>
        <w:t xml:space="preserve"> </w:t>
      </w:r>
      <w:r>
        <w:rPr>
          <w:color w:val="343535"/>
          <w:sz w:val="24"/>
        </w:rPr>
        <w:t>образовательного процесса;</w:t>
      </w:r>
    </w:p>
    <w:p w:rsidR="00D22D02" w:rsidRDefault="00F7270C" w:rsidP="007B5508">
      <w:pPr>
        <w:pStyle w:val="a5"/>
        <w:numPr>
          <w:ilvl w:val="0"/>
          <w:numId w:val="37"/>
        </w:numPr>
        <w:tabs>
          <w:tab w:val="left" w:pos="1589"/>
        </w:tabs>
        <w:spacing w:before="4" w:line="237" w:lineRule="auto"/>
        <w:ind w:right="843" w:hanging="360"/>
        <w:rPr>
          <w:sz w:val="24"/>
        </w:rPr>
      </w:pPr>
      <w:r>
        <w:rPr>
          <w:color w:val="343535"/>
          <w:sz w:val="24"/>
        </w:rPr>
        <w:t>системность, принцип, предполагающий единство всех элементов коррекционно –</w:t>
      </w:r>
      <w:r>
        <w:rPr>
          <w:color w:val="343535"/>
          <w:spacing w:val="1"/>
          <w:sz w:val="24"/>
        </w:rPr>
        <w:t xml:space="preserve"> </w:t>
      </w:r>
      <w:r>
        <w:rPr>
          <w:color w:val="343535"/>
          <w:sz w:val="24"/>
        </w:rPr>
        <w:t>воспитательной</w:t>
      </w:r>
      <w:r>
        <w:rPr>
          <w:color w:val="343535"/>
          <w:spacing w:val="-1"/>
          <w:sz w:val="24"/>
        </w:rPr>
        <w:t xml:space="preserve"> </w:t>
      </w:r>
      <w:r>
        <w:rPr>
          <w:color w:val="343535"/>
          <w:sz w:val="24"/>
        </w:rPr>
        <w:t>работы;</w:t>
      </w:r>
    </w:p>
    <w:p w:rsidR="00D22D02" w:rsidRDefault="00F7270C" w:rsidP="007B5508">
      <w:pPr>
        <w:pStyle w:val="a5"/>
        <w:numPr>
          <w:ilvl w:val="0"/>
          <w:numId w:val="37"/>
        </w:numPr>
        <w:tabs>
          <w:tab w:val="left" w:pos="1589"/>
        </w:tabs>
        <w:spacing w:before="2"/>
        <w:ind w:right="847" w:hanging="360"/>
        <w:rPr>
          <w:sz w:val="24"/>
        </w:rPr>
      </w:pPr>
      <w:r>
        <w:rPr>
          <w:color w:val="343535"/>
          <w:sz w:val="24"/>
        </w:rPr>
        <w:t>непрерывность, принцип, обеспечивающий про</w:t>
      </w:r>
      <w:r>
        <w:rPr>
          <w:sz w:val="24"/>
        </w:rPr>
        <w:t>ведение коррекционной работы на</w:t>
      </w:r>
      <w:r>
        <w:rPr>
          <w:spacing w:val="1"/>
          <w:sz w:val="24"/>
        </w:rPr>
        <w:t xml:space="preserve"> </w:t>
      </w:r>
      <w:r>
        <w:rPr>
          <w:sz w:val="24"/>
        </w:rPr>
        <w:t>всем</w:t>
      </w:r>
      <w:r>
        <w:rPr>
          <w:spacing w:val="-4"/>
          <w:sz w:val="24"/>
        </w:rPr>
        <w:t xml:space="preserve"> </w:t>
      </w:r>
      <w:r>
        <w:rPr>
          <w:sz w:val="24"/>
        </w:rPr>
        <w:t>протяжении</w:t>
      </w:r>
      <w:r>
        <w:rPr>
          <w:spacing w:val="-3"/>
          <w:sz w:val="24"/>
        </w:rPr>
        <w:t xml:space="preserve"> </w:t>
      </w:r>
      <w:r>
        <w:rPr>
          <w:sz w:val="24"/>
        </w:rPr>
        <w:t>обучения</w:t>
      </w:r>
      <w:r>
        <w:rPr>
          <w:spacing w:val="-3"/>
          <w:sz w:val="24"/>
        </w:rPr>
        <w:t xml:space="preserve"> </w:t>
      </w:r>
      <w:r>
        <w:rPr>
          <w:sz w:val="24"/>
        </w:rPr>
        <w:t>школьников</w:t>
      </w:r>
      <w:r>
        <w:rPr>
          <w:spacing w:val="-3"/>
          <w:sz w:val="24"/>
        </w:rPr>
        <w:t xml:space="preserve"> </w:t>
      </w:r>
      <w:r>
        <w:rPr>
          <w:sz w:val="24"/>
        </w:rPr>
        <w:t>с</w:t>
      </w:r>
      <w:r>
        <w:rPr>
          <w:spacing w:val="-3"/>
          <w:sz w:val="24"/>
        </w:rPr>
        <w:t xml:space="preserve"> </w:t>
      </w:r>
      <w:r>
        <w:rPr>
          <w:sz w:val="24"/>
        </w:rPr>
        <w:t>учетом</w:t>
      </w:r>
      <w:r>
        <w:rPr>
          <w:spacing w:val="-4"/>
          <w:sz w:val="24"/>
        </w:rPr>
        <w:t xml:space="preserve"> </w:t>
      </w:r>
      <w:r>
        <w:rPr>
          <w:sz w:val="24"/>
        </w:rPr>
        <w:t>изменений</w:t>
      </w:r>
      <w:r>
        <w:rPr>
          <w:spacing w:val="-3"/>
          <w:sz w:val="24"/>
        </w:rPr>
        <w:t xml:space="preserve"> </w:t>
      </w:r>
      <w:r>
        <w:rPr>
          <w:sz w:val="24"/>
        </w:rPr>
        <w:t>в</w:t>
      </w:r>
      <w:r>
        <w:rPr>
          <w:spacing w:val="-4"/>
          <w:sz w:val="24"/>
        </w:rPr>
        <w:t xml:space="preserve"> </w:t>
      </w:r>
      <w:r>
        <w:rPr>
          <w:sz w:val="24"/>
        </w:rPr>
        <w:t>их</w:t>
      </w:r>
      <w:r>
        <w:rPr>
          <w:spacing w:val="-1"/>
          <w:sz w:val="24"/>
        </w:rPr>
        <w:t xml:space="preserve"> </w:t>
      </w:r>
      <w:r>
        <w:rPr>
          <w:sz w:val="24"/>
        </w:rPr>
        <w:t>личности;</w:t>
      </w:r>
    </w:p>
    <w:p w:rsidR="00D22D02" w:rsidRDefault="00F7270C" w:rsidP="007B5508">
      <w:pPr>
        <w:pStyle w:val="a5"/>
        <w:numPr>
          <w:ilvl w:val="0"/>
          <w:numId w:val="37"/>
        </w:numPr>
        <w:tabs>
          <w:tab w:val="left" w:pos="1589"/>
        </w:tabs>
        <w:spacing w:before="4" w:line="237" w:lineRule="auto"/>
        <w:ind w:right="849" w:hanging="360"/>
        <w:rPr>
          <w:sz w:val="24"/>
        </w:rPr>
      </w:pPr>
      <w:r>
        <w:rPr>
          <w:color w:val="343535"/>
          <w:sz w:val="24"/>
        </w:rPr>
        <w:t>вариативность,</w:t>
      </w:r>
      <w:r>
        <w:rPr>
          <w:color w:val="343535"/>
          <w:spacing w:val="1"/>
          <w:sz w:val="24"/>
        </w:rPr>
        <w:t xml:space="preserve"> </w:t>
      </w:r>
      <w:r>
        <w:rPr>
          <w:color w:val="343535"/>
          <w:sz w:val="24"/>
        </w:rPr>
        <w:t>принцип,</w:t>
      </w:r>
      <w:r>
        <w:rPr>
          <w:color w:val="343535"/>
          <w:spacing w:val="1"/>
          <w:sz w:val="24"/>
        </w:rPr>
        <w:t xml:space="preserve"> </w:t>
      </w:r>
      <w:r>
        <w:rPr>
          <w:sz w:val="24"/>
        </w:rPr>
        <w:t>предполагающий</w:t>
      </w:r>
      <w:r>
        <w:rPr>
          <w:spacing w:val="1"/>
          <w:sz w:val="24"/>
        </w:rPr>
        <w:t xml:space="preserve"> </w:t>
      </w:r>
      <w:r>
        <w:rPr>
          <w:sz w:val="24"/>
        </w:rPr>
        <w:t>создание</w:t>
      </w:r>
      <w:r>
        <w:rPr>
          <w:spacing w:val="1"/>
          <w:sz w:val="24"/>
        </w:rPr>
        <w:t xml:space="preserve"> </w:t>
      </w:r>
      <w:r>
        <w:rPr>
          <w:sz w:val="24"/>
        </w:rPr>
        <w:t>вариативных</w:t>
      </w:r>
      <w:r>
        <w:rPr>
          <w:spacing w:val="1"/>
          <w:sz w:val="24"/>
        </w:rPr>
        <w:t xml:space="preserve"> </w:t>
      </w:r>
      <w:r>
        <w:rPr>
          <w:sz w:val="24"/>
        </w:rPr>
        <w:t>программ</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психофизического</w:t>
      </w:r>
      <w:r>
        <w:rPr>
          <w:spacing w:val="-1"/>
          <w:sz w:val="24"/>
        </w:rPr>
        <w:t xml:space="preserve"> </w:t>
      </w:r>
      <w:r>
        <w:rPr>
          <w:sz w:val="24"/>
        </w:rPr>
        <w:t>развития;</w:t>
      </w:r>
    </w:p>
    <w:p w:rsidR="00D22D02" w:rsidRDefault="00F7270C" w:rsidP="007B5508">
      <w:pPr>
        <w:pStyle w:val="a5"/>
        <w:numPr>
          <w:ilvl w:val="0"/>
          <w:numId w:val="37"/>
        </w:numPr>
        <w:tabs>
          <w:tab w:val="left" w:pos="1589"/>
        </w:tabs>
        <w:spacing w:before="5"/>
        <w:ind w:right="842" w:hanging="360"/>
        <w:rPr>
          <w:sz w:val="24"/>
        </w:rPr>
      </w:pPr>
      <w:r>
        <w:rPr>
          <w:sz w:val="24"/>
        </w:rPr>
        <w:t>единство</w:t>
      </w:r>
      <w:r>
        <w:rPr>
          <w:spacing w:val="1"/>
          <w:sz w:val="24"/>
        </w:rPr>
        <w:t xml:space="preserve"> </w:t>
      </w:r>
      <w:r>
        <w:rPr>
          <w:sz w:val="24"/>
        </w:rPr>
        <w:t>психолого-педагогических</w:t>
      </w:r>
      <w:r>
        <w:rPr>
          <w:spacing w:val="1"/>
          <w:sz w:val="24"/>
        </w:rPr>
        <w:t xml:space="preserve"> </w:t>
      </w:r>
      <w:r>
        <w:rPr>
          <w:sz w:val="24"/>
        </w:rPr>
        <w:t>и</w:t>
      </w:r>
      <w:r>
        <w:rPr>
          <w:spacing w:val="1"/>
          <w:sz w:val="24"/>
        </w:rPr>
        <w:t xml:space="preserve"> </w:t>
      </w:r>
      <w:r>
        <w:rPr>
          <w:sz w:val="24"/>
        </w:rPr>
        <w:t>медицинских</w:t>
      </w:r>
      <w:r>
        <w:rPr>
          <w:spacing w:val="1"/>
          <w:sz w:val="24"/>
        </w:rPr>
        <w:t xml:space="preserve"> </w:t>
      </w:r>
      <w:r>
        <w:rPr>
          <w:sz w:val="24"/>
        </w:rPr>
        <w:t>средств,</w:t>
      </w:r>
      <w:r>
        <w:rPr>
          <w:spacing w:val="1"/>
          <w:sz w:val="24"/>
        </w:rPr>
        <w:t xml:space="preserve"> </w:t>
      </w:r>
      <w:r>
        <w:rPr>
          <w:sz w:val="24"/>
        </w:rPr>
        <w:t>принцип,</w:t>
      </w:r>
      <w:r>
        <w:rPr>
          <w:spacing w:val="-57"/>
          <w:sz w:val="24"/>
        </w:rPr>
        <w:t xml:space="preserve"> </w:t>
      </w:r>
      <w:r>
        <w:rPr>
          <w:sz w:val="24"/>
        </w:rPr>
        <w:t>обеспечивающий</w:t>
      </w:r>
      <w:r>
        <w:rPr>
          <w:spacing w:val="1"/>
          <w:sz w:val="24"/>
        </w:rPr>
        <w:t xml:space="preserve"> </w:t>
      </w:r>
      <w:r>
        <w:rPr>
          <w:sz w:val="24"/>
        </w:rPr>
        <w:t>взаимодействие</w:t>
      </w:r>
      <w:r>
        <w:rPr>
          <w:spacing w:val="1"/>
          <w:sz w:val="24"/>
        </w:rPr>
        <w:t xml:space="preserve"> </w:t>
      </w:r>
      <w:r>
        <w:rPr>
          <w:sz w:val="24"/>
        </w:rPr>
        <w:t>специалистов</w:t>
      </w:r>
      <w:r>
        <w:rPr>
          <w:spacing w:val="1"/>
          <w:sz w:val="24"/>
        </w:rPr>
        <w:t xml:space="preserve"> </w:t>
      </w:r>
      <w:r>
        <w:rPr>
          <w:sz w:val="24"/>
        </w:rPr>
        <w:t>психолого-педагогического</w:t>
      </w:r>
      <w:r>
        <w:rPr>
          <w:spacing w:val="1"/>
          <w:sz w:val="24"/>
        </w:rPr>
        <w:t xml:space="preserve"> </w:t>
      </w:r>
      <w:r>
        <w:rPr>
          <w:sz w:val="24"/>
        </w:rPr>
        <w:t>и</w:t>
      </w:r>
      <w:r>
        <w:rPr>
          <w:spacing w:val="-57"/>
          <w:sz w:val="24"/>
        </w:rPr>
        <w:t xml:space="preserve"> </w:t>
      </w:r>
      <w:r>
        <w:rPr>
          <w:sz w:val="24"/>
        </w:rPr>
        <w:t>медицинского блока в деятельности по комплексному решению задач коррекционно-</w:t>
      </w:r>
      <w:r>
        <w:rPr>
          <w:spacing w:val="-57"/>
          <w:sz w:val="24"/>
        </w:rPr>
        <w:t xml:space="preserve"> </w:t>
      </w:r>
      <w:r>
        <w:rPr>
          <w:sz w:val="24"/>
        </w:rPr>
        <w:t>воспитательной</w:t>
      </w:r>
      <w:r>
        <w:rPr>
          <w:spacing w:val="-1"/>
          <w:sz w:val="24"/>
        </w:rPr>
        <w:t xml:space="preserve"> </w:t>
      </w:r>
      <w:r>
        <w:rPr>
          <w:sz w:val="24"/>
        </w:rPr>
        <w:t>работы;</w:t>
      </w:r>
    </w:p>
    <w:p w:rsidR="00D22D02" w:rsidRDefault="00F7270C" w:rsidP="007B5508">
      <w:pPr>
        <w:pStyle w:val="a5"/>
        <w:numPr>
          <w:ilvl w:val="0"/>
          <w:numId w:val="37"/>
        </w:numPr>
        <w:tabs>
          <w:tab w:val="left" w:pos="1589"/>
        </w:tabs>
        <w:ind w:right="847" w:hanging="360"/>
        <w:rPr>
          <w:sz w:val="24"/>
        </w:rPr>
      </w:pPr>
      <w:r>
        <w:rPr>
          <w:sz w:val="24"/>
        </w:rPr>
        <w:t>сотрудничество с семьей, принцип, основанный на признании семьи как важного</w:t>
      </w:r>
      <w:r>
        <w:rPr>
          <w:spacing w:val="1"/>
          <w:sz w:val="24"/>
        </w:rPr>
        <w:t xml:space="preserve"> </w:t>
      </w:r>
      <w:r>
        <w:rPr>
          <w:sz w:val="24"/>
        </w:rPr>
        <w:t>участника коррекционной работы, оказывающего существенное влияние на процесс</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успешность</w:t>
      </w:r>
      <w:r>
        <w:rPr>
          <w:spacing w:val="1"/>
          <w:sz w:val="24"/>
        </w:rPr>
        <w:t xml:space="preserve"> </w:t>
      </w:r>
      <w:r>
        <w:rPr>
          <w:sz w:val="24"/>
        </w:rPr>
        <w:t>его</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общество,</w:t>
      </w:r>
      <w:r>
        <w:rPr>
          <w:spacing w:val="1"/>
          <w:sz w:val="24"/>
        </w:rPr>
        <w:t xml:space="preserve"> </w:t>
      </w:r>
      <w:r>
        <w:rPr>
          <w:color w:val="343535"/>
          <w:sz w:val="24"/>
        </w:rPr>
        <w:t>рекомендательный</w:t>
      </w:r>
      <w:r>
        <w:rPr>
          <w:color w:val="343535"/>
          <w:spacing w:val="1"/>
          <w:sz w:val="24"/>
        </w:rPr>
        <w:t xml:space="preserve"> </w:t>
      </w:r>
      <w:r>
        <w:rPr>
          <w:color w:val="343535"/>
          <w:sz w:val="24"/>
        </w:rPr>
        <w:t>характер</w:t>
      </w:r>
      <w:r>
        <w:rPr>
          <w:color w:val="343535"/>
          <w:spacing w:val="-1"/>
          <w:sz w:val="24"/>
        </w:rPr>
        <w:t xml:space="preserve"> </w:t>
      </w:r>
      <w:r>
        <w:rPr>
          <w:color w:val="343535"/>
          <w:sz w:val="24"/>
        </w:rPr>
        <w:t>оказания помощи.</w:t>
      </w:r>
    </w:p>
    <w:p w:rsidR="00D22D02" w:rsidRDefault="00F7270C">
      <w:pPr>
        <w:spacing w:line="242" w:lineRule="auto"/>
        <w:ind w:left="1240" w:right="2115"/>
        <w:jc w:val="both"/>
        <w:rPr>
          <w:sz w:val="24"/>
        </w:rPr>
      </w:pPr>
      <w:r>
        <w:rPr>
          <w:b/>
          <w:color w:val="000009"/>
          <w:sz w:val="24"/>
        </w:rPr>
        <w:t>Составляющие</w:t>
      </w:r>
      <w:r>
        <w:rPr>
          <w:b/>
          <w:color w:val="000009"/>
          <w:spacing w:val="-9"/>
          <w:sz w:val="24"/>
        </w:rPr>
        <w:t xml:space="preserve"> </w:t>
      </w:r>
      <w:r>
        <w:rPr>
          <w:b/>
          <w:color w:val="000009"/>
          <w:sz w:val="24"/>
        </w:rPr>
        <w:t>образовательной</w:t>
      </w:r>
      <w:r>
        <w:rPr>
          <w:b/>
          <w:color w:val="000009"/>
          <w:spacing w:val="-8"/>
          <w:sz w:val="24"/>
        </w:rPr>
        <w:t xml:space="preserve"> </w:t>
      </w:r>
      <w:r>
        <w:rPr>
          <w:b/>
          <w:color w:val="000009"/>
          <w:sz w:val="24"/>
        </w:rPr>
        <w:t>деятельности</w:t>
      </w:r>
      <w:r>
        <w:rPr>
          <w:sz w:val="24"/>
        </w:rPr>
        <w:t>,</w:t>
      </w:r>
      <w:r>
        <w:rPr>
          <w:spacing w:val="-8"/>
          <w:sz w:val="24"/>
        </w:rPr>
        <w:t xml:space="preserve"> </w:t>
      </w:r>
      <w:r>
        <w:rPr>
          <w:sz w:val="24"/>
        </w:rPr>
        <w:t>в</w:t>
      </w:r>
      <w:r>
        <w:rPr>
          <w:spacing w:val="-11"/>
          <w:sz w:val="24"/>
        </w:rPr>
        <w:t xml:space="preserve"> </w:t>
      </w:r>
      <w:r>
        <w:rPr>
          <w:sz w:val="24"/>
        </w:rPr>
        <w:t>которой</w:t>
      </w:r>
      <w:r>
        <w:rPr>
          <w:spacing w:val="-8"/>
          <w:sz w:val="24"/>
        </w:rPr>
        <w:t xml:space="preserve"> </w:t>
      </w:r>
      <w:r>
        <w:rPr>
          <w:sz w:val="24"/>
        </w:rPr>
        <w:t>осуществляется</w:t>
      </w:r>
      <w:r>
        <w:rPr>
          <w:spacing w:val="-57"/>
          <w:sz w:val="24"/>
        </w:rPr>
        <w:t xml:space="preserve"> </w:t>
      </w:r>
      <w:r>
        <w:rPr>
          <w:sz w:val="24"/>
        </w:rPr>
        <w:t>коррекционная</w:t>
      </w:r>
      <w:r>
        <w:rPr>
          <w:spacing w:val="-1"/>
          <w:sz w:val="24"/>
        </w:rPr>
        <w:t xml:space="preserve"> </w:t>
      </w:r>
      <w:r>
        <w:rPr>
          <w:sz w:val="24"/>
        </w:rPr>
        <w:t>работа:</w:t>
      </w:r>
    </w:p>
    <w:p w:rsidR="00D22D02" w:rsidRDefault="00F7270C" w:rsidP="007B5508">
      <w:pPr>
        <w:pStyle w:val="a5"/>
        <w:numPr>
          <w:ilvl w:val="0"/>
          <w:numId w:val="36"/>
        </w:numPr>
        <w:tabs>
          <w:tab w:val="left" w:pos="1589"/>
        </w:tabs>
        <w:spacing w:before="190"/>
        <w:ind w:right="842" w:hanging="449"/>
        <w:rPr>
          <w:sz w:val="24"/>
        </w:rPr>
      </w:pPr>
      <w:r>
        <w:rPr>
          <w:b/>
          <w:sz w:val="24"/>
        </w:rPr>
        <w:t>учебная</w:t>
      </w:r>
      <w:r>
        <w:rPr>
          <w:b/>
          <w:spacing w:val="-6"/>
          <w:sz w:val="24"/>
        </w:rPr>
        <w:t xml:space="preserve"> </w:t>
      </w:r>
      <w:r>
        <w:rPr>
          <w:b/>
          <w:sz w:val="24"/>
        </w:rPr>
        <w:t>деятельность</w:t>
      </w:r>
      <w:r>
        <w:rPr>
          <w:sz w:val="24"/>
        </w:rPr>
        <w:t>,</w:t>
      </w:r>
      <w:r>
        <w:rPr>
          <w:spacing w:val="-6"/>
          <w:sz w:val="24"/>
        </w:rPr>
        <w:t xml:space="preserve"> </w:t>
      </w:r>
      <w:r>
        <w:rPr>
          <w:sz w:val="24"/>
        </w:rPr>
        <w:t>в</w:t>
      </w:r>
      <w:r>
        <w:rPr>
          <w:spacing w:val="-7"/>
          <w:sz w:val="24"/>
        </w:rPr>
        <w:t xml:space="preserve"> </w:t>
      </w:r>
      <w:r>
        <w:rPr>
          <w:sz w:val="24"/>
        </w:rPr>
        <w:t>которой</w:t>
      </w:r>
      <w:r>
        <w:rPr>
          <w:spacing w:val="-6"/>
          <w:sz w:val="24"/>
        </w:rPr>
        <w:t xml:space="preserve"> </w:t>
      </w:r>
      <w:r>
        <w:rPr>
          <w:sz w:val="24"/>
        </w:rPr>
        <w:t>коррекционная</w:t>
      </w:r>
      <w:r>
        <w:rPr>
          <w:spacing w:val="-5"/>
          <w:sz w:val="24"/>
        </w:rPr>
        <w:t xml:space="preserve"> </w:t>
      </w:r>
      <w:r>
        <w:rPr>
          <w:sz w:val="24"/>
        </w:rPr>
        <w:t>работа</w:t>
      </w:r>
      <w:r>
        <w:rPr>
          <w:spacing w:val="-7"/>
          <w:sz w:val="24"/>
        </w:rPr>
        <w:t xml:space="preserve"> </w:t>
      </w:r>
      <w:r>
        <w:rPr>
          <w:sz w:val="24"/>
        </w:rPr>
        <w:t>реализуется</w:t>
      </w:r>
      <w:r>
        <w:rPr>
          <w:spacing w:val="-4"/>
          <w:sz w:val="24"/>
        </w:rPr>
        <w:t xml:space="preserve"> </w:t>
      </w:r>
      <w:r>
        <w:rPr>
          <w:sz w:val="24"/>
        </w:rPr>
        <w:t>через</w:t>
      </w:r>
      <w:r>
        <w:rPr>
          <w:spacing w:val="-6"/>
          <w:sz w:val="24"/>
        </w:rPr>
        <w:t xml:space="preserve"> </w:t>
      </w:r>
      <w:r>
        <w:rPr>
          <w:sz w:val="24"/>
        </w:rPr>
        <w:t>предметы</w:t>
      </w:r>
      <w:r>
        <w:rPr>
          <w:spacing w:val="-57"/>
          <w:sz w:val="24"/>
        </w:rPr>
        <w:t xml:space="preserve"> </w:t>
      </w:r>
      <w:r w:rsidR="002007A1">
        <w:rPr>
          <w:sz w:val="24"/>
        </w:rPr>
        <w:t xml:space="preserve">учебного план, </w:t>
      </w:r>
      <w:r>
        <w:rPr>
          <w:color w:val="000009"/>
          <w:sz w:val="24"/>
        </w:rPr>
        <w:t>оптимизацию</w:t>
      </w:r>
      <w:r>
        <w:rPr>
          <w:color w:val="000009"/>
          <w:spacing w:val="1"/>
          <w:sz w:val="24"/>
        </w:rPr>
        <w:t xml:space="preserve"> </w:t>
      </w:r>
      <w:r>
        <w:rPr>
          <w:color w:val="000009"/>
          <w:sz w:val="24"/>
        </w:rPr>
        <w:t>режима</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использование</w:t>
      </w:r>
      <w:r>
        <w:rPr>
          <w:color w:val="000009"/>
          <w:spacing w:val="1"/>
          <w:sz w:val="24"/>
        </w:rPr>
        <w:t xml:space="preserve"> </w:t>
      </w:r>
      <w:r>
        <w:rPr>
          <w:color w:val="000009"/>
          <w:sz w:val="24"/>
        </w:rPr>
        <w:t>коррекционно-</w:t>
      </w:r>
      <w:r>
        <w:rPr>
          <w:color w:val="000009"/>
          <w:spacing w:val="1"/>
          <w:sz w:val="24"/>
        </w:rPr>
        <w:t xml:space="preserve"> </w:t>
      </w:r>
      <w:r>
        <w:rPr>
          <w:color w:val="000009"/>
          <w:sz w:val="24"/>
        </w:rPr>
        <w:t>развивающего потенциала учебного материала и заданий, организацию внеурочной</w:t>
      </w:r>
      <w:r>
        <w:rPr>
          <w:color w:val="000009"/>
          <w:spacing w:val="1"/>
          <w:sz w:val="24"/>
        </w:rPr>
        <w:t xml:space="preserve"> </w:t>
      </w:r>
      <w:r>
        <w:rPr>
          <w:color w:val="000009"/>
          <w:sz w:val="24"/>
        </w:rPr>
        <w:t>деятельности,</w:t>
      </w:r>
      <w:r>
        <w:rPr>
          <w:color w:val="000009"/>
          <w:spacing w:val="-2"/>
          <w:sz w:val="24"/>
        </w:rPr>
        <w:t xml:space="preserve"> </w:t>
      </w:r>
      <w:r>
        <w:rPr>
          <w:color w:val="000009"/>
          <w:sz w:val="24"/>
        </w:rPr>
        <w:t>сопровождение</w:t>
      </w:r>
      <w:r>
        <w:rPr>
          <w:color w:val="000009"/>
          <w:spacing w:val="-2"/>
          <w:sz w:val="24"/>
        </w:rPr>
        <w:t xml:space="preserve"> </w:t>
      </w:r>
      <w:r>
        <w:rPr>
          <w:color w:val="000009"/>
          <w:sz w:val="24"/>
        </w:rPr>
        <w:t>самоподготовки</w:t>
      </w:r>
      <w:r>
        <w:rPr>
          <w:color w:val="000009"/>
          <w:spacing w:val="-1"/>
          <w:sz w:val="24"/>
        </w:rPr>
        <w:t xml:space="preserve"> </w:t>
      </w:r>
      <w:r>
        <w:rPr>
          <w:color w:val="000009"/>
          <w:sz w:val="24"/>
        </w:rPr>
        <w:t>обучающихся.</w:t>
      </w:r>
    </w:p>
    <w:p w:rsidR="00D22D02" w:rsidRPr="002007A1" w:rsidRDefault="00F7270C" w:rsidP="007B5508">
      <w:pPr>
        <w:pStyle w:val="a5"/>
        <w:numPr>
          <w:ilvl w:val="0"/>
          <w:numId w:val="36"/>
        </w:numPr>
        <w:tabs>
          <w:tab w:val="left" w:pos="1589"/>
        </w:tabs>
        <w:ind w:right="844" w:hanging="449"/>
        <w:rPr>
          <w:sz w:val="24"/>
        </w:rPr>
      </w:pPr>
      <w:r>
        <w:rPr>
          <w:b/>
          <w:color w:val="000009"/>
          <w:sz w:val="24"/>
        </w:rPr>
        <w:t>деятельность</w:t>
      </w:r>
      <w:r>
        <w:rPr>
          <w:b/>
          <w:color w:val="000009"/>
          <w:spacing w:val="1"/>
          <w:sz w:val="24"/>
        </w:rPr>
        <w:t xml:space="preserve"> </w:t>
      </w:r>
      <w:r>
        <w:rPr>
          <w:b/>
          <w:color w:val="000009"/>
          <w:sz w:val="24"/>
        </w:rPr>
        <w:t>специалистов</w:t>
      </w:r>
      <w:r>
        <w:rPr>
          <w:b/>
          <w:color w:val="000009"/>
          <w:spacing w:val="1"/>
          <w:sz w:val="24"/>
        </w:rPr>
        <w:t xml:space="preserve"> </w:t>
      </w:r>
      <w:r>
        <w:rPr>
          <w:color w:val="000009"/>
          <w:sz w:val="24"/>
        </w:rPr>
        <w:t>(учитель-логопед,</w:t>
      </w:r>
      <w:r>
        <w:rPr>
          <w:color w:val="000009"/>
          <w:spacing w:val="1"/>
          <w:sz w:val="24"/>
        </w:rPr>
        <w:t xml:space="preserve"> </w:t>
      </w:r>
      <w:r>
        <w:rPr>
          <w:color w:val="000009"/>
          <w:sz w:val="24"/>
        </w:rPr>
        <w:t>учитель-дефектолог,</w:t>
      </w:r>
      <w:r>
        <w:rPr>
          <w:color w:val="000009"/>
          <w:spacing w:val="1"/>
          <w:sz w:val="24"/>
        </w:rPr>
        <w:t xml:space="preserve"> </w:t>
      </w:r>
      <w:r>
        <w:rPr>
          <w:color w:val="000009"/>
          <w:sz w:val="24"/>
        </w:rPr>
        <w:t>педагог-</w:t>
      </w:r>
      <w:r>
        <w:rPr>
          <w:color w:val="000009"/>
          <w:spacing w:val="1"/>
          <w:sz w:val="24"/>
        </w:rPr>
        <w:t xml:space="preserve"> </w:t>
      </w:r>
      <w:r>
        <w:rPr>
          <w:color w:val="000009"/>
          <w:sz w:val="24"/>
        </w:rPr>
        <w:t>психолог)</w:t>
      </w:r>
      <w:r>
        <w:rPr>
          <w:b/>
          <w:color w:val="000009"/>
          <w:sz w:val="24"/>
        </w:rPr>
        <w:t>,</w:t>
      </w:r>
      <w:r>
        <w:rPr>
          <w:b/>
          <w:color w:val="000009"/>
          <w:spacing w:val="24"/>
          <w:sz w:val="24"/>
        </w:rPr>
        <w:t xml:space="preserve"> </w:t>
      </w:r>
      <w:r>
        <w:rPr>
          <w:color w:val="000009"/>
          <w:sz w:val="24"/>
        </w:rPr>
        <w:t>осуществляемая</w:t>
      </w:r>
      <w:r>
        <w:rPr>
          <w:color w:val="000009"/>
          <w:spacing w:val="23"/>
          <w:sz w:val="24"/>
        </w:rPr>
        <w:t xml:space="preserve"> </w:t>
      </w:r>
      <w:r>
        <w:rPr>
          <w:color w:val="000009"/>
          <w:sz w:val="24"/>
        </w:rPr>
        <w:t>через</w:t>
      </w:r>
      <w:r>
        <w:rPr>
          <w:color w:val="000009"/>
          <w:spacing w:val="24"/>
          <w:sz w:val="24"/>
        </w:rPr>
        <w:t xml:space="preserve"> </w:t>
      </w:r>
      <w:r>
        <w:rPr>
          <w:color w:val="000009"/>
          <w:sz w:val="24"/>
        </w:rPr>
        <w:t>процессы</w:t>
      </w:r>
      <w:r>
        <w:rPr>
          <w:color w:val="000009"/>
          <w:spacing w:val="25"/>
          <w:sz w:val="24"/>
        </w:rPr>
        <w:t xml:space="preserve"> </w:t>
      </w:r>
      <w:r>
        <w:rPr>
          <w:color w:val="000009"/>
          <w:sz w:val="24"/>
        </w:rPr>
        <w:t>сопровождения</w:t>
      </w:r>
      <w:r>
        <w:rPr>
          <w:color w:val="000009"/>
          <w:spacing w:val="23"/>
          <w:sz w:val="24"/>
        </w:rPr>
        <w:t xml:space="preserve"> </w:t>
      </w:r>
      <w:r>
        <w:rPr>
          <w:color w:val="000009"/>
          <w:sz w:val="24"/>
        </w:rPr>
        <w:t>обучающихся,</w:t>
      </w:r>
      <w:r>
        <w:rPr>
          <w:color w:val="000009"/>
          <w:spacing w:val="23"/>
          <w:sz w:val="24"/>
        </w:rPr>
        <w:t xml:space="preserve"> </w:t>
      </w:r>
      <w:r>
        <w:rPr>
          <w:color w:val="000009"/>
          <w:sz w:val="24"/>
        </w:rPr>
        <w:t>через</w:t>
      </w:r>
    </w:p>
    <w:p w:rsidR="00D22D02" w:rsidRDefault="00F7270C">
      <w:pPr>
        <w:spacing w:before="63" w:line="237" w:lineRule="auto"/>
        <w:ind w:left="1600" w:right="847"/>
        <w:jc w:val="both"/>
        <w:rPr>
          <w:sz w:val="24"/>
        </w:rPr>
      </w:pPr>
      <w:r>
        <w:rPr>
          <w:color w:val="000009"/>
          <w:sz w:val="24"/>
        </w:rPr>
        <w:t>организацию индивидуальных и групповых коррекционно-развивающих занятий и</w:t>
      </w:r>
      <w:r>
        <w:rPr>
          <w:color w:val="000009"/>
          <w:spacing w:val="1"/>
          <w:sz w:val="24"/>
        </w:rPr>
        <w:t xml:space="preserve"> </w:t>
      </w:r>
      <w:r>
        <w:rPr>
          <w:color w:val="000009"/>
          <w:sz w:val="24"/>
        </w:rPr>
        <w:t>консультативной</w:t>
      </w:r>
      <w:r>
        <w:rPr>
          <w:color w:val="000009"/>
          <w:spacing w:val="-3"/>
          <w:sz w:val="24"/>
        </w:rPr>
        <w:t xml:space="preserve"> </w:t>
      </w:r>
      <w:r>
        <w:rPr>
          <w:color w:val="000009"/>
          <w:sz w:val="24"/>
        </w:rPr>
        <w:t>помощи участникам</w:t>
      </w:r>
      <w:r>
        <w:rPr>
          <w:color w:val="000009"/>
          <w:spacing w:val="-3"/>
          <w:sz w:val="24"/>
        </w:rPr>
        <w:t xml:space="preserve"> </w:t>
      </w:r>
      <w:r>
        <w:rPr>
          <w:color w:val="000009"/>
          <w:sz w:val="24"/>
        </w:rPr>
        <w:t>образовательных</w:t>
      </w:r>
      <w:r>
        <w:rPr>
          <w:color w:val="000009"/>
          <w:spacing w:val="-1"/>
          <w:sz w:val="24"/>
        </w:rPr>
        <w:t xml:space="preserve"> </w:t>
      </w:r>
      <w:r>
        <w:rPr>
          <w:color w:val="000009"/>
          <w:sz w:val="24"/>
        </w:rPr>
        <w:t>отношений.</w:t>
      </w:r>
    </w:p>
    <w:p w:rsidR="00D22D02" w:rsidRDefault="00F7270C" w:rsidP="007B5508">
      <w:pPr>
        <w:pStyle w:val="a5"/>
        <w:numPr>
          <w:ilvl w:val="0"/>
          <w:numId w:val="36"/>
        </w:numPr>
        <w:tabs>
          <w:tab w:val="left" w:pos="1589"/>
        </w:tabs>
        <w:spacing w:before="1"/>
        <w:ind w:right="850" w:hanging="449"/>
        <w:rPr>
          <w:sz w:val="24"/>
        </w:rPr>
      </w:pPr>
      <w:r>
        <w:rPr>
          <w:b/>
          <w:color w:val="000009"/>
          <w:sz w:val="24"/>
        </w:rPr>
        <w:t>воспитательная</w:t>
      </w:r>
      <w:r>
        <w:rPr>
          <w:b/>
          <w:color w:val="000009"/>
          <w:spacing w:val="-9"/>
          <w:sz w:val="24"/>
        </w:rPr>
        <w:t xml:space="preserve"> </w:t>
      </w:r>
      <w:r>
        <w:rPr>
          <w:b/>
          <w:color w:val="000009"/>
          <w:sz w:val="24"/>
        </w:rPr>
        <w:t>деятельность</w:t>
      </w:r>
      <w:r>
        <w:rPr>
          <w:color w:val="000009"/>
          <w:sz w:val="24"/>
        </w:rPr>
        <w:t>,</w:t>
      </w:r>
      <w:r>
        <w:rPr>
          <w:color w:val="000009"/>
          <w:spacing w:val="-8"/>
          <w:sz w:val="24"/>
        </w:rPr>
        <w:t xml:space="preserve"> </w:t>
      </w:r>
      <w:r>
        <w:rPr>
          <w:color w:val="000009"/>
          <w:sz w:val="24"/>
        </w:rPr>
        <w:t>в</w:t>
      </w:r>
      <w:r>
        <w:rPr>
          <w:color w:val="000009"/>
          <w:spacing w:val="-9"/>
          <w:sz w:val="24"/>
        </w:rPr>
        <w:t xml:space="preserve"> </w:t>
      </w:r>
      <w:r>
        <w:rPr>
          <w:color w:val="000009"/>
          <w:sz w:val="24"/>
        </w:rPr>
        <w:t>которой</w:t>
      </w:r>
      <w:r>
        <w:rPr>
          <w:color w:val="000009"/>
          <w:spacing w:val="-9"/>
          <w:sz w:val="24"/>
        </w:rPr>
        <w:t xml:space="preserve"> </w:t>
      </w:r>
      <w:r>
        <w:rPr>
          <w:color w:val="000009"/>
          <w:sz w:val="24"/>
        </w:rPr>
        <w:t>коррекционная</w:t>
      </w:r>
      <w:r>
        <w:rPr>
          <w:color w:val="000009"/>
          <w:spacing w:val="-8"/>
          <w:sz w:val="24"/>
        </w:rPr>
        <w:t xml:space="preserve"> </w:t>
      </w:r>
      <w:r>
        <w:rPr>
          <w:color w:val="000009"/>
          <w:sz w:val="24"/>
        </w:rPr>
        <w:t>работа</w:t>
      </w:r>
      <w:r>
        <w:rPr>
          <w:color w:val="000009"/>
          <w:spacing w:val="-9"/>
          <w:sz w:val="24"/>
        </w:rPr>
        <w:t xml:space="preserve"> </w:t>
      </w:r>
      <w:r>
        <w:rPr>
          <w:color w:val="000009"/>
          <w:sz w:val="24"/>
        </w:rPr>
        <w:t>направлена,</w:t>
      </w:r>
      <w:r>
        <w:rPr>
          <w:color w:val="000009"/>
          <w:spacing w:val="-8"/>
          <w:sz w:val="24"/>
        </w:rPr>
        <w:t xml:space="preserve"> </w:t>
      </w:r>
      <w:r>
        <w:rPr>
          <w:color w:val="000009"/>
          <w:sz w:val="24"/>
        </w:rPr>
        <w:t>прежде</w:t>
      </w:r>
      <w:r>
        <w:rPr>
          <w:color w:val="000009"/>
          <w:spacing w:val="-58"/>
          <w:sz w:val="24"/>
        </w:rPr>
        <w:t xml:space="preserve"> </w:t>
      </w:r>
      <w:r>
        <w:rPr>
          <w:color w:val="000009"/>
          <w:sz w:val="24"/>
        </w:rPr>
        <w:t>всего,</w:t>
      </w:r>
      <w:r>
        <w:rPr>
          <w:color w:val="000009"/>
          <w:spacing w:val="1"/>
          <w:sz w:val="24"/>
        </w:rPr>
        <w:t xml:space="preserve"> </w:t>
      </w:r>
      <w:r>
        <w:rPr>
          <w:color w:val="000009"/>
          <w:sz w:val="24"/>
        </w:rPr>
        <w:t>на</w:t>
      </w:r>
      <w:r>
        <w:rPr>
          <w:color w:val="000009"/>
          <w:spacing w:val="1"/>
          <w:sz w:val="24"/>
        </w:rPr>
        <w:t xml:space="preserve"> </w:t>
      </w:r>
      <w:r>
        <w:rPr>
          <w:color w:val="000009"/>
          <w:sz w:val="24"/>
        </w:rPr>
        <w:t>социализацию</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их</w:t>
      </w:r>
      <w:r>
        <w:rPr>
          <w:color w:val="000009"/>
          <w:spacing w:val="1"/>
          <w:sz w:val="24"/>
        </w:rPr>
        <w:t xml:space="preserve"> </w:t>
      </w:r>
      <w:r>
        <w:rPr>
          <w:color w:val="000009"/>
          <w:sz w:val="24"/>
        </w:rPr>
        <w:t>личностных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через</w:t>
      </w:r>
      <w:r>
        <w:rPr>
          <w:color w:val="000009"/>
          <w:spacing w:val="1"/>
          <w:sz w:val="24"/>
        </w:rPr>
        <w:t xml:space="preserve"> </w:t>
      </w:r>
      <w:r>
        <w:rPr>
          <w:color w:val="000009"/>
          <w:sz w:val="24"/>
        </w:rPr>
        <w:t>вовлечение</w:t>
      </w:r>
      <w:r>
        <w:rPr>
          <w:color w:val="000009"/>
          <w:spacing w:val="-4"/>
          <w:sz w:val="24"/>
        </w:rPr>
        <w:t xml:space="preserve"> </w:t>
      </w:r>
      <w:r>
        <w:rPr>
          <w:color w:val="000009"/>
          <w:sz w:val="24"/>
        </w:rPr>
        <w:t>детей</w:t>
      </w:r>
      <w:r>
        <w:rPr>
          <w:color w:val="000009"/>
          <w:spacing w:val="-4"/>
          <w:sz w:val="24"/>
        </w:rPr>
        <w:t xml:space="preserve"> </w:t>
      </w:r>
      <w:r>
        <w:rPr>
          <w:color w:val="000009"/>
          <w:sz w:val="24"/>
        </w:rPr>
        <w:t>в</w:t>
      </w:r>
      <w:r>
        <w:rPr>
          <w:color w:val="000009"/>
          <w:spacing w:val="-4"/>
          <w:sz w:val="24"/>
        </w:rPr>
        <w:t xml:space="preserve"> </w:t>
      </w:r>
      <w:r>
        <w:rPr>
          <w:color w:val="000009"/>
          <w:sz w:val="24"/>
        </w:rPr>
        <w:t>игровую,</w:t>
      </w:r>
      <w:r>
        <w:rPr>
          <w:color w:val="000009"/>
          <w:spacing w:val="-3"/>
          <w:sz w:val="24"/>
        </w:rPr>
        <w:t xml:space="preserve"> </w:t>
      </w:r>
      <w:r>
        <w:rPr>
          <w:color w:val="000009"/>
          <w:sz w:val="24"/>
        </w:rPr>
        <w:t>творческую</w:t>
      </w:r>
      <w:r>
        <w:rPr>
          <w:color w:val="000009"/>
          <w:spacing w:val="-3"/>
          <w:sz w:val="24"/>
        </w:rPr>
        <w:t xml:space="preserve"> </w:t>
      </w:r>
      <w:r>
        <w:rPr>
          <w:color w:val="000009"/>
          <w:sz w:val="24"/>
        </w:rPr>
        <w:t>и</w:t>
      </w:r>
      <w:r>
        <w:rPr>
          <w:color w:val="000009"/>
          <w:spacing w:val="-3"/>
          <w:sz w:val="24"/>
        </w:rPr>
        <w:t xml:space="preserve"> </w:t>
      </w:r>
      <w:r>
        <w:rPr>
          <w:color w:val="000009"/>
          <w:sz w:val="24"/>
        </w:rPr>
        <w:t>социальную</w:t>
      </w:r>
      <w:r>
        <w:rPr>
          <w:color w:val="000009"/>
          <w:spacing w:val="-3"/>
          <w:sz w:val="24"/>
        </w:rPr>
        <w:t xml:space="preserve"> </w:t>
      </w:r>
      <w:r>
        <w:rPr>
          <w:color w:val="000009"/>
          <w:sz w:val="24"/>
        </w:rPr>
        <w:t>проектную</w:t>
      </w:r>
      <w:r>
        <w:rPr>
          <w:color w:val="000009"/>
          <w:spacing w:val="-3"/>
          <w:sz w:val="24"/>
        </w:rPr>
        <w:t xml:space="preserve"> </w:t>
      </w:r>
      <w:r>
        <w:rPr>
          <w:color w:val="000009"/>
          <w:sz w:val="24"/>
        </w:rPr>
        <w:t>деятельность.</w:t>
      </w:r>
    </w:p>
    <w:p w:rsidR="00D22D02" w:rsidRDefault="00F7270C" w:rsidP="007B5508">
      <w:pPr>
        <w:pStyle w:val="a5"/>
        <w:numPr>
          <w:ilvl w:val="0"/>
          <w:numId w:val="36"/>
        </w:numPr>
        <w:tabs>
          <w:tab w:val="left" w:pos="1589"/>
        </w:tabs>
        <w:ind w:right="847" w:hanging="449"/>
        <w:rPr>
          <w:sz w:val="24"/>
        </w:rPr>
      </w:pPr>
      <w:r>
        <w:rPr>
          <w:b/>
          <w:color w:val="000009"/>
          <w:sz w:val="24"/>
        </w:rPr>
        <w:t>взаимодействие</w:t>
      </w:r>
      <w:r>
        <w:rPr>
          <w:b/>
          <w:color w:val="000009"/>
          <w:spacing w:val="1"/>
          <w:sz w:val="24"/>
        </w:rPr>
        <w:t xml:space="preserve"> </w:t>
      </w:r>
      <w:r>
        <w:rPr>
          <w:b/>
          <w:color w:val="000009"/>
          <w:sz w:val="24"/>
        </w:rPr>
        <w:t>с</w:t>
      </w:r>
      <w:r>
        <w:rPr>
          <w:b/>
          <w:color w:val="000009"/>
          <w:spacing w:val="1"/>
          <w:sz w:val="24"/>
        </w:rPr>
        <w:t xml:space="preserve"> </w:t>
      </w:r>
      <w:r>
        <w:rPr>
          <w:b/>
          <w:color w:val="000009"/>
          <w:sz w:val="24"/>
        </w:rPr>
        <w:t>родителями</w:t>
      </w:r>
      <w:r>
        <w:rPr>
          <w:b/>
          <w:color w:val="000009"/>
          <w:spacing w:val="1"/>
          <w:sz w:val="24"/>
        </w:rPr>
        <w:t xml:space="preserve"> </w:t>
      </w:r>
      <w:r>
        <w:rPr>
          <w:b/>
          <w:color w:val="000009"/>
          <w:sz w:val="24"/>
        </w:rPr>
        <w:t>обучающихся</w:t>
      </w:r>
      <w:r>
        <w:rPr>
          <w:color w:val="000009"/>
          <w:sz w:val="24"/>
        </w:rPr>
        <w:t>,</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которого</w:t>
      </w:r>
      <w:r>
        <w:rPr>
          <w:color w:val="000009"/>
          <w:spacing w:val="1"/>
          <w:sz w:val="24"/>
        </w:rPr>
        <w:t xml:space="preserve"> </w:t>
      </w:r>
      <w:r>
        <w:rPr>
          <w:color w:val="000009"/>
          <w:sz w:val="24"/>
        </w:rPr>
        <w:t>системно</w:t>
      </w:r>
      <w:r>
        <w:rPr>
          <w:color w:val="000009"/>
          <w:spacing w:val="1"/>
          <w:sz w:val="24"/>
        </w:rPr>
        <w:t xml:space="preserve"> </w:t>
      </w:r>
      <w:r>
        <w:rPr>
          <w:color w:val="000009"/>
          <w:sz w:val="24"/>
        </w:rPr>
        <w:t>организуются Дни открытых дверей с проведением мастер – классов, семинарских</w:t>
      </w:r>
      <w:r>
        <w:rPr>
          <w:color w:val="000009"/>
          <w:spacing w:val="1"/>
          <w:sz w:val="24"/>
        </w:rPr>
        <w:t xml:space="preserve"> </w:t>
      </w:r>
      <w:r>
        <w:rPr>
          <w:color w:val="000009"/>
          <w:sz w:val="24"/>
        </w:rPr>
        <w:t>занятий</w:t>
      </w:r>
      <w:r>
        <w:rPr>
          <w:color w:val="000009"/>
          <w:spacing w:val="-3"/>
          <w:sz w:val="24"/>
        </w:rPr>
        <w:t xml:space="preserve"> </w:t>
      </w:r>
      <w:r>
        <w:rPr>
          <w:color w:val="000009"/>
          <w:sz w:val="24"/>
        </w:rPr>
        <w:t>и</w:t>
      </w:r>
      <w:r>
        <w:rPr>
          <w:color w:val="000009"/>
          <w:spacing w:val="-3"/>
          <w:sz w:val="24"/>
        </w:rPr>
        <w:t xml:space="preserve"> </w:t>
      </w:r>
      <w:r>
        <w:rPr>
          <w:color w:val="000009"/>
          <w:sz w:val="24"/>
        </w:rPr>
        <w:t>консультаций</w:t>
      </w:r>
      <w:r>
        <w:rPr>
          <w:color w:val="000009"/>
          <w:spacing w:val="-2"/>
          <w:sz w:val="24"/>
        </w:rPr>
        <w:t xml:space="preserve"> </w:t>
      </w:r>
      <w:r>
        <w:rPr>
          <w:color w:val="000009"/>
          <w:sz w:val="24"/>
        </w:rPr>
        <w:t>по</w:t>
      </w:r>
      <w:r>
        <w:rPr>
          <w:color w:val="000009"/>
          <w:spacing w:val="-3"/>
          <w:sz w:val="24"/>
        </w:rPr>
        <w:t xml:space="preserve"> </w:t>
      </w:r>
      <w:r>
        <w:rPr>
          <w:color w:val="000009"/>
          <w:sz w:val="24"/>
        </w:rPr>
        <w:t>оказанию</w:t>
      </w:r>
      <w:r>
        <w:rPr>
          <w:color w:val="000009"/>
          <w:spacing w:val="-3"/>
          <w:sz w:val="24"/>
        </w:rPr>
        <w:t xml:space="preserve"> </w:t>
      </w:r>
      <w:r>
        <w:rPr>
          <w:color w:val="000009"/>
          <w:sz w:val="24"/>
        </w:rPr>
        <w:t>помощи</w:t>
      </w:r>
      <w:r>
        <w:rPr>
          <w:color w:val="000009"/>
          <w:spacing w:val="-2"/>
          <w:sz w:val="24"/>
        </w:rPr>
        <w:t xml:space="preserve"> </w:t>
      </w:r>
      <w:r>
        <w:rPr>
          <w:color w:val="000009"/>
          <w:sz w:val="24"/>
        </w:rPr>
        <w:t>обучающимся</w:t>
      </w:r>
      <w:r>
        <w:rPr>
          <w:color w:val="000009"/>
          <w:spacing w:val="-2"/>
          <w:sz w:val="24"/>
        </w:rPr>
        <w:t xml:space="preserve"> </w:t>
      </w:r>
      <w:r>
        <w:rPr>
          <w:color w:val="000009"/>
          <w:sz w:val="24"/>
        </w:rPr>
        <w:t>с</w:t>
      </w:r>
      <w:r>
        <w:rPr>
          <w:color w:val="000009"/>
          <w:spacing w:val="1"/>
          <w:sz w:val="24"/>
        </w:rPr>
        <w:t xml:space="preserve"> </w:t>
      </w:r>
      <w:r>
        <w:rPr>
          <w:color w:val="000009"/>
          <w:sz w:val="24"/>
        </w:rPr>
        <w:t>УО.</w:t>
      </w:r>
    </w:p>
    <w:p w:rsidR="00D22D02" w:rsidRDefault="00F7270C">
      <w:pPr>
        <w:ind w:left="1240" w:right="842"/>
        <w:jc w:val="both"/>
        <w:rPr>
          <w:sz w:val="24"/>
        </w:rPr>
      </w:pPr>
      <w:r>
        <w:rPr>
          <w:color w:val="000009"/>
          <w:sz w:val="24"/>
        </w:rPr>
        <w:t>Сопровождение</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осуществляется</w:t>
      </w:r>
      <w:r>
        <w:rPr>
          <w:color w:val="000009"/>
          <w:spacing w:val="61"/>
          <w:sz w:val="24"/>
        </w:rPr>
        <w:t xml:space="preserve"> </w:t>
      </w:r>
      <w:r>
        <w:rPr>
          <w:color w:val="000009"/>
          <w:sz w:val="24"/>
        </w:rPr>
        <w:t>через</w:t>
      </w:r>
      <w:r>
        <w:rPr>
          <w:color w:val="000009"/>
          <w:spacing w:val="1"/>
          <w:sz w:val="24"/>
        </w:rPr>
        <w:t xml:space="preserve"> </w:t>
      </w:r>
      <w:r>
        <w:rPr>
          <w:color w:val="000009"/>
          <w:sz w:val="24"/>
        </w:rPr>
        <w:t>профессиональную деятельность специалистов, работу школьного психолого-медико-</w:t>
      </w:r>
      <w:r>
        <w:rPr>
          <w:color w:val="000009"/>
          <w:spacing w:val="1"/>
          <w:sz w:val="24"/>
        </w:rPr>
        <w:t xml:space="preserve"> </w:t>
      </w:r>
      <w:r>
        <w:rPr>
          <w:color w:val="000009"/>
          <w:sz w:val="24"/>
        </w:rPr>
        <w:t>педагогического</w:t>
      </w:r>
      <w:r>
        <w:rPr>
          <w:color w:val="000009"/>
          <w:spacing w:val="-1"/>
          <w:sz w:val="24"/>
        </w:rPr>
        <w:t xml:space="preserve"> </w:t>
      </w:r>
      <w:r>
        <w:rPr>
          <w:color w:val="000009"/>
          <w:sz w:val="24"/>
        </w:rPr>
        <w:t>консилиума (далее ПМПК),</w:t>
      </w:r>
      <w:r>
        <w:rPr>
          <w:color w:val="000009"/>
          <w:spacing w:val="-1"/>
          <w:sz w:val="24"/>
        </w:rPr>
        <w:t xml:space="preserve"> </w:t>
      </w:r>
      <w:r>
        <w:rPr>
          <w:color w:val="000009"/>
          <w:sz w:val="24"/>
        </w:rPr>
        <w:t>деятельность.</w:t>
      </w:r>
    </w:p>
    <w:p w:rsidR="00D22D02" w:rsidRDefault="00D22D02">
      <w:pPr>
        <w:pStyle w:val="a3"/>
        <w:jc w:val="left"/>
        <w:rPr>
          <w:sz w:val="26"/>
        </w:rPr>
      </w:pPr>
    </w:p>
    <w:p w:rsidR="00D22D02" w:rsidRDefault="00D22D02">
      <w:pPr>
        <w:pStyle w:val="a3"/>
        <w:spacing w:before="6"/>
        <w:jc w:val="left"/>
        <w:rPr>
          <w:sz w:val="33"/>
        </w:rPr>
      </w:pPr>
    </w:p>
    <w:p w:rsidR="00D22D02" w:rsidRDefault="00F7270C">
      <w:pPr>
        <w:pStyle w:val="4"/>
        <w:spacing w:line="412" w:lineRule="auto"/>
        <w:ind w:left="2246" w:right="1551" w:hanging="665"/>
        <w:jc w:val="both"/>
      </w:pPr>
      <w:r>
        <w:rPr>
          <w:color w:val="000009"/>
          <w:spacing w:val="-1"/>
        </w:rPr>
        <w:t>Система</w:t>
      </w:r>
      <w:r>
        <w:rPr>
          <w:color w:val="000009"/>
          <w:spacing w:val="-11"/>
        </w:rPr>
        <w:t xml:space="preserve"> </w:t>
      </w:r>
      <w:r>
        <w:rPr>
          <w:color w:val="000009"/>
          <w:spacing w:val="-1"/>
        </w:rPr>
        <w:t>комплексного</w:t>
      </w:r>
      <w:r>
        <w:rPr>
          <w:color w:val="000009"/>
          <w:spacing w:val="-11"/>
        </w:rPr>
        <w:t xml:space="preserve"> </w:t>
      </w:r>
      <w:r>
        <w:rPr>
          <w:color w:val="000009"/>
          <w:spacing w:val="-1"/>
        </w:rPr>
        <w:t>психолого-медико-педагогического</w:t>
      </w:r>
      <w:r>
        <w:rPr>
          <w:color w:val="000009"/>
          <w:spacing w:val="-11"/>
        </w:rPr>
        <w:t xml:space="preserve"> </w:t>
      </w:r>
      <w:r>
        <w:rPr>
          <w:color w:val="000009"/>
          <w:spacing w:val="-1"/>
        </w:rPr>
        <w:t>сопровождения</w:t>
      </w:r>
      <w:r>
        <w:rPr>
          <w:color w:val="000009"/>
          <w:spacing w:val="-58"/>
        </w:rPr>
        <w:t xml:space="preserve"> </w:t>
      </w:r>
      <w:r>
        <w:t>обучающихся</w:t>
      </w:r>
      <w:r>
        <w:rPr>
          <w:spacing w:val="-5"/>
        </w:rPr>
        <w:t xml:space="preserve"> </w:t>
      </w:r>
      <w:r>
        <w:t>с</w:t>
      </w:r>
      <w:r>
        <w:rPr>
          <w:spacing w:val="-2"/>
        </w:rPr>
        <w:t xml:space="preserve"> </w:t>
      </w:r>
      <w:r>
        <w:t>УО</w:t>
      </w:r>
      <w:r>
        <w:rPr>
          <w:spacing w:val="-4"/>
        </w:rPr>
        <w:t xml:space="preserve"> </w:t>
      </w:r>
      <w:r>
        <w:t>в</w:t>
      </w:r>
      <w:r>
        <w:rPr>
          <w:spacing w:val="-5"/>
        </w:rPr>
        <w:t xml:space="preserve"> </w:t>
      </w:r>
      <w:r>
        <w:t>условиях</w:t>
      </w:r>
      <w:r>
        <w:rPr>
          <w:spacing w:val="-4"/>
        </w:rPr>
        <w:t xml:space="preserve"> </w:t>
      </w:r>
      <w:r>
        <w:t>образовательной</w:t>
      </w:r>
      <w:r>
        <w:rPr>
          <w:spacing w:val="-4"/>
        </w:rPr>
        <w:t xml:space="preserve"> </w:t>
      </w:r>
      <w:r>
        <w:t>деятельности.</w:t>
      </w:r>
    </w:p>
    <w:p w:rsidR="00D22D02" w:rsidRDefault="00C74B12">
      <w:pPr>
        <w:ind w:left="880" w:right="847"/>
        <w:jc w:val="both"/>
        <w:rPr>
          <w:sz w:val="24"/>
        </w:rPr>
      </w:pPr>
      <w:r>
        <w:rPr>
          <w:sz w:val="24"/>
        </w:rPr>
        <w:lastRenderedPageBreak/>
        <w:t>В МБО</w:t>
      </w:r>
      <w:r w:rsidR="009F54B6">
        <w:rPr>
          <w:sz w:val="24"/>
        </w:rPr>
        <w:t>У «Вавилонская СОШ»</w:t>
      </w:r>
      <w:r w:rsidR="00F7270C">
        <w:rPr>
          <w:spacing w:val="1"/>
          <w:sz w:val="24"/>
        </w:rPr>
        <w:t xml:space="preserve"> </w:t>
      </w:r>
      <w:r w:rsidR="00F7270C">
        <w:rPr>
          <w:sz w:val="24"/>
        </w:rPr>
        <w:t>создана служба, осуществляющая психолого-медико-</w:t>
      </w:r>
      <w:r w:rsidR="00F7270C">
        <w:rPr>
          <w:spacing w:val="1"/>
          <w:sz w:val="24"/>
        </w:rPr>
        <w:t xml:space="preserve"> </w:t>
      </w:r>
      <w:r w:rsidR="00F7270C">
        <w:rPr>
          <w:sz w:val="24"/>
        </w:rPr>
        <w:t>педагогическое сопровождение обучающихся с УО, которая ведет ребенка на протяжении</w:t>
      </w:r>
      <w:r w:rsidR="00F7270C">
        <w:rPr>
          <w:spacing w:val="1"/>
          <w:sz w:val="24"/>
        </w:rPr>
        <w:t xml:space="preserve"> </w:t>
      </w:r>
      <w:r w:rsidR="00F7270C">
        <w:rPr>
          <w:sz w:val="24"/>
        </w:rPr>
        <w:t>всего</w:t>
      </w:r>
      <w:r w:rsidR="00F7270C">
        <w:rPr>
          <w:spacing w:val="1"/>
          <w:sz w:val="24"/>
        </w:rPr>
        <w:t xml:space="preserve"> </w:t>
      </w:r>
      <w:r w:rsidR="00F7270C">
        <w:rPr>
          <w:sz w:val="24"/>
        </w:rPr>
        <w:t>периода</w:t>
      </w:r>
      <w:r w:rsidR="00F7270C">
        <w:rPr>
          <w:spacing w:val="1"/>
          <w:sz w:val="24"/>
        </w:rPr>
        <w:t xml:space="preserve"> </w:t>
      </w:r>
      <w:r w:rsidR="00F7270C">
        <w:rPr>
          <w:sz w:val="24"/>
        </w:rPr>
        <w:t>его</w:t>
      </w:r>
      <w:r w:rsidR="00F7270C">
        <w:rPr>
          <w:spacing w:val="1"/>
          <w:sz w:val="24"/>
        </w:rPr>
        <w:t xml:space="preserve"> </w:t>
      </w:r>
      <w:r w:rsidR="00F7270C">
        <w:rPr>
          <w:sz w:val="24"/>
        </w:rPr>
        <w:t>обучения.</w:t>
      </w:r>
      <w:r w:rsidR="00F7270C">
        <w:rPr>
          <w:spacing w:val="1"/>
          <w:sz w:val="24"/>
        </w:rPr>
        <w:t xml:space="preserve"> </w:t>
      </w:r>
      <w:r w:rsidR="00F7270C">
        <w:rPr>
          <w:sz w:val="24"/>
        </w:rPr>
        <w:t>В</w:t>
      </w:r>
      <w:r w:rsidR="00F7270C">
        <w:rPr>
          <w:spacing w:val="1"/>
          <w:sz w:val="24"/>
        </w:rPr>
        <w:t xml:space="preserve"> </w:t>
      </w:r>
      <w:r w:rsidR="00F7270C">
        <w:rPr>
          <w:sz w:val="24"/>
        </w:rPr>
        <w:t>службу</w:t>
      </w:r>
      <w:r w:rsidR="00F7270C">
        <w:rPr>
          <w:spacing w:val="1"/>
          <w:sz w:val="24"/>
        </w:rPr>
        <w:t xml:space="preserve"> </w:t>
      </w:r>
      <w:r w:rsidR="00F7270C">
        <w:rPr>
          <w:sz w:val="24"/>
        </w:rPr>
        <w:t>сопровождения</w:t>
      </w:r>
      <w:r w:rsidR="00F7270C">
        <w:rPr>
          <w:spacing w:val="1"/>
          <w:sz w:val="24"/>
        </w:rPr>
        <w:t xml:space="preserve"> </w:t>
      </w:r>
      <w:r w:rsidR="00F7270C">
        <w:rPr>
          <w:sz w:val="24"/>
        </w:rPr>
        <w:t>входят</w:t>
      </w:r>
      <w:r w:rsidR="00F7270C">
        <w:rPr>
          <w:spacing w:val="1"/>
          <w:sz w:val="24"/>
        </w:rPr>
        <w:t xml:space="preserve"> </w:t>
      </w:r>
      <w:r w:rsidR="00F7270C">
        <w:rPr>
          <w:sz w:val="24"/>
        </w:rPr>
        <w:t>специалисты:</w:t>
      </w:r>
      <w:r w:rsidR="00F7270C">
        <w:rPr>
          <w:spacing w:val="1"/>
          <w:sz w:val="24"/>
        </w:rPr>
        <w:t xml:space="preserve"> </w:t>
      </w:r>
      <w:r w:rsidR="00F7270C">
        <w:rPr>
          <w:sz w:val="24"/>
        </w:rPr>
        <w:t>учитель-</w:t>
      </w:r>
      <w:r w:rsidR="00F7270C">
        <w:rPr>
          <w:spacing w:val="1"/>
          <w:sz w:val="24"/>
        </w:rPr>
        <w:t xml:space="preserve"> </w:t>
      </w:r>
      <w:r w:rsidR="00F7270C">
        <w:rPr>
          <w:sz w:val="24"/>
        </w:rPr>
        <w:t>дефектолог,</w:t>
      </w:r>
      <w:r w:rsidR="00F7270C">
        <w:rPr>
          <w:spacing w:val="-2"/>
          <w:sz w:val="24"/>
        </w:rPr>
        <w:t xml:space="preserve"> </w:t>
      </w:r>
      <w:r w:rsidR="00F7270C">
        <w:rPr>
          <w:sz w:val="24"/>
        </w:rPr>
        <w:t>учитель-логопед,</w:t>
      </w:r>
      <w:r w:rsidR="00F7270C">
        <w:rPr>
          <w:spacing w:val="-3"/>
          <w:sz w:val="24"/>
        </w:rPr>
        <w:t xml:space="preserve"> </w:t>
      </w:r>
      <w:r w:rsidR="00F7270C">
        <w:rPr>
          <w:sz w:val="24"/>
        </w:rPr>
        <w:t>педагог-психолог,</w:t>
      </w:r>
      <w:r w:rsidR="00F7270C">
        <w:rPr>
          <w:spacing w:val="-3"/>
          <w:sz w:val="24"/>
        </w:rPr>
        <w:t xml:space="preserve"> </w:t>
      </w:r>
      <w:r w:rsidR="00F7270C">
        <w:rPr>
          <w:sz w:val="24"/>
        </w:rPr>
        <w:t>социальный</w:t>
      </w:r>
      <w:r w:rsidR="00F7270C">
        <w:rPr>
          <w:spacing w:val="-3"/>
          <w:sz w:val="24"/>
        </w:rPr>
        <w:t xml:space="preserve"> </w:t>
      </w:r>
      <w:r w:rsidR="00F7270C">
        <w:rPr>
          <w:sz w:val="24"/>
        </w:rPr>
        <w:t>педагог.</w:t>
      </w:r>
    </w:p>
    <w:p w:rsidR="00D22D02" w:rsidRDefault="00F7270C">
      <w:pPr>
        <w:ind w:left="880" w:right="846"/>
        <w:jc w:val="both"/>
        <w:rPr>
          <w:sz w:val="24"/>
        </w:rPr>
      </w:pPr>
      <w:r>
        <w:rPr>
          <w:sz w:val="24"/>
        </w:rPr>
        <w:t>Комплексное изучение ребенка, выбор наиболее адекватных</w:t>
      </w:r>
      <w:r>
        <w:rPr>
          <w:spacing w:val="1"/>
          <w:sz w:val="24"/>
        </w:rPr>
        <w:t xml:space="preserve"> </w:t>
      </w:r>
      <w:r>
        <w:rPr>
          <w:sz w:val="24"/>
        </w:rPr>
        <w:t>проблеме ребенка методов</w:t>
      </w:r>
      <w:r>
        <w:rPr>
          <w:spacing w:val="1"/>
          <w:sz w:val="24"/>
        </w:rPr>
        <w:t xml:space="preserve"> </w:t>
      </w:r>
      <w:r>
        <w:rPr>
          <w:sz w:val="24"/>
        </w:rPr>
        <w:t>работы,</w:t>
      </w:r>
      <w:r>
        <w:rPr>
          <w:spacing w:val="1"/>
          <w:sz w:val="24"/>
        </w:rPr>
        <w:t xml:space="preserve"> </w:t>
      </w:r>
      <w:r>
        <w:rPr>
          <w:sz w:val="24"/>
        </w:rPr>
        <w:t>отбор</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детей осуществляется на</w:t>
      </w:r>
      <w:r>
        <w:rPr>
          <w:spacing w:val="1"/>
          <w:sz w:val="24"/>
        </w:rPr>
        <w:t xml:space="preserve"> </w:t>
      </w:r>
      <w:r w:rsidR="00C74B12">
        <w:rPr>
          <w:sz w:val="24"/>
        </w:rPr>
        <w:t>П</w:t>
      </w:r>
      <w:r>
        <w:rPr>
          <w:sz w:val="24"/>
        </w:rPr>
        <w:t>Пк.</w:t>
      </w:r>
    </w:p>
    <w:p w:rsidR="00D22D02" w:rsidRPr="00C74B12" w:rsidRDefault="00F7270C" w:rsidP="00C74B12">
      <w:pPr>
        <w:pStyle w:val="4"/>
        <w:ind w:left="880" w:right="740"/>
        <w:jc w:val="both"/>
        <w:rPr>
          <w:b w:val="0"/>
        </w:rPr>
      </w:pPr>
      <w:r>
        <w:t>Целью</w:t>
      </w:r>
      <w:r>
        <w:rPr>
          <w:spacing w:val="-7"/>
        </w:rPr>
        <w:t xml:space="preserve"> </w:t>
      </w:r>
      <w:r>
        <w:t>психолого-педагогического</w:t>
      </w:r>
      <w:r>
        <w:rPr>
          <w:spacing w:val="-5"/>
        </w:rPr>
        <w:t xml:space="preserve"> </w:t>
      </w:r>
      <w:r>
        <w:t>сопровождения</w:t>
      </w:r>
      <w:r>
        <w:rPr>
          <w:spacing w:val="-7"/>
        </w:rPr>
        <w:t xml:space="preserve"> </w:t>
      </w:r>
      <w:r>
        <w:t>обучающегося</w:t>
      </w:r>
      <w:r>
        <w:rPr>
          <w:spacing w:val="-6"/>
        </w:rPr>
        <w:t xml:space="preserve"> </w:t>
      </w:r>
      <w:r>
        <w:t>с</w:t>
      </w:r>
      <w:r>
        <w:rPr>
          <w:spacing w:val="-3"/>
        </w:rPr>
        <w:t xml:space="preserve"> </w:t>
      </w:r>
      <w:r>
        <w:t>УО</w:t>
      </w:r>
      <w:r>
        <w:rPr>
          <w:spacing w:val="-6"/>
        </w:rPr>
        <w:t xml:space="preserve"> </w:t>
      </w:r>
      <w:r>
        <w:rPr>
          <w:b w:val="0"/>
        </w:rPr>
        <w:t>в</w:t>
      </w:r>
      <w:r>
        <w:rPr>
          <w:b w:val="0"/>
          <w:spacing w:val="-7"/>
        </w:rPr>
        <w:t xml:space="preserve"> </w:t>
      </w:r>
      <w:r>
        <w:rPr>
          <w:b w:val="0"/>
        </w:rPr>
        <w:t>МБОУ</w:t>
      </w:r>
      <w:r w:rsidR="009F54B6">
        <w:rPr>
          <w:b w:val="0"/>
        </w:rPr>
        <w:t xml:space="preserve"> «Вавилонская СОШ»</w:t>
      </w:r>
      <w:r w:rsidR="00C74B12">
        <w:rPr>
          <w:b w:val="0"/>
        </w:rPr>
        <w:t xml:space="preserve"> </w:t>
      </w:r>
      <w:r w:rsidRPr="00C74B12">
        <w:rPr>
          <w:spacing w:val="1"/>
        </w:rPr>
        <w:t xml:space="preserve"> </w:t>
      </w:r>
      <w:r w:rsidRPr="00C74B12">
        <w:t>является</w:t>
      </w:r>
      <w:r w:rsidRPr="00C74B12">
        <w:rPr>
          <w:spacing w:val="1"/>
        </w:rPr>
        <w:t xml:space="preserve"> </w:t>
      </w:r>
      <w:r w:rsidRPr="00C74B12">
        <w:t>обеспечение</w:t>
      </w:r>
      <w:r w:rsidRPr="00C74B12">
        <w:rPr>
          <w:spacing w:val="1"/>
        </w:rPr>
        <w:t xml:space="preserve"> </w:t>
      </w:r>
      <w:r w:rsidRPr="00C74B12">
        <w:t>условий</w:t>
      </w:r>
      <w:r w:rsidRPr="00C74B12">
        <w:rPr>
          <w:spacing w:val="1"/>
        </w:rPr>
        <w:t xml:space="preserve"> </w:t>
      </w:r>
      <w:r w:rsidRPr="00C74B12">
        <w:t>для</w:t>
      </w:r>
      <w:r w:rsidRPr="00C74B12">
        <w:rPr>
          <w:spacing w:val="1"/>
        </w:rPr>
        <w:t xml:space="preserve"> </w:t>
      </w:r>
      <w:r w:rsidRPr="00C74B12">
        <w:t>оптимального</w:t>
      </w:r>
      <w:r w:rsidRPr="00C74B12">
        <w:rPr>
          <w:spacing w:val="1"/>
        </w:rPr>
        <w:t xml:space="preserve"> </w:t>
      </w:r>
      <w:r w:rsidRPr="00C74B12">
        <w:t>развития</w:t>
      </w:r>
      <w:r w:rsidRPr="00C74B12">
        <w:rPr>
          <w:spacing w:val="1"/>
        </w:rPr>
        <w:t xml:space="preserve"> </w:t>
      </w:r>
      <w:r w:rsidRPr="00C74B12">
        <w:t>ребенка,</w:t>
      </w:r>
      <w:r w:rsidRPr="00C74B12">
        <w:rPr>
          <w:spacing w:val="1"/>
        </w:rPr>
        <w:t xml:space="preserve"> </w:t>
      </w:r>
      <w:r w:rsidRPr="00C74B12">
        <w:t>успешной</w:t>
      </w:r>
      <w:r w:rsidRPr="00C74B12">
        <w:rPr>
          <w:spacing w:val="1"/>
        </w:rPr>
        <w:t xml:space="preserve"> </w:t>
      </w:r>
      <w:r w:rsidRPr="00C74B12">
        <w:t>интеграции</w:t>
      </w:r>
      <w:r w:rsidRPr="00C74B12">
        <w:rPr>
          <w:spacing w:val="1"/>
        </w:rPr>
        <w:t xml:space="preserve"> </w:t>
      </w:r>
      <w:r w:rsidRPr="00C74B12">
        <w:t>его</w:t>
      </w:r>
      <w:r w:rsidRPr="00C74B12">
        <w:rPr>
          <w:spacing w:val="1"/>
        </w:rPr>
        <w:t xml:space="preserve"> </w:t>
      </w:r>
      <w:r w:rsidRPr="00C74B12">
        <w:t>в</w:t>
      </w:r>
      <w:r w:rsidRPr="00C74B12">
        <w:rPr>
          <w:spacing w:val="1"/>
        </w:rPr>
        <w:t xml:space="preserve"> </w:t>
      </w:r>
      <w:r w:rsidRPr="00C74B12">
        <w:t>социум.</w:t>
      </w:r>
      <w:r w:rsidRPr="00C74B12">
        <w:rPr>
          <w:spacing w:val="1"/>
        </w:rPr>
        <w:t xml:space="preserve"> </w:t>
      </w:r>
      <w:r w:rsidRPr="00C74B12">
        <w:t>Психолого-педагогическое</w:t>
      </w:r>
      <w:r w:rsidRPr="00C74B12">
        <w:rPr>
          <w:spacing w:val="1"/>
        </w:rPr>
        <w:t xml:space="preserve"> </w:t>
      </w:r>
      <w:r w:rsidRPr="00C74B12">
        <w:t>сопровождение</w:t>
      </w:r>
      <w:r w:rsidRPr="00C74B12">
        <w:rPr>
          <w:spacing w:val="1"/>
        </w:rPr>
        <w:t xml:space="preserve"> </w:t>
      </w:r>
      <w:r w:rsidRPr="00C74B12">
        <w:t>обучающихся</w:t>
      </w:r>
      <w:r w:rsidRPr="00C74B12">
        <w:rPr>
          <w:spacing w:val="-1"/>
        </w:rPr>
        <w:t xml:space="preserve"> </w:t>
      </w:r>
      <w:r w:rsidRPr="00C74B12">
        <w:t>включает:</w:t>
      </w:r>
    </w:p>
    <w:p w:rsidR="00D22D02" w:rsidRDefault="00F7270C" w:rsidP="007B5508">
      <w:pPr>
        <w:pStyle w:val="a5"/>
        <w:numPr>
          <w:ilvl w:val="0"/>
          <w:numId w:val="35"/>
        </w:numPr>
        <w:tabs>
          <w:tab w:val="left" w:pos="1589"/>
          <w:tab w:val="left" w:pos="3211"/>
          <w:tab w:val="left" w:pos="6422"/>
          <w:tab w:val="left" w:pos="7416"/>
          <w:tab w:val="left" w:pos="8784"/>
        </w:tabs>
        <w:ind w:right="848" w:hanging="360"/>
        <w:jc w:val="left"/>
        <w:rPr>
          <w:sz w:val="24"/>
        </w:rPr>
      </w:pPr>
      <w:r>
        <w:rPr>
          <w:sz w:val="24"/>
        </w:rPr>
        <w:t>диагностику</w:t>
      </w:r>
      <w:r>
        <w:rPr>
          <w:sz w:val="24"/>
        </w:rPr>
        <w:tab/>
        <w:t>когнитивно-познавательной</w:t>
      </w:r>
      <w:r>
        <w:rPr>
          <w:sz w:val="24"/>
        </w:rPr>
        <w:tab/>
        <w:t>сферы</w:t>
      </w:r>
      <w:r>
        <w:rPr>
          <w:sz w:val="24"/>
        </w:rPr>
        <w:tab/>
        <w:t>личности,</w:t>
      </w:r>
      <w:r>
        <w:rPr>
          <w:sz w:val="24"/>
        </w:rPr>
        <w:tab/>
      </w:r>
      <w:r>
        <w:rPr>
          <w:spacing w:val="-1"/>
          <w:sz w:val="24"/>
        </w:rPr>
        <w:t>педагогические</w:t>
      </w:r>
      <w:r>
        <w:rPr>
          <w:spacing w:val="-57"/>
          <w:sz w:val="24"/>
        </w:rPr>
        <w:t xml:space="preserve"> </w:t>
      </w:r>
      <w:r>
        <w:rPr>
          <w:sz w:val="24"/>
        </w:rPr>
        <w:t>наблюдения;</w:t>
      </w:r>
    </w:p>
    <w:p w:rsidR="00D22D02" w:rsidRDefault="00F7270C" w:rsidP="007B5508">
      <w:pPr>
        <w:pStyle w:val="a5"/>
        <w:numPr>
          <w:ilvl w:val="0"/>
          <w:numId w:val="35"/>
        </w:numPr>
        <w:tabs>
          <w:tab w:val="left" w:pos="1589"/>
        </w:tabs>
        <w:ind w:right="851" w:hanging="360"/>
        <w:jc w:val="left"/>
        <w:rPr>
          <w:sz w:val="24"/>
        </w:rPr>
      </w:pPr>
      <w:r>
        <w:rPr>
          <w:sz w:val="24"/>
        </w:rPr>
        <w:t>создание</w:t>
      </w:r>
      <w:r>
        <w:rPr>
          <w:spacing w:val="5"/>
          <w:sz w:val="24"/>
        </w:rPr>
        <w:t xml:space="preserve"> </w:t>
      </w:r>
      <w:r>
        <w:rPr>
          <w:sz w:val="24"/>
        </w:rPr>
        <w:t>благоприятных</w:t>
      </w:r>
      <w:r>
        <w:rPr>
          <w:spacing w:val="8"/>
          <w:sz w:val="24"/>
        </w:rPr>
        <w:t xml:space="preserve"> </w:t>
      </w:r>
      <w:r>
        <w:rPr>
          <w:sz w:val="24"/>
        </w:rPr>
        <w:t>социально-педагогических</w:t>
      </w:r>
      <w:r>
        <w:rPr>
          <w:spacing w:val="11"/>
          <w:sz w:val="24"/>
        </w:rPr>
        <w:t xml:space="preserve"> </w:t>
      </w:r>
      <w:r>
        <w:rPr>
          <w:sz w:val="24"/>
        </w:rPr>
        <w:t>условий</w:t>
      </w:r>
      <w:r>
        <w:rPr>
          <w:spacing w:val="7"/>
          <w:sz w:val="24"/>
        </w:rPr>
        <w:t xml:space="preserve"> </w:t>
      </w:r>
      <w:r>
        <w:rPr>
          <w:sz w:val="24"/>
        </w:rPr>
        <w:t>для</w:t>
      </w:r>
      <w:r>
        <w:rPr>
          <w:spacing w:val="7"/>
          <w:sz w:val="24"/>
        </w:rPr>
        <w:t xml:space="preserve"> </w:t>
      </w:r>
      <w:r>
        <w:rPr>
          <w:sz w:val="24"/>
        </w:rPr>
        <w:t>развития</w:t>
      </w:r>
      <w:r>
        <w:rPr>
          <w:spacing w:val="7"/>
          <w:sz w:val="24"/>
        </w:rPr>
        <w:t xml:space="preserve"> </w:t>
      </w:r>
      <w:r>
        <w:rPr>
          <w:sz w:val="24"/>
        </w:rPr>
        <w:t>личности,</w:t>
      </w:r>
      <w:r>
        <w:rPr>
          <w:spacing w:val="-57"/>
          <w:sz w:val="24"/>
        </w:rPr>
        <w:t xml:space="preserve"> </w:t>
      </w:r>
      <w:r>
        <w:rPr>
          <w:sz w:val="24"/>
        </w:rPr>
        <w:t>успешности</w:t>
      </w:r>
      <w:r>
        <w:rPr>
          <w:spacing w:val="-1"/>
          <w:sz w:val="24"/>
        </w:rPr>
        <w:t xml:space="preserve"> </w:t>
      </w:r>
      <w:r>
        <w:rPr>
          <w:sz w:val="24"/>
        </w:rPr>
        <w:t>обучения;</w:t>
      </w:r>
    </w:p>
    <w:p w:rsidR="00D22D02" w:rsidRDefault="00F7270C" w:rsidP="007B5508">
      <w:pPr>
        <w:pStyle w:val="a5"/>
        <w:numPr>
          <w:ilvl w:val="0"/>
          <w:numId w:val="35"/>
        </w:numPr>
        <w:tabs>
          <w:tab w:val="left" w:pos="1589"/>
        </w:tabs>
        <w:ind w:left="1588" w:hanging="349"/>
        <w:jc w:val="left"/>
        <w:rPr>
          <w:sz w:val="24"/>
        </w:rPr>
      </w:pPr>
      <w:r>
        <w:rPr>
          <w:spacing w:val="-1"/>
          <w:sz w:val="24"/>
        </w:rPr>
        <w:t>конкретную</w:t>
      </w:r>
      <w:r>
        <w:rPr>
          <w:spacing w:val="-13"/>
          <w:sz w:val="24"/>
        </w:rPr>
        <w:t xml:space="preserve"> </w:t>
      </w:r>
      <w:r>
        <w:rPr>
          <w:spacing w:val="-1"/>
          <w:sz w:val="24"/>
        </w:rPr>
        <w:t>психолого-педагогическую</w:t>
      </w:r>
      <w:r>
        <w:rPr>
          <w:spacing w:val="-13"/>
          <w:sz w:val="24"/>
        </w:rPr>
        <w:t xml:space="preserve"> </w:t>
      </w:r>
      <w:r>
        <w:rPr>
          <w:spacing w:val="-1"/>
          <w:sz w:val="24"/>
        </w:rPr>
        <w:t>помощь</w:t>
      </w:r>
      <w:r>
        <w:rPr>
          <w:spacing w:val="-13"/>
          <w:sz w:val="24"/>
        </w:rPr>
        <w:t xml:space="preserve"> </w:t>
      </w:r>
      <w:r>
        <w:rPr>
          <w:sz w:val="24"/>
        </w:rPr>
        <w:t>ребенку.</w:t>
      </w:r>
    </w:p>
    <w:p w:rsidR="00D22D02" w:rsidRDefault="00F7270C">
      <w:pPr>
        <w:ind w:left="880"/>
        <w:rPr>
          <w:sz w:val="24"/>
        </w:rPr>
      </w:pPr>
      <w:r>
        <w:rPr>
          <w:sz w:val="24"/>
        </w:rPr>
        <w:t>Прием</w:t>
      </w:r>
      <w:r>
        <w:rPr>
          <w:spacing w:val="41"/>
          <w:sz w:val="24"/>
        </w:rPr>
        <w:t xml:space="preserve"> </w:t>
      </w:r>
      <w:r>
        <w:rPr>
          <w:sz w:val="24"/>
        </w:rPr>
        <w:t>в</w:t>
      </w:r>
      <w:r>
        <w:rPr>
          <w:spacing w:val="42"/>
          <w:sz w:val="24"/>
        </w:rPr>
        <w:t xml:space="preserve"> </w:t>
      </w:r>
      <w:r>
        <w:rPr>
          <w:sz w:val="24"/>
        </w:rPr>
        <w:t>школу</w:t>
      </w:r>
      <w:r>
        <w:rPr>
          <w:spacing w:val="36"/>
          <w:sz w:val="24"/>
        </w:rPr>
        <w:t xml:space="preserve"> </w:t>
      </w:r>
      <w:r>
        <w:rPr>
          <w:sz w:val="24"/>
        </w:rPr>
        <w:t>детей</w:t>
      </w:r>
      <w:r>
        <w:rPr>
          <w:spacing w:val="43"/>
          <w:sz w:val="24"/>
        </w:rPr>
        <w:t xml:space="preserve"> </w:t>
      </w:r>
      <w:r>
        <w:rPr>
          <w:sz w:val="24"/>
        </w:rPr>
        <w:t>с</w:t>
      </w:r>
      <w:r>
        <w:rPr>
          <w:spacing w:val="41"/>
          <w:sz w:val="24"/>
        </w:rPr>
        <w:t xml:space="preserve"> </w:t>
      </w:r>
      <w:r>
        <w:rPr>
          <w:sz w:val="24"/>
        </w:rPr>
        <w:t>задержкой</w:t>
      </w:r>
      <w:r>
        <w:rPr>
          <w:spacing w:val="41"/>
          <w:sz w:val="24"/>
        </w:rPr>
        <w:t xml:space="preserve"> </w:t>
      </w:r>
      <w:r>
        <w:rPr>
          <w:sz w:val="24"/>
        </w:rPr>
        <w:t>психического</w:t>
      </w:r>
      <w:r>
        <w:rPr>
          <w:spacing w:val="42"/>
          <w:sz w:val="24"/>
        </w:rPr>
        <w:t xml:space="preserve"> </w:t>
      </w:r>
      <w:r>
        <w:rPr>
          <w:sz w:val="24"/>
        </w:rPr>
        <w:t>развития</w:t>
      </w:r>
      <w:r>
        <w:rPr>
          <w:spacing w:val="41"/>
          <w:sz w:val="24"/>
        </w:rPr>
        <w:t xml:space="preserve"> </w:t>
      </w:r>
      <w:r>
        <w:rPr>
          <w:sz w:val="24"/>
        </w:rPr>
        <w:t>осуществляется</w:t>
      </w:r>
      <w:r>
        <w:rPr>
          <w:spacing w:val="42"/>
          <w:sz w:val="24"/>
        </w:rPr>
        <w:t xml:space="preserve"> </w:t>
      </w:r>
      <w:r>
        <w:rPr>
          <w:sz w:val="24"/>
        </w:rPr>
        <w:t>на</w:t>
      </w:r>
      <w:r>
        <w:rPr>
          <w:spacing w:val="41"/>
          <w:sz w:val="24"/>
        </w:rPr>
        <w:t xml:space="preserve"> </w:t>
      </w:r>
      <w:r>
        <w:rPr>
          <w:sz w:val="24"/>
        </w:rPr>
        <w:t>основании</w:t>
      </w:r>
      <w:r>
        <w:rPr>
          <w:spacing w:val="-57"/>
          <w:sz w:val="24"/>
        </w:rPr>
        <w:t xml:space="preserve"> </w:t>
      </w:r>
      <w:r>
        <w:rPr>
          <w:sz w:val="24"/>
        </w:rPr>
        <w:t>заключения</w:t>
      </w:r>
      <w:r>
        <w:rPr>
          <w:spacing w:val="-2"/>
          <w:sz w:val="24"/>
        </w:rPr>
        <w:t xml:space="preserve"> </w:t>
      </w:r>
      <w:r>
        <w:rPr>
          <w:sz w:val="24"/>
        </w:rPr>
        <w:t>ТПМПК</w:t>
      </w:r>
      <w:r>
        <w:rPr>
          <w:spacing w:val="-2"/>
          <w:sz w:val="24"/>
        </w:rPr>
        <w:t xml:space="preserve"> </w:t>
      </w:r>
      <w:r>
        <w:rPr>
          <w:sz w:val="24"/>
        </w:rPr>
        <w:t>и</w:t>
      </w:r>
      <w:r>
        <w:rPr>
          <w:spacing w:val="-3"/>
          <w:sz w:val="24"/>
        </w:rPr>
        <w:t xml:space="preserve"> </w:t>
      </w:r>
      <w:r>
        <w:rPr>
          <w:sz w:val="24"/>
        </w:rPr>
        <w:t>заявления</w:t>
      </w:r>
      <w:r>
        <w:rPr>
          <w:spacing w:val="-1"/>
          <w:sz w:val="24"/>
        </w:rPr>
        <w:t xml:space="preserve"> </w:t>
      </w:r>
      <w:r>
        <w:rPr>
          <w:sz w:val="24"/>
        </w:rPr>
        <w:t>родителей</w:t>
      </w:r>
      <w:r>
        <w:rPr>
          <w:spacing w:val="-2"/>
          <w:sz w:val="24"/>
        </w:rPr>
        <w:t xml:space="preserve"> </w:t>
      </w:r>
      <w:r>
        <w:rPr>
          <w:sz w:val="24"/>
        </w:rPr>
        <w:t>(законных</w:t>
      </w:r>
      <w:r>
        <w:rPr>
          <w:spacing w:val="1"/>
          <w:sz w:val="24"/>
        </w:rPr>
        <w:t xml:space="preserve"> </w:t>
      </w:r>
      <w:r>
        <w:rPr>
          <w:sz w:val="24"/>
        </w:rPr>
        <w:t>представителей).</w:t>
      </w:r>
    </w:p>
    <w:p w:rsidR="00D22D02" w:rsidRDefault="00F7270C">
      <w:pPr>
        <w:ind w:left="880" w:right="1302"/>
        <w:rPr>
          <w:sz w:val="24"/>
        </w:rPr>
      </w:pPr>
      <w:r>
        <w:rPr>
          <w:color w:val="000009"/>
          <w:sz w:val="24"/>
        </w:rPr>
        <w:t>Основными</w:t>
      </w:r>
      <w:r>
        <w:rPr>
          <w:color w:val="000009"/>
          <w:spacing w:val="40"/>
          <w:sz w:val="24"/>
        </w:rPr>
        <w:t xml:space="preserve"> </w:t>
      </w:r>
      <w:r>
        <w:rPr>
          <w:color w:val="000009"/>
          <w:sz w:val="24"/>
        </w:rPr>
        <w:t>направлениями</w:t>
      </w:r>
      <w:r>
        <w:rPr>
          <w:color w:val="000009"/>
          <w:spacing w:val="40"/>
          <w:sz w:val="24"/>
        </w:rPr>
        <w:t xml:space="preserve"> </w:t>
      </w:r>
      <w:r>
        <w:rPr>
          <w:color w:val="000009"/>
          <w:sz w:val="24"/>
        </w:rPr>
        <w:t>работы</w:t>
      </w:r>
      <w:r>
        <w:rPr>
          <w:color w:val="000009"/>
          <w:spacing w:val="36"/>
          <w:sz w:val="24"/>
        </w:rPr>
        <w:t xml:space="preserve"> </w:t>
      </w:r>
      <w:r>
        <w:rPr>
          <w:color w:val="000009"/>
          <w:sz w:val="24"/>
        </w:rPr>
        <w:t>службы</w:t>
      </w:r>
      <w:r>
        <w:rPr>
          <w:color w:val="000009"/>
          <w:spacing w:val="41"/>
          <w:sz w:val="24"/>
        </w:rPr>
        <w:t xml:space="preserve"> </w:t>
      </w:r>
      <w:r>
        <w:rPr>
          <w:color w:val="000009"/>
          <w:sz w:val="24"/>
        </w:rPr>
        <w:t>сопровождения</w:t>
      </w:r>
      <w:r>
        <w:rPr>
          <w:color w:val="000009"/>
          <w:spacing w:val="39"/>
          <w:sz w:val="24"/>
        </w:rPr>
        <w:t xml:space="preserve"> </w:t>
      </w:r>
      <w:r>
        <w:rPr>
          <w:color w:val="000009"/>
          <w:sz w:val="24"/>
        </w:rPr>
        <w:t>в</w:t>
      </w:r>
      <w:r>
        <w:rPr>
          <w:color w:val="000009"/>
          <w:spacing w:val="36"/>
          <w:sz w:val="24"/>
        </w:rPr>
        <w:t xml:space="preserve"> </w:t>
      </w:r>
      <w:r>
        <w:rPr>
          <w:color w:val="000009"/>
          <w:sz w:val="24"/>
        </w:rPr>
        <w:t>течение</w:t>
      </w:r>
      <w:r>
        <w:rPr>
          <w:color w:val="000009"/>
          <w:spacing w:val="38"/>
          <w:sz w:val="24"/>
        </w:rPr>
        <w:t xml:space="preserve"> </w:t>
      </w:r>
      <w:r>
        <w:rPr>
          <w:color w:val="000009"/>
          <w:sz w:val="24"/>
        </w:rPr>
        <w:t>всего</w:t>
      </w:r>
      <w:r>
        <w:rPr>
          <w:color w:val="000009"/>
          <w:spacing w:val="39"/>
          <w:sz w:val="24"/>
        </w:rPr>
        <w:t xml:space="preserve"> </w:t>
      </w:r>
      <w:r>
        <w:rPr>
          <w:color w:val="000009"/>
          <w:sz w:val="24"/>
        </w:rPr>
        <w:t>периода</w:t>
      </w:r>
      <w:r>
        <w:rPr>
          <w:color w:val="000009"/>
          <w:spacing w:val="-57"/>
          <w:sz w:val="24"/>
        </w:rPr>
        <w:t xml:space="preserve"> </w:t>
      </w:r>
      <w:r>
        <w:rPr>
          <w:color w:val="000009"/>
          <w:sz w:val="24"/>
        </w:rPr>
        <w:t>обучения</w:t>
      </w:r>
      <w:r>
        <w:rPr>
          <w:color w:val="000009"/>
          <w:spacing w:val="-1"/>
          <w:sz w:val="24"/>
        </w:rPr>
        <w:t xml:space="preserve"> </w:t>
      </w:r>
      <w:r>
        <w:rPr>
          <w:color w:val="000009"/>
          <w:sz w:val="24"/>
        </w:rPr>
        <w:t>являются:</w:t>
      </w:r>
    </w:p>
    <w:p w:rsidR="00D22D02" w:rsidRDefault="00F7270C" w:rsidP="007B5508">
      <w:pPr>
        <w:pStyle w:val="a5"/>
        <w:numPr>
          <w:ilvl w:val="0"/>
          <w:numId w:val="34"/>
        </w:numPr>
        <w:tabs>
          <w:tab w:val="left" w:pos="1589"/>
        </w:tabs>
        <w:spacing w:line="237" w:lineRule="auto"/>
        <w:ind w:right="848" w:hanging="449"/>
        <w:rPr>
          <w:sz w:val="24"/>
        </w:rPr>
      </w:pPr>
      <w:r>
        <w:rPr>
          <w:color w:val="000009"/>
          <w:sz w:val="24"/>
        </w:rPr>
        <w:t>Диагностика</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мотивационной</w:t>
      </w:r>
      <w:r>
        <w:rPr>
          <w:color w:val="000009"/>
          <w:spacing w:val="1"/>
          <w:sz w:val="24"/>
        </w:rPr>
        <w:t xml:space="preserve"> </w:t>
      </w:r>
      <w:r>
        <w:rPr>
          <w:color w:val="000009"/>
          <w:sz w:val="24"/>
        </w:rPr>
        <w:t>и</w:t>
      </w:r>
      <w:r>
        <w:rPr>
          <w:color w:val="000009"/>
          <w:spacing w:val="1"/>
          <w:sz w:val="24"/>
        </w:rPr>
        <w:t xml:space="preserve"> </w:t>
      </w:r>
      <w:r>
        <w:rPr>
          <w:color w:val="000009"/>
          <w:sz w:val="24"/>
        </w:rPr>
        <w:t>эмоционально-волевой</w:t>
      </w:r>
      <w:r>
        <w:rPr>
          <w:color w:val="000009"/>
          <w:spacing w:val="1"/>
          <w:sz w:val="24"/>
        </w:rPr>
        <w:t xml:space="preserve"> </w:t>
      </w:r>
      <w:r>
        <w:rPr>
          <w:color w:val="000009"/>
          <w:sz w:val="24"/>
        </w:rPr>
        <w:t>сфер</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обучающихся.</w:t>
      </w:r>
    </w:p>
    <w:p w:rsidR="00D22D02" w:rsidRDefault="00F7270C" w:rsidP="007B5508">
      <w:pPr>
        <w:pStyle w:val="a5"/>
        <w:numPr>
          <w:ilvl w:val="0"/>
          <w:numId w:val="34"/>
        </w:numPr>
        <w:tabs>
          <w:tab w:val="left" w:pos="1589"/>
        </w:tabs>
        <w:spacing w:before="1"/>
        <w:ind w:left="1588" w:hanging="438"/>
        <w:rPr>
          <w:sz w:val="24"/>
        </w:rPr>
      </w:pPr>
      <w:r>
        <w:rPr>
          <w:color w:val="000009"/>
          <w:sz w:val="24"/>
        </w:rPr>
        <w:t>Аналитическая</w:t>
      </w:r>
      <w:r>
        <w:rPr>
          <w:color w:val="000009"/>
          <w:spacing w:val="-3"/>
          <w:sz w:val="24"/>
        </w:rPr>
        <w:t xml:space="preserve"> </w:t>
      </w:r>
      <w:r>
        <w:rPr>
          <w:color w:val="000009"/>
          <w:sz w:val="24"/>
        </w:rPr>
        <w:t>работа.</w:t>
      </w:r>
    </w:p>
    <w:p w:rsidR="00D22D02" w:rsidRDefault="00F7270C" w:rsidP="007B5508">
      <w:pPr>
        <w:pStyle w:val="a5"/>
        <w:numPr>
          <w:ilvl w:val="0"/>
          <w:numId w:val="34"/>
        </w:numPr>
        <w:tabs>
          <w:tab w:val="left" w:pos="1589"/>
        </w:tabs>
        <w:ind w:right="845" w:hanging="449"/>
        <w:rPr>
          <w:sz w:val="24"/>
        </w:rPr>
      </w:pPr>
      <w:r>
        <w:rPr>
          <w:color w:val="000009"/>
          <w:sz w:val="24"/>
        </w:rPr>
        <w:t>Организационная</w:t>
      </w:r>
      <w:r>
        <w:rPr>
          <w:color w:val="000009"/>
          <w:spacing w:val="1"/>
          <w:sz w:val="24"/>
        </w:rPr>
        <w:t xml:space="preserve"> </w:t>
      </w:r>
      <w:r>
        <w:rPr>
          <w:color w:val="000009"/>
          <w:sz w:val="24"/>
        </w:rPr>
        <w:t>работа</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единого</w:t>
      </w:r>
      <w:r>
        <w:rPr>
          <w:color w:val="000009"/>
          <w:spacing w:val="1"/>
          <w:sz w:val="24"/>
        </w:rPr>
        <w:t xml:space="preserve"> </w:t>
      </w:r>
      <w:r>
        <w:rPr>
          <w:color w:val="000009"/>
          <w:sz w:val="24"/>
        </w:rPr>
        <w:t>информационного</w:t>
      </w:r>
      <w:r>
        <w:rPr>
          <w:color w:val="000009"/>
          <w:spacing w:val="1"/>
          <w:sz w:val="24"/>
        </w:rPr>
        <w:t xml:space="preserve"> </w:t>
      </w:r>
      <w:r>
        <w:rPr>
          <w:color w:val="000009"/>
          <w:sz w:val="24"/>
        </w:rPr>
        <w:t>поля</w:t>
      </w:r>
      <w:r>
        <w:rPr>
          <w:color w:val="000009"/>
          <w:spacing w:val="1"/>
          <w:sz w:val="24"/>
        </w:rPr>
        <w:t xml:space="preserve"> </w:t>
      </w:r>
      <w:r>
        <w:rPr>
          <w:color w:val="000009"/>
          <w:sz w:val="24"/>
        </w:rPr>
        <w:t>школы,</w:t>
      </w:r>
      <w:r>
        <w:rPr>
          <w:color w:val="000009"/>
          <w:spacing w:val="1"/>
          <w:sz w:val="24"/>
        </w:rPr>
        <w:t xml:space="preserve"> </w:t>
      </w:r>
      <w:r>
        <w:rPr>
          <w:color w:val="000009"/>
          <w:sz w:val="24"/>
        </w:rPr>
        <w:t>ориентированного на всех участников образовательных отношений — проведение</w:t>
      </w:r>
      <w:r>
        <w:rPr>
          <w:color w:val="000009"/>
          <w:spacing w:val="1"/>
          <w:sz w:val="24"/>
        </w:rPr>
        <w:t xml:space="preserve"> </w:t>
      </w:r>
      <w:r w:rsidR="00C74B12">
        <w:rPr>
          <w:color w:val="000009"/>
          <w:sz w:val="24"/>
        </w:rPr>
        <w:t>П</w:t>
      </w:r>
      <w:r>
        <w:rPr>
          <w:color w:val="000009"/>
          <w:sz w:val="24"/>
        </w:rPr>
        <w:t>Пк,</w:t>
      </w:r>
      <w:r>
        <w:rPr>
          <w:color w:val="000009"/>
          <w:spacing w:val="1"/>
          <w:sz w:val="24"/>
        </w:rPr>
        <w:t xml:space="preserve"> </w:t>
      </w:r>
      <w:r>
        <w:rPr>
          <w:color w:val="000009"/>
          <w:sz w:val="24"/>
        </w:rPr>
        <w:t>больших</w:t>
      </w:r>
      <w:r>
        <w:rPr>
          <w:color w:val="000009"/>
          <w:spacing w:val="1"/>
          <w:sz w:val="24"/>
        </w:rPr>
        <w:t xml:space="preserve"> </w:t>
      </w:r>
      <w:r>
        <w:rPr>
          <w:color w:val="000009"/>
          <w:sz w:val="24"/>
        </w:rPr>
        <w:t>и</w:t>
      </w:r>
      <w:r>
        <w:rPr>
          <w:color w:val="000009"/>
          <w:spacing w:val="1"/>
          <w:sz w:val="24"/>
        </w:rPr>
        <w:t xml:space="preserve"> </w:t>
      </w:r>
      <w:r>
        <w:rPr>
          <w:color w:val="000009"/>
          <w:sz w:val="24"/>
        </w:rPr>
        <w:t>малых</w:t>
      </w:r>
      <w:r>
        <w:rPr>
          <w:color w:val="000009"/>
          <w:spacing w:val="1"/>
          <w:sz w:val="24"/>
        </w:rPr>
        <w:t xml:space="preserve"> </w:t>
      </w:r>
      <w:r>
        <w:rPr>
          <w:color w:val="000009"/>
          <w:sz w:val="24"/>
        </w:rPr>
        <w:t>педсоветов,</w:t>
      </w:r>
      <w:r>
        <w:rPr>
          <w:color w:val="000009"/>
          <w:spacing w:val="1"/>
          <w:sz w:val="24"/>
        </w:rPr>
        <w:t xml:space="preserve"> </w:t>
      </w:r>
      <w:r>
        <w:rPr>
          <w:color w:val="000009"/>
          <w:sz w:val="24"/>
        </w:rPr>
        <w:t>обучающих</w:t>
      </w:r>
      <w:r>
        <w:rPr>
          <w:color w:val="000009"/>
          <w:spacing w:val="1"/>
          <w:sz w:val="24"/>
        </w:rPr>
        <w:t xml:space="preserve"> </w:t>
      </w:r>
      <w:r>
        <w:rPr>
          <w:color w:val="000009"/>
          <w:sz w:val="24"/>
        </w:rPr>
        <w:t>семинаров,</w:t>
      </w:r>
      <w:r>
        <w:rPr>
          <w:color w:val="000009"/>
          <w:spacing w:val="1"/>
          <w:sz w:val="24"/>
        </w:rPr>
        <w:t xml:space="preserve"> </w:t>
      </w:r>
      <w:r>
        <w:rPr>
          <w:color w:val="000009"/>
          <w:sz w:val="24"/>
        </w:rPr>
        <w:t>совещаний</w:t>
      </w:r>
      <w:r>
        <w:rPr>
          <w:color w:val="000009"/>
          <w:spacing w:val="1"/>
          <w:sz w:val="24"/>
        </w:rPr>
        <w:t xml:space="preserve"> </w:t>
      </w:r>
      <w:r>
        <w:rPr>
          <w:color w:val="000009"/>
          <w:sz w:val="24"/>
        </w:rPr>
        <w:t>с</w:t>
      </w:r>
      <w:r>
        <w:rPr>
          <w:color w:val="000009"/>
          <w:spacing w:val="1"/>
          <w:sz w:val="24"/>
        </w:rPr>
        <w:t xml:space="preserve"> </w:t>
      </w:r>
      <w:r>
        <w:rPr>
          <w:color w:val="000009"/>
          <w:sz w:val="24"/>
        </w:rPr>
        <w:t>представителями</w:t>
      </w:r>
      <w:r>
        <w:rPr>
          <w:color w:val="000009"/>
          <w:spacing w:val="-2"/>
          <w:sz w:val="24"/>
        </w:rPr>
        <w:t xml:space="preserve"> </w:t>
      </w:r>
      <w:r>
        <w:rPr>
          <w:color w:val="000009"/>
          <w:sz w:val="24"/>
        </w:rPr>
        <w:t>администрации,</w:t>
      </w:r>
      <w:r>
        <w:rPr>
          <w:color w:val="000009"/>
          <w:spacing w:val="-4"/>
          <w:sz w:val="24"/>
        </w:rPr>
        <w:t xml:space="preserve"> </w:t>
      </w:r>
      <w:r>
        <w:rPr>
          <w:color w:val="000009"/>
          <w:sz w:val="24"/>
        </w:rPr>
        <w:t>педагогами</w:t>
      </w:r>
      <w:r>
        <w:rPr>
          <w:color w:val="000009"/>
          <w:spacing w:val="-1"/>
          <w:sz w:val="24"/>
        </w:rPr>
        <w:t xml:space="preserve"> </w:t>
      </w:r>
      <w:r>
        <w:rPr>
          <w:color w:val="000009"/>
          <w:sz w:val="24"/>
        </w:rPr>
        <w:t>и</w:t>
      </w:r>
      <w:r>
        <w:rPr>
          <w:color w:val="000009"/>
          <w:spacing w:val="-2"/>
          <w:sz w:val="24"/>
        </w:rPr>
        <w:t xml:space="preserve"> </w:t>
      </w:r>
      <w:r>
        <w:rPr>
          <w:color w:val="000009"/>
          <w:sz w:val="24"/>
        </w:rPr>
        <w:t>родителями).</w:t>
      </w:r>
    </w:p>
    <w:p w:rsidR="00D22D02" w:rsidRDefault="00F7270C" w:rsidP="007B5508">
      <w:pPr>
        <w:pStyle w:val="a5"/>
        <w:numPr>
          <w:ilvl w:val="0"/>
          <w:numId w:val="34"/>
        </w:numPr>
        <w:tabs>
          <w:tab w:val="left" w:pos="1589"/>
        </w:tabs>
        <w:ind w:left="1588" w:hanging="438"/>
        <w:rPr>
          <w:sz w:val="24"/>
        </w:rPr>
      </w:pPr>
      <w:r>
        <w:rPr>
          <w:color w:val="000009"/>
          <w:sz w:val="24"/>
        </w:rPr>
        <w:t>Консультативная</w:t>
      </w:r>
      <w:r>
        <w:rPr>
          <w:color w:val="000009"/>
          <w:spacing w:val="-12"/>
          <w:sz w:val="24"/>
        </w:rPr>
        <w:t xml:space="preserve"> </w:t>
      </w:r>
      <w:r>
        <w:rPr>
          <w:color w:val="000009"/>
          <w:sz w:val="24"/>
        </w:rPr>
        <w:t>работа</w:t>
      </w:r>
      <w:r>
        <w:rPr>
          <w:color w:val="000009"/>
          <w:spacing w:val="-11"/>
          <w:sz w:val="24"/>
        </w:rPr>
        <w:t xml:space="preserve"> </w:t>
      </w:r>
      <w:r>
        <w:rPr>
          <w:color w:val="000009"/>
          <w:sz w:val="24"/>
        </w:rPr>
        <w:t>с</w:t>
      </w:r>
      <w:r>
        <w:rPr>
          <w:color w:val="000009"/>
          <w:spacing w:val="-12"/>
          <w:sz w:val="24"/>
        </w:rPr>
        <w:t xml:space="preserve"> </w:t>
      </w:r>
      <w:r>
        <w:rPr>
          <w:color w:val="000009"/>
          <w:sz w:val="24"/>
        </w:rPr>
        <w:t>педагогами,</w:t>
      </w:r>
      <w:r>
        <w:rPr>
          <w:color w:val="000009"/>
          <w:spacing w:val="-12"/>
          <w:sz w:val="24"/>
        </w:rPr>
        <w:t xml:space="preserve"> </w:t>
      </w:r>
      <w:r>
        <w:rPr>
          <w:color w:val="000009"/>
          <w:sz w:val="24"/>
        </w:rPr>
        <w:t>обучающимися</w:t>
      </w:r>
      <w:r>
        <w:rPr>
          <w:color w:val="000009"/>
          <w:spacing w:val="-11"/>
          <w:sz w:val="24"/>
        </w:rPr>
        <w:t xml:space="preserve"> </w:t>
      </w:r>
      <w:r>
        <w:rPr>
          <w:color w:val="000009"/>
          <w:sz w:val="24"/>
        </w:rPr>
        <w:t>и</w:t>
      </w:r>
      <w:r>
        <w:rPr>
          <w:color w:val="000009"/>
          <w:spacing w:val="-11"/>
          <w:sz w:val="24"/>
        </w:rPr>
        <w:t xml:space="preserve"> </w:t>
      </w:r>
      <w:r>
        <w:rPr>
          <w:color w:val="000009"/>
          <w:sz w:val="24"/>
        </w:rPr>
        <w:t>родителями.</w:t>
      </w:r>
    </w:p>
    <w:p w:rsidR="00D22D02" w:rsidRDefault="00F7270C" w:rsidP="007B5508">
      <w:pPr>
        <w:pStyle w:val="a5"/>
        <w:numPr>
          <w:ilvl w:val="0"/>
          <w:numId w:val="34"/>
        </w:numPr>
        <w:tabs>
          <w:tab w:val="left" w:pos="1589"/>
        </w:tabs>
        <w:ind w:right="853" w:hanging="449"/>
        <w:rPr>
          <w:sz w:val="24"/>
        </w:rPr>
      </w:pPr>
      <w:r>
        <w:rPr>
          <w:color w:val="000009"/>
          <w:sz w:val="24"/>
        </w:rPr>
        <w:t>Профилактическая работа (реализация программ, направленных на решение проблем</w:t>
      </w:r>
      <w:r>
        <w:rPr>
          <w:color w:val="000009"/>
          <w:spacing w:val="-57"/>
          <w:sz w:val="24"/>
        </w:rPr>
        <w:t xml:space="preserve"> </w:t>
      </w:r>
      <w:r>
        <w:rPr>
          <w:color w:val="000009"/>
          <w:sz w:val="24"/>
        </w:rPr>
        <w:t>межличностного</w:t>
      </w:r>
      <w:r>
        <w:rPr>
          <w:color w:val="000009"/>
          <w:spacing w:val="-1"/>
          <w:sz w:val="24"/>
        </w:rPr>
        <w:t xml:space="preserve"> </w:t>
      </w:r>
      <w:r>
        <w:rPr>
          <w:color w:val="000009"/>
          <w:sz w:val="24"/>
        </w:rPr>
        <w:t>взаимодействия).</w:t>
      </w:r>
    </w:p>
    <w:p w:rsidR="00D22D02" w:rsidRDefault="00F7270C" w:rsidP="007B5508">
      <w:pPr>
        <w:pStyle w:val="a5"/>
        <w:numPr>
          <w:ilvl w:val="0"/>
          <w:numId w:val="34"/>
        </w:numPr>
        <w:tabs>
          <w:tab w:val="left" w:pos="1589"/>
        </w:tabs>
        <w:ind w:right="852" w:hanging="449"/>
        <w:rPr>
          <w:sz w:val="24"/>
        </w:rPr>
      </w:pPr>
      <w:r>
        <w:rPr>
          <w:color w:val="000009"/>
          <w:sz w:val="24"/>
        </w:rPr>
        <w:t>Коррекционно-развивающая</w:t>
      </w:r>
      <w:r>
        <w:rPr>
          <w:color w:val="000009"/>
          <w:spacing w:val="1"/>
          <w:sz w:val="24"/>
        </w:rPr>
        <w:t xml:space="preserve"> </w:t>
      </w:r>
      <w:r>
        <w:rPr>
          <w:color w:val="000009"/>
          <w:sz w:val="24"/>
        </w:rPr>
        <w:t>работа</w:t>
      </w:r>
      <w:r>
        <w:rPr>
          <w:color w:val="000009"/>
          <w:spacing w:val="1"/>
          <w:sz w:val="24"/>
        </w:rPr>
        <w:t xml:space="preserve"> </w:t>
      </w:r>
      <w:r>
        <w:rPr>
          <w:color w:val="000009"/>
          <w:sz w:val="24"/>
        </w:rPr>
        <w:t>(индивидуальные</w:t>
      </w:r>
      <w:r>
        <w:rPr>
          <w:color w:val="000009"/>
          <w:spacing w:val="1"/>
          <w:sz w:val="24"/>
        </w:rPr>
        <w:t xml:space="preserve"> </w:t>
      </w:r>
      <w:r>
        <w:rPr>
          <w:color w:val="000009"/>
          <w:sz w:val="24"/>
        </w:rPr>
        <w:t>и</w:t>
      </w:r>
      <w:r>
        <w:rPr>
          <w:color w:val="000009"/>
          <w:spacing w:val="1"/>
          <w:sz w:val="24"/>
        </w:rPr>
        <w:t xml:space="preserve"> </w:t>
      </w:r>
      <w:r>
        <w:rPr>
          <w:color w:val="000009"/>
          <w:sz w:val="24"/>
        </w:rPr>
        <w:t>групповые</w:t>
      </w:r>
      <w:r>
        <w:rPr>
          <w:color w:val="000009"/>
          <w:spacing w:val="1"/>
          <w:sz w:val="24"/>
        </w:rPr>
        <w:t xml:space="preserve"> </w:t>
      </w:r>
      <w:r>
        <w:rPr>
          <w:color w:val="000009"/>
          <w:sz w:val="24"/>
        </w:rPr>
        <w:t>занятия</w:t>
      </w:r>
      <w:r>
        <w:rPr>
          <w:color w:val="000009"/>
          <w:spacing w:val="1"/>
          <w:sz w:val="24"/>
        </w:rPr>
        <w:t xml:space="preserve"> </w:t>
      </w:r>
      <w:r>
        <w:rPr>
          <w:color w:val="000009"/>
          <w:sz w:val="24"/>
        </w:rPr>
        <w:t>с</w:t>
      </w:r>
      <w:r>
        <w:rPr>
          <w:color w:val="000009"/>
          <w:spacing w:val="1"/>
          <w:sz w:val="24"/>
        </w:rPr>
        <w:t xml:space="preserve"> </w:t>
      </w:r>
      <w:r>
        <w:rPr>
          <w:color w:val="000009"/>
          <w:sz w:val="24"/>
        </w:rPr>
        <w:t>обучающимися,</w:t>
      </w:r>
      <w:r>
        <w:rPr>
          <w:color w:val="000009"/>
          <w:spacing w:val="-2"/>
          <w:sz w:val="24"/>
        </w:rPr>
        <w:t xml:space="preserve"> </w:t>
      </w:r>
      <w:r>
        <w:rPr>
          <w:color w:val="000009"/>
          <w:sz w:val="24"/>
        </w:rPr>
        <w:t>испытывающими</w:t>
      </w:r>
      <w:r>
        <w:rPr>
          <w:color w:val="000009"/>
          <w:spacing w:val="-2"/>
          <w:sz w:val="24"/>
        </w:rPr>
        <w:t xml:space="preserve"> </w:t>
      </w:r>
      <w:r>
        <w:rPr>
          <w:color w:val="000009"/>
          <w:sz w:val="24"/>
        </w:rPr>
        <w:t>трудности</w:t>
      </w:r>
      <w:r>
        <w:rPr>
          <w:color w:val="000009"/>
          <w:spacing w:val="-2"/>
          <w:sz w:val="24"/>
        </w:rPr>
        <w:t xml:space="preserve"> </w:t>
      </w:r>
      <w:r>
        <w:rPr>
          <w:color w:val="000009"/>
          <w:sz w:val="24"/>
        </w:rPr>
        <w:t>в</w:t>
      </w:r>
      <w:r>
        <w:rPr>
          <w:color w:val="000009"/>
          <w:spacing w:val="-1"/>
          <w:sz w:val="24"/>
        </w:rPr>
        <w:t xml:space="preserve"> </w:t>
      </w:r>
      <w:r>
        <w:rPr>
          <w:color w:val="000009"/>
          <w:sz w:val="24"/>
        </w:rPr>
        <w:t>школьной</w:t>
      </w:r>
      <w:r>
        <w:rPr>
          <w:color w:val="000009"/>
          <w:spacing w:val="-2"/>
          <w:sz w:val="24"/>
        </w:rPr>
        <w:t xml:space="preserve"> </w:t>
      </w:r>
      <w:r>
        <w:rPr>
          <w:color w:val="000009"/>
          <w:sz w:val="24"/>
        </w:rPr>
        <w:t>адаптации).</w:t>
      </w:r>
    </w:p>
    <w:p w:rsidR="00D22D02" w:rsidRDefault="00F7270C">
      <w:pPr>
        <w:spacing w:before="8" w:line="237" w:lineRule="auto"/>
        <w:ind w:left="880" w:right="852"/>
        <w:jc w:val="both"/>
        <w:rPr>
          <w:sz w:val="24"/>
        </w:rPr>
      </w:pPr>
      <w:r>
        <w:rPr>
          <w:b/>
          <w:color w:val="000009"/>
          <w:sz w:val="24"/>
        </w:rPr>
        <w:t>Содержание</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план</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индивидуально</w:t>
      </w:r>
      <w:r>
        <w:rPr>
          <w:b/>
          <w:color w:val="000009"/>
          <w:spacing w:val="1"/>
          <w:sz w:val="24"/>
        </w:rPr>
        <w:t xml:space="preserve"> </w:t>
      </w:r>
      <w:r>
        <w:rPr>
          <w:b/>
          <w:color w:val="000009"/>
          <w:sz w:val="24"/>
        </w:rPr>
        <w:t>ориентированных</w:t>
      </w:r>
      <w:r>
        <w:rPr>
          <w:b/>
          <w:color w:val="000009"/>
          <w:spacing w:val="1"/>
          <w:sz w:val="24"/>
        </w:rPr>
        <w:t xml:space="preserve"> </w:t>
      </w:r>
      <w:r>
        <w:rPr>
          <w:b/>
          <w:color w:val="000009"/>
          <w:sz w:val="24"/>
        </w:rPr>
        <w:t>коррекционных</w:t>
      </w:r>
      <w:r>
        <w:rPr>
          <w:b/>
          <w:color w:val="000009"/>
          <w:spacing w:val="1"/>
          <w:sz w:val="24"/>
        </w:rPr>
        <w:t xml:space="preserve"> </w:t>
      </w:r>
      <w:r>
        <w:rPr>
          <w:b/>
          <w:color w:val="000009"/>
          <w:sz w:val="24"/>
        </w:rPr>
        <w:t>мероприятий</w:t>
      </w:r>
      <w:r>
        <w:rPr>
          <w:sz w:val="24"/>
        </w:rPr>
        <w:t>,</w:t>
      </w:r>
      <w:r>
        <w:rPr>
          <w:spacing w:val="1"/>
          <w:sz w:val="24"/>
        </w:rPr>
        <w:t xml:space="preserve"> </w:t>
      </w:r>
      <w:r>
        <w:rPr>
          <w:sz w:val="24"/>
        </w:rPr>
        <w:t>обеспечивающих</w:t>
      </w:r>
      <w:r>
        <w:rPr>
          <w:spacing w:val="1"/>
          <w:sz w:val="24"/>
        </w:rPr>
        <w:t xml:space="preserve"> </w:t>
      </w: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2"/>
          <w:sz w:val="24"/>
        </w:rPr>
        <w:t xml:space="preserve"> </w:t>
      </w:r>
      <w:r>
        <w:rPr>
          <w:sz w:val="24"/>
        </w:rPr>
        <w:t>УО, их</w:t>
      </w:r>
      <w:r>
        <w:rPr>
          <w:spacing w:val="-2"/>
          <w:sz w:val="24"/>
        </w:rPr>
        <w:t xml:space="preserve"> </w:t>
      </w:r>
      <w:r>
        <w:rPr>
          <w:sz w:val="24"/>
        </w:rPr>
        <w:t>интеграцию в</w:t>
      </w:r>
      <w:r>
        <w:rPr>
          <w:spacing w:val="-2"/>
          <w:sz w:val="24"/>
        </w:rPr>
        <w:t xml:space="preserve"> </w:t>
      </w:r>
      <w:r>
        <w:rPr>
          <w:sz w:val="24"/>
        </w:rPr>
        <w:t>общество</w:t>
      </w:r>
      <w:r>
        <w:rPr>
          <w:spacing w:val="-1"/>
          <w:sz w:val="24"/>
        </w:rPr>
        <w:t xml:space="preserve"> </w:t>
      </w:r>
      <w:r>
        <w:rPr>
          <w:sz w:val="24"/>
        </w:rPr>
        <w:t>и освоение</w:t>
      </w:r>
      <w:r>
        <w:rPr>
          <w:spacing w:val="-2"/>
          <w:sz w:val="24"/>
        </w:rPr>
        <w:t xml:space="preserve"> </w:t>
      </w:r>
      <w:r>
        <w:rPr>
          <w:sz w:val="24"/>
        </w:rPr>
        <w:t>ими</w:t>
      </w:r>
      <w:r>
        <w:rPr>
          <w:spacing w:val="6"/>
          <w:sz w:val="24"/>
        </w:rPr>
        <w:t xml:space="preserve"> </w:t>
      </w:r>
      <w:r>
        <w:rPr>
          <w:sz w:val="24"/>
        </w:rPr>
        <w:t>АООП.</w:t>
      </w:r>
    </w:p>
    <w:p w:rsidR="00D22D02" w:rsidRDefault="00F7270C">
      <w:pPr>
        <w:spacing w:before="6"/>
        <w:ind w:left="880"/>
        <w:jc w:val="both"/>
        <w:rPr>
          <w:b/>
          <w:i/>
          <w:sz w:val="24"/>
        </w:rPr>
      </w:pPr>
      <w:r>
        <w:rPr>
          <w:b/>
          <w:i/>
          <w:sz w:val="24"/>
        </w:rPr>
        <w:t>Этапы</w:t>
      </w:r>
      <w:r>
        <w:rPr>
          <w:b/>
          <w:i/>
          <w:spacing w:val="-4"/>
          <w:sz w:val="24"/>
        </w:rPr>
        <w:t xml:space="preserve"> </w:t>
      </w:r>
      <w:r>
        <w:rPr>
          <w:b/>
          <w:i/>
          <w:sz w:val="24"/>
        </w:rPr>
        <w:t>реализации</w:t>
      </w:r>
      <w:r>
        <w:rPr>
          <w:b/>
          <w:i/>
          <w:spacing w:val="-5"/>
          <w:sz w:val="24"/>
        </w:rPr>
        <w:t xml:space="preserve"> </w:t>
      </w:r>
      <w:r>
        <w:rPr>
          <w:b/>
          <w:i/>
          <w:sz w:val="24"/>
        </w:rPr>
        <w:t>программы:</w:t>
      </w:r>
    </w:p>
    <w:p w:rsidR="00D22D02" w:rsidRDefault="00F7270C" w:rsidP="007B5508">
      <w:pPr>
        <w:pStyle w:val="a5"/>
        <w:numPr>
          <w:ilvl w:val="0"/>
          <w:numId w:val="33"/>
        </w:numPr>
        <w:tabs>
          <w:tab w:val="left" w:pos="1588"/>
          <w:tab w:val="left" w:pos="1589"/>
        </w:tabs>
        <w:spacing w:before="67" w:line="237" w:lineRule="auto"/>
        <w:ind w:right="2141" w:hanging="449"/>
        <w:rPr>
          <w:b/>
          <w:i/>
          <w:sz w:val="24"/>
        </w:rPr>
      </w:pPr>
      <w:r>
        <w:rPr>
          <w:b/>
          <w:i/>
          <w:sz w:val="24"/>
        </w:rPr>
        <w:t>Этап</w:t>
      </w:r>
      <w:r>
        <w:rPr>
          <w:b/>
          <w:i/>
          <w:spacing w:val="-9"/>
          <w:sz w:val="24"/>
        </w:rPr>
        <w:t xml:space="preserve"> </w:t>
      </w:r>
      <w:r>
        <w:rPr>
          <w:b/>
          <w:i/>
          <w:sz w:val="24"/>
        </w:rPr>
        <w:t>сбора</w:t>
      </w:r>
      <w:r>
        <w:rPr>
          <w:b/>
          <w:i/>
          <w:spacing w:val="-9"/>
          <w:sz w:val="24"/>
        </w:rPr>
        <w:t xml:space="preserve"> </w:t>
      </w:r>
      <w:r>
        <w:rPr>
          <w:b/>
          <w:i/>
          <w:sz w:val="24"/>
        </w:rPr>
        <w:t>и</w:t>
      </w:r>
      <w:r>
        <w:rPr>
          <w:b/>
          <w:i/>
          <w:spacing w:val="-8"/>
          <w:sz w:val="24"/>
        </w:rPr>
        <w:t xml:space="preserve"> </w:t>
      </w:r>
      <w:r>
        <w:rPr>
          <w:b/>
          <w:i/>
          <w:sz w:val="24"/>
        </w:rPr>
        <w:t>анализа</w:t>
      </w:r>
      <w:r>
        <w:rPr>
          <w:b/>
          <w:i/>
          <w:spacing w:val="-12"/>
          <w:sz w:val="24"/>
        </w:rPr>
        <w:t xml:space="preserve"> </w:t>
      </w:r>
      <w:r>
        <w:rPr>
          <w:b/>
          <w:i/>
          <w:sz w:val="24"/>
        </w:rPr>
        <w:t>информации</w:t>
      </w:r>
      <w:r>
        <w:rPr>
          <w:b/>
          <w:i/>
          <w:spacing w:val="-8"/>
          <w:sz w:val="24"/>
        </w:rPr>
        <w:t xml:space="preserve"> </w:t>
      </w:r>
      <w:r>
        <w:rPr>
          <w:b/>
          <w:i/>
          <w:sz w:val="24"/>
        </w:rPr>
        <w:t>(информационно</w:t>
      </w:r>
      <w:r>
        <w:rPr>
          <w:b/>
          <w:i/>
          <w:spacing w:val="-5"/>
          <w:sz w:val="24"/>
        </w:rPr>
        <w:t xml:space="preserve"> </w:t>
      </w:r>
      <w:r>
        <w:rPr>
          <w:b/>
          <w:i/>
          <w:sz w:val="24"/>
        </w:rPr>
        <w:t>–</w:t>
      </w:r>
      <w:r>
        <w:rPr>
          <w:b/>
          <w:i/>
          <w:spacing w:val="-8"/>
          <w:sz w:val="24"/>
        </w:rPr>
        <w:t xml:space="preserve"> </w:t>
      </w:r>
      <w:r>
        <w:rPr>
          <w:b/>
          <w:i/>
          <w:sz w:val="24"/>
        </w:rPr>
        <w:t>аналитическая</w:t>
      </w:r>
      <w:r>
        <w:rPr>
          <w:b/>
          <w:i/>
          <w:spacing w:val="-57"/>
          <w:sz w:val="24"/>
        </w:rPr>
        <w:t xml:space="preserve"> </w:t>
      </w:r>
      <w:r>
        <w:rPr>
          <w:b/>
          <w:i/>
          <w:sz w:val="24"/>
        </w:rPr>
        <w:t>деятельность)</w:t>
      </w:r>
    </w:p>
    <w:p w:rsidR="00D22D02" w:rsidRDefault="00F7270C">
      <w:pPr>
        <w:spacing w:line="272" w:lineRule="exact"/>
        <w:ind w:left="880"/>
        <w:rPr>
          <w:sz w:val="24"/>
        </w:rPr>
      </w:pPr>
      <w:r>
        <w:rPr>
          <w:sz w:val="24"/>
        </w:rPr>
        <w:t>Результатом</w:t>
      </w:r>
      <w:r>
        <w:rPr>
          <w:spacing w:val="-14"/>
          <w:sz w:val="24"/>
        </w:rPr>
        <w:t xml:space="preserve"> </w:t>
      </w:r>
      <w:r>
        <w:rPr>
          <w:sz w:val="24"/>
        </w:rPr>
        <w:t>данного</w:t>
      </w:r>
      <w:r>
        <w:rPr>
          <w:spacing w:val="-13"/>
          <w:sz w:val="24"/>
        </w:rPr>
        <w:t xml:space="preserve"> </w:t>
      </w:r>
      <w:r>
        <w:rPr>
          <w:sz w:val="24"/>
        </w:rPr>
        <w:t>этапа</w:t>
      </w:r>
      <w:r>
        <w:rPr>
          <w:spacing w:val="-13"/>
          <w:sz w:val="24"/>
        </w:rPr>
        <w:t xml:space="preserve"> </w:t>
      </w:r>
      <w:r>
        <w:rPr>
          <w:sz w:val="24"/>
        </w:rPr>
        <w:t>являются:</w:t>
      </w:r>
    </w:p>
    <w:p w:rsidR="00D22D02" w:rsidRDefault="00F7270C" w:rsidP="007B5508">
      <w:pPr>
        <w:pStyle w:val="a5"/>
        <w:numPr>
          <w:ilvl w:val="0"/>
          <w:numId w:val="32"/>
        </w:numPr>
        <w:tabs>
          <w:tab w:val="left" w:pos="1588"/>
          <w:tab w:val="left" w:pos="1589"/>
        </w:tabs>
        <w:spacing w:before="2"/>
        <w:ind w:right="1991" w:hanging="360"/>
        <w:jc w:val="left"/>
        <w:rPr>
          <w:sz w:val="24"/>
        </w:rPr>
      </w:pPr>
      <w:r>
        <w:rPr>
          <w:sz w:val="24"/>
        </w:rPr>
        <w:t>оценка</w:t>
      </w:r>
      <w:r>
        <w:rPr>
          <w:spacing w:val="-7"/>
          <w:sz w:val="24"/>
        </w:rPr>
        <w:t xml:space="preserve"> </w:t>
      </w:r>
      <w:r>
        <w:rPr>
          <w:sz w:val="24"/>
        </w:rPr>
        <w:t>контингента</w:t>
      </w:r>
      <w:r>
        <w:rPr>
          <w:spacing w:val="-7"/>
          <w:sz w:val="24"/>
        </w:rPr>
        <w:t xml:space="preserve"> </w:t>
      </w:r>
      <w:r>
        <w:rPr>
          <w:sz w:val="24"/>
        </w:rPr>
        <w:t>обучающихся</w:t>
      </w:r>
      <w:r>
        <w:rPr>
          <w:spacing w:val="-5"/>
          <w:sz w:val="24"/>
        </w:rPr>
        <w:t xml:space="preserve"> </w:t>
      </w:r>
      <w:r>
        <w:rPr>
          <w:sz w:val="24"/>
        </w:rPr>
        <w:t>для</w:t>
      </w:r>
      <w:r>
        <w:rPr>
          <w:spacing w:val="-4"/>
          <w:sz w:val="24"/>
        </w:rPr>
        <w:t xml:space="preserve"> </w:t>
      </w:r>
      <w:r>
        <w:rPr>
          <w:sz w:val="24"/>
        </w:rPr>
        <w:t>учёта</w:t>
      </w:r>
      <w:r>
        <w:rPr>
          <w:spacing w:val="-5"/>
          <w:sz w:val="24"/>
        </w:rPr>
        <w:t xml:space="preserve"> </w:t>
      </w:r>
      <w:r>
        <w:rPr>
          <w:sz w:val="24"/>
        </w:rPr>
        <w:t>особенностей</w:t>
      </w:r>
      <w:r>
        <w:rPr>
          <w:spacing w:val="-6"/>
          <w:sz w:val="24"/>
        </w:rPr>
        <w:t xml:space="preserve"> </w:t>
      </w:r>
      <w:r>
        <w:rPr>
          <w:sz w:val="24"/>
        </w:rPr>
        <w:t>развития</w:t>
      </w:r>
      <w:r>
        <w:rPr>
          <w:spacing w:val="-6"/>
          <w:sz w:val="24"/>
        </w:rPr>
        <w:t xml:space="preserve"> </w:t>
      </w:r>
      <w:r>
        <w:rPr>
          <w:sz w:val="24"/>
        </w:rPr>
        <w:t>детей,</w:t>
      </w:r>
      <w:r>
        <w:rPr>
          <w:spacing w:val="-57"/>
          <w:sz w:val="24"/>
        </w:rPr>
        <w:t xml:space="preserve"> </w:t>
      </w:r>
      <w:r>
        <w:rPr>
          <w:sz w:val="24"/>
        </w:rPr>
        <w:t>определения</w:t>
      </w:r>
      <w:r>
        <w:rPr>
          <w:spacing w:val="-3"/>
          <w:sz w:val="24"/>
        </w:rPr>
        <w:t xml:space="preserve"> </w:t>
      </w:r>
      <w:r>
        <w:rPr>
          <w:sz w:val="24"/>
        </w:rPr>
        <w:t>специфики</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p>
    <w:p w:rsidR="00D22D02" w:rsidRDefault="00F7270C" w:rsidP="007B5508">
      <w:pPr>
        <w:pStyle w:val="a5"/>
        <w:numPr>
          <w:ilvl w:val="0"/>
          <w:numId w:val="32"/>
        </w:numPr>
        <w:tabs>
          <w:tab w:val="left" w:pos="1588"/>
          <w:tab w:val="left" w:pos="1589"/>
        </w:tabs>
        <w:spacing w:before="4" w:line="237" w:lineRule="auto"/>
        <w:ind w:right="844" w:hanging="360"/>
        <w:jc w:val="left"/>
        <w:rPr>
          <w:sz w:val="24"/>
        </w:rPr>
      </w:pPr>
      <w:r>
        <w:rPr>
          <w:sz w:val="24"/>
        </w:rPr>
        <w:t>оценка</w:t>
      </w:r>
      <w:r>
        <w:rPr>
          <w:spacing w:val="22"/>
          <w:sz w:val="24"/>
        </w:rPr>
        <w:t xml:space="preserve"> </w:t>
      </w:r>
      <w:r>
        <w:rPr>
          <w:sz w:val="24"/>
        </w:rPr>
        <w:t>образовательной</w:t>
      </w:r>
      <w:r>
        <w:rPr>
          <w:spacing w:val="24"/>
          <w:sz w:val="24"/>
        </w:rPr>
        <w:t xml:space="preserve"> </w:t>
      </w:r>
      <w:r>
        <w:rPr>
          <w:sz w:val="24"/>
        </w:rPr>
        <w:t>среды</w:t>
      </w:r>
      <w:r>
        <w:rPr>
          <w:spacing w:val="23"/>
          <w:sz w:val="24"/>
        </w:rPr>
        <w:t xml:space="preserve"> </w:t>
      </w:r>
      <w:r>
        <w:rPr>
          <w:sz w:val="24"/>
        </w:rPr>
        <w:t>с</w:t>
      </w:r>
      <w:r>
        <w:rPr>
          <w:spacing w:val="22"/>
          <w:sz w:val="24"/>
        </w:rPr>
        <w:t xml:space="preserve"> </w:t>
      </w:r>
      <w:r>
        <w:rPr>
          <w:sz w:val="24"/>
        </w:rPr>
        <w:t>целью</w:t>
      </w:r>
      <w:r>
        <w:rPr>
          <w:spacing w:val="24"/>
          <w:sz w:val="24"/>
        </w:rPr>
        <w:t xml:space="preserve"> </w:t>
      </w:r>
      <w:r>
        <w:rPr>
          <w:sz w:val="24"/>
        </w:rPr>
        <w:t>соответствия</w:t>
      </w:r>
      <w:r>
        <w:rPr>
          <w:spacing w:val="23"/>
          <w:sz w:val="24"/>
        </w:rPr>
        <w:t xml:space="preserve"> </w:t>
      </w:r>
      <w:r>
        <w:rPr>
          <w:sz w:val="24"/>
        </w:rPr>
        <w:t>требованиям</w:t>
      </w:r>
      <w:r>
        <w:rPr>
          <w:spacing w:val="22"/>
          <w:sz w:val="24"/>
        </w:rPr>
        <w:t xml:space="preserve"> </w:t>
      </w:r>
      <w:r>
        <w:rPr>
          <w:sz w:val="24"/>
        </w:rPr>
        <w:t>программно-</w:t>
      </w:r>
      <w:r>
        <w:rPr>
          <w:spacing w:val="-57"/>
          <w:sz w:val="24"/>
        </w:rPr>
        <w:t xml:space="preserve"> </w:t>
      </w:r>
      <w:r>
        <w:rPr>
          <w:sz w:val="24"/>
        </w:rPr>
        <w:t>методического</w:t>
      </w:r>
      <w:r>
        <w:rPr>
          <w:spacing w:val="-3"/>
          <w:sz w:val="24"/>
        </w:rPr>
        <w:t xml:space="preserve"> </w:t>
      </w:r>
      <w:r>
        <w:rPr>
          <w:sz w:val="24"/>
        </w:rPr>
        <w:t>обеспечения,</w:t>
      </w:r>
      <w:r>
        <w:rPr>
          <w:spacing w:val="-2"/>
          <w:sz w:val="24"/>
        </w:rPr>
        <w:t xml:space="preserve"> </w:t>
      </w:r>
      <w:r>
        <w:rPr>
          <w:sz w:val="24"/>
        </w:rPr>
        <w:t>материально-технической</w:t>
      </w:r>
      <w:r>
        <w:rPr>
          <w:spacing w:val="-3"/>
          <w:sz w:val="24"/>
        </w:rPr>
        <w:t xml:space="preserve"> </w:t>
      </w:r>
      <w:r>
        <w:rPr>
          <w:sz w:val="24"/>
        </w:rPr>
        <w:t>и</w:t>
      </w:r>
      <w:r>
        <w:rPr>
          <w:spacing w:val="-2"/>
          <w:sz w:val="24"/>
        </w:rPr>
        <w:t xml:space="preserve"> </w:t>
      </w:r>
      <w:r>
        <w:rPr>
          <w:sz w:val="24"/>
        </w:rPr>
        <w:t>кадровой</w:t>
      </w:r>
      <w:r>
        <w:rPr>
          <w:spacing w:val="-3"/>
          <w:sz w:val="24"/>
        </w:rPr>
        <w:t xml:space="preserve"> </w:t>
      </w:r>
      <w:r>
        <w:rPr>
          <w:sz w:val="24"/>
        </w:rPr>
        <w:t>базы.</w:t>
      </w:r>
    </w:p>
    <w:p w:rsidR="00D22D02" w:rsidRDefault="00F7270C">
      <w:pPr>
        <w:spacing w:before="1"/>
        <w:ind w:left="880"/>
        <w:rPr>
          <w:sz w:val="24"/>
        </w:rPr>
      </w:pPr>
      <w:r>
        <w:rPr>
          <w:sz w:val="24"/>
        </w:rPr>
        <w:t>Реализуется</w:t>
      </w:r>
      <w:r>
        <w:rPr>
          <w:spacing w:val="-3"/>
          <w:sz w:val="24"/>
        </w:rPr>
        <w:t xml:space="preserve"> </w:t>
      </w:r>
      <w:r>
        <w:rPr>
          <w:sz w:val="24"/>
        </w:rPr>
        <w:t>через:</w:t>
      </w:r>
    </w:p>
    <w:p w:rsidR="00D22D02" w:rsidRDefault="00F7270C" w:rsidP="007B5508">
      <w:pPr>
        <w:pStyle w:val="a5"/>
        <w:numPr>
          <w:ilvl w:val="0"/>
          <w:numId w:val="32"/>
        </w:numPr>
        <w:tabs>
          <w:tab w:val="left" w:pos="1588"/>
          <w:tab w:val="left" w:pos="1589"/>
        </w:tabs>
        <w:spacing w:before="2" w:line="293" w:lineRule="exact"/>
        <w:ind w:left="1588" w:hanging="349"/>
        <w:jc w:val="left"/>
        <w:rPr>
          <w:sz w:val="24"/>
        </w:rPr>
      </w:pPr>
      <w:r>
        <w:rPr>
          <w:sz w:val="24"/>
        </w:rPr>
        <w:t>анализ</w:t>
      </w:r>
      <w:r>
        <w:rPr>
          <w:spacing w:val="-7"/>
          <w:sz w:val="24"/>
        </w:rPr>
        <w:t xml:space="preserve"> </w:t>
      </w:r>
      <w:r>
        <w:rPr>
          <w:sz w:val="24"/>
        </w:rPr>
        <w:t>данных</w:t>
      </w:r>
      <w:r>
        <w:rPr>
          <w:spacing w:val="-5"/>
          <w:sz w:val="24"/>
        </w:rPr>
        <w:t xml:space="preserve"> </w:t>
      </w:r>
      <w:r>
        <w:rPr>
          <w:sz w:val="24"/>
        </w:rPr>
        <w:t>ТПМПК,</w:t>
      </w:r>
      <w:r>
        <w:rPr>
          <w:spacing w:val="-6"/>
          <w:sz w:val="24"/>
        </w:rPr>
        <w:t xml:space="preserve"> </w:t>
      </w:r>
      <w:r>
        <w:rPr>
          <w:sz w:val="24"/>
        </w:rPr>
        <w:t>медицинских</w:t>
      </w:r>
      <w:r>
        <w:rPr>
          <w:spacing w:val="-5"/>
          <w:sz w:val="24"/>
        </w:rPr>
        <w:t xml:space="preserve"> </w:t>
      </w:r>
      <w:r>
        <w:rPr>
          <w:sz w:val="24"/>
        </w:rPr>
        <w:t>карт</w:t>
      </w:r>
      <w:r>
        <w:rPr>
          <w:spacing w:val="-6"/>
          <w:sz w:val="24"/>
        </w:rPr>
        <w:t xml:space="preserve"> </w:t>
      </w:r>
      <w:r>
        <w:rPr>
          <w:sz w:val="24"/>
        </w:rPr>
        <w:t>обучающихся;</w:t>
      </w:r>
    </w:p>
    <w:p w:rsidR="00D22D02" w:rsidRDefault="00F7270C" w:rsidP="007B5508">
      <w:pPr>
        <w:pStyle w:val="a5"/>
        <w:numPr>
          <w:ilvl w:val="0"/>
          <w:numId w:val="32"/>
        </w:numPr>
        <w:tabs>
          <w:tab w:val="left" w:pos="1588"/>
          <w:tab w:val="left" w:pos="1589"/>
        </w:tabs>
        <w:spacing w:line="293" w:lineRule="exact"/>
        <w:ind w:left="1588" w:hanging="349"/>
        <w:jc w:val="left"/>
        <w:rPr>
          <w:sz w:val="24"/>
        </w:rPr>
      </w:pPr>
      <w:r>
        <w:rPr>
          <w:sz w:val="24"/>
        </w:rPr>
        <w:t>анализ</w:t>
      </w:r>
      <w:r>
        <w:rPr>
          <w:spacing w:val="-4"/>
          <w:sz w:val="24"/>
        </w:rPr>
        <w:t xml:space="preserve"> </w:t>
      </w:r>
      <w:r>
        <w:rPr>
          <w:sz w:val="24"/>
        </w:rPr>
        <w:t>данных</w:t>
      </w:r>
      <w:r>
        <w:rPr>
          <w:spacing w:val="-3"/>
          <w:sz w:val="24"/>
        </w:rPr>
        <w:t xml:space="preserve"> </w:t>
      </w:r>
      <w:r>
        <w:rPr>
          <w:sz w:val="24"/>
        </w:rPr>
        <w:t>диагностических</w:t>
      </w:r>
      <w:r>
        <w:rPr>
          <w:spacing w:val="-2"/>
          <w:sz w:val="24"/>
        </w:rPr>
        <w:t xml:space="preserve"> </w:t>
      </w:r>
      <w:r>
        <w:rPr>
          <w:sz w:val="24"/>
        </w:rPr>
        <w:t>мероприятий,</w:t>
      </w:r>
      <w:r>
        <w:rPr>
          <w:spacing w:val="-6"/>
          <w:sz w:val="24"/>
        </w:rPr>
        <w:t xml:space="preserve"> </w:t>
      </w:r>
      <w:r>
        <w:rPr>
          <w:sz w:val="24"/>
        </w:rPr>
        <w:t>проведенных</w:t>
      </w:r>
      <w:r>
        <w:rPr>
          <w:spacing w:val="-3"/>
          <w:sz w:val="24"/>
        </w:rPr>
        <w:t xml:space="preserve"> </w:t>
      </w:r>
      <w:r>
        <w:rPr>
          <w:sz w:val="24"/>
        </w:rPr>
        <w:t>специалистами;</w:t>
      </w:r>
    </w:p>
    <w:p w:rsidR="00D22D02" w:rsidRDefault="00F7270C" w:rsidP="007B5508">
      <w:pPr>
        <w:pStyle w:val="a5"/>
        <w:numPr>
          <w:ilvl w:val="0"/>
          <w:numId w:val="32"/>
        </w:numPr>
        <w:tabs>
          <w:tab w:val="left" w:pos="1588"/>
          <w:tab w:val="left" w:pos="1589"/>
        </w:tabs>
        <w:spacing w:before="1" w:line="237" w:lineRule="auto"/>
        <w:ind w:right="2018" w:hanging="360"/>
        <w:jc w:val="left"/>
        <w:rPr>
          <w:sz w:val="24"/>
        </w:rPr>
      </w:pPr>
      <w:r>
        <w:rPr>
          <w:sz w:val="24"/>
        </w:rPr>
        <w:t>организацию</w:t>
      </w:r>
      <w:r>
        <w:rPr>
          <w:spacing w:val="-11"/>
          <w:sz w:val="24"/>
        </w:rPr>
        <w:t xml:space="preserve"> </w:t>
      </w:r>
      <w:r>
        <w:rPr>
          <w:sz w:val="24"/>
        </w:rPr>
        <w:t>взаимодействия</w:t>
      </w:r>
      <w:r>
        <w:rPr>
          <w:spacing w:val="-11"/>
          <w:sz w:val="24"/>
        </w:rPr>
        <w:t xml:space="preserve"> </w:t>
      </w:r>
      <w:r>
        <w:rPr>
          <w:sz w:val="24"/>
        </w:rPr>
        <w:t>с</w:t>
      </w:r>
      <w:r>
        <w:rPr>
          <w:spacing w:val="-11"/>
          <w:sz w:val="24"/>
        </w:rPr>
        <w:t xml:space="preserve"> </w:t>
      </w:r>
      <w:r>
        <w:rPr>
          <w:sz w:val="24"/>
        </w:rPr>
        <w:t>родителями</w:t>
      </w:r>
      <w:r>
        <w:rPr>
          <w:spacing w:val="-12"/>
          <w:sz w:val="24"/>
        </w:rPr>
        <w:t xml:space="preserve"> </w:t>
      </w:r>
      <w:r>
        <w:rPr>
          <w:sz w:val="24"/>
        </w:rPr>
        <w:t>(законными</w:t>
      </w:r>
      <w:r>
        <w:rPr>
          <w:spacing w:val="-12"/>
          <w:sz w:val="24"/>
        </w:rPr>
        <w:t xml:space="preserve"> </w:t>
      </w:r>
      <w:r>
        <w:rPr>
          <w:sz w:val="24"/>
        </w:rPr>
        <w:t>представителями)</w:t>
      </w:r>
      <w:r>
        <w:rPr>
          <w:spacing w:val="-57"/>
          <w:sz w:val="24"/>
        </w:rPr>
        <w:t xml:space="preserve"> </w:t>
      </w:r>
      <w:r>
        <w:rPr>
          <w:sz w:val="24"/>
        </w:rPr>
        <w:t>обучающихся;</w:t>
      </w:r>
    </w:p>
    <w:p w:rsidR="00D22D02" w:rsidRDefault="00F7270C" w:rsidP="007B5508">
      <w:pPr>
        <w:pStyle w:val="a5"/>
        <w:numPr>
          <w:ilvl w:val="0"/>
          <w:numId w:val="32"/>
        </w:numPr>
        <w:tabs>
          <w:tab w:val="left" w:pos="1588"/>
          <w:tab w:val="left" w:pos="1589"/>
        </w:tabs>
        <w:spacing w:before="5" w:line="237" w:lineRule="auto"/>
        <w:ind w:right="1429" w:hanging="360"/>
        <w:jc w:val="left"/>
        <w:rPr>
          <w:sz w:val="24"/>
        </w:rPr>
      </w:pPr>
      <w:r>
        <w:rPr>
          <w:sz w:val="24"/>
        </w:rPr>
        <w:t>анализ</w:t>
      </w:r>
      <w:r>
        <w:rPr>
          <w:spacing w:val="-10"/>
          <w:sz w:val="24"/>
        </w:rPr>
        <w:t xml:space="preserve"> </w:t>
      </w:r>
      <w:r>
        <w:rPr>
          <w:sz w:val="24"/>
        </w:rPr>
        <w:t>соответствия</w:t>
      </w:r>
      <w:r>
        <w:rPr>
          <w:spacing w:val="-9"/>
          <w:sz w:val="24"/>
        </w:rPr>
        <w:t xml:space="preserve"> </w:t>
      </w:r>
      <w:r>
        <w:rPr>
          <w:sz w:val="24"/>
        </w:rPr>
        <w:t>имеющегося</w:t>
      </w:r>
      <w:r>
        <w:rPr>
          <w:spacing w:val="-9"/>
          <w:sz w:val="24"/>
        </w:rPr>
        <w:t xml:space="preserve"> </w:t>
      </w:r>
      <w:r>
        <w:rPr>
          <w:sz w:val="24"/>
        </w:rPr>
        <w:t>методического,</w:t>
      </w:r>
      <w:r>
        <w:rPr>
          <w:spacing w:val="-9"/>
          <w:sz w:val="24"/>
        </w:rPr>
        <w:t xml:space="preserve"> </w:t>
      </w:r>
      <w:r>
        <w:rPr>
          <w:sz w:val="24"/>
        </w:rPr>
        <w:t>материально</w:t>
      </w:r>
      <w:r>
        <w:rPr>
          <w:spacing w:val="-5"/>
          <w:sz w:val="24"/>
        </w:rPr>
        <w:t xml:space="preserve"> </w:t>
      </w:r>
      <w:r>
        <w:rPr>
          <w:sz w:val="24"/>
        </w:rPr>
        <w:t>–</w:t>
      </w:r>
      <w:r>
        <w:rPr>
          <w:spacing w:val="-10"/>
          <w:sz w:val="24"/>
        </w:rPr>
        <w:t xml:space="preserve"> </w:t>
      </w:r>
      <w:r>
        <w:rPr>
          <w:sz w:val="24"/>
        </w:rPr>
        <w:lastRenderedPageBreak/>
        <w:t>технического</w:t>
      </w:r>
      <w:r>
        <w:rPr>
          <w:spacing w:val="-9"/>
          <w:sz w:val="24"/>
        </w:rPr>
        <w:t xml:space="preserve"> </w:t>
      </w:r>
      <w:r>
        <w:rPr>
          <w:sz w:val="24"/>
        </w:rPr>
        <w:t>и</w:t>
      </w:r>
      <w:r>
        <w:rPr>
          <w:spacing w:val="-57"/>
          <w:sz w:val="24"/>
        </w:rPr>
        <w:t xml:space="preserve"> </w:t>
      </w:r>
      <w:r>
        <w:rPr>
          <w:sz w:val="24"/>
        </w:rPr>
        <w:t>кадрового</w:t>
      </w:r>
      <w:r>
        <w:rPr>
          <w:spacing w:val="-2"/>
          <w:sz w:val="24"/>
        </w:rPr>
        <w:t xml:space="preserve"> </w:t>
      </w:r>
      <w:r>
        <w:rPr>
          <w:sz w:val="24"/>
        </w:rPr>
        <w:t>обеспечения</w:t>
      </w:r>
      <w:r>
        <w:rPr>
          <w:spacing w:val="-1"/>
          <w:sz w:val="24"/>
        </w:rPr>
        <w:t xml:space="preserve"> </w:t>
      </w:r>
      <w:r>
        <w:rPr>
          <w:sz w:val="24"/>
        </w:rPr>
        <w:t>контингенту</w:t>
      </w:r>
      <w:r>
        <w:rPr>
          <w:spacing w:val="-9"/>
          <w:sz w:val="24"/>
        </w:rPr>
        <w:t xml:space="preserve"> </w:t>
      </w:r>
      <w:r>
        <w:rPr>
          <w:sz w:val="24"/>
        </w:rPr>
        <w:t>обучающихся.</w:t>
      </w:r>
    </w:p>
    <w:p w:rsidR="00D22D02" w:rsidRDefault="00F7270C" w:rsidP="007B5508">
      <w:pPr>
        <w:pStyle w:val="5"/>
        <w:numPr>
          <w:ilvl w:val="0"/>
          <w:numId w:val="33"/>
        </w:numPr>
        <w:tabs>
          <w:tab w:val="left" w:pos="1588"/>
          <w:tab w:val="left" w:pos="1589"/>
          <w:tab w:val="left" w:pos="2579"/>
          <w:tab w:val="left" w:pos="4529"/>
          <w:tab w:val="left" w:pos="6309"/>
          <w:tab w:val="left" w:pos="8079"/>
          <w:tab w:val="left" w:pos="10261"/>
        </w:tabs>
        <w:ind w:right="843" w:hanging="449"/>
      </w:pPr>
      <w:r>
        <w:t>Этап</w:t>
      </w:r>
      <w:r>
        <w:tab/>
        <w:t>планирования,</w:t>
      </w:r>
      <w:r>
        <w:tab/>
        <w:t>организации,</w:t>
      </w:r>
      <w:r>
        <w:tab/>
        <w:t>координации</w:t>
      </w:r>
      <w:r>
        <w:tab/>
        <w:t>(организационно</w:t>
      </w:r>
      <w:r>
        <w:tab/>
      </w:r>
      <w:r>
        <w:rPr>
          <w:spacing w:val="-3"/>
        </w:rPr>
        <w:t>–</w:t>
      </w:r>
      <w:r>
        <w:rPr>
          <w:spacing w:val="-57"/>
        </w:rPr>
        <w:t xml:space="preserve"> </w:t>
      </w:r>
      <w:r>
        <w:t>исполнительская</w:t>
      </w:r>
      <w:r>
        <w:rPr>
          <w:spacing w:val="-1"/>
        </w:rPr>
        <w:t xml:space="preserve"> </w:t>
      </w:r>
      <w:r>
        <w:t>деятельность)</w:t>
      </w:r>
    </w:p>
    <w:p w:rsidR="00D22D02" w:rsidRDefault="00F7270C">
      <w:pPr>
        <w:spacing w:line="271" w:lineRule="exact"/>
        <w:ind w:left="880"/>
        <w:rPr>
          <w:sz w:val="24"/>
        </w:rPr>
      </w:pPr>
      <w:r>
        <w:rPr>
          <w:sz w:val="24"/>
        </w:rPr>
        <w:t>Результатом</w:t>
      </w:r>
      <w:r>
        <w:rPr>
          <w:spacing w:val="-14"/>
          <w:sz w:val="24"/>
        </w:rPr>
        <w:t xml:space="preserve"> </w:t>
      </w:r>
      <w:r>
        <w:rPr>
          <w:sz w:val="24"/>
        </w:rPr>
        <w:t>данного</w:t>
      </w:r>
      <w:r>
        <w:rPr>
          <w:spacing w:val="-13"/>
          <w:sz w:val="24"/>
        </w:rPr>
        <w:t xml:space="preserve"> </w:t>
      </w:r>
      <w:r>
        <w:rPr>
          <w:sz w:val="24"/>
        </w:rPr>
        <w:t>этапа</w:t>
      </w:r>
      <w:r>
        <w:rPr>
          <w:spacing w:val="-13"/>
          <w:sz w:val="24"/>
        </w:rPr>
        <w:t xml:space="preserve"> </w:t>
      </w:r>
      <w:r>
        <w:rPr>
          <w:sz w:val="24"/>
        </w:rPr>
        <w:t>являются:</w:t>
      </w:r>
    </w:p>
    <w:p w:rsidR="00D22D02" w:rsidRDefault="00F7270C" w:rsidP="007B5508">
      <w:pPr>
        <w:pStyle w:val="a5"/>
        <w:numPr>
          <w:ilvl w:val="0"/>
          <w:numId w:val="31"/>
        </w:numPr>
        <w:tabs>
          <w:tab w:val="left" w:pos="1588"/>
          <w:tab w:val="left" w:pos="1589"/>
        </w:tabs>
        <w:spacing w:before="2"/>
        <w:ind w:right="849" w:hanging="360"/>
        <w:jc w:val="left"/>
        <w:rPr>
          <w:sz w:val="24"/>
        </w:rPr>
      </w:pPr>
      <w:r>
        <w:rPr>
          <w:sz w:val="24"/>
        </w:rPr>
        <w:t>организация</w:t>
      </w:r>
      <w:r>
        <w:rPr>
          <w:spacing w:val="42"/>
          <w:sz w:val="24"/>
        </w:rPr>
        <w:t xml:space="preserve"> </w:t>
      </w:r>
      <w:r>
        <w:rPr>
          <w:sz w:val="24"/>
        </w:rPr>
        <w:t>образовательного</w:t>
      </w:r>
      <w:r>
        <w:rPr>
          <w:spacing w:val="40"/>
          <w:sz w:val="24"/>
        </w:rPr>
        <w:t xml:space="preserve"> </w:t>
      </w:r>
      <w:r>
        <w:rPr>
          <w:sz w:val="24"/>
        </w:rPr>
        <w:t>процесса,</w:t>
      </w:r>
      <w:r>
        <w:rPr>
          <w:spacing w:val="42"/>
          <w:sz w:val="24"/>
        </w:rPr>
        <w:t xml:space="preserve"> </w:t>
      </w:r>
      <w:r>
        <w:rPr>
          <w:sz w:val="24"/>
        </w:rPr>
        <w:t>имеющего</w:t>
      </w:r>
      <w:r>
        <w:rPr>
          <w:spacing w:val="42"/>
          <w:sz w:val="24"/>
        </w:rPr>
        <w:t xml:space="preserve"> </w:t>
      </w:r>
      <w:r>
        <w:rPr>
          <w:sz w:val="24"/>
        </w:rPr>
        <w:t>коррекционно-развивающую</w:t>
      </w:r>
      <w:r>
        <w:rPr>
          <w:spacing w:val="-57"/>
          <w:sz w:val="24"/>
        </w:rPr>
        <w:t xml:space="preserve"> </w:t>
      </w:r>
      <w:r>
        <w:rPr>
          <w:sz w:val="24"/>
        </w:rPr>
        <w:t>направленность;</w:t>
      </w:r>
    </w:p>
    <w:p w:rsidR="00D22D02" w:rsidRDefault="00F7270C" w:rsidP="007B5508">
      <w:pPr>
        <w:pStyle w:val="a5"/>
        <w:numPr>
          <w:ilvl w:val="0"/>
          <w:numId w:val="31"/>
        </w:numPr>
        <w:tabs>
          <w:tab w:val="left" w:pos="1588"/>
          <w:tab w:val="left" w:pos="1589"/>
        </w:tabs>
        <w:spacing w:before="4" w:line="237" w:lineRule="auto"/>
        <w:ind w:left="880" w:right="2192" w:firstLine="360"/>
        <w:jc w:val="left"/>
        <w:rPr>
          <w:sz w:val="24"/>
        </w:rPr>
      </w:pPr>
      <w:r>
        <w:rPr>
          <w:sz w:val="24"/>
        </w:rPr>
        <w:t>организация</w:t>
      </w:r>
      <w:r>
        <w:rPr>
          <w:spacing w:val="-9"/>
          <w:sz w:val="24"/>
        </w:rPr>
        <w:t xml:space="preserve"> </w:t>
      </w:r>
      <w:r>
        <w:rPr>
          <w:sz w:val="24"/>
        </w:rPr>
        <w:t>процесса</w:t>
      </w:r>
      <w:r>
        <w:rPr>
          <w:spacing w:val="-9"/>
          <w:sz w:val="24"/>
        </w:rPr>
        <w:t xml:space="preserve"> </w:t>
      </w:r>
      <w:r>
        <w:rPr>
          <w:sz w:val="24"/>
        </w:rPr>
        <w:t>специального</w:t>
      </w:r>
      <w:r>
        <w:rPr>
          <w:spacing w:val="-8"/>
          <w:sz w:val="24"/>
        </w:rPr>
        <w:t xml:space="preserve"> </w:t>
      </w:r>
      <w:r>
        <w:rPr>
          <w:sz w:val="24"/>
        </w:rPr>
        <w:t>сопровождения</w:t>
      </w:r>
      <w:r>
        <w:rPr>
          <w:spacing w:val="-8"/>
          <w:sz w:val="24"/>
        </w:rPr>
        <w:t xml:space="preserve"> </w:t>
      </w:r>
      <w:r>
        <w:rPr>
          <w:sz w:val="24"/>
        </w:rPr>
        <w:t>обучающихся</w:t>
      </w:r>
      <w:r>
        <w:rPr>
          <w:spacing w:val="-9"/>
          <w:sz w:val="24"/>
        </w:rPr>
        <w:t xml:space="preserve"> </w:t>
      </w:r>
      <w:r>
        <w:rPr>
          <w:sz w:val="24"/>
        </w:rPr>
        <w:t>с</w:t>
      </w:r>
      <w:r>
        <w:rPr>
          <w:spacing w:val="-4"/>
          <w:sz w:val="24"/>
        </w:rPr>
        <w:t xml:space="preserve"> </w:t>
      </w:r>
      <w:r>
        <w:rPr>
          <w:sz w:val="24"/>
        </w:rPr>
        <w:t>УО.</w:t>
      </w:r>
      <w:r>
        <w:rPr>
          <w:spacing w:val="-57"/>
          <w:sz w:val="24"/>
        </w:rPr>
        <w:t xml:space="preserve"> </w:t>
      </w:r>
      <w:r>
        <w:rPr>
          <w:sz w:val="24"/>
        </w:rPr>
        <w:t>Реализуется</w:t>
      </w:r>
      <w:r>
        <w:rPr>
          <w:spacing w:val="1"/>
          <w:sz w:val="24"/>
        </w:rPr>
        <w:t xml:space="preserve"> </w:t>
      </w:r>
      <w:r>
        <w:rPr>
          <w:sz w:val="24"/>
        </w:rPr>
        <w:t>через:</w:t>
      </w:r>
    </w:p>
    <w:p w:rsidR="00D22D02" w:rsidRDefault="00F7270C" w:rsidP="007B5508">
      <w:pPr>
        <w:pStyle w:val="a5"/>
        <w:numPr>
          <w:ilvl w:val="0"/>
          <w:numId w:val="31"/>
        </w:numPr>
        <w:tabs>
          <w:tab w:val="left" w:pos="1588"/>
          <w:tab w:val="left" w:pos="1589"/>
        </w:tabs>
        <w:spacing w:before="2" w:line="293" w:lineRule="exact"/>
        <w:ind w:left="1588" w:hanging="349"/>
        <w:jc w:val="left"/>
        <w:rPr>
          <w:sz w:val="24"/>
        </w:rPr>
      </w:pPr>
      <w:r>
        <w:rPr>
          <w:sz w:val="24"/>
        </w:rPr>
        <w:t>разработку</w:t>
      </w:r>
      <w:r>
        <w:rPr>
          <w:spacing w:val="-12"/>
          <w:sz w:val="24"/>
        </w:rPr>
        <w:t xml:space="preserve"> </w:t>
      </w:r>
      <w:r>
        <w:rPr>
          <w:sz w:val="24"/>
        </w:rPr>
        <w:t>рабочих</w:t>
      </w:r>
      <w:r>
        <w:rPr>
          <w:spacing w:val="-2"/>
          <w:sz w:val="24"/>
        </w:rPr>
        <w:t xml:space="preserve"> </w:t>
      </w:r>
      <w:r>
        <w:rPr>
          <w:sz w:val="24"/>
        </w:rPr>
        <w:t>программ</w:t>
      </w:r>
      <w:r>
        <w:rPr>
          <w:spacing w:val="-4"/>
          <w:sz w:val="24"/>
        </w:rPr>
        <w:t xml:space="preserve"> </w:t>
      </w:r>
      <w:r>
        <w:rPr>
          <w:sz w:val="24"/>
        </w:rPr>
        <w:t>и</w:t>
      </w:r>
      <w:r>
        <w:rPr>
          <w:spacing w:val="-4"/>
          <w:sz w:val="24"/>
        </w:rPr>
        <w:t xml:space="preserve"> </w:t>
      </w:r>
      <w:r>
        <w:rPr>
          <w:sz w:val="24"/>
        </w:rPr>
        <w:t>планов</w:t>
      </w:r>
      <w:r>
        <w:rPr>
          <w:spacing w:val="-4"/>
          <w:sz w:val="24"/>
        </w:rPr>
        <w:t xml:space="preserve"> </w:t>
      </w:r>
      <w:r>
        <w:rPr>
          <w:sz w:val="24"/>
        </w:rPr>
        <w:t>деятельности</w:t>
      </w:r>
      <w:r>
        <w:rPr>
          <w:spacing w:val="-1"/>
          <w:sz w:val="24"/>
        </w:rPr>
        <w:t xml:space="preserve"> </w:t>
      </w:r>
      <w:r>
        <w:rPr>
          <w:sz w:val="24"/>
        </w:rPr>
        <w:t>учителей,</w:t>
      </w:r>
      <w:r>
        <w:rPr>
          <w:spacing w:val="-3"/>
          <w:sz w:val="24"/>
        </w:rPr>
        <w:t xml:space="preserve"> </w:t>
      </w:r>
      <w:r>
        <w:rPr>
          <w:sz w:val="24"/>
        </w:rPr>
        <w:t>специалистов;</w:t>
      </w:r>
    </w:p>
    <w:p w:rsidR="00D22D02" w:rsidRDefault="00F7270C" w:rsidP="007B5508">
      <w:pPr>
        <w:pStyle w:val="a5"/>
        <w:numPr>
          <w:ilvl w:val="0"/>
          <w:numId w:val="31"/>
        </w:numPr>
        <w:tabs>
          <w:tab w:val="left" w:pos="1588"/>
          <w:tab w:val="left" w:pos="1589"/>
        </w:tabs>
        <w:spacing w:line="293" w:lineRule="exact"/>
        <w:ind w:left="1588" w:hanging="349"/>
        <w:jc w:val="left"/>
        <w:rPr>
          <w:sz w:val="24"/>
        </w:rPr>
      </w:pPr>
      <w:r>
        <w:rPr>
          <w:sz w:val="24"/>
        </w:rPr>
        <w:t>формирование</w:t>
      </w:r>
      <w:r>
        <w:rPr>
          <w:spacing w:val="-10"/>
          <w:sz w:val="24"/>
        </w:rPr>
        <w:t xml:space="preserve"> </w:t>
      </w:r>
      <w:r>
        <w:rPr>
          <w:sz w:val="24"/>
        </w:rPr>
        <w:t>групп</w:t>
      </w:r>
      <w:r>
        <w:rPr>
          <w:spacing w:val="-9"/>
          <w:sz w:val="24"/>
        </w:rPr>
        <w:t xml:space="preserve"> </w:t>
      </w:r>
      <w:r>
        <w:rPr>
          <w:sz w:val="24"/>
        </w:rPr>
        <w:t>обучающихся</w:t>
      </w:r>
      <w:r>
        <w:rPr>
          <w:spacing w:val="-9"/>
          <w:sz w:val="24"/>
        </w:rPr>
        <w:t xml:space="preserve"> </w:t>
      </w:r>
      <w:r>
        <w:rPr>
          <w:sz w:val="24"/>
        </w:rPr>
        <w:t>на</w:t>
      </w:r>
      <w:r>
        <w:rPr>
          <w:spacing w:val="-10"/>
          <w:sz w:val="24"/>
        </w:rPr>
        <w:t xml:space="preserve"> </w:t>
      </w:r>
      <w:r>
        <w:rPr>
          <w:sz w:val="24"/>
        </w:rPr>
        <w:t>коррекционные</w:t>
      </w:r>
      <w:r>
        <w:rPr>
          <w:spacing w:val="-11"/>
          <w:sz w:val="24"/>
        </w:rPr>
        <w:t xml:space="preserve"> </w:t>
      </w:r>
      <w:r>
        <w:rPr>
          <w:sz w:val="24"/>
        </w:rPr>
        <w:t>занятия;</w:t>
      </w:r>
    </w:p>
    <w:p w:rsidR="00D22D02" w:rsidRDefault="00F7270C" w:rsidP="007B5508">
      <w:pPr>
        <w:pStyle w:val="a5"/>
        <w:numPr>
          <w:ilvl w:val="0"/>
          <w:numId w:val="31"/>
        </w:numPr>
        <w:tabs>
          <w:tab w:val="left" w:pos="1588"/>
          <w:tab w:val="left" w:pos="1589"/>
        </w:tabs>
        <w:spacing w:line="293" w:lineRule="exact"/>
        <w:ind w:left="1588" w:hanging="349"/>
        <w:jc w:val="left"/>
        <w:rPr>
          <w:sz w:val="24"/>
        </w:rPr>
      </w:pPr>
      <w:r>
        <w:rPr>
          <w:sz w:val="24"/>
        </w:rPr>
        <w:t>составление</w:t>
      </w:r>
      <w:r>
        <w:rPr>
          <w:spacing w:val="-6"/>
          <w:sz w:val="24"/>
        </w:rPr>
        <w:t xml:space="preserve"> </w:t>
      </w:r>
      <w:r>
        <w:rPr>
          <w:sz w:val="24"/>
        </w:rPr>
        <w:t>расписания</w:t>
      </w:r>
      <w:r>
        <w:rPr>
          <w:spacing w:val="-3"/>
          <w:sz w:val="24"/>
        </w:rPr>
        <w:t xml:space="preserve"> </w:t>
      </w:r>
      <w:r>
        <w:rPr>
          <w:sz w:val="24"/>
        </w:rPr>
        <w:t>учебных и</w:t>
      </w:r>
      <w:r>
        <w:rPr>
          <w:spacing w:val="-5"/>
          <w:sz w:val="24"/>
        </w:rPr>
        <w:t xml:space="preserve"> </w:t>
      </w:r>
      <w:r>
        <w:rPr>
          <w:sz w:val="24"/>
        </w:rPr>
        <w:t>внеурочных</w:t>
      </w:r>
      <w:r>
        <w:rPr>
          <w:spacing w:val="-3"/>
          <w:sz w:val="24"/>
        </w:rPr>
        <w:t xml:space="preserve"> </w:t>
      </w:r>
      <w:r>
        <w:rPr>
          <w:sz w:val="24"/>
        </w:rPr>
        <w:t>занятий;</w:t>
      </w:r>
    </w:p>
    <w:p w:rsidR="00D22D02" w:rsidRDefault="00F7270C" w:rsidP="007B5508">
      <w:pPr>
        <w:pStyle w:val="a5"/>
        <w:numPr>
          <w:ilvl w:val="0"/>
          <w:numId w:val="31"/>
        </w:numPr>
        <w:tabs>
          <w:tab w:val="left" w:pos="1588"/>
          <w:tab w:val="left" w:pos="1589"/>
        </w:tabs>
        <w:spacing w:line="293" w:lineRule="exact"/>
        <w:ind w:left="1588" w:hanging="349"/>
        <w:jc w:val="left"/>
        <w:rPr>
          <w:sz w:val="24"/>
        </w:rPr>
      </w:pPr>
      <w:r>
        <w:rPr>
          <w:color w:val="000009"/>
          <w:sz w:val="24"/>
        </w:rPr>
        <w:t>планирование</w:t>
      </w:r>
      <w:r>
        <w:rPr>
          <w:color w:val="000009"/>
          <w:spacing w:val="-6"/>
          <w:sz w:val="24"/>
        </w:rPr>
        <w:t xml:space="preserve"> </w:t>
      </w:r>
      <w:r>
        <w:rPr>
          <w:color w:val="000009"/>
          <w:sz w:val="24"/>
        </w:rPr>
        <w:t>работы</w:t>
      </w:r>
      <w:r>
        <w:rPr>
          <w:color w:val="000009"/>
          <w:spacing w:val="-7"/>
          <w:sz w:val="24"/>
        </w:rPr>
        <w:t xml:space="preserve"> </w:t>
      </w:r>
      <w:r w:rsidR="00C74B12">
        <w:rPr>
          <w:color w:val="000009"/>
          <w:sz w:val="24"/>
        </w:rPr>
        <w:t>П</w:t>
      </w:r>
      <w:r>
        <w:rPr>
          <w:color w:val="000009"/>
          <w:sz w:val="24"/>
        </w:rPr>
        <w:t>Пк.</w:t>
      </w:r>
    </w:p>
    <w:p w:rsidR="00D22D02" w:rsidRDefault="00F7270C" w:rsidP="007B5508">
      <w:pPr>
        <w:pStyle w:val="5"/>
        <w:numPr>
          <w:ilvl w:val="0"/>
          <w:numId w:val="33"/>
        </w:numPr>
        <w:tabs>
          <w:tab w:val="left" w:pos="1588"/>
          <w:tab w:val="left" w:pos="1589"/>
          <w:tab w:val="left" w:pos="2495"/>
          <w:tab w:val="left" w:pos="3864"/>
          <w:tab w:val="left" w:pos="4305"/>
          <w:tab w:val="left" w:pos="6236"/>
          <w:tab w:val="left" w:pos="7970"/>
          <w:tab w:val="left" w:pos="8401"/>
        </w:tabs>
        <w:spacing w:before="2"/>
        <w:ind w:right="847" w:hanging="449"/>
        <w:rPr>
          <w:color w:val="000009"/>
        </w:rPr>
      </w:pPr>
      <w:r>
        <w:rPr>
          <w:color w:val="000009"/>
        </w:rPr>
        <w:t>Этап</w:t>
      </w:r>
      <w:r>
        <w:rPr>
          <w:color w:val="000009"/>
        </w:rPr>
        <w:tab/>
        <w:t>регуляции</w:t>
      </w:r>
      <w:r>
        <w:rPr>
          <w:color w:val="000009"/>
        </w:rPr>
        <w:tab/>
        <w:t>и</w:t>
      </w:r>
      <w:r>
        <w:rPr>
          <w:color w:val="000009"/>
        </w:rPr>
        <w:tab/>
        <w:t>корректировки</w:t>
      </w:r>
      <w:r>
        <w:rPr>
          <w:color w:val="000009"/>
        </w:rPr>
        <w:tab/>
        <w:t>(регулятивно</w:t>
      </w:r>
      <w:r>
        <w:rPr>
          <w:color w:val="000009"/>
        </w:rPr>
        <w:tab/>
        <w:t>–</w:t>
      </w:r>
      <w:r>
        <w:rPr>
          <w:color w:val="000009"/>
        </w:rPr>
        <w:tab/>
      </w:r>
      <w:r>
        <w:rPr>
          <w:color w:val="000009"/>
          <w:spacing w:val="-2"/>
        </w:rPr>
        <w:t>корректировочная</w:t>
      </w:r>
      <w:r>
        <w:rPr>
          <w:color w:val="000009"/>
          <w:spacing w:val="-57"/>
        </w:rPr>
        <w:t xml:space="preserve"> </w:t>
      </w:r>
      <w:r>
        <w:rPr>
          <w:color w:val="000009"/>
        </w:rPr>
        <w:t>деятельность)</w:t>
      </w:r>
    </w:p>
    <w:p w:rsidR="00D22D02" w:rsidRDefault="00F7270C">
      <w:pPr>
        <w:spacing w:line="271" w:lineRule="exact"/>
        <w:ind w:left="1600"/>
        <w:rPr>
          <w:sz w:val="24"/>
        </w:rPr>
      </w:pPr>
      <w:r>
        <w:rPr>
          <w:color w:val="000009"/>
          <w:spacing w:val="-1"/>
          <w:sz w:val="24"/>
        </w:rPr>
        <w:t>Результатом</w:t>
      </w:r>
      <w:r>
        <w:rPr>
          <w:color w:val="000009"/>
          <w:spacing w:val="-12"/>
          <w:sz w:val="24"/>
        </w:rPr>
        <w:t xml:space="preserve"> </w:t>
      </w:r>
      <w:r>
        <w:rPr>
          <w:color w:val="000009"/>
          <w:spacing w:val="-1"/>
          <w:sz w:val="24"/>
        </w:rPr>
        <w:t>является</w:t>
      </w:r>
    </w:p>
    <w:p w:rsidR="00D22D02" w:rsidRDefault="00F7270C" w:rsidP="007B5508">
      <w:pPr>
        <w:pStyle w:val="a5"/>
        <w:numPr>
          <w:ilvl w:val="0"/>
          <w:numId w:val="30"/>
        </w:numPr>
        <w:tabs>
          <w:tab w:val="left" w:pos="1648"/>
          <w:tab w:val="left" w:pos="1649"/>
        </w:tabs>
        <w:spacing w:before="2"/>
        <w:ind w:right="1309" w:hanging="360"/>
        <w:jc w:val="left"/>
        <w:rPr>
          <w:sz w:val="24"/>
        </w:rPr>
      </w:pPr>
      <w:r>
        <w:tab/>
      </w:r>
      <w:r>
        <w:rPr>
          <w:color w:val="000009"/>
          <w:sz w:val="24"/>
        </w:rPr>
        <w:t>внесение необходимых изменений в образовательный процесс и процесс</w:t>
      </w:r>
      <w:r>
        <w:rPr>
          <w:color w:val="000009"/>
          <w:spacing w:val="1"/>
          <w:sz w:val="24"/>
        </w:rPr>
        <w:t xml:space="preserve"> </w:t>
      </w:r>
      <w:r>
        <w:rPr>
          <w:color w:val="000009"/>
          <w:sz w:val="24"/>
        </w:rPr>
        <w:t>сопровождения</w:t>
      </w:r>
      <w:r>
        <w:rPr>
          <w:color w:val="000009"/>
          <w:spacing w:val="-9"/>
          <w:sz w:val="24"/>
        </w:rPr>
        <w:t xml:space="preserve"> </w:t>
      </w:r>
      <w:r>
        <w:rPr>
          <w:color w:val="000009"/>
          <w:sz w:val="24"/>
        </w:rPr>
        <w:t>детей</w:t>
      </w:r>
      <w:r>
        <w:rPr>
          <w:color w:val="000009"/>
          <w:spacing w:val="-8"/>
          <w:sz w:val="24"/>
        </w:rPr>
        <w:t xml:space="preserve"> </w:t>
      </w:r>
      <w:r>
        <w:rPr>
          <w:color w:val="000009"/>
          <w:sz w:val="24"/>
        </w:rPr>
        <w:t>с</w:t>
      </w:r>
      <w:r>
        <w:rPr>
          <w:color w:val="000009"/>
          <w:spacing w:val="-9"/>
          <w:sz w:val="24"/>
        </w:rPr>
        <w:t xml:space="preserve"> </w:t>
      </w:r>
      <w:r>
        <w:rPr>
          <w:color w:val="000009"/>
          <w:sz w:val="24"/>
        </w:rPr>
        <w:t>ограниченными</w:t>
      </w:r>
      <w:r>
        <w:rPr>
          <w:color w:val="000009"/>
          <w:spacing w:val="-9"/>
          <w:sz w:val="24"/>
        </w:rPr>
        <w:t xml:space="preserve"> </w:t>
      </w:r>
      <w:r>
        <w:rPr>
          <w:color w:val="000009"/>
          <w:sz w:val="24"/>
        </w:rPr>
        <w:t>возможностями</w:t>
      </w:r>
      <w:r>
        <w:rPr>
          <w:color w:val="000009"/>
          <w:spacing w:val="-8"/>
          <w:sz w:val="24"/>
        </w:rPr>
        <w:t xml:space="preserve"> </w:t>
      </w:r>
      <w:r>
        <w:rPr>
          <w:color w:val="000009"/>
          <w:sz w:val="24"/>
        </w:rPr>
        <w:t>здоровья,</w:t>
      </w:r>
      <w:r>
        <w:rPr>
          <w:color w:val="000009"/>
          <w:spacing w:val="-9"/>
          <w:sz w:val="24"/>
        </w:rPr>
        <w:t xml:space="preserve"> </w:t>
      </w:r>
      <w:r>
        <w:rPr>
          <w:color w:val="000009"/>
          <w:sz w:val="24"/>
        </w:rPr>
        <w:t>корректировка</w:t>
      </w:r>
      <w:r>
        <w:rPr>
          <w:color w:val="000009"/>
          <w:spacing w:val="-57"/>
          <w:sz w:val="24"/>
        </w:rPr>
        <w:t xml:space="preserve"> </w:t>
      </w:r>
      <w:r>
        <w:rPr>
          <w:color w:val="000009"/>
          <w:sz w:val="24"/>
        </w:rPr>
        <w:t>условий</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методов и</w:t>
      </w:r>
      <w:r>
        <w:rPr>
          <w:color w:val="000009"/>
          <w:spacing w:val="-1"/>
          <w:sz w:val="24"/>
        </w:rPr>
        <w:t xml:space="preserve"> </w:t>
      </w:r>
      <w:r>
        <w:rPr>
          <w:color w:val="000009"/>
          <w:sz w:val="24"/>
        </w:rPr>
        <w:t>приёмов работы.</w:t>
      </w:r>
    </w:p>
    <w:p w:rsidR="00D22D02" w:rsidRDefault="00F7270C">
      <w:pPr>
        <w:spacing w:line="275" w:lineRule="exact"/>
        <w:ind w:left="1600"/>
        <w:rPr>
          <w:sz w:val="24"/>
        </w:rPr>
      </w:pPr>
      <w:r>
        <w:rPr>
          <w:color w:val="000009"/>
          <w:sz w:val="24"/>
        </w:rPr>
        <w:t>Реализуется</w:t>
      </w:r>
      <w:r>
        <w:rPr>
          <w:color w:val="000009"/>
          <w:spacing w:val="-3"/>
          <w:sz w:val="24"/>
        </w:rPr>
        <w:t xml:space="preserve"> </w:t>
      </w:r>
      <w:r>
        <w:rPr>
          <w:color w:val="000009"/>
          <w:sz w:val="24"/>
        </w:rPr>
        <w:t>через:</w:t>
      </w:r>
    </w:p>
    <w:p w:rsidR="00D22D02" w:rsidRDefault="00F7270C" w:rsidP="007B5508">
      <w:pPr>
        <w:pStyle w:val="a5"/>
        <w:numPr>
          <w:ilvl w:val="0"/>
          <w:numId w:val="30"/>
        </w:numPr>
        <w:tabs>
          <w:tab w:val="left" w:pos="1588"/>
          <w:tab w:val="left" w:pos="1589"/>
        </w:tabs>
        <w:ind w:left="1588" w:hanging="349"/>
        <w:jc w:val="left"/>
        <w:rPr>
          <w:sz w:val="24"/>
        </w:rPr>
      </w:pPr>
      <w:r>
        <w:rPr>
          <w:color w:val="000009"/>
          <w:sz w:val="24"/>
        </w:rPr>
        <w:t>деятельность</w:t>
      </w:r>
      <w:r>
        <w:rPr>
          <w:color w:val="000009"/>
          <w:spacing w:val="-1"/>
          <w:sz w:val="24"/>
        </w:rPr>
        <w:t xml:space="preserve"> </w:t>
      </w:r>
      <w:r>
        <w:rPr>
          <w:color w:val="000009"/>
          <w:sz w:val="24"/>
        </w:rPr>
        <w:t>ППк;</w:t>
      </w:r>
    </w:p>
    <w:p w:rsidR="00D22D02" w:rsidRDefault="00F7270C" w:rsidP="007B5508">
      <w:pPr>
        <w:pStyle w:val="a5"/>
        <w:numPr>
          <w:ilvl w:val="0"/>
          <w:numId w:val="30"/>
        </w:numPr>
        <w:tabs>
          <w:tab w:val="left" w:pos="1588"/>
          <w:tab w:val="left" w:pos="1589"/>
        </w:tabs>
        <w:spacing w:before="1" w:line="293" w:lineRule="exact"/>
        <w:ind w:left="1588" w:hanging="349"/>
        <w:jc w:val="left"/>
        <w:rPr>
          <w:sz w:val="24"/>
        </w:rPr>
      </w:pPr>
      <w:r>
        <w:rPr>
          <w:color w:val="000009"/>
          <w:sz w:val="24"/>
        </w:rPr>
        <w:t>анализ</w:t>
      </w:r>
      <w:r>
        <w:rPr>
          <w:color w:val="000009"/>
          <w:spacing w:val="-6"/>
          <w:sz w:val="24"/>
        </w:rPr>
        <w:t xml:space="preserve"> </w:t>
      </w:r>
      <w:r>
        <w:rPr>
          <w:color w:val="000009"/>
          <w:sz w:val="24"/>
        </w:rPr>
        <w:t>предметных,</w:t>
      </w:r>
      <w:r>
        <w:rPr>
          <w:color w:val="000009"/>
          <w:spacing w:val="-6"/>
          <w:sz w:val="24"/>
        </w:rPr>
        <w:t xml:space="preserve"> </w:t>
      </w:r>
      <w:r>
        <w:rPr>
          <w:color w:val="000009"/>
          <w:sz w:val="24"/>
        </w:rPr>
        <w:t>метапредметных</w:t>
      </w:r>
      <w:r>
        <w:rPr>
          <w:color w:val="000009"/>
          <w:spacing w:val="-7"/>
          <w:sz w:val="24"/>
        </w:rPr>
        <w:t xml:space="preserve"> </w:t>
      </w:r>
      <w:r>
        <w:rPr>
          <w:color w:val="000009"/>
          <w:sz w:val="24"/>
        </w:rPr>
        <w:t>и</w:t>
      </w:r>
      <w:r>
        <w:rPr>
          <w:color w:val="000009"/>
          <w:spacing w:val="-6"/>
          <w:sz w:val="24"/>
        </w:rPr>
        <w:t xml:space="preserve"> </w:t>
      </w:r>
      <w:r>
        <w:rPr>
          <w:color w:val="000009"/>
          <w:sz w:val="24"/>
        </w:rPr>
        <w:t>личностных</w:t>
      </w:r>
      <w:r>
        <w:rPr>
          <w:color w:val="000009"/>
          <w:spacing w:val="-4"/>
          <w:sz w:val="24"/>
        </w:rPr>
        <w:t xml:space="preserve"> </w:t>
      </w:r>
      <w:r>
        <w:rPr>
          <w:color w:val="000009"/>
          <w:sz w:val="24"/>
        </w:rPr>
        <w:t>достижений</w:t>
      </w:r>
      <w:r>
        <w:rPr>
          <w:color w:val="000009"/>
          <w:spacing w:val="-6"/>
          <w:sz w:val="24"/>
        </w:rPr>
        <w:t xml:space="preserve"> </w:t>
      </w:r>
      <w:r>
        <w:rPr>
          <w:color w:val="000009"/>
          <w:sz w:val="24"/>
        </w:rPr>
        <w:t>обучающихся;</w:t>
      </w:r>
    </w:p>
    <w:p w:rsidR="00D22D02" w:rsidRDefault="00F7270C" w:rsidP="007B5508">
      <w:pPr>
        <w:pStyle w:val="a5"/>
        <w:numPr>
          <w:ilvl w:val="0"/>
          <w:numId w:val="30"/>
        </w:numPr>
        <w:tabs>
          <w:tab w:val="left" w:pos="1588"/>
          <w:tab w:val="left" w:pos="1589"/>
        </w:tabs>
        <w:spacing w:before="2" w:line="237" w:lineRule="auto"/>
        <w:ind w:right="2201" w:hanging="360"/>
        <w:jc w:val="left"/>
        <w:rPr>
          <w:sz w:val="24"/>
        </w:rPr>
      </w:pPr>
      <w:r>
        <w:rPr>
          <w:color w:val="000009"/>
          <w:spacing w:val="-1"/>
          <w:sz w:val="24"/>
        </w:rPr>
        <w:t>организацию</w:t>
      </w:r>
      <w:r>
        <w:rPr>
          <w:color w:val="000009"/>
          <w:spacing w:val="-13"/>
          <w:sz w:val="24"/>
        </w:rPr>
        <w:t xml:space="preserve"> </w:t>
      </w:r>
      <w:r>
        <w:rPr>
          <w:color w:val="000009"/>
          <w:sz w:val="24"/>
        </w:rPr>
        <w:t>тематических</w:t>
      </w:r>
      <w:r>
        <w:rPr>
          <w:color w:val="000009"/>
          <w:spacing w:val="-11"/>
          <w:sz w:val="24"/>
        </w:rPr>
        <w:t xml:space="preserve"> </w:t>
      </w:r>
      <w:r>
        <w:rPr>
          <w:color w:val="000009"/>
          <w:sz w:val="24"/>
        </w:rPr>
        <w:t>и</w:t>
      </w:r>
      <w:r>
        <w:rPr>
          <w:color w:val="000009"/>
          <w:spacing w:val="-15"/>
          <w:sz w:val="24"/>
        </w:rPr>
        <w:t xml:space="preserve"> </w:t>
      </w:r>
      <w:r>
        <w:rPr>
          <w:color w:val="000009"/>
          <w:sz w:val="24"/>
        </w:rPr>
        <w:t>индивидуальных</w:t>
      </w:r>
      <w:r>
        <w:rPr>
          <w:color w:val="000009"/>
          <w:spacing w:val="-13"/>
          <w:sz w:val="24"/>
        </w:rPr>
        <w:t xml:space="preserve"> </w:t>
      </w:r>
      <w:r>
        <w:rPr>
          <w:color w:val="000009"/>
          <w:sz w:val="24"/>
        </w:rPr>
        <w:t>консультаций</w:t>
      </w:r>
      <w:r>
        <w:rPr>
          <w:color w:val="000009"/>
          <w:spacing w:val="-11"/>
          <w:sz w:val="24"/>
        </w:rPr>
        <w:t xml:space="preserve"> </w:t>
      </w:r>
      <w:r>
        <w:rPr>
          <w:color w:val="000009"/>
          <w:sz w:val="24"/>
        </w:rPr>
        <w:t>участников</w:t>
      </w:r>
      <w:r>
        <w:rPr>
          <w:color w:val="000009"/>
          <w:spacing w:val="-57"/>
          <w:sz w:val="24"/>
        </w:rPr>
        <w:t xml:space="preserve"> </w:t>
      </w:r>
      <w:r>
        <w:rPr>
          <w:color w:val="000009"/>
          <w:sz w:val="24"/>
        </w:rPr>
        <w:t>образовательных отношений.</w:t>
      </w:r>
    </w:p>
    <w:p w:rsidR="00D22D02" w:rsidRDefault="00D22D02">
      <w:pPr>
        <w:pStyle w:val="a3"/>
        <w:jc w:val="left"/>
        <w:rPr>
          <w:sz w:val="24"/>
        </w:rPr>
      </w:pPr>
    </w:p>
    <w:p w:rsidR="00D22D02" w:rsidRDefault="00F7270C">
      <w:pPr>
        <w:ind w:left="880" w:right="847"/>
        <w:jc w:val="both"/>
        <w:rPr>
          <w:sz w:val="24"/>
        </w:rPr>
      </w:pPr>
      <w:r>
        <w:rPr>
          <w:b/>
          <w:color w:val="000009"/>
          <w:sz w:val="24"/>
        </w:rPr>
        <w:t>Классы,</w:t>
      </w:r>
      <w:r>
        <w:rPr>
          <w:b/>
          <w:color w:val="000009"/>
          <w:spacing w:val="1"/>
          <w:sz w:val="24"/>
        </w:rPr>
        <w:t xml:space="preserve"> </w:t>
      </w:r>
      <w:r>
        <w:rPr>
          <w:b/>
          <w:color w:val="000009"/>
          <w:sz w:val="24"/>
        </w:rPr>
        <w:t>реализующие</w:t>
      </w:r>
      <w:r>
        <w:rPr>
          <w:b/>
          <w:color w:val="000009"/>
          <w:spacing w:val="1"/>
          <w:sz w:val="24"/>
        </w:rPr>
        <w:t xml:space="preserve"> </w:t>
      </w:r>
      <w:r>
        <w:rPr>
          <w:b/>
          <w:color w:val="000009"/>
          <w:sz w:val="24"/>
        </w:rPr>
        <w:t>АООП</w:t>
      </w:r>
      <w:r>
        <w:rPr>
          <w:b/>
          <w:color w:val="000009"/>
          <w:spacing w:val="1"/>
          <w:sz w:val="24"/>
        </w:rPr>
        <w:t xml:space="preserve"> </w:t>
      </w:r>
      <w:r>
        <w:rPr>
          <w:b/>
          <w:color w:val="000009"/>
          <w:sz w:val="24"/>
        </w:rPr>
        <w:t>обучающихся</w:t>
      </w:r>
      <w:r>
        <w:rPr>
          <w:b/>
          <w:color w:val="000009"/>
          <w:spacing w:val="1"/>
          <w:sz w:val="24"/>
        </w:rPr>
        <w:t xml:space="preserve"> </w:t>
      </w:r>
      <w:r>
        <w:rPr>
          <w:b/>
          <w:color w:val="000009"/>
          <w:sz w:val="24"/>
        </w:rPr>
        <w:t>с</w:t>
      </w:r>
      <w:r>
        <w:rPr>
          <w:b/>
          <w:color w:val="000009"/>
          <w:spacing w:val="1"/>
          <w:sz w:val="24"/>
        </w:rPr>
        <w:t xml:space="preserve"> </w:t>
      </w:r>
      <w:r>
        <w:rPr>
          <w:b/>
          <w:color w:val="000009"/>
          <w:sz w:val="24"/>
        </w:rPr>
        <w:t>УО</w:t>
      </w:r>
      <w:r>
        <w:rPr>
          <w:b/>
          <w:color w:val="000009"/>
          <w:spacing w:val="1"/>
          <w:sz w:val="24"/>
        </w:rPr>
        <w:t xml:space="preserve"> </w:t>
      </w:r>
      <w:r>
        <w:rPr>
          <w:sz w:val="24"/>
        </w:rPr>
        <w:t>—</w:t>
      </w:r>
      <w:r>
        <w:rPr>
          <w:spacing w:val="1"/>
          <w:sz w:val="24"/>
        </w:rPr>
        <w:t xml:space="preserve"> </w:t>
      </w:r>
      <w:r>
        <w:rPr>
          <w:sz w:val="24"/>
        </w:rPr>
        <w:t>форма</w:t>
      </w:r>
      <w:r>
        <w:rPr>
          <w:spacing w:val="1"/>
          <w:sz w:val="24"/>
        </w:rPr>
        <w:t xml:space="preserve"> </w:t>
      </w:r>
      <w:r>
        <w:rPr>
          <w:sz w:val="24"/>
        </w:rPr>
        <w:t>дифференциации</w:t>
      </w:r>
      <w:r>
        <w:rPr>
          <w:spacing w:val="1"/>
          <w:sz w:val="24"/>
        </w:rPr>
        <w:t xml:space="preserve"> </w:t>
      </w:r>
      <w:r>
        <w:rPr>
          <w:sz w:val="24"/>
        </w:rPr>
        <w:t>образования,</w:t>
      </w:r>
      <w:r>
        <w:rPr>
          <w:spacing w:val="1"/>
          <w:sz w:val="24"/>
        </w:rPr>
        <w:t xml:space="preserve"> </w:t>
      </w:r>
      <w:r>
        <w:rPr>
          <w:sz w:val="24"/>
        </w:rPr>
        <w:t>позволяющая</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своевременной</w:t>
      </w:r>
      <w:r>
        <w:rPr>
          <w:spacing w:val="1"/>
          <w:sz w:val="24"/>
        </w:rPr>
        <w:t xml:space="preserve"> </w:t>
      </w:r>
      <w:r>
        <w:rPr>
          <w:sz w:val="24"/>
        </w:rPr>
        <w:t>активной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D22D02" w:rsidRDefault="00F7270C">
      <w:pPr>
        <w:spacing w:before="2"/>
        <w:ind w:left="880"/>
        <w:rPr>
          <w:sz w:val="24"/>
        </w:rPr>
      </w:pPr>
      <w:r>
        <w:rPr>
          <w:sz w:val="24"/>
        </w:rPr>
        <w:t>.</w:t>
      </w:r>
    </w:p>
    <w:p w:rsidR="00D22D02" w:rsidRDefault="00D22D02">
      <w:pPr>
        <w:pStyle w:val="a3"/>
        <w:spacing w:before="11"/>
        <w:jc w:val="left"/>
        <w:rPr>
          <w:sz w:val="9"/>
        </w:rPr>
      </w:pPr>
    </w:p>
    <w:p w:rsidR="00D22D02" w:rsidRDefault="00F7270C">
      <w:pPr>
        <w:pStyle w:val="4"/>
        <w:spacing w:before="90" w:line="415" w:lineRule="auto"/>
        <w:ind w:left="3441" w:right="1302" w:hanging="1614"/>
        <w:jc w:val="left"/>
      </w:pPr>
      <w:r>
        <w:rPr>
          <w:color w:val="000009"/>
        </w:rPr>
        <w:t>Коррекционно</w:t>
      </w:r>
      <w:r>
        <w:rPr>
          <w:color w:val="000009"/>
          <w:spacing w:val="-7"/>
        </w:rPr>
        <w:t xml:space="preserve"> </w:t>
      </w:r>
      <w:r>
        <w:rPr>
          <w:color w:val="000009"/>
        </w:rPr>
        <w:t>–</w:t>
      </w:r>
      <w:r>
        <w:rPr>
          <w:color w:val="000009"/>
          <w:spacing w:val="-7"/>
        </w:rPr>
        <w:t xml:space="preserve"> </w:t>
      </w:r>
      <w:r>
        <w:rPr>
          <w:color w:val="000009"/>
        </w:rPr>
        <w:t>развивающая</w:t>
      </w:r>
      <w:r>
        <w:rPr>
          <w:color w:val="000009"/>
          <w:spacing w:val="-8"/>
        </w:rPr>
        <w:t xml:space="preserve"> </w:t>
      </w:r>
      <w:r>
        <w:rPr>
          <w:color w:val="000009"/>
        </w:rPr>
        <w:t>область.</w:t>
      </w:r>
      <w:r>
        <w:rPr>
          <w:color w:val="000009"/>
          <w:spacing w:val="-7"/>
        </w:rPr>
        <w:t xml:space="preserve"> </w:t>
      </w:r>
      <w:r>
        <w:rPr>
          <w:color w:val="000009"/>
        </w:rPr>
        <w:t>Индивидуальная</w:t>
      </w:r>
      <w:r>
        <w:rPr>
          <w:color w:val="000009"/>
          <w:spacing w:val="-6"/>
        </w:rPr>
        <w:t xml:space="preserve"> </w:t>
      </w:r>
      <w:r>
        <w:rPr>
          <w:color w:val="000009"/>
        </w:rPr>
        <w:t>и</w:t>
      </w:r>
      <w:r>
        <w:rPr>
          <w:color w:val="000009"/>
          <w:spacing w:val="-7"/>
        </w:rPr>
        <w:t xml:space="preserve"> </w:t>
      </w:r>
      <w:r>
        <w:rPr>
          <w:color w:val="000009"/>
        </w:rPr>
        <w:t>групповая</w:t>
      </w:r>
      <w:r>
        <w:rPr>
          <w:color w:val="000009"/>
          <w:spacing w:val="-57"/>
        </w:rPr>
        <w:t xml:space="preserve"> </w:t>
      </w:r>
      <w:r>
        <w:rPr>
          <w:color w:val="000009"/>
        </w:rPr>
        <w:t>коррекционная</w:t>
      </w:r>
      <w:r>
        <w:rPr>
          <w:color w:val="000009"/>
          <w:spacing w:val="-2"/>
        </w:rPr>
        <w:t xml:space="preserve"> </w:t>
      </w:r>
      <w:r>
        <w:rPr>
          <w:color w:val="000009"/>
        </w:rPr>
        <w:t>работа</w:t>
      </w:r>
      <w:r>
        <w:rPr>
          <w:color w:val="000009"/>
          <w:spacing w:val="-1"/>
        </w:rPr>
        <w:t xml:space="preserve"> </w:t>
      </w:r>
      <w:r>
        <w:rPr>
          <w:color w:val="000009"/>
        </w:rPr>
        <w:t>с</w:t>
      </w:r>
      <w:r>
        <w:rPr>
          <w:color w:val="000009"/>
          <w:spacing w:val="-2"/>
        </w:rPr>
        <w:t xml:space="preserve"> </w:t>
      </w:r>
      <w:r>
        <w:rPr>
          <w:color w:val="000009"/>
        </w:rPr>
        <w:t>обучающимися</w:t>
      </w:r>
    </w:p>
    <w:p w:rsidR="00D22D02" w:rsidRDefault="00F7270C">
      <w:pPr>
        <w:tabs>
          <w:tab w:val="left" w:pos="1295"/>
          <w:tab w:val="left" w:pos="2141"/>
          <w:tab w:val="left" w:pos="3594"/>
          <w:tab w:val="left" w:pos="5225"/>
          <w:tab w:val="left" w:pos="7016"/>
          <w:tab w:val="left" w:pos="8944"/>
          <w:tab w:val="left" w:pos="9330"/>
        </w:tabs>
        <w:spacing w:line="242" w:lineRule="auto"/>
        <w:ind w:left="880" w:right="857"/>
        <w:rPr>
          <w:sz w:val="24"/>
        </w:rPr>
      </w:pPr>
      <w:r>
        <w:rPr>
          <w:color w:val="000009"/>
          <w:sz w:val="24"/>
        </w:rPr>
        <w:t>В</w:t>
      </w:r>
      <w:r>
        <w:rPr>
          <w:color w:val="000009"/>
          <w:sz w:val="24"/>
        </w:rPr>
        <w:tab/>
        <w:t>плане</w:t>
      </w:r>
      <w:r>
        <w:rPr>
          <w:color w:val="000009"/>
          <w:sz w:val="24"/>
        </w:rPr>
        <w:tab/>
        <w:t>внеурочной</w:t>
      </w:r>
      <w:r>
        <w:rPr>
          <w:color w:val="000009"/>
          <w:sz w:val="24"/>
        </w:rPr>
        <w:tab/>
        <w:t>деятельности</w:t>
      </w:r>
      <w:r>
        <w:rPr>
          <w:color w:val="000009"/>
          <w:sz w:val="24"/>
        </w:rPr>
        <w:tab/>
        <w:t>предусмотрена</w:t>
      </w:r>
      <w:r>
        <w:rPr>
          <w:color w:val="000009"/>
          <w:sz w:val="24"/>
        </w:rPr>
        <w:tab/>
        <w:t>индивидуальная</w:t>
      </w:r>
      <w:r>
        <w:rPr>
          <w:color w:val="000009"/>
          <w:sz w:val="24"/>
        </w:rPr>
        <w:tab/>
        <w:t>и</w:t>
      </w:r>
      <w:r>
        <w:rPr>
          <w:color w:val="000009"/>
          <w:sz w:val="24"/>
        </w:rPr>
        <w:tab/>
      </w:r>
      <w:r>
        <w:rPr>
          <w:color w:val="000009"/>
          <w:spacing w:val="-2"/>
          <w:sz w:val="24"/>
        </w:rPr>
        <w:t>групповая</w:t>
      </w:r>
      <w:r>
        <w:rPr>
          <w:color w:val="000009"/>
          <w:spacing w:val="-57"/>
          <w:sz w:val="24"/>
        </w:rPr>
        <w:t xml:space="preserve"> </w:t>
      </w:r>
      <w:r>
        <w:rPr>
          <w:color w:val="000009"/>
          <w:sz w:val="24"/>
        </w:rPr>
        <w:t>коррекционно -</w:t>
      </w:r>
      <w:r>
        <w:rPr>
          <w:color w:val="000009"/>
          <w:spacing w:val="-1"/>
          <w:sz w:val="24"/>
        </w:rPr>
        <w:t xml:space="preserve"> </w:t>
      </w:r>
      <w:r>
        <w:rPr>
          <w:color w:val="000009"/>
          <w:sz w:val="24"/>
        </w:rPr>
        <w:t>развивающая</w:t>
      </w:r>
      <w:r>
        <w:rPr>
          <w:color w:val="000009"/>
          <w:spacing w:val="-1"/>
          <w:sz w:val="24"/>
        </w:rPr>
        <w:t xml:space="preserve"> </w:t>
      </w:r>
      <w:r>
        <w:rPr>
          <w:color w:val="000009"/>
          <w:sz w:val="24"/>
        </w:rPr>
        <w:t>работа</w:t>
      </w:r>
      <w:r>
        <w:rPr>
          <w:color w:val="000009"/>
          <w:spacing w:val="-1"/>
          <w:sz w:val="24"/>
        </w:rPr>
        <w:t xml:space="preserve"> </w:t>
      </w:r>
      <w:r>
        <w:rPr>
          <w:color w:val="000009"/>
          <w:sz w:val="24"/>
        </w:rPr>
        <w:t>с</w:t>
      </w:r>
      <w:r>
        <w:rPr>
          <w:color w:val="000009"/>
          <w:spacing w:val="2"/>
          <w:sz w:val="24"/>
        </w:rPr>
        <w:t xml:space="preserve"> </w:t>
      </w:r>
      <w:r>
        <w:rPr>
          <w:color w:val="000009"/>
          <w:sz w:val="24"/>
        </w:rPr>
        <w:t>учащимися.</w:t>
      </w:r>
    </w:p>
    <w:p w:rsidR="00D22D02" w:rsidRDefault="00F7270C">
      <w:pPr>
        <w:pStyle w:val="4"/>
        <w:spacing w:before="192"/>
        <w:ind w:left="880"/>
        <w:jc w:val="left"/>
      </w:pPr>
      <w:r>
        <w:rPr>
          <w:color w:val="000009"/>
        </w:rPr>
        <w:t>Коррекционно</w:t>
      </w:r>
      <w:r>
        <w:rPr>
          <w:color w:val="000009"/>
          <w:spacing w:val="-4"/>
        </w:rPr>
        <w:t xml:space="preserve"> </w:t>
      </w:r>
      <w:r>
        <w:rPr>
          <w:color w:val="000009"/>
        </w:rPr>
        <w:t>–</w:t>
      </w:r>
      <w:r>
        <w:rPr>
          <w:color w:val="000009"/>
          <w:spacing w:val="-5"/>
        </w:rPr>
        <w:t xml:space="preserve"> </w:t>
      </w:r>
      <w:r>
        <w:rPr>
          <w:color w:val="000009"/>
        </w:rPr>
        <w:t>развивающие</w:t>
      </w:r>
      <w:r>
        <w:rPr>
          <w:color w:val="000009"/>
          <w:spacing w:val="-6"/>
        </w:rPr>
        <w:t xml:space="preserve"> </w:t>
      </w:r>
      <w:r>
        <w:rPr>
          <w:color w:val="000009"/>
        </w:rPr>
        <w:t>логопедические</w:t>
      </w:r>
      <w:r>
        <w:rPr>
          <w:color w:val="000009"/>
          <w:spacing w:val="-6"/>
        </w:rPr>
        <w:t xml:space="preserve"> </w:t>
      </w:r>
      <w:r>
        <w:rPr>
          <w:color w:val="000009"/>
        </w:rPr>
        <w:t>занятия</w:t>
      </w:r>
    </w:p>
    <w:p w:rsidR="00D22D02" w:rsidRDefault="00F7270C">
      <w:pPr>
        <w:tabs>
          <w:tab w:val="left" w:pos="2811"/>
          <w:tab w:val="left" w:pos="4787"/>
          <w:tab w:val="left" w:pos="5953"/>
          <w:tab w:val="left" w:pos="7459"/>
          <w:tab w:val="left" w:pos="9531"/>
        </w:tabs>
        <w:spacing w:before="194" w:line="242" w:lineRule="auto"/>
        <w:ind w:left="880" w:right="848"/>
        <w:rPr>
          <w:sz w:val="24"/>
        </w:rPr>
      </w:pPr>
      <w:r>
        <w:rPr>
          <w:color w:val="000009"/>
          <w:sz w:val="24"/>
        </w:rPr>
        <w:t>Сформированы</w:t>
      </w:r>
      <w:r>
        <w:rPr>
          <w:color w:val="000009"/>
          <w:sz w:val="24"/>
        </w:rPr>
        <w:tab/>
        <w:t>логопедические</w:t>
      </w:r>
      <w:r>
        <w:rPr>
          <w:color w:val="000009"/>
          <w:sz w:val="24"/>
        </w:rPr>
        <w:tab/>
        <w:t>группы,</w:t>
      </w:r>
      <w:r>
        <w:rPr>
          <w:color w:val="000009"/>
          <w:sz w:val="24"/>
        </w:rPr>
        <w:tab/>
        <w:t>проводятся</w:t>
      </w:r>
      <w:r>
        <w:rPr>
          <w:color w:val="000009"/>
          <w:sz w:val="24"/>
        </w:rPr>
        <w:tab/>
        <w:t>индивидуальные</w:t>
      </w:r>
      <w:r>
        <w:rPr>
          <w:color w:val="000009"/>
          <w:sz w:val="24"/>
        </w:rPr>
        <w:tab/>
      </w:r>
      <w:r>
        <w:rPr>
          <w:color w:val="000009"/>
          <w:spacing w:val="-1"/>
          <w:sz w:val="24"/>
        </w:rPr>
        <w:t>занятия,</w:t>
      </w:r>
      <w:r>
        <w:rPr>
          <w:color w:val="000009"/>
          <w:spacing w:val="-57"/>
          <w:sz w:val="24"/>
        </w:rPr>
        <w:t xml:space="preserve"> </w:t>
      </w:r>
      <w:r>
        <w:rPr>
          <w:color w:val="000009"/>
          <w:sz w:val="24"/>
        </w:rPr>
        <w:t>обучающиеся меняются</w:t>
      </w:r>
      <w:r>
        <w:rPr>
          <w:color w:val="000009"/>
          <w:spacing w:val="-2"/>
          <w:sz w:val="24"/>
        </w:rPr>
        <w:t xml:space="preserve"> </w:t>
      </w:r>
      <w:r>
        <w:rPr>
          <w:color w:val="000009"/>
          <w:sz w:val="24"/>
        </w:rPr>
        <w:t>в</w:t>
      </w:r>
      <w:r>
        <w:rPr>
          <w:color w:val="000009"/>
          <w:spacing w:val="-3"/>
          <w:sz w:val="24"/>
        </w:rPr>
        <w:t xml:space="preserve"> </w:t>
      </w:r>
      <w:r>
        <w:rPr>
          <w:color w:val="000009"/>
          <w:sz w:val="24"/>
        </w:rPr>
        <w:t>течение</w:t>
      </w:r>
      <w:r>
        <w:rPr>
          <w:color w:val="000009"/>
          <w:spacing w:val="-2"/>
          <w:sz w:val="24"/>
        </w:rPr>
        <w:t xml:space="preserve"> </w:t>
      </w:r>
      <w:r>
        <w:rPr>
          <w:color w:val="000009"/>
          <w:sz w:val="24"/>
        </w:rPr>
        <w:t>года</w:t>
      </w:r>
      <w:r>
        <w:rPr>
          <w:color w:val="000009"/>
          <w:spacing w:val="-3"/>
          <w:sz w:val="24"/>
        </w:rPr>
        <w:t xml:space="preserve"> </w:t>
      </w:r>
      <w:r>
        <w:rPr>
          <w:color w:val="000009"/>
          <w:sz w:val="24"/>
        </w:rPr>
        <w:t>по</w:t>
      </w:r>
      <w:r>
        <w:rPr>
          <w:color w:val="000009"/>
          <w:spacing w:val="-2"/>
          <w:sz w:val="24"/>
        </w:rPr>
        <w:t xml:space="preserve"> </w:t>
      </w:r>
      <w:r>
        <w:rPr>
          <w:color w:val="000009"/>
          <w:sz w:val="24"/>
        </w:rPr>
        <w:t>мере</w:t>
      </w:r>
      <w:r>
        <w:rPr>
          <w:color w:val="000009"/>
          <w:spacing w:val="-3"/>
          <w:sz w:val="24"/>
        </w:rPr>
        <w:t xml:space="preserve"> </w:t>
      </w:r>
      <w:r>
        <w:rPr>
          <w:color w:val="000009"/>
          <w:sz w:val="24"/>
        </w:rPr>
        <w:t>решения</w:t>
      </w:r>
      <w:r>
        <w:rPr>
          <w:color w:val="000009"/>
          <w:spacing w:val="-1"/>
          <w:sz w:val="24"/>
        </w:rPr>
        <w:t xml:space="preserve"> </w:t>
      </w:r>
      <w:r>
        <w:rPr>
          <w:color w:val="000009"/>
          <w:sz w:val="24"/>
        </w:rPr>
        <w:t>конкретных</w:t>
      </w:r>
      <w:r>
        <w:rPr>
          <w:color w:val="000009"/>
          <w:spacing w:val="-3"/>
          <w:sz w:val="24"/>
        </w:rPr>
        <w:t xml:space="preserve"> </w:t>
      </w:r>
      <w:r>
        <w:rPr>
          <w:color w:val="000009"/>
          <w:sz w:val="24"/>
        </w:rPr>
        <w:t>проблем.</w:t>
      </w:r>
    </w:p>
    <w:p w:rsidR="00D22D02" w:rsidRDefault="00F7270C" w:rsidP="007B5508">
      <w:pPr>
        <w:pStyle w:val="a5"/>
        <w:numPr>
          <w:ilvl w:val="0"/>
          <w:numId w:val="30"/>
        </w:numPr>
        <w:tabs>
          <w:tab w:val="left" w:pos="1588"/>
          <w:tab w:val="left" w:pos="1589"/>
        </w:tabs>
        <w:spacing w:before="82" w:line="293" w:lineRule="exact"/>
        <w:ind w:left="1588" w:hanging="349"/>
        <w:jc w:val="left"/>
        <w:rPr>
          <w:sz w:val="24"/>
        </w:rPr>
      </w:pPr>
      <w:r>
        <w:rPr>
          <w:color w:val="000009"/>
          <w:sz w:val="24"/>
        </w:rPr>
        <w:t>Существует</w:t>
      </w:r>
      <w:r>
        <w:rPr>
          <w:color w:val="000009"/>
          <w:spacing w:val="-5"/>
          <w:sz w:val="24"/>
        </w:rPr>
        <w:t xml:space="preserve"> </w:t>
      </w:r>
      <w:r>
        <w:rPr>
          <w:color w:val="000009"/>
          <w:sz w:val="24"/>
        </w:rPr>
        <w:t>стабильное</w:t>
      </w:r>
      <w:r>
        <w:rPr>
          <w:color w:val="000009"/>
          <w:spacing w:val="-4"/>
          <w:sz w:val="24"/>
        </w:rPr>
        <w:t xml:space="preserve"> </w:t>
      </w:r>
      <w:r>
        <w:rPr>
          <w:color w:val="000009"/>
          <w:sz w:val="24"/>
        </w:rPr>
        <w:t>расписание</w:t>
      </w:r>
      <w:r>
        <w:rPr>
          <w:color w:val="000009"/>
          <w:spacing w:val="-5"/>
          <w:sz w:val="24"/>
        </w:rPr>
        <w:t xml:space="preserve"> </w:t>
      </w:r>
      <w:r>
        <w:rPr>
          <w:color w:val="000009"/>
          <w:sz w:val="24"/>
        </w:rPr>
        <w:t>занятий.</w:t>
      </w:r>
    </w:p>
    <w:p w:rsidR="00D22D02" w:rsidRDefault="00F7270C" w:rsidP="007B5508">
      <w:pPr>
        <w:pStyle w:val="a5"/>
        <w:numPr>
          <w:ilvl w:val="0"/>
          <w:numId w:val="30"/>
        </w:numPr>
        <w:tabs>
          <w:tab w:val="left" w:pos="1588"/>
          <w:tab w:val="left" w:pos="1589"/>
          <w:tab w:val="left" w:pos="3094"/>
          <w:tab w:val="left" w:pos="4168"/>
          <w:tab w:val="left" w:pos="5543"/>
          <w:tab w:val="left" w:pos="7459"/>
        </w:tabs>
        <w:spacing w:before="2" w:line="237" w:lineRule="auto"/>
        <w:ind w:right="848" w:hanging="360"/>
        <w:jc w:val="left"/>
        <w:rPr>
          <w:sz w:val="24"/>
        </w:rPr>
      </w:pPr>
      <w:r>
        <w:rPr>
          <w:color w:val="000009"/>
          <w:sz w:val="24"/>
        </w:rPr>
        <w:t>Реализуется</w:t>
      </w:r>
      <w:r>
        <w:rPr>
          <w:color w:val="000009"/>
          <w:sz w:val="24"/>
        </w:rPr>
        <w:tab/>
        <w:t>рабочая</w:t>
      </w:r>
      <w:r>
        <w:rPr>
          <w:color w:val="000009"/>
          <w:sz w:val="24"/>
        </w:rPr>
        <w:tab/>
        <w:t>программа</w:t>
      </w:r>
      <w:r>
        <w:rPr>
          <w:color w:val="000009"/>
          <w:sz w:val="24"/>
        </w:rPr>
        <w:tab/>
        <w:t>логопедических</w:t>
      </w:r>
      <w:r>
        <w:rPr>
          <w:color w:val="000009"/>
          <w:sz w:val="24"/>
        </w:rPr>
        <w:tab/>
      </w:r>
      <w:r>
        <w:rPr>
          <w:color w:val="000009"/>
          <w:spacing w:val="-1"/>
          <w:sz w:val="24"/>
        </w:rPr>
        <w:t>коррекционно-развивающих</w:t>
      </w:r>
      <w:r>
        <w:rPr>
          <w:color w:val="000009"/>
          <w:spacing w:val="-57"/>
          <w:sz w:val="24"/>
        </w:rPr>
        <w:t xml:space="preserve"> </w:t>
      </w:r>
      <w:r>
        <w:rPr>
          <w:color w:val="000009"/>
          <w:sz w:val="24"/>
        </w:rPr>
        <w:t>занятий</w:t>
      </w:r>
      <w:r>
        <w:rPr>
          <w:color w:val="000009"/>
          <w:spacing w:val="-3"/>
          <w:sz w:val="24"/>
        </w:rPr>
        <w:t xml:space="preserve"> </w:t>
      </w:r>
      <w:r>
        <w:rPr>
          <w:color w:val="000009"/>
          <w:sz w:val="24"/>
        </w:rPr>
        <w:t>обучающихся</w:t>
      </w:r>
      <w:r>
        <w:rPr>
          <w:color w:val="000009"/>
          <w:spacing w:val="-2"/>
          <w:sz w:val="24"/>
        </w:rPr>
        <w:t xml:space="preserve"> </w:t>
      </w:r>
      <w:r>
        <w:rPr>
          <w:color w:val="000009"/>
          <w:sz w:val="24"/>
        </w:rPr>
        <w:t>при</w:t>
      </w:r>
      <w:r>
        <w:rPr>
          <w:color w:val="000009"/>
          <w:spacing w:val="-2"/>
          <w:sz w:val="24"/>
        </w:rPr>
        <w:t xml:space="preserve"> </w:t>
      </w:r>
      <w:r>
        <w:rPr>
          <w:color w:val="000009"/>
          <w:sz w:val="24"/>
        </w:rPr>
        <w:t>получении</w:t>
      </w:r>
      <w:r>
        <w:rPr>
          <w:color w:val="000009"/>
          <w:spacing w:val="-2"/>
          <w:sz w:val="24"/>
        </w:rPr>
        <w:t xml:space="preserve"> </w:t>
      </w:r>
      <w:r>
        <w:rPr>
          <w:color w:val="000009"/>
          <w:sz w:val="24"/>
        </w:rPr>
        <w:t>начального</w:t>
      </w:r>
      <w:r>
        <w:rPr>
          <w:color w:val="000009"/>
          <w:spacing w:val="-2"/>
          <w:sz w:val="24"/>
        </w:rPr>
        <w:t xml:space="preserve"> </w:t>
      </w:r>
      <w:r>
        <w:rPr>
          <w:color w:val="000009"/>
          <w:sz w:val="24"/>
        </w:rPr>
        <w:t>общего</w:t>
      </w:r>
      <w:r>
        <w:rPr>
          <w:color w:val="000009"/>
          <w:spacing w:val="-2"/>
          <w:sz w:val="24"/>
        </w:rPr>
        <w:t xml:space="preserve"> </w:t>
      </w:r>
      <w:r>
        <w:rPr>
          <w:color w:val="000009"/>
          <w:sz w:val="24"/>
        </w:rPr>
        <w:t>образования.</w:t>
      </w:r>
    </w:p>
    <w:p w:rsidR="00D22D02" w:rsidRDefault="00F7270C">
      <w:pPr>
        <w:pStyle w:val="4"/>
        <w:spacing w:before="8"/>
        <w:ind w:left="880"/>
        <w:jc w:val="left"/>
      </w:pPr>
      <w:r>
        <w:rPr>
          <w:color w:val="000009"/>
        </w:rPr>
        <w:t>Коррекционно</w:t>
      </w:r>
      <w:r>
        <w:rPr>
          <w:color w:val="000009"/>
          <w:spacing w:val="-5"/>
        </w:rPr>
        <w:t xml:space="preserve"> </w:t>
      </w:r>
      <w:r>
        <w:rPr>
          <w:color w:val="000009"/>
        </w:rPr>
        <w:t>–</w:t>
      </w:r>
      <w:r>
        <w:rPr>
          <w:color w:val="000009"/>
          <w:spacing w:val="-5"/>
        </w:rPr>
        <w:t xml:space="preserve"> </w:t>
      </w:r>
      <w:r>
        <w:rPr>
          <w:color w:val="000009"/>
        </w:rPr>
        <w:t>развивающие</w:t>
      </w:r>
      <w:r>
        <w:rPr>
          <w:color w:val="000009"/>
          <w:spacing w:val="-6"/>
        </w:rPr>
        <w:t xml:space="preserve"> </w:t>
      </w:r>
      <w:r>
        <w:rPr>
          <w:color w:val="000009"/>
        </w:rPr>
        <w:t>занятия</w:t>
      </w:r>
      <w:r>
        <w:rPr>
          <w:color w:val="000009"/>
          <w:spacing w:val="-6"/>
        </w:rPr>
        <w:t xml:space="preserve"> </w:t>
      </w:r>
      <w:r>
        <w:rPr>
          <w:color w:val="000009"/>
        </w:rPr>
        <w:t>педагога</w:t>
      </w:r>
      <w:r>
        <w:rPr>
          <w:color w:val="000009"/>
          <w:spacing w:val="-3"/>
        </w:rPr>
        <w:t xml:space="preserve"> </w:t>
      </w:r>
      <w:r>
        <w:rPr>
          <w:color w:val="000009"/>
        </w:rPr>
        <w:t>–</w:t>
      </w:r>
      <w:r>
        <w:rPr>
          <w:color w:val="000009"/>
          <w:spacing w:val="-5"/>
        </w:rPr>
        <w:t xml:space="preserve"> </w:t>
      </w:r>
      <w:r>
        <w:rPr>
          <w:color w:val="000009"/>
        </w:rPr>
        <w:t>дефектолога</w:t>
      </w:r>
    </w:p>
    <w:p w:rsidR="00D22D02" w:rsidRDefault="00F7270C">
      <w:pPr>
        <w:spacing w:before="192" w:line="242" w:lineRule="auto"/>
        <w:ind w:left="880"/>
        <w:rPr>
          <w:sz w:val="24"/>
        </w:rPr>
      </w:pPr>
      <w:r>
        <w:rPr>
          <w:color w:val="000009"/>
          <w:sz w:val="24"/>
        </w:rPr>
        <w:t>Сформированы</w:t>
      </w:r>
      <w:r>
        <w:rPr>
          <w:color w:val="000009"/>
          <w:spacing w:val="58"/>
          <w:sz w:val="24"/>
        </w:rPr>
        <w:t xml:space="preserve"> </w:t>
      </w:r>
      <w:r>
        <w:rPr>
          <w:color w:val="000009"/>
          <w:sz w:val="24"/>
        </w:rPr>
        <w:t>группы, проводятся</w:t>
      </w:r>
      <w:r>
        <w:rPr>
          <w:color w:val="000009"/>
          <w:spacing w:val="-1"/>
          <w:sz w:val="24"/>
        </w:rPr>
        <w:t xml:space="preserve"> </w:t>
      </w:r>
      <w:r>
        <w:rPr>
          <w:color w:val="000009"/>
          <w:sz w:val="24"/>
        </w:rPr>
        <w:t>индивидуальные</w:t>
      </w:r>
      <w:r>
        <w:rPr>
          <w:color w:val="000009"/>
          <w:spacing w:val="-3"/>
          <w:sz w:val="24"/>
        </w:rPr>
        <w:t xml:space="preserve"> </w:t>
      </w:r>
      <w:r>
        <w:rPr>
          <w:color w:val="000009"/>
          <w:sz w:val="24"/>
        </w:rPr>
        <w:t>занятия.</w:t>
      </w:r>
    </w:p>
    <w:p w:rsidR="00D22D02" w:rsidRDefault="00F7270C" w:rsidP="007B5508">
      <w:pPr>
        <w:pStyle w:val="a5"/>
        <w:numPr>
          <w:ilvl w:val="0"/>
          <w:numId w:val="30"/>
        </w:numPr>
        <w:tabs>
          <w:tab w:val="left" w:pos="1589"/>
        </w:tabs>
        <w:spacing w:before="196"/>
        <w:ind w:left="1588" w:hanging="349"/>
        <w:rPr>
          <w:sz w:val="24"/>
        </w:rPr>
      </w:pPr>
      <w:r>
        <w:rPr>
          <w:color w:val="000009"/>
          <w:sz w:val="24"/>
        </w:rPr>
        <w:t>Существует</w:t>
      </w:r>
      <w:r>
        <w:rPr>
          <w:color w:val="000009"/>
          <w:spacing w:val="-4"/>
          <w:sz w:val="24"/>
        </w:rPr>
        <w:t xml:space="preserve"> </w:t>
      </w:r>
      <w:r>
        <w:rPr>
          <w:color w:val="000009"/>
          <w:sz w:val="24"/>
        </w:rPr>
        <w:t>стабильное</w:t>
      </w:r>
      <w:r>
        <w:rPr>
          <w:color w:val="000009"/>
          <w:spacing w:val="-2"/>
          <w:sz w:val="24"/>
        </w:rPr>
        <w:t xml:space="preserve"> </w:t>
      </w:r>
      <w:r>
        <w:rPr>
          <w:color w:val="000009"/>
          <w:sz w:val="24"/>
        </w:rPr>
        <w:t>расписание</w:t>
      </w:r>
      <w:r>
        <w:rPr>
          <w:color w:val="000009"/>
          <w:spacing w:val="-5"/>
          <w:sz w:val="24"/>
        </w:rPr>
        <w:t xml:space="preserve"> </w:t>
      </w:r>
      <w:r>
        <w:rPr>
          <w:color w:val="000009"/>
          <w:sz w:val="24"/>
        </w:rPr>
        <w:t>занятий.</w:t>
      </w:r>
    </w:p>
    <w:p w:rsidR="00D22D02" w:rsidRDefault="00F7270C" w:rsidP="007B5508">
      <w:pPr>
        <w:pStyle w:val="a5"/>
        <w:numPr>
          <w:ilvl w:val="0"/>
          <w:numId w:val="30"/>
        </w:numPr>
        <w:tabs>
          <w:tab w:val="left" w:pos="1589"/>
        </w:tabs>
        <w:spacing w:before="3" w:line="237" w:lineRule="auto"/>
        <w:ind w:right="854" w:hanging="360"/>
        <w:rPr>
          <w:sz w:val="24"/>
        </w:rPr>
      </w:pPr>
      <w:r>
        <w:rPr>
          <w:color w:val="000009"/>
          <w:sz w:val="24"/>
        </w:rPr>
        <w:t>Реализуется рабочая программа по коррекции и развитию познавательных процессов</w:t>
      </w:r>
      <w:r>
        <w:rPr>
          <w:color w:val="000009"/>
          <w:spacing w:val="-57"/>
          <w:sz w:val="24"/>
        </w:rPr>
        <w:t xml:space="preserve"> </w:t>
      </w:r>
      <w:r>
        <w:rPr>
          <w:color w:val="000009"/>
          <w:sz w:val="24"/>
        </w:rPr>
        <w:t>и</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при</w:t>
      </w:r>
      <w:r>
        <w:rPr>
          <w:color w:val="000009"/>
          <w:spacing w:val="1"/>
          <w:sz w:val="24"/>
        </w:rPr>
        <w:t xml:space="preserve"> </w:t>
      </w:r>
      <w:r>
        <w:rPr>
          <w:color w:val="000009"/>
          <w:sz w:val="24"/>
        </w:rPr>
        <w:t>получении</w:t>
      </w:r>
      <w:r>
        <w:rPr>
          <w:color w:val="000009"/>
          <w:spacing w:val="1"/>
          <w:sz w:val="24"/>
        </w:rPr>
        <w:t xml:space="preserve"> </w:t>
      </w:r>
      <w:r>
        <w:rPr>
          <w:color w:val="000009"/>
          <w:sz w:val="24"/>
        </w:rPr>
        <w:t>начального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p>
    <w:p w:rsidR="00D22D02" w:rsidRDefault="00F7270C">
      <w:pPr>
        <w:pStyle w:val="4"/>
        <w:spacing w:before="8" w:line="275" w:lineRule="exact"/>
        <w:ind w:left="880"/>
        <w:jc w:val="both"/>
      </w:pPr>
      <w:r>
        <w:rPr>
          <w:color w:val="000009"/>
        </w:rPr>
        <w:t>Психокоррекционные</w:t>
      </w:r>
      <w:r>
        <w:rPr>
          <w:color w:val="000009"/>
          <w:spacing w:val="-11"/>
        </w:rPr>
        <w:t xml:space="preserve"> </w:t>
      </w:r>
      <w:r>
        <w:rPr>
          <w:color w:val="000009"/>
        </w:rPr>
        <w:t>занятия</w:t>
      </w:r>
      <w:r>
        <w:rPr>
          <w:color w:val="000009"/>
          <w:spacing w:val="-11"/>
        </w:rPr>
        <w:t xml:space="preserve"> </w:t>
      </w:r>
      <w:r>
        <w:rPr>
          <w:color w:val="000009"/>
        </w:rPr>
        <w:t>педагога</w:t>
      </w:r>
      <w:r>
        <w:rPr>
          <w:color w:val="000009"/>
          <w:spacing w:val="-7"/>
        </w:rPr>
        <w:t xml:space="preserve"> </w:t>
      </w:r>
      <w:r>
        <w:rPr>
          <w:color w:val="000009"/>
        </w:rPr>
        <w:t>–</w:t>
      </w:r>
      <w:r>
        <w:rPr>
          <w:color w:val="000009"/>
          <w:spacing w:val="-9"/>
        </w:rPr>
        <w:t xml:space="preserve"> </w:t>
      </w:r>
      <w:r>
        <w:rPr>
          <w:color w:val="000009"/>
        </w:rPr>
        <w:t>психолога.</w:t>
      </w:r>
    </w:p>
    <w:p w:rsidR="00D22D02" w:rsidRDefault="00F7270C" w:rsidP="007B5508">
      <w:pPr>
        <w:pStyle w:val="a5"/>
        <w:numPr>
          <w:ilvl w:val="0"/>
          <w:numId w:val="30"/>
        </w:numPr>
        <w:tabs>
          <w:tab w:val="left" w:pos="1589"/>
        </w:tabs>
        <w:spacing w:before="2" w:line="237" w:lineRule="auto"/>
        <w:ind w:right="851" w:hanging="360"/>
        <w:rPr>
          <w:sz w:val="24"/>
        </w:rPr>
      </w:pPr>
      <w:r>
        <w:rPr>
          <w:color w:val="000009"/>
          <w:sz w:val="24"/>
        </w:rPr>
        <w:lastRenderedPageBreak/>
        <w:t>Разработаны</w:t>
      </w:r>
      <w:r>
        <w:rPr>
          <w:color w:val="000009"/>
          <w:spacing w:val="1"/>
          <w:sz w:val="24"/>
        </w:rPr>
        <w:t xml:space="preserve"> </w:t>
      </w:r>
      <w:r>
        <w:rPr>
          <w:color w:val="000009"/>
          <w:sz w:val="24"/>
        </w:rPr>
        <w:t>и</w:t>
      </w:r>
      <w:r>
        <w:rPr>
          <w:color w:val="000009"/>
          <w:spacing w:val="1"/>
          <w:sz w:val="24"/>
        </w:rPr>
        <w:t xml:space="preserve"> </w:t>
      </w:r>
      <w:r>
        <w:rPr>
          <w:color w:val="000009"/>
          <w:sz w:val="24"/>
        </w:rPr>
        <w:t>реализуются</w:t>
      </w:r>
      <w:r>
        <w:rPr>
          <w:color w:val="000009"/>
          <w:spacing w:val="1"/>
          <w:sz w:val="24"/>
        </w:rPr>
        <w:t xml:space="preserve"> </w:t>
      </w:r>
      <w:r>
        <w:rPr>
          <w:color w:val="000009"/>
          <w:sz w:val="24"/>
        </w:rPr>
        <w:t>рабочие</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по</w:t>
      </w:r>
      <w:r>
        <w:rPr>
          <w:color w:val="000009"/>
          <w:spacing w:val="1"/>
          <w:sz w:val="24"/>
        </w:rPr>
        <w:t xml:space="preserve"> </w:t>
      </w:r>
      <w:r>
        <w:rPr>
          <w:color w:val="000009"/>
          <w:sz w:val="24"/>
        </w:rPr>
        <w:t>формированию</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развитию</w:t>
      </w:r>
      <w:r>
        <w:rPr>
          <w:color w:val="000009"/>
          <w:spacing w:val="1"/>
          <w:sz w:val="24"/>
        </w:rPr>
        <w:t xml:space="preserve"> </w:t>
      </w:r>
      <w:r>
        <w:rPr>
          <w:color w:val="000009"/>
          <w:sz w:val="24"/>
        </w:rPr>
        <w:t>системного</w:t>
      </w:r>
      <w:r>
        <w:rPr>
          <w:color w:val="000009"/>
          <w:spacing w:val="-1"/>
          <w:sz w:val="24"/>
        </w:rPr>
        <w:t xml:space="preserve"> </w:t>
      </w:r>
      <w:r>
        <w:rPr>
          <w:color w:val="000009"/>
          <w:sz w:val="24"/>
        </w:rPr>
        <w:t>мышления обучающихся.</w:t>
      </w:r>
    </w:p>
    <w:p w:rsidR="00D22D02" w:rsidRDefault="00D22D02">
      <w:pPr>
        <w:pStyle w:val="a3"/>
        <w:spacing w:before="9"/>
        <w:jc w:val="left"/>
        <w:rPr>
          <w:sz w:val="24"/>
        </w:rPr>
      </w:pPr>
    </w:p>
    <w:p w:rsidR="00D22D02" w:rsidRDefault="00F7270C">
      <w:pPr>
        <w:spacing w:line="235" w:lineRule="auto"/>
        <w:ind w:left="880" w:right="849"/>
        <w:rPr>
          <w:sz w:val="24"/>
        </w:rPr>
      </w:pPr>
      <w:r>
        <w:rPr>
          <w:b/>
          <w:i/>
          <w:color w:val="000009"/>
          <w:spacing w:val="-1"/>
          <w:sz w:val="24"/>
        </w:rPr>
        <w:t xml:space="preserve">Система </w:t>
      </w:r>
      <w:r>
        <w:rPr>
          <w:b/>
          <w:i/>
          <w:color w:val="000009"/>
          <w:sz w:val="24"/>
        </w:rPr>
        <w:t>комплексного психолого-медико-педагогического сопровождения обучающихся</w:t>
      </w:r>
      <w:r>
        <w:rPr>
          <w:b/>
          <w:i/>
          <w:color w:val="000009"/>
          <w:spacing w:val="-57"/>
          <w:sz w:val="24"/>
        </w:rPr>
        <w:t xml:space="preserve"> </w:t>
      </w:r>
      <w:r>
        <w:rPr>
          <w:b/>
          <w:i/>
          <w:color w:val="000009"/>
          <w:sz w:val="24"/>
        </w:rPr>
        <w:t>с</w:t>
      </w:r>
      <w:r>
        <w:rPr>
          <w:b/>
          <w:i/>
          <w:color w:val="000009"/>
          <w:spacing w:val="-2"/>
          <w:sz w:val="24"/>
        </w:rPr>
        <w:t xml:space="preserve"> </w:t>
      </w:r>
      <w:r>
        <w:rPr>
          <w:b/>
          <w:i/>
          <w:color w:val="000009"/>
          <w:sz w:val="24"/>
        </w:rPr>
        <w:t>УО</w:t>
      </w:r>
      <w:r>
        <w:rPr>
          <w:b/>
          <w:i/>
          <w:color w:val="000009"/>
          <w:spacing w:val="-1"/>
          <w:sz w:val="24"/>
        </w:rPr>
        <w:t xml:space="preserve"> </w:t>
      </w:r>
      <w:r>
        <w:rPr>
          <w:b/>
          <w:i/>
          <w:color w:val="000009"/>
          <w:sz w:val="24"/>
        </w:rPr>
        <w:t>включает</w:t>
      </w:r>
      <w:r>
        <w:rPr>
          <w:b/>
          <w:i/>
          <w:color w:val="000009"/>
          <w:spacing w:val="1"/>
          <w:sz w:val="24"/>
        </w:rPr>
        <w:t xml:space="preserve"> </w:t>
      </w:r>
      <w:r>
        <w:rPr>
          <w:b/>
          <w:i/>
          <w:color w:val="000009"/>
          <w:sz w:val="24"/>
        </w:rPr>
        <w:t>в себя</w:t>
      </w:r>
      <w:r>
        <w:rPr>
          <w:b/>
          <w:i/>
          <w:color w:val="000009"/>
          <w:spacing w:val="-3"/>
          <w:sz w:val="24"/>
        </w:rPr>
        <w:t xml:space="preserve"> </w:t>
      </w:r>
      <w:r>
        <w:rPr>
          <w:b/>
          <w:i/>
          <w:color w:val="000009"/>
          <w:sz w:val="24"/>
        </w:rPr>
        <w:t>пять</w:t>
      </w:r>
      <w:r>
        <w:rPr>
          <w:b/>
          <w:i/>
          <w:color w:val="000009"/>
          <w:spacing w:val="-2"/>
          <w:sz w:val="24"/>
        </w:rPr>
        <w:t xml:space="preserve"> </w:t>
      </w:r>
      <w:r>
        <w:rPr>
          <w:b/>
          <w:i/>
          <w:color w:val="000009"/>
          <w:sz w:val="24"/>
        </w:rPr>
        <w:t>модулей</w:t>
      </w:r>
      <w:r>
        <w:rPr>
          <w:color w:val="000009"/>
          <w:sz w:val="24"/>
        </w:rPr>
        <w:t>:</w:t>
      </w:r>
    </w:p>
    <w:p w:rsidR="00D22D02" w:rsidRDefault="00F7270C" w:rsidP="007B5508">
      <w:pPr>
        <w:pStyle w:val="a5"/>
        <w:numPr>
          <w:ilvl w:val="1"/>
          <w:numId w:val="33"/>
        </w:numPr>
        <w:tabs>
          <w:tab w:val="left" w:pos="2013"/>
          <w:tab w:val="left" w:pos="2014"/>
        </w:tabs>
        <w:spacing w:before="3"/>
        <w:ind w:hanging="426"/>
        <w:rPr>
          <w:sz w:val="24"/>
        </w:rPr>
      </w:pPr>
      <w:r>
        <w:rPr>
          <w:spacing w:val="-1"/>
          <w:sz w:val="24"/>
        </w:rPr>
        <w:t>Концептуальный</w:t>
      </w:r>
      <w:r>
        <w:rPr>
          <w:spacing w:val="-12"/>
          <w:sz w:val="24"/>
        </w:rPr>
        <w:t xml:space="preserve"> </w:t>
      </w:r>
      <w:r>
        <w:rPr>
          <w:sz w:val="24"/>
        </w:rPr>
        <w:t>модуль.</w:t>
      </w:r>
    </w:p>
    <w:p w:rsidR="00D22D02" w:rsidRDefault="00F7270C" w:rsidP="007B5508">
      <w:pPr>
        <w:pStyle w:val="a5"/>
        <w:numPr>
          <w:ilvl w:val="1"/>
          <w:numId w:val="33"/>
        </w:numPr>
        <w:tabs>
          <w:tab w:val="left" w:pos="2013"/>
          <w:tab w:val="left" w:pos="2014"/>
        </w:tabs>
        <w:ind w:hanging="426"/>
        <w:rPr>
          <w:sz w:val="24"/>
        </w:rPr>
      </w:pPr>
      <w:r>
        <w:rPr>
          <w:spacing w:val="-2"/>
          <w:sz w:val="24"/>
        </w:rPr>
        <w:t>Диагностико-консультативный</w:t>
      </w:r>
      <w:r>
        <w:rPr>
          <w:spacing w:val="-8"/>
          <w:sz w:val="24"/>
        </w:rPr>
        <w:t xml:space="preserve"> </w:t>
      </w:r>
      <w:r>
        <w:rPr>
          <w:spacing w:val="-1"/>
          <w:sz w:val="24"/>
        </w:rPr>
        <w:t>модуль.</w:t>
      </w:r>
    </w:p>
    <w:p w:rsidR="00D22D02" w:rsidRDefault="00F7270C" w:rsidP="007B5508">
      <w:pPr>
        <w:pStyle w:val="a5"/>
        <w:numPr>
          <w:ilvl w:val="1"/>
          <w:numId w:val="33"/>
        </w:numPr>
        <w:tabs>
          <w:tab w:val="left" w:pos="2013"/>
          <w:tab w:val="left" w:pos="2014"/>
        </w:tabs>
        <w:ind w:hanging="426"/>
        <w:rPr>
          <w:sz w:val="24"/>
        </w:rPr>
      </w:pPr>
      <w:r>
        <w:rPr>
          <w:spacing w:val="-1"/>
          <w:sz w:val="24"/>
        </w:rPr>
        <w:t>Коррекционно-развивающий</w:t>
      </w:r>
      <w:r>
        <w:rPr>
          <w:spacing w:val="-11"/>
          <w:sz w:val="24"/>
        </w:rPr>
        <w:t xml:space="preserve"> </w:t>
      </w:r>
      <w:r>
        <w:rPr>
          <w:sz w:val="24"/>
        </w:rPr>
        <w:t>модуль.</w:t>
      </w:r>
    </w:p>
    <w:p w:rsidR="00D22D02" w:rsidRDefault="00F7270C" w:rsidP="007B5508">
      <w:pPr>
        <w:pStyle w:val="a5"/>
        <w:numPr>
          <w:ilvl w:val="1"/>
          <w:numId w:val="33"/>
        </w:numPr>
        <w:tabs>
          <w:tab w:val="left" w:pos="2013"/>
          <w:tab w:val="left" w:pos="2014"/>
        </w:tabs>
        <w:ind w:hanging="426"/>
        <w:rPr>
          <w:sz w:val="24"/>
        </w:rPr>
      </w:pPr>
      <w:r>
        <w:rPr>
          <w:sz w:val="24"/>
        </w:rPr>
        <w:t>Информационно-просветительский</w:t>
      </w:r>
      <w:r>
        <w:rPr>
          <w:spacing w:val="36"/>
          <w:sz w:val="24"/>
        </w:rPr>
        <w:t xml:space="preserve"> </w:t>
      </w:r>
      <w:r>
        <w:rPr>
          <w:sz w:val="24"/>
        </w:rPr>
        <w:t>модуль.</w:t>
      </w:r>
    </w:p>
    <w:p w:rsidR="00D22D02" w:rsidRDefault="00F7270C" w:rsidP="007B5508">
      <w:pPr>
        <w:pStyle w:val="a5"/>
        <w:numPr>
          <w:ilvl w:val="1"/>
          <w:numId w:val="33"/>
        </w:numPr>
        <w:tabs>
          <w:tab w:val="left" w:pos="2013"/>
          <w:tab w:val="left" w:pos="2014"/>
        </w:tabs>
        <w:ind w:hanging="426"/>
        <w:rPr>
          <w:sz w:val="24"/>
        </w:rPr>
      </w:pPr>
      <w:r>
        <w:rPr>
          <w:spacing w:val="-1"/>
          <w:sz w:val="24"/>
        </w:rPr>
        <w:t>Лечебно-профилактический</w:t>
      </w:r>
      <w:r>
        <w:rPr>
          <w:spacing w:val="-6"/>
          <w:sz w:val="24"/>
        </w:rPr>
        <w:t xml:space="preserve"> </w:t>
      </w:r>
      <w:r>
        <w:rPr>
          <w:sz w:val="24"/>
        </w:rPr>
        <w:t>модуль.</w:t>
      </w:r>
    </w:p>
    <w:p w:rsidR="00D22D02" w:rsidRDefault="00F7270C" w:rsidP="007B5508">
      <w:pPr>
        <w:pStyle w:val="a5"/>
        <w:numPr>
          <w:ilvl w:val="1"/>
          <w:numId w:val="33"/>
        </w:numPr>
        <w:tabs>
          <w:tab w:val="left" w:pos="2013"/>
          <w:tab w:val="left" w:pos="2014"/>
        </w:tabs>
        <w:ind w:left="880" w:right="854" w:firstLine="707"/>
        <w:rPr>
          <w:sz w:val="24"/>
        </w:rPr>
      </w:pPr>
      <w:r>
        <w:rPr>
          <w:sz w:val="24"/>
        </w:rPr>
        <w:t>Социально-педагогический</w:t>
      </w:r>
      <w:r>
        <w:rPr>
          <w:spacing w:val="1"/>
          <w:sz w:val="24"/>
        </w:rPr>
        <w:t xml:space="preserve"> </w:t>
      </w:r>
      <w:r>
        <w:rPr>
          <w:sz w:val="24"/>
        </w:rPr>
        <w:t>и</w:t>
      </w:r>
      <w:r>
        <w:rPr>
          <w:spacing w:val="1"/>
          <w:sz w:val="24"/>
        </w:rPr>
        <w:t xml:space="preserve"> </w:t>
      </w:r>
      <w:r>
        <w:rPr>
          <w:sz w:val="24"/>
        </w:rPr>
        <w:t>теоретическое</w:t>
      </w:r>
      <w:r>
        <w:rPr>
          <w:spacing w:val="1"/>
          <w:sz w:val="24"/>
        </w:rPr>
        <w:t xml:space="preserve"> </w:t>
      </w:r>
      <w:r>
        <w:rPr>
          <w:sz w:val="24"/>
        </w:rPr>
        <w:t>обоснование</w:t>
      </w:r>
      <w:r>
        <w:rPr>
          <w:spacing w:val="1"/>
          <w:sz w:val="24"/>
        </w:rPr>
        <w:t xml:space="preserve"> </w:t>
      </w:r>
      <w:r>
        <w:rPr>
          <w:sz w:val="24"/>
        </w:rPr>
        <w:t>выбранного</w:t>
      </w:r>
      <w:r>
        <w:rPr>
          <w:spacing w:val="1"/>
          <w:sz w:val="24"/>
        </w:rPr>
        <w:t xml:space="preserve"> </w:t>
      </w:r>
      <w:r>
        <w:rPr>
          <w:sz w:val="24"/>
        </w:rPr>
        <w:t>способа</w:t>
      </w:r>
      <w:r>
        <w:rPr>
          <w:spacing w:val="-57"/>
          <w:sz w:val="24"/>
        </w:rPr>
        <w:t xml:space="preserve"> </w:t>
      </w:r>
      <w:r>
        <w:rPr>
          <w:sz w:val="24"/>
        </w:rPr>
        <w:t>решения</w:t>
      </w:r>
      <w:r>
        <w:rPr>
          <w:spacing w:val="-1"/>
          <w:sz w:val="24"/>
        </w:rPr>
        <w:t xml:space="preserve"> </w:t>
      </w:r>
      <w:r>
        <w:rPr>
          <w:sz w:val="24"/>
        </w:rPr>
        <w:t>проблемы.</w:t>
      </w:r>
    </w:p>
    <w:p w:rsidR="00D22D02" w:rsidRDefault="00F7270C">
      <w:pPr>
        <w:ind w:left="880" w:right="846"/>
        <w:jc w:val="both"/>
        <w:rPr>
          <w:sz w:val="24"/>
        </w:rPr>
      </w:pPr>
      <w:r>
        <w:rPr>
          <w:b/>
          <w:i/>
          <w:sz w:val="24"/>
          <w:u w:val="thick"/>
        </w:rPr>
        <w:t>Концептуальный</w:t>
      </w:r>
      <w:r>
        <w:rPr>
          <w:b/>
          <w:i/>
          <w:spacing w:val="1"/>
          <w:sz w:val="24"/>
          <w:u w:val="thick"/>
        </w:rPr>
        <w:t xml:space="preserve"> </w:t>
      </w:r>
      <w:r>
        <w:rPr>
          <w:b/>
          <w:i/>
          <w:sz w:val="24"/>
          <w:u w:val="thick"/>
        </w:rPr>
        <w:t>модуль</w:t>
      </w:r>
      <w:r>
        <w:rPr>
          <w:b/>
          <w:i/>
          <w:spacing w:val="1"/>
          <w:sz w:val="24"/>
        </w:rPr>
        <w:t xml:space="preserve"> </w:t>
      </w:r>
      <w:r>
        <w:rPr>
          <w:sz w:val="24"/>
        </w:rPr>
        <w:t>раскрывает</w:t>
      </w:r>
      <w:r>
        <w:rPr>
          <w:spacing w:val="1"/>
          <w:sz w:val="24"/>
        </w:rPr>
        <w:t xml:space="preserve"> </w:t>
      </w:r>
      <w:r>
        <w:rPr>
          <w:sz w:val="24"/>
        </w:rPr>
        <w:t>сущность</w:t>
      </w:r>
      <w:r>
        <w:rPr>
          <w:spacing w:val="1"/>
          <w:sz w:val="24"/>
        </w:rPr>
        <w:t xml:space="preserve"> </w:t>
      </w:r>
      <w:r>
        <w:rPr>
          <w:sz w:val="24"/>
        </w:rPr>
        <w:t>медико-психолого-педагогического</w:t>
      </w:r>
      <w:r>
        <w:rPr>
          <w:spacing w:val="1"/>
          <w:sz w:val="24"/>
        </w:rPr>
        <w:t xml:space="preserve"> </w:t>
      </w:r>
      <w:r>
        <w:rPr>
          <w:sz w:val="24"/>
        </w:rPr>
        <w:t>сопровождения,</w:t>
      </w:r>
      <w:r>
        <w:rPr>
          <w:spacing w:val="1"/>
          <w:sz w:val="24"/>
        </w:rPr>
        <w:t xml:space="preserve"> </w:t>
      </w:r>
      <w:r>
        <w:rPr>
          <w:sz w:val="24"/>
        </w:rPr>
        <w:t>его</w:t>
      </w:r>
      <w:r>
        <w:rPr>
          <w:spacing w:val="1"/>
          <w:sz w:val="24"/>
        </w:rPr>
        <w:t xml:space="preserve"> </w:t>
      </w:r>
      <w:r>
        <w:rPr>
          <w:sz w:val="24"/>
        </w:rPr>
        <w:t>цели,</w:t>
      </w:r>
      <w:r>
        <w:rPr>
          <w:spacing w:val="1"/>
          <w:sz w:val="24"/>
        </w:rPr>
        <w:t xml:space="preserve"> </w:t>
      </w:r>
      <w:r>
        <w:rPr>
          <w:sz w:val="24"/>
        </w:rPr>
        <w:t>задачи,</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соорганизации</w:t>
      </w:r>
      <w:r>
        <w:rPr>
          <w:spacing w:val="1"/>
          <w:sz w:val="24"/>
        </w:rPr>
        <w:t xml:space="preserve"> </w:t>
      </w:r>
      <w:r>
        <w:rPr>
          <w:sz w:val="24"/>
        </w:rPr>
        <w:t>субъектов</w:t>
      </w:r>
      <w:r>
        <w:rPr>
          <w:spacing w:val="1"/>
          <w:sz w:val="24"/>
        </w:rPr>
        <w:t xml:space="preserve"> </w:t>
      </w:r>
      <w:r>
        <w:rPr>
          <w:sz w:val="24"/>
        </w:rPr>
        <w:t>сопровождения.</w:t>
      </w:r>
    </w:p>
    <w:p w:rsidR="00D22D02" w:rsidRDefault="00F7270C">
      <w:pPr>
        <w:ind w:left="880" w:right="84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медико-психолого-педагогическое</w:t>
      </w:r>
      <w:r>
        <w:rPr>
          <w:spacing w:val="1"/>
          <w:sz w:val="24"/>
        </w:rPr>
        <w:t xml:space="preserve"> </w:t>
      </w:r>
      <w:r>
        <w:rPr>
          <w:i/>
          <w:sz w:val="24"/>
        </w:rPr>
        <w:t>сопровождение</w:t>
      </w:r>
      <w:r>
        <w:rPr>
          <w:i/>
          <w:spacing w:val="1"/>
          <w:sz w:val="24"/>
        </w:rPr>
        <w:t xml:space="preserve"> </w:t>
      </w:r>
      <w:r>
        <w:rPr>
          <w:sz w:val="24"/>
        </w:rPr>
        <w:t>понимается как сложный процесс взаимодействия сопровождающего и сопровождаемого,</w:t>
      </w:r>
      <w:r>
        <w:rPr>
          <w:spacing w:val="1"/>
          <w:sz w:val="24"/>
        </w:rPr>
        <w:t xml:space="preserve"> </w:t>
      </w:r>
      <w:r>
        <w:rPr>
          <w:sz w:val="24"/>
        </w:rPr>
        <w:t>результатом</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решение</w:t>
      </w:r>
      <w:r>
        <w:rPr>
          <w:spacing w:val="1"/>
          <w:sz w:val="24"/>
        </w:rPr>
        <w:t xml:space="preserve"> </w:t>
      </w:r>
      <w:r>
        <w:rPr>
          <w:sz w:val="24"/>
        </w:rPr>
        <w:t>и</w:t>
      </w:r>
      <w:r>
        <w:rPr>
          <w:spacing w:val="1"/>
          <w:sz w:val="24"/>
        </w:rPr>
        <w:t xml:space="preserve"> </w:t>
      </w:r>
      <w:r>
        <w:rPr>
          <w:sz w:val="24"/>
        </w:rPr>
        <w:t>действие,</w:t>
      </w:r>
      <w:r>
        <w:rPr>
          <w:spacing w:val="1"/>
          <w:sz w:val="24"/>
        </w:rPr>
        <w:t xml:space="preserve"> </w:t>
      </w:r>
      <w:r>
        <w:rPr>
          <w:sz w:val="24"/>
        </w:rPr>
        <w:t>ведущее</w:t>
      </w:r>
      <w:r>
        <w:rPr>
          <w:spacing w:val="1"/>
          <w:sz w:val="24"/>
        </w:rPr>
        <w:t xml:space="preserve"> </w:t>
      </w:r>
      <w:r>
        <w:rPr>
          <w:sz w:val="24"/>
        </w:rPr>
        <w:t>к</w:t>
      </w:r>
      <w:r>
        <w:rPr>
          <w:spacing w:val="1"/>
          <w:sz w:val="24"/>
        </w:rPr>
        <w:t xml:space="preserve"> </w:t>
      </w:r>
      <w:r>
        <w:rPr>
          <w:sz w:val="24"/>
        </w:rPr>
        <w:t>прогрессу</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сопровождаемого.</w:t>
      </w:r>
    </w:p>
    <w:p w:rsidR="00D22D02" w:rsidRDefault="00F7270C">
      <w:pPr>
        <w:spacing w:before="3"/>
        <w:ind w:left="880"/>
        <w:jc w:val="both"/>
        <w:rPr>
          <w:i/>
          <w:sz w:val="24"/>
        </w:rPr>
      </w:pPr>
      <w:r>
        <w:rPr>
          <w:sz w:val="24"/>
        </w:rPr>
        <w:t>В</w:t>
      </w:r>
      <w:r>
        <w:rPr>
          <w:spacing w:val="-6"/>
          <w:sz w:val="24"/>
        </w:rPr>
        <w:t xml:space="preserve"> </w:t>
      </w:r>
      <w:r>
        <w:rPr>
          <w:sz w:val="24"/>
        </w:rPr>
        <w:t>основе</w:t>
      </w:r>
      <w:r>
        <w:rPr>
          <w:spacing w:val="-3"/>
          <w:sz w:val="24"/>
        </w:rPr>
        <w:t xml:space="preserve"> </w:t>
      </w:r>
      <w:r>
        <w:rPr>
          <w:sz w:val="24"/>
        </w:rPr>
        <w:t>сопровождения</w:t>
      </w:r>
      <w:r>
        <w:rPr>
          <w:spacing w:val="-4"/>
          <w:sz w:val="24"/>
        </w:rPr>
        <w:t xml:space="preserve"> </w:t>
      </w:r>
      <w:r>
        <w:rPr>
          <w:sz w:val="24"/>
        </w:rPr>
        <w:t>лежит</w:t>
      </w:r>
      <w:r>
        <w:rPr>
          <w:spacing w:val="-4"/>
          <w:sz w:val="24"/>
        </w:rPr>
        <w:t xml:space="preserve"> </w:t>
      </w:r>
      <w:r>
        <w:rPr>
          <w:sz w:val="24"/>
        </w:rPr>
        <w:t>единство</w:t>
      </w:r>
      <w:r>
        <w:rPr>
          <w:spacing w:val="-4"/>
          <w:sz w:val="24"/>
        </w:rPr>
        <w:t xml:space="preserve"> </w:t>
      </w:r>
      <w:r>
        <w:rPr>
          <w:sz w:val="24"/>
        </w:rPr>
        <w:t>четырёх</w:t>
      </w:r>
      <w:r>
        <w:rPr>
          <w:spacing w:val="2"/>
          <w:sz w:val="24"/>
        </w:rPr>
        <w:t xml:space="preserve"> </w:t>
      </w:r>
      <w:r>
        <w:rPr>
          <w:i/>
          <w:sz w:val="24"/>
        </w:rPr>
        <w:t>функций:</w:t>
      </w:r>
    </w:p>
    <w:p w:rsidR="00D22D02" w:rsidRDefault="00F7270C" w:rsidP="007B5508">
      <w:pPr>
        <w:pStyle w:val="a5"/>
        <w:numPr>
          <w:ilvl w:val="0"/>
          <w:numId w:val="29"/>
        </w:numPr>
        <w:tabs>
          <w:tab w:val="left" w:pos="1874"/>
        </w:tabs>
        <w:spacing w:before="197"/>
        <w:jc w:val="left"/>
        <w:rPr>
          <w:sz w:val="24"/>
        </w:rPr>
      </w:pPr>
      <w:r>
        <w:rPr>
          <w:sz w:val="24"/>
        </w:rPr>
        <w:t>диагностика</w:t>
      </w:r>
      <w:r>
        <w:rPr>
          <w:spacing w:val="-6"/>
          <w:sz w:val="24"/>
        </w:rPr>
        <w:t xml:space="preserve"> </w:t>
      </w:r>
      <w:r>
        <w:rPr>
          <w:sz w:val="24"/>
        </w:rPr>
        <w:t>сущности</w:t>
      </w:r>
      <w:r>
        <w:rPr>
          <w:spacing w:val="-1"/>
          <w:sz w:val="24"/>
        </w:rPr>
        <w:t xml:space="preserve"> </w:t>
      </w:r>
      <w:r>
        <w:rPr>
          <w:sz w:val="24"/>
        </w:rPr>
        <w:t>возникшей</w:t>
      </w:r>
      <w:r>
        <w:rPr>
          <w:spacing w:val="-6"/>
          <w:sz w:val="24"/>
        </w:rPr>
        <w:t xml:space="preserve"> </w:t>
      </w:r>
      <w:r>
        <w:rPr>
          <w:sz w:val="24"/>
        </w:rPr>
        <w:t>проблемы;</w:t>
      </w:r>
    </w:p>
    <w:p w:rsidR="00D22D02" w:rsidRDefault="00F7270C" w:rsidP="007B5508">
      <w:pPr>
        <w:pStyle w:val="a5"/>
        <w:numPr>
          <w:ilvl w:val="0"/>
          <w:numId w:val="29"/>
        </w:numPr>
        <w:tabs>
          <w:tab w:val="left" w:pos="1874"/>
        </w:tabs>
        <w:jc w:val="left"/>
        <w:rPr>
          <w:sz w:val="24"/>
        </w:rPr>
      </w:pPr>
      <w:r>
        <w:rPr>
          <w:sz w:val="24"/>
        </w:rPr>
        <w:t>информация</w:t>
      </w:r>
      <w:r>
        <w:rPr>
          <w:spacing w:val="-4"/>
          <w:sz w:val="24"/>
        </w:rPr>
        <w:t xml:space="preserve"> </w:t>
      </w:r>
      <w:r>
        <w:rPr>
          <w:sz w:val="24"/>
        </w:rPr>
        <w:t>о</w:t>
      </w:r>
      <w:r>
        <w:rPr>
          <w:spacing w:val="-4"/>
          <w:sz w:val="24"/>
        </w:rPr>
        <w:t xml:space="preserve"> </w:t>
      </w:r>
      <w:r>
        <w:rPr>
          <w:sz w:val="24"/>
        </w:rPr>
        <w:t>сути</w:t>
      </w:r>
      <w:r>
        <w:rPr>
          <w:spacing w:val="-4"/>
          <w:sz w:val="24"/>
        </w:rPr>
        <w:t xml:space="preserve"> </w:t>
      </w:r>
      <w:r>
        <w:rPr>
          <w:sz w:val="24"/>
        </w:rPr>
        <w:t>проблемы</w:t>
      </w:r>
      <w:r>
        <w:rPr>
          <w:spacing w:val="-4"/>
          <w:sz w:val="24"/>
        </w:rPr>
        <w:t xml:space="preserve"> </w:t>
      </w:r>
      <w:r>
        <w:rPr>
          <w:sz w:val="24"/>
        </w:rPr>
        <w:t>и</w:t>
      </w:r>
      <w:r>
        <w:rPr>
          <w:spacing w:val="-4"/>
          <w:sz w:val="24"/>
        </w:rPr>
        <w:t xml:space="preserve"> </w:t>
      </w:r>
      <w:r>
        <w:rPr>
          <w:sz w:val="24"/>
        </w:rPr>
        <w:t>путях</w:t>
      </w:r>
      <w:r>
        <w:rPr>
          <w:spacing w:val="-2"/>
          <w:sz w:val="24"/>
        </w:rPr>
        <w:t xml:space="preserve"> </w:t>
      </w:r>
      <w:r>
        <w:rPr>
          <w:sz w:val="24"/>
        </w:rPr>
        <w:t>её</w:t>
      </w:r>
      <w:r>
        <w:rPr>
          <w:spacing w:val="-5"/>
          <w:sz w:val="24"/>
        </w:rPr>
        <w:t xml:space="preserve"> </w:t>
      </w:r>
      <w:r>
        <w:rPr>
          <w:sz w:val="24"/>
        </w:rPr>
        <w:t>решения;</w:t>
      </w:r>
    </w:p>
    <w:p w:rsidR="00D22D02" w:rsidRDefault="00F7270C" w:rsidP="007B5508">
      <w:pPr>
        <w:pStyle w:val="a5"/>
        <w:numPr>
          <w:ilvl w:val="0"/>
          <w:numId w:val="29"/>
        </w:numPr>
        <w:tabs>
          <w:tab w:val="left" w:pos="1874"/>
        </w:tabs>
        <w:jc w:val="left"/>
        <w:rPr>
          <w:sz w:val="24"/>
        </w:rPr>
      </w:pPr>
      <w:r>
        <w:rPr>
          <w:sz w:val="24"/>
        </w:rPr>
        <w:t>консультация</w:t>
      </w:r>
      <w:r>
        <w:rPr>
          <w:spacing w:val="-7"/>
          <w:sz w:val="24"/>
        </w:rPr>
        <w:t xml:space="preserve"> </w:t>
      </w:r>
      <w:r>
        <w:rPr>
          <w:sz w:val="24"/>
        </w:rPr>
        <w:t>на</w:t>
      </w:r>
      <w:r>
        <w:rPr>
          <w:spacing w:val="-7"/>
          <w:sz w:val="24"/>
        </w:rPr>
        <w:t xml:space="preserve"> </w:t>
      </w:r>
      <w:r>
        <w:rPr>
          <w:sz w:val="24"/>
        </w:rPr>
        <w:t>этапе</w:t>
      </w:r>
      <w:r>
        <w:rPr>
          <w:spacing w:val="-7"/>
          <w:sz w:val="24"/>
        </w:rPr>
        <w:t xml:space="preserve"> </w:t>
      </w:r>
      <w:r>
        <w:rPr>
          <w:sz w:val="24"/>
        </w:rPr>
        <w:t>принятия</w:t>
      </w:r>
      <w:r>
        <w:rPr>
          <w:spacing w:val="-7"/>
          <w:sz w:val="24"/>
        </w:rPr>
        <w:t xml:space="preserve"> </w:t>
      </w:r>
      <w:r>
        <w:rPr>
          <w:sz w:val="24"/>
        </w:rPr>
        <w:t>решения</w:t>
      </w:r>
      <w:r>
        <w:rPr>
          <w:spacing w:val="-9"/>
          <w:sz w:val="24"/>
        </w:rPr>
        <w:t xml:space="preserve"> </w:t>
      </w:r>
      <w:r>
        <w:rPr>
          <w:sz w:val="24"/>
        </w:rPr>
        <w:t>и</w:t>
      </w:r>
      <w:r>
        <w:rPr>
          <w:spacing w:val="-6"/>
          <w:sz w:val="24"/>
        </w:rPr>
        <w:t xml:space="preserve"> </w:t>
      </w:r>
      <w:r>
        <w:rPr>
          <w:sz w:val="24"/>
        </w:rPr>
        <w:t>разработка</w:t>
      </w:r>
      <w:r>
        <w:rPr>
          <w:spacing w:val="-7"/>
          <w:sz w:val="24"/>
        </w:rPr>
        <w:t xml:space="preserve"> </w:t>
      </w:r>
      <w:r>
        <w:rPr>
          <w:sz w:val="24"/>
        </w:rPr>
        <w:t>плана</w:t>
      </w:r>
      <w:r>
        <w:rPr>
          <w:spacing w:val="-8"/>
          <w:sz w:val="24"/>
        </w:rPr>
        <w:t xml:space="preserve"> </w:t>
      </w:r>
      <w:r>
        <w:rPr>
          <w:sz w:val="24"/>
        </w:rPr>
        <w:t>решения</w:t>
      </w:r>
      <w:r>
        <w:rPr>
          <w:spacing w:val="-6"/>
          <w:sz w:val="24"/>
        </w:rPr>
        <w:t xml:space="preserve"> </w:t>
      </w:r>
      <w:r>
        <w:rPr>
          <w:sz w:val="24"/>
        </w:rPr>
        <w:t>проблемы;</w:t>
      </w:r>
    </w:p>
    <w:p w:rsidR="00D22D02" w:rsidRDefault="00F7270C" w:rsidP="007B5508">
      <w:pPr>
        <w:pStyle w:val="a5"/>
        <w:numPr>
          <w:ilvl w:val="0"/>
          <w:numId w:val="29"/>
        </w:numPr>
        <w:tabs>
          <w:tab w:val="left" w:pos="1874"/>
        </w:tabs>
        <w:jc w:val="left"/>
        <w:rPr>
          <w:sz w:val="24"/>
        </w:rPr>
      </w:pPr>
      <w:r>
        <w:rPr>
          <w:sz w:val="24"/>
        </w:rPr>
        <w:t>помощь</w:t>
      </w:r>
      <w:r>
        <w:rPr>
          <w:spacing w:val="-2"/>
          <w:sz w:val="24"/>
        </w:rPr>
        <w:t xml:space="preserve"> </w:t>
      </w:r>
      <w:r>
        <w:rPr>
          <w:sz w:val="24"/>
        </w:rPr>
        <w:t>на</w:t>
      </w:r>
      <w:r>
        <w:rPr>
          <w:spacing w:val="-3"/>
          <w:sz w:val="24"/>
        </w:rPr>
        <w:t xml:space="preserve"> </w:t>
      </w:r>
      <w:r>
        <w:rPr>
          <w:sz w:val="24"/>
        </w:rPr>
        <w:t>этапе</w:t>
      </w:r>
      <w:r>
        <w:rPr>
          <w:spacing w:val="-3"/>
          <w:sz w:val="24"/>
        </w:rPr>
        <w:t xml:space="preserve"> </w:t>
      </w:r>
      <w:r>
        <w:rPr>
          <w:sz w:val="24"/>
        </w:rPr>
        <w:t>реализации</w:t>
      </w:r>
      <w:r>
        <w:rPr>
          <w:spacing w:val="-3"/>
          <w:sz w:val="24"/>
        </w:rPr>
        <w:t xml:space="preserve"> </w:t>
      </w:r>
      <w:r>
        <w:rPr>
          <w:sz w:val="24"/>
        </w:rPr>
        <w:t>плана</w:t>
      </w:r>
      <w:r>
        <w:rPr>
          <w:spacing w:val="-3"/>
          <w:sz w:val="24"/>
        </w:rPr>
        <w:t xml:space="preserve"> </w:t>
      </w:r>
      <w:r>
        <w:rPr>
          <w:sz w:val="24"/>
        </w:rPr>
        <w:t>решения.</w:t>
      </w:r>
    </w:p>
    <w:p w:rsidR="00D22D02" w:rsidRDefault="00F7270C">
      <w:pPr>
        <w:spacing w:before="2"/>
        <w:ind w:left="1588"/>
        <w:rPr>
          <w:sz w:val="24"/>
        </w:rPr>
      </w:pPr>
      <w:r>
        <w:rPr>
          <w:i/>
          <w:color w:val="000009"/>
          <w:sz w:val="24"/>
        </w:rPr>
        <w:t>Основная</w:t>
      </w:r>
      <w:r>
        <w:rPr>
          <w:i/>
          <w:color w:val="000009"/>
          <w:spacing w:val="-7"/>
          <w:sz w:val="24"/>
        </w:rPr>
        <w:t xml:space="preserve"> </w:t>
      </w:r>
      <w:r>
        <w:rPr>
          <w:i/>
          <w:color w:val="000009"/>
          <w:sz w:val="24"/>
        </w:rPr>
        <w:t>цель</w:t>
      </w:r>
      <w:r>
        <w:rPr>
          <w:i/>
          <w:color w:val="000009"/>
          <w:spacing w:val="-6"/>
          <w:sz w:val="24"/>
        </w:rPr>
        <w:t xml:space="preserve"> </w:t>
      </w:r>
      <w:r>
        <w:rPr>
          <w:i/>
          <w:color w:val="000009"/>
          <w:sz w:val="24"/>
        </w:rPr>
        <w:t>сопровождения</w:t>
      </w:r>
      <w:r>
        <w:rPr>
          <w:i/>
          <w:color w:val="000009"/>
          <w:spacing w:val="-4"/>
          <w:sz w:val="24"/>
        </w:rPr>
        <w:t xml:space="preserve"> </w:t>
      </w:r>
      <w:r>
        <w:rPr>
          <w:b/>
          <w:color w:val="000009"/>
          <w:sz w:val="24"/>
        </w:rPr>
        <w:t>–</w:t>
      </w:r>
      <w:r>
        <w:rPr>
          <w:b/>
          <w:color w:val="000009"/>
          <w:spacing w:val="-5"/>
          <w:sz w:val="24"/>
        </w:rPr>
        <w:t xml:space="preserve"> </w:t>
      </w:r>
      <w:r>
        <w:rPr>
          <w:color w:val="000009"/>
          <w:sz w:val="24"/>
        </w:rPr>
        <w:t>оказание</w:t>
      </w:r>
      <w:r>
        <w:rPr>
          <w:color w:val="000009"/>
          <w:spacing w:val="-6"/>
          <w:sz w:val="24"/>
        </w:rPr>
        <w:t xml:space="preserve"> </w:t>
      </w:r>
      <w:r>
        <w:rPr>
          <w:color w:val="000009"/>
          <w:sz w:val="24"/>
        </w:rPr>
        <w:t>помощи</w:t>
      </w:r>
      <w:r>
        <w:rPr>
          <w:color w:val="000009"/>
          <w:spacing w:val="-5"/>
          <w:sz w:val="24"/>
        </w:rPr>
        <w:t xml:space="preserve"> </w:t>
      </w:r>
      <w:r>
        <w:rPr>
          <w:color w:val="000009"/>
          <w:sz w:val="24"/>
        </w:rPr>
        <w:t>в</w:t>
      </w:r>
      <w:r>
        <w:rPr>
          <w:color w:val="000009"/>
          <w:spacing w:val="-6"/>
          <w:sz w:val="24"/>
        </w:rPr>
        <w:t xml:space="preserve"> </w:t>
      </w:r>
      <w:r>
        <w:rPr>
          <w:color w:val="000009"/>
          <w:sz w:val="24"/>
        </w:rPr>
        <w:t>решении</w:t>
      </w:r>
      <w:r>
        <w:rPr>
          <w:color w:val="000009"/>
          <w:spacing w:val="-6"/>
          <w:sz w:val="24"/>
        </w:rPr>
        <w:t xml:space="preserve"> </w:t>
      </w:r>
      <w:r>
        <w:rPr>
          <w:color w:val="000009"/>
          <w:sz w:val="24"/>
        </w:rPr>
        <w:t>проблем.</w:t>
      </w:r>
    </w:p>
    <w:p w:rsidR="00D22D02" w:rsidRDefault="00F7270C">
      <w:pPr>
        <w:spacing w:before="202"/>
        <w:ind w:left="1588"/>
        <w:rPr>
          <w:sz w:val="24"/>
        </w:rPr>
      </w:pPr>
      <w:r>
        <w:rPr>
          <w:i/>
          <w:color w:val="000009"/>
          <w:sz w:val="24"/>
        </w:rPr>
        <w:t>Задачи</w:t>
      </w:r>
      <w:r>
        <w:rPr>
          <w:i/>
          <w:color w:val="000009"/>
          <w:spacing w:val="-11"/>
          <w:sz w:val="24"/>
        </w:rPr>
        <w:t xml:space="preserve"> </w:t>
      </w:r>
      <w:r>
        <w:rPr>
          <w:i/>
          <w:color w:val="000009"/>
          <w:sz w:val="24"/>
        </w:rPr>
        <w:t>сопровождения</w:t>
      </w:r>
      <w:r>
        <w:rPr>
          <w:color w:val="000009"/>
          <w:sz w:val="24"/>
        </w:rPr>
        <w:t>:</w:t>
      </w:r>
    </w:p>
    <w:p w:rsidR="00D22D02" w:rsidRDefault="00F7270C" w:rsidP="007B5508">
      <w:pPr>
        <w:pStyle w:val="a5"/>
        <w:numPr>
          <w:ilvl w:val="1"/>
          <w:numId w:val="30"/>
        </w:numPr>
        <w:tabs>
          <w:tab w:val="left" w:pos="1874"/>
        </w:tabs>
        <w:spacing w:before="196"/>
        <w:jc w:val="left"/>
        <w:rPr>
          <w:sz w:val="24"/>
        </w:rPr>
      </w:pPr>
      <w:r>
        <w:rPr>
          <w:sz w:val="24"/>
        </w:rPr>
        <w:t>Правильный</w:t>
      </w:r>
      <w:r>
        <w:rPr>
          <w:spacing w:val="46"/>
          <w:sz w:val="24"/>
        </w:rPr>
        <w:t xml:space="preserve"> </w:t>
      </w:r>
      <w:r>
        <w:rPr>
          <w:sz w:val="24"/>
        </w:rPr>
        <w:t>выбор</w:t>
      </w:r>
      <w:r>
        <w:rPr>
          <w:spacing w:val="-7"/>
          <w:sz w:val="24"/>
        </w:rPr>
        <w:t xml:space="preserve"> </w:t>
      </w:r>
      <w:r>
        <w:rPr>
          <w:sz w:val="24"/>
        </w:rPr>
        <w:t>образовательного</w:t>
      </w:r>
      <w:r>
        <w:rPr>
          <w:spacing w:val="-6"/>
          <w:sz w:val="24"/>
        </w:rPr>
        <w:t xml:space="preserve"> </w:t>
      </w:r>
      <w:r>
        <w:rPr>
          <w:sz w:val="24"/>
        </w:rPr>
        <w:t>маршрута;</w:t>
      </w:r>
    </w:p>
    <w:p w:rsidR="00D22D02" w:rsidRDefault="00F7270C" w:rsidP="007B5508">
      <w:pPr>
        <w:pStyle w:val="a5"/>
        <w:numPr>
          <w:ilvl w:val="1"/>
          <w:numId w:val="30"/>
        </w:numPr>
        <w:tabs>
          <w:tab w:val="left" w:pos="1874"/>
        </w:tabs>
        <w:jc w:val="left"/>
        <w:rPr>
          <w:sz w:val="24"/>
        </w:rPr>
      </w:pPr>
      <w:r>
        <w:rPr>
          <w:sz w:val="24"/>
        </w:rPr>
        <w:t>Преодоление</w:t>
      </w:r>
      <w:r>
        <w:rPr>
          <w:spacing w:val="-14"/>
          <w:sz w:val="24"/>
        </w:rPr>
        <w:t xml:space="preserve"> </w:t>
      </w:r>
      <w:r>
        <w:rPr>
          <w:sz w:val="24"/>
        </w:rPr>
        <w:t>затруднений</w:t>
      </w:r>
      <w:r>
        <w:rPr>
          <w:spacing w:val="-12"/>
          <w:sz w:val="24"/>
        </w:rPr>
        <w:t xml:space="preserve"> </w:t>
      </w:r>
      <w:r>
        <w:rPr>
          <w:sz w:val="24"/>
        </w:rPr>
        <w:t>в</w:t>
      </w:r>
      <w:r>
        <w:rPr>
          <w:spacing w:val="-12"/>
          <w:sz w:val="24"/>
        </w:rPr>
        <w:t xml:space="preserve"> </w:t>
      </w:r>
      <w:r>
        <w:rPr>
          <w:sz w:val="24"/>
        </w:rPr>
        <w:t>учёбе;</w:t>
      </w:r>
    </w:p>
    <w:p w:rsidR="00D22D02" w:rsidRDefault="00F7270C" w:rsidP="007B5508">
      <w:pPr>
        <w:pStyle w:val="a5"/>
        <w:numPr>
          <w:ilvl w:val="1"/>
          <w:numId w:val="30"/>
        </w:numPr>
        <w:tabs>
          <w:tab w:val="left" w:pos="1874"/>
        </w:tabs>
        <w:spacing w:before="1"/>
        <w:jc w:val="left"/>
        <w:rPr>
          <w:sz w:val="24"/>
        </w:rPr>
      </w:pPr>
      <w:r>
        <w:rPr>
          <w:sz w:val="24"/>
        </w:rPr>
        <w:t>Решение</w:t>
      </w:r>
      <w:r>
        <w:rPr>
          <w:spacing w:val="51"/>
          <w:sz w:val="24"/>
        </w:rPr>
        <w:t xml:space="preserve"> </w:t>
      </w:r>
      <w:r>
        <w:rPr>
          <w:sz w:val="24"/>
        </w:rPr>
        <w:t>личностных</w:t>
      </w:r>
      <w:r>
        <w:rPr>
          <w:spacing w:val="-1"/>
          <w:sz w:val="24"/>
        </w:rPr>
        <w:t xml:space="preserve"> </w:t>
      </w:r>
      <w:r>
        <w:rPr>
          <w:sz w:val="24"/>
        </w:rPr>
        <w:t>проблем</w:t>
      </w:r>
      <w:r>
        <w:rPr>
          <w:spacing w:val="-5"/>
          <w:sz w:val="24"/>
        </w:rPr>
        <w:t xml:space="preserve"> </w:t>
      </w:r>
      <w:r>
        <w:rPr>
          <w:sz w:val="24"/>
        </w:rPr>
        <w:t>развития</w:t>
      </w:r>
      <w:r>
        <w:rPr>
          <w:spacing w:val="-4"/>
          <w:sz w:val="24"/>
        </w:rPr>
        <w:t xml:space="preserve"> </w:t>
      </w:r>
      <w:r>
        <w:rPr>
          <w:sz w:val="24"/>
        </w:rPr>
        <w:t>ребёнка;</w:t>
      </w:r>
    </w:p>
    <w:p w:rsidR="00D22D02" w:rsidRDefault="00F7270C" w:rsidP="007B5508">
      <w:pPr>
        <w:pStyle w:val="a5"/>
        <w:numPr>
          <w:ilvl w:val="1"/>
          <w:numId w:val="30"/>
        </w:numPr>
        <w:tabs>
          <w:tab w:val="left" w:pos="1874"/>
        </w:tabs>
        <w:jc w:val="left"/>
        <w:rPr>
          <w:sz w:val="24"/>
        </w:rPr>
      </w:pPr>
      <w:r>
        <w:rPr>
          <w:sz w:val="24"/>
        </w:rPr>
        <w:t>Формирование</w:t>
      </w:r>
      <w:r>
        <w:rPr>
          <w:spacing w:val="49"/>
          <w:sz w:val="24"/>
        </w:rPr>
        <w:t xml:space="preserve"> </w:t>
      </w:r>
      <w:r>
        <w:rPr>
          <w:sz w:val="24"/>
        </w:rPr>
        <w:t>здорового</w:t>
      </w:r>
      <w:r>
        <w:rPr>
          <w:spacing w:val="-5"/>
          <w:sz w:val="24"/>
        </w:rPr>
        <w:t xml:space="preserve"> </w:t>
      </w:r>
      <w:r>
        <w:rPr>
          <w:sz w:val="24"/>
        </w:rPr>
        <w:t>образа</w:t>
      </w:r>
      <w:r>
        <w:rPr>
          <w:spacing w:val="-5"/>
          <w:sz w:val="24"/>
        </w:rPr>
        <w:t xml:space="preserve"> </w:t>
      </w:r>
      <w:r>
        <w:rPr>
          <w:sz w:val="24"/>
        </w:rPr>
        <w:t>жизни.</w:t>
      </w:r>
    </w:p>
    <w:p w:rsidR="00D22D02" w:rsidRDefault="00F7270C">
      <w:pPr>
        <w:ind w:left="880" w:right="844" w:firstLine="707"/>
        <w:jc w:val="both"/>
        <w:rPr>
          <w:sz w:val="24"/>
        </w:rPr>
      </w:pPr>
      <w:r>
        <w:rPr>
          <w:i/>
          <w:color w:val="000009"/>
          <w:sz w:val="24"/>
        </w:rPr>
        <w:t>Организационно-управленческой</w:t>
      </w:r>
      <w:r>
        <w:rPr>
          <w:i/>
          <w:color w:val="000009"/>
          <w:spacing w:val="-13"/>
          <w:sz w:val="24"/>
        </w:rPr>
        <w:t xml:space="preserve"> </w:t>
      </w:r>
      <w:r>
        <w:rPr>
          <w:i/>
          <w:color w:val="000009"/>
          <w:sz w:val="24"/>
        </w:rPr>
        <w:t>формой</w:t>
      </w:r>
      <w:r>
        <w:rPr>
          <w:i/>
          <w:color w:val="000009"/>
          <w:spacing w:val="-12"/>
          <w:sz w:val="24"/>
        </w:rPr>
        <w:t xml:space="preserve"> </w:t>
      </w:r>
      <w:r>
        <w:rPr>
          <w:i/>
          <w:color w:val="000009"/>
          <w:sz w:val="24"/>
        </w:rPr>
        <w:t>сопровождения</w:t>
      </w:r>
      <w:r>
        <w:rPr>
          <w:i/>
          <w:color w:val="000009"/>
          <w:spacing w:val="-11"/>
          <w:sz w:val="24"/>
        </w:rPr>
        <w:t xml:space="preserve"> </w:t>
      </w:r>
      <w:r>
        <w:rPr>
          <w:color w:val="000009"/>
          <w:sz w:val="24"/>
        </w:rPr>
        <w:t>является</w:t>
      </w:r>
      <w:r>
        <w:rPr>
          <w:color w:val="000009"/>
          <w:spacing w:val="-12"/>
          <w:sz w:val="24"/>
        </w:rPr>
        <w:t xml:space="preserve"> </w:t>
      </w:r>
      <w:r>
        <w:rPr>
          <w:color w:val="000009"/>
          <w:sz w:val="24"/>
        </w:rPr>
        <w:t>школьный</w:t>
      </w:r>
      <w:r>
        <w:rPr>
          <w:color w:val="000009"/>
          <w:spacing w:val="-14"/>
          <w:sz w:val="24"/>
        </w:rPr>
        <w:t xml:space="preserve"> </w:t>
      </w:r>
      <w:r>
        <w:rPr>
          <w:color w:val="000009"/>
          <w:sz w:val="24"/>
        </w:rPr>
        <w:t>психолого-педагогический</w:t>
      </w:r>
      <w:r>
        <w:rPr>
          <w:color w:val="000009"/>
          <w:spacing w:val="1"/>
          <w:sz w:val="24"/>
        </w:rPr>
        <w:t xml:space="preserve"> </w:t>
      </w:r>
      <w:r>
        <w:rPr>
          <w:color w:val="000009"/>
          <w:sz w:val="24"/>
        </w:rPr>
        <w:t>консилиум</w:t>
      </w:r>
      <w:r>
        <w:rPr>
          <w:color w:val="000009"/>
          <w:spacing w:val="1"/>
          <w:sz w:val="24"/>
        </w:rPr>
        <w:t xml:space="preserve"> </w:t>
      </w:r>
      <w:r w:rsidR="00C74B12">
        <w:rPr>
          <w:color w:val="000009"/>
          <w:sz w:val="24"/>
        </w:rPr>
        <w:t>(П</w:t>
      </w:r>
      <w:r>
        <w:rPr>
          <w:color w:val="000009"/>
          <w:sz w:val="24"/>
        </w:rPr>
        <w:t>Пк).</w:t>
      </w:r>
      <w:r>
        <w:rPr>
          <w:color w:val="000009"/>
          <w:spacing w:val="1"/>
          <w:sz w:val="24"/>
        </w:rPr>
        <w:t xml:space="preserve"> </w:t>
      </w:r>
      <w:r>
        <w:rPr>
          <w:color w:val="000009"/>
          <w:sz w:val="24"/>
        </w:rPr>
        <w:t>Целью</w:t>
      </w:r>
      <w:r>
        <w:rPr>
          <w:color w:val="000009"/>
          <w:spacing w:val="1"/>
          <w:sz w:val="24"/>
        </w:rPr>
        <w:t xml:space="preserve"> </w:t>
      </w:r>
      <w:r>
        <w:rPr>
          <w:color w:val="000009"/>
          <w:sz w:val="24"/>
        </w:rPr>
        <w:t>школьного</w:t>
      </w:r>
      <w:r>
        <w:rPr>
          <w:color w:val="000009"/>
          <w:spacing w:val="1"/>
          <w:sz w:val="24"/>
        </w:rPr>
        <w:t xml:space="preserve"> </w:t>
      </w:r>
      <w:r w:rsidR="00C74B12">
        <w:rPr>
          <w:color w:val="000009"/>
          <w:sz w:val="24"/>
        </w:rPr>
        <w:t>П</w:t>
      </w:r>
      <w:r>
        <w:rPr>
          <w:color w:val="000009"/>
          <w:sz w:val="24"/>
        </w:rPr>
        <w:t>Пк</w:t>
      </w:r>
      <w:r>
        <w:rPr>
          <w:color w:val="000009"/>
          <w:spacing w:val="1"/>
          <w:sz w:val="24"/>
        </w:rPr>
        <w:t xml:space="preserve"> </w:t>
      </w:r>
      <w:r>
        <w:rPr>
          <w:color w:val="000009"/>
          <w:sz w:val="24"/>
        </w:rPr>
        <w:t>является</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диагностико-коррекционного</w:t>
      </w:r>
      <w:r>
        <w:rPr>
          <w:color w:val="000009"/>
          <w:spacing w:val="1"/>
          <w:sz w:val="24"/>
        </w:rPr>
        <w:t xml:space="preserve"> </w:t>
      </w:r>
      <w:r>
        <w:rPr>
          <w:color w:val="000009"/>
          <w:sz w:val="24"/>
        </w:rPr>
        <w:t>и</w:t>
      </w:r>
      <w:r>
        <w:rPr>
          <w:color w:val="000009"/>
          <w:spacing w:val="1"/>
          <w:sz w:val="24"/>
        </w:rPr>
        <w:t xml:space="preserve"> </w:t>
      </w:r>
      <w:r>
        <w:rPr>
          <w:color w:val="000009"/>
          <w:sz w:val="24"/>
        </w:rPr>
        <w:t>психолого-медико-педагогического</w:t>
      </w:r>
      <w:r>
        <w:rPr>
          <w:color w:val="000009"/>
          <w:spacing w:val="1"/>
          <w:sz w:val="24"/>
        </w:rPr>
        <w:t xml:space="preserve"> </w:t>
      </w:r>
      <w:r>
        <w:rPr>
          <w:color w:val="000009"/>
          <w:sz w:val="24"/>
        </w:rPr>
        <w:t>сопровождения</w:t>
      </w:r>
      <w:r>
        <w:rPr>
          <w:color w:val="000009"/>
          <w:spacing w:val="-2"/>
          <w:sz w:val="24"/>
        </w:rPr>
        <w:t xml:space="preserve"> </w:t>
      </w:r>
      <w:r>
        <w:rPr>
          <w:color w:val="000009"/>
          <w:sz w:val="24"/>
        </w:rPr>
        <w:t>обучающихся</w:t>
      </w:r>
      <w:r>
        <w:rPr>
          <w:color w:val="000009"/>
          <w:spacing w:val="-2"/>
          <w:sz w:val="24"/>
        </w:rPr>
        <w:t xml:space="preserve"> </w:t>
      </w:r>
      <w:r>
        <w:rPr>
          <w:color w:val="000009"/>
          <w:sz w:val="24"/>
        </w:rPr>
        <w:t>с</w:t>
      </w:r>
      <w:r>
        <w:rPr>
          <w:color w:val="000009"/>
          <w:spacing w:val="-2"/>
          <w:sz w:val="24"/>
        </w:rPr>
        <w:t xml:space="preserve"> </w:t>
      </w:r>
      <w:r>
        <w:rPr>
          <w:color w:val="000009"/>
          <w:sz w:val="24"/>
        </w:rPr>
        <w:t>ограниченными</w:t>
      </w:r>
      <w:r>
        <w:rPr>
          <w:color w:val="000009"/>
          <w:spacing w:val="-2"/>
          <w:sz w:val="24"/>
        </w:rPr>
        <w:t xml:space="preserve"> </w:t>
      </w:r>
      <w:r>
        <w:rPr>
          <w:color w:val="000009"/>
          <w:sz w:val="24"/>
        </w:rPr>
        <w:t>возможностями</w:t>
      </w:r>
      <w:r>
        <w:rPr>
          <w:color w:val="000009"/>
          <w:spacing w:val="-3"/>
          <w:sz w:val="24"/>
        </w:rPr>
        <w:t xml:space="preserve"> </w:t>
      </w:r>
      <w:r>
        <w:rPr>
          <w:color w:val="000009"/>
          <w:sz w:val="24"/>
        </w:rPr>
        <w:t>здоровья.</w:t>
      </w:r>
    </w:p>
    <w:p w:rsidR="00D22D02" w:rsidRDefault="00F7270C">
      <w:pPr>
        <w:pStyle w:val="5"/>
        <w:spacing w:before="202"/>
        <w:ind w:left="880"/>
        <w:jc w:val="both"/>
        <w:rPr>
          <w:b w:val="0"/>
          <w:i w:val="0"/>
        </w:rPr>
      </w:pPr>
      <w:r>
        <w:rPr>
          <w:color w:val="000009"/>
        </w:rPr>
        <w:t>Целями</w:t>
      </w:r>
      <w:r>
        <w:rPr>
          <w:color w:val="000009"/>
          <w:spacing w:val="-5"/>
        </w:rPr>
        <w:t xml:space="preserve"> </w:t>
      </w:r>
      <w:r w:rsidR="00C74B12">
        <w:rPr>
          <w:color w:val="000009"/>
        </w:rPr>
        <w:t>П</w:t>
      </w:r>
      <w:r>
        <w:rPr>
          <w:color w:val="000009"/>
        </w:rPr>
        <w:t>Пк</w:t>
      </w:r>
      <w:r>
        <w:rPr>
          <w:color w:val="000009"/>
          <w:spacing w:val="-4"/>
        </w:rPr>
        <w:t xml:space="preserve"> </w:t>
      </w:r>
      <w:r>
        <w:rPr>
          <w:color w:val="000009"/>
        </w:rPr>
        <w:t>являются</w:t>
      </w:r>
      <w:r>
        <w:rPr>
          <w:b w:val="0"/>
          <w:i w:val="0"/>
          <w:color w:val="000009"/>
        </w:rPr>
        <w:t>:</w:t>
      </w:r>
    </w:p>
    <w:p w:rsidR="00D22D02" w:rsidRDefault="00F7270C" w:rsidP="007B5508">
      <w:pPr>
        <w:pStyle w:val="a5"/>
        <w:numPr>
          <w:ilvl w:val="0"/>
          <w:numId w:val="28"/>
        </w:numPr>
        <w:tabs>
          <w:tab w:val="left" w:pos="1588"/>
          <w:tab w:val="left" w:pos="1589"/>
          <w:tab w:val="left" w:pos="3444"/>
          <w:tab w:val="left" w:pos="4804"/>
          <w:tab w:val="left" w:pos="5703"/>
          <w:tab w:val="left" w:pos="7437"/>
          <w:tab w:val="left" w:pos="7823"/>
          <w:tab w:val="left" w:pos="9031"/>
        </w:tabs>
        <w:spacing w:before="63" w:line="237" w:lineRule="auto"/>
        <w:ind w:right="849" w:hanging="449"/>
        <w:rPr>
          <w:sz w:val="24"/>
        </w:rPr>
      </w:pPr>
      <w:r>
        <w:rPr>
          <w:color w:val="000009"/>
          <w:sz w:val="24"/>
        </w:rPr>
        <w:t>Своевременное</w:t>
      </w:r>
      <w:r>
        <w:rPr>
          <w:color w:val="000009"/>
          <w:sz w:val="24"/>
        </w:rPr>
        <w:tab/>
        <w:t>выявление</w:t>
      </w:r>
      <w:r>
        <w:rPr>
          <w:color w:val="000009"/>
          <w:sz w:val="24"/>
        </w:rPr>
        <w:tab/>
        <w:t>детей,</w:t>
      </w:r>
      <w:r>
        <w:rPr>
          <w:color w:val="000009"/>
          <w:sz w:val="24"/>
        </w:rPr>
        <w:tab/>
        <w:t>нуждающихся</w:t>
      </w:r>
      <w:r>
        <w:rPr>
          <w:color w:val="000009"/>
          <w:sz w:val="24"/>
        </w:rPr>
        <w:tab/>
        <w:t>в</w:t>
      </w:r>
      <w:r>
        <w:rPr>
          <w:color w:val="000009"/>
          <w:sz w:val="24"/>
        </w:rPr>
        <w:tab/>
        <w:t>создании</w:t>
      </w:r>
      <w:r>
        <w:rPr>
          <w:color w:val="000009"/>
          <w:sz w:val="24"/>
        </w:rPr>
        <w:tab/>
      </w:r>
      <w:r>
        <w:rPr>
          <w:color w:val="000009"/>
          <w:spacing w:val="-1"/>
          <w:sz w:val="24"/>
        </w:rPr>
        <w:t>специальных</w:t>
      </w:r>
      <w:r>
        <w:rPr>
          <w:color w:val="000009"/>
          <w:spacing w:val="-57"/>
          <w:sz w:val="24"/>
        </w:rPr>
        <w:t xml:space="preserve"> </w:t>
      </w:r>
      <w:r>
        <w:rPr>
          <w:color w:val="000009"/>
          <w:sz w:val="24"/>
        </w:rPr>
        <w:t>образовательных</w:t>
      </w:r>
      <w:r>
        <w:rPr>
          <w:color w:val="000009"/>
          <w:spacing w:val="2"/>
          <w:sz w:val="24"/>
        </w:rPr>
        <w:t xml:space="preserve"> </w:t>
      </w:r>
      <w:r>
        <w:rPr>
          <w:color w:val="000009"/>
          <w:sz w:val="24"/>
        </w:rPr>
        <w:t>условий;</w:t>
      </w:r>
    </w:p>
    <w:p w:rsidR="00D22D02" w:rsidRDefault="00F7270C" w:rsidP="007B5508">
      <w:pPr>
        <w:pStyle w:val="a5"/>
        <w:numPr>
          <w:ilvl w:val="0"/>
          <w:numId w:val="28"/>
        </w:numPr>
        <w:tabs>
          <w:tab w:val="left" w:pos="1588"/>
          <w:tab w:val="left" w:pos="1589"/>
          <w:tab w:val="left" w:pos="3140"/>
          <w:tab w:val="left" w:pos="6850"/>
          <w:tab w:val="left" w:pos="8635"/>
          <w:tab w:val="left" w:pos="9410"/>
          <w:tab w:val="left" w:pos="9725"/>
          <w:tab w:val="left" w:pos="10263"/>
        </w:tabs>
        <w:spacing w:before="1"/>
        <w:ind w:right="847" w:hanging="449"/>
        <w:rPr>
          <w:sz w:val="24"/>
        </w:rPr>
      </w:pPr>
      <w:r>
        <w:rPr>
          <w:color w:val="000009"/>
          <w:sz w:val="24"/>
        </w:rPr>
        <w:t>Комплексное</w:t>
      </w:r>
      <w:r>
        <w:rPr>
          <w:color w:val="000009"/>
          <w:sz w:val="24"/>
        </w:rPr>
        <w:tab/>
        <w:t>психолого-медико-педагогическое</w:t>
      </w:r>
      <w:r>
        <w:rPr>
          <w:color w:val="000009"/>
          <w:sz w:val="24"/>
        </w:rPr>
        <w:tab/>
        <w:t>сопровождение</w:t>
      </w:r>
      <w:r>
        <w:rPr>
          <w:color w:val="000009"/>
          <w:sz w:val="24"/>
        </w:rPr>
        <w:tab/>
        <w:t>детей</w:t>
      </w:r>
      <w:r>
        <w:rPr>
          <w:color w:val="000009"/>
          <w:sz w:val="24"/>
        </w:rPr>
        <w:tab/>
        <w:t>с</w:t>
      </w:r>
      <w:r>
        <w:rPr>
          <w:color w:val="000009"/>
          <w:sz w:val="24"/>
        </w:rPr>
        <w:tab/>
        <w:t>УО</w:t>
      </w:r>
      <w:r>
        <w:rPr>
          <w:color w:val="000009"/>
          <w:sz w:val="24"/>
        </w:rPr>
        <w:tab/>
      </w:r>
      <w:r>
        <w:rPr>
          <w:color w:val="000009"/>
          <w:spacing w:val="-2"/>
          <w:sz w:val="24"/>
        </w:rPr>
        <w:t>в</w:t>
      </w:r>
      <w:r>
        <w:rPr>
          <w:color w:val="000009"/>
          <w:spacing w:val="-57"/>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рекомендациями</w:t>
      </w:r>
      <w:r>
        <w:rPr>
          <w:color w:val="000009"/>
          <w:spacing w:val="-1"/>
          <w:sz w:val="24"/>
        </w:rPr>
        <w:t xml:space="preserve"> </w:t>
      </w:r>
      <w:r>
        <w:rPr>
          <w:color w:val="000009"/>
          <w:sz w:val="24"/>
        </w:rPr>
        <w:t>ТПМПК;</w:t>
      </w:r>
    </w:p>
    <w:p w:rsidR="00D22D02" w:rsidRDefault="00F7270C" w:rsidP="007B5508">
      <w:pPr>
        <w:pStyle w:val="a5"/>
        <w:numPr>
          <w:ilvl w:val="0"/>
          <w:numId w:val="28"/>
        </w:numPr>
        <w:tabs>
          <w:tab w:val="left" w:pos="1588"/>
          <w:tab w:val="left" w:pos="1589"/>
        </w:tabs>
        <w:ind w:right="853" w:hanging="449"/>
        <w:rPr>
          <w:sz w:val="24"/>
        </w:rPr>
      </w:pPr>
      <w:r>
        <w:rPr>
          <w:color w:val="000009"/>
          <w:sz w:val="24"/>
        </w:rPr>
        <w:t>Создания</w:t>
      </w:r>
      <w:r>
        <w:rPr>
          <w:color w:val="000009"/>
          <w:spacing w:val="9"/>
          <w:sz w:val="24"/>
        </w:rPr>
        <w:t xml:space="preserve"> </w:t>
      </w:r>
      <w:r>
        <w:rPr>
          <w:color w:val="000009"/>
          <w:sz w:val="24"/>
        </w:rPr>
        <w:t>специальных</w:t>
      </w:r>
      <w:r>
        <w:rPr>
          <w:color w:val="000009"/>
          <w:spacing w:val="11"/>
          <w:sz w:val="24"/>
        </w:rPr>
        <w:t xml:space="preserve"> </w:t>
      </w:r>
      <w:r>
        <w:rPr>
          <w:color w:val="000009"/>
          <w:sz w:val="24"/>
        </w:rPr>
        <w:t>образовательных</w:t>
      </w:r>
      <w:r>
        <w:rPr>
          <w:color w:val="000009"/>
          <w:spacing w:val="16"/>
          <w:sz w:val="24"/>
        </w:rPr>
        <w:t xml:space="preserve"> </w:t>
      </w:r>
      <w:r>
        <w:rPr>
          <w:color w:val="000009"/>
          <w:sz w:val="24"/>
        </w:rPr>
        <w:t>условий</w:t>
      </w:r>
      <w:r>
        <w:rPr>
          <w:color w:val="000009"/>
          <w:spacing w:val="12"/>
          <w:sz w:val="24"/>
        </w:rPr>
        <w:t xml:space="preserve"> </w:t>
      </w:r>
      <w:r>
        <w:rPr>
          <w:color w:val="000009"/>
          <w:sz w:val="24"/>
        </w:rPr>
        <w:t>в</w:t>
      </w:r>
      <w:r>
        <w:rPr>
          <w:color w:val="000009"/>
          <w:spacing w:val="11"/>
          <w:sz w:val="24"/>
        </w:rPr>
        <w:t xml:space="preserve"> </w:t>
      </w:r>
      <w:r>
        <w:rPr>
          <w:color w:val="000009"/>
          <w:sz w:val="24"/>
        </w:rPr>
        <w:t>соответствии</w:t>
      </w:r>
      <w:r>
        <w:rPr>
          <w:color w:val="000009"/>
          <w:spacing w:val="10"/>
          <w:sz w:val="24"/>
        </w:rPr>
        <w:t xml:space="preserve"> </w:t>
      </w:r>
      <w:r>
        <w:rPr>
          <w:color w:val="000009"/>
          <w:sz w:val="24"/>
        </w:rPr>
        <w:t>с</w:t>
      </w:r>
      <w:r>
        <w:rPr>
          <w:color w:val="000009"/>
          <w:spacing w:val="11"/>
          <w:sz w:val="24"/>
        </w:rPr>
        <w:t xml:space="preserve"> </w:t>
      </w:r>
      <w:r>
        <w:rPr>
          <w:color w:val="000009"/>
          <w:sz w:val="24"/>
        </w:rPr>
        <w:t>заключением</w:t>
      </w:r>
      <w:r>
        <w:rPr>
          <w:color w:val="000009"/>
          <w:spacing w:val="-57"/>
          <w:sz w:val="24"/>
        </w:rPr>
        <w:t xml:space="preserve"> </w:t>
      </w:r>
      <w:r>
        <w:rPr>
          <w:color w:val="000009"/>
          <w:sz w:val="24"/>
        </w:rPr>
        <w:t>ТПМПК;</w:t>
      </w:r>
    </w:p>
    <w:p w:rsidR="00D22D02" w:rsidRDefault="00F7270C" w:rsidP="007B5508">
      <w:pPr>
        <w:pStyle w:val="a5"/>
        <w:numPr>
          <w:ilvl w:val="0"/>
          <w:numId w:val="28"/>
        </w:numPr>
        <w:tabs>
          <w:tab w:val="left" w:pos="1589"/>
        </w:tabs>
        <w:ind w:right="850" w:hanging="449"/>
        <w:rPr>
          <w:sz w:val="24"/>
        </w:rPr>
      </w:pPr>
      <w:r>
        <w:rPr>
          <w:color w:val="000009"/>
          <w:sz w:val="24"/>
        </w:rPr>
        <w:t>Разработка</w:t>
      </w:r>
      <w:r>
        <w:rPr>
          <w:color w:val="000009"/>
          <w:spacing w:val="1"/>
          <w:sz w:val="24"/>
        </w:rPr>
        <w:t xml:space="preserve"> </w:t>
      </w:r>
      <w:r>
        <w:rPr>
          <w:color w:val="000009"/>
          <w:sz w:val="24"/>
        </w:rPr>
        <w:t>и</w:t>
      </w:r>
      <w:r>
        <w:rPr>
          <w:color w:val="000009"/>
          <w:spacing w:val="1"/>
          <w:sz w:val="24"/>
        </w:rPr>
        <w:t xml:space="preserve"> </w:t>
      </w:r>
      <w:r>
        <w:rPr>
          <w:color w:val="000009"/>
          <w:sz w:val="24"/>
        </w:rPr>
        <w:t>реализация</w:t>
      </w:r>
      <w:r>
        <w:rPr>
          <w:color w:val="000009"/>
          <w:spacing w:val="1"/>
          <w:sz w:val="24"/>
        </w:rPr>
        <w:t xml:space="preserve"> </w:t>
      </w:r>
      <w:r>
        <w:rPr>
          <w:color w:val="000009"/>
          <w:sz w:val="24"/>
        </w:rPr>
        <w:t>для</w:t>
      </w:r>
      <w:r>
        <w:rPr>
          <w:color w:val="000009"/>
          <w:spacing w:val="1"/>
          <w:sz w:val="24"/>
        </w:rPr>
        <w:t xml:space="preserve"> </w:t>
      </w:r>
      <w:r>
        <w:rPr>
          <w:color w:val="000009"/>
          <w:sz w:val="24"/>
        </w:rPr>
        <w:t>детей-инвалидов</w:t>
      </w:r>
      <w:r>
        <w:rPr>
          <w:color w:val="000009"/>
          <w:spacing w:val="1"/>
          <w:sz w:val="24"/>
        </w:rPr>
        <w:t xml:space="preserve"> </w:t>
      </w:r>
      <w:r>
        <w:rPr>
          <w:color w:val="000009"/>
          <w:sz w:val="24"/>
        </w:rPr>
        <w:t>индивидуальной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психолого-педагогического</w:t>
      </w:r>
      <w:r>
        <w:rPr>
          <w:color w:val="000009"/>
          <w:spacing w:val="-2"/>
          <w:sz w:val="24"/>
        </w:rPr>
        <w:t xml:space="preserve"> </w:t>
      </w:r>
      <w:r>
        <w:rPr>
          <w:color w:val="000009"/>
          <w:sz w:val="24"/>
        </w:rPr>
        <w:t>сопровождения</w:t>
      </w:r>
      <w:r>
        <w:rPr>
          <w:color w:val="000009"/>
          <w:spacing w:val="-1"/>
          <w:sz w:val="24"/>
        </w:rPr>
        <w:t xml:space="preserve"> </w:t>
      </w:r>
      <w:r>
        <w:rPr>
          <w:color w:val="000009"/>
          <w:sz w:val="24"/>
        </w:rPr>
        <w:t>образования.</w:t>
      </w:r>
    </w:p>
    <w:p w:rsidR="00D22D02" w:rsidRDefault="00F7270C">
      <w:pPr>
        <w:pStyle w:val="4"/>
        <w:ind w:left="880"/>
        <w:jc w:val="both"/>
        <w:rPr>
          <w:b w:val="0"/>
        </w:rPr>
      </w:pPr>
      <w:r>
        <w:t>В</w:t>
      </w:r>
      <w:r>
        <w:rPr>
          <w:spacing w:val="-1"/>
        </w:rPr>
        <w:t xml:space="preserve"> </w:t>
      </w:r>
      <w:r w:rsidR="00C74B12">
        <w:t>задачи П</w:t>
      </w:r>
      <w:r>
        <w:t>Пк</w:t>
      </w:r>
      <w:r>
        <w:rPr>
          <w:spacing w:val="1"/>
        </w:rPr>
        <w:t xml:space="preserve"> </w:t>
      </w:r>
      <w:r>
        <w:t>входят</w:t>
      </w:r>
      <w:r>
        <w:rPr>
          <w:b w:val="0"/>
        </w:rPr>
        <w:t>:</w:t>
      </w:r>
    </w:p>
    <w:p w:rsidR="00D22D02" w:rsidRDefault="00F7270C" w:rsidP="007B5508">
      <w:pPr>
        <w:pStyle w:val="a5"/>
        <w:numPr>
          <w:ilvl w:val="0"/>
          <w:numId w:val="27"/>
        </w:numPr>
        <w:tabs>
          <w:tab w:val="left" w:pos="1589"/>
        </w:tabs>
        <w:spacing w:before="2"/>
        <w:ind w:right="844" w:hanging="360"/>
        <w:rPr>
          <w:sz w:val="24"/>
        </w:rPr>
      </w:pPr>
      <w:r>
        <w:rPr>
          <w:color w:val="0D1215"/>
          <w:sz w:val="24"/>
        </w:rPr>
        <w:t>Консолидация</w:t>
      </w:r>
      <w:r>
        <w:rPr>
          <w:color w:val="0D1215"/>
          <w:spacing w:val="1"/>
          <w:sz w:val="24"/>
        </w:rPr>
        <w:t xml:space="preserve"> </w:t>
      </w:r>
      <w:r>
        <w:rPr>
          <w:color w:val="0D1215"/>
          <w:sz w:val="24"/>
        </w:rPr>
        <w:t>усилий</w:t>
      </w:r>
      <w:r>
        <w:rPr>
          <w:color w:val="0D1215"/>
          <w:spacing w:val="1"/>
          <w:sz w:val="24"/>
        </w:rPr>
        <w:t xml:space="preserve"> </w:t>
      </w:r>
      <w:r>
        <w:rPr>
          <w:color w:val="0D1215"/>
          <w:sz w:val="24"/>
        </w:rPr>
        <w:t>специалистов</w:t>
      </w:r>
      <w:r>
        <w:rPr>
          <w:color w:val="0D1215"/>
          <w:spacing w:val="1"/>
          <w:sz w:val="24"/>
        </w:rPr>
        <w:t xml:space="preserve"> </w:t>
      </w:r>
      <w:r>
        <w:rPr>
          <w:color w:val="0D1215"/>
          <w:sz w:val="24"/>
        </w:rPr>
        <w:t>различного</w:t>
      </w:r>
      <w:r>
        <w:rPr>
          <w:color w:val="0D1215"/>
          <w:spacing w:val="1"/>
          <w:sz w:val="24"/>
        </w:rPr>
        <w:t xml:space="preserve"> </w:t>
      </w:r>
      <w:r>
        <w:rPr>
          <w:color w:val="0D1215"/>
          <w:sz w:val="24"/>
        </w:rPr>
        <w:t>профиля</w:t>
      </w:r>
      <w:r>
        <w:rPr>
          <w:color w:val="0D1215"/>
          <w:spacing w:val="1"/>
          <w:sz w:val="24"/>
        </w:rPr>
        <w:t xml:space="preserve"> </w:t>
      </w:r>
      <w:r>
        <w:rPr>
          <w:color w:val="0D1215"/>
          <w:sz w:val="24"/>
        </w:rPr>
        <w:t>для</w:t>
      </w:r>
      <w:r>
        <w:rPr>
          <w:color w:val="0D1215"/>
          <w:spacing w:val="1"/>
          <w:sz w:val="24"/>
        </w:rPr>
        <w:t xml:space="preserve"> </w:t>
      </w:r>
      <w:r>
        <w:rPr>
          <w:color w:val="0D1215"/>
          <w:sz w:val="24"/>
        </w:rPr>
        <w:t>оказания</w:t>
      </w:r>
      <w:r>
        <w:rPr>
          <w:color w:val="0D1215"/>
          <w:spacing w:val="1"/>
          <w:sz w:val="24"/>
        </w:rPr>
        <w:t xml:space="preserve"> </w:t>
      </w:r>
      <w:r>
        <w:rPr>
          <w:color w:val="0D1215"/>
          <w:sz w:val="24"/>
        </w:rPr>
        <w:t>квалифицированной комплексной помощи обучающимся и их родителям (законным</w:t>
      </w:r>
      <w:r>
        <w:rPr>
          <w:color w:val="0D1215"/>
          <w:spacing w:val="1"/>
          <w:sz w:val="24"/>
        </w:rPr>
        <w:t xml:space="preserve"> </w:t>
      </w:r>
      <w:r>
        <w:rPr>
          <w:color w:val="0D1215"/>
          <w:sz w:val="24"/>
        </w:rPr>
        <w:t>представителям);</w:t>
      </w:r>
    </w:p>
    <w:p w:rsidR="00D22D02" w:rsidRDefault="00F7270C" w:rsidP="007B5508">
      <w:pPr>
        <w:pStyle w:val="a5"/>
        <w:numPr>
          <w:ilvl w:val="0"/>
          <w:numId w:val="27"/>
        </w:numPr>
        <w:tabs>
          <w:tab w:val="left" w:pos="1589"/>
        </w:tabs>
        <w:spacing w:before="4" w:line="237" w:lineRule="auto"/>
        <w:ind w:right="853" w:hanging="360"/>
        <w:rPr>
          <w:sz w:val="24"/>
        </w:rPr>
      </w:pPr>
      <w:r>
        <w:rPr>
          <w:color w:val="0D1215"/>
          <w:sz w:val="24"/>
        </w:rPr>
        <w:t>Своевременное выявление и ранняя (с первых дней пребывания ребенка в Школе)</w:t>
      </w:r>
      <w:r>
        <w:rPr>
          <w:color w:val="0D1215"/>
          <w:spacing w:val="1"/>
          <w:sz w:val="24"/>
        </w:rPr>
        <w:t xml:space="preserve"> </w:t>
      </w:r>
      <w:r>
        <w:rPr>
          <w:color w:val="0D1215"/>
          <w:sz w:val="24"/>
        </w:rPr>
        <w:t>диагностика</w:t>
      </w:r>
      <w:r>
        <w:rPr>
          <w:color w:val="0D1215"/>
          <w:spacing w:val="-2"/>
          <w:sz w:val="24"/>
        </w:rPr>
        <w:t xml:space="preserve"> </w:t>
      </w:r>
      <w:r>
        <w:rPr>
          <w:color w:val="0D1215"/>
          <w:sz w:val="24"/>
        </w:rPr>
        <w:t>отклонений</w:t>
      </w:r>
      <w:r>
        <w:rPr>
          <w:color w:val="0D1215"/>
          <w:spacing w:val="-1"/>
          <w:sz w:val="24"/>
        </w:rPr>
        <w:t xml:space="preserve"> </w:t>
      </w:r>
      <w:r>
        <w:rPr>
          <w:color w:val="0D1215"/>
          <w:sz w:val="24"/>
        </w:rPr>
        <w:t>в</w:t>
      </w:r>
      <w:r>
        <w:rPr>
          <w:color w:val="0D1215"/>
          <w:spacing w:val="-2"/>
          <w:sz w:val="24"/>
        </w:rPr>
        <w:t xml:space="preserve"> </w:t>
      </w:r>
      <w:r>
        <w:rPr>
          <w:color w:val="0D1215"/>
          <w:sz w:val="24"/>
        </w:rPr>
        <w:t>развитии,</w:t>
      </w:r>
      <w:r>
        <w:rPr>
          <w:color w:val="0D1215"/>
          <w:spacing w:val="-1"/>
          <w:sz w:val="24"/>
        </w:rPr>
        <w:t xml:space="preserve"> </w:t>
      </w:r>
      <w:r>
        <w:rPr>
          <w:color w:val="0D1215"/>
          <w:sz w:val="24"/>
        </w:rPr>
        <w:t>трудностей</w:t>
      </w:r>
      <w:r>
        <w:rPr>
          <w:color w:val="0D1215"/>
          <w:spacing w:val="-1"/>
          <w:sz w:val="24"/>
        </w:rPr>
        <w:t xml:space="preserve"> </w:t>
      </w:r>
      <w:r>
        <w:rPr>
          <w:color w:val="0D1215"/>
          <w:sz w:val="24"/>
        </w:rPr>
        <w:t>обучения</w:t>
      </w:r>
      <w:r>
        <w:rPr>
          <w:color w:val="0D1215"/>
          <w:spacing w:val="-1"/>
          <w:sz w:val="24"/>
        </w:rPr>
        <w:t xml:space="preserve"> </w:t>
      </w:r>
      <w:r>
        <w:rPr>
          <w:color w:val="0D1215"/>
          <w:sz w:val="24"/>
        </w:rPr>
        <w:t>и</w:t>
      </w:r>
      <w:r>
        <w:rPr>
          <w:color w:val="0D1215"/>
          <w:spacing w:val="-1"/>
          <w:sz w:val="24"/>
        </w:rPr>
        <w:t xml:space="preserve"> </w:t>
      </w:r>
      <w:r>
        <w:rPr>
          <w:color w:val="0D1215"/>
          <w:sz w:val="24"/>
        </w:rPr>
        <w:t>адаптации;</w:t>
      </w:r>
    </w:p>
    <w:p w:rsidR="00D22D02" w:rsidRDefault="00F7270C" w:rsidP="007B5508">
      <w:pPr>
        <w:pStyle w:val="a5"/>
        <w:numPr>
          <w:ilvl w:val="0"/>
          <w:numId w:val="27"/>
        </w:numPr>
        <w:tabs>
          <w:tab w:val="left" w:pos="1589"/>
        </w:tabs>
        <w:spacing w:before="2"/>
        <w:ind w:right="845" w:hanging="360"/>
        <w:rPr>
          <w:sz w:val="24"/>
        </w:rPr>
      </w:pPr>
      <w:r>
        <w:rPr>
          <w:color w:val="0D1215"/>
          <w:sz w:val="24"/>
        </w:rPr>
        <w:t xml:space="preserve">Выявление детей, нуждающихся в создании специальных образовательных </w:t>
      </w:r>
      <w:r>
        <w:rPr>
          <w:color w:val="0D1215"/>
          <w:sz w:val="24"/>
        </w:rPr>
        <w:lastRenderedPageBreak/>
        <w:t>условий</w:t>
      </w:r>
      <w:r>
        <w:rPr>
          <w:color w:val="0D1215"/>
          <w:spacing w:val="1"/>
          <w:sz w:val="24"/>
        </w:rPr>
        <w:t xml:space="preserve"> </w:t>
      </w:r>
      <w:r>
        <w:rPr>
          <w:color w:val="0D1215"/>
          <w:sz w:val="24"/>
        </w:rPr>
        <w:t>(далее-СОУ), в том числе оценка их резервных возможностей развития, и подготовка</w:t>
      </w:r>
      <w:r>
        <w:rPr>
          <w:color w:val="0D1215"/>
          <w:spacing w:val="-57"/>
          <w:sz w:val="24"/>
        </w:rPr>
        <w:t xml:space="preserve"> </w:t>
      </w:r>
      <w:r>
        <w:rPr>
          <w:color w:val="0D1215"/>
          <w:sz w:val="24"/>
        </w:rPr>
        <w:t>рекомендаций</w:t>
      </w:r>
      <w:r>
        <w:rPr>
          <w:color w:val="0D1215"/>
          <w:spacing w:val="1"/>
          <w:sz w:val="24"/>
        </w:rPr>
        <w:t xml:space="preserve"> </w:t>
      </w:r>
      <w:r>
        <w:rPr>
          <w:color w:val="0D1215"/>
          <w:sz w:val="24"/>
        </w:rPr>
        <w:t>по</w:t>
      </w:r>
      <w:r>
        <w:rPr>
          <w:color w:val="0D1215"/>
          <w:spacing w:val="1"/>
          <w:sz w:val="24"/>
        </w:rPr>
        <w:t xml:space="preserve"> </w:t>
      </w:r>
      <w:r>
        <w:rPr>
          <w:color w:val="0D1215"/>
          <w:sz w:val="24"/>
        </w:rPr>
        <w:t>направлению</w:t>
      </w:r>
      <w:r>
        <w:rPr>
          <w:color w:val="0D1215"/>
          <w:spacing w:val="1"/>
          <w:sz w:val="24"/>
        </w:rPr>
        <w:t xml:space="preserve"> </w:t>
      </w:r>
      <w:r>
        <w:rPr>
          <w:color w:val="0D1215"/>
          <w:sz w:val="24"/>
        </w:rPr>
        <w:t>их</w:t>
      </w:r>
      <w:r>
        <w:rPr>
          <w:color w:val="0D1215"/>
          <w:spacing w:val="1"/>
          <w:sz w:val="24"/>
        </w:rPr>
        <w:t xml:space="preserve"> </w:t>
      </w:r>
      <w:r>
        <w:rPr>
          <w:color w:val="0D1215"/>
          <w:sz w:val="24"/>
        </w:rPr>
        <w:t>на</w:t>
      </w:r>
      <w:r>
        <w:rPr>
          <w:color w:val="0D1215"/>
          <w:spacing w:val="1"/>
          <w:sz w:val="24"/>
        </w:rPr>
        <w:t xml:space="preserve"> </w:t>
      </w:r>
      <w:r>
        <w:rPr>
          <w:color w:val="0D1215"/>
          <w:sz w:val="24"/>
        </w:rPr>
        <w:t>территориальную</w:t>
      </w:r>
      <w:r>
        <w:rPr>
          <w:color w:val="0D1215"/>
          <w:spacing w:val="1"/>
          <w:sz w:val="24"/>
        </w:rPr>
        <w:t xml:space="preserve"> </w:t>
      </w:r>
      <w:r>
        <w:rPr>
          <w:color w:val="0D1215"/>
          <w:sz w:val="24"/>
        </w:rPr>
        <w:t>ПМПК</w:t>
      </w:r>
      <w:r>
        <w:rPr>
          <w:color w:val="0D1215"/>
          <w:spacing w:val="1"/>
          <w:sz w:val="24"/>
        </w:rPr>
        <w:t xml:space="preserve"> </w:t>
      </w:r>
      <w:r>
        <w:rPr>
          <w:color w:val="0D1215"/>
          <w:sz w:val="24"/>
        </w:rPr>
        <w:t>для</w:t>
      </w:r>
      <w:r>
        <w:rPr>
          <w:color w:val="0D1215"/>
          <w:spacing w:val="1"/>
          <w:sz w:val="24"/>
        </w:rPr>
        <w:t xml:space="preserve"> </w:t>
      </w:r>
      <w:r>
        <w:rPr>
          <w:color w:val="0D1215"/>
          <w:sz w:val="24"/>
        </w:rPr>
        <w:t>определения</w:t>
      </w:r>
      <w:r>
        <w:rPr>
          <w:color w:val="0D1215"/>
          <w:spacing w:val="1"/>
          <w:sz w:val="24"/>
        </w:rPr>
        <w:t xml:space="preserve"> </w:t>
      </w:r>
      <w:r>
        <w:rPr>
          <w:color w:val="0D1215"/>
          <w:sz w:val="24"/>
        </w:rPr>
        <w:t>СОУ, формы получения образования, образовательной программы, которую ребенок</w:t>
      </w:r>
      <w:r>
        <w:rPr>
          <w:color w:val="0D1215"/>
          <w:spacing w:val="-57"/>
          <w:sz w:val="24"/>
        </w:rPr>
        <w:t xml:space="preserve"> </w:t>
      </w:r>
      <w:r>
        <w:rPr>
          <w:color w:val="0D1215"/>
          <w:sz w:val="24"/>
        </w:rPr>
        <w:t>может освоить, форм и методов психолого-педагогической помощи, в том числе</w:t>
      </w:r>
      <w:r>
        <w:rPr>
          <w:color w:val="0D1215"/>
          <w:spacing w:val="1"/>
          <w:sz w:val="24"/>
        </w:rPr>
        <w:t xml:space="preserve"> </w:t>
      </w:r>
      <w:r>
        <w:rPr>
          <w:color w:val="0D1215"/>
          <w:sz w:val="24"/>
        </w:rPr>
        <w:t>коррекции</w:t>
      </w:r>
      <w:r>
        <w:rPr>
          <w:color w:val="0D1215"/>
          <w:spacing w:val="1"/>
          <w:sz w:val="24"/>
        </w:rPr>
        <w:t xml:space="preserve"> </w:t>
      </w:r>
      <w:r>
        <w:rPr>
          <w:color w:val="0D1215"/>
          <w:sz w:val="24"/>
        </w:rPr>
        <w:t>нарушений</w:t>
      </w:r>
      <w:r>
        <w:rPr>
          <w:color w:val="0D1215"/>
          <w:spacing w:val="1"/>
          <w:sz w:val="24"/>
        </w:rPr>
        <w:t xml:space="preserve"> </w:t>
      </w:r>
      <w:r>
        <w:rPr>
          <w:color w:val="0D1215"/>
          <w:sz w:val="24"/>
        </w:rPr>
        <w:t>развития и</w:t>
      </w:r>
      <w:r>
        <w:rPr>
          <w:color w:val="0D1215"/>
          <w:spacing w:val="1"/>
          <w:sz w:val="24"/>
        </w:rPr>
        <w:t xml:space="preserve"> </w:t>
      </w:r>
      <w:r>
        <w:rPr>
          <w:color w:val="0D1215"/>
          <w:sz w:val="24"/>
        </w:rPr>
        <w:t>социальной</w:t>
      </w:r>
      <w:r>
        <w:rPr>
          <w:color w:val="0D1215"/>
          <w:spacing w:val="1"/>
          <w:sz w:val="24"/>
        </w:rPr>
        <w:t xml:space="preserve"> </w:t>
      </w:r>
      <w:r>
        <w:rPr>
          <w:color w:val="0D1215"/>
          <w:sz w:val="24"/>
        </w:rPr>
        <w:t>адаптации</w:t>
      </w:r>
      <w:r>
        <w:rPr>
          <w:color w:val="0D1215"/>
          <w:spacing w:val="1"/>
          <w:sz w:val="24"/>
        </w:rPr>
        <w:t xml:space="preserve"> </w:t>
      </w:r>
      <w:r>
        <w:rPr>
          <w:color w:val="0D1215"/>
          <w:sz w:val="24"/>
        </w:rPr>
        <w:t>на</w:t>
      </w:r>
      <w:r>
        <w:rPr>
          <w:color w:val="0D1215"/>
          <w:spacing w:val="1"/>
          <w:sz w:val="24"/>
        </w:rPr>
        <w:t xml:space="preserve"> </w:t>
      </w:r>
      <w:r>
        <w:rPr>
          <w:color w:val="0D1215"/>
          <w:sz w:val="24"/>
        </w:rPr>
        <w:t>основе</w:t>
      </w:r>
      <w:r>
        <w:rPr>
          <w:color w:val="0D1215"/>
          <w:spacing w:val="1"/>
          <w:sz w:val="24"/>
        </w:rPr>
        <w:t xml:space="preserve"> </w:t>
      </w:r>
      <w:r>
        <w:rPr>
          <w:color w:val="0D1215"/>
          <w:sz w:val="24"/>
        </w:rPr>
        <w:t>специальных</w:t>
      </w:r>
      <w:r>
        <w:rPr>
          <w:color w:val="0D1215"/>
          <w:spacing w:val="1"/>
          <w:sz w:val="24"/>
        </w:rPr>
        <w:t xml:space="preserve"> </w:t>
      </w:r>
      <w:r>
        <w:rPr>
          <w:color w:val="0D1215"/>
          <w:sz w:val="24"/>
        </w:rPr>
        <w:t>педагогических</w:t>
      </w:r>
      <w:r>
        <w:rPr>
          <w:color w:val="0D1215"/>
          <w:spacing w:val="1"/>
          <w:sz w:val="24"/>
        </w:rPr>
        <w:t xml:space="preserve"> </w:t>
      </w:r>
      <w:r>
        <w:rPr>
          <w:color w:val="0D1215"/>
          <w:sz w:val="24"/>
        </w:rPr>
        <w:t>подходов</w:t>
      </w:r>
      <w:r>
        <w:rPr>
          <w:color w:val="0D1215"/>
          <w:spacing w:val="1"/>
          <w:sz w:val="24"/>
        </w:rPr>
        <w:t xml:space="preserve"> </w:t>
      </w:r>
      <w:r>
        <w:rPr>
          <w:color w:val="0D1215"/>
          <w:sz w:val="24"/>
        </w:rPr>
        <w:t>по</w:t>
      </w:r>
      <w:r>
        <w:rPr>
          <w:color w:val="0D1215"/>
          <w:spacing w:val="1"/>
          <w:sz w:val="24"/>
        </w:rPr>
        <w:t xml:space="preserve"> </w:t>
      </w:r>
      <w:r>
        <w:rPr>
          <w:color w:val="0D1215"/>
          <w:sz w:val="24"/>
        </w:rPr>
        <w:t>созданию</w:t>
      </w:r>
      <w:r>
        <w:rPr>
          <w:color w:val="0D1215"/>
          <w:spacing w:val="1"/>
          <w:sz w:val="24"/>
        </w:rPr>
        <w:t xml:space="preserve"> </w:t>
      </w:r>
      <w:r>
        <w:rPr>
          <w:color w:val="0D1215"/>
          <w:sz w:val="24"/>
        </w:rPr>
        <w:t>специальных</w:t>
      </w:r>
      <w:r>
        <w:rPr>
          <w:color w:val="0D1215"/>
          <w:spacing w:val="1"/>
          <w:sz w:val="24"/>
        </w:rPr>
        <w:t xml:space="preserve"> </w:t>
      </w:r>
      <w:r>
        <w:rPr>
          <w:color w:val="0D1215"/>
          <w:sz w:val="24"/>
        </w:rPr>
        <w:t>условий</w:t>
      </w:r>
      <w:r>
        <w:rPr>
          <w:color w:val="0D1215"/>
          <w:spacing w:val="1"/>
          <w:sz w:val="24"/>
        </w:rPr>
        <w:t xml:space="preserve"> </w:t>
      </w:r>
      <w:r>
        <w:rPr>
          <w:color w:val="0D1215"/>
          <w:sz w:val="24"/>
        </w:rPr>
        <w:t>для</w:t>
      </w:r>
      <w:r>
        <w:rPr>
          <w:color w:val="0D1215"/>
          <w:spacing w:val="1"/>
          <w:sz w:val="24"/>
        </w:rPr>
        <w:t xml:space="preserve"> </w:t>
      </w:r>
      <w:r>
        <w:rPr>
          <w:color w:val="0D1215"/>
          <w:sz w:val="24"/>
        </w:rPr>
        <w:t>получения</w:t>
      </w:r>
      <w:r>
        <w:rPr>
          <w:color w:val="0D1215"/>
          <w:spacing w:val="1"/>
          <w:sz w:val="24"/>
        </w:rPr>
        <w:t xml:space="preserve"> </w:t>
      </w:r>
      <w:r>
        <w:rPr>
          <w:color w:val="0D1215"/>
          <w:sz w:val="24"/>
        </w:rPr>
        <w:t>образования;</w:t>
      </w:r>
    </w:p>
    <w:p w:rsidR="00D22D02" w:rsidRDefault="00F7270C" w:rsidP="007B5508">
      <w:pPr>
        <w:pStyle w:val="a5"/>
        <w:numPr>
          <w:ilvl w:val="0"/>
          <w:numId w:val="27"/>
        </w:numPr>
        <w:tabs>
          <w:tab w:val="left" w:pos="1589"/>
        </w:tabs>
        <w:spacing w:before="2" w:line="237" w:lineRule="auto"/>
        <w:ind w:right="853" w:hanging="360"/>
        <w:rPr>
          <w:sz w:val="24"/>
        </w:rPr>
      </w:pPr>
      <w:r>
        <w:rPr>
          <w:color w:val="0D1215"/>
          <w:sz w:val="24"/>
        </w:rPr>
        <w:t>Создание</w:t>
      </w:r>
      <w:r>
        <w:rPr>
          <w:color w:val="0D1215"/>
          <w:spacing w:val="1"/>
          <w:sz w:val="24"/>
        </w:rPr>
        <w:t xml:space="preserve"> </w:t>
      </w:r>
      <w:r>
        <w:rPr>
          <w:color w:val="0D1215"/>
          <w:sz w:val="24"/>
        </w:rPr>
        <w:t>и</w:t>
      </w:r>
      <w:r>
        <w:rPr>
          <w:color w:val="0D1215"/>
          <w:spacing w:val="1"/>
          <w:sz w:val="24"/>
        </w:rPr>
        <w:t xml:space="preserve"> </w:t>
      </w:r>
      <w:r>
        <w:rPr>
          <w:color w:val="0D1215"/>
          <w:sz w:val="24"/>
        </w:rPr>
        <w:t>реализация</w:t>
      </w:r>
      <w:r>
        <w:rPr>
          <w:color w:val="0D1215"/>
          <w:spacing w:val="1"/>
          <w:sz w:val="24"/>
        </w:rPr>
        <w:t xml:space="preserve"> </w:t>
      </w:r>
      <w:r>
        <w:rPr>
          <w:color w:val="0D1215"/>
          <w:sz w:val="24"/>
        </w:rPr>
        <w:t>рекомендованных</w:t>
      </w:r>
      <w:r>
        <w:rPr>
          <w:color w:val="0D1215"/>
          <w:spacing w:val="1"/>
          <w:sz w:val="24"/>
        </w:rPr>
        <w:t xml:space="preserve"> </w:t>
      </w:r>
      <w:r>
        <w:rPr>
          <w:color w:val="0D1215"/>
          <w:sz w:val="24"/>
        </w:rPr>
        <w:t>территориальной</w:t>
      </w:r>
      <w:r>
        <w:rPr>
          <w:color w:val="0D1215"/>
          <w:spacing w:val="1"/>
          <w:sz w:val="24"/>
        </w:rPr>
        <w:t xml:space="preserve"> </w:t>
      </w:r>
      <w:r>
        <w:rPr>
          <w:color w:val="0D1215"/>
          <w:sz w:val="24"/>
        </w:rPr>
        <w:t>ПМПК</w:t>
      </w:r>
      <w:r>
        <w:rPr>
          <w:color w:val="0D1215"/>
          <w:spacing w:val="1"/>
          <w:sz w:val="24"/>
        </w:rPr>
        <w:t xml:space="preserve"> </w:t>
      </w:r>
      <w:r>
        <w:rPr>
          <w:color w:val="0D1215"/>
          <w:sz w:val="24"/>
        </w:rPr>
        <w:t>СОУ</w:t>
      </w:r>
      <w:r>
        <w:rPr>
          <w:color w:val="0D1215"/>
          <w:spacing w:val="1"/>
          <w:sz w:val="24"/>
        </w:rPr>
        <w:t xml:space="preserve"> </w:t>
      </w:r>
      <w:r>
        <w:rPr>
          <w:color w:val="0D1215"/>
          <w:sz w:val="24"/>
        </w:rPr>
        <w:t>для</w:t>
      </w:r>
      <w:r>
        <w:rPr>
          <w:color w:val="0D1215"/>
          <w:spacing w:val="1"/>
          <w:sz w:val="24"/>
        </w:rPr>
        <w:t xml:space="preserve"> </w:t>
      </w:r>
      <w:r>
        <w:rPr>
          <w:color w:val="0D1215"/>
          <w:sz w:val="24"/>
        </w:rPr>
        <w:t>получения</w:t>
      </w:r>
      <w:r>
        <w:rPr>
          <w:color w:val="0D1215"/>
          <w:spacing w:val="10"/>
          <w:sz w:val="24"/>
        </w:rPr>
        <w:t xml:space="preserve"> </w:t>
      </w:r>
      <w:r>
        <w:rPr>
          <w:color w:val="0D1215"/>
          <w:sz w:val="24"/>
        </w:rPr>
        <w:t>образования</w:t>
      </w:r>
      <w:r>
        <w:rPr>
          <w:color w:val="0D1215"/>
          <w:spacing w:val="7"/>
          <w:sz w:val="24"/>
        </w:rPr>
        <w:t xml:space="preserve"> </w:t>
      </w:r>
      <w:r>
        <w:rPr>
          <w:color w:val="0D1215"/>
          <w:sz w:val="24"/>
        </w:rPr>
        <w:t>детьми</w:t>
      </w:r>
      <w:r>
        <w:rPr>
          <w:color w:val="0D1215"/>
          <w:spacing w:val="12"/>
          <w:sz w:val="24"/>
        </w:rPr>
        <w:t xml:space="preserve"> </w:t>
      </w:r>
      <w:r>
        <w:rPr>
          <w:color w:val="0D1215"/>
          <w:sz w:val="24"/>
        </w:rPr>
        <w:t>с</w:t>
      </w:r>
      <w:r>
        <w:rPr>
          <w:color w:val="0D1215"/>
          <w:spacing w:val="9"/>
          <w:sz w:val="24"/>
        </w:rPr>
        <w:t xml:space="preserve"> </w:t>
      </w:r>
      <w:r>
        <w:rPr>
          <w:color w:val="0D1215"/>
          <w:sz w:val="24"/>
        </w:rPr>
        <w:t>ограниченными</w:t>
      </w:r>
      <w:r>
        <w:rPr>
          <w:color w:val="0D1215"/>
          <w:spacing w:val="12"/>
          <w:sz w:val="24"/>
        </w:rPr>
        <w:t xml:space="preserve"> </w:t>
      </w:r>
      <w:r>
        <w:rPr>
          <w:color w:val="0D1215"/>
          <w:sz w:val="24"/>
        </w:rPr>
        <w:t>возможностями</w:t>
      </w:r>
      <w:r>
        <w:rPr>
          <w:color w:val="0D1215"/>
          <w:spacing w:val="8"/>
          <w:sz w:val="24"/>
        </w:rPr>
        <w:t xml:space="preserve"> </w:t>
      </w:r>
      <w:r>
        <w:rPr>
          <w:color w:val="0D1215"/>
          <w:sz w:val="24"/>
        </w:rPr>
        <w:t>здоровья</w:t>
      </w:r>
      <w:r>
        <w:rPr>
          <w:color w:val="0D1215"/>
          <w:spacing w:val="11"/>
          <w:sz w:val="24"/>
        </w:rPr>
        <w:t xml:space="preserve"> </w:t>
      </w:r>
      <w:r>
        <w:rPr>
          <w:color w:val="0D1215"/>
          <w:sz w:val="24"/>
        </w:rPr>
        <w:t>и</w:t>
      </w:r>
      <w:r>
        <w:rPr>
          <w:color w:val="0D1215"/>
          <w:spacing w:val="8"/>
          <w:sz w:val="24"/>
        </w:rPr>
        <w:t xml:space="preserve"> </w:t>
      </w:r>
      <w:r>
        <w:rPr>
          <w:color w:val="0D1215"/>
          <w:sz w:val="24"/>
        </w:rPr>
        <w:t>детьми</w:t>
      </w:r>
    </w:p>
    <w:p w:rsidR="00D22D02" w:rsidRDefault="00F7270C">
      <w:pPr>
        <w:ind w:left="1600"/>
        <w:rPr>
          <w:sz w:val="24"/>
        </w:rPr>
      </w:pPr>
      <w:r>
        <w:rPr>
          <w:color w:val="0D1215"/>
          <w:sz w:val="24"/>
        </w:rPr>
        <w:t>-инвалидами;</w:t>
      </w:r>
    </w:p>
    <w:p w:rsidR="00D22D02" w:rsidRDefault="00F7270C" w:rsidP="007B5508">
      <w:pPr>
        <w:pStyle w:val="a5"/>
        <w:numPr>
          <w:ilvl w:val="0"/>
          <w:numId w:val="27"/>
        </w:numPr>
        <w:tabs>
          <w:tab w:val="left" w:pos="1589"/>
        </w:tabs>
        <w:spacing w:before="2"/>
        <w:ind w:right="842" w:hanging="360"/>
        <w:rPr>
          <w:sz w:val="24"/>
        </w:rPr>
      </w:pPr>
      <w:r>
        <w:rPr>
          <w:color w:val="0D1215"/>
          <w:sz w:val="24"/>
        </w:rPr>
        <w:t>Разработка</w:t>
      </w:r>
      <w:r>
        <w:rPr>
          <w:color w:val="0D1215"/>
          <w:spacing w:val="1"/>
          <w:sz w:val="24"/>
        </w:rPr>
        <w:t xml:space="preserve"> </w:t>
      </w:r>
      <w:r>
        <w:rPr>
          <w:color w:val="0D1215"/>
          <w:sz w:val="24"/>
        </w:rPr>
        <w:t>и</w:t>
      </w:r>
      <w:r>
        <w:rPr>
          <w:color w:val="0D1215"/>
          <w:spacing w:val="1"/>
          <w:sz w:val="24"/>
        </w:rPr>
        <w:t xml:space="preserve"> </w:t>
      </w:r>
      <w:r>
        <w:rPr>
          <w:color w:val="0D1215"/>
          <w:sz w:val="24"/>
        </w:rPr>
        <w:t>реализация</w:t>
      </w:r>
      <w:r>
        <w:rPr>
          <w:color w:val="0D1215"/>
          <w:spacing w:val="1"/>
          <w:sz w:val="24"/>
        </w:rPr>
        <w:t xml:space="preserve"> </w:t>
      </w:r>
      <w:r>
        <w:rPr>
          <w:color w:val="0D1215"/>
          <w:sz w:val="24"/>
        </w:rPr>
        <w:t>специалистами</w:t>
      </w:r>
      <w:r>
        <w:rPr>
          <w:color w:val="0D1215"/>
          <w:spacing w:val="1"/>
          <w:sz w:val="24"/>
        </w:rPr>
        <w:t xml:space="preserve"> </w:t>
      </w:r>
      <w:r w:rsidR="00C74B12">
        <w:rPr>
          <w:color w:val="0D1215"/>
          <w:sz w:val="24"/>
        </w:rPr>
        <w:t>П</w:t>
      </w:r>
      <w:r>
        <w:rPr>
          <w:color w:val="0D1215"/>
          <w:sz w:val="24"/>
        </w:rPr>
        <w:t>Пк</w:t>
      </w:r>
      <w:r>
        <w:rPr>
          <w:color w:val="0D1215"/>
          <w:spacing w:val="1"/>
          <w:sz w:val="24"/>
        </w:rPr>
        <w:t xml:space="preserve"> </w:t>
      </w:r>
      <w:r>
        <w:rPr>
          <w:color w:val="0D1215"/>
          <w:sz w:val="24"/>
        </w:rPr>
        <w:t>программы</w:t>
      </w:r>
      <w:r>
        <w:rPr>
          <w:color w:val="0D1215"/>
          <w:spacing w:val="1"/>
          <w:sz w:val="24"/>
        </w:rPr>
        <w:t xml:space="preserve"> </w:t>
      </w:r>
      <w:r>
        <w:rPr>
          <w:color w:val="0D1215"/>
          <w:sz w:val="24"/>
        </w:rPr>
        <w:t>психолого-</w:t>
      </w:r>
      <w:r>
        <w:rPr>
          <w:color w:val="0D1215"/>
          <w:spacing w:val="1"/>
          <w:sz w:val="24"/>
        </w:rPr>
        <w:t xml:space="preserve"> </w:t>
      </w:r>
      <w:r>
        <w:rPr>
          <w:color w:val="0D1215"/>
          <w:sz w:val="24"/>
        </w:rPr>
        <w:t>педагогического</w:t>
      </w:r>
      <w:r>
        <w:rPr>
          <w:color w:val="0D1215"/>
          <w:spacing w:val="1"/>
          <w:sz w:val="24"/>
        </w:rPr>
        <w:t xml:space="preserve"> </w:t>
      </w:r>
      <w:r>
        <w:rPr>
          <w:color w:val="0D1215"/>
          <w:sz w:val="24"/>
        </w:rPr>
        <w:t>сопровождения</w:t>
      </w:r>
      <w:r>
        <w:rPr>
          <w:color w:val="0D1215"/>
          <w:spacing w:val="1"/>
          <w:sz w:val="24"/>
        </w:rPr>
        <w:t xml:space="preserve"> </w:t>
      </w:r>
      <w:r>
        <w:rPr>
          <w:color w:val="0D1215"/>
          <w:sz w:val="24"/>
        </w:rPr>
        <w:t>как</w:t>
      </w:r>
      <w:r>
        <w:rPr>
          <w:color w:val="0D1215"/>
          <w:spacing w:val="1"/>
          <w:sz w:val="24"/>
        </w:rPr>
        <w:t xml:space="preserve"> </w:t>
      </w:r>
      <w:r>
        <w:rPr>
          <w:color w:val="0D1215"/>
          <w:sz w:val="24"/>
        </w:rPr>
        <w:t>компонента</w:t>
      </w:r>
      <w:r>
        <w:rPr>
          <w:color w:val="0D1215"/>
          <w:spacing w:val="1"/>
          <w:sz w:val="24"/>
        </w:rPr>
        <w:t xml:space="preserve"> </w:t>
      </w:r>
      <w:r>
        <w:rPr>
          <w:color w:val="0D1215"/>
          <w:sz w:val="24"/>
        </w:rPr>
        <w:t>образовательной</w:t>
      </w:r>
      <w:r>
        <w:rPr>
          <w:color w:val="0D1215"/>
          <w:spacing w:val="1"/>
          <w:sz w:val="24"/>
        </w:rPr>
        <w:t xml:space="preserve"> </w:t>
      </w:r>
      <w:r>
        <w:rPr>
          <w:color w:val="0D1215"/>
          <w:sz w:val="24"/>
        </w:rPr>
        <w:t>программы,</w:t>
      </w:r>
      <w:r>
        <w:rPr>
          <w:color w:val="0D1215"/>
          <w:spacing w:val="1"/>
          <w:sz w:val="24"/>
        </w:rPr>
        <w:t xml:space="preserve"> </w:t>
      </w:r>
      <w:r>
        <w:rPr>
          <w:color w:val="0D1215"/>
          <w:sz w:val="24"/>
        </w:rPr>
        <w:t>рекомендованной</w:t>
      </w:r>
      <w:r>
        <w:rPr>
          <w:color w:val="0D1215"/>
          <w:spacing w:val="1"/>
          <w:sz w:val="24"/>
        </w:rPr>
        <w:t xml:space="preserve"> </w:t>
      </w:r>
      <w:r>
        <w:rPr>
          <w:color w:val="0D1215"/>
          <w:sz w:val="24"/>
        </w:rPr>
        <w:t>территориальной</w:t>
      </w:r>
      <w:r>
        <w:rPr>
          <w:color w:val="0D1215"/>
          <w:spacing w:val="1"/>
          <w:sz w:val="24"/>
        </w:rPr>
        <w:t xml:space="preserve"> </w:t>
      </w:r>
      <w:r>
        <w:rPr>
          <w:color w:val="0D1215"/>
          <w:sz w:val="24"/>
        </w:rPr>
        <w:t>ПМПК</w:t>
      </w:r>
      <w:r>
        <w:rPr>
          <w:color w:val="0D1215"/>
          <w:spacing w:val="1"/>
          <w:sz w:val="24"/>
        </w:rPr>
        <w:t xml:space="preserve"> </w:t>
      </w:r>
      <w:r>
        <w:rPr>
          <w:color w:val="0D1215"/>
          <w:sz w:val="24"/>
        </w:rPr>
        <w:t>и</w:t>
      </w:r>
      <w:r>
        <w:rPr>
          <w:color w:val="0D1215"/>
          <w:spacing w:val="1"/>
          <w:sz w:val="24"/>
        </w:rPr>
        <w:t xml:space="preserve"> </w:t>
      </w:r>
      <w:r>
        <w:rPr>
          <w:color w:val="0D1215"/>
          <w:sz w:val="24"/>
        </w:rPr>
        <w:t>в</w:t>
      </w:r>
      <w:r>
        <w:rPr>
          <w:color w:val="0D1215"/>
          <w:spacing w:val="1"/>
          <w:sz w:val="24"/>
        </w:rPr>
        <w:t xml:space="preserve"> </w:t>
      </w:r>
      <w:r>
        <w:rPr>
          <w:color w:val="0D1215"/>
          <w:sz w:val="24"/>
        </w:rPr>
        <w:t>соответствии</w:t>
      </w:r>
      <w:r>
        <w:rPr>
          <w:color w:val="0D1215"/>
          <w:spacing w:val="1"/>
          <w:sz w:val="24"/>
        </w:rPr>
        <w:t xml:space="preserve"> </w:t>
      </w:r>
      <w:r>
        <w:rPr>
          <w:color w:val="0D1215"/>
          <w:sz w:val="24"/>
        </w:rPr>
        <w:t>с</w:t>
      </w:r>
      <w:r>
        <w:rPr>
          <w:color w:val="0D1215"/>
          <w:spacing w:val="1"/>
          <w:sz w:val="24"/>
        </w:rPr>
        <w:t xml:space="preserve"> </w:t>
      </w:r>
      <w:r>
        <w:rPr>
          <w:color w:val="0D1215"/>
          <w:sz w:val="24"/>
        </w:rPr>
        <w:t>индивидуальной</w:t>
      </w:r>
      <w:r>
        <w:rPr>
          <w:color w:val="0D1215"/>
          <w:spacing w:val="1"/>
          <w:sz w:val="24"/>
        </w:rPr>
        <w:t xml:space="preserve"> </w:t>
      </w:r>
      <w:r>
        <w:rPr>
          <w:color w:val="0D1215"/>
          <w:sz w:val="24"/>
        </w:rPr>
        <w:t>программой</w:t>
      </w:r>
      <w:r>
        <w:rPr>
          <w:color w:val="0D1215"/>
          <w:spacing w:val="-1"/>
          <w:sz w:val="24"/>
        </w:rPr>
        <w:t xml:space="preserve"> </w:t>
      </w:r>
      <w:r>
        <w:rPr>
          <w:color w:val="0D1215"/>
          <w:sz w:val="24"/>
        </w:rPr>
        <w:t>реабилитации</w:t>
      </w:r>
      <w:r>
        <w:rPr>
          <w:color w:val="0D1215"/>
          <w:spacing w:val="-2"/>
          <w:sz w:val="24"/>
        </w:rPr>
        <w:t xml:space="preserve"> </w:t>
      </w:r>
      <w:r>
        <w:rPr>
          <w:color w:val="0D1215"/>
          <w:sz w:val="24"/>
        </w:rPr>
        <w:t>и</w:t>
      </w:r>
      <w:r>
        <w:rPr>
          <w:color w:val="0D1215"/>
          <w:spacing w:val="-1"/>
          <w:sz w:val="24"/>
        </w:rPr>
        <w:t xml:space="preserve"> </w:t>
      </w:r>
      <w:r>
        <w:rPr>
          <w:color w:val="0D1215"/>
          <w:sz w:val="24"/>
        </w:rPr>
        <w:t>абилитации ребенка</w:t>
      </w:r>
      <w:r>
        <w:rPr>
          <w:color w:val="0D1215"/>
          <w:spacing w:val="3"/>
          <w:sz w:val="24"/>
        </w:rPr>
        <w:t xml:space="preserve"> </w:t>
      </w:r>
      <w:r>
        <w:rPr>
          <w:color w:val="0D1215"/>
          <w:sz w:val="24"/>
        </w:rPr>
        <w:t>–инвалида;</w:t>
      </w:r>
    </w:p>
    <w:p w:rsidR="00D22D02" w:rsidRDefault="00F7270C" w:rsidP="007B5508">
      <w:pPr>
        <w:pStyle w:val="a5"/>
        <w:numPr>
          <w:ilvl w:val="0"/>
          <w:numId w:val="27"/>
        </w:numPr>
        <w:tabs>
          <w:tab w:val="left" w:pos="1589"/>
        </w:tabs>
        <w:ind w:right="850" w:hanging="360"/>
        <w:rPr>
          <w:sz w:val="24"/>
        </w:rPr>
      </w:pPr>
      <w:r>
        <w:rPr>
          <w:color w:val="0D1215"/>
          <w:sz w:val="24"/>
        </w:rPr>
        <w:t>Оценка</w:t>
      </w:r>
      <w:r>
        <w:rPr>
          <w:color w:val="0D1215"/>
          <w:spacing w:val="1"/>
          <w:sz w:val="24"/>
        </w:rPr>
        <w:t xml:space="preserve"> </w:t>
      </w:r>
      <w:r>
        <w:rPr>
          <w:color w:val="0D1215"/>
          <w:sz w:val="24"/>
        </w:rPr>
        <w:t>эффективности</w:t>
      </w:r>
      <w:r>
        <w:rPr>
          <w:color w:val="0D1215"/>
          <w:spacing w:val="1"/>
          <w:sz w:val="24"/>
        </w:rPr>
        <w:t xml:space="preserve"> </w:t>
      </w:r>
      <w:r>
        <w:rPr>
          <w:color w:val="0D1215"/>
          <w:sz w:val="24"/>
        </w:rPr>
        <w:t>реализации</w:t>
      </w:r>
      <w:r>
        <w:rPr>
          <w:color w:val="0D1215"/>
          <w:spacing w:val="1"/>
          <w:sz w:val="24"/>
        </w:rPr>
        <w:t xml:space="preserve"> </w:t>
      </w:r>
      <w:r>
        <w:rPr>
          <w:color w:val="0D1215"/>
          <w:sz w:val="24"/>
        </w:rPr>
        <w:t>программы</w:t>
      </w:r>
      <w:r>
        <w:rPr>
          <w:color w:val="0D1215"/>
          <w:spacing w:val="1"/>
          <w:sz w:val="24"/>
        </w:rPr>
        <w:t xml:space="preserve"> </w:t>
      </w:r>
      <w:r>
        <w:rPr>
          <w:color w:val="0D1215"/>
          <w:sz w:val="24"/>
        </w:rPr>
        <w:t>сопровождения,</w:t>
      </w:r>
      <w:r>
        <w:rPr>
          <w:color w:val="0D1215"/>
          <w:spacing w:val="1"/>
          <w:sz w:val="24"/>
        </w:rPr>
        <w:t xml:space="preserve"> </w:t>
      </w:r>
      <w:r>
        <w:rPr>
          <w:color w:val="0D1215"/>
          <w:sz w:val="24"/>
        </w:rPr>
        <w:t>в</w:t>
      </w:r>
      <w:r>
        <w:rPr>
          <w:color w:val="0D1215"/>
          <w:spacing w:val="1"/>
          <w:sz w:val="24"/>
        </w:rPr>
        <w:t xml:space="preserve"> </w:t>
      </w:r>
      <w:r>
        <w:rPr>
          <w:color w:val="0D1215"/>
          <w:sz w:val="24"/>
        </w:rPr>
        <w:t>том</w:t>
      </w:r>
      <w:r>
        <w:rPr>
          <w:color w:val="0D1215"/>
          <w:spacing w:val="1"/>
          <w:sz w:val="24"/>
        </w:rPr>
        <w:t xml:space="preserve"> </w:t>
      </w:r>
      <w:r>
        <w:rPr>
          <w:color w:val="0D1215"/>
          <w:sz w:val="24"/>
        </w:rPr>
        <w:t>числе</w:t>
      </w:r>
      <w:r>
        <w:rPr>
          <w:color w:val="0D1215"/>
          <w:spacing w:val="1"/>
          <w:sz w:val="24"/>
        </w:rPr>
        <w:t xml:space="preserve"> </w:t>
      </w:r>
      <w:r>
        <w:rPr>
          <w:color w:val="0D1215"/>
          <w:sz w:val="24"/>
        </w:rPr>
        <w:t>психолого-педагогической</w:t>
      </w:r>
      <w:r>
        <w:rPr>
          <w:color w:val="0D1215"/>
          <w:spacing w:val="1"/>
          <w:sz w:val="24"/>
        </w:rPr>
        <w:t xml:space="preserve"> </w:t>
      </w:r>
      <w:r>
        <w:rPr>
          <w:color w:val="0D1215"/>
          <w:sz w:val="24"/>
        </w:rPr>
        <w:t>коррекции</w:t>
      </w:r>
      <w:r>
        <w:rPr>
          <w:color w:val="0D1215"/>
          <w:spacing w:val="1"/>
          <w:sz w:val="24"/>
        </w:rPr>
        <w:t xml:space="preserve"> </w:t>
      </w:r>
      <w:r>
        <w:rPr>
          <w:color w:val="0D1215"/>
          <w:sz w:val="24"/>
        </w:rPr>
        <w:t>особенностей</w:t>
      </w:r>
      <w:r>
        <w:rPr>
          <w:color w:val="0D1215"/>
          <w:spacing w:val="1"/>
          <w:sz w:val="24"/>
        </w:rPr>
        <w:t xml:space="preserve"> </w:t>
      </w:r>
      <w:r>
        <w:rPr>
          <w:color w:val="0D1215"/>
          <w:sz w:val="24"/>
        </w:rPr>
        <w:t>развития</w:t>
      </w:r>
      <w:r>
        <w:rPr>
          <w:color w:val="0D1215"/>
          <w:spacing w:val="1"/>
          <w:sz w:val="24"/>
        </w:rPr>
        <w:t xml:space="preserve"> </w:t>
      </w:r>
      <w:r>
        <w:rPr>
          <w:color w:val="0D1215"/>
          <w:sz w:val="24"/>
        </w:rPr>
        <w:t>и</w:t>
      </w:r>
      <w:r>
        <w:rPr>
          <w:color w:val="0D1215"/>
          <w:spacing w:val="1"/>
          <w:sz w:val="24"/>
        </w:rPr>
        <w:t xml:space="preserve"> </w:t>
      </w:r>
      <w:r>
        <w:rPr>
          <w:color w:val="0D1215"/>
          <w:sz w:val="24"/>
        </w:rPr>
        <w:t>социальной</w:t>
      </w:r>
      <w:r>
        <w:rPr>
          <w:color w:val="0D1215"/>
          <w:spacing w:val="1"/>
          <w:sz w:val="24"/>
        </w:rPr>
        <w:t xml:space="preserve"> </w:t>
      </w:r>
      <w:r>
        <w:rPr>
          <w:color w:val="0D1215"/>
          <w:sz w:val="24"/>
        </w:rPr>
        <w:t>адаптации ребенка с ограниченными возможностями здоровья в образовательной</w:t>
      </w:r>
      <w:r>
        <w:rPr>
          <w:color w:val="0D1215"/>
          <w:spacing w:val="1"/>
          <w:sz w:val="24"/>
        </w:rPr>
        <w:t xml:space="preserve"> </w:t>
      </w:r>
      <w:r>
        <w:rPr>
          <w:color w:val="0D1215"/>
          <w:sz w:val="24"/>
        </w:rPr>
        <w:t>среде;</w:t>
      </w:r>
    </w:p>
    <w:p w:rsidR="00D22D02" w:rsidRDefault="00F7270C" w:rsidP="007B5508">
      <w:pPr>
        <w:pStyle w:val="a5"/>
        <w:numPr>
          <w:ilvl w:val="0"/>
          <w:numId w:val="27"/>
        </w:numPr>
        <w:tabs>
          <w:tab w:val="left" w:pos="1589"/>
        </w:tabs>
        <w:ind w:right="846" w:hanging="360"/>
        <w:rPr>
          <w:sz w:val="24"/>
        </w:rPr>
      </w:pPr>
      <w:r>
        <w:rPr>
          <w:color w:val="0D1215"/>
          <w:sz w:val="24"/>
        </w:rPr>
        <w:t>Изменение при необходимости компонентов программы сопровождения, коррекция</w:t>
      </w:r>
      <w:r>
        <w:rPr>
          <w:color w:val="0D1215"/>
          <w:spacing w:val="1"/>
          <w:sz w:val="24"/>
        </w:rPr>
        <w:t xml:space="preserve"> </w:t>
      </w:r>
      <w:r>
        <w:rPr>
          <w:color w:val="0D1215"/>
          <w:sz w:val="24"/>
        </w:rPr>
        <w:t>необходимых</w:t>
      </w:r>
      <w:r>
        <w:rPr>
          <w:color w:val="0D1215"/>
          <w:spacing w:val="1"/>
          <w:sz w:val="24"/>
        </w:rPr>
        <w:t xml:space="preserve"> </w:t>
      </w:r>
      <w:r>
        <w:rPr>
          <w:color w:val="0D1215"/>
          <w:sz w:val="24"/>
        </w:rPr>
        <w:t>СОУ</w:t>
      </w:r>
      <w:r>
        <w:rPr>
          <w:color w:val="0D1215"/>
          <w:spacing w:val="1"/>
          <w:sz w:val="24"/>
        </w:rPr>
        <w:t xml:space="preserve"> </w:t>
      </w:r>
      <w:r>
        <w:rPr>
          <w:color w:val="0D1215"/>
          <w:sz w:val="24"/>
        </w:rPr>
        <w:t>в</w:t>
      </w:r>
      <w:r>
        <w:rPr>
          <w:color w:val="0D1215"/>
          <w:spacing w:val="1"/>
          <w:sz w:val="24"/>
        </w:rPr>
        <w:t xml:space="preserve"> </w:t>
      </w:r>
      <w:r>
        <w:rPr>
          <w:color w:val="0D1215"/>
          <w:sz w:val="24"/>
        </w:rPr>
        <w:t>соответствии</w:t>
      </w:r>
      <w:r>
        <w:rPr>
          <w:color w:val="0D1215"/>
          <w:spacing w:val="1"/>
          <w:sz w:val="24"/>
        </w:rPr>
        <w:t xml:space="preserve"> </w:t>
      </w:r>
      <w:r>
        <w:rPr>
          <w:color w:val="0D1215"/>
          <w:sz w:val="24"/>
        </w:rPr>
        <w:t>с</w:t>
      </w:r>
      <w:r>
        <w:rPr>
          <w:color w:val="0D1215"/>
          <w:spacing w:val="1"/>
          <w:sz w:val="24"/>
        </w:rPr>
        <w:t xml:space="preserve"> </w:t>
      </w:r>
      <w:r>
        <w:rPr>
          <w:color w:val="0D1215"/>
          <w:sz w:val="24"/>
        </w:rPr>
        <w:t>образовательными</w:t>
      </w:r>
      <w:r>
        <w:rPr>
          <w:color w:val="0D1215"/>
          <w:spacing w:val="1"/>
          <w:sz w:val="24"/>
        </w:rPr>
        <w:t xml:space="preserve"> </w:t>
      </w:r>
      <w:r>
        <w:rPr>
          <w:color w:val="0D1215"/>
          <w:sz w:val="24"/>
        </w:rPr>
        <w:t>достижениями</w:t>
      </w:r>
      <w:r>
        <w:rPr>
          <w:color w:val="0D1215"/>
          <w:spacing w:val="1"/>
          <w:sz w:val="24"/>
        </w:rPr>
        <w:t xml:space="preserve"> </w:t>
      </w:r>
      <w:r>
        <w:rPr>
          <w:color w:val="0D1215"/>
          <w:sz w:val="24"/>
        </w:rPr>
        <w:t>и</w:t>
      </w:r>
      <w:r>
        <w:rPr>
          <w:color w:val="0D1215"/>
          <w:spacing w:val="1"/>
          <w:sz w:val="24"/>
        </w:rPr>
        <w:t xml:space="preserve"> </w:t>
      </w:r>
      <w:r>
        <w:rPr>
          <w:color w:val="0D1215"/>
          <w:sz w:val="24"/>
        </w:rPr>
        <w:t>особенностями</w:t>
      </w:r>
      <w:r>
        <w:rPr>
          <w:color w:val="0D1215"/>
          <w:spacing w:val="1"/>
          <w:sz w:val="24"/>
        </w:rPr>
        <w:t xml:space="preserve"> </w:t>
      </w:r>
      <w:r>
        <w:rPr>
          <w:color w:val="0D1215"/>
          <w:sz w:val="24"/>
        </w:rPr>
        <w:t>психического</w:t>
      </w:r>
      <w:r>
        <w:rPr>
          <w:color w:val="0D1215"/>
          <w:spacing w:val="1"/>
          <w:sz w:val="24"/>
        </w:rPr>
        <w:t xml:space="preserve"> </w:t>
      </w:r>
      <w:r>
        <w:rPr>
          <w:color w:val="0D1215"/>
          <w:sz w:val="24"/>
        </w:rPr>
        <w:t>развития</w:t>
      </w:r>
      <w:r>
        <w:rPr>
          <w:color w:val="0D1215"/>
          <w:spacing w:val="1"/>
          <w:sz w:val="24"/>
        </w:rPr>
        <w:t xml:space="preserve"> </w:t>
      </w:r>
      <w:r>
        <w:rPr>
          <w:color w:val="0D1215"/>
          <w:sz w:val="24"/>
        </w:rPr>
        <w:t>ребенка</w:t>
      </w:r>
      <w:r>
        <w:rPr>
          <w:color w:val="0D1215"/>
          <w:spacing w:val="1"/>
          <w:sz w:val="24"/>
        </w:rPr>
        <w:t xml:space="preserve"> </w:t>
      </w:r>
      <w:r>
        <w:rPr>
          <w:color w:val="0D1215"/>
          <w:sz w:val="24"/>
        </w:rPr>
        <w:t>с</w:t>
      </w:r>
      <w:r>
        <w:rPr>
          <w:color w:val="0D1215"/>
          <w:spacing w:val="1"/>
          <w:sz w:val="24"/>
        </w:rPr>
        <w:t xml:space="preserve"> </w:t>
      </w:r>
      <w:r>
        <w:rPr>
          <w:color w:val="0D1215"/>
          <w:sz w:val="24"/>
        </w:rPr>
        <w:t>ограниченными</w:t>
      </w:r>
      <w:r>
        <w:rPr>
          <w:color w:val="0D1215"/>
          <w:spacing w:val="1"/>
          <w:sz w:val="24"/>
        </w:rPr>
        <w:t xml:space="preserve"> </w:t>
      </w:r>
      <w:r>
        <w:rPr>
          <w:color w:val="0D1215"/>
          <w:sz w:val="24"/>
        </w:rPr>
        <w:t>возможностями</w:t>
      </w:r>
      <w:r>
        <w:rPr>
          <w:color w:val="0D1215"/>
          <w:spacing w:val="-57"/>
          <w:sz w:val="24"/>
        </w:rPr>
        <w:t xml:space="preserve"> </w:t>
      </w:r>
      <w:r>
        <w:rPr>
          <w:color w:val="0D1215"/>
          <w:sz w:val="24"/>
        </w:rPr>
        <w:t>здоровья;</w:t>
      </w:r>
    </w:p>
    <w:p w:rsidR="00D22D02" w:rsidRDefault="00F7270C" w:rsidP="007B5508">
      <w:pPr>
        <w:pStyle w:val="a5"/>
        <w:numPr>
          <w:ilvl w:val="0"/>
          <w:numId w:val="27"/>
        </w:numPr>
        <w:tabs>
          <w:tab w:val="left" w:pos="1589"/>
        </w:tabs>
        <w:ind w:right="852" w:hanging="360"/>
        <w:rPr>
          <w:sz w:val="24"/>
        </w:rPr>
      </w:pPr>
      <w:r>
        <w:rPr>
          <w:color w:val="0D1215"/>
          <w:sz w:val="24"/>
        </w:rPr>
        <w:t>Системный</w:t>
      </w:r>
      <w:r>
        <w:rPr>
          <w:color w:val="0D1215"/>
          <w:spacing w:val="1"/>
          <w:sz w:val="24"/>
        </w:rPr>
        <w:t xml:space="preserve"> </w:t>
      </w:r>
      <w:r>
        <w:rPr>
          <w:color w:val="0D1215"/>
          <w:sz w:val="24"/>
        </w:rPr>
        <w:t>анализ</w:t>
      </w:r>
      <w:r>
        <w:rPr>
          <w:color w:val="0D1215"/>
          <w:spacing w:val="1"/>
          <w:sz w:val="24"/>
        </w:rPr>
        <w:t xml:space="preserve"> </w:t>
      </w:r>
      <w:r>
        <w:rPr>
          <w:color w:val="0D1215"/>
          <w:sz w:val="24"/>
        </w:rPr>
        <w:t>данных</w:t>
      </w:r>
      <w:r>
        <w:rPr>
          <w:color w:val="0D1215"/>
          <w:spacing w:val="1"/>
          <w:sz w:val="24"/>
        </w:rPr>
        <w:t xml:space="preserve"> </w:t>
      </w:r>
      <w:r>
        <w:rPr>
          <w:color w:val="0D1215"/>
          <w:sz w:val="24"/>
        </w:rPr>
        <w:t>психолого-педагогического</w:t>
      </w:r>
      <w:r>
        <w:rPr>
          <w:color w:val="0D1215"/>
          <w:spacing w:val="1"/>
          <w:sz w:val="24"/>
        </w:rPr>
        <w:t xml:space="preserve"> </w:t>
      </w:r>
      <w:r>
        <w:rPr>
          <w:color w:val="0D1215"/>
          <w:sz w:val="24"/>
        </w:rPr>
        <w:t>и</w:t>
      </w:r>
      <w:r>
        <w:rPr>
          <w:color w:val="0D1215"/>
          <w:spacing w:val="1"/>
          <w:sz w:val="24"/>
        </w:rPr>
        <w:t xml:space="preserve"> </w:t>
      </w:r>
      <w:r>
        <w:rPr>
          <w:color w:val="0D1215"/>
          <w:sz w:val="24"/>
        </w:rPr>
        <w:t>социального</w:t>
      </w:r>
      <w:r>
        <w:rPr>
          <w:color w:val="0D1215"/>
          <w:spacing w:val="1"/>
          <w:sz w:val="24"/>
        </w:rPr>
        <w:t xml:space="preserve"> </w:t>
      </w:r>
      <w:r>
        <w:rPr>
          <w:color w:val="0D1215"/>
          <w:sz w:val="24"/>
        </w:rPr>
        <w:t>изучения</w:t>
      </w:r>
      <w:r>
        <w:rPr>
          <w:color w:val="0D1215"/>
          <w:spacing w:val="1"/>
          <w:sz w:val="24"/>
        </w:rPr>
        <w:t xml:space="preserve"> </w:t>
      </w:r>
      <w:r>
        <w:rPr>
          <w:color w:val="0D1215"/>
          <w:sz w:val="24"/>
        </w:rPr>
        <w:t>обучающихся</w:t>
      </w:r>
      <w:r>
        <w:rPr>
          <w:color w:val="0D1215"/>
          <w:spacing w:val="-1"/>
          <w:sz w:val="24"/>
        </w:rPr>
        <w:t xml:space="preserve"> </w:t>
      </w:r>
      <w:r>
        <w:rPr>
          <w:color w:val="0D1215"/>
          <w:sz w:val="24"/>
        </w:rPr>
        <w:t>с</w:t>
      </w:r>
      <w:r>
        <w:rPr>
          <w:color w:val="0D1215"/>
          <w:spacing w:val="-1"/>
          <w:sz w:val="24"/>
        </w:rPr>
        <w:t xml:space="preserve"> </w:t>
      </w:r>
      <w:r>
        <w:rPr>
          <w:color w:val="0D1215"/>
          <w:sz w:val="24"/>
        </w:rPr>
        <w:t>выработкой</w:t>
      </w:r>
      <w:r>
        <w:rPr>
          <w:color w:val="0D1215"/>
          <w:spacing w:val="-2"/>
          <w:sz w:val="24"/>
        </w:rPr>
        <w:t xml:space="preserve"> </w:t>
      </w:r>
      <w:r>
        <w:rPr>
          <w:color w:val="0D1215"/>
          <w:sz w:val="24"/>
        </w:rPr>
        <w:t>комплексного</w:t>
      </w:r>
      <w:r>
        <w:rPr>
          <w:color w:val="0D1215"/>
          <w:spacing w:val="3"/>
          <w:sz w:val="24"/>
        </w:rPr>
        <w:t xml:space="preserve"> </w:t>
      </w:r>
      <w:r>
        <w:rPr>
          <w:color w:val="0D1215"/>
          <w:sz w:val="24"/>
        </w:rPr>
        <w:t>заключения;</w:t>
      </w:r>
    </w:p>
    <w:p w:rsidR="00D22D02" w:rsidRDefault="00F7270C" w:rsidP="007B5508">
      <w:pPr>
        <w:pStyle w:val="a5"/>
        <w:numPr>
          <w:ilvl w:val="0"/>
          <w:numId w:val="27"/>
        </w:numPr>
        <w:tabs>
          <w:tab w:val="left" w:pos="1589"/>
        </w:tabs>
        <w:ind w:right="844" w:hanging="360"/>
        <w:rPr>
          <w:sz w:val="24"/>
        </w:rPr>
      </w:pPr>
      <w:r>
        <w:rPr>
          <w:color w:val="0D1215"/>
          <w:sz w:val="24"/>
        </w:rPr>
        <w:t>Определение</w:t>
      </w:r>
      <w:r>
        <w:rPr>
          <w:color w:val="0D1215"/>
          <w:spacing w:val="1"/>
          <w:sz w:val="24"/>
        </w:rPr>
        <w:t xml:space="preserve"> </w:t>
      </w:r>
      <w:r>
        <w:rPr>
          <w:color w:val="0D1215"/>
          <w:sz w:val="24"/>
        </w:rPr>
        <w:t>уровня</w:t>
      </w:r>
      <w:r>
        <w:rPr>
          <w:color w:val="0D1215"/>
          <w:spacing w:val="1"/>
          <w:sz w:val="24"/>
        </w:rPr>
        <w:t xml:space="preserve"> </w:t>
      </w:r>
      <w:r>
        <w:rPr>
          <w:color w:val="0D1215"/>
          <w:sz w:val="24"/>
        </w:rPr>
        <w:t>и</w:t>
      </w:r>
      <w:r>
        <w:rPr>
          <w:color w:val="0D1215"/>
          <w:spacing w:val="1"/>
          <w:sz w:val="24"/>
        </w:rPr>
        <w:t xml:space="preserve"> </w:t>
      </w:r>
      <w:r>
        <w:rPr>
          <w:color w:val="0D1215"/>
          <w:sz w:val="24"/>
        </w:rPr>
        <w:t>выявление</w:t>
      </w:r>
      <w:r>
        <w:rPr>
          <w:color w:val="0D1215"/>
          <w:spacing w:val="1"/>
          <w:sz w:val="24"/>
        </w:rPr>
        <w:t xml:space="preserve"> </w:t>
      </w:r>
      <w:r>
        <w:rPr>
          <w:color w:val="0D1215"/>
          <w:sz w:val="24"/>
        </w:rPr>
        <w:t>индивидуальных</w:t>
      </w:r>
      <w:r>
        <w:rPr>
          <w:color w:val="0D1215"/>
          <w:spacing w:val="1"/>
          <w:sz w:val="24"/>
        </w:rPr>
        <w:t xml:space="preserve"> </w:t>
      </w:r>
      <w:r>
        <w:rPr>
          <w:color w:val="0D1215"/>
          <w:sz w:val="24"/>
        </w:rPr>
        <w:t>особенностей</w:t>
      </w:r>
      <w:r>
        <w:rPr>
          <w:color w:val="0D1215"/>
          <w:spacing w:val="1"/>
          <w:sz w:val="24"/>
        </w:rPr>
        <w:t xml:space="preserve"> </w:t>
      </w:r>
      <w:r>
        <w:rPr>
          <w:color w:val="0D1215"/>
          <w:sz w:val="24"/>
        </w:rPr>
        <w:t>развития</w:t>
      </w:r>
      <w:r>
        <w:rPr>
          <w:color w:val="0D1215"/>
          <w:spacing w:val="-57"/>
          <w:sz w:val="24"/>
        </w:rPr>
        <w:t xml:space="preserve"> </w:t>
      </w:r>
      <w:r>
        <w:rPr>
          <w:color w:val="0D1215"/>
          <w:sz w:val="24"/>
        </w:rPr>
        <w:t>познавательной</w:t>
      </w:r>
      <w:r>
        <w:rPr>
          <w:color w:val="0D1215"/>
          <w:spacing w:val="1"/>
          <w:sz w:val="24"/>
        </w:rPr>
        <w:t xml:space="preserve"> </w:t>
      </w:r>
      <w:r>
        <w:rPr>
          <w:color w:val="0D1215"/>
          <w:sz w:val="24"/>
        </w:rPr>
        <w:t>деятельности</w:t>
      </w:r>
      <w:r>
        <w:rPr>
          <w:color w:val="0D1215"/>
          <w:spacing w:val="1"/>
          <w:sz w:val="24"/>
        </w:rPr>
        <w:t xml:space="preserve"> </w:t>
      </w:r>
      <w:r>
        <w:rPr>
          <w:color w:val="0D1215"/>
          <w:sz w:val="24"/>
        </w:rPr>
        <w:t>(речи,</w:t>
      </w:r>
      <w:r>
        <w:rPr>
          <w:color w:val="0D1215"/>
          <w:spacing w:val="1"/>
          <w:sz w:val="24"/>
        </w:rPr>
        <w:t xml:space="preserve"> </w:t>
      </w:r>
      <w:r>
        <w:rPr>
          <w:color w:val="0D1215"/>
          <w:sz w:val="24"/>
        </w:rPr>
        <w:t>памяти,</w:t>
      </w:r>
      <w:r>
        <w:rPr>
          <w:color w:val="0D1215"/>
          <w:spacing w:val="1"/>
          <w:sz w:val="24"/>
        </w:rPr>
        <w:t xml:space="preserve"> </w:t>
      </w:r>
      <w:r>
        <w:rPr>
          <w:color w:val="0D1215"/>
          <w:sz w:val="24"/>
        </w:rPr>
        <w:t>внимания,</w:t>
      </w:r>
      <w:r>
        <w:rPr>
          <w:color w:val="0D1215"/>
          <w:spacing w:val="1"/>
          <w:sz w:val="24"/>
        </w:rPr>
        <w:t xml:space="preserve"> </w:t>
      </w:r>
      <w:r>
        <w:rPr>
          <w:color w:val="0D1215"/>
          <w:sz w:val="24"/>
        </w:rPr>
        <w:t>мышления,</w:t>
      </w:r>
      <w:r>
        <w:rPr>
          <w:color w:val="0D1215"/>
          <w:spacing w:val="1"/>
          <w:sz w:val="24"/>
        </w:rPr>
        <w:t xml:space="preserve"> </w:t>
      </w:r>
      <w:r>
        <w:rPr>
          <w:color w:val="0D1215"/>
          <w:sz w:val="24"/>
        </w:rPr>
        <w:t>работоспособности</w:t>
      </w:r>
      <w:r>
        <w:rPr>
          <w:color w:val="0D1215"/>
          <w:spacing w:val="1"/>
          <w:sz w:val="24"/>
        </w:rPr>
        <w:t xml:space="preserve"> </w:t>
      </w:r>
      <w:r>
        <w:rPr>
          <w:color w:val="0D1215"/>
          <w:sz w:val="24"/>
        </w:rPr>
        <w:t>и</w:t>
      </w:r>
      <w:r>
        <w:rPr>
          <w:color w:val="0D1215"/>
          <w:spacing w:val="1"/>
          <w:sz w:val="24"/>
        </w:rPr>
        <w:t xml:space="preserve"> </w:t>
      </w:r>
      <w:r>
        <w:rPr>
          <w:color w:val="0D1215"/>
          <w:sz w:val="24"/>
        </w:rPr>
        <w:t>др),</w:t>
      </w:r>
      <w:r>
        <w:rPr>
          <w:color w:val="0D1215"/>
          <w:spacing w:val="1"/>
          <w:sz w:val="24"/>
        </w:rPr>
        <w:t xml:space="preserve"> </w:t>
      </w:r>
      <w:r>
        <w:rPr>
          <w:color w:val="0D1215"/>
          <w:sz w:val="24"/>
        </w:rPr>
        <w:t>изучение</w:t>
      </w:r>
      <w:r>
        <w:rPr>
          <w:color w:val="0D1215"/>
          <w:spacing w:val="1"/>
          <w:sz w:val="24"/>
        </w:rPr>
        <w:t xml:space="preserve"> </w:t>
      </w:r>
      <w:r>
        <w:rPr>
          <w:color w:val="0D1215"/>
          <w:sz w:val="24"/>
        </w:rPr>
        <w:t>индивидуального</w:t>
      </w:r>
      <w:r>
        <w:rPr>
          <w:color w:val="0D1215"/>
          <w:spacing w:val="1"/>
          <w:sz w:val="24"/>
        </w:rPr>
        <w:t xml:space="preserve"> </w:t>
      </w:r>
      <w:r>
        <w:rPr>
          <w:color w:val="0D1215"/>
          <w:sz w:val="24"/>
        </w:rPr>
        <w:t>профиля</w:t>
      </w:r>
      <w:r>
        <w:rPr>
          <w:color w:val="0D1215"/>
          <w:spacing w:val="1"/>
          <w:sz w:val="24"/>
        </w:rPr>
        <w:t xml:space="preserve"> </w:t>
      </w:r>
      <w:r>
        <w:rPr>
          <w:color w:val="0D1215"/>
          <w:sz w:val="24"/>
        </w:rPr>
        <w:t>эмоционально-</w:t>
      </w:r>
      <w:r>
        <w:rPr>
          <w:color w:val="0D1215"/>
          <w:spacing w:val="-57"/>
          <w:sz w:val="24"/>
        </w:rPr>
        <w:t xml:space="preserve"> </w:t>
      </w:r>
      <w:r>
        <w:rPr>
          <w:color w:val="0D1215"/>
          <w:sz w:val="24"/>
        </w:rPr>
        <w:t>волевого</w:t>
      </w:r>
      <w:r>
        <w:rPr>
          <w:color w:val="0D1215"/>
          <w:spacing w:val="-2"/>
          <w:sz w:val="24"/>
        </w:rPr>
        <w:t xml:space="preserve"> </w:t>
      </w:r>
      <w:r>
        <w:rPr>
          <w:color w:val="0D1215"/>
          <w:sz w:val="24"/>
        </w:rPr>
        <w:t>и личностного</w:t>
      </w:r>
      <w:r>
        <w:rPr>
          <w:color w:val="0D1215"/>
          <w:spacing w:val="-3"/>
          <w:sz w:val="24"/>
        </w:rPr>
        <w:t xml:space="preserve"> </w:t>
      </w:r>
      <w:r>
        <w:rPr>
          <w:color w:val="0D1215"/>
          <w:sz w:val="24"/>
        </w:rPr>
        <w:t>развития;</w:t>
      </w:r>
    </w:p>
    <w:p w:rsidR="00D22D02" w:rsidRDefault="00F7270C" w:rsidP="007B5508">
      <w:pPr>
        <w:pStyle w:val="a5"/>
        <w:numPr>
          <w:ilvl w:val="0"/>
          <w:numId w:val="27"/>
        </w:numPr>
        <w:tabs>
          <w:tab w:val="left" w:pos="1589"/>
        </w:tabs>
        <w:ind w:right="850" w:hanging="360"/>
        <w:rPr>
          <w:sz w:val="24"/>
        </w:rPr>
      </w:pPr>
      <w:r>
        <w:rPr>
          <w:color w:val="0D1215"/>
          <w:sz w:val="24"/>
        </w:rPr>
        <w:t>Выявление</w:t>
      </w:r>
      <w:r>
        <w:rPr>
          <w:color w:val="0D1215"/>
          <w:spacing w:val="1"/>
          <w:sz w:val="24"/>
        </w:rPr>
        <w:t xml:space="preserve"> </w:t>
      </w:r>
      <w:r>
        <w:rPr>
          <w:color w:val="0D1215"/>
          <w:sz w:val="24"/>
        </w:rPr>
        <w:t>резервных</w:t>
      </w:r>
      <w:r>
        <w:rPr>
          <w:color w:val="0D1215"/>
          <w:spacing w:val="1"/>
          <w:sz w:val="24"/>
        </w:rPr>
        <w:t xml:space="preserve"> </w:t>
      </w:r>
      <w:r>
        <w:rPr>
          <w:color w:val="0D1215"/>
          <w:sz w:val="24"/>
        </w:rPr>
        <w:t>возможностей</w:t>
      </w:r>
      <w:r>
        <w:rPr>
          <w:color w:val="0D1215"/>
          <w:spacing w:val="1"/>
          <w:sz w:val="24"/>
        </w:rPr>
        <w:t xml:space="preserve"> </w:t>
      </w:r>
      <w:r>
        <w:rPr>
          <w:color w:val="0D1215"/>
          <w:sz w:val="24"/>
        </w:rPr>
        <w:t>ребенка,</w:t>
      </w:r>
      <w:r>
        <w:rPr>
          <w:color w:val="0D1215"/>
          <w:spacing w:val="1"/>
          <w:sz w:val="24"/>
        </w:rPr>
        <w:t xml:space="preserve"> </w:t>
      </w:r>
      <w:r>
        <w:rPr>
          <w:color w:val="0D1215"/>
          <w:sz w:val="24"/>
        </w:rPr>
        <w:t>разработка</w:t>
      </w:r>
      <w:r>
        <w:rPr>
          <w:color w:val="0D1215"/>
          <w:spacing w:val="1"/>
          <w:sz w:val="24"/>
        </w:rPr>
        <w:t xml:space="preserve"> </w:t>
      </w:r>
      <w:r>
        <w:rPr>
          <w:color w:val="0D1215"/>
          <w:sz w:val="24"/>
        </w:rPr>
        <w:t>рекомендаций</w:t>
      </w:r>
      <w:r>
        <w:rPr>
          <w:color w:val="0D1215"/>
          <w:spacing w:val="1"/>
          <w:sz w:val="24"/>
        </w:rPr>
        <w:t xml:space="preserve"> </w:t>
      </w:r>
      <w:r>
        <w:rPr>
          <w:color w:val="0D1215"/>
          <w:sz w:val="24"/>
        </w:rPr>
        <w:t>по</w:t>
      </w:r>
      <w:r>
        <w:rPr>
          <w:color w:val="0D1215"/>
          <w:spacing w:val="1"/>
          <w:sz w:val="24"/>
        </w:rPr>
        <w:t xml:space="preserve"> </w:t>
      </w:r>
      <w:r>
        <w:rPr>
          <w:color w:val="0D1215"/>
          <w:sz w:val="24"/>
        </w:rPr>
        <w:t>оптимизации учебно-воспитательной работы и рекомендаций для учителя в целях</w:t>
      </w:r>
      <w:r>
        <w:rPr>
          <w:color w:val="0D1215"/>
          <w:spacing w:val="1"/>
          <w:sz w:val="24"/>
        </w:rPr>
        <w:t xml:space="preserve"> </w:t>
      </w:r>
      <w:r>
        <w:rPr>
          <w:color w:val="0D1215"/>
          <w:sz w:val="24"/>
        </w:rPr>
        <w:t>обеспечения</w:t>
      </w:r>
      <w:r>
        <w:rPr>
          <w:color w:val="0D1215"/>
          <w:spacing w:val="-1"/>
          <w:sz w:val="24"/>
        </w:rPr>
        <w:t xml:space="preserve"> </w:t>
      </w:r>
      <w:r>
        <w:rPr>
          <w:color w:val="0D1215"/>
          <w:sz w:val="24"/>
        </w:rPr>
        <w:t>индивидуального подхода</w:t>
      </w:r>
      <w:r>
        <w:rPr>
          <w:color w:val="0D1215"/>
          <w:spacing w:val="-1"/>
          <w:sz w:val="24"/>
        </w:rPr>
        <w:t xml:space="preserve"> </w:t>
      </w:r>
      <w:r>
        <w:rPr>
          <w:color w:val="0D1215"/>
          <w:sz w:val="24"/>
        </w:rPr>
        <w:t>в</w:t>
      </w:r>
      <w:r>
        <w:rPr>
          <w:color w:val="0D1215"/>
          <w:spacing w:val="-2"/>
          <w:sz w:val="24"/>
        </w:rPr>
        <w:t xml:space="preserve"> </w:t>
      </w:r>
      <w:r>
        <w:rPr>
          <w:color w:val="0D1215"/>
          <w:sz w:val="24"/>
        </w:rPr>
        <w:t>обучении;</w:t>
      </w:r>
    </w:p>
    <w:p w:rsidR="00D22D02" w:rsidRDefault="00F7270C" w:rsidP="007B5508">
      <w:pPr>
        <w:pStyle w:val="a5"/>
        <w:numPr>
          <w:ilvl w:val="0"/>
          <w:numId w:val="27"/>
        </w:numPr>
        <w:tabs>
          <w:tab w:val="left" w:pos="1589"/>
        </w:tabs>
        <w:spacing w:line="237" w:lineRule="auto"/>
        <w:ind w:right="852" w:hanging="360"/>
        <w:rPr>
          <w:sz w:val="24"/>
        </w:rPr>
      </w:pPr>
      <w:r>
        <w:rPr>
          <w:color w:val="0D1215"/>
          <w:sz w:val="24"/>
        </w:rPr>
        <w:t>Выбор</w:t>
      </w:r>
      <w:r>
        <w:rPr>
          <w:color w:val="0D1215"/>
          <w:spacing w:val="1"/>
          <w:sz w:val="24"/>
        </w:rPr>
        <w:t xml:space="preserve"> </w:t>
      </w:r>
      <w:r>
        <w:rPr>
          <w:color w:val="0D1215"/>
          <w:sz w:val="24"/>
        </w:rPr>
        <w:t>дифференцированных</w:t>
      </w:r>
      <w:r>
        <w:rPr>
          <w:color w:val="0D1215"/>
          <w:spacing w:val="1"/>
          <w:sz w:val="24"/>
        </w:rPr>
        <w:t xml:space="preserve"> </w:t>
      </w:r>
      <w:r>
        <w:rPr>
          <w:color w:val="0D1215"/>
          <w:sz w:val="24"/>
        </w:rPr>
        <w:t>педагогических</w:t>
      </w:r>
      <w:r>
        <w:rPr>
          <w:color w:val="0D1215"/>
          <w:spacing w:val="1"/>
          <w:sz w:val="24"/>
        </w:rPr>
        <w:t xml:space="preserve"> </w:t>
      </w:r>
      <w:r>
        <w:rPr>
          <w:color w:val="0D1215"/>
          <w:sz w:val="24"/>
        </w:rPr>
        <w:t>условий</w:t>
      </w:r>
      <w:r>
        <w:rPr>
          <w:color w:val="0D1215"/>
          <w:spacing w:val="1"/>
          <w:sz w:val="24"/>
        </w:rPr>
        <w:t xml:space="preserve"> </w:t>
      </w:r>
      <w:r>
        <w:rPr>
          <w:color w:val="0D1215"/>
          <w:sz w:val="24"/>
        </w:rPr>
        <w:t>при</w:t>
      </w:r>
      <w:r>
        <w:rPr>
          <w:color w:val="0D1215"/>
          <w:spacing w:val="1"/>
          <w:sz w:val="24"/>
        </w:rPr>
        <w:t xml:space="preserve"> </w:t>
      </w:r>
      <w:r>
        <w:rPr>
          <w:color w:val="0D1215"/>
          <w:sz w:val="24"/>
        </w:rPr>
        <w:t>организации</w:t>
      </w:r>
      <w:r>
        <w:rPr>
          <w:color w:val="0D1215"/>
          <w:spacing w:val="1"/>
          <w:sz w:val="24"/>
        </w:rPr>
        <w:t xml:space="preserve"> </w:t>
      </w:r>
      <w:r>
        <w:rPr>
          <w:color w:val="0D1215"/>
          <w:sz w:val="24"/>
        </w:rPr>
        <w:t>коррекционно-развивающей</w:t>
      </w:r>
      <w:r>
        <w:rPr>
          <w:color w:val="0D1215"/>
          <w:spacing w:val="1"/>
          <w:sz w:val="24"/>
        </w:rPr>
        <w:t xml:space="preserve"> </w:t>
      </w:r>
      <w:r>
        <w:rPr>
          <w:color w:val="0D1215"/>
          <w:sz w:val="24"/>
        </w:rPr>
        <w:t>образовательной</w:t>
      </w:r>
      <w:r>
        <w:rPr>
          <w:color w:val="0D1215"/>
          <w:spacing w:val="1"/>
          <w:sz w:val="24"/>
        </w:rPr>
        <w:t xml:space="preserve"> </w:t>
      </w:r>
      <w:r>
        <w:rPr>
          <w:color w:val="0D1215"/>
          <w:sz w:val="24"/>
        </w:rPr>
        <w:t>деятельности,</w:t>
      </w:r>
      <w:r>
        <w:rPr>
          <w:color w:val="0D1215"/>
          <w:spacing w:val="1"/>
          <w:sz w:val="24"/>
        </w:rPr>
        <w:t xml:space="preserve"> </w:t>
      </w:r>
      <w:r>
        <w:rPr>
          <w:color w:val="0D1215"/>
          <w:sz w:val="24"/>
        </w:rPr>
        <w:t>необходимых</w:t>
      </w:r>
      <w:r>
        <w:rPr>
          <w:color w:val="0D1215"/>
          <w:spacing w:val="1"/>
          <w:sz w:val="24"/>
        </w:rPr>
        <w:t xml:space="preserve"> </w:t>
      </w:r>
      <w:r>
        <w:rPr>
          <w:color w:val="0D1215"/>
          <w:sz w:val="24"/>
        </w:rPr>
        <w:t>для</w:t>
      </w:r>
      <w:r>
        <w:rPr>
          <w:color w:val="0D1215"/>
          <w:spacing w:val="1"/>
          <w:sz w:val="24"/>
        </w:rPr>
        <w:t xml:space="preserve"> </w:t>
      </w:r>
      <w:r>
        <w:rPr>
          <w:color w:val="0D1215"/>
          <w:sz w:val="24"/>
        </w:rPr>
        <w:t>максимальной</w:t>
      </w:r>
      <w:r>
        <w:rPr>
          <w:color w:val="0D1215"/>
          <w:spacing w:val="-1"/>
          <w:sz w:val="24"/>
        </w:rPr>
        <w:t xml:space="preserve"> </w:t>
      </w:r>
      <w:r>
        <w:rPr>
          <w:color w:val="0D1215"/>
          <w:sz w:val="24"/>
        </w:rPr>
        <w:t>компенсации</w:t>
      </w:r>
      <w:r>
        <w:rPr>
          <w:color w:val="0D1215"/>
          <w:spacing w:val="-3"/>
          <w:sz w:val="24"/>
        </w:rPr>
        <w:t xml:space="preserve"> </w:t>
      </w:r>
      <w:r>
        <w:rPr>
          <w:color w:val="0D1215"/>
          <w:sz w:val="24"/>
        </w:rPr>
        <w:t>нарушения и</w:t>
      </w:r>
      <w:r>
        <w:rPr>
          <w:color w:val="0D1215"/>
          <w:spacing w:val="-1"/>
          <w:sz w:val="24"/>
        </w:rPr>
        <w:t xml:space="preserve"> </w:t>
      </w:r>
      <w:r>
        <w:rPr>
          <w:color w:val="0D1215"/>
          <w:sz w:val="24"/>
        </w:rPr>
        <w:t>адаптации обучающихся;</w:t>
      </w:r>
    </w:p>
    <w:p w:rsidR="00D22D02" w:rsidRDefault="00F7270C" w:rsidP="007B5508">
      <w:pPr>
        <w:pStyle w:val="a5"/>
        <w:numPr>
          <w:ilvl w:val="0"/>
          <w:numId w:val="27"/>
        </w:numPr>
        <w:tabs>
          <w:tab w:val="left" w:pos="1589"/>
        </w:tabs>
        <w:spacing w:before="6" w:line="237" w:lineRule="auto"/>
        <w:ind w:right="851" w:hanging="360"/>
        <w:rPr>
          <w:sz w:val="24"/>
        </w:rPr>
      </w:pPr>
      <w:r>
        <w:rPr>
          <w:color w:val="0D1215"/>
          <w:sz w:val="24"/>
        </w:rPr>
        <w:t>Подготовка</w:t>
      </w:r>
      <w:r>
        <w:rPr>
          <w:color w:val="0D1215"/>
          <w:spacing w:val="1"/>
          <w:sz w:val="24"/>
        </w:rPr>
        <w:t xml:space="preserve"> </w:t>
      </w:r>
      <w:r>
        <w:rPr>
          <w:color w:val="0D1215"/>
          <w:sz w:val="24"/>
        </w:rPr>
        <w:t>рекомендаций</w:t>
      </w:r>
      <w:r>
        <w:rPr>
          <w:color w:val="0D1215"/>
          <w:spacing w:val="1"/>
          <w:sz w:val="24"/>
        </w:rPr>
        <w:t xml:space="preserve"> </w:t>
      </w:r>
      <w:r>
        <w:rPr>
          <w:color w:val="0D1215"/>
          <w:sz w:val="24"/>
        </w:rPr>
        <w:t>по</w:t>
      </w:r>
      <w:r>
        <w:rPr>
          <w:color w:val="0D1215"/>
          <w:spacing w:val="1"/>
          <w:sz w:val="24"/>
        </w:rPr>
        <w:t xml:space="preserve"> </w:t>
      </w:r>
      <w:r>
        <w:rPr>
          <w:color w:val="0D1215"/>
          <w:sz w:val="24"/>
        </w:rPr>
        <w:t>необходимому</w:t>
      </w:r>
      <w:r>
        <w:rPr>
          <w:color w:val="0D1215"/>
          <w:spacing w:val="1"/>
          <w:sz w:val="24"/>
        </w:rPr>
        <w:t xml:space="preserve"> </w:t>
      </w:r>
      <w:r>
        <w:rPr>
          <w:color w:val="0D1215"/>
          <w:sz w:val="24"/>
        </w:rPr>
        <w:t>изменению</w:t>
      </w:r>
      <w:r>
        <w:rPr>
          <w:color w:val="0D1215"/>
          <w:spacing w:val="1"/>
          <w:sz w:val="24"/>
        </w:rPr>
        <w:t xml:space="preserve"> </w:t>
      </w:r>
      <w:r>
        <w:rPr>
          <w:color w:val="0D1215"/>
          <w:sz w:val="24"/>
        </w:rPr>
        <w:t>СОУ</w:t>
      </w:r>
      <w:r>
        <w:rPr>
          <w:color w:val="0D1215"/>
          <w:spacing w:val="1"/>
          <w:sz w:val="24"/>
        </w:rPr>
        <w:t xml:space="preserve"> </w:t>
      </w:r>
      <w:r>
        <w:rPr>
          <w:color w:val="0D1215"/>
          <w:sz w:val="24"/>
        </w:rPr>
        <w:t>и</w:t>
      </w:r>
      <w:r>
        <w:rPr>
          <w:color w:val="0D1215"/>
          <w:spacing w:val="1"/>
          <w:sz w:val="24"/>
        </w:rPr>
        <w:t xml:space="preserve"> </w:t>
      </w:r>
      <w:r>
        <w:rPr>
          <w:color w:val="0D1215"/>
          <w:sz w:val="24"/>
        </w:rPr>
        <w:t>программы</w:t>
      </w:r>
      <w:r>
        <w:rPr>
          <w:color w:val="0D1215"/>
          <w:spacing w:val="1"/>
          <w:sz w:val="24"/>
        </w:rPr>
        <w:t xml:space="preserve"> </w:t>
      </w:r>
      <w:r>
        <w:rPr>
          <w:color w:val="0D1215"/>
          <w:sz w:val="24"/>
        </w:rPr>
        <w:t>психолого-педагогического</w:t>
      </w:r>
      <w:r>
        <w:rPr>
          <w:color w:val="0D1215"/>
          <w:spacing w:val="1"/>
          <w:sz w:val="24"/>
        </w:rPr>
        <w:t xml:space="preserve"> </w:t>
      </w:r>
      <w:r>
        <w:rPr>
          <w:color w:val="0D1215"/>
          <w:sz w:val="24"/>
        </w:rPr>
        <w:t>сопровождения</w:t>
      </w:r>
      <w:r>
        <w:rPr>
          <w:color w:val="0D1215"/>
          <w:spacing w:val="1"/>
          <w:sz w:val="24"/>
        </w:rPr>
        <w:t xml:space="preserve"> </w:t>
      </w:r>
      <w:r>
        <w:rPr>
          <w:color w:val="0D1215"/>
          <w:sz w:val="24"/>
        </w:rPr>
        <w:t>в</w:t>
      </w:r>
      <w:r>
        <w:rPr>
          <w:color w:val="0D1215"/>
          <w:spacing w:val="1"/>
          <w:sz w:val="24"/>
        </w:rPr>
        <w:t xml:space="preserve"> </w:t>
      </w:r>
      <w:r>
        <w:rPr>
          <w:color w:val="0D1215"/>
          <w:sz w:val="24"/>
        </w:rPr>
        <w:t>соответствии</w:t>
      </w:r>
      <w:r>
        <w:rPr>
          <w:color w:val="0D1215"/>
          <w:spacing w:val="1"/>
          <w:sz w:val="24"/>
        </w:rPr>
        <w:t xml:space="preserve"> </w:t>
      </w:r>
      <w:r>
        <w:rPr>
          <w:color w:val="0D1215"/>
          <w:sz w:val="24"/>
        </w:rPr>
        <w:t>с</w:t>
      </w:r>
      <w:r>
        <w:rPr>
          <w:color w:val="0D1215"/>
          <w:spacing w:val="1"/>
          <w:sz w:val="24"/>
        </w:rPr>
        <w:t xml:space="preserve"> </w:t>
      </w:r>
      <w:r>
        <w:rPr>
          <w:color w:val="0D1215"/>
          <w:sz w:val="24"/>
        </w:rPr>
        <w:t>изменившимся</w:t>
      </w:r>
      <w:r>
        <w:rPr>
          <w:color w:val="0D1215"/>
          <w:spacing w:val="-57"/>
          <w:sz w:val="24"/>
        </w:rPr>
        <w:t xml:space="preserve"> </w:t>
      </w:r>
      <w:r>
        <w:rPr>
          <w:color w:val="0D1215"/>
          <w:sz w:val="24"/>
        </w:rPr>
        <w:t>состоянием</w:t>
      </w:r>
      <w:r>
        <w:rPr>
          <w:color w:val="0D1215"/>
          <w:spacing w:val="49"/>
          <w:sz w:val="24"/>
        </w:rPr>
        <w:t xml:space="preserve"> </w:t>
      </w:r>
      <w:r>
        <w:rPr>
          <w:color w:val="0D1215"/>
          <w:sz w:val="24"/>
        </w:rPr>
        <w:t>ребенка</w:t>
      </w:r>
      <w:r>
        <w:rPr>
          <w:color w:val="0D1215"/>
          <w:spacing w:val="51"/>
          <w:sz w:val="24"/>
        </w:rPr>
        <w:t xml:space="preserve"> </w:t>
      </w:r>
      <w:r>
        <w:rPr>
          <w:color w:val="0D1215"/>
          <w:sz w:val="24"/>
        </w:rPr>
        <w:t>и</w:t>
      </w:r>
      <w:r>
        <w:rPr>
          <w:color w:val="0D1215"/>
          <w:spacing w:val="51"/>
          <w:sz w:val="24"/>
        </w:rPr>
        <w:t xml:space="preserve"> </w:t>
      </w:r>
      <w:r>
        <w:rPr>
          <w:color w:val="0D1215"/>
          <w:sz w:val="24"/>
        </w:rPr>
        <w:t>характером</w:t>
      </w:r>
      <w:r>
        <w:rPr>
          <w:color w:val="0D1215"/>
          <w:spacing w:val="49"/>
          <w:sz w:val="24"/>
        </w:rPr>
        <w:t xml:space="preserve"> </w:t>
      </w:r>
      <w:r>
        <w:rPr>
          <w:color w:val="0D1215"/>
          <w:sz w:val="24"/>
        </w:rPr>
        <w:t>овладения</w:t>
      </w:r>
      <w:r>
        <w:rPr>
          <w:color w:val="0D1215"/>
          <w:spacing w:val="50"/>
          <w:sz w:val="24"/>
        </w:rPr>
        <w:t xml:space="preserve"> </w:t>
      </w:r>
      <w:r>
        <w:rPr>
          <w:color w:val="0D1215"/>
          <w:sz w:val="24"/>
        </w:rPr>
        <w:t>образовательной</w:t>
      </w:r>
      <w:r>
        <w:rPr>
          <w:color w:val="0D1215"/>
          <w:spacing w:val="51"/>
          <w:sz w:val="24"/>
        </w:rPr>
        <w:t xml:space="preserve"> </w:t>
      </w:r>
      <w:r>
        <w:rPr>
          <w:color w:val="0D1215"/>
          <w:sz w:val="24"/>
        </w:rPr>
        <w:t>программой,</w:t>
      </w:r>
    </w:p>
    <w:p w:rsidR="00D22D02" w:rsidRDefault="00F7270C">
      <w:pPr>
        <w:spacing w:before="63" w:line="237" w:lineRule="auto"/>
        <w:ind w:left="1600" w:right="844"/>
        <w:jc w:val="both"/>
        <w:rPr>
          <w:sz w:val="24"/>
        </w:rPr>
      </w:pPr>
      <w:r>
        <w:rPr>
          <w:color w:val="0D1215"/>
          <w:sz w:val="24"/>
        </w:rPr>
        <w:t>рекомендованной территориальной ПМПК, рекомендаций родителям по повторному</w:t>
      </w:r>
      <w:r>
        <w:rPr>
          <w:color w:val="0D1215"/>
          <w:spacing w:val="-57"/>
          <w:sz w:val="24"/>
        </w:rPr>
        <w:t xml:space="preserve"> </w:t>
      </w:r>
      <w:r>
        <w:rPr>
          <w:color w:val="0D1215"/>
          <w:sz w:val="24"/>
        </w:rPr>
        <w:t>прохождению</w:t>
      </w:r>
      <w:r>
        <w:rPr>
          <w:color w:val="0D1215"/>
          <w:spacing w:val="-3"/>
          <w:sz w:val="24"/>
        </w:rPr>
        <w:t xml:space="preserve"> </w:t>
      </w:r>
      <w:r>
        <w:rPr>
          <w:color w:val="0D1215"/>
          <w:sz w:val="24"/>
        </w:rPr>
        <w:t>территориальной ПМПК;</w:t>
      </w:r>
    </w:p>
    <w:p w:rsidR="00D22D02" w:rsidRDefault="00F7270C" w:rsidP="007B5508">
      <w:pPr>
        <w:pStyle w:val="a5"/>
        <w:numPr>
          <w:ilvl w:val="0"/>
          <w:numId w:val="27"/>
        </w:numPr>
        <w:tabs>
          <w:tab w:val="left" w:pos="1589"/>
        </w:tabs>
        <w:spacing w:before="3"/>
        <w:ind w:right="852" w:hanging="360"/>
        <w:rPr>
          <w:sz w:val="24"/>
        </w:rPr>
      </w:pPr>
      <w:r>
        <w:rPr>
          <w:color w:val="0D1215"/>
          <w:sz w:val="24"/>
        </w:rPr>
        <w:t>Подготовка</w:t>
      </w:r>
      <w:r>
        <w:rPr>
          <w:color w:val="0D1215"/>
          <w:spacing w:val="1"/>
          <w:sz w:val="24"/>
        </w:rPr>
        <w:t xml:space="preserve"> </w:t>
      </w:r>
      <w:r>
        <w:rPr>
          <w:color w:val="0D1215"/>
          <w:sz w:val="24"/>
        </w:rPr>
        <w:t>и</w:t>
      </w:r>
      <w:r>
        <w:rPr>
          <w:color w:val="0D1215"/>
          <w:spacing w:val="1"/>
          <w:sz w:val="24"/>
        </w:rPr>
        <w:t xml:space="preserve"> </w:t>
      </w:r>
      <w:r>
        <w:rPr>
          <w:color w:val="0D1215"/>
          <w:sz w:val="24"/>
        </w:rPr>
        <w:t>ведение</w:t>
      </w:r>
      <w:r>
        <w:rPr>
          <w:color w:val="0D1215"/>
          <w:spacing w:val="1"/>
          <w:sz w:val="24"/>
        </w:rPr>
        <w:t xml:space="preserve"> </w:t>
      </w:r>
      <w:r>
        <w:rPr>
          <w:color w:val="0D1215"/>
          <w:sz w:val="24"/>
        </w:rPr>
        <w:t>документации,</w:t>
      </w:r>
      <w:r>
        <w:rPr>
          <w:color w:val="0D1215"/>
          <w:spacing w:val="1"/>
          <w:sz w:val="24"/>
        </w:rPr>
        <w:t xml:space="preserve"> </w:t>
      </w:r>
      <w:r>
        <w:rPr>
          <w:color w:val="0D1215"/>
          <w:sz w:val="24"/>
        </w:rPr>
        <w:t>отражающей</w:t>
      </w:r>
      <w:r>
        <w:rPr>
          <w:color w:val="0D1215"/>
          <w:spacing w:val="1"/>
          <w:sz w:val="24"/>
        </w:rPr>
        <w:t xml:space="preserve"> </w:t>
      </w:r>
      <w:r>
        <w:rPr>
          <w:color w:val="0D1215"/>
          <w:sz w:val="24"/>
        </w:rPr>
        <w:t>актуальное</w:t>
      </w:r>
      <w:r>
        <w:rPr>
          <w:color w:val="0D1215"/>
          <w:spacing w:val="1"/>
          <w:sz w:val="24"/>
        </w:rPr>
        <w:t xml:space="preserve"> </w:t>
      </w:r>
      <w:r>
        <w:rPr>
          <w:color w:val="0D1215"/>
          <w:sz w:val="24"/>
        </w:rPr>
        <w:t>развитие</w:t>
      </w:r>
      <w:r>
        <w:rPr>
          <w:color w:val="0D1215"/>
          <w:spacing w:val="1"/>
          <w:sz w:val="24"/>
        </w:rPr>
        <w:t xml:space="preserve"> </w:t>
      </w:r>
      <w:r>
        <w:rPr>
          <w:color w:val="0D1215"/>
          <w:sz w:val="24"/>
        </w:rPr>
        <w:t>ребенка,</w:t>
      </w:r>
      <w:r>
        <w:rPr>
          <w:color w:val="0D1215"/>
          <w:spacing w:val="1"/>
          <w:sz w:val="24"/>
        </w:rPr>
        <w:t xml:space="preserve"> </w:t>
      </w:r>
      <w:r>
        <w:rPr>
          <w:color w:val="0D1215"/>
          <w:sz w:val="24"/>
        </w:rPr>
        <w:t>динамику</w:t>
      </w:r>
      <w:r>
        <w:rPr>
          <w:color w:val="0D1215"/>
          <w:spacing w:val="1"/>
          <w:sz w:val="24"/>
        </w:rPr>
        <w:t xml:space="preserve"> </w:t>
      </w:r>
      <w:r>
        <w:rPr>
          <w:color w:val="0D1215"/>
          <w:sz w:val="24"/>
        </w:rPr>
        <w:t>его</w:t>
      </w:r>
      <w:r>
        <w:rPr>
          <w:color w:val="0D1215"/>
          <w:spacing w:val="1"/>
          <w:sz w:val="24"/>
        </w:rPr>
        <w:t xml:space="preserve"> </w:t>
      </w:r>
      <w:r>
        <w:rPr>
          <w:color w:val="0D1215"/>
          <w:sz w:val="24"/>
        </w:rPr>
        <w:t>состояния,</w:t>
      </w:r>
      <w:r>
        <w:rPr>
          <w:color w:val="0D1215"/>
          <w:spacing w:val="1"/>
          <w:sz w:val="24"/>
        </w:rPr>
        <w:t xml:space="preserve"> </w:t>
      </w:r>
      <w:r>
        <w:rPr>
          <w:color w:val="0D1215"/>
          <w:sz w:val="24"/>
        </w:rPr>
        <w:t>уровень</w:t>
      </w:r>
      <w:r>
        <w:rPr>
          <w:color w:val="0D1215"/>
          <w:spacing w:val="1"/>
          <w:sz w:val="24"/>
        </w:rPr>
        <w:t xml:space="preserve"> </w:t>
      </w:r>
      <w:r>
        <w:rPr>
          <w:color w:val="0D1215"/>
          <w:sz w:val="24"/>
        </w:rPr>
        <w:t>достигнутых</w:t>
      </w:r>
      <w:r>
        <w:rPr>
          <w:color w:val="0D1215"/>
          <w:spacing w:val="1"/>
          <w:sz w:val="24"/>
        </w:rPr>
        <w:t xml:space="preserve"> </w:t>
      </w:r>
      <w:r>
        <w:rPr>
          <w:color w:val="0D1215"/>
          <w:sz w:val="24"/>
        </w:rPr>
        <w:t>образовательных</w:t>
      </w:r>
      <w:r>
        <w:rPr>
          <w:color w:val="0D1215"/>
          <w:spacing w:val="1"/>
          <w:sz w:val="24"/>
        </w:rPr>
        <w:t xml:space="preserve"> </w:t>
      </w:r>
      <w:r>
        <w:rPr>
          <w:color w:val="0D1215"/>
          <w:sz w:val="24"/>
        </w:rPr>
        <w:t>компетенций,</w:t>
      </w:r>
      <w:r>
        <w:rPr>
          <w:color w:val="0D1215"/>
          <w:spacing w:val="1"/>
          <w:sz w:val="24"/>
        </w:rPr>
        <w:t xml:space="preserve"> </w:t>
      </w:r>
      <w:r>
        <w:rPr>
          <w:color w:val="0D1215"/>
          <w:sz w:val="24"/>
        </w:rPr>
        <w:t>эффективность</w:t>
      </w:r>
      <w:r>
        <w:rPr>
          <w:color w:val="0D1215"/>
          <w:spacing w:val="-4"/>
          <w:sz w:val="24"/>
        </w:rPr>
        <w:t xml:space="preserve"> </w:t>
      </w:r>
      <w:r>
        <w:rPr>
          <w:color w:val="0D1215"/>
          <w:sz w:val="24"/>
        </w:rPr>
        <w:t>коррекционно-педагогической</w:t>
      </w:r>
      <w:r>
        <w:rPr>
          <w:color w:val="0D1215"/>
          <w:spacing w:val="-3"/>
          <w:sz w:val="24"/>
        </w:rPr>
        <w:t xml:space="preserve"> </w:t>
      </w:r>
      <w:r>
        <w:rPr>
          <w:color w:val="0D1215"/>
          <w:sz w:val="24"/>
        </w:rPr>
        <w:t>деятельности</w:t>
      </w:r>
      <w:r>
        <w:rPr>
          <w:color w:val="0D1215"/>
          <w:spacing w:val="-3"/>
          <w:sz w:val="24"/>
        </w:rPr>
        <w:t xml:space="preserve"> </w:t>
      </w:r>
      <w:r>
        <w:rPr>
          <w:color w:val="0D1215"/>
          <w:sz w:val="24"/>
        </w:rPr>
        <w:t>специалистов</w:t>
      </w:r>
      <w:r>
        <w:rPr>
          <w:color w:val="0D1215"/>
          <w:spacing w:val="-3"/>
          <w:sz w:val="24"/>
        </w:rPr>
        <w:t xml:space="preserve"> </w:t>
      </w:r>
      <w:r w:rsidR="00C74B12">
        <w:rPr>
          <w:color w:val="0D1215"/>
          <w:sz w:val="24"/>
        </w:rPr>
        <w:t>П</w:t>
      </w:r>
      <w:r>
        <w:rPr>
          <w:color w:val="0D1215"/>
          <w:sz w:val="24"/>
        </w:rPr>
        <w:t>Пк;</w:t>
      </w:r>
    </w:p>
    <w:p w:rsidR="00D22D02" w:rsidRDefault="00F7270C" w:rsidP="007B5508">
      <w:pPr>
        <w:pStyle w:val="a5"/>
        <w:numPr>
          <w:ilvl w:val="0"/>
          <w:numId w:val="27"/>
        </w:numPr>
        <w:tabs>
          <w:tab w:val="left" w:pos="1589"/>
        </w:tabs>
        <w:spacing w:before="1"/>
        <w:ind w:right="852" w:hanging="360"/>
        <w:rPr>
          <w:sz w:val="24"/>
        </w:rPr>
      </w:pPr>
      <w:r>
        <w:rPr>
          <w:color w:val="0D1215"/>
          <w:sz w:val="24"/>
        </w:rPr>
        <w:t>Консультативная</w:t>
      </w:r>
      <w:r>
        <w:rPr>
          <w:color w:val="0D1215"/>
          <w:spacing w:val="1"/>
          <w:sz w:val="24"/>
        </w:rPr>
        <w:t xml:space="preserve"> </w:t>
      </w:r>
      <w:r>
        <w:rPr>
          <w:color w:val="0D1215"/>
          <w:sz w:val="24"/>
        </w:rPr>
        <w:t>и</w:t>
      </w:r>
      <w:r>
        <w:rPr>
          <w:color w:val="0D1215"/>
          <w:spacing w:val="1"/>
          <w:sz w:val="24"/>
        </w:rPr>
        <w:t xml:space="preserve"> </w:t>
      </w:r>
      <w:r>
        <w:rPr>
          <w:color w:val="0D1215"/>
          <w:sz w:val="24"/>
        </w:rPr>
        <w:t>просветительская</w:t>
      </w:r>
      <w:r>
        <w:rPr>
          <w:color w:val="0D1215"/>
          <w:spacing w:val="1"/>
          <w:sz w:val="24"/>
        </w:rPr>
        <w:t xml:space="preserve"> </w:t>
      </w:r>
      <w:r>
        <w:rPr>
          <w:color w:val="0D1215"/>
          <w:sz w:val="24"/>
        </w:rPr>
        <w:t>работа</w:t>
      </w:r>
      <w:r>
        <w:rPr>
          <w:color w:val="0D1215"/>
          <w:spacing w:val="1"/>
          <w:sz w:val="24"/>
        </w:rPr>
        <w:t xml:space="preserve"> </w:t>
      </w:r>
      <w:r>
        <w:rPr>
          <w:color w:val="0D1215"/>
          <w:sz w:val="24"/>
        </w:rPr>
        <w:t>с</w:t>
      </w:r>
      <w:r>
        <w:rPr>
          <w:color w:val="0D1215"/>
          <w:spacing w:val="1"/>
          <w:sz w:val="24"/>
        </w:rPr>
        <w:t xml:space="preserve"> </w:t>
      </w:r>
      <w:r>
        <w:rPr>
          <w:color w:val="0D1215"/>
          <w:sz w:val="24"/>
        </w:rPr>
        <w:t>родителями,</w:t>
      </w:r>
      <w:r>
        <w:rPr>
          <w:color w:val="0D1215"/>
          <w:spacing w:val="1"/>
          <w:sz w:val="24"/>
        </w:rPr>
        <w:t xml:space="preserve"> </w:t>
      </w:r>
      <w:r>
        <w:rPr>
          <w:color w:val="0D1215"/>
          <w:sz w:val="24"/>
        </w:rPr>
        <w:t>педагогическим</w:t>
      </w:r>
      <w:r>
        <w:rPr>
          <w:color w:val="0D1215"/>
          <w:spacing w:val="1"/>
          <w:sz w:val="24"/>
        </w:rPr>
        <w:t xml:space="preserve"> </w:t>
      </w:r>
      <w:r>
        <w:rPr>
          <w:color w:val="0D1215"/>
          <w:sz w:val="24"/>
        </w:rPr>
        <w:t>коллективом ОО в отношении особенностей психического развития и образования</w:t>
      </w:r>
      <w:r>
        <w:rPr>
          <w:color w:val="0D1215"/>
          <w:spacing w:val="1"/>
          <w:sz w:val="24"/>
        </w:rPr>
        <w:t xml:space="preserve"> </w:t>
      </w:r>
      <w:r>
        <w:rPr>
          <w:color w:val="0D1215"/>
          <w:sz w:val="24"/>
        </w:rPr>
        <w:t>ребенка</w:t>
      </w:r>
      <w:r>
        <w:rPr>
          <w:color w:val="0D1215"/>
          <w:spacing w:val="1"/>
          <w:sz w:val="24"/>
        </w:rPr>
        <w:t xml:space="preserve"> </w:t>
      </w:r>
      <w:r>
        <w:rPr>
          <w:color w:val="0D1215"/>
          <w:sz w:val="24"/>
        </w:rPr>
        <w:t>с</w:t>
      </w:r>
      <w:r>
        <w:rPr>
          <w:color w:val="0D1215"/>
          <w:spacing w:val="1"/>
          <w:sz w:val="24"/>
        </w:rPr>
        <w:t xml:space="preserve"> </w:t>
      </w:r>
      <w:r>
        <w:rPr>
          <w:color w:val="0D1215"/>
          <w:sz w:val="24"/>
        </w:rPr>
        <w:t>ограниченными</w:t>
      </w:r>
      <w:r>
        <w:rPr>
          <w:color w:val="0D1215"/>
          <w:spacing w:val="1"/>
          <w:sz w:val="24"/>
        </w:rPr>
        <w:t xml:space="preserve"> </w:t>
      </w:r>
      <w:r>
        <w:rPr>
          <w:color w:val="0D1215"/>
          <w:sz w:val="24"/>
        </w:rPr>
        <w:t>возможностями</w:t>
      </w:r>
      <w:r>
        <w:rPr>
          <w:color w:val="0D1215"/>
          <w:spacing w:val="1"/>
          <w:sz w:val="24"/>
        </w:rPr>
        <w:t xml:space="preserve"> </w:t>
      </w:r>
      <w:r>
        <w:rPr>
          <w:color w:val="0D1215"/>
          <w:sz w:val="24"/>
        </w:rPr>
        <w:t>здоровья,</w:t>
      </w:r>
      <w:r>
        <w:rPr>
          <w:color w:val="0D1215"/>
          <w:spacing w:val="1"/>
          <w:sz w:val="24"/>
        </w:rPr>
        <w:t xml:space="preserve"> </w:t>
      </w:r>
      <w:r>
        <w:rPr>
          <w:color w:val="0D1215"/>
          <w:sz w:val="24"/>
        </w:rPr>
        <w:t>характера</w:t>
      </w:r>
      <w:r>
        <w:rPr>
          <w:color w:val="0D1215"/>
          <w:spacing w:val="1"/>
          <w:sz w:val="24"/>
        </w:rPr>
        <w:t xml:space="preserve"> </w:t>
      </w:r>
      <w:r>
        <w:rPr>
          <w:color w:val="0D1215"/>
          <w:sz w:val="24"/>
        </w:rPr>
        <w:t>его</w:t>
      </w:r>
      <w:r>
        <w:rPr>
          <w:color w:val="0D1215"/>
          <w:spacing w:val="1"/>
          <w:sz w:val="24"/>
        </w:rPr>
        <w:t xml:space="preserve"> </w:t>
      </w:r>
      <w:r>
        <w:rPr>
          <w:color w:val="0D1215"/>
          <w:sz w:val="24"/>
        </w:rPr>
        <w:t>социальной</w:t>
      </w:r>
      <w:r>
        <w:rPr>
          <w:color w:val="0D1215"/>
          <w:spacing w:val="1"/>
          <w:sz w:val="24"/>
        </w:rPr>
        <w:t xml:space="preserve"> </w:t>
      </w:r>
      <w:r>
        <w:rPr>
          <w:color w:val="0D1215"/>
          <w:sz w:val="24"/>
        </w:rPr>
        <w:t>адаптации</w:t>
      </w:r>
      <w:r>
        <w:rPr>
          <w:color w:val="0D1215"/>
          <w:spacing w:val="-1"/>
          <w:sz w:val="24"/>
        </w:rPr>
        <w:t xml:space="preserve"> </w:t>
      </w:r>
      <w:r>
        <w:rPr>
          <w:color w:val="0D1215"/>
          <w:sz w:val="24"/>
        </w:rPr>
        <w:t>в</w:t>
      </w:r>
      <w:r>
        <w:rPr>
          <w:color w:val="0D1215"/>
          <w:spacing w:val="-1"/>
          <w:sz w:val="24"/>
        </w:rPr>
        <w:t xml:space="preserve"> </w:t>
      </w:r>
      <w:r>
        <w:rPr>
          <w:color w:val="0D1215"/>
          <w:sz w:val="24"/>
        </w:rPr>
        <w:t>образовательной среде;</w:t>
      </w:r>
    </w:p>
    <w:p w:rsidR="00D22D02" w:rsidRDefault="00F7270C" w:rsidP="007B5508">
      <w:pPr>
        <w:pStyle w:val="a5"/>
        <w:numPr>
          <w:ilvl w:val="0"/>
          <w:numId w:val="27"/>
        </w:numPr>
        <w:tabs>
          <w:tab w:val="left" w:pos="1589"/>
        </w:tabs>
        <w:spacing w:before="1" w:line="237" w:lineRule="auto"/>
        <w:ind w:right="855" w:hanging="360"/>
        <w:rPr>
          <w:sz w:val="24"/>
        </w:rPr>
      </w:pPr>
      <w:r>
        <w:rPr>
          <w:color w:val="0D1215"/>
          <w:sz w:val="24"/>
        </w:rPr>
        <w:t>Организация</w:t>
      </w:r>
      <w:r>
        <w:rPr>
          <w:color w:val="0D1215"/>
          <w:spacing w:val="1"/>
          <w:sz w:val="24"/>
        </w:rPr>
        <w:t xml:space="preserve"> </w:t>
      </w:r>
      <w:r>
        <w:rPr>
          <w:color w:val="0D1215"/>
          <w:sz w:val="24"/>
        </w:rPr>
        <w:t>школьного</w:t>
      </w:r>
      <w:r>
        <w:rPr>
          <w:color w:val="0D1215"/>
          <w:spacing w:val="1"/>
          <w:sz w:val="24"/>
        </w:rPr>
        <w:t xml:space="preserve"> </w:t>
      </w:r>
      <w:r>
        <w:rPr>
          <w:color w:val="0D1215"/>
          <w:sz w:val="24"/>
        </w:rPr>
        <w:t>здоровьесберегающего</w:t>
      </w:r>
      <w:r>
        <w:rPr>
          <w:color w:val="0D1215"/>
          <w:spacing w:val="1"/>
          <w:sz w:val="24"/>
        </w:rPr>
        <w:t xml:space="preserve"> </w:t>
      </w:r>
      <w:r>
        <w:rPr>
          <w:color w:val="0D1215"/>
          <w:sz w:val="24"/>
        </w:rPr>
        <w:t>образовательного</w:t>
      </w:r>
      <w:r>
        <w:rPr>
          <w:color w:val="0D1215"/>
          <w:spacing w:val="1"/>
          <w:sz w:val="24"/>
        </w:rPr>
        <w:t xml:space="preserve"> </w:t>
      </w:r>
      <w:r>
        <w:rPr>
          <w:color w:val="0D1215"/>
          <w:sz w:val="24"/>
        </w:rPr>
        <w:t>пространства</w:t>
      </w:r>
      <w:r>
        <w:rPr>
          <w:color w:val="0D1215"/>
          <w:spacing w:val="1"/>
          <w:sz w:val="24"/>
        </w:rPr>
        <w:t xml:space="preserve"> </w:t>
      </w:r>
      <w:r>
        <w:rPr>
          <w:color w:val="0D1215"/>
          <w:sz w:val="24"/>
        </w:rPr>
        <w:t>с</w:t>
      </w:r>
      <w:r>
        <w:rPr>
          <w:color w:val="0D1215"/>
          <w:spacing w:val="1"/>
          <w:sz w:val="24"/>
        </w:rPr>
        <w:t xml:space="preserve"> </w:t>
      </w:r>
      <w:r>
        <w:rPr>
          <w:color w:val="0D1215"/>
          <w:sz w:val="24"/>
        </w:rPr>
        <w:t>целью профилактики физических, интеллектуальных и эмоциональных перегрузок и</w:t>
      </w:r>
      <w:r>
        <w:rPr>
          <w:color w:val="0D1215"/>
          <w:spacing w:val="-57"/>
          <w:sz w:val="24"/>
        </w:rPr>
        <w:t xml:space="preserve"> </w:t>
      </w:r>
      <w:r>
        <w:rPr>
          <w:color w:val="0D1215"/>
          <w:sz w:val="24"/>
        </w:rPr>
        <w:t>срывов;</w:t>
      </w:r>
    </w:p>
    <w:p w:rsidR="00D22D02" w:rsidRDefault="00F7270C" w:rsidP="007B5508">
      <w:pPr>
        <w:pStyle w:val="a5"/>
        <w:numPr>
          <w:ilvl w:val="0"/>
          <w:numId w:val="27"/>
        </w:numPr>
        <w:tabs>
          <w:tab w:val="left" w:pos="1589"/>
        </w:tabs>
        <w:spacing w:before="5"/>
        <w:ind w:right="847" w:hanging="360"/>
        <w:rPr>
          <w:sz w:val="24"/>
        </w:rPr>
      </w:pPr>
      <w:r>
        <w:rPr>
          <w:color w:val="0D1215"/>
          <w:sz w:val="24"/>
        </w:rPr>
        <w:lastRenderedPageBreak/>
        <w:t>Координация деятельности по психолого-медико-педагогическому сопровождению</w:t>
      </w:r>
      <w:r>
        <w:rPr>
          <w:color w:val="0D1215"/>
          <w:spacing w:val="1"/>
          <w:sz w:val="24"/>
        </w:rPr>
        <w:t xml:space="preserve"> </w:t>
      </w:r>
      <w:r>
        <w:rPr>
          <w:color w:val="0D1215"/>
          <w:sz w:val="24"/>
        </w:rPr>
        <w:t>детей с ограниченными возможностями здоровья с другими образовательными и</w:t>
      </w:r>
      <w:r>
        <w:rPr>
          <w:color w:val="0D1215"/>
          <w:spacing w:val="1"/>
          <w:sz w:val="24"/>
        </w:rPr>
        <w:t xml:space="preserve"> </w:t>
      </w:r>
      <w:r>
        <w:rPr>
          <w:color w:val="0D1215"/>
          <w:sz w:val="24"/>
        </w:rPr>
        <w:t>иными</w:t>
      </w:r>
      <w:r>
        <w:rPr>
          <w:color w:val="0D1215"/>
          <w:spacing w:val="1"/>
          <w:sz w:val="24"/>
        </w:rPr>
        <w:t xml:space="preserve"> </w:t>
      </w:r>
      <w:r>
        <w:rPr>
          <w:color w:val="0D1215"/>
          <w:sz w:val="24"/>
        </w:rPr>
        <w:t>организациями</w:t>
      </w:r>
      <w:r>
        <w:rPr>
          <w:color w:val="0D1215"/>
          <w:spacing w:val="1"/>
          <w:sz w:val="24"/>
        </w:rPr>
        <w:t xml:space="preserve"> </w:t>
      </w:r>
      <w:r>
        <w:rPr>
          <w:color w:val="0D1215"/>
          <w:sz w:val="24"/>
        </w:rPr>
        <w:t>(в</w:t>
      </w:r>
      <w:r>
        <w:rPr>
          <w:color w:val="0D1215"/>
          <w:spacing w:val="1"/>
          <w:sz w:val="24"/>
        </w:rPr>
        <w:t xml:space="preserve"> </w:t>
      </w:r>
      <w:r>
        <w:rPr>
          <w:color w:val="0D1215"/>
          <w:sz w:val="24"/>
        </w:rPr>
        <w:t>рамках</w:t>
      </w:r>
      <w:r>
        <w:rPr>
          <w:color w:val="0D1215"/>
          <w:spacing w:val="1"/>
          <w:sz w:val="24"/>
        </w:rPr>
        <w:t xml:space="preserve"> </w:t>
      </w:r>
      <w:r>
        <w:rPr>
          <w:color w:val="0D1215"/>
          <w:sz w:val="24"/>
        </w:rPr>
        <w:t>сетевого</w:t>
      </w:r>
      <w:r>
        <w:rPr>
          <w:color w:val="0D1215"/>
          <w:spacing w:val="1"/>
          <w:sz w:val="24"/>
        </w:rPr>
        <w:t xml:space="preserve"> </w:t>
      </w:r>
      <w:r>
        <w:rPr>
          <w:color w:val="0D1215"/>
          <w:sz w:val="24"/>
        </w:rPr>
        <w:t>взаимодействия),</w:t>
      </w:r>
      <w:r>
        <w:rPr>
          <w:color w:val="0D1215"/>
          <w:spacing w:val="1"/>
          <w:sz w:val="24"/>
        </w:rPr>
        <w:t xml:space="preserve"> </w:t>
      </w:r>
      <w:r>
        <w:rPr>
          <w:color w:val="0D1215"/>
          <w:sz w:val="24"/>
        </w:rPr>
        <w:t>осуществляющими</w:t>
      </w:r>
      <w:r>
        <w:rPr>
          <w:color w:val="0D1215"/>
          <w:spacing w:val="1"/>
          <w:sz w:val="24"/>
        </w:rPr>
        <w:t xml:space="preserve"> </w:t>
      </w:r>
      <w:r>
        <w:rPr>
          <w:color w:val="0D1215"/>
          <w:sz w:val="24"/>
        </w:rPr>
        <w:t>сопровождение</w:t>
      </w:r>
      <w:r>
        <w:rPr>
          <w:color w:val="0D1215"/>
          <w:spacing w:val="1"/>
          <w:sz w:val="24"/>
        </w:rPr>
        <w:t xml:space="preserve"> </w:t>
      </w:r>
      <w:r>
        <w:rPr>
          <w:color w:val="0D1215"/>
          <w:sz w:val="24"/>
        </w:rPr>
        <w:t>(и</w:t>
      </w:r>
      <w:r>
        <w:rPr>
          <w:color w:val="0D1215"/>
          <w:spacing w:val="1"/>
          <w:sz w:val="24"/>
        </w:rPr>
        <w:t xml:space="preserve"> </w:t>
      </w:r>
      <w:r>
        <w:rPr>
          <w:color w:val="0D1215"/>
          <w:sz w:val="24"/>
        </w:rPr>
        <w:t>психолого-медико-педагогическую</w:t>
      </w:r>
      <w:r>
        <w:rPr>
          <w:color w:val="0D1215"/>
          <w:spacing w:val="1"/>
          <w:sz w:val="24"/>
        </w:rPr>
        <w:t xml:space="preserve"> </w:t>
      </w:r>
      <w:r>
        <w:rPr>
          <w:color w:val="0D1215"/>
          <w:sz w:val="24"/>
        </w:rPr>
        <w:t>помощь)</w:t>
      </w:r>
      <w:r>
        <w:rPr>
          <w:color w:val="0D1215"/>
          <w:spacing w:val="1"/>
          <w:sz w:val="24"/>
        </w:rPr>
        <w:t xml:space="preserve"> </w:t>
      </w:r>
      <w:r>
        <w:rPr>
          <w:color w:val="0D1215"/>
          <w:sz w:val="24"/>
        </w:rPr>
        <w:t>детей</w:t>
      </w:r>
      <w:r>
        <w:rPr>
          <w:color w:val="0D1215"/>
          <w:spacing w:val="1"/>
          <w:sz w:val="24"/>
        </w:rPr>
        <w:t xml:space="preserve"> </w:t>
      </w:r>
      <w:r>
        <w:rPr>
          <w:color w:val="0D1215"/>
          <w:sz w:val="24"/>
        </w:rPr>
        <w:t>с</w:t>
      </w:r>
      <w:r>
        <w:rPr>
          <w:color w:val="0D1215"/>
          <w:spacing w:val="1"/>
          <w:sz w:val="24"/>
        </w:rPr>
        <w:t xml:space="preserve"> </w:t>
      </w:r>
      <w:r>
        <w:rPr>
          <w:color w:val="0D1215"/>
          <w:sz w:val="24"/>
        </w:rPr>
        <w:t>ограниченными</w:t>
      </w:r>
      <w:r>
        <w:rPr>
          <w:color w:val="0D1215"/>
          <w:spacing w:val="1"/>
          <w:sz w:val="24"/>
        </w:rPr>
        <w:t xml:space="preserve"> </w:t>
      </w:r>
      <w:r>
        <w:rPr>
          <w:color w:val="0D1215"/>
          <w:sz w:val="24"/>
        </w:rPr>
        <w:t>возможностями</w:t>
      </w:r>
      <w:r>
        <w:rPr>
          <w:color w:val="0D1215"/>
          <w:spacing w:val="1"/>
          <w:sz w:val="24"/>
        </w:rPr>
        <w:t xml:space="preserve"> </w:t>
      </w:r>
      <w:r>
        <w:rPr>
          <w:color w:val="0D1215"/>
          <w:sz w:val="24"/>
        </w:rPr>
        <w:t>здоровья,</w:t>
      </w:r>
      <w:r>
        <w:rPr>
          <w:color w:val="0D1215"/>
          <w:spacing w:val="1"/>
          <w:sz w:val="24"/>
        </w:rPr>
        <w:t xml:space="preserve"> </w:t>
      </w:r>
      <w:r>
        <w:rPr>
          <w:color w:val="0D1215"/>
          <w:sz w:val="24"/>
        </w:rPr>
        <w:t>получающих</w:t>
      </w:r>
      <w:r>
        <w:rPr>
          <w:color w:val="0D1215"/>
          <w:spacing w:val="1"/>
          <w:sz w:val="24"/>
        </w:rPr>
        <w:t xml:space="preserve"> </w:t>
      </w:r>
      <w:r>
        <w:rPr>
          <w:color w:val="0D1215"/>
          <w:sz w:val="24"/>
        </w:rPr>
        <w:t>образование</w:t>
      </w:r>
      <w:r>
        <w:rPr>
          <w:color w:val="0D1215"/>
          <w:spacing w:val="1"/>
          <w:sz w:val="24"/>
        </w:rPr>
        <w:t xml:space="preserve"> </w:t>
      </w:r>
      <w:r>
        <w:rPr>
          <w:color w:val="0D1215"/>
          <w:sz w:val="24"/>
        </w:rPr>
        <w:t>в</w:t>
      </w:r>
      <w:r>
        <w:rPr>
          <w:color w:val="0D1215"/>
          <w:spacing w:val="1"/>
          <w:sz w:val="24"/>
        </w:rPr>
        <w:t xml:space="preserve"> </w:t>
      </w:r>
      <w:r>
        <w:rPr>
          <w:color w:val="0D1215"/>
          <w:sz w:val="24"/>
        </w:rPr>
        <w:t>данной</w:t>
      </w:r>
      <w:r>
        <w:rPr>
          <w:color w:val="0D1215"/>
          <w:spacing w:val="-57"/>
          <w:sz w:val="24"/>
        </w:rPr>
        <w:t xml:space="preserve"> </w:t>
      </w:r>
      <w:r>
        <w:rPr>
          <w:color w:val="0D1215"/>
          <w:sz w:val="24"/>
        </w:rPr>
        <w:t>организации;</w:t>
      </w:r>
    </w:p>
    <w:p w:rsidR="00D22D02" w:rsidRDefault="00F7270C" w:rsidP="007B5508">
      <w:pPr>
        <w:pStyle w:val="a5"/>
        <w:numPr>
          <w:ilvl w:val="0"/>
          <w:numId w:val="27"/>
        </w:numPr>
        <w:tabs>
          <w:tab w:val="left" w:pos="1589"/>
        </w:tabs>
        <w:spacing w:before="2" w:line="237" w:lineRule="auto"/>
        <w:ind w:right="851" w:hanging="360"/>
        <w:rPr>
          <w:sz w:val="24"/>
        </w:rPr>
      </w:pPr>
      <w:r>
        <w:rPr>
          <w:color w:val="0D1215"/>
          <w:sz w:val="24"/>
        </w:rPr>
        <w:t>Организационно-методическая</w:t>
      </w:r>
      <w:r>
        <w:rPr>
          <w:color w:val="0D1215"/>
          <w:spacing w:val="1"/>
          <w:sz w:val="24"/>
        </w:rPr>
        <w:t xml:space="preserve"> </w:t>
      </w:r>
      <w:r>
        <w:rPr>
          <w:color w:val="0D1215"/>
          <w:sz w:val="24"/>
        </w:rPr>
        <w:t>поддержка</w:t>
      </w:r>
      <w:r>
        <w:rPr>
          <w:color w:val="0D1215"/>
          <w:spacing w:val="1"/>
          <w:sz w:val="24"/>
        </w:rPr>
        <w:t xml:space="preserve"> </w:t>
      </w:r>
      <w:r>
        <w:rPr>
          <w:color w:val="0D1215"/>
          <w:sz w:val="24"/>
        </w:rPr>
        <w:t>педагогического</w:t>
      </w:r>
      <w:r>
        <w:rPr>
          <w:color w:val="0D1215"/>
          <w:spacing w:val="1"/>
          <w:sz w:val="24"/>
        </w:rPr>
        <w:t xml:space="preserve"> </w:t>
      </w:r>
      <w:r>
        <w:rPr>
          <w:color w:val="0D1215"/>
          <w:sz w:val="24"/>
        </w:rPr>
        <w:t>состава</w:t>
      </w:r>
      <w:r>
        <w:rPr>
          <w:color w:val="0D1215"/>
          <w:spacing w:val="1"/>
          <w:sz w:val="24"/>
        </w:rPr>
        <w:t xml:space="preserve"> </w:t>
      </w:r>
      <w:r>
        <w:rPr>
          <w:color w:val="0D1215"/>
          <w:sz w:val="24"/>
        </w:rPr>
        <w:t>организации</w:t>
      </w:r>
      <w:r>
        <w:rPr>
          <w:color w:val="0D1215"/>
          <w:spacing w:val="1"/>
          <w:sz w:val="24"/>
        </w:rPr>
        <w:t xml:space="preserve"> </w:t>
      </w:r>
      <w:r>
        <w:rPr>
          <w:color w:val="0D1215"/>
          <w:sz w:val="24"/>
        </w:rPr>
        <w:t>в</w:t>
      </w:r>
      <w:r>
        <w:rPr>
          <w:color w:val="0D1215"/>
          <w:spacing w:val="-57"/>
          <w:sz w:val="24"/>
        </w:rPr>
        <w:t xml:space="preserve"> </w:t>
      </w:r>
      <w:r>
        <w:rPr>
          <w:color w:val="0D1215"/>
          <w:sz w:val="24"/>
        </w:rPr>
        <w:t>отношении</w:t>
      </w:r>
      <w:r>
        <w:rPr>
          <w:color w:val="0D1215"/>
          <w:spacing w:val="1"/>
          <w:sz w:val="24"/>
        </w:rPr>
        <w:t xml:space="preserve"> </w:t>
      </w:r>
      <w:r>
        <w:rPr>
          <w:color w:val="0D1215"/>
          <w:sz w:val="24"/>
        </w:rPr>
        <w:t>образования</w:t>
      </w:r>
      <w:r>
        <w:rPr>
          <w:color w:val="0D1215"/>
          <w:spacing w:val="1"/>
          <w:sz w:val="24"/>
        </w:rPr>
        <w:t xml:space="preserve"> </w:t>
      </w:r>
      <w:r>
        <w:rPr>
          <w:color w:val="0D1215"/>
          <w:sz w:val="24"/>
        </w:rPr>
        <w:t>и</w:t>
      </w:r>
      <w:r>
        <w:rPr>
          <w:color w:val="0D1215"/>
          <w:spacing w:val="1"/>
          <w:sz w:val="24"/>
        </w:rPr>
        <w:t xml:space="preserve"> </w:t>
      </w:r>
      <w:r>
        <w:rPr>
          <w:color w:val="0D1215"/>
          <w:sz w:val="24"/>
        </w:rPr>
        <w:t>социальной</w:t>
      </w:r>
      <w:r>
        <w:rPr>
          <w:color w:val="0D1215"/>
          <w:spacing w:val="1"/>
          <w:sz w:val="24"/>
        </w:rPr>
        <w:t xml:space="preserve"> </w:t>
      </w:r>
      <w:r>
        <w:rPr>
          <w:color w:val="0D1215"/>
          <w:sz w:val="24"/>
        </w:rPr>
        <w:t>адаптации</w:t>
      </w:r>
      <w:r>
        <w:rPr>
          <w:color w:val="0D1215"/>
          <w:spacing w:val="1"/>
          <w:sz w:val="24"/>
        </w:rPr>
        <w:t xml:space="preserve"> </w:t>
      </w:r>
      <w:r>
        <w:rPr>
          <w:color w:val="0D1215"/>
          <w:sz w:val="24"/>
        </w:rPr>
        <w:t>сопровождаемых</w:t>
      </w:r>
      <w:r>
        <w:rPr>
          <w:color w:val="0D1215"/>
          <w:spacing w:val="1"/>
          <w:sz w:val="24"/>
        </w:rPr>
        <w:t xml:space="preserve"> </w:t>
      </w:r>
      <w:r>
        <w:rPr>
          <w:color w:val="0D1215"/>
          <w:sz w:val="24"/>
        </w:rPr>
        <w:t>детей</w:t>
      </w:r>
      <w:r>
        <w:rPr>
          <w:color w:val="0D1215"/>
          <w:spacing w:val="1"/>
          <w:sz w:val="24"/>
        </w:rPr>
        <w:t xml:space="preserve"> </w:t>
      </w:r>
      <w:r>
        <w:rPr>
          <w:color w:val="0D1215"/>
          <w:sz w:val="24"/>
        </w:rPr>
        <w:t>с</w:t>
      </w:r>
      <w:r>
        <w:rPr>
          <w:color w:val="0D1215"/>
          <w:spacing w:val="1"/>
          <w:sz w:val="24"/>
        </w:rPr>
        <w:t xml:space="preserve"> </w:t>
      </w:r>
      <w:r>
        <w:rPr>
          <w:color w:val="0D1215"/>
          <w:sz w:val="24"/>
        </w:rPr>
        <w:t>ограниченными</w:t>
      </w:r>
      <w:r>
        <w:rPr>
          <w:color w:val="0D1215"/>
          <w:spacing w:val="-1"/>
          <w:sz w:val="24"/>
        </w:rPr>
        <w:t xml:space="preserve"> </w:t>
      </w:r>
      <w:r>
        <w:rPr>
          <w:color w:val="0D1215"/>
          <w:sz w:val="24"/>
        </w:rPr>
        <w:t>возможностями здоровья.</w:t>
      </w:r>
    </w:p>
    <w:p w:rsidR="00D22D02" w:rsidRDefault="00F7270C">
      <w:pPr>
        <w:spacing w:before="3" w:line="242" w:lineRule="auto"/>
        <w:ind w:left="880" w:right="846" w:firstLine="707"/>
        <w:jc w:val="both"/>
        <w:rPr>
          <w:sz w:val="24"/>
        </w:rPr>
      </w:pPr>
      <w:r>
        <w:rPr>
          <w:color w:val="000009"/>
          <w:sz w:val="24"/>
        </w:rPr>
        <w:t>Основные</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работы</w:t>
      </w:r>
      <w:r>
        <w:rPr>
          <w:color w:val="000009"/>
          <w:spacing w:val="1"/>
          <w:sz w:val="24"/>
        </w:rPr>
        <w:t xml:space="preserve"> </w:t>
      </w:r>
      <w:r>
        <w:rPr>
          <w:color w:val="000009"/>
          <w:sz w:val="24"/>
        </w:rPr>
        <w:t>школьного</w:t>
      </w:r>
      <w:r>
        <w:rPr>
          <w:color w:val="000009"/>
          <w:spacing w:val="1"/>
          <w:sz w:val="24"/>
        </w:rPr>
        <w:t xml:space="preserve"> </w:t>
      </w:r>
      <w:r>
        <w:rPr>
          <w:color w:val="000009"/>
          <w:sz w:val="24"/>
        </w:rPr>
        <w:t>психолого-медико-педагогического</w:t>
      </w:r>
      <w:r>
        <w:rPr>
          <w:color w:val="000009"/>
          <w:spacing w:val="1"/>
          <w:sz w:val="24"/>
        </w:rPr>
        <w:t xml:space="preserve"> </w:t>
      </w:r>
      <w:r>
        <w:rPr>
          <w:color w:val="000009"/>
          <w:sz w:val="24"/>
        </w:rPr>
        <w:t>консилиума:</w:t>
      </w:r>
    </w:p>
    <w:p w:rsidR="00D22D02" w:rsidRDefault="00F7270C" w:rsidP="007B5508">
      <w:pPr>
        <w:pStyle w:val="a5"/>
        <w:numPr>
          <w:ilvl w:val="1"/>
          <w:numId w:val="28"/>
        </w:numPr>
        <w:tabs>
          <w:tab w:val="left" w:pos="1874"/>
        </w:tabs>
        <w:spacing w:before="194"/>
        <w:rPr>
          <w:sz w:val="24"/>
        </w:rPr>
      </w:pPr>
      <w:r>
        <w:rPr>
          <w:sz w:val="24"/>
        </w:rPr>
        <w:t>Определение</w:t>
      </w:r>
      <w:r>
        <w:rPr>
          <w:spacing w:val="-14"/>
          <w:sz w:val="24"/>
        </w:rPr>
        <w:t xml:space="preserve"> </w:t>
      </w:r>
      <w:r>
        <w:rPr>
          <w:sz w:val="24"/>
        </w:rPr>
        <w:t>исходного</w:t>
      </w:r>
      <w:r>
        <w:rPr>
          <w:spacing w:val="-14"/>
          <w:sz w:val="24"/>
        </w:rPr>
        <w:t xml:space="preserve"> </w:t>
      </w:r>
      <w:r>
        <w:rPr>
          <w:sz w:val="24"/>
        </w:rPr>
        <w:t>реабилитационного</w:t>
      </w:r>
      <w:r>
        <w:rPr>
          <w:spacing w:val="-15"/>
          <w:sz w:val="24"/>
        </w:rPr>
        <w:t xml:space="preserve"> </w:t>
      </w:r>
      <w:r>
        <w:rPr>
          <w:sz w:val="24"/>
        </w:rPr>
        <w:t>потенциала</w:t>
      </w:r>
      <w:r>
        <w:rPr>
          <w:spacing w:val="-13"/>
          <w:sz w:val="24"/>
        </w:rPr>
        <w:t xml:space="preserve"> </w:t>
      </w:r>
      <w:r>
        <w:rPr>
          <w:sz w:val="24"/>
        </w:rPr>
        <w:t>обучающихся:</w:t>
      </w:r>
    </w:p>
    <w:p w:rsidR="00D22D02" w:rsidRDefault="00F7270C" w:rsidP="007B5508">
      <w:pPr>
        <w:pStyle w:val="a5"/>
        <w:numPr>
          <w:ilvl w:val="1"/>
          <w:numId w:val="27"/>
        </w:numPr>
        <w:tabs>
          <w:tab w:val="left" w:pos="1874"/>
        </w:tabs>
        <w:ind w:right="846" w:firstLine="707"/>
        <w:rPr>
          <w:sz w:val="24"/>
        </w:rPr>
      </w:pPr>
      <w:r>
        <w:rPr>
          <w:sz w:val="24"/>
        </w:rPr>
        <w:t>изучение</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уровень</w:t>
      </w:r>
      <w:r>
        <w:rPr>
          <w:spacing w:val="1"/>
          <w:sz w:val="24"/>
        </w:rPr>
        <w:t xml:space="preserve"> </w:t>
      </w:r>
      <w:r>
        <w:rPr>
          <w:sz w:val="24"/>
        </w:rPr>
        <w:t>сформированности</w:t>
      </w:r>
      <w:r>
        <w:rPr>
          <w:spacing w:val="1"/>
          <w:sz w:val="24"/>
        </w:rPr>
        <w:t xml:space="preserve"> </w:t>
      </w:r>
      <w:r>
        <w:rPr>
          <w:sz w:val="24"/>
        </w:rPr>
        <w:t>навыков</w:t>
      </w:r>
      <w:r>
        <w:rPr>
          <w:spacing w:val="1"/>
          <w:sz w:val="24"/>
        </w:rPr>
        <w:t xml:space="preserve"> </w:t>
      </w:r>
      <w:r>
        <w:rPr>
          <w:sz w:val="24"/>
        </w:rPr>
        <w:t>поведения</w:t>
      </w:r>
      <w:r>
        <w:rPr>
          <w:spacing w:val="1"/>
          <w:sz w:val="24"/>
        </w:rPr>
        <w:t xml:space="preserve"> </w:t>
      </w:r>
      <w:r>
        <w:rPr>
          <w:sz w:val="24"/>
        </w:rPr>
        <w:t>(социальный</w:t>
      </w:r>
      <w:r>
        <w:rPr>
          <w:spacing w:val="-3"/>
          <w:sz w:val="24"/>
        </w:rPr>
        <w:t xml:space="preserve"> </w:t>
      </w:r>
      <w:r>
        <w:rPr>
          <w:sz w:val="24"/>
        </w:rPr>
        <w:t>педагог,</w:t>
      </w:r>
      <w:r>
        <w:rPr>
          <w:spacing w:val="-4"/>
          <w:sz w:val="24"/>
        </w:rPr>
        <w:t xml:space="preserve"> </w:t>
      </w:r>
      <w:r>
        <w:rPr>
          <w:sz w:val="24"/>
        </w:rPr>
        <w:t>педагог-психолог);</w:t>
      </w:r>
    </w:p>
    <w:p w:rsidR="00D22D02" w:rsidRDefault="00F7270C" w:rsidP="007B5508">
      <w:pPr>
        <w:pStyle w:val="a5"/>
        <w:numPr>
          <w:ilvl w:val="1"/>
          <w:numId w:val="27"/>
        </w:numPr>
        <w:tabs>
          <w:tab w:val="left" w:pos="1874"/>
        </w:tabs>
        <w:ind w:right="853" w:firstLine="707"/>
        <w:rPr>
          <w:sz w:val="24"/>
        </w:rPr>
      </w:pPr>
      <w:r>
        <w:rPr>
          <w:sz w:val="24"/>
        </w:rPr>
        <w:t>диагностическое</w:t>
      </w:r>
      <w:r>
        <w:rPr>
          <w:spacing w:val="1"/>
          <w:sz w:val="24"/>
        </w:rPr>
        <w:t xml:space="preserve"> </w:t>
      </w:r>
      <w:r>
        <w:rPr>
          <w:sz w:val="24"/>
        </w:rPr>
        <w:t>обследование</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обучающихся;</w:t>
      </w:r>
    </w:p>
    <w:p w:rsidR="00D22D02" w:rsidRDefault="00F7270C" w:rsidP="007B5508">
      <w:pPr>
        <w:pStyle w:val="a5"/>
        <w:numPr>
          <w:ilvl w:val="1"/>
          <w:numId w:val="27"/>
        </w:numPr>
        <w:tabs>
          <w:tab w:val="left" w:pos="1874"/>
        </w:tabs>
        <w:ind w:left="1874"/>
        <w:rPr>
          <w:sz w:val="24"/>
        </w:rPr>
      </w:pPr>
      <w:r>
        <w:rPr>
          <w:spacing w:val="-1"/>
          <w:sz w:val="24"/>
        </w:rPr>
        <w:t>логопедическое</w:t>
      </w:r>
      <w:r>
        <w:rPr>
          <w:spacing w:val="-11"/>
          <w:sz w:val="24"/>
        </w:rPr>
        <w:t xml:space="preserve"> </w:t>
      </w:r>
      <w:r>
        <w:rPr>
          <w:sz w:val="24"/>
        </w:rPr>
        <w:t>обследование</w:t>
      </w:r>
      <w:r>
        <w:rPr>
          <w:spacing w:val="-11"/>
          <w:sz w:val="24"/>
        </w:rPr>
        <w:t xml:space="preserve"> </w:t>
      </w:r>
      <w:r>
        <w:rPr>
          <w:sz w:val="24"/>
        </w:rPr>
        <w:t>обучающихся;</w:t>
      </w:r>
    </w:p>
    <w:p w:rsidR="00D22D02" w:rsidRDefault="00F7270C" w:rsidP="007B5508">
      <w:pPr>
        <w:pStyle w:val="a5"/>
        <w:numPr>
          <w:ilvl w:val="1"/>
          <w:numId w:val="27"/>
        </w:numPr>
        <w:tabs>
          <w:tab w:val="left" w:pos="1874"/>
        </w:tabs>
        <w:ind w:left="1874"/>
        <w:rPr>
          <w:sz w:val="24"/>
        </w:rPr>
      </w:pPr>
      <w:r>
        <w:rPr>
          <w:sz w:val="24"/>
        </w:rPr>
        <w:t>медицинское</w:t>
      </w:r>
      <w:r>
        <w:rPr>
          <w:spacing w:val="-15"/>
          <w:sz w:val="24"/>
        </w:rPr>
        <w:t xml:space="preserve"> </w:t>
      </w:r>
      <w:r>
        <w:rPr>
          <w:sz w:val="24"/>
        </w:rPr>
        <w:t>обследование</w:t>
      </w:r>
      <w:r>
        <w:rPr>
          <w:spacing w:val="-14"/>
          <w:sz w:val="24"/>
        </w:rPr>
        <w:t xml:space="preserve"> </w:t>
      </w:r>
      <w:r>
        <w:rPr>
          <w:sz w:val="24"/>
        </w:rPr>
        <w:t>обучающихся.</w:t>
      </w:r>
    </w:p>
    <w:p w:rsidR="00D22D02" w:rsidRDefault="00F7270C" w:rsidP="007B5508">
      <w:pPr>
        <w:pStyle w:val="a5"/>
        <w:numPr>
          <w:ilvl w:val="1"/>
          <w:numId w:val="28"/>
        </w:numPr>
        <w:tabs>
          <w:tab w:val="left" w:pos="1874"/>
        </w:tabs>
        <w:rPr>
          <w:sz w:val="24"/>
        </w:rPr>
      </w:pPr>
      <w:r>
        <w:rPr>
          <w:sz w:val="24"/>
        </w:rPr>
        <w:t>Разработка</w:t>
      </w:r>
      <w:r>
        <w:rPr>
          <w:spacing w:val="-13"/>
          <w:sz w:val="24"/>
        </w:rPr>
        <w:t xml:space="preserve"> </w:t>
      </w:r>
      <w:r>
        <w:rPr>
          <w:sz w:val="24"/>
        </w:rPr>
        <w:t>индивидуального</w:t>
      </w:r>
      <w:r>
        <w:rPr>
          <w:spacing w:val="-14"/>
          <w:sz w:val="24"/>
        </w:rPr>
        <w:t xml:space="preserve"> </w:t>
      </w:r>
      <w:r>
        <w:rPr>
          <w:sz w:val="24"/>
        </w:rPr>
        <w:t>комплексного</w:t>
      </w:r>
      <w:r>
        <w:rPr>
          <w:spacing w:val="-14"/>
          <w:sz w:val="24"/>
        </w:rPr>
        <w:t xml:space="preserve"> </w:t>
      </w:r>
      <w:r>
        <w:rPr>
          <w:sz w:val="24"/>
        </w:rPr>
        <w:t>плана</w:t>
      </w:r>
      <w:r>
        <w:rPr>
          <w:spacing w:val="-9"/>
          <w:sz w:val="24"/>
        </w:rPr>
        <w:t xml:space="preserve"> </w:t>
      </w:r>
      <w:r>
        <w:rPr>
          <w:sz w:val="24"/>
        </w:rPr>
        <w:t>сопровождения</w:t>
      </w:r>
      <w:r>
        <w:rPr>
          <w:spacing w:val="37"/>
          <w:sz w:val="24"/>
        </w:rPr>
        <w:t xml:space="preserve"> </w:t>
      </w:r>
      <w:r>
        <w:rPr>
          <w:sz w:val="24"/>
        </w:rPr>
        <w:t>обучающихся:</w:t>
      </w:r>
    </w:p>
    <w:p w:rsidR="00D22D02" w:rsidRDefault="00F7270C" w:rsidP="007B5508">
      <w:pPr>
        <w:pStyle w:val="a5"/>
        <w:numPr>
          <w:ilvl w:val="1"/>
          <w:numId w:val="27"/>
        </w:numPr>
        <w:tabs>
          <w:tab w:val="left" w:pos="1874"/>
        </w:tabs>
        <w:ind w:left="1874"/>
        <w:jc w:val="left"/>
        <w:rPr>
          <w:sz w:val="24"/>
        </w:rPr>
      </w:pPr>
      <w:r>
        <w:rPr>
          <w:sz w:val="24"/>
        </w:rPr>
        <w:t>определение</w:t>
      </w:r>
      <w:r>
        <w:rPr>
          <w:spacing w:val="-8"/>
          <w:sz w:val="24"/>
        </w:rPr>
        <w:t xml:space="preserve"> </w:t>
      </w:r>
      <w:r>
        <w:rPr>
          <w:sz w:val="24"/>
        </w:rPr>
        <w:t>возможных</w:t>
      </w:r>
      <w:r>
        <w:rPr>
          <w:spacing w:val="-5"/>
          <w:sz w:val="24"/>
        </w:rPr>
        <w:t xml:space="preserve"> </w:t>
      </w:r>
      <w:r>
        <w:rPr>
          <w:sz w:val="24"/>
        </w:rPr>
        <w:t>причин</w:t>
      </w:r>
      <w:r>
        <w:rPr>
          <w:spacing w:val="-6"/>
          <w:sz w:val="24"/>
        </w:rPr>
        <w:t xml:space="preserve"> </w:t>
      </w:r>
      <w:r>
        <w:rPr>
          <w:sz w:val="24"/>
        </w:rPr>
        <w:t>нарушений</w:t>
      </w:r>
      <w:r>
        <w:rPr>
          <w:spacing w:val="-7"/>
          <w:sz w:val="24"/>
        </w:rPr>
        <w:t xml:space="preserve"> </w:t>
      </w:r>
      <w:r>
        <w:rPr>
          <w:sz w:val="24"/>
        </w:rPr>
        <w:t>в</w:t>
      </w:r>
      <w:r>
        <w:rPr>
          <w:spacing w:val="-7"/>
          <w:sz w:val="24"/>
        </w:rPr>
        <w:t xml:space="preserve"> </w:t>
      </w:r>
      <w:r>
        <w:rPr>
          <w:sz w:val="24"/>
        </w:rPr>
        <w:t>воспитании</w:t>
      </w:r>
      <w:r>
        <w:rPr>
          <w:spacing w:val="-7"/>
          <w:sz w:val="24"/>
        </w:rPr>
        <w:t xml:space="preserve"> </w:t>
      </w:r>
      <w:r>
        <w:rPr>
          <w:sz w:val="24"/>
        </w:rPr>
        <w:t>и</w:t>
      </w:r>
      <w:r>
        <w:rPr>
          <w:spacing w:val="-6"/>
          <w:sz w:val="24"/>
        </w:rPr>
        <w:t xml:space="preserve"> </w:t>
      </w:r>
      <w:r>
        <w:rPr>
          <w:sz w:val="24"/>
        </w:rPr>
        <w:t>обучении</w:t>
      </w:r>
      <w:r>
        <w:rPr>
          <w:spacing w:val="-9"/>
          <w:sz w:val="24"/>
        </w:rPr>
        <w:t xml:space="preserve"> </w:t>
      </w:r>
      <w:r>
        <w:rPr>
          <w:sz w:val="24"/>
        </w:rPr>
        <w:t>ребенка;</w:t>
      </w:r>
    </w:p>
    <w:p w:rsidR="00D22D02" w:rsidRDefault="00F7270C" w:rsidP="007B5508">
      <w:pPr>
        <w:pStyle w:val="a5"/>
        <w:numPr>
          <w:ilvl w:val="1"/>
          <w:numId w:val="27"/>
        </w:numPr>
        <w:tabs>
          <w:tab w:val="left" w:pos="1874"/>
        </w:tabs>
        <w:ind w:left="1874"/>
        <w:jc w:val="left"/>
        <w:rPr>
          <w:sz w:val="24"/>
        </w:rPr>
      </w:pPr>
      <w:r>
        <w:rPr>
          <w:sz w:val="24"/>
        </w:rPr>
        <w:t>выявление</w:t>
      </w:r>
      <w:r>
        <w:rPr>
          <w:spacing w:val="-6"/>
          <w:sz w:val="24"/>
        </w:rPr>
        <w:t xml:space="preserve"> </w:t>
      </w:r>
      <w:r>
        <w:rPr>
          <w:sz w:val="24"/>
        </w:rPr>
        <w:t>индивидуальных</w:t>
      </w:r>
      <w:r>
        <w:rPr>
          <w:spacing w:val="52"/>
          <w:sz w:val="24"/>
        </w:rPr>
        <w:t xml:space="preserve"> </w:t>
      </w:r>
      <w:r>
        <w:rPr>
          <w:sz w:val="24"/>
        </w:rPr>
        <w:t>особенностей</w:t>
      </w:r>
      <w:r>
        <w:rPr>
          <w:spacing w:val="-5"/>
          <w:sz w:val="24"/>
        </w:rPr>
        <w:t xml:space="preserve"> </w:t>
      </w:r>
      <w:r>
        <w:rPr>
          <w:sz w:val="24"/>
        </w:rPr>
        <w:t>развития</w:t>
      </w:r>
      <w:r>
        <w:rPr>
          <w:spacing w:val="-5"/>
          <w:sz w:val="24"/>
        </w:rPr>
        <w:t xml:space="preserve"> </w:t>
      </w:r>
      <w:r>
        <w:rPr>
          <w:sz w:val="24"/>
        </w:rPr>
        <w:t>каждого</w:t>
      </w:r>
      <w:r>
        <w:rPr>
          <w:spacing w:val="-5"/>
          <w:sz w:val="24"/>
        </w:rPr>
        <w:t xml:space="preserve"> </w:t>
      </w:r>
      <w:r>
        <w:rPr>
          <w:sz w:val="24"/>
        </w:rPr>
        <w:t>ребёнка;</w:t>
      </w:r>
    </w:p>
    <w:p w:rsidR="00D22D02" w:rsidRDefault="00F7270C" w:rsidP="007B5508">
      <w:pPr>
        <w:pStyle w:val="a5"/>
        <w:numPr>
          <w:ilvl w:val="1"/>
          <w:numId w:val="27"/>
        </w:numPr>
        <w:tabs>
          <w:tab w:val="left" w:pos="1874"/>
        </w:tabs>
        <w:spacing w:before="1"/>
        <w:ind w:left="1874"/>
        <w:jc w:val="left"/>
        <w:rPr>
          <w:sz w:val="24"/>
        </w:rPr>
      </w:pPr>
      <w:r>
        <w:rPr>
          <w:sz w:val="24"/>
        </w:rPr>
        <w:t>составление</w:t>
      </w:r>
      <w:r>
        <w:rPr>
          <w:spacing w:val="-13"/>
          <w:sz w:val="24"/>
        </w:rPr>
        <w:t xml:space="preserve"> </w:t>
      </w:r>
      <w:r>
        <w:rPr>
          <w:sz w:val="24"/>
        </w:rPr>
        <w:t>индивидуального</w:t>
      </w:r>
      <w:r>
        <w:rPr>
          <w:spacing w:val="-13"/>
          <w:sz w:val="24"/>
        </w:rPr>
        <w:t xml:space="preserve"> </w:t>
      </w:r>
      <w:r>
        <w:rPr>
          <w:sz w:val="24"/>
        </w:rPr>
        <w:t>комплексного</w:t>
      </w:r>
      <w:r>
        <w:rPr>
          <w:spacing w:val="-14"/>
          <w:sz w:val="24"/>
        </w:rPr>
        <w:t xml:space="preserve"> </w:t>
      </w:r>
      <w:r>
        <w:rPr>
          <w:sz w:val="24"/>
        </w:rPr>
        <w:t>плана</w:t>
      </w:r>
      <w:r>
        <w:rPr>
          <w:spacing w:val="-12"/>
          <w:sz w:val="24"/>
        </w:rPr>
        <w:t xml:space="preserve"> </w:t>
      </w:r>
      <w:r>
        <w:rPr>
          <w:sz w:val="24"/>
        </w:rPr>
        <w:t>сопровождения</w:t>
      </w:r>
      <w:r>
        <w:rPr>
          <w:spacing w:val="-11"/>
          <w:sz w:val="24"/>
        </w:rPr>
        <w:t xml:space="preserve"> </w:t>
      </w:r>
      <w:r>
        <w:rPr>
          <w:sz w:val="24"/>
        </w:rPr>
        <w:t>обучающегося;</w:t>
      </w:r>
    </w:p>
    <w:p w:rsidR="00D22D02" w:rsidRDefault="00F7270C" w:rsidP="007B5508">
      <w:pPr>
        <w:pStyle w:val="a5"/>
        <w:numPr>
          <w:ilvl w:val="1"/>
          <w:numId w:val="27"/>
        </w:numPr>
        <w:tabs>
          <w:tab w:val="left" w:pos="1874"/>
        </w:tabs>
        <w:ind w:left="1874"/>
        <w:jc w:val="left"/>
        <w:rPr>
          <w:sz w:val="24"/>
        </w:rPr>
      </w:pPr>
      <w:r>
        <w:rPr>
          <w:spacing w:val="-1"/>
          <w:sz w:val="24"/>
        </w:rPr>
        <w:t>обсуждение</w:t>
      </w:r>
      <w:r>
        <w:rPr>
          <w:spacing w:val="-14"/>
          <w:sz w:val="24"/>
        </w:rPr>
        <w:t xml:space="preserve"> </w:t>
      </w:r>
      <w:r>
        <w:rPr>
          <w:sz w:val="24"/>
        </w:rPr>
        <w:t>результатов</w:t>
      </w:r>
      <w:r>
        <w:rPr>
          <w:spacing w:val="-13"/>
          <w:sz w:val="24"/>
        </w:rPr>
        <w:t xml:space="preserve"> </w:t>
      </w:r>
      <w:r>
        <w:rPr>
          <w:sz w:val="24"/>
        </w:rPr>
        <w:t>обследования.</w:t>
      </w:r>
    </w:p>
    <w:p w:rsidR="00D22D02" w:rsidRDefault="00F7270C" w:rsidP="007B5508">
      <w:pPr>
        <w:pStyle w:val="a5"/>
        <w:numPr>
          <w:ilvl w:val="1"/>
          <w:numId w:val="28"/>
        </w:numPr>
        <w:tabs>
          <w:tab w:val="left" w:pos="1874"/>
        </w:tabs>
        <w:ind w:left="880" w:right="853" w:firstLine="707"/>
        <w:rPr>
          <w:sz w:val="24"/>
        </w:rPr>
      </w:pPr>
      <w:r>
        <w:rPr>
          <w:sz w:val="24"/>
        </w:rPr>
        <w:t>Реализация</w:t>
      </w:r>
      <w:r>
        <w:rPr>
          <w:spacing w:val="1"/>
          <w:sz w:val="24"/>
        </w:rPr>
        <w:t xml:space="preserve"> </w:t>
      </w:r>
      <w:r>
        <w:rPr>
          <w:sz w:val="24"/>
        </w:rPr>
        <w:t>программ,</w:t>
      </w:r>
      <w:r>
        <w:rPr>
          <w:spacing w:val="1"/>
          <w:sz w:val="24"/>
        </w:rPr>
        <w:t xml:space="preserve"> </w:t>
      </w:r>
      <w:r>
        <w:rPr>
          <w:sz w:val="24"/>
        </w:rPr>
        <w:t>их</w:t>
      </w:r>
      <w:r>
        <w:rPr>
          <w:spacing w:val="1"/>
          <w:sz w:val="24"/>
        </w:rPr>
        <w:t xml:space="preserve"> </w:t>
      </w:r>
      <w:r>
        <w:rPr>
          <w:sz w:val="24"/>
        </w:rPr>
        <w:t>периодическая</w:t>
      </w:r>
      <w:r>
        <w:rPr>
          <w:spacing w:val="1"/>
          <w:sz w:val="24"/>
        </w:rPr>
        <w:t xml:space="preserve"> </w:t>
      </w:r>
      <w:r>
        <w:rPr>
          <w:sz w:val="24"/>
        </w:rPr>
        <w:t>корректировка.</w:t>
      </w:r>
      <w:r>
        <w:rPr>
          <w:spacing w:val="1"/>
          <w:sz w:val="24"/>
        </w:rPr>
        <w:t xml:space="preserve"> </w:t>
      </w:r>
      <w:r>
        <w:rPr>
          <w:sz w:val="24"/>
        </w:rPr>
        <w:t>Выработка</w:t>
      </w:r>
      <w:r>
        <w:rPr>
          <w:spacing w:val="-57"/>
          <w:sz w:val="24"/>
        </w:rPr>
        <w:t xml:space="preserve"> </w:t>
      </w:r>
      <w:r>
        <w:rPr>
          <w:sz w:val="24"/>
        </w:rPr>
        <w:t>промежуточных рекомендаций:</w:t>
      </w:r>
    </w:p>
    <w:p w:rsidR="00D22D02" w:rsidRDefault="00F7270C" w:rsidP="007B5508">
      <w:pPr>
        <w:pStyle w:val="a5"/>
        <w:numPr>
          <w:ilvl w:val="1"/>
          <w:numId w:val="27"/>
        </w:numPr>
        <w:tabs>
          <w:tab w:val="left" w:pos="1874"/>
        </w:tabs>
        <w:ind w:right="853" w:firstLine="707"/>
        <w:rPr>
          <w:sz w:val="24"/>
        </w:rPr>
      </w:pPr>
      <w:r>
        <w:rPr>
          <w:sz w:val="24"/>
        </w:rPr>
        <w:t>организация контроля за реализацией индивидуальных комплексных программ</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(администрация</w:t>
      </w:r>
      <w:r>
        <w:rPr>
          <w:spacing w:val="-3"/>
          <w:sz w:val="24"/>
        </w:rPr>
        <w:t xml:space="preserve"> </w:t>
      </w:r>
      <w:r>
        <w:rPr>
          <w:sz w:val="24"/>
        </w:rPr>
        <w:t>ОУ);</w:t>
      </w:r>
    </w:p>
    <w:p w:rsidR="00D22D02" w:rsidRDefault="00F7270C" w:rsidP="007B5508">
      <w:pPr>
        <w:pStyle w:val="a5"/>
        <w:numPr>
          <w:ilvl w:val="1"/>
          <w:numId w:val="27"/>
        </w:numPr>
        <w:tabs>
          <w:tab w:val="left" w:pos="1874"/>
        </w:tabs>
        <w:ind w:left="1874"/>
        <w:rPr>
          <w:sz w:val="24"/>
        </w:rPr>
      </w:pPr>
      <w:r>
        <w:rPr>
          <w:sz w:val="24"/>
        </w:rPr>
        <w:t>мониторинг</w:t>
      </w:r>
      <w:r>
        <w:rPr>
          <w:spacing w:val="-8"/>
          <w:sz w:val="24"/>
        </w:rPr>
        <w:t xml:space="preserve"> </w:t>
      </w:r>
      <w:r>
        <w:rPr>
          <w:sz w:val="24"/>
        </w:rPr>
        <w:t>динамики</w:t>
      </w:r>
      <w:r>
        <w:rPr>
          <w:spacing w:val="-9"/>
          <w:sz w:val="24"/>
        </w:rPr>
        <w:t xml:space="preserve"> </w:t>
      </w:r>
      <w:r>
        <w:rPr>
          <w:sz w:val="24"/>
        </w:rPr>
        <w:t>развития</w:t>
      </w:r>
      <w:r>
        <w:rPr>
          <w:spacing w:val="-7"/>
          <w:sz w:val="24"/>
        </w:rPr>
        <w:t xml:space="preserve"> </w:t>
      </w:r>
      <w:r>
        <w:rPr>
          <w:sz w:val="24"/>
        </w:rPr>
        <w:t>обучающихся</w:t>
      </w:r>
      <w:r>
        <w:rPr>
          <w:spacing w:val="-10"/>
          <w:sz w:val="24"/>
        </w:rPr>
        <w:t xml:space="preserve"> </w:t>
      </w:r>
      <w:r w:rsidR="00C74B12">
        <w:rPr>
          <w:sz w:val="24"/>
        </w:rPr>
        <w:t>(П</w:t>
      </w:r>
      <w:r>
        <w:rPr>
          <w:sz w:val="24"/>
        </w:rPr>
        <w:t>Пк);</w:t>
      </w:r>
    </w:p>
    <w:p w:rsidR="00D22D02" w:rsidRDefault="00F7270C" w:rsidP="007B5508">
      <w:pPr>
        <w:pStyle w:val="a5"/>
        <w:numPr>
          <w:ilvl w:val="1"/>
          <w:numId w:val="27"/>
        </w:numPr>
        <w:tabs>
          <w:tab w:val="left" w:pos="1874"/>
        </w:tabs>
        <w:ind w:right="845" w:firstLine="707"/>
        <w:rPr>
          <w:sz w:val="24"/>
        </w:rPr>
      </w:pPr>
      <w:r>
        <w:rPr>
          <w:sz w:val="24"/>
        </w:rPr>
        <w:t>планирование</w:t>
      </w:r>
      <w:r>
        <w:rPr>
          <w:spacing w:val="1"/>
          <w:sz w:val="24"/>
        </w:rPr>
        <w:t xml:space="preserve"> </w:t>
      </w:r>
      <w:r>
        <w:rPr>
          <w:sz w:val="24"/>
        </w:rPr>
        <w:t>и</w:t>
      </w:r>
      <w:r>
        <w:rPr>
          <w:spacing w:val="1"/>
          <w:sz w:val="24"/>
        </w:rPr>
        <w:t xml:space="preserve"> </w:t>
      </w:r>
      <w:r>
        <w:rPr>
          <w:sz w:val="24"/>
        </w:rPr>
        <w:t>организация</w:t>
      </w:r>
      <w:r>
        <w:rPr>
          <w:spacing w:val="1"/>
          <w:sz w:val="24"/>
        </w:rPr>
        <w:t xml:space="preserve"> </w:t>
      </w:r>
      <w:r>
        <w:rPr>
          <w:sz w:val="24"/>
        </w:rPr>
        <w:t>лечебно-оздоровительной,</w:t>
      </w:r>
      <w:r>
        <w:rPr>
          <w:spacing w:val="1"/>
          <w:sz w:val="24"/>
        </w:rPr>
        <w:t xml:space="preserve"> </w:t>
      </w:r>
      <w:r>
        <w:rPr>
          <w:sz w:val="24"/>
        </w:rPr>
        <w:t>коррекционной,</w:t>
      </w:r>
      <w:r>
        <w:rPr>
          <w:spacing w:val="1"/>
          <w:sz w:val="24"/>
        </w:rPr>
        <w:t xml:space="preserve"> </w:t>
      </w:r>
      <w:r>
        <w:rPr>
          <w:sz w:val="24"/>
        </w:rPr>
        <w:t>профилактической,</w:t>
      </w:r>
      <w:r>
        <w:rPr>
          <w:spacing w:val="1"/>
          <w:sz w:val="24"/>
        </w:rPr>
        <w:t xml:space="preserve"> </w:t>
      </w:r>
      <w:r>
        <w:rPr>
          <w:sz w:val="24"/>
        </w:rPr>
        <w:t>консультативной,</w:t>
      </w:r>
      <w:r>
        <w:rPr>
          <w:spacing w:val="1"/>
          <w:sz w:val="24"/>
        </w:rPr>
        <w:t xml:space="preserve"> </w:t>
      </w:r>
      <w:r>
        <w:rPr>
          <w:sz w:val="24"/>
        </w:rPr>
        <w:t>просветительской,</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направленной на устранение отклонений в соматическом, психическом, интеллектуальном,</w:t>
      </w:r>
      <w:r>
        <w:rPr>
          <w:spacing w:val="1"/>
          <w:sz w:val="24"/>
        </w:rPr>
        <w:t xml:space="preserve"> </w:t>
      </w:r>
      <w:r>
        <w:rPr>
          <w:sz w:val="24"/>
        </w:rPr>
        <w:t>речевом,</w:t>
      </w:r>
      <w:r>
        <w:rPr>
          <w:spacing w:val="-2"/>
          <w:sz w:val="24"/>
        </w:rPr>
        <w:t xml:space="preserve"> </w:t>
      </w:r>
      <w:r>
        <w:rPr>
          <w:sz w:val="24"/>
        </w:rPr>
        <w:t>физическом</w:t>
      </w:r>
      <w:r>
        <w:rPr>
          <w:spacing w:val="-3"/>
          <w:sz w:val="24"/>
        </w:rPr>
        <w:t xml:space="preserve"> </w:t>
      </w:r>
      <w:r>
        <w:rPr>
          <w:sz w:val="24"/>
        </w:rPr>
        <w:t>развитии</w:t>
      </w:r>
      <w:r>
        <w:rPr>
          <w:spacing w:val="-1"/>
          <w:sz w:val="24"/>
        </w:rPr>
        <w:t xml:space="preserve"> </w:t>
      </w:r>
      <w:r>
        <w:rPr>
          <w:sz w:val="24"/>
        </w:rPr>
        <w:t>(медики,</w:t>
      </w:r>
      <w:r>
        <w:rPr>
          <w:spacing w:val="-2"/>
          <w:sz w:val="24"/>
        </w:rPr>
        <w:t xml:space="preserve"> </w:t>
      </w:r>
      <w:r>
        <w:rPr>
          <w:sz w:val="24"/>
        </w:rPr>
        <w:t>психологи,</w:t>
      </w:r>
      <w:r>
        <w:rPr>
          <w:spacing w:val="-1"/>
          <w:sz w:val="24"/>
        </w:rPr>
        <w:t xml:space="preserve"> </w:t>
      </w:r>
      <w:r>
        <w:rPr>
          <w:sz w:val="24"/>
        </w:rPr>
        <w:t>соц.педагогов);</w:t>
      </w:r>
    </w:p>
    <w:p w:rsidR="00D22D02" w:rsidRDefault="00F7270C" w:rsidP="007B5508">
      <w:pPr>
        <w:pStyle w:val="a5"/>
        <w:numPr>
          <w:ilvl w:val="1"/>
          <w:numId w:val="27"/>
        </w:numPr>
        <w:tabs>
          <w:tab w:val="left" w:pos="1874"/>
        </w:tabs>
        <w:ind w:right="852" w:firstLine="707"/>
        <w:rPr>
          <w:sz w:val="24"/>
        </w:rPr>
      </w:pPr>
      <w:r>
        <w:rPr>
          <w:sz w:val="24"/>
        </w:rPr>
        <w:t>разработка</w:t>
      </w:r>
      <w:r>
        <w:rPr>
          <w:spacing w:val="1"/>
          <w:sz w:val="24"/>
        </w:rPr>
        <w:t xml:space="preserve"> </w:t>
      </w:r>
      <w:r>
        <w:rPr>
          <w:sz w:val="24"/>
        </w:rPr>
        <w:t>комплексного</w:t>
      </w:r>
      <w:r>
        <w:rPr>
          <w:spacing w:val="1"/>
          <w:sz w:val="24"/>
        </w:rPr>
        <w:t xml:space="preserve"> </w:t>
      </w:r>
      <w:r>
        <w:rPr>
          <w:sz w:val="24"/>
        </w:rPr>
        <w:t>плана</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ОУ</w:t>
      </w:r>
      <w:r>
        <w:rPr>
          <w:spacing w:val="1"/>
          <w:sz w:val="24"/>
        </w:rPr>
        <w:t xml:space="preserve"> </w:t>
      </w:r>
      <w:r>
        <w:rPr>
          <w:sz w:val="24"/>
        </w:rPr>
        <w:t>(администрация</w:t>
      </w:r>
      <w:r>
        <w:rPr>
          <w:spacing w:val="-1"/>
          <w:sz w:val="24"/>
        </w:rPr>
        <w:t xml:space="preserve"> </w:t>
      </w:r>
      <w:r>
        <w:rPr>
          <w:sz w:val="24"/>
        </w:rPr>
        <w:t>ОУ).</w:t>
      </w:r>
    </w:p>
    <w:p w:rsidR="00D22D02" w:rsidRDefault="00F7270C">
      <w:pPr>
        <w:ind w:left="880" w:right="849" w:firstLine="707"/>
        <w:jc w:val="both"/>
        <w:rPr>
          <w:sz w:val="24"/>
        </w:rPr>
      </w:pPr>
      <w:r>
        <w:rPr>
          <w:b/>
          <w:i/>
          <w:color w:val="000009"/>
          <w:sz w:val="24"/>
          <w:u w:val="thick" w:color="000009"/>
        </w:rPr>
        <w:t>Диагностико-консультативный модуль</w:t>
      </w:r>
      <w:r>
        <w:rPr>
          <w:b/>
          <w:i/>
          <w:color w:val="000009"/>
          <w:spacing w:val="1"/>
          <w:sz w:val="24"/>
        </w:rPr>
        <w:t xml:space="preserve"> </w:t>
      </w:r>
      <w:r>
        <w:rPr>
          <w:color w:val="000009"/>
          <w:sz w:val="24"/>
        </w:rPr>
        <w:t>составляет программу изучения ребенка</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специалистами</w:t>
      </w:r>
      <w:r>
        <w:rPr>
          <w:color w:val="000009"/>
          <w:spacing w:val="1"/>
          <w:sz w:val="24"/>
        </w:rPr>
        <w:t xml:space="preserve"> </w:t>
      </w:r>
      <w:r>
        <w:rPr>
          <w:color w:val="000009"/>
          <w:sz w:val="24"/>
        </w:rPr>
        <w:t>(педагогами,</w:t>
      </w:r>
      <w:r>
        <w:rPr>
          <w:color w:val="000009"/>
          <w:spacing w:val="1"/>
          <w:sz w:val="24"/>
        </w:rPr>
        <w:t xml:space="preserve"> </w:t>
      </w:r>
      <w:r>
        <w:rPr>
          <w:color w:val="000009"/>
          <w:sz w:val="24"/>
        </w:rPr>
        <w:t>психологами,</w:t>
      </w:r>
      <w:r>
        <w:rPr>
          <w:color w:val="000009"/>
          <w:spacing w:val="1"/>
          <w:sz w:val="24"/>
        </w:rPr>
        <w:t xml:space="preserve"> </w:t>
      </w:r>
      <w:r>
        <w:rPr>
          <w:color w:val="000009"/>
          <w:sz w:val="24"/>
        </w:rPr>
        <w:t>логопедами,</w:t>
      </w:r>
      <w:r>
        <w:rPr>
          <w:color w:val="000009"/>
          <w:spacing w:val="1"/>
          <w:sz w:val="24"/>
        </w:rPr>
        <w:t xml:space="preserve"> </w:t>
      </w:r>
      <w:r>
        <w:rPr>
          <w:color w:val="000009"/>
          <w:sz w:val="24"/>
        </w:rPr>
        <w:t>медицинскими</w:t>
      </w:r>
      <w:r>
        <w:rPr>
          <w:color w:val="000009"/>
          <w:spacing w:val="1"/>
          <w:sz w:val="24"/>
        </w:rPr>
        <w:t xml:space="preserve"> </w:t>
      </w:r>
      <w:r>
        <w:rPr>
          <w:color w:val="000009"/>
          <w:sz w:val="24"/>
        </w:rPr>
        <w:t>работниками)</w:t>
      </w:r>
      <w:r>
        <w:rPr>
          <w:color w:val="000009"/>
          <w:spacing w:val="-1"/>
          <w:sz w:val="24"/>
        </w:rPr>
        <w:t xml:space="preserve"> </w:t>
      </w:r>
      <w:r>
        <w:rPr>
          <w:color w:val="000009"/>
          <w:sz w:val="24"/>
        </w:rPr>
        <w:t>и</w:t>
      </w:r>
      <w:r>
        <w:rPr>
          <w:color w:val="000009"/>
          <w:spacing w:val="-3"/>
          <w:sz w:val="24"/>
        </w:rPr>
        <w:t xml:space="preserve"> </w:t>
      </w:r>
      <w:r>
        <w:rPr>
          <w:color w:val="000009"/>
          <w:sz w:val="24"/>
        </w:rPr>
        <w:t>консультативная</w:t>
      </w:r>
      <w:r>
        <w:rPr>
          <w:color w:val="000009"/>
          <w:spacing w:val="-1"/>
          <w:sz w:val="24"/>
        </w:rPr>
        <w:t xml:space="preserve"> </w:t>
      </w:r>
      <w:r>
        <w:rPr>
          <w:color w:val="000009"/>
          <w:sz w:val="24"/>
        </w:rPr>
        <w:t>деятельность</w:t>
      </w:r>
    </w:p>
    <w:p w:rsidR="00D22D02" w:rsidRDefault="00F7270C">
      <w:pPr>
        <w:spacing w:before="204"/>
        <w:ind w:left="1588"/>
        <w:jc w:val="both"/>
        <w:rPr>
          <w:sz w:val="24"/>
        </w:rPr>
      </w:pPr>
      <w:r>
        <w:rPr>
          <w:i/>
          <w:color w:val="000009"/>
          <w:sz w:val="24"/>
        </w:rPr>
        <w:t>Диагностическая</w:t>
      </w:r>
      <w:r>
        <w:rPr>
          <w:i/>
          <w:color w:val="000009"/>
          <w:spacing w:val="-8"/>
          <w:sz w:val="24"/>
        </w:rPr>
        <w:t xml:space="preserve"> </w:t>
      </w:r>
      <w:r>
        <w:rPr>
          <w:i/>
          <w:color w:val="000009"/>
          <w:sz w:val="24"/>
        </w:rPr>
        <w:t>работа</w:t>
      </w:r>
      <w:r>
        <w:rPr>
          <w:i/>
          <w:color w:val="000009"/>
          <w:spacing w:val="-5"/>
          <w:sz w:val="24"/>
        </w:rPr>
        <w:t xml:space="preserve"> </w:t>
      </w:r>
      <w:r>
        <w:rPr>
          <w:i/>
          <w:color w:val="000009"/>
          <w:sz w:val="24"/>
        </w:rPr>
        <w:t>включает</w:t>
      </w:r>
      <w:r>
        <w:rPr>
          <w:color w:val="000009"/>
          <w:sz w:val="24"/>
        </w:rPr>
        <w:t>:</w:t>
      </w:r>
    </w:p>
    <w:p w:rsidR="00D22D02" w:rsidRDefault="00F7270C" w:rsidP="007B5508">
      <w:pPr>
        <w:pStyle w:val="a5"/>
        <w:numPr>
          <w:ilvl w:val="1"/>
          <w:numId w:val="27"/>
        </w:numPr>
        <w:tabs>
          <w:tab w:val="left" w:pos="2014"/>
        </w:tabs>
        <w:spacing w:before="60" w:line="275" w:lineRule="exact"/>
        <w:ind w:left="2013" w:hanging="426"/>
        <w:rPr>
          <w:sz w:val="24"/>
        </w:rPr>
      </w:pPr>
      <w:r>
        <w:rPr>
          <w:sz w:val="24"/>
        </w:rPr>
        <w:t>своевременное</w:t>
      </w:r>
      <w:r>
        <w:rPr>
          <w:spacing w:val="-7"/>
          <w:sz w:val="24"/>
        </w:rPr>
        <w:t xml:space="preserve"> </w:t>
      </w:r>
      <w:r>
        <w:rPr>
          <w:sz w:val="24"/>
        </w:rPr>
        <w:t>выявление</w:t>
      </w:r>
      <w:r>
        <w:rPr>
          <w:spacing w:val="-6"/>
          <w:sz w:val="24"/>
        </w:rPr>
        <w:t xml:space="preserve"> </w:t>
      </w:r>
      <w:r>
        <w:rPr>
          <w:sz w:val="24"/>
        </w:rPr>
        <w:t>детей,</w:t>
      </w:r>
      <w:r>
        <w:rPr>
          <w:spacing w:val="-5"/>
          <w:sz w:val="24"/>
        </w:rPr>
        <w:t xml:space="preserve"> </w:t>
      </w:r>
      <w:r>
        <w:rPr>
          <w:sz w:val="24"/>
        </w:rPr>
        <w:t>нуждающихся</w:t>
      </w:r>
      <w:r>
        <w:rPr>
          <w:spacing w:val="-5"/>
          <w:sz w:val="24"/>
        </w:rPr>
        <w:t xml:space="preserve"> </w:t>
      </w:r>
      <w:r>
        <w:rPr>
          <w:sz w:val="24"/>
        </w:rPr>
        <w:t>в</w:t>
      </w:r>
      <w:r>
        <w:rPr>
          <w:spacing w:val="-6"/>
          <w:sz w:val="24"/>
        </w:rPr>
        <w:t xml:space="preserve"> </w:t>
      </w:r>
      <w:r>
        <w:rPr>
          <w:sz w:val="24"/>
        </w:rPr>
        <w:t>специализированной</w:t>
      </w:r>
      <w:r>
        <w:rPr>
          <w:spacing w:val="-8"/>
          <w:sz w:val="24"/>
        </w:rPr>
        <w:t xml:space="preserve"> </w:t>
      </w:r>
      <w:r>
        <w:rPr>
          <w:sz w:val="24"/>
        </w:rPr>
        <w:t>помощи;</w:t>
      </w:r>
    </w:p>
    <w:p w:rsidR="00D22D02" w:rsidRDefault="00F7270C" w:rsidP="007B5508">
      <w:pPr>
        <w:pStyle w:val="a5"/>
        <w:numPr>
          <w:ilvl w:val="1"/>
          <w:numId w:val="27"/>
        </w:numPr>
        <w:tabs>
          <w:tab w:val="left" w:pos="2014"/>
        </w:tabs>
        <w:ind w:right="855" w:firstLine="707"/>
        <w:rPr>
          <w:sz w:val="24"/>
        </w:rPr>
      </w:pPr>
      <w:r>
        <w:rPr>
          <w:sz w:val="24"/>
        </w:rPr>
        <w:t>раннюю (с первых дней пребывания ребёнка в организации, 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диагностику</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причин</w:t>
      </w:r>
      <w:r>
        <w:rPr>
          <w:spacing w:val="1"/>
          <w:sz w:val="24"/>
        </w:rPr>
        <w:t xml:space="preserve"> </w:t>
      </w:r>
      <w:r>
        <w:rPr>
          <w:sz w:val="24"/>
        </w:rPr>
        <w:t>трудностей</w:t>
      </w:r>
      <w:r>
        <w:rPr>
          <w:spacing w:val="-1"/>
          <w:sz w:val="24"/>
        </w:rPr>
        <w:t xml:space="preserve"> </w:t>
      </w:r>
      <w:r>
        <w:rPr>
          <w:sz w:val="24"/>
        </w:rPr>
        <w:t>адаптации;</w:t>
      </w:r>
    </w:p>
    <w:p w:rsidR="00D22D02" w:rsidRDefault="00F7270C" w:rsidP="007B5508">
      <w:pPr>
        <w:pStyle w:val="a5"/>
        <w:numPr>
          <w:ilvl w:val="1"/>
          <w:numId w:val="27"/>
        </w:numPr>
        <w:tabs>
          <w:tab w:val="left" w:pos="2014"/>
        </w:tabs>
        <w:ind w:right="856" w:firstLine="707"/>
        <w:rPr>
          <w:sz w:val="24"/>
        </w:rPr>
      </w:pPr>
      <w:r>
        <w:rPr>
          <w:sz w:val="24"/>
        </w:rPr>
        <w:t>комплексный</w:t>
      </w:r>
      <w:r>
        <w:rPr>
          <w:spacing w:val="1"/>
          <w:sz w:val="24"/>
        </w:rPr>
        <w:t xml:space="preserve"> </w:t>
      </w:r>
      <w:r>
        <w:rPr>
          <w:sz w:val="24"/>
        </w:rPr>
        <w:t>сбор</w:t>
      </w:r>
      <w:r>
        <w:rPr>
          <w:spacing w:val="1"/>
          <w:sz w:val="24"/>
        </w:rPr>
        <w:t xml:space="preserve"> </w:t>
      </w:r>
      <w:r>
        <w:rPr>
          <w:sz w:val="24"/>
        </w:rPr>
        <w:t>сведений</w:t>
      </w:r>
      <w:r>
        <w:rPr>
          <w:spacing w:val="1"/>
          <w:sz w:val="24"/>
        </w:rPr>
        <w:t xml:space="preserve"> </w:t>
      </w:r>
      <w:r>
        <w:rPr>
          <w:sz w:val="24"/>
        </w:rPr>
        <w:t>о</w:t>
      </w:r>
      <w:r>
        <w:rPr>
          <w:spacing w:val="1"/>
          <w:sz w:val="24"/>
        </w:rPr>
        <w:t xml:space="preserve"> </w:t>
      </w:r>
      <w:r>
        <w:rPr>
          <w:sz w:val="24"/>
        </w:rPr>
        <w:t>ребёнке</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диагностической</w:t>
      </w:r>
      <w:r>
        <w:rPr>
          <w:spacing w:val="1"/>
          <w:sz w:val="24"/>
        </w:rPr>
        <w:t xml:space="preserve"> </w:t>
      </w:r>
      <w:r>
        <w:rPr>
          <w:sz w:val="24"/>
        </w:rPr>
        <w:t>информации</w:t>
      </w:r>
      <w:r>
        <w:rPr>
          <w:spacing w:val="-1"/>
          <w:sz w:val="24"/>
        </w:rPr>
        <w:t xml:space="preserve"> </w:t>
      </w:r>
      <w:r>
        <w:rPr>
          <w:sz w:val="24"/>
        </w:rPr>
        <w:t>от психолога,</w:t>
      </w:r>
      <w:r>
        <w:rPr>
          <w:spacing w:val="-1"/>
          <w:sz w:val="24"/>
        </w:rPr>
        <w:t xml:space="preserve"> </w:t>
      </w:r>
      <w:r>
        <w:rPr>
          <w:sz w:val="24"/>
        </w:rPr>
        <w:t>логопеда;</w:t>
      </w:r>
    </w:p>
    <w:p w:rsidR="00D22D02" w:rsidRDefault="00F7270C" w:rsidP="007B5508">
      <w:pPr>
        <w:pStyle w:val="a5"/>
        <w:numPr>
          <w:ilvl w:val="1"/>
          <w:numId w:val="27"/>
        </w:numPr>
        <w:tabs>
          <w:tab w:val="left" w:pos="2014"/>
        </w:tabs>
        <w:ind w:right="849" w:firstLine="707"/>
        <w:rPr>
          <w:sz w:val="24"/>
        </w:rPr>
      </w:pPr>
      <w:r>
        <w:rPr>
          <w:sz w:val="24"/>
        </w:rPr>
        <w:t>определение уровня актуального и зоны ближайшего развития обучающегося с</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r>
        <w:rPr>
          <w:spacing w:val="-2"/>
          <w:sz w:val="24"/>
        </w:rPr>
        <w:t xml:space="preserve"> </w:t>
      </w:r>
      <w:r>
        <w:rPr>
          <w:sz w:val="24"/>
        </w:rPr>
        <w:t>выявление</w:t>
      </w:r>
      <w:r>
        <w:rPr>
          <w:spacing w:val="-3"/>
          <w:sz w:val="24"/>
        </w:rPr>
        <w:t xml:space="preserve"> </w:t>
      </w:r>
      <w:r>
        <w:rPr>
          <w:sz w:val="24"/>
        </w:rPr>
        <w:t>его</w:t>
      </w:r>
      <w:r>
        <w:rPr>
          <w:spacing w:val="-2"/>
          <w:sz w:val="24"/>
        </w:rPr>
        <w:t xml:space="preserve"> </w:t>
      </w:r>
      <w:r>
        <w:rPr>
          <w:sz w:val="24"/>
        </w:rPr>
        <w:t>резервных</w:t>
      </w:r>
      <w:r>
        <w:rPr>
          <w:spacing w:val="-1"/>
          <w:sz w:val="24"/>
        </w:rPr>
        <w:t xml:space="preserve"> </w:t>
      </w:r>
      <w:r>
        <w:rPr>
          <w:sz w:val="24"/>
        </w:rPr>
        <w:t>возможностей;</w:t>
      </w:r>
    </w:p>
    <w:p w:rsidR="00D22D02" w:rsidRDefault="00F7270C" w:rsidP="007B5508">
      <w:pPr>
        <w:pStyle w:val="a5"/>
        <w:numPr>
          <w:ilvl w:val="1"/>
          <w:numId w:val="27"/>
        </w:numPr>
        <w:tabs>
          <w:tab w:val="left" w:pos="2014"/>
        </w:tabs>
        <w:ind w:right="852" w:firstLine="707"/>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57"/>
          <w:sz w:val="24"/>
        </w:rPr>
        <w:t xml:space="preserve"> </w:t>
      </w:r>
      <w:r>
        <w:rPr>
          <w:sz w:val="24"/>
        </w:rPr>
        <w:t>обучающихся;</w:t>
      </w:r>
    </w:p>
    <w:p w:rsidR="00D22D02" w:rsidRDefault="00F7270C" w:rsidP="007B5508">
      <w:pPr>
        <w:pStyle w:val="a5"/>
        <w:numPr>
          <w:ilvl w:val="1"/>
          <w:numId w:val="27"/>
        </w:numPr>
        <w:tabs>
          <w:tab w:val="left" w:pos="2014"/>
        </w:tabs>
        <w:ind w:right="855" w:firstLine="707"/>
        <w:rPr>
          <w:sz w:val="24"/>
        </w:rPr>
      </w:pPr>
      <w:r>
        <w:rPr>
          <w:sz w:val="24"/>
        </w:rPr>
        <w:lastRenderedPageBreak/>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ребёнка;</w:t>
      </w:r>
    </w:p>
    <w:p w:rsidR="00D22D02" w:rsidRDefault="00F7270C" w:rsidP="007B5508">
      <w:pPr>
        <w:pStyle w:val="a5"/>
        <w:numPr>
          <w:ilvl w:val="1"/>
          <w:numId w:val="27"/>
        </w:numPr>
        <w:tabs>
          <w:tab w:val="left" w:pos="2014"/>
        </w:tabs>
        <w:ind w:left="2013" w:hanging="426"/>
        <w:rPr>
          <w:sz w:val="24"/>
        </w:rPr>
      </w:pPr>
      <w:r>
        <w:rPr>
          <w:sz w:val="24"/>
        </w:rPr>
        <w:t>изучение</w:t>
      </w:r>
      <w:r>
        <w:rPr>
          <w:spacing w:val="-7"/>
          <w:sz w:val="24"/>
        </w:rPr>
        <w:t xml:space="preserve"> </w:t>
      </w:r>
      <w:r>
        <w:rPr>
          <w:sz w:val="24"/>
        </w:rPr>
        <w:t>адаптивных</w:t>
      </w:r>
      <w:r>
        <w:rPr>
          <w:spacing w:val="-5"/>
          <w:sz w:val="24"/>
        </w:rPr>
        <w:t xml:space="preserve"> </w:t>
      </w:r>
      <w:r>
        <w:rPr>
          <w:sz w:val="24"/>
        </w:rPr>
        <w:t>возможностей</w:t>
      </w:r>
      <w:r>
        <w:rPr>
          <w:spacing w:val="-6"/>
          <w:sz w:val="24"/>
        </w:rPr>
        <w:t xml:space="preserve"> </w:t>
      </w:r>
      <w:r>
        <w:rPr>
          <w:sz w:val="24"/>
        </w:rPr>
        <w:t>и</w:t>
      </w:r>
      <w:r>
        <w:rPr>
          <w:spacing w:val="-3"/>
          <w:sz w:val="24"/>
        </w:rPr>
        <w:t xml:space="preserve"> </w:t>
      </w:r>
      <w:r>
        <w:rPr>
          <w:sz w:val="24"/>
        </w:rPr>
        <w:t>уровня</w:t>
      </w:r>
      <w:r>
        <w:rPr>
          <w:spacing w:val="-6"/>
          <w:sz w:val="24"/>
        </w:rPr>
        <w:t xml:space="preserve"> </w:t>
      </w:r>
      <w:r>
        <w:rPr>
          <w:sz w:val="24"/>
        </w:rPr>
        <w:t>социализации</w:t>
      </w:r>
      <w:r>
        <w:rPr>
          <w:spacing w:val="-6"/>
          <w:sz w:val="24"/>
        </w:rPr>
        <w:t xml:space="preserve"> </w:t>
      </w:r>
      <w:r>
        <w:rPr>
          <w:sz w:val="24"/>
        </w:rPr>
        <w:t>ребёнка</w:t>
      </w:r>
      <w:r>
        <w:rPr>
          <w:spacing w:val="-10"/>
          <w:sz w:val="24"/>
        </w:rPr>
        <w:t xml:space="preserve"> </w:t>
      </w:r>
      <w:r>
        <w:rPr>
          <w:sz w:val="24"/>
        </w:rPr>
        <w:t>с УО;</w:t>
      </w:r>
    </w:p>
    <w:p w:rsidR="00D22D02" w:rsidRDefault="00F7270C" w:rsidP="007B5508">
      <w:pPr>
        <w:pStyle w:val="a5"/>
        <w:numPr>
          <w:ilvl w:val="1"/>
          <w:numId w:val="27"/>
        </w:numPr>
        <w:tabs>
          <w:tab w:val="left" w:pos="2014"/>
        </w:tabs>
        <w:ind w:right="846" w:firstLine="707"/>
        <w:rPr>
          <w:sz w:val="24"/>
        </w:rPr>
      </w:pPr>
      <w:r>
        <w:rPr>
          <w:sz w:val="24"/>
        </w:rPr>
        <w:t>системный разносторонний контроль специалистов (педагог-психолог, логопед,</w:t>
      </w:r>
      <w:r>
        <w:rPr>
          <w:spacing w:val="1"/>
          <w:sz w:val="24"/>
        </w:rPr>
        <w:t xml:space="preserve"> </w:t>
      </w:r>
      <w:r>
        <w:rPr>
          <w:sz w:val="24"/>
        </w:rPr>
        <w:t>учитель-дефектолог)</w:t>
      </w:r>
      <w:r>
        <w:rPr>
          <w:spacing w:val="-2"/>
          <w:sz w:val="24"/>
        </w:rPr>
        <w:t xml:space="preserve"> </w:t>
      </w:r>
      <w:r>
        <w:rPr>
          <w:sz w:val="24"/>
        </w:rPr>
        <w:t>за</w:t>
      </w:r>
      <w:r>
        <w:rPr>
          <w:spacing w:val="-2"/>
          <w:sz w:val="24"/>
        </w:rPr>
        <w:t xml:space="preserve"> </w:t>
      </w:r>
      <w:r>
        <w:rPr>
          <w:sz w:val="24"/>
        </w:rPr>
        <w:t>уровнем</w:t>
      </w:r>
      <w:r>
        <w:rPr>
          <w:spacing w:val="-2"/>
          <w:sz w:val="24"/>
        </w:rPr>
        <w:t xml:space="preserve"> </w:t>
      </w:r>
      <w:r>
        <w:rPr>
          <w:sz w:val="24"/>
        </w:rPr>
        <w:t>и</w:t>
      </w:r>
      <w:r>
        <w:rPr>
          <w:spacing w:val="-1"/>
          <w:sz w:val="24"/>
        </w:rPr>
        <w:t xml:space="preserve"> </w:t>
      </w:r>
      <w:r>
        <w:rPr>
          <w:sz w:val="24"/>
        </w:rPr>
        <w:t>динамикой развития</w:t>
      </w:r>
      <w:r>
        <w:rPr>
          <w:spacing w:val="-1"/>
          <w:sz w:val="24"/>
        </w:rPr>
        <w:t xml:space="preserve"> </w:t>
      </w:r>
      <w:r>
        <w:rPr>
          <w:sz w:val="24"/>
        </w:rPr>
        <w:t>ребёнка;</w:t>
      </w:r>
    </w:p>
    <w:p w:rsidR="00D22D02" w:rsidRDefault="00F7270C" w:rsidP="007B5508">
      <w:pPr>
        <w:pStyle w:val="a5"/>
        <w:numPr>
          <w:ilvl w:val="1"/>
          <w:numId w:val="27"/>
        </w:numPr>
        <w:tabs>
          <w:tab w:val="left" w:pos="2014"/>
        </w:tabs>
        <w:ind w:left="2013" w:hanging="426"/>
        <w:rPr>
          <w:sz w:val="24"/>
        </w:rPr>
      </w:pPr>
      <w:r>
        <w:rPr>
          <w:sz w:val="24"/>
        </w:rPr>
        <w:t>анализ</w:t>
      </w:r>
      <w:r>
        <w:rPr>
          <w:spacing w:val="-4"/>
          <w:sz w:val="24"/>
        </w:rPr>
        <w:t xml:space="preserve"> </w:t>
      </w:r>
      <w:r>
        <w:rPr>
          <w:sz w:val="24"/>
        </w:rPr>
        <w:t>успешности</w:t>
      </w:r>
      <w:r>
        <w:rPr>
          <w:spacing w:val="-7"/>
          <w:sz w:val="24"/>
        </w:rPr>
        <w:t xml:space="preserve"> </w:t>
      </w:r>
      <w:r>
        <w:rPr>
          <w:sz w:val="24"/>
        </w:rPr>
        <w:t>коррекционно-развивающей</w:t>
      </w:r>
      <w:r>
        <w:rPr>
          <w:spacing w:val="-6"/>
          <w:sz w:val="24"/>
        </w:rPr>
        <w:t xml:space="preserve"> </w:t>
      </w:r>
      <w:r>
        <w:rPr>
          <w:sz w:val="24"/>
        </w:rPr>
        <w:t>работы.</w:t>
      </w:r>
    </w:p>
    <w:p w:rsidR="00D22D02" w:rsidRDefault="00F7270C">
      <w:pPr>
        <w:spacing w:before="2"/>
        <w:ind w:left="1588"/>
        <w:jc w:val="both"/>
        <w:rPr>
          <w:sz w:val="24"/>
        </w:rPr>
      </w:pPr>
      <w:r>
        <w:rPr>
          <w:i/>
          <w:color w:val="000009"/>
          <w:sz w:val="24"/>
        </w:rPr>
        <w:t>Консультативная</w:t>
      </w:r>
      <w:r>
        <w:rPr>
          <w:i/>
          <w:color w:val="000009"/>
          <w:spacing w:val="-10"/>
          <w:sz w:val="24"/>
        </w:rPr>
        <w:t xml:space="preserve"> </w:t>
      </w:r>
      <w:r>
        <w:rPr>
          <w:i/>
          <w:color w:val="000009"/>
          <w:sz w:val="24"/>
        </w:rPr>
        <w:t>работа</w:t>
      </w:r>
      <w:r>
        <w:rPr>
          <w:i/>
          <w:color w:val="000009"/>
          <w:spacing w:val="-7"/>
          <w:sz w:val="24"/>
        </w:rPr>
        <w:t xml:space="preserve"> </w:t>
      </w:r>
      <w:r>
        <w:rPr>
          <w:i/>
          <w:color w:val="000009"/>
          <w:sz w:val="24"/>
        </w:rPr>
        <w:t>включает</w:t>
      </w:r>
      <w:r>
        <w:rPr>
          <w:color w:val="000009"/>
          <w:sz w:val="24"/>
        </w:rPr>
        <w:t>:</w:t>
      </w:r>
    </w:p>
    <w:p w:rsidR="00D22D02" w:rsidRDefault="00F7270C" w:rsidP="007B5508">
      <w:pPr>
        <w:pStyle w:val="a5"/>
        <w:numPr>
          <w:ilvl w:val="1"/>
          <w:numId w:val="27"/>
        </w:numPr>
        <w:tabs>
          <w:tab w:val="left" w:pos="2014"/>
        </w:tabs>
        <w:spacing w:before="200"/>
        <w:ind w:right="853" w:firstLine="707"/>
        <w:rPr>
          <w:sz w:val="24"/>
        </w:rPr>
      </w:pPr>
      <w:r>
        <w:rPr>
          <w:sz w:val="24"/>
        </w:rPr>
        <w:t>выработку совместных обоснованных рекомендаций по основным направлениям</w:t>
      </w:r>
      <w:r>
        <w:rPr>
          <w:spacing w:val="-57"/>
          <w:sz w:val="24"/>
        </w:rPr>
        <w:t xml:space="preserve"> </w:t>
      </w:r>
      <w:r>
        <w:rPr>
          <w:sz w:val="24"/>
        </w:rPr>
        <w:t>работы</w:t>
      </w:r>
      <w:r>
        <w:rPr>
          <w:spacing w:val="-6"/>
          <w:sz w:val="24"/>
        </w:rPr>
        <w:t xml:space="preserve"> </w:t>
      </w:r>
      <w:r>
        <w:rPr>
          <w:sz w:val="24"/>
        </w:rPr>
        <w:t>с</w:t>
      </w:r>
      <w:r>
        <w:rPr>
          <w:spacing w:val="-7"/>
          <w:sz w:val="24"/>
        </w:rPr>
        <w:t xml:space="preserve"> </w:t>
      </w:r>
      <w:r>
        <w:rPr>
          <w:sz w:val="24"/>
        </w:rPr>
        <w:t>обучающимися</w:t>
      </w:r>
      <w:r>
        <w:rPr>
          <w:spacing w:val="-6"/>
          <w:sz w:val="24"/>
        </w:rPr>
        <w:t xml:space="preserve"> </w:t>
      </w:r>
      <w:r>
        <w:rPr>
          <w:sz w:val="24"/>
        </w:rPr>
        <w:t>с</w:t>
      </w:r>
      <w:r>
        <w:rPr>
          <w:spacing w:val="-5"/>
          <w:sz w:val="24"/>
        </w:rPr>
        <w:t xml:space="preserve"> </w:t>
      </w:r>
      <w:r>
        <w:rPr>
          <w:sz w:val="24"/>
        </w:rPr>
        <w:t>УО,</w:t>
      </w:r>
      <w:r>
        <w:rPr>
          <w:spacing w:val="-6"/>
          <w:sz w:val="24"/>
        </w:rPr>
        <w:t xml:space="preserve"> </w:t>
      </w:r>
      <w:r>
        <w:rPr>
          <w:sz w:val="24"/>
        </w:rPr>
        <w:t>единых</w:t>
      </w:r>
      <w:r>
        <w:rPr>
          <w:spacing w:val="-4"/>
          <w:sz w:val="24"/>
        </w:rPr>
        <w:t xml:space="preserve"> </w:t>
      </w:r>
      <w:r>
        <w:rPr>
          <w:sz w:val="24"/>
        </w:rPr>
        <w:t>для</w:t>
      </w:r>
      <w:r>
        <w:rPr>
          <w:spacing w:val="-7"/>
          <w:sz w:val="24"/>
        </w:rPr>
        <w:t xml:space="preserve"> </w:t>
      </w:r>
      <w:r>
        <w:rPr>
          <w:sz w:val="24"/>
        </w:rPr>
        <w:t>всех</w:t>
      </w:r>
      <w:r>
        <w:rPr>
          <w:spacing w:val="-2"/>
          <w:sz w:val="24"/>
        </w:rPr>
        <w:t xml:space="preserve"> </w:t>
      </w:r>
      <w:r>
        <w:rPr>
          <w:sz w:val="24"/>
        </w:rPr>
        <w:t>участников</w:t>
      </w:r>
      <w:r>
        <w:rPr>
          <w:spacing w:val="-5"/>
          <w:sz w:val="24"/>
        </w:rPr>
        <w:t xml:space="preserve"> </w:t>
      </w:r>
      <w:r>
        <w:rPr>
          <w:sz w:val="24"/>
        </w:rPr>
        <w:t>образовательных</w:t>
      </w:r>
      <w:r>
        <w:rPr>
          <w:spacing w:val="-6"/>
          <w:sz w:val="24"/>
        </w:rPr>
        <w:t xml:space="preserve"> </w:t>
      </w:r>
      <w:r>
        <w:rPr>
          <w:sz w:val="24"/>
        </w:rPr>
        <w:t>отношений;</w:t>
      </w:r>
    </w:p>
    <w:p w:rsidR="00D22D02" w:rsidRDefault="00F7270C" w:rsidP="007B5508">
      <w:pPr>
        <w:pStyle w:val="a5"/>
        <w:numPr>
          <w:ilvl w:val="1"/>
          <w:numId w:val="27"/>
        </w:numPr>
        <w:tabs>
          <w:tab w:val="left" w:pos="2014"/>
        </w:tabs>
        <w:ind w:right="845" w:firstLine="707"/>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(педагог-психолог,</w:t>
      </w:r>
      <w:r>
        <w:rPr>
          <w:spacing w:val="1"/>
          <w:sz w:val="24"/>
        </w:rPr>
        <w:t xml:space="preserve"> </w:t>
      </w:r>
      <w:r>
        <w:rPr>
          <w:sz w:val="24"/>
        </w:rPr>
        <w:t>логопед,</w:t>
      </w:r>
      <w:r>
        <w:rPr>
          <w:spacing w:val="1"/>
          <w:sz w:val="24"/>
        </w:rPr>
        <w:t xml:space="preserve"> </w:t>
      </w:r>
      <w:r>
        <w:rPr>
          <w:sz w:val="24"/>
        </w:rPr>
        <w:t>соцпедагог,</w:t>
      </w:r>
      <w:r>
        <w:rPr>
          <w:spacing w:val="1"/>
          <w:sz w:val="24"/>
        </w:rPr>
        <w:t xml:space="preserve"> </w:t>
      </w:r>
      <w:r>
        <w:rPr>
          <w:sz w:val="24"/>
        </w:rPr>
        <w:t>учитель-дефектолог)</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индивидуально-ориентированных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приёмов</w:t>
      </w:r>
      <w:r>
        <w:rPr>
          <w:spacing w:val="-1"/>
          <w:sz w:val="24"/>
        </w:rPr>
        <w:t xml:space="preserve"> </w:t>
      </w:r>
      <w:r>
        <w:rPr>
          <w:sz w:val="24"/>
        </w:rPr>
        <w:t>работы с</w:t>
      </w:r>
      <w:r>
        <w:rPr>
          <w:spacing w:val="-2"/>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УО;</w:t>
      </w:r>
    </w:p>
    <w:p w:rsidR="00D22D02" w:rsidRDefault="00F7270C" w:rsidP="007B5508">
      <w:pPr>
        <w:pStyle w:val="a5"/>
        <w:numPr>
          <w:ilvl w:val="1"/>
          <w:numId w:val="27"/>
        </w:numPr>
        <w:tabs>
          <w:tab w:val="left" w:pos="2014"/>
        </w:tabs>
        <w:ind w:right="856" w:firstLine="707"/>
        <w:rPr>
          <w:sz w:val="24"/>
        </w:rPr>
      </w:pPr>
      <w:r>
        <w:rPr>
          <w:sz w:val="24"/>
        </w:rPr>
        <w:t>консультативную помощь семье в вопросах выбора</w:t>
      </w:r>
      <w:r>
        <w:rPr>
          <w:spacing w:val="1"/>
          <w:sz w:val="24"/>
        </w:rPr>
        <w:t xml:space="preserve"> </w:t>
      </w:r>
      <w:r>
        <w:rPr>
          <w:sz w:val="24"/>
        </w:rPr>
        <w:t>стратегии воспитания и</w:t>
      </w:r>
      <w:r>
        <w:rPr>
          <w:spacing w:val="1"/>
          <w:sz w:val="24"/>
        </w:rPr>
        <w:t xml:space="preserve"> </w:t>
      </w:r>
      <w:r>
        <w:rPr>
          <w:sz w:val="24"/>
        </w:rPr>
        <w:t>приёмов</w:t>
      </w:r>
      <w:r>
        <w:rPr>
          <w:spacing w:val="-1"/>
          <w:sz w:val="24"/>
        </w:rPr>
        <w:t xml:space="preserve"> </w:t>
      </w:r>
      <w:r>
        <w:rPr>
          <w:sz w:val="24"/>
        </w:rPr>
        <w:t>коррекционного</w:t>
      </w:r>
      <w:r>
        <w:rPr>
          <w:spacing w:val="-1"/>
          <w:sz w:val="24"/>
        </w:rPr>
        <w:t xml:space="preserve"> </w:t>
      </w:r>
      <w:r>
        <w:rPr>
          <w:sz w:val="24"/>
        </w:rPr>
        <w:t>обучения</w:t>
      </w:r>
      <w:r>
        <w:rPr>
          <w:spacing w:val="-1"/>
          <w:sz w:val="24"/>
        </w:rPr>
        <w:t xml:space="preserve"> </w:t>
      </w:r>
      <w:r>
        <w:rPr>
          <w:sz w:val="24"/>
        </w:rPr>
        <w:t>ребёнка</w:t>
      </w:r>
      <w:r>
        <w:rPr>
          <w:spacing w:val="-1"/>
          <w:sz w:val="24"/>
        </w:rPr>
        <w:t xml:space="preserve"> </w:t>
      </w:r>
      <w:r>
        <w:rPr>
          <w:sz w:val="24"/>
        </w:rPr>
        <w:t>с</w:t>
      </w:r>
      <w:r>
        <w:rPr>
          <w:spacing w:val="3"/>
          <w:sz w:val="24"/>
        </w:rPr>
        <w:t xml:space="preserve"> </w:t>
      </w:r>
      <w:r>
        <w:rPr>
          <w:sz w:val="24"/>
        </w:rPr>
        <w:t>УО.</w:t>
      </w:r>
    </w:p>
    <w:p w:rsidR="00D22D02" w:rsidRDefault="00F7270C">
      <w:pPr>
        <w:spacing w:line="242" w:lineRule="auto"/>
        <w:ind w:left="880" w:right="854" w:firstLine="707"/>
        <w:jc w:val="both"/>
        <w:rPr>
          <w:sz w:val="24"/>
        </w:rPr>
      </w:pPr>
      <w:r>
        <w:rPr>
          <w:color w:val="000009"/>
          <w:sz w:val="24"/>
        </w:rPr>
        <w:t>В</w:t>
      </w:r>
      <w:r>
        <w:rPr>
          <w:color w:val="000009"/>
          <w:spacing w:val="1"/>
          <w:sz w:val="24"/>
        </w:rPr>
        <w:t xml:space="preserve"> </w:t>
      </w:r>
      <w:r>
        <w:rPr>
          <w:color w:val="000009"/>
          <w:sz w:val="24"/>
        </w:rPr>
        <w:t>данном</w:t>
      </w:r>
      <w:r>
        <w:rPr>
          <w:color w:val="000009"/>
          <w:spacing w:val="1"/>
          <w:sz w:val="24"/>
        </w:rPr>
        <w:t xml:space="preserve"> </w:t>
      </w:r>
      <w:r>
        <w:rPr>
          <w:color w:val="000009"/>
          <w:sz w:val="24"/>
        </w:rPr>
        <w:t>модуле</w:t>
      </w:r>
      <w:r>
        <w:rPr>
          <w:color w:val="000009"/>
          <w:spacing w:val="1"/>
          <w:sz w:val="24"/>
        </w:rPr>
        <w:t xml:space="preserve"> </w:t>
      </w:r>
      <w:r>
        <w:rPr>
          <w:color w:val="000009"/>
          <w:sz w:val="24"/>
        </w:rPr>
        <w:t>разрабатывается</w:t>
      </w:r>
      <w:r>
        <w:rPr>
          <w:color w:val="000009"/>
          <w:spacing w:val="1"/>
          <w:sz w:val="24"/>
        </w:rPr>
        <w:t xml:space="preserve"> </w:t>
      </w:r>
      <w:r>
        <w:rPr>
          <w:color w:val="000009"/>
          <w:sz w:val="24"/>
        </w:rPr>
        <w:t>программа</w:t>
      </w:r>
      <w:r>
        <w:rPr>
          <w:color w:val="000009"/>
          <w:spacing w:val="1"/>
          <w:sz w:val="24"/>
        </w:rPr>
        <w:t xml:space="preserve"> </w:t>
      </w:r>
      <w:r>
        <w:rPr>
          <w:color w:val="000009"/>
          <w:sz w:val="24"/>
        </w:rPr>
        <w:t>изучения</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специалистами.</w:t>
      </w:r>
    </w:p>
    <w:p w:rsidR="00D22D02" w:rsidRDefault="00F7270C">
      <w:pPr>
        <w:spacing w:before="197"/>
        <w:ind w:left="1588"/>
        <w:jc w:val="both"/>
        <w:rPr>
          <w:sz w:val="24"/>
        </w:rPr>
      </w:pPr>
      <w:r>
        <w:rPr>
          <w:i/>
          <w:color w:val="000009"/>
          <w:sz w:val="24"/>
        </w:rPr>
        <w:t>Запрос</w:t>
      </w:r>
      <w:r>
        <w:rPr>
          <w:i/>
          <w:color w:val="000009"/>
          <w:spacing w:val="-5"/>
          <w:sz w:val="24"/>
        </w:rPr>
        <w:t xml:space="preserve"> </w:t>
      </w:r>
      <w:r>
        <w:rPr>
          <w:i/>
          <w:color w:val="000009"/>
          <w:sz w:val="24"/>
        </w:rPr>
        <w:t>психологу</w:t>
      </w:r>
      <w:r>
        <w:rPr>
          <w:i/>
          <w:color w:val="000009"/>
          <w:spacing w:val="-5"/>
          <w:sz w:val="24"/>
        </w:rPr>
        <w:t xml:space="preserve"> </w:t>
      </w:r>
      <w:r>
        <w:rPr>
          <w:color w:val="000009"/>
          <w:sz w:val="24"/>
        </w:rPr>
        <w:t>с</w:t>
      </w:r>
      <w:r>
        <w:rPr>
          <w:color w:val="000009"/>
          <w:spacing w:val="-5"/>
          <w:sz w:val="24"/>
        </w:rPr>
        <w:t xml:space="preserve"> </w:t>
      </w:r>
      <w:r>
        <w:rPr>
          <w:color w:val="000009"/>
          <w:sz w:val="24"/>
        </w:rPr>
        <w:t>целью</w:t>
      </w:r>
      <w:r>
        <w:rPr>
          <w:color w:val="000009"/>
          <w:spacing w:val="-4"/>
          <w:sz w:val="24"/>
        </w:rPr>
        <w:t xml:space="preserve"> </w:t>
      </w:r>
      <w:r>
        <w:rPr>
          <w:color w:val="000009"/>
          <w:sz w:val="24"/>
        </w:rPr>
        <w:t>исследования</w:t>
      </w:r>
      <w:r>
        <w:rPr>
          <w:color w:val="000009"/>
          <w:spacing w:val="-2"/>
          <w:sz w:val="24"/>
        </w:rPr>
        <w:t xml:space="preserve"> </w:t>
      </w:r>
      <w:r>
        <w:rPr>
          <w:color w:val="000009"/>
          <w:sz w:val="24"/>
        </w:rPr>
        <w:t>уровня</w:t>
      </w:r>
      <w:r>
        <w:rPr>
          <w:color w:val="000009"/>
          <w:spacing w:val="-2"/>
          <w:sz w:val="24"/>
        </w:rPr>
        <w:t xml:space="preserve"> </w:t>
      </w:r>
      <w:r>
        <w:rPr>
          <w:color w:val="000009"/>
          <w:sz w:val="24"/>
        </w:rPr>
        <w:t>развития:</w:t>
      </w:r>
    </w:p>
    <w:p w:rsidR="00D22D02" w:rsidRDefault="00F7270C" w:rsidP="007B5508">
      <w:pPr>
        <w:pStyle w:val="a5"/>
        <w:numPr>
          <w:ilvl w:val="1"/>
          <w:numId w:val="27"/>
        </w:numPr>
        <w:tabs>
          <w:tab w:val="left" w:pos="2014"/>
        </w:tabs>
        <w:spacing w:before="196"/>
        <w:ind w:right="848" w:firstLine="707"/>
        <w:rPr>
          <w:sz w:val="24"/>
        </w:rPr>
      </w:pPr>
      <w:r>
        <w:rPr>
          <w:i/>
          <w:sz w:val="24"/>
        </w:rPr>
        <w:t>Мышления</w:t>
      </w:r>
      <w:r>
        <w:rPr>
          <w:i/>
          <w:spacing w:val="1"/>
          <w:sz w:val="24"/>
        </w:rPr>
        <w:t xml:space="preserve"> </w:t>
      </w:r>
      <w:r>
        <w:rPr>
          <w:sz w:val="24"/>
        </w:rPr>
        <w:t>(образное,</w:t>
      </w:r>
      <w:r>
        <w:rPr>
          <w:spacing w:val="1"/>
          <w:sz w:val="24"/>
        </w:rPr>
        <w:t xml:space="preserve"> </w:t>
      </w:r>
      <w:r>
        <w:rPr>
          <w:sz w:val="24"/>
        </w:rPr>
        <w:t>наглядно-образное;</w:t>
      </w:r>
      <w:r>
        <w:rPr>
          <w:spacing w:val="1"/>
          <w:sz w:val="24"/>
        </w:rPr>
        <w:t xml:space="preserve"> </w:t>
      </w:r>
      <w:r>
        <w:rPr>
          <w:sz w:val="24"/>
        </w:rPr>
        <w:t>выполнение</w:t>
      </w:r>
      <w:r>
        <w:rPr>
          <w:spacing w:val="1"/>
          <w:sz w:val="24"/>
        </w:rPr>
        <w:t xml:space="preserve"> </w:t>
      </w:r>
      <w:r>
        <w:rPr>
          <w:sz w:val="24"/>
        </w:rPr>
        <w:t>логических</w:t>
      </w:r>
      <w:r>
        <w:rPr>
          <w:spacing w:val="1"/>
          <w:sz w:val="24"/>
        </w:rPr>
        <w:t xml:space="preserve"> </w:t>
      </w:r>
      <w:r>
        <w:rPr>
          <w:sz w:val="24"/>
        </w:rPr>
        <w:t>операций;</w:t>
      </w:r>
      <w:r>
        <w:rPr>
          <w:spacing w:val="1"/>
          <w:sz w:val="24"/>
        </w:rPr>
        <w:t xml:space="preserve"> </w:t>
      </w:r>
      <w:r>
        <w:rPr>
          <w:sz w:val="24"/>
        </w:rPr>
        <w:t>интеллектуальный</w:t>
      </w:r>
      <w:r>
        <w:rPr>
          <w:spacing w:val="-1"/>
          <w:sz w:val="24"/>
        </w:rPr>
        <w:t xml:space="preserve"> </w:t>
      </w:r>
      <w:r>
        <w:rPr>
          <w:sz w:val="24"/>
        </w:rPr>
        <w:t>потенциал);</w:t>
      </w:r>
    </w:p>
    <w:p w:rsidR="00D22D02" w:rsidRDefault="00F7270C" w:rsidP="007B5508">
      <w:pPr>
        <w:pStyle w:val="a5"/>
        <w:numPr>
          <w:ilvl w:val="1"/>
          <w:numId w:val="27"/>
        </w:numPr>
        <w:tabs>
          <w:tab w:val="left" w:pos="2014"/>
        </w:tabs>
        <w:ind w:left="2013" w:hanging="426"/>
        <w:rPr>
          <w:sz w:val="24"/>
        </w:rPr>
      </w:pPr>
      <w:r>
        <w:rPr>
          <w:i/>
          <w:sz w:val="24"/>
        </w:rPr>
        <w:t>Памяти</w:t>
      </w:r>
      <w:r>
        <w:rPr>
          <w:i/>
          <w:spacing w:val="-9"/>
          <w:sz w:val="24"/>
        </w:rPr>
        <w:t xml:space="preserve"> </w:t>
      </w:r>
      <w:r>
        <w:rPr>
          <w:sz w:val="24"/>
        </w:rPr>
        <w:t>(смысловая,</w:t>
      </w:r>
      <w:r>
        <w:rPr>
          <w:spacing w:val="-7"/>
          <w:sz w:val="24"/>
        </w:rPr>
        <w:t xml:space="preserve"> </w:t>
      </w:r>
      <w:r>
        <w:rPr>
          <w:sz w:val="24"/>
        </w:rPr>
        <w:t>механическая,</w:t>
      </w:r>
      <w:r>
        <w:rPr>
          <w:spacing w:val="-5"/>
          <w:sz w:val="24"/>
        </w:rPr>
        <w:t xml:space="preserve"> </w:t>
      </w:r>
      <w:r>
        <w:rPr>
          <w:sz w:val="24"/>
        </w:rPr>
        <w:t>зрительная,</w:t>
      </w:r>
      <w:r>
        <w:rPr>
          <w:spacing w:val="-8"/>
          <w:sz w:val="24"/>
        </w:rPr>
        <w:t xml:space="preserve"> </w:t>
      </w:r>
      <w:r>
        <w:rPr>
          <w:sz w:val="24"/>
        </w:rPr>
        <w:t>слуховая).</w:t>
      </w:r>
    </w:p>
    <w:p w:rsidR="00D22D02" w:rsidRDefault="00F7270C" w:rsidP="007B5508">
      <w:pPr>
        <w:pStyle w:val="a5"/>
        <w:numPr>
          <w:ilvl w:val="1"/>
          <w:numId w:val="27"/>
        </w:numPr>
        <w:tabs>
          <w:tab w:val="left" w:pos="2014"/>
        </w:tabs>
        <w:spacing w:before="1"/>
        <w:ind w:left="2013" w:hanging="426"/>
        <w:rPr>
          <w:i/>
          <w:sz w:val="24"/>
        </w:rPr>
      </w:pPr>
      <w:r>
        <w:rPr>
          <w:i/>
          <w:sz w:val="24"/>
        </w:rPr>
        <w:t>Исследование</w:t>
      </w:r>
      <w:r>
        <w:rPr>
          <w:i/>
          <w:spacing w:val="-4"/>
          <w:sz w:val="24"/>
        </w:rPr>
        <w:t xml:space="preserve"> </w:t>
      </w:r>
      <w:r>
        <w:rPr>
          <w:i/>
          <w:sz w:val="24"/>
        </w:rPr>
        <w:t>быстроты</w:t>
      </w:r>
      <w:r>
        <w:rPr>
          <w:i/>
          <w:spacing w:val="-5"/>
          <w:sz w:val="24"/>
        </w:rPr>
        <w:t xml:space="preserve"> </w:t>
      </w:r>
      <w:r>
        <w:rPr>
          <w:i/>
          <w:sz w:val="24"/>
        </w:rPr>
        <w:t>и</w:t>
      </w:r>
      <w:r>
        <w:rPr>
          <w:i/>
          <w:spacing w:val="-5"/>
          <w:sz w:val="24"/>
        </w:rPr>
        <w:t xml:space="preserve"> </w:t>
      </w:r>
      <w:r>
        <w:rPr>
          <w:i/>
          <w:sz w:val="24"/>
        </w:rPr>
        <w:t>гибкости</w:t>
      </w:r>
      <w:r>
        <w:rPr>
          <w:i/>
          <w:spacing w:val="-5"/>
          <w:sz w:val="24"/>
        </w:rPr>
        <w:t xml:space="preserve"> </w:t>
      </w:r>
      <w:r>
        <w:rPr>
          <w:i/>
          <w:sz w:val="24"/>
        </w:rPr>
        <w:t>мышления</w:t>
      </w:r>
    </w:p>
    <w:p w:rsidR="00D22D02" w:rsidRDefault="00F7270C">
      <w:pPr>
        <w:ind w:left="880" w:right="850" w:firstLine="707"/>
        <w:jc w:val="both"/>
        <w:rPr>
          <w:sz w:val="24"/>
        </w:rPr>
      </w:pPr>
      <w:r>
        <w:rPr>
          <w:i/>
          <w:color w:val="000009"/>
          <w:sz w:val="24"/>
        </w:rPr>
        <w:t xml:space="preserve">Запрос педиатру </w:t>
      </w:r>
      <w:r>
        <w:rPr>
          <w:color w:val="000009"/>
          <w:sz w:val="24"/>
        </w:rPr>
        <w:t>(через индивидуальные карты изучаются физические показатели,</w:t>
      </w:r>
      <w:r>
        <w:rPr>
          <w:color w:val="000009"/>
          <w:spacing w:val="1"/>
          <w:sz w:val="24"/>
        </w:rPr>
        <w:t xml:space="preserve"> </w:t>
      </w:r>
      <w:r>
        <w:rPr>
          <w:color w:val="000009"/>
          <w:sz w:val="24"/>
        </w:rPr>
        <w:t>патологии, заболевания, влияющие на психологические процессы и формирование знаний,</w:t>
      </w:r>
      <w:r>
        <w:rPr>
          <w:color w:val="000009"/>
          <w:spacing w:val="1"/>
          <w:sz w:val="24"/>
        </w:rPr>
        <w:t xml:space="preserve"> </w:t>
      </w:r>
      <w:r>
        <w:rPr>
          <w:color w:val="000009"/>
          <w:sz w:val="24"/>
        </w:rPr>
        <w:t>умений,</w:t>
      </w:r>
      <w:r>
        <w:rPr>
          <w:color w:val="000009"/>
          <w:spacing w:val="-1"/>
          <w:sz w:val="24"/>
        </w:rPr>
        <w:t xml:space="preserve"> </w:t>
      </w:r>
      <w:r>
        <w:rPr>
          <w:color w:val="000009"/>
          <w:sz w:val="24"/>
        </w:rPr>
        <w:t>навыков).</w:t>
      </w:r>
    </w:p>
    <w:p w:rsidR="00D22D02" w:rsidRDefault="00F7270C">
      <w:pPr>
        <w:spacing w:before="202"/>
        <w:ind w:left="880" w:right="854" w:firstLine="707"/>
        <w:jc w:val="both"/>
        <w:rPr>
          <w:sz w:val="24"/>
        </w:rPr>
      </w:pPr>
      <w:r>
        <w:rPr>
          <w:i/>
          <w:color w:val="000009"/>
          <w:sz w:val="24"/>
        </w:rPr>
        <w:t>Запросы</w:t>
      </w:r>
      <w:r>
        <w:rPr>
          <w:i/>
          <w:color w:val="000009"/>
          <w:spacing w:val="1"/>
          <w:sz w:val="24"/>
        </w:rPr>
        <w:t xml:space="preserve"> </w:t>
      </w:r>
      <w:r>
        <w:rPr>
          <w:i/>
          <w:color w:val="000009"/>
          <w:sz w:val="24"/>
        </w:rPr>
        <w:t>родителям</w:t>
      </w:r>
      <w:r>
        <w:rPr>
          <w:color w:val="000009"/>
          <w:sz w:val="24"/>
        </w:rPr>
        <w:t>:</w:t>
      </w:r>
      <w:r>
        <w:rPr>
          <w:color w:val="000009"/>
          <w:spacing w:val="1"/>
          <w:sz w:val="24"/>
        </w:rPr>
        <w:t xml:space="preserve"> </w:t>
      </w:r>
      <w:r>
        <w:rPr>
          <w:color w:val="000009"/>
          <w:sz w:val="24"/>
        </w:rPr>
        <w:t>проводятся</w:t>
      </w:r>
      <w:r>
        <w:rPr>
          <w:color w:val="000009"/>
          <w:spacing w:val="1"/>
          <w:sz w:val="24"/>
        </w:rPr>
        <w:t xml:space="preserve"> </w:t>
      </w:r>
      <w:r>
        <w:rPr>
          <w:color w:val="000009"/>
          <w:sz w:val="24"/>
        </w:rPr>
        <w:t>через</w:t>
      </w:r>
      <w:r>
        <w:rPr>
          <w:color w:val="000009"/>
          <w:spacing w:val="1"/>
          <w:sz w:val="24"/>
        </w:rPr>
        <w:t xml:space="preserve"> </w:t>
      </w:r>
      <w:r>
        <w:rPr>
          <w:color w:val="000009"/>
          <w:sz w:val="24"/>
        </w:rPr>
        <w:t>анкетирование,</w:t>
      </w:r>
      <w:r>
        <w:rPr>
          <w:color w:val="000009"/>
          <w:spacing w:val="1"/>
          <w:sz w:val="24"/>
        </w:rPr>
        <w:t xml:space="preserve"> </w:t>
      </w:r>
      <w:r>
        <w:rPr>
          <w:color w:val="000009"/>
          <w:sz w:val="24"/>
        </w:rPr>
        <w:t>индивидуальные</w:t>
      </w:r>
      <w:r>
        <w:rPr>
          <w:color w:val="000009"/>
          <w:spacing w:val="1"/>
          <w:sz w:val="24"/>
        </w:rPr>
        <w:t xml:space="preserve"> </w:t>
      </w:r>
      <w:r>
        <w:rPr>
          <w:color w:val="000009"/>
          <w:sz w:val="24"/>
        </w:rPr>
        <w:t>беседы.</w:t>
      </w:r>
      <w:r>
        <w:rPr>
          <w:color w:val="000009"/>
          <w:spacing w:val="1"/>
          <w:sz w:val="24"/>
        </w:rPr>
        <w:t xml:space="preserve"> </w:t>
      </w:r>
      <w:r>
        <w:rPr>
          <w:color w:val="000009"/>
          <w:sz w:val="24"/>
        </w:rPr>
        <w:t>Исследуются</w:t>
      </w:r>
      <w:r>
        <w:rPr>
          <w:color w:val="000009"/>
          <w:spacing w:val="1"/>
          <w:sz w:val="24"/>
        </w:rPr>
        <w:t xml:space="preserve"> </w:t>
      </w:r>
      <w:r>
        <w:rPr>
          <w:color w:val="000009"/>
          <w:sz w:val="24"/>
        </w:rPr>
        <w:t>взаимоотношения</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r>
        <w:rPr>
          <w:color w:val="000009"/>
          <w:spacing w:val="1"/>
          <w:sz w:val="24"/>
        </w:rPr>
        <w:t xml:space="preserve"> </w:t>
      </w:r>
      <w:r>
        <w:rPr>
          <w:color w:val="000009"/>
          <w:sz w:val="24"/>
        </w:rPr>
        <w:t>положение</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и взрослыми.</w:t>
      </w:r>
    </w:p>
    <w:p w:rsidR="00D22D02" w:rsidRDefault="00F7270C">
      <w:pPr>
        <w:spacing w:before="199"/>
        <w:ind w:left="880" w:right="854" w:firstLine="707"/>
        <w:jc w:val="both"/>
        <w:rPr>
          <w:sz w:val="24"/>
        </w:rPr>
      </w:pPr>
      <w:r>
        <w:rPr>
          <w:i/>
          <w:color w:val="000009"/>
          <w:sz w:val="24"/>
        </w:rPr>
        <w:t>Анализ поступивших сведений</w:t>
      </w:r>
      <w:r>
        <w:rPr>
          <w:color w:val="000009"/>
          <w:sz w:val="24"/>
        </w:rPr>
        <w:t xml:space="preserve">. </w:t>
      </w:r>
    </w:p>
    <w:p w:rsidR="00D22D02" w:rsidRDefault="00F7270C" w:rsidP="00C23D65">
      <w:pPr>
        <w:spacing w:before="200"/>
        <w:ind w:left="880" w:right="844" w:firstLine="707"/>
        <w:jc w:val="both"/>
        <w:rPr>
          <w:color w:val="000009"/>
          <w:spacing w:val="44"/>
          <w:sz w:val="24"/>
        </w:rPr>
      </w:pPr>
      <w:r>
        <w:rPr>
          <w:color w:val="000009"/>
          <w:sz w:val="24"/>
        </w:rPr>
        <w:t>В</w:t>
      </w:r>
      <w:r>
        <w:rPr>
          <w:color w:val="000009"/>
          <w:spacing w:val="1"/>
          <w:sz w:val="24"/>
        </w:rPr>
        <w:t xml:space="preserve"> </w:t>
      </w:r>
      <w:r>
        <w:rPr>
          <w:color w:val="000009"/>
          <w:sz w:val="24"/>
        </w:rPr>
        <w:t>каждом</w:t>
      </w:r>
      <w:r>
        <w:rPr>
          <w:color w:val="000009"/>
          <w:spacing w:val="1"/>
          <w:sz w:val="24"/>
        </w:rPr>
        <w:t xml:space="preserve"> </w:t>
      </w:r>
      <w:r>
        <w:rPr>
          <w:color w:val="000009"/>
          <w:sz w:val="24"/>
        </w:rPr>
        <w:t>конкретном</w:t>
      </w:r>
      <w:r>
        <w:rPr>
          <w:color w:val="000009"/>
          <w:spacing w:val="1"/>
          <w:sz w:val="24"/>
        </w:rPr>
        <w:t xml:space="preserve"> </w:t>
      </w:r>
      <w:r>
        <w:rPr>
          <w:color w:val="000009"/>
          <w:sz w:val="24"/>
        </w:rPr>
        <w:t>случае</w:t>
      </w:r>
      <w:r>
        <w:rPr>
          <w:color w:val="000009"/>
          <w:spacing w:val="1"/>
          <w:sz w:val="24"/>
        </w:rPr>
        <w:t xml:space="preserve"> </w:t>
      </w:r>
      <w:r>
        <w:rPr>
          <w:color w:val="000009"/>
          <w:sz w:val="24"/>
        </w:rPr>
        <w:t>определяются</w:t>
      </w:r>
      <w:r>
        <w:rPr>
          <w:color w:val="000009"/>
          <w:spacing w:val="1"/>
          <w:sz w:val="24"/>
        </w:rPr>
        <w:t xml:space="preserve"> </w:t>
      </w:r>
      <w:r>
        <w:rPr>
          <w:color w:val="000009"/>
          <w:sz w:val="24"/>
        </w:rPr>
        <w:t>ведущие</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w:t>
      </w:r>
      <w:r>
        <w:rPr>
          <w:color w:val="000009"/>
          <w:spacing w:val="1"/>
          <w:sz w:val="24"/>
        </w:rPr>
        <w:t xml:space="preserve"> </w:t>
      </w:r>
      <w:r>
        <w:rPr>
          <w:color w:val="000009"/>
          <w:sz w:val="24"/>
        </w:rPr>
        <w:t>работе</w:t>
      </w:r>
      <w:r>
        <w:rPr>
          <w:color w:val="000009"/>
          <w:spacing w:val="1"/>
          <w:sz w:val="24"/>
        </w:rPr>
        <w:t xml:space="preserve"> </w:t>
      </w:r>
      <w:r>
        <w:rPr>
          <w:color w:val="000009"/>
          <w:sz w:val="24"/>
        </w:rPr>
        <w:t>с</w:t>
      </w:r>
      <w:r>
        <w:rPr>
          <w:color w:val="000009"/>
          <w:spacing w:val="1"/>
          <w:sz w:val="24"/>
        </w:rPr>
        <w:t xml:space="preserve"> </w:t>
      </w:r>
      <w:r>
        <w:rPr>
          <w:color w:val="000009"/>
          <w:sz w:val="24"/>
        </w:rPr>
        <w:t>ребенком. Для одних детей на первый план выступает ликвидация пробелов в знаниях</w:t>
      </w:r>
      <w:r>
        <w:rPr>
          <w:color w:val="000009"/>
          <w:spacing w:val="1"/>
          <w:sz w:val="24"/>
        </w:rPr>
        <w:t xml:space="preserve"> </w:t>
      </w:r>
      <w:r>
        <w:rPr>
          <w:color w:val="000009"/>
          <w:sz w:val="24"/>
        </w:rPr>
        <w:t>учебного материала; для других – формирование произвольной деятельности, выработка</w:t>
      </w:r>
      <w:r>
        <w:rPr>
          <w:color w:val="000009"/>
          <w:spacing w:val="1"/>
          <w:sz w:val="24"/>
        </w:rPr>
        <w:t xml:space="preserve"> </w:t>
      </w:r>
      <w:r>
        <w:rPr>
          <w:color w:val="000009"/>
          <w:sz w:val="24"/>
        </w:rPr>
        <w:t>навыка</w:t>
      </w:r>
      <w:r>
        <w:rPr>
          <w:color w:val="000009"/>
          <w:spacing w:val="-7"/>
          <w:sz w:val="24"/>
        </w:rPr>
        <w:t xml:space="preserve"> </w:t>
      </w:r>
      <w:r>
        <w:rPr>
          <w:color w:val="000009"/>
          <w:sz w:val="24"/>
        </w:rPr>
        <w:t>самоконтроля;</w:t>
      </w:r>
      <w:r>
        <w:rPr>
          <w:color w:val="000009"/>
          <w:spacing w:val="-7"/>
          <w:sz w:val="24"/>
        </w:rPr>
        <w:t xml:space="preserve"> </w:t>
      </w:r>
      <w:r>
        <w:rPr>
          <w:color w:val="000009"/>
          <w:sz w:val="24"/>
        </w:rPr>
        <w:t>для</w:t>
      </w:r>
      <w:r>
        <w:rPr>
          <w:color w:val="000009"/>
          <w:spacing w:val="-6"/>
          <w:sz w:val="24"/>
        </w:rPr>
        <w:t xml:space="preserve"> </w:t>
      </w:r>
      <w:r>
        <w:rPr>
          <w:color w:val="000009"/>
          <w:sz w:val="24"/>
        </w:rPr>
        <w:t>третьих</w:t>
      </w:r>
      <w:r>
        <w:rPr>
          <w:color w:val="000009"/>
          <w:spacing w:val="-5"/>
          <w:sz w:val="24"/>
        </w:rPr>
        <w:t xml:space="preserve"> </w:t>
      </w:r>
      <w:r>
        <w:rPr>
          <w:color w:val="000009"/>
          <w:sz w:val="24"/>
        </w:rPr>
        <w:t>необходимы</w:t>
      </w:r>
      <w:r>
        <w:rPr>
          <w:color w:val="000009"/>
          <w:spacing w:val="-7"/>
          <w:sz w:val="24"/>
        </w:rPr>
        <w:t xml:space="preserve"> </w:t>
      </w:r>
      <w:r>
        <w:rPr>
          <w:color w:val="000009"/>
          <w:sz w:val="24"/>
        </w:rPr>
        <w:t>специальные</w:t>
      </w:r>
      <w:r>
        <w:rPr>
          <w:color w:val="000009"/>
          <w:spacing w:val="-9"/>
          <w:sz w:val="24"/>
        </w:rPr>
        <w:t xml:space="preserve"> </w:t>
      </w:r>
      <w:r>
        <w:rPr>
          <w:color w:val="000009"/>
          <w:sz w:val="24"/>
        </w:rPr>
        <w:t>занятия</w:t>
      </w:r>
      <w:r>
        <w:rPr>
          <w:color w:val="000009"/>
          <w:spacing w:val="-8"/>
          <w:sz w:val="24"/>
        </w:rPr>
        <w:t xml:space="preserve"> </w:t>
      </w:r>
      <w:r>
        <w:rPr>
          <w:color w:val="000009"/>
          <w:sz w:val="24"/>
        </w:rPr>
        <w:t>по</w:t>
      </w:r>
      <w:r>
        <w:rPr>
          <w:color w:val="000009"/>
          <w:spacing w:val="-6"/>
          <w:sz w:val="24"/>
        </w:rPr>
        <w:t xml:space="preserve"> </w:t>
      </w:r>
      <w:r>
        <w:rPr>
          <w:color w:val="000009"/>
          <w:sz w:val="24"/>
        </w:rPr>
        <w:t>развитию</w:t>
      </w:r>
      <w:r>
        <w:rPr>
          <w:color w:val="000009"/>
          <w:spacing w:val="-7"/>
          <w:sz w:val="24"/>
        </w:rPr>
        <w:t xml:space="preserve"> </w:t>
      </w:r>
      <w:r>
        <w:rPr>
          <w:color w:val="000009"/>
          <w:sz w:val="24"/>
        </w:rPr>
        <w:t>моторики</w:t>
      </w:r>
      <w:r>
        <w:rPr>
          <w:color w:val="000009"/>
          <w:spacing w:val="-58"/>
          <w:sz w:val="24"/>
        </w:rPr>
        <w:t xml:space="preserve"> </w:t>
      </w:r>
      <w:r>
        <w:rPr>
          <w:color w:val="000009"/>
          <w:sz w:val="24"/>
        </w:rPr>
        <w:t>ит.д.</w:t>
      </w:r>
      <w:r>
        <w:rPr>
          <w:color w:val="000009"/>
          <w:spacing w:val="44"/>
          <w:sz w:val="24"/>
        </w:rPr>
        <w:t xml:space="preserve"> </w:t>
      </w:r>
    </w:p>
    <w:p w:rsidR="00D22D02" w:rsidRDefault="00F7270C">
      <w:pPr>
        <w:pStyle w:val="4"/>
        <w:spacing w:before="68"/>
        <w:ind w:left="2233" w:right="2202"/>
      </w:pPr>
      <w:r>
        <w:rPr>
          <w:noProof/>
          <w:lang w:eastAsia="ru-RU"/>
        </w:rPr>
        <w:drawing>
          <wp:anchor distT="0" distB="0" distL="0" distR="0" simplePos="0" relativeHeight="251621376" behindDoc="1" locked="0" layoutInCell="1" allowOverlap="1">
            <wp:simplePos x="0" y="0"/>
            <wp:positionH relativeFrom="page">
              <wp:posOffset>2483643</wp:posOffset>
            </wp:positionH>
            <wp:positionV relativeFrom="paragraph">
              <wp:posOffset>1379800</wp:posOffset>
            </wp:positionV>
            <wp:extent cx="50864" cy="50863"/>
            <wp:effectExtent l="0" t="0" r="0" b="0"/>
            <wp:wrapNone/>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23424" behindDoc="1" locked="0" layoutInCell="1" allowOverlap="1">
            <wp:simplePos x="0" y="0"/>
            <wp:positionH relativeFrom="page">
              <wp:posOffset>2483643</wp:posOffset>
            </wp:positionH>
            <wp:positionV relativeFrom="page">
              <wp:posOffset>1753869</wp:posOffset>
            </wp:positionV>
            <wp:extent cx="51181" cy="50863"/>
            <wp:effectExtent l="0" t="0" r="0" b="0"/>
            <wp:wrapNone/>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51181" cy="50863"/>
                    </a:xfrm>
                    <a:prstGeom prst="rect">
                      <a:avLst/>
                    </a:prstGeom>
                  </pic:spPr>
                </pic:pic>
              </a:graphicData>
            </a:graphic>
          </wp:anchor>
        </w:drawing>
      </w:r>
      <w:r>
        <w:rPr>
          <w:noProof/>
          <w:lang w:eastAsia="ru-RU"/>
        </w:rPr>
        <w:drawing>
          <wp:anchor distT="0" distB="0" distL="0" distR="0" simplePos="0" relativeHeight="251625472" behindDoc="1" locked="0" layoutInCell="1" allowOverlap="1">
            <wp:simplePos x="0" y="0"/>
            <wp:positionH relativeFrom="page">
              <wp:posOffset>2483643</wp:posOffset>
            </wp:positionH>
            <wp:positionV relativeFrom="page">
              <wp:posOffset>2190908</wp:posOffset>
            </wp:positionV>
            <wp:extent cx="50863" cy="50863"/>
            <wp:effectExtent l="0" t="0" r="0" b="0"/>
            <wp:wrapNone/>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27520" behindDoc="1" locked="0" layoutInCell="1" allowOverlap="1">
            <wp:simplePos x="0" y="0"/>
            <wp:positionH relativeFrom="page">
              <wp:posOffset>2483643</wp:posOffset>
            </wp:positionH>
            <wp:positionV relativeFrom="page">
              <wp:posOffset>2483644</wp:posOffset>
            </wp:positionV>
            <wp:extent cx="50864" cy="50863"/>
            <wp:effectExtent l="0" t="0" r="0" b="0"/>
            <wp:wrapNone/>
            <wp:docPr id="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29568" behindDoc="1" locked="0" layoutInCell="1" allowOverlap="1">
            <wp:simplePos x="0" y="0"/>
            <wp:positionH relativeFrom="page">
              <wp:posOffset>2483643</wp:posOffset>
            </wp:positionH>
            <wp:positionV relativeFrom="page">
              <wp:posOffset>2921158</wp:posOffset>
            </wp:positionV>
            <wp:extent cx="50863" cy="50863"/>
            <wp:effectExtent l="0" t="0" r="0" b="0"/>
            <wp:wrapNone/>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31616" behindDoc="1" locked="0" layoutInCell="1" allowOverlap="1">
            <wp:simplePos x="0" y="0"/>
            <wp:positionH relativeFrom="page">
              <wp:posOffset>2483643</wp:posOffset>
            </wp:positionH>
            <wp:positionV relativeFrom="page">
              <wp:posOffset>3067208</wp:posOffset>
            </wp:positionV>
            <wp:extent cx="50863" cy="50863"/>
            <wp:effectExtent l="0" t="0" r="0" b="0"/>
            <wp:wrapNone/>
            <wp:docPr id="1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33664" behindDoc="1" locked="0" layoutInCell="1" allowOverlap="1">
            <wp:simplePos x="0" y="0"/>
            <wp:positionH relativeFrom="page">
              <wp:posOffset>5723890</wp:posOffset>
            </wp:positionH>
            <wp:positionV relativeFrom="page">
              <wp:posOffset>1753869</wp:posOffset>
            </wp:positionV>
            <wp:extent cx="50863" cy="50863"/>
            <wp:effectExtent l="0" t="0" r="0" b="0"/>
            <wp:wrapNone/>
            <wp:docPr id="1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35712" behindDoc="1" locked="0" layoutInCell="1" allowOverlap="1">
            <wp:simplePos x="0" y="0"/>
            <wp:positionH relativeFrom="page">
              <wp:posOffset>5723890</wp:posOffset>
            </wp:positionH>
            <wp:positionV relativeFrom="page">
              <wp:posOffset>1900078</wp:posOffset>
            </wp:positionV>
            <wp:extent cx="50547" cy="50863"/>
            <wp:effectExtent l="0" t="0" r="0" b="0"/>
            <wp:wrapNone/>
            <wp:docPr id="1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37760" behindDoc="1" locked="0" layoutInCell="1" allowOverlap="1">
            <wp:simplePos x="0" y="0"/>
            <wp:positionH relativeFrom="page">
              <wp:posOffset>2483643</wp:posOffset>
            </wp:positionH>
            <wp:positionV relativeFrom="page">
              <wp:posOffset>3658869</wp:posOffset>
            </wp:positionV>
            <wp:extent cx="51181" cy="50863"/>
            <wp:effectExtent l="0" t="0" r="0" b="0"/>
            <wp:wrapNone/>
            <wp:docPr id="1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4" cstate="print"/>
                    <a:stretch>
                      <a:fillRect/>
                    </a:stretch>
                  </pic:blipFill>
                  <pic:spPr>
                    <a:xfrm>
                      <a:off x="0" y="0"/>
                      <a:ext cx="51181" cy="50863"/>
                    </a:xfrm>
                    <a:prstGeom prst="rect">
                      <a:avLst/>
                    </a:prstGeom>
                  </pic:spPr>
                </pic:pic>
              </a:graphicData>
            </a:graphic>
          </wp:anchor>
        </w:drawing>
      </w:r>
      <w:r>
        <w:rPr>
          <w:noProof/>
          <w:lang w:eastAsia="ru-RU"/>
        </w:rPr>
        <w:drawing>
          <wp:anchor distT="0" distB="0" distL="0" distR="0" simplePos="0" relativeHeight="251639808" behindDoc="1" locked="0" layoutInCell="1" allowOverlap="1">
            <wp:simplePos x="0" y="0"/>
            <wp:positionH relativeFrom="page">
              <wp:posOffset>2483643</wp:posOffset>
            </wp:positionH>
            <wp:positionV relativeFrom="page">
              <wp:posOffset>4095908</wp:posOffset>
            </wp:positionV>
            <wp:extent cx="50863" cy="50863"/>
            <wp:effectExtent l="0" t="0" r="0" b="0"/>
            <wp:wrapNone/>
            <wp:docPr id="2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41856" behindDoc="1" locked="0" layoutInCell="1" allowOverlap="1">
            <wp:simplePos x="0" y="0"/>
            <wp:positionH relativeFrom="page">
              <wp:posOffset>2483643</wp:posOffset>
            </wp:positionH>
            <wp:positionV relativeFrom="page">
              <wp:posOffset>4535169</wp:posOffset>
            </wp:positionV>
            <wp:extent cx="51181" cy="50863"/>
            <wp:effectExtent l="0" t="0" r="0" b="0"/>
            <wp:wrapNone/>
            <wp:docPr id="2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4" cstate="print"/>
                    <a:stretch>
                      <a:fillRect/>
                    </a:stretch>
                  </pic:blipFill>
                  <pic:spPr>
                    <a:xfrm>
                      <a:off x="0" y="0"/>
                      <a:ext cx="51181" cy="50863"/>
                    </a:xfrm>
                    <a:prstGeom prst="rect">
                      <a:avLst/>
                    </a:prstGeom>
                  </pic:spPr>
                </pic:pic>
              </a:graphicData>
            </a:graphic>
          </wp:anchor>
        </w:drawing>
      </w:r>
      <w:r>
        <w:rPr>
          <w:noProof/>
          <w:lang w:eastAsia="ru-RU"/>
        </w:rPr>
        <w:drawing>
          <wp:anchor distT="0" distB="0" distL="0" distR="0" simplePos="0" relativeHeight="251643904" behindDoc="1" locked="0" layoutInCell="1" allowOverlap="1">
            <wp:simplePos x="0" y="0"/>
            <wp:positionH relativeFrom="page">
              <wp:posOffset>2483643</wp:posOffset>
            </wp:positionH>
            <wp:positionV relativeFrom="page">
              <wp:posOffset>4826158</wp:posOffset>
            </wp:positionV>
            <wp:extent cx="50863" cy="50863"/>
            <wp:effectExtent l="0" t="0" r="0" b="0"/>
            <wp:wrapNone/>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45952" behindDoc="1" locked="0" layoutInCell="1" allowOverlap="1">
            <wp:simplePos x="0" y="0"/>
            <wp:positionH relativeFrom="page">
              <wp:posOffset>2483643</wp:posOffset>
            </wp:positionH>
            <wp:positionV relativeFrom="page">
              <wp:posOffset>4972208</wp:posOffset>
            </wp:positionV>
            <wp:extent cx="50863" cy="50863"/>
            <wp:effectExtent l="0" t="0" r="0" b="0"/>
            <wp:wrapNone/>
            <wp:docPr id="2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48000" behindDoc="1" locked="0" layoutInCell="1" allowOverlap="1">
            <wp:simplePos x="0" y="0"/>
            <wp:positionH relativeFrom="page">
              <wp:posOffset>2483643</wp:posOffset>
            </wp:positionH>
            <wp:positionV relativeFrom="page">
              <wp:posOffset>5118893</wp:posOffset>
            </wp:positionV>
            <wp:extent cx="50863" cy="50863"/>
            <wp:effectExtent l="0" t="0" r="0" b="0"/>
            <wp:wrapNone/>
            <wp:docPr id="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50048" behindDoc="1" locked="0" layoutInCell="1" allowOverlap="1">
            <wp:simplePos x="0" y="0"/>
            <wp:positionH relativeFrom="page">
              <wp:posOffset>5723890</wp:posOffset>
            </wp:positionH>
            <wp:positionV relativeFrom="page">
              <wp:posOffset>3366293</wp:posOffset>
            </wp:positionV>
            <wp:extent cx="50547" cy="50863"/>
            <wp:effectExtent l="0" t="0" r="0" b="0"/>
            <wp:wrapNone/>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52096" behindDoc="1" locked="0" layoutInCell="1" allowOverlap="1">
            <wp:simplePos x="0" y="0"/>
            <wp:positionH relativeFrom="page">
              <wp:posOffset>5723890</wp:posOffset>
            </wp:positionH>
            <wp:positionV relativeFrom="page">
              <wp:posOffset>3512343</wp:posOffset>
            </wp:positionV>
            <wp:extent cx="50547" cy="50863"/>
            <wp:effectExtent l="0" t="0" r="0" b="0"/>
            <wp:wrapNone/>
            <wp:docPr id="3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54144" behindDoc="1" locked="0" layoutInCell="1" allowOverlap="1">
            <wp:simplePos x="0" y="0"/>
            <wp:positionH relativeFrom="page">
              <wp:posOffset>5723890</wp:posOffset>
            </wp:positionH>
            <wp:positionV relativeFrom="page">
              <wp:posOffset>4242593</wp:posOffset>
            </wp:positionV>
            <wp:extent cx="50547" cy="50863"/>
            <wp:effectExtent l="0" t="0" r="0" b="0"/>
            <wp:wrapNone/>
            <wp:docPr id="3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56192" behindDoc="1" locked="0" layoutInCell="1" allowOverlap="1">
            <wp:simplePos x="0" y="0"/>
            <wp:positionH relativeFrom="page">
              <wp:posOffset>5723890</wp:posOffset>
            </wp:positionH>
            <wp:positionV relativeFrom="page">
              <wp:posOffset>4388643</wp:posOffset>
            </wp:positionV>
            <wp:extent cx="50547" cy="50863"/>
            <wp:effectExtent l="0" t="0" r="0" b="0"/>
            <wp:wrapNone/>
            <wp:docPr id="3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58240" behindDoc="1" locked="0" layoutInCell="1" allowOverlap="1">
            <wp:simplePos x="0" y="0"/>
            <wp:positionH relativeFrom="page">
              <wp:posOffset>5723890</wp:posOffset>
            </wp:positionH>
            <wp:positionV relativeFrom="page">
              <wp:posOffset>4826158</wp:posOffset>
            </wp:positionV>
            <wp:extent cx="50547" cy="50863"/>
            <wp:effectExtent l="0" t="0" r="0" b="0"/>
            <wp:wrapNone/>
            <wp:docPr id="3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60288" behindDoc="1" locked="0" layoutInCell="1" allowOverlap="1">
            <wp:simplePos x="0" y="0"/>
            <wp:positionH relativeFrom="page">
              <wp:posOffset>5723890</wp:posOffset>
            </wp:positionH>
            <wp:positionV relativeFrom="page">
              <wp:posOffset>4972208</wp:posOffset>
            </wp:positionV>
            <wp:extent cx="50547" cy="50863"/>
            <wp:effectExtent l="0" t="0" r="0" b="0"/>
            <wp:wrapNone/>
            <wp:docPr id="4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4" cstate="print"/>
                    <a:stretch>
                      <a:fillRect/>
                    </a:stretch>
                  </pic:blipFill>
                  <pic:spPr>
                    <a:xfrm>
                      <a:off x="0" y="0"/>
                      <a:ext cx="50547" cy="50863"/>
                    </a:xfrm>
                    <a:prstGeom prst="rect">
                      <a:avLst/>
                    </a:prstGeom>
                  </pic:spPr>
                </pic:pic>
              </a:graphicData>
            </a:graphic>
          </wp:anchor>
        </w:drawing>
      </w:r>
      <w:r>
        <w:rPr>
          <w:noProof/>
          <w:lang w:eastAsia="ru-RU"/>
        </w:rPr>
        <w:drawing>
          <wp:anchor distT="0" distB="0" distL="0" distR="0" simplePos="0" relativeHeight="251662336" behindDoc="1" locked="0" layoutInCell="1" allowOverlap="1">
            <wp:simplePos x="0" y="0"/>
            <wp:positionH relativeFrom="page">
              <wp:posOffset>2483643</wp:posOffset>
            </wp:positionH>
            <wp:positionV relativeFrom="page">
              <wp:posOffset>5854858</wp:posOffset>
            </wp:positionV>
            <wp:extent cx="50863" cy="50863"/>
            <wp:effectExtent l="0" t="0" r="0" b="0"/>
            <wp:wrapNone/>
            <wp:docPr id="4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64384" behindDoc="1" locked="0" layoutInCell="1" allowOverlap="1">
            <wp:simplePos x="0" y="0"/>
            <wp:positionH relativeFrom="page">
              <wp:posOffset>2483643</wp:posOffset>
            </wp:positionH>
            <wp:positionV relativeFrom="page">
              <wp:posOffset>6000908</wp:posOffset>
            </wp:positionV>
            <wp:extent cx="50863" cy="50863"/>
            <wp:effectExtent l="0" t="0" r="0" b="0"/>
            <wp:wrapNone/>
            <wp:docPr id="4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66432" behindDoc="1" locked="0" layoutInCell="1" allowOverlap="1">
            <wp:simplePos x="0" y="0"/>
            <wp:positionH relativeFrom="page">
              <wp:posOffset>2483643</wp:posOffset>
            </wp:positionH>
            <wp:positionV relativeFrom="page">
              <wp:posOffset>6293643</wp:posOffset>
            </wp:positionV>
            <wp:extent cx="50863" cy="50863"/>
            <wp:effectExtent l="0" t="0" r="0" b="0"/>
            <wp:wrapNone/>
            <wp:docPr id="4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68480" behindDoc="1" locked="0" layoutInCell="1" allowOverlap="1">
            <wp:simplePos x="0" y="0"/>
            <wp:positionH relativeFrom="page">
              <wp:posOffset>2483643</wp:posOffset>
            </wp:positionH>
            <wp:positionV relativeFrom="page">
              <wp:posOffset>6440169</wp:posOffset>
            </wp:positionV>
            <wp:extent cx="51181" cy="50863"/>
            <wp:effectExtent l="0" t="0" r="0" b="0"/>
            <wp:wrapNone/>
            <wp:docPr id="4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4" cstate="print"/>
                    <a:stretch>
                      <a:fillRect/>
                    </a:stretch>
                  </pic:blipFill>
                  <pic:spPr>
                    <a:xfrm>
                      <a:off x="0" y="0"/>
                      <a:ext cx="51181" cy="50863"/>
                    </a:xfrm>
                    <a:prstGeom prst="rect">
                      <a:avLst/>
                    </a:prstGeom>
                  </pic:spPr>
                </pic:pic>
              </a:graphicData>
            </a:graphic>
          </wp:anchor>
        </w:drawing>
      </w:r>
      <w:r>
        <w:rPr>
          <w:noProof/>
          <w:lang w:eastAsia="ru-RU"/>
        </w:rPr>
        <w:drawing>
          <wp:anchor distT="0" distB="0" distL="0" distR="0" simplePos="0" relativeHeight="251670528" behindDoc="1" locked="0" layoutInCell="1" allowOverlap="1">
            <wp:simplePos x="0" y="0"/>
            <wp:positionH relativeFrom="page">
              <wp:posOffset>2483643</wp:posOffset>
            </wp:positionH>
            <wp:positionV relativeFrom="page">
              <wp:posOffset>6584948</wp:posOffset>
            </wp:positionV>
            <wp:extent cx="51180" cy="50863"/>
            <wp:effectExtent l="0" t="0" r="0" b="0"/>
            <wp:wrapNone/>
            <wp:docPr id="5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4" cstate="print"/>
                    <a:stretch>
                      <a:fillRect/>
                    </a:stretch>
                  </pic:blipFill>
                  <pic:spPr>
                    <a:xfrm>
                      <a:off x="0" y="0"/>
                      <a:ext cx="51180" cy="50863"/>
                    </a:xfrm>
                    <a:prstGeom prst="rect">
                      <a:avLst/>
                    </a:prstGeom>
                  </pic:spPr>
                </pic:pic>
              </a:graphicData>
            </a:graphic>
          </wp:anchor>
        </w:drawing>
      </w:r>
      <w:r>
        <w:rPr>
          <w:noProof/>
          <w:lang w:eastAsia="ru-RU"/>
        </w:rPr>
        <w:drawing>
          <wp:anchor distT="0" distB="0" distL="0" distR="0" simplePos="0" relativeHeight="251672576" behindDoc="1" locked="0" layoutInCell="1" allowOverlap="1">
            <wp:simplePos x="0" y="0"/>
            <wp:positionH relativeFrom="page">
              <wp:posOffset>2483643</wp:posOffset>
            </wp:positionH>
            <wp:positionV relativeFrom="page">
              <wp:posOffset>6731158</wp:posOffset>
            </wp:positionV>
            <wp:extent cx="50863" cy="50863"/>
            <wp:effectExtent l="0" t="0" r="0" b="0"/>
            <wp:wrapNone/>
            <wp:docPr id="5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74624" behindDoc="1" locked="0" layoutInCell="1" allowOverlap="1">
            <wp:simplePos x="0" y="0"/>
            <wp:positionH relativeFrom="page">
              <wp:posOffset>2483643</wp:posOffset>
            </wp:positionH>
            <wp:positionV relativeFrom="page">
              <wp:posOffset>7023894</wp:posOffset>
            </wp:positionV>
            <wp:extent cx="50864" cy="50863"/>
            <wp:effectExtent l="0" t="0" r="0" b="0"/>
            <wp:wrapNone/>
            <wp:docPr id="5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76672" behindDoc="1" locked="0" layoutInCell="1" allowOverlap="1">
            <wp:simplePos x="0" y="0"/>
            <wp:positionH relativeFrom="page">
              <wp:posOffset>2483643</wp:posOffset>
            </wp:positionH>
            <wp:positionV relativeFrom="page">
              <wp:posOffset>7169943</wp:posOffset>
            </wp:positionV>
            <wp:extent cx="50863" cy="50863"/>
            <wp:effectExtent l="0" t="0" r="0" b="0"/>
            <wp:wrapNone/>
            <wp:docPr id="5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78720" behindDoc="1" locked="0" layoutInCell="1" allowOverlap="1">
            <wp:simplePos x="0" y="0"/>
            <wp:positionH relativeFrom="page">
              <wp:posOffset>2483643</wp:posOffset>
            </wp:positionH>
            <wp:positionV relativeFrom="page">
              <wp:posOffset>7607458</wp:posOffset>
            </wp:positionV>
            <wp:extent cx="50863" cy="50863"/>
            <wp:effectExtent l="0" t="0" r="0" b="0"/>
            <wp:wrapNone/>
            <wp:docPr id="5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80768" behindDoc="1" locked="0" layoutInCell="1" allowOverlap="1">
            <wp:simplePos x="0" y="0"/>
            <wp:positionH relativeFrom="page">
              <wp:posOffset>2483643</wp:posOffset>
            </wp:positionH>
            <wp:positionV relativeFrom="page">
              <wp:posOffset>7753509</wp:posOffset>
            </wp:positionV>
            <wp:extent cx="50864" cy="50863"/>
            <wp:effectExtent l="0" t="0" r="0" b="0"/>
            <wp:wrapNone/>
            <wp:docPr id="6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82816" behindDoc="1" locked="0" layoutInCell="1" allowOverlap="1">
            <wp:simplePos x="0" y="0"/>
            <wp:positionH relativeFrom="page">
              <wp:posOffset>2483643</wp:posOffset>
            </wp:positionH>
            <wp:positionV relativeFrom="page">
              <wp:posOffset>7900194</wp:posOffset>
            </wp:positionV>
            <wp:extent cx="50864" cy="50863"/>
            <wp:effectExtent l="0" t="0" r="0" b="0"/>
            <wp:wrapNone/>
            <wp:docPr id="6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84864" behindDoc="1" locked="0" layoutInCell="1" allowOverlap="1">
            <wp:simplePos x="0" y="0"/>
            <wp:positionH relativeFrom="page">
              <wp:posOffset>2483643</wp:posOffset>
            </wp:positionH>
            <wp:positionV relativeFrom="page">
              <wp:posOffset>8337548</wp:posOffset>
            </wp:positionV>
            <wp:extent cx="51180" cy="50863"/>
            <wp:effectExtent l="0" t="0" r="0" b="0"/>
            <wp:wrapNone/>
            <wp:docPr id="6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14" cstate="print"/>
                    <a:stretch>
                      <a:fillRect/>
                    </a:stretch>
                  </pic:blipFill>
                  <pic:spPr>
                    <a:xfrm>
                      <a:off x="0" y="0"/>
                      <a:ext cx="51180" cy="50863"/>
                    </a:xfrm>
                    <a:prstGeom prst="rect">
                      <a:avLst/>
                    </a:prstGeom>
                  </pic:spPr>
                </pic:pic>
              </a:graphicData>
            </a:graphic>
          </wp:anchor>
        </w:drawing>
      </w:r>
      <w:r>
        <w:rPr>
          <w:noProof/>
          <w:lang w:eastAsia="ru-RU"/>
        </w:rPr>
        <w:drawing>
          <wp:anchor distT="0" distB="0" distL="0" distR="0" simplePos="0" relativeHeight="251686912" behindDoc="1" locked="0" layoutInCell="1" allowOverlap="1">
            <wp:simplePos x="0" y="0"/>
            <wp:positionH relativeFrom="page">
              <wp:posOffset>2483643</wp:posOffset>
            </wp:positionH>
            <wp:positionV relativeFrom="page">
              <wp:posOffset>8483758</wp:posOffset>
            </wp:positionV>
            <wp:extent cx="50863" cy="50863"/>
            <wp:effectExtent l="0" t="0" r="0" b="0"/>
            <wp:wrapNone/>
            <wp:docPr id="6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688960" behindDoc="1" locked="0" layoutInCell="1" allowOverlap="1">
            <wp:simplePos x="0" y="0"/>
            <wp:positionH relativeFrom="page">
              <wp:posOffset>2483643</wp:posOffset>
            </wp:positionH>
            <wp:positionV relativeFrom="page">
              <wp:posOffset>8629809</wp:posOffset>
            </wp:positionV>
            <wp:extent cx="50864" cy="50863"/>
            <wp:effectExtent l="0" t="0" r="0" b="0"/>
            <wp:wrapNone/>
            <wp:docPr id="6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91008" behindDoc="1" locked="0" layoutInCell="1" allowOverlap="1">
            <wp:simplePos x="0" y="0"/>
            <wp:positionH relativeFrom="page">
              <wp:posOffset>2483643</wp:posOffset>
            </wp:positionH>
            <wp:positionV relativeFrom="page">
              <wp:posOffset>8776494</wp:posOffset>
            </wp:positionV>
            <wp:extent cx="50864" cy="50863"/>
            <wp:effectExtent l="0" t="0" r="0" b="0"/>
            <wp:wrapNone/>
            <wp:docPr id="7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93056" behindDoc="1" locked="0" layoutInCell="1" allowOverlap="1">
            <wp:simplePos x="0" y="0"/>
            <wp:positionH relativeFrom="page">
              <wp:posOffset>2483643</wp:posOffset>
            </wp:positionH>
            <wp:positionV relativeFrom="page">
              <wp:posOffset>9067324</wp:posOffset>
            </wp:positionV>
            <wp:extent cx="50864" cy="50863"/>
            <wp:effectExtent l="0" t="0" r="0" b="0"/>
            <wp:wrapNone/>
            <wp:docPr id="7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14" cstate="print"/>
                    <a:stretch>
                      <a:fillRect/>
                    </a:stretch>
                  </pic:blipFill>
                  <pic:spPr>
                    <a:xfrm>
                      <a:off x="0" y="0"/>
                      <a:ext cx="50864" cy="50863"/>
                    </a:xfrm>
                    <a:prstGeom prst="rect">
                      <a:avLst/>
                    </a:prstGeom>
                  </pic:spPr>
                </pic:pic>
              </a:graphicData>
            </a:graphic>
          </wp:anchor>
        </w:drawing>
      </w:r>
      <w:r>
        <w:rPr>
          <w:noProof/>
          <w:lang w:eastAsia="ru-RU"/>
        </w:rPr>
        <w:drawing>
          <wp:anchor distT="0" distB="0" distL="0" distR="0" simplePos="0" relativeHeight="251695104" behindDoc="1" locked="0" layoutInCell="1" allowOverlap="1">
            <wp:simplePos x="0" y="0"/>
            <wp:positionH relativeFrom="page">
              <wp:posOffset>2483643</wp:posOffset>
            </wp:positionH>
            <wp:positionV relativeFrom="page">
              <wp:posOffset>9213848</wp:posOffset>
            </wp:positionV>
            <wp:extent cx="51180" cy="50863"/>
            <wp:effectExtent l="0" t="0" r="0" b="0"/>
            <wp:wrapNone/>
            <wp:docPr id="7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14" cstate="print"/>
                    <a:stretch>
                      <a:fillRect/>
                    </a:stretch>
                  </pic:blipFill>
                  <pic:spPr>
                    <a:xfrm>
                      <a:off x="0" y="0"/>
                      <a:ext cx="51180" cy="50863"/>
                    </a:xfrm>
                    <a:prstGeom prst="rect">
                      <a:avLst/>
                    </a:prstGeom>
                  </pic:spPr>
                </pic:pic>
              </a:graphicData>
            </a:graphic>
          </wp:anchor>
        </w:drawing>
      </w:r>
      <w:r>
        <w:rPr>
          <w:noProof/>
          <w:lang w:eastAsia="ru-RU"/>
        </w:rPr>
        <w:drawing>
          <wp:anchor distT="0" distB="0" distL="0" distR="0" simplePos="0" relativeHeight="251697152" behindDoc="1" locked="0" layoutInCell="1" allowOverlap="1">
            <wp:simplePos x="0" y="0"/>
            <wp:positionH relativeFrom="page">
              <wp:posOffset>2483643</wp:posOffset>
            </wp:positionH>
            <wp:positionV relativeFrom="page">
              <wp:posOffset>9360058</wp:posOffset>
            </wp:positionV>
            <wp:extent cx="50863" cy="50863"/>
            <wp:effectExtent l="0" t="0" r="0" b="0"/>
            <wp:wrapNone/>
            <wp:docPr id="7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4" cstate="print"/>
                    <a:stretch>
                      <a:fillRect/>
                    </a:stretch>
                  </pic:blipFill>
                  <pic:spPr>
                    <a:xfrm>
                      <a:off x="0" y="0"/>
                      <a:ext cx="50863" cy="50863"/>
                    </a:xfrm>
                    <a:prstGeom prst="rect">
                      <a:avLst/>
                    </a:prstGeom>
                  </pic:spPr>
                </pic:pic>
              </a:graphicData>
            </a:graphic>
          </wp:anchor>
        </w:drawing>
      </w:r>
      <w:r>
        <w:rPr>
          <w:color w:val="000009"/>
          <w:spacing w:val="-1"/>
        </w:rPr>
        <w:t>Направления</w:t>
      </w:r>
      <w:r>
        <w:rPr>
          <w:color w:val="000009"/>
          <w:spacing w:val="-14"/>
        </w:rPr>
        <w:t xml:space="preserve"> </w:t>
      </w:r>
      <w:r>
        <w:rPr>
          <w:color w:val="000009"/>
        </w:rPr>
        <w:t>и</w:t>
      </w:r>
      <w:r>
        <w:rPr>
          <w:color w:val="000009"/>
          <w:spacing w:val="-13"/>
        </w:rPr>
        <w:t xml:space="preserve"> </w:t>
      </w:r>
      <w:r>
        <w:rPr>
          <w:color w:val="000009"/>
        </w:rPr>
        <w:t>задачи</w:t>
      </w:r>
      <w:r>
        <w:rPr>
          <w:color w:val="000009"/>
          <w:spacing w:val="-14"/>
        </w:rPr>
        <w:t xml:space="preserve"> </w:t>
      </w:r>
      <w:r>
        <w:rPr>
          <w:color w:val="000009"/>
        </w:rPr>
        <w:t>диагностико-консультативного</w:t>
      </w:r>
      <w:r>
        <w:rPr>
          <w:color w:val="000009"/>
          <w:spacing w:val="-13"/>
        </w:rPr>
        <w:t xml:space="preserve"> </w:t>
      </w:r>
      <w:r>
        <w:rPr>
          <w:color w:val="000009"/>
        </w:rPr>
        <w:t>модуля</w:t>
      </w:r>
    </w:p>
    <w:p w:rsidR="00D22D02" w:rsidRDefault="00D22D02">
      <w:pPr>
        <w:pStyle w:val="a3"/>
        <w:spacing w:before="4"/>
        <w:jc w:val="left"/>
        <w:rPr>
          <w:b/>
          <w:sz w:val="17"/>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5103"/>
        <w:gridCol w:w="2835"/>
      </w:tblGrid>
      <w:tr w:rsidR="00D22D02">
        <w:trPr>
          <w:trHeight w:val="858"/>
        </w:trPr>
        <w:tc>
          <w:tcPr>
            <w:tcW w:w="1951" w:type="dxa"/>
          </w:tcPr>
          <w:p w:rsidR="00D22D02" w:rsidRDefault="00F7270C">
            <w:pPr>
              <w:pStyle w:val="TableParagraph"/>
              <w:ind w:left="549"/>
              <w:rPr>
                <w:b/>
                <w:sz w:val="20"/>
              </w:rPr>
            </w:pPr>
            <w:r>
              <w:rPr>
                <w:b/>
                <w:color w:val="000009"/>
                <w:sz w:val="20"/>
              </w:rPr>
              <w:t>Изучение</w:t>
            </w:r>
          </w:p>
          <w:p w:rsidR="00D22D02" w:rsidRDefault="00D22D02">
            <w:pPr>
              <w:pStyle w:val="TableParagraph"/>
              <w:spacing w:before="4"/>
              <w:rPr>
                <w:b/>
                <w:sz w:val="17"/>
              </w:rPr>
            </w:pPr>
          </w:p>
          <w:p w:rsidR="00D22D02" w:rsidRDefault="00F7270C">
            <w:pPr>
              <w:pStyle w:val="TableParagraph"/>
              <w:ind w:left="618"/>
              <w:rPr>
                <w:b/>
                <w:sz w:val="20"/>
              </w:rPr>
            </w:pPr>
            <w:r>
              <w:rPr>
                <w:b/>
                <w:color w:val="000009"/>
                <w:sz w:val="20"/>
              </w:rPr>
              <w:t>ребенка</w:t>
            </w:r>
          </w:p>
        </w:tc>
        <w:tc>
          <w:tcPr>
            <w:tcW w:w="5103" w:type="dxa"/>
          </w:tcPr>
          <w:p w:rsidR="00D22D02" w:rsidRDefault="00F7270C" w:rsidP="00C23D65">
            <w:pPr>
              <w:pStyle w:val="TableParagraph"/>
            </w:pPr>
            <w:r>
              <w:t>Содержание</w:t>
            </w:r>
            <w:r>
              <w:rPr>
                <w:spacing w:val="-8"/>
              </w:rPr>
              <w:t xml:space="preserve"> </w:t>
            </w:r>
            <w:r>
              <w:t>работы</w:t>
            </w:r>
          </w:p>
        </w:tc>
        <w:tc>
          <w:tcPr>
            <w:tcW w:w="2835" w:type="dxa"/>
          </w:tcPr>
          <w:p w:rsidR="00D22D02" w:rsidRDefault="00F7270C">
            <w:pPr>
              <w:pStyle w:val="TableParagraph"/>
              <w:ind w:left="117" w:right="110"/>
              <w:jc w:val="center"/>
              <w:rPr>
                <w:b/>
                <w:sz w:val="20"/>
              </w:rPr>
            </w:pPr>
            <w:r>
              <w:rPr>
                <w:b/>
                <w:color w:val="000009"/>
                <w:sz w:val="20"/>
              </w:rPr>
              <w:t>Где</w:t>
            </w:r>
            <w:r>
              <w:rPr>
                <w:b/>
                <w:color w:val="000009"/>
                <w:spacing w:val="-7"/>
                <w:sz w:val="20"/>
              </w:rPr>
              <w:t xml:space="preserve"> </w:t>
            </w:r>
            <w:r>
              <w:rPr>
                <w:b/>
                <w:color w:val="000009"/>
                <w:sz w:val="20"/>
              </w:rPr>
              <w:t>и</w:t>
            </w:r>
            <w:r>
              <w:rPr>
                <w:b/>
                <w:color w:val="000009"/>
                <w:spacing w:val="-6"/>
                <w:sz w:val="20"/>
              </w:rPr>
              <w:t xml:space="preserve"> </w:t>
            </w:r>
            <w:r>
              <w:rPr>
                <w:b/>
                <w:color w:val="000009"/>
                <w:sz w:val="20"/>
              </w:rPr>
              <w:t>кем</w:t>
            </w:r>
            <w:r>
              <w:rPr>
                <w:b/>
                <w:color w:val="000009"/>
                <w:spacing w:val="-5"/>
                <w:sz w:val="20"/>
              </w:rPr>
              <w:t xml:space="preserve"> </w:t>
            </w:r>
            <w:r>
              <w:rPr>
                <w:b/>
                <w:color w:val="000009"/>
                <w:sz w:val="20"/>
              </w:rPr>
              <w:t>выполняется</w:t>
            </w:r>
          </w:p>
          <w:p w:rsidR="00D22D02" w:rsidRDefault="00D22D02">
            <w:pPr>
              <w:pStyle w:val="TableParagraph"/>
              <w:spacing w:before="4"/>
              <w:rPr>
                <w:b/>
                <w:sz w:val="17"/>
              </w:rPr>
            </w:pPr>
          </w:p>
          <w:p w:rsidR="00D22D02" w:rsidRDefault="00F7270C">
            <w:pPr>
              <w:pStyle w:val="TableParagraph"/>
              <w:ind w:left="117" w:right="106"/>
              <w:jc w:val="center"/>
              <w:rPr>
                <w:b/>
                <w:sz w:val="20"/>
              </w:rPr>
            </w:pPr>
            <w:r>
              <w:rPr>
                <w:b/>
                <w:color w:val="000009"/>
                <w:sz w:val="20"/>
              </w:rPr>
              <w:t>работа</w:t>
            </w:r>
          </w:p>
        </w:tc>
      </w:tr>
      <w:tr w:rsidR="00D22D02">
        <w:trPr>
          <w:trHeight w:val="3220"/>
        </w:trPr>
        <w:tc>
          <w:tcPr>
            <w:tcW w:w="1951" w:type="dxa"/>
          </w:tcPr>
          <w:p w:rsidR="00D22D02" w:rsidRDefault="00F7270C">
            <w:pPr>
              <w:pStyle w:val="TableParagraph"/>
              <w:spacing w:line="242" w:lineRule="auto"/>
              <w:ind w:left="568" w:right="338" w:hanging="207"/>
              <w:rPr>
                <w:b/>
                <w:sz w:val="20"/>
              </w:rPr>
            </w:pPr>
            <w:r>
              <w:rPr>
                <w:b/>
                <w:color w:val="000009"/>
                <w:spacing w:val="-1"/>
                <w:sz w:val="20"/>
              </w:rPr>
              <w:lastRenderedPageBreak/>
              <w:t>Медицинское</w:t>
            </w:r>
            <w:r>
              <w:rPr>
                <w:b/>
                <w:color w:val="000009"/>
                <w:spacing w:val="-47"/>
                <w:sz w:val="20"/>
              </w:rPr>
              <w:t xml:space="preserve"> </w:t>
            </w:r>
            <w:r>
              <w:rPr>
                <w:b/>
                <w:color w:val="000009"/>
                <w:sz w:val="20"/>
              </w:rPr>
              <w:t>изучение</w:t>
            </w:r>
          </w:p>
        </w:tc>
        <w:tc>
          <w:tcPr>
            <w:tcW w:w="5103" w:type="dxa"/>
          </w:tcPr>
          <w:p w:rsidR="00D22D02" w:rsidRDefault="00F7270C">
            <w:pPr>
              <w:pStyle w:val="TableParagraph"/>
              <w:ind w:left="107" w:right="98"/>
              <w:jc w:val="both"/>
              <w:rPr>
                <w:sz w:val="20"/>
              </w:rPr>
            </w:pPr>
            <w:r>
              <w:rPr>
                <w:color w:val="000009"/>
                <w:sz w:val="20"/>
              </w:rPr>
              <w:t>Выявление</w:t>
            </w:r>
            <w:r>
              <w:rPr>
                <w:color w:val="000009"/>
                <w:spacing w:val="1"/>
                <w:sz w:val="20"/>
              </w:rPr>
              <w:t xml:space="preserve"> </w:t>
            </w:r>
            <w:r>
              <w:rPr>
                <w:color w:val="000009"/>
                <w:sz w:val="20"/>
              </w:rPr>
              <w:t>состояния</w:t>
            </w:r>
            <w:r>
              <w:rPr>
                <w:color w:val="000009"/>
                <w:spacing w:val="1"/>
                <w:sz w:val="20"/>
              </w:rPr>
              <w:t xml:space="preserve"> </w:t>
            </w:r>
            <w:r>
              <w:rPr>
                <w:color w:val="000009"/>
                <w:sz w:val="20"/>
              </w:rPr>
              <w:t>физического</w:t>
            </w:r>
            <w:r>
              <w:rPr>
                <w:color w:val="000009"/>
                <w:spacing w:val="1"/>
                <w:sz w:val="20"/>
              </w:rPr>
              <w:t xml:space="preserve"> </w:t>
            </w:r>
            <w:r>
              <w:rPr>
                <w:color w:val="000009"/>
                <w:sz w:val="20"/>
              </w:rPr>
              <w:t>и</w:t>
            </w:r>
            <w:r>
              <w:rPr>
                <w:color w:val="000009"/>
                <w:spacing w:val="1"/>
                <w:sz w:val="20"/>
              </w:rPr>
              <w:t xml:space="preserve"> </w:t>
            </w:r>
            <w:r>
              <w:rPr>
                <w:color w:val="000009"/>
                <w:sz w:val="20"/>
              </w:rPr>
              <w:t>психического</w:t>
            </w:r>
            <w:r>
              <w:rPr>
                <w:color w:val="000009"/>
                <w:spacing w:val="1"/>
                <w:sz w:val="20"/>
              </w:rPr>
              <w:t xml:space="preserve"> </w:t>
            </w:r>
            <w:r>
              <w:rPr>
                <w:color w:val="000009"/>
                <w:sz w:val="20"/>
              </w:rPr>
              <w:t>здоровья.</w:t>
            </w:r>
          </w:p>
          <w:p w:rsidR="00D22D02" w:rsidRDefault="00F7270C">
            <w:pPr>
              <w:pStyle w:val="TableParagraph"/>
              <w:ind w:left="816" w:right="1630" w:hanging="659"/>
              <w:jc w:val="both"/>
              <w:rPr>
                <w:sz w:val="20"/>
              </w:rPr>
            </w:pPr>
            <w:r>
              <w:rPr>
                <w:color w:val="000009"/>
                <w:spacing w:val="-1"/>
                <w:sz w:val="20"/>
              </w:rPr>
              <w:t>Изучение</w:t>
            </w:r>
            <w:r>
              <w:rPr>
                <w:color w:val="000009"/>
                <w:spacing w:val="-9"/>
                <w:sz w:val="20"/>
              </w:rPr>
              <w:t xml:space="preserve"> </w:t>
            </w:r>
            <w:r>
              <w:rPr>
                <w:color w:val="000009"/>
                <w:spacing w:val="-1"/>
                <w:sz w:val="20"/>
              </w:rPr>
              <w:t>медицинской</w:t>
            </w:r>
            <w:r>
              <w:rPr>
                <w:color w:val="000009"/>
                <w:spacing w:val="-9"/>
                <w:sz w:val="20"/>
              </w:rPr>
              <w:t xml:space="preserve"> </w:t>
            </w:r>
            <w:r>
              <w:rPr>
                <w:color w:val="000009"/>
                <w:sz w:val="20"/>
              </w:rPr>
              <w:t>документации:</w:t>
            </w:r>
            <w:r>
              <w:rPr>
                <w:color w:val="000009"/>
                <w:spacing w:val="-47"/>
                <w:sz w:val="20"/>
              </w:rPr>
              <w:t xml:space="preserve"> </w:t>
            </w:r>
            <w:r>
              <w:rPr>
                <w:sz w:val="20"/>
              </w:rPr>
              <w:t>история</w:t>
            </w:r>
            <w:r>
              <w:rPr>
                <w:spacing w:val="-3"/>
                <w:sz w:val="20"/>
              </w:rPr>
              <w:t xml:space="preserve"> </w:t>
            </w:r>
            <w:r>
              <w:rPr>
                <w:sz w:val="20"/>
              </w:rPr>
              <w:t>развития</w:t>
            </w:r>
            <w:r>
              <w:rPr>
                <w:spacing w:val="-3"/>
                <w:sz w:val="20"/>
              </w:rPr>
              <w:t xml:space="preserve"> </w:t>
            </w:r>
            <w:r>
              <w:rPr>
                <w:sz w:val="20"/>
              </w:rPr>
              <w:t>ребенка;</w:t>
            </w:r>
          </w:p>
          <w:p w:rsidR="00D22D02" w:rsidRDefault="00F7270C">
            <w:pPr>
              <w:pStyle w:val="TableParagraph"/>
              <w:ind w:left="828" w:right="100" w:hanging="12"/>
              <w:jc w:val="both"/>
              <w:rPr>
                <w:sz w:val="20"/>
              </w:rPr>
            </w:pPr>
            <w:r>
              <w:rPr>
                <w:sz w:val="20"/>
              </w:rPr>
              <w:t>здоровье</w:t>
            </w:r>
            <w:r>
              <w:rPr>
                <w:spacing w:val="1"/>
                <w:sz w:val="20"/>
              </w:rPr>
              <w:t xml:space="preserve"> </w:t>
            </w:r>
            <w:r>
              <w:rPr>
                <w:sz w:val="20"/>
              </w:rPr>
              <w:t>родителей,</w:t>
            </w:r>
            <w:r>
              <w:rPr>
                <w:spacing w:val="1"/>
                <w:sz w:val="20"/>
              </w:rPr>
              <w:t xml:space="preserve"> </w:t>
            </w:r>
            <w:r>
              <w:rPr>
                <w:sz w:val="20"/>
              </w:rPr>
              <w:t>как</w:t>
            </w:r>
            <w:r>
              <w:rPr>
                <w:spacing w:val="1"/>
                <w:sz w:val="20"/>
              </w:rPr>
              <w:t xml:space="preserve"> </w:t>
            </w:r>
            <w:r>
              <w:rPr>
                <w:sz w:val="20"/>
              </w:rPr>
              <w:t>протекала</w:t>
            </w:r>
            <w:r>
              <w:rPr>
                <w:spacing w:val="1"/>
                <w:sz w:val="20"/>
              </w:rPr>
              <w:t xml:space="preserve"> </w:t>
            </w:r>
            <w:r>
              <w:rPr>
                <w:sz w:val="20"/>
              </w:rPr>
              <w:t>беременность,</w:t>
            </w:r>
            <w:r>
              <w:rPr>
                <w:spacing w:val="-1"/>
                <w:sz w:val="20"/>
              </w:rPr>
              <w:t xml:space="preserve"> </w:t>
            </w:r>
            <w:r>
              <w:rPr>
                <w:sz w:val="20"/>
              </w:rPr>
              <w:t>роды.</w:t>
            </w:r>
          </w:p>
          <w:p w:rsidR="00D22D02" w:rsidRDefault="00F7270C">
            <w:pPr>
              <w:pStyle w:val="TableParagraph"/>
              <w:spacing w:line="228" w:lineRule="exact"/>
              <w:ind w:left="107"/>
              <w:jc w:val="both"/>
              <w:rPr>
                <w:sz w:val="20"/>
              </w:rPr>
            </w:pPr>
            <w:r>
              <w:rPr>
                <w:color w:val="000009"/>
                <w:sz w:val="20"/>
              </w:rPr>
              <w:t>Физическое</w:t>
            </w:r>
            <w:r>
              <w:rPr>
                <w:color w:val="000009"/>
                <w:spacing w:val="-9"/>
                <w:sz w:val="20"/>
              </w:rPr>
              <w:t xml:space="preserve"> </w:t>
            </w:r>
            <w:r>
              <w:rPr>
                <w:color w:val="000009"/>
                <w:sz w:val="20"/>
              </w:rPr>
              <w:t>состояние</w:t>
            </w:r>
            <w:r>
              <w:rPr>
                <w:color w:val="000009"/>
                <w:spacing w:val="-9"/>
                <w:sz w:val="20"/>
              </w:rPr>
              <w:t xml:space="preserve"> </w:t>
            </w:r>
            <w:r>
              <w:rPr>
                <w:color w:val="000009"/>
                <w:sz w:val="20"/>
              </w:rPr>
              <w:t>обучающегося.</w:t>
            </w:r>
          </w:p>
          <w:p w:rsidR="00D22D02" w:rsidRDefault="00F7270C">
            <w:pPr>
              <w:pStyle w:val="TableParagraph"/>
              <w:ind w:left="828" w:right="103" w:hanging="12"/>
              <w:jc w:val="both"/>
              <w:rPr>
                <w:sz w:val="20"/>
              </w:rPr>
            </w:pPr>
            <w:r>
              <w:rPr>
                <w:sz w:val="20"/>
              </w:rPr>
              <w:t>Изменения</w:t>
            </w:r>
            <w:r>
              <w:rPr>
                <w:spacing w:val="-5"/>
                <w:sz w:val="20"/>
              </w:rPr>
              <w:t xml:space="preserve"> </w:t>
            </w:r>
            <w:r>
              <w:rPr>
                <w:sz w:val="20"/>
              </w:rPr>
              <w:t>в</w:t>
            </w:r>
            <w:r>
              <w:rPr>
                <w:spacing w:val="-5"/>
                <w:sz w:val="20"/>
              </w:rPr>
              <w:t xml:space="preserve"> </w:t>
            </w:r>
            <w:r>
              <w:rPr>
                <w:sz w:val="20"/>
              </w:rPr>
              <w:t>физическом</w:t>
            </w:r>
            <w:r>
              <w:rPr>
                <w:spacing w:val="-4"/>
                <w:sz w:val="20"/>
              </w:rPr>
              <w:t xml:space="preserve"> </w:t>
            </w:r>
            <w:r>
              <w:rPr>
                <w:sz w:val="20"/>
              </w:rPr>
              <w:t>развитии</w:t>
            </w:r>
            <w:r>
              <w:rPr>
                <w:spacing w:val="-4"/>
                <w:sz w:val="20"/>
              </w:rPr>
              <w:t xml:space="preserve"> </w:t>
            </w:r>
            <w:r>
              <w:rPr>
                <w:sz w:val="20"/>
              </w:rPr>
              <w:t>(рост,</w:t>
            </w:r>
            <w:r>
              <w:rPr>
                <w:spacing w:val="-5"/>
                <w:sz w:val="20"/>
              </w:rPr>
              <w:t xml:space="preserve"> </w:t>
            </w:r>
            <w:r>
              <w:rPr>
                <w:sz w:val="20"/>
              </w:rPr>
              <w:t>вес</w:t>
            </w:r>
            <w:r>
              <w:rPr>
                <w:spacing w:val="-4"/>
                <w:sz w:val="20"/>
              </w:rPr>
              <w:t xml:space="preserve"> </w:t>
            </w:r>
            <w:r>
              <w:rPr>
                <w:sz w:val="20"/>
              </w:rPr>
              <w:t>и</w:t>
            </w:r>
            <w:r>
              <w:rPr>
                <w:spacing w:val="-6"/>
                <w:sz w:val="20"/>
              </w:rPr>
              <w:t xml:space="preserve"> </w:t>
            </w:r>
            <w:r>
              <w:rPr>
                <w:sz w:val="20"/>
              </w:rPr>
              <w:t>т.</w:t>
            </w:r>
            <w:r>
              <w:rPr>
                <w:spacing w:val="-48"/>
                <w:sz w:val="20"/>
              </w:rPr>
              <w:t xml:space="preserve"> </w:t>
            </w:r>
            <w:r>
              <w:rPr>
                <w:sz w:val="20"/>
              </w:rPr>
              <w:t>д.).</w:t>
            </w:r>
          </w:p>
          <w:p w:rsidR="00D22D02" w:rsidRDefault="00F7270C">
            <w:pPr>
              <w:pStyle w:val="TableParagraph"/>
              <w:tabs>
                <w:tab w:val="left" w:pos="2390"/>
                <w:tab w:val="left" w:pos="3834"/>
              </w:tabs>
              <w:ind w:left="828" w:right="99" w:hanging="12"/>
              <w:jc w:val="both"/>
              <w:rPr>
                <w:sz w:val="20"/>
              </w:rPr>
            </w:pPr>
            <w:r>
              <w:rPr>
                <w:sz w:val="20"/>
              </w:rPr>
              <w:t>Нарушения</w:t>
            </w:r>
            <w:r>
              <w:rPr>
                <w:sz w:val="20"/>
              </w:rPr>
              <w:tab/>
              <w:t>движений</w:t>
            </w:r>
            <w:r>
              <w:rPr>
                <w:sz w:val="20"/>
              </w:rPr>
              <w:tab/>
            </w:r>
            <w:r>
              <w:rPr>
                <w:spacing w:val="-2"/>
                <w:sz w:val="20"/>
              </w:rPr>
              <w:t>(скованность,</w:t>
            </w:r>
            <w:r>
              <w:rPr>
                <w:spacing w:val="-48"/>
                <w:sz w:val="20"/>
              </w:rPr>
              <w:t xml:space="preserve"> </w:t>
            </w:r>
            <w:r>
              <w:rPr>
                <w:sz w:val="20"/>
              </w:rPr>
              <w:t>расторможенность,</w:t>
            </w:r>
            <w:r>
              <w:rPr>
                <w:spacing w:val="1"/>
                <w:sz w:val="20"/>
              </w:rPr>
              <w:t xml:space="preserve"> </w:t>
            </w:r>
            <w:r>
              <w:rPr>
                <w:sz w:val="20"/>
              </w:rPr>
              <w:t>параличи,</w:t>
            </w:r>
            <w:r>
              <w:rPr>
                <w:spacing w:val="1"/>
                <w:sz w:val="20"/>
              </w:rPr>
              <w:t xml:space="preserve"> </w:t>
            </w:r>
            <w:r>
              <w:rPr>
                <w:sz w:val="20"/>
              </w:rPr>
              <w:t>парезы,</w:t>
            </w:r>
            <w:r>
              <w:rPr>
                <w:spacing w:val="-47"/>
                <w:sz w:val="20"/>
              </w:rPr>
              <w:t xml:space="preserve"> </w:t>
            </w:r>
            <w:r>
              <w:rPr>
                <w:sz w:val="20"/>
              </w:rPr>
              <w:t>стереотипные</w:t>
            </w:r>
            <w:r>
              <w:rPr>
                <w:spacing w:val="-2"/>
                <w:sz w:val="20"/>
              </w:rPr>
              <w:t xml:space="preserve"> </w:t>
            </w:r>
            <w:r>
              <w:rPr>
                <w:sz w:val="20"/>
              </w:rPr>
              <w:t>и</w:t>
            </w:r>
            <w:r>
              <w:rPr>
                <w:spacing w:val="-1"/>
                <w:sz w:val="20"/>
              </w:rPr>
              <w:t xml:space="preserve"> </w:t>
            </w:r>
            <w:r>
              <w:rPr>
                <w:sz w:val="20"/>
              </w:rPr>
              <w:t>навязчивые движения).</w:t>
            </w:r>
          </w:p>
          <w:p w:rsidR="00D22D02" w:rsidRDefault="00F7270C">
            <w:pPr>
              <w:pStyle w:val="TableParagraph"/>
              <w:spacing w:line="229" w:lineRule="exact"/>
              <w:ind w:left="816"/>
              <w:rPr>
                <w:sz w:val="20"/>
              </w:rPr>
            </w:pPr>
            <w:r>
              <w:rPr>
                <w:sz w:val="20"/>
              </w:rPr>
              <w:t>Утомляемость.</w:t>
            </w:r>
          </w:p>
          <w:p w:rsidR="00D22D02" w:rsidRDefault="00F7270C">
            <w:pPr>
              <w:pStyle w:val="TableParagraph"/>
              <w:spacing w:line="217" w:lineRule="exact"/>
              <w:ind w:left="816"/>
              <w:rPr>
                <w:sz w:val="20"/>
              </w:rPr>
            </w:pPr>
            <w:r>
              <w:rPr>
                <w:sz w:val="20"/>
              </w:rPr>
              <w:t>Состояние</w:t>
            </w:r>
            <w:r>
              <w:rPr>
                <w:spacing w:val="-9"/>
                <w:sz w:val="20"/>
              </w:rPr>
              <w:t xml:space="preserve"> </w:t>
            </w:r>
            <w:r>
              <w:rPr>
                <w:sz w:val="20"/>
              </w:rPr>
              <w:t>анализаторов.</w:t>
            </w:r>
          </w:p>
        </w:tc>
        <w:tc>
          <w:tcPr>
            <w:tcW w:w="2835" w:type="dxa"/>
          </w:tcPr>
          <w:p w:rsidR="00D22D02" w:rsidRDefault="00F7270C">
            <w:pPr>
              <w:pStyle w:val="TableParagraph"/>
              <w:ind w:left="108" w:right="583"/>
              <w:rPr>
                <w:sz w:val="20"/>
              </w:rPr>
            </w:pPr>
            <w:r>
              <w:rPr>
                <w:color w:val="000009"/>
                <w:spacing w:val="-1"/>
                <w:sz w:val="20"/>
              </w:rPr>
              <w:t>Школьный медицинский</w:t>
            </w:r>
            <w:r>
              <w:rPr>
                <w:color w:val="000009"/>
                <w:spacing w:val="-47"/>
                <w:sz w:val="20"/>
              </w:rPr>
              <w:t xml:space="preserve"> </w:t>
            </w:r>
            <w:r>
              <w:rPr>
                <w:color w:val="000009"/>
                <w:sz w:val="20"/>
              </w:rPr>
              <w:t>работник,</w:t>
            </w:r>
            <w:r>
              <w:rPr>
                <w:color w:val="000009"/>
                <w:spacing w:val="-4"/>
                <w:sz w:val="20"/>
              </w:rPr>
              <w:t xml:space="preserve"> </w:t>
            </w:r>
            <w:r>
              <w:rPr>
                <w:color w:val="000009"/>
                <w:sz w:val="20"/>
              </w:rPr>
              <w:t>педагог.</w:t>
            </w:r>
          </w:p>
          <w:p w:rsidR="00D22D02" w:rsidRDefault="00F7270C">
            <w:pPr>
              <w:pStyle w:val="TableParagraph"/>
              <w:ind w:left="108" w:right="795"/>
              <w:rPr>
                <w:sz w:val="20"/>
              </w:rPr>
            </w:pPr>
            <w:r>
              <w:rPr>
                <w:color w:val="000009"/>
                <w:spacing w:val="-1"/>
                <w:sz w:val="20"/>
              </w:rPr>
              <w:t>Наблюдения:</w:t>
            </w:r>
            <w:r>
              <w:rPr>
                <w:color w:val="000009"/>
                <w:spacing w:val="-10"/>
                <w:sz w:val="20"/>
              </w:rPr>
              <w:t xml:space="preserve"> </w:t>
            </w:r>
            <w:r>
              <w:rPr>
                <w:color w:val="000009"/>
                <w:sz w:val="20"/>
              </w:rPr>
              <w:t>во</w:t>
            </w:r>
            <w:r>
              <w:rPr>
                <w:color w:val="000009"/>
                <w:spacing w:val="-10"/>
                <w:sz w:val="20"/>
              </w:rPr>
              <w:t xml:space="preserve"> </w:t>
            </w:r>
            <w:r>
              <w:rPr>
                <w:color w:val="000009"/>
                <w:sz w:val="20"/>
              </w:rPr>
              <w:t>время</w:t>
            </w:r>
            <w:r>
              <w:rPr>
                <w:color w:val="000009"/>
                <w:spacing w:val="-47"/>
                <w:sz w:val="20"/>
              </w:rPr>
              <w:t xml:space="preserve"> </w:t>
            </w:r>
            <w:r>
              <w:rPr>
                <w:color w:val="000009"/>
                <w:sz w:val="20"/>
              </w:rPr>
              <w:t>занятий;</w:t>
            </w:r>
          </w:p>
          <w:p w:rsidR="00D22D02" w:rsidRDefault="00F7270C">
            <w:pPr>
              <w:pStyle w:val="TableParagraph"/>
              <w:ind w:left="816"/>
              <w:rPr>
                <w:sz w:val="20"/>
              </w:rPr>
            </w:pPr>
            <w:r>
              <w:rPr>
                <w:sz w:val="20"/>
              </w:rPr>
              <w:t>в</w:t>
            </w:r>
            <w:r>
              <w:rPr>
                <w:spacing w:val="-3"/>
                <w:sz w:val="20"/>
              </w:rPr>
              <w:t xml:space="preserve"> </w:t>
            </w:r>
            <w:r>
              <w:rPr>
                <w:sz w:val="20"/>
              </w:rPr>
              <w:t>перемены;</w:t>
            </w:r>
          </w:p>
          <w:p w:rsidR="00D22D02" w:rsidRDefault="00F7270C">
            <w:pPr>
              <w:pStyle w:val="TableParagraph"/>
              <w:ind w:left="828" w:right="392" w:hanging="12"/>
              <w:rPr>
                <w:sz w:val="20"/>
              </w:rPr>
            </w:pPr>
            <w:r>
              <w:rPr>
                <w:sz w:val="20"/>
              </w:rPr>
              <w:t>во</w:t>
            </w:r>
            <w:r>
              <w:rPr>
                <w:spacing w:val="-7"/>
                <w:sz w:val="20"/>
              </w:rPr>
              <w:t xml:space="preserve"> </w:t>
            </w:r>
            <w:r>
              <w:rPr>
                <w:sz w:val="20"/>
              </w:rPr>
              <w:t>время</w:t>
            </w:r>
            <w:r>
              <w:rPr>
                <w:spacing w:val="-7"/>
                <w:sz w:val="20"/>
              </w:rPr>
              <w:t xml:space="preserve"> </w:t>
            </w:r>
            <w:r>
              <w:rPr>
                <w:sz w:val="20"/>
              </w:rPr>
              <w:t>игр</w:t>
            </w:r>
            <w:r>
              <w:rPr>
                <w:spacing w:val="-6"/>
                <w:sz w:val="20"/>
              </w:rPr>
              <w:t xml:space="preserve"> </w:t>
            </w:r>
            <w:r>
              <w:rPr>
                <w:sz w:val="20"/>
              </w:rPr>
              <w:t>и</w:t>
            </w:r>
            <w:r>
              <w:rPr>
                <w:spacing w:val="-8"/>
                <w:sz w:val="20"/>
              </w:rPr>
              <w:t xml:space="preserve"> </w:t>
            </w:r>
            <w:r>
              <w:rPr>
                <w:sz w:val="20"/>
              </w:rPr>
              <w:t>т.</w:t>
            </w:r>
            <w:r>
              <w:rPr>
                <w:spacing w:val="-7"/>
                <w:sz w:val="20"/>
              </w:rPr>
              <w:t xml:space="preserve"> </w:t>
            </w:r>
            <w:r>
              <w:rPr>
                <w:sz w:val="20"/>
              </w:rPr>
              <w:t>д.</w:t>
            </w:r>
            <w:r>
              <w:rPr>
                <w:spacing w:val="-47"/>
                <w:sz w:val="20"/>
              </w:rPr>
              <w:t xml:space="preserve"> </w:t>
            </w:r>
            <w:r>
              <w:rPr>
                <w:sz w:val="20"/>
              </w:rPr>
              <w:t>(педагог).</w:t>
            </w:r>
          </w:p>
          <w:p w:rsidR="00D22D02" w:rsidRDefault="00F7270C">
            <w:pPr>
              <w:pStyle w:val="TableParagraph"/>
              <w:ind w:left="452" w:right="441" w:hanging="2"/>
              <w:jc w:val="center"/>
              <w:rPr>
                <w:sz w:val="20"/>
              </w:rPr>
            </w:pPr>
            <w:r>
              <w:rPr>
                <w:color w:val="000009"/>
                <w:spacing w:val="-1"/>
                <w:sz w:val="20"/>
              </w:rPr>
              <w:t xml:space="preserve">Обследование </w:t>
            </w:r>
            <w:r>
              <w:rPr>
                <w:color w:val="000009"/>
                <w:sz w:val="20"/>
              </w:rPr>
              <w:t>ребенка</w:t>
            </w:r>
            <w:r>
              <w:rPr>
                <w:color w:val="000009"/>
                <w:spacing w:val="-47"/>
                <w:sz w:val="20"/>
              </w:rPr>
              <w:t xml:space="preserve"> </w:t>
            </w:r>
            <w:r>
              <w:rPr>
                <w:color w:val="000009"/>
                <w:sz w:val="20"/>
              </w:rPr>
              <w:t>врачом.</w:t>
            </w:r>
            <w:r>
              <w:rPr>
                <w:color w:val="000009"/>
                <w:spacing w:val="-7"/>
                <w:sz w:val="20"/>
              </w:rPr>
              <w:t xml:space="preserve"> </w:t>
            </w:r>
            <w:r>
              <w:rPr>
                <w:color w:val="000009"/>
                <w:sz w:val="20"/>
              </w:rPr>
              <w:t>Беседа</w:t>
            </w:r>
            <w:r>
              <w:rPr>
                <w:color w:val="000009"/>
                <w:spacing w:val="-8"/>
                <w:sz w:val="20"/>
              </w:rPr>
              <w:t xml:space="preserve"> </w:t>
            </w:r>
            <w:r>
              <w:rPr>
                <w:color w:val="000009"/>
                <w:sz w:val="20"/>
              </w:rPr>
              <w:t>врача</w:t>
            </w:r>
            <w:r>
              <w:rPr>
                <w:color w:val="000009"/>
                <w:spacing w:val="-6"/>
                <w:sz w:val="20"/>
              </w:rPr>
              <w:t xml:space="preserve"> </w:t>
            </w:r>
            <w:r>
              <w:rPr>
                <w:color w:val="000009"/>
                <w:sz w:val="20"/>
              </w:rPr>
              <w:t>с</w:t>
            </w:r>
            <w:r>
              <w:rPr>
                <w:color w:val="000009"/>
                <w:spacing w:val="-47"/>
                <w:sz w:val="20"/>
              </w:rPr>
              <w:t xml:space="preserve"> </w:t>
            </w:r>
            <w:r>
              <w:rPr>
                <w:color w:val="000009"/>
                <w:sz w:val="20"/>
              </w:rPr>
              <w:t>родителями.</w:t>
            </w:r>
          </w:p>
        </w:tc>
      </w:tr>
      <w:tr w:rsidR="00D22D02">
        <w:trPr>
          <w:trHeight w:val="3909"/>
        </w:trPr>
        <w:tc>
          <w:tcPr>
            <w:tcW w:w="1951" w:type="dxa"/>
          </w:tcPr>
          <w:p w:rsidR="00D22D02" w:rsidRDefault="00F7270C">
            <w:pPr>
              <w:pStyle w:val="TableParagraph"/>
              <w:spacing w:line="242" w:lineRule="auto"/>
              <w:ind w:left="268" w:right="258" w:firstLine="2"/>
              <w:jc w:val="center"/>
              <w:rPr>
                <w:b/>
                <w:sz w:val="20"/>
              </w:rPr>
            </w:pPr>
            <w:r>
              <w:rPr>
                <w:b/>
                <w:color w:val="000009"/>
                <w:sz w:val="20"/>
              </w:rPr>
              <w:t>Психолого-</w:t>
            </w:r>
            <w:r>
              <w:rPr>
                <w:b/>
                <w:color w:val="000009"/>
                <w:spacing w:val="1"/>
                <w:sz w:val="20"/>
              </w:rPr>
              <w:t xml:space="preserve"> </w:t>
            </w:r>
            <w:r>
              <w:rPr>
                <w:b/>
                <w:color w:val="000009"/>
                <w:spacing w:val="-1"/>
                <w:sz w:val="20"/>
              </w:rPr>
              <w:t>логопедическое</w:t>
            </w:r>
            <w:r>
              <w:rPr>
                <w:b/>
                <w:color w:val="000009"/>
                <w:spacing w:val="-47"/>
                <w:sz w:val="20"/>
              </w:rPr>
              <w:t xml:space="preserve"> </w:t>
            </w:r>
            <w:r>
              <w:rPr>
                <w:b/>
                <w:color w:val="000009"/>
                <w:sz w:val="20"/>
              </w:rPr>
              <w:t>изучение</w:t>
            </w:r>
          </w:p>
        </w:tc>
        <w:tc>
          <w:tcPr>
            <w:tcW w:w="5103" w:type="dxa"/>
          </w:tcPr>
          <w:p w:rsidR="00D22D02" w:rsidRDefault="00F7270C">
            <w:pPr>
              <w:pStyle w:val="TableParagraph"/>
              <w:ind w:left="107" w:right="97"/>
              <w:jc w:val="both"/>
              <w:rPr>
                <w:sz w:val="20"/>
              </w:rPr>
            </w:pPr>
            <w:r>
              <w:rPr>
                <w:color w:val="000009"/>
                <w:sz w:val="20"/>
              </w:rPr>
              <w:t>Обследование</w:t>
            </w:r>
            <w:r>
              <w:rPr>
                <w:color w:val="000009"/>
                <w:spacing w:val="1"/>
                <w:sz w:val="20"/>
              </w:rPr>
              <w:t xml:space="preserve"> </w:t>
            </w:r>
            <w:r>
              <w:rPr>
                <w:color w:val="000009"/>
                <w:sz w:val="20"/>
              </w:rPr>
              <w:t>актуального</w:t>
            </w:r>
            <w:r>
              <w:rPr>
                <w:color w:val="000009"/>
                <w:spacing w:val="1"/>
                <w:sz w:val="20"/>
              </w:rPr>
              <w:t xml:space="preserve"> </w:t>
            </w:r>
            <w:r>
              <w:rPr>
                <w:color w:val="000009"/>
                <w:sz w:val="20"/>
              </w:rPr>
              <w:t>уровня</w:t>
            </w:r>
            <w:r>
              <w:rPr>
                <w:color w:val="000009"/>
                <w:spacing w:val="1"/>
                <w:sz w:val="20"/>
              </w:rPr>
              <w:t xml:space="preserve"> </w:t>
            </w:r>
            <w:r>
              <w:rPr>
                <w:color w:val="000009"/>
                <w:sz w:val="20"/>
              </w:rPr>
              <w:t>психического</w:t>
            </w:r>
            <w:r>
              <w:rPr>
                <w:color w:val="000009"/>
                <w:spacing w:val="1"/>
                <w:sz w:val="20"/>
              </w:rPr>
              <w:t xml:space="preserve"> </w:t>
            </w:r>
            <w:r>
              <w:rPr>
                <w:color w:val="000009"/>
                <w:sz w:val="20"/>
              </w:rPr>
              <w:t>и</w:t>
            </w:r>
            <w:r>
              <w:rPr>
                <w:color w:val="000009"/>
                <w:spacing w:val="1"/>
                <w:sz w:val="20"/>
              </w:rPr>
              <w:t xml:space="preserve"> </w:t>
            </w:r>
            <w:r>
              <w:rPr>
                <w:color w:val="000009"/>
                <w:sz w:val="20"/>
              </w:rPr>
              <w:t>речевого</w:t>
            </w:r>
            <w:r>
              <w:rPr>
                <w:color w:val="000009"/>
                <w:spacing w:val="1"/>
                <w:sz w:val="20"/>
              </w:rPr>
              <w:t xml:space="preserve"> </w:t>
            </w:r>
            <w:r>
              <w:rPr>
                <w:color w:val="000009"/>
                <w:sz w:val="20"/>
              </w:rPr>
              <w:t>развития,</w:t>
            </w:r>
            <w:r>
              <w:rPr>
                <w:color w:val="000009"/>
                <w:spacing w:val="1"/>
                <w:sz w:val="20"/>
              </w:rPr>
              <w:t xml:space="preserve"> </w:t>
            </w:r>
            <w:r>
              <w:rPr>
                <w:color w:val="000009"/>
                <w:sz w:val="20"/>
              </w:rPr>
              <w:t>определение</w:t>
            </w:r>
            <w:r>
              <w:rPr>
                <w:color w:val="000009"/>
                <w:spacing w:val="1"/>
                <w:sz w:val="20"/>
              </w:rPr>
              <w:t xml:space="preserve"> </w:t>
            </w:r>
            <w:r>
              <w:rPr>
                <w:color w:val="000009"/>
                <w:sz w:val="20"/>
              </w:rPr>
              <w:t>зоны</w:t>
            </w:r>
            <w:r>
              <w:rPr>
                <w:color w:val="000009"/>
                <w:spacing w:val="1"/>
                <w:sz w:val="20"/>
              </w:rPr>
              <w:t xml:space="preserve"> </w:t>
            </w:r>
            <w:r>
              <w:rPr>
                <w:color w:val="000009"/>
                <w:sz w:val="20"/>
              </w:rPr>
              <w:t>ближайшего</w:t>
            </w:r>
            <w:r>
              <w:rPr>
                <w:color w:val="000009"/>
                <w:spacing w:val="1"/>
                <w:sz w:val="20"/>
              </w:rPr>
              <w:t xml:space="preserve"> </w:t>
            </w:r>
            <w:r>
              <w:rPr>
                <w:color w:val="000009"/>
                <w:sz w:val="20"/>
              </w:rPr>
              <w:t>развития:</w:t>
            </w:r>
          </w:p>
          <w:p w:rsidR="00D22D02" w:rsidRDefault="00F7270C">
            <w:pPr>
              <w:pStyle w:val="TableParagraph"/>
              <w:ind w:left="828" w:right="412" w:hanging="12"/>
              <w:rPr>
                <w:sz w:val="20"/>
              </w:rPr>
            </w:pPr>
            <w:r>
              <w:rPr>
                <w:sz w:val="20"/>
              </w:rPr>
              <w:t>Внимание:</w:t>
            </w:r>
            <w:r>
              <w:rPr>
                <w:spacing w:val="-6"/>
                <w:sz w:val="20"/>
              </w:rPr>
              <w:t xml:space="preserve"> </w:t>
            </w:r>
            <w:r>
              <w:rPr>
                <w:sz w:val="20"/>
              </w:rPr>
              <w:t>устойчивость,</w:t>
            </w:r>
            <w:r>
              <w:rPr>
                <w:spacing w:val="-8"/>
                <w:sz w:val="20"/>
              </w:rPr>
              <w:t xml:space="preserve"> </w:t>
            </w:r>
            <w:r>
              <w:rPr>
                <w:sz w:val="20"/>
              </w:rPr>
              <w:t>переключаемость</w:t>
            </w:r>
            <w:r>
              <w:rPr>
                <w:spacing w:val="-7"/>
                <w:sz w:val="20"/>
              </w:rPr>
              <w:t xml:space="preserve"> </w:t>
            </w:r>
            <w:r>
              <w:rPr>
                <w:sz w:val="20"/>
              </w:rPr>
              <w:t>с</w:t>
            </w:r>
            <w:r>
              <w:rPr>
                <w:spacing w:val="-47"/>
                <w:sz w:val="20"/>
              </w:rPr>
              <w:t xml:space="preserve"> </w:t>
            </w:r>
            <w:r>
              <w:rPr>
                <w:sz w:val="20"/>
              </w:rPr>
              <w:t>одного вида деятельности на другой, объем,</w:t>
            </w:r>
            <w:r>
              <w:rPr>
                <w:spacing w:val="1"/>
                <w:sz w:val="20"/>
              </w:rPr>
              <w:t xml:space="preserve"> </w:t>
            </w:r>
            <w:r>
              <w:rPr>
                <w:sz w:val="20"/>
              </w:rPr>
              <w:t>работоспособность.</w:t>
            </w:r>
          </w:p>
          <w:p w:rsidR="00D22D02" w:rsidRDefault="00F7270C">
            <w:pPr>
              <w:pStyle w:val="TableParagraph"/>
              <w:spacing w:line="229" w:lineRule="exact"/>
              <w:ind w:left="816"/>
              <w:rPr>
                <w:sz w:val="20"/>
              </w:rPr>
            </w:pPr>
            <w:r>
              <w:rPr>
                <w:sz w:val="20"/>
              </w:rPr>
              <w:t>Мышление:</w:t>
            </w:r>
            <w:r>
              <w:rPr>
                <w:spacing w:val="-5"/>
                <w:sz w:val="20"/>
              </w:rPr>
              <w:t xml:space="preserve"> </w:t>
            </w:r>
            <w:r>
              <w:rPr>
                <w:sz w:val="20"/>
              </w:rPr>
              <w:t>визуальное</w:t>
            </w:r>
            <w:r>
              <w:rPr>
                <w:spacing w:val="-5"/>
                <w:sz w:val="20"/>
              </w:rPr>
              <w:t xml:space="preserve"> </w:t>
            </w:r>
            <w:r>
              <w:rPr>
                <w:sz w:val="20"/>
              </w:rPr>
              <w:t>(линейное,</w:t>
            </w:r>
          </w:p>
          <w:p w:rsidR="00D22D02" w:rsidRDefault="00F7270C">
            <w:pPr>
              <w:pStyle w:val="TableParagraph"/>
              <w:ind w:left="816" w:right="419" w:firstLine="12"/>
              <w:rPr>
                <w:sz w:val="20"/>
              </w:rPr>
            </w:pPr>
            <w:r>
              <w:rPr>
                <w:sz w:val="20"/>
              </w:rPr>
              <w:t>структурное); понятийное (интуитивное,</w:t>
            </w:r>
            <w:r>
              <w:rPr>
                <w:spacing w:val="1"/>
                <w:sz w:val="20"/>
              </w:rPr>
              <w:t xml:space="preserve"> </w:t>
            </w:r>
            <w:r>
              <w:rPr>
                <w:sz w:val="20"/>
              </w:rPr>
              <w:t>логическое); абстрактное, речевое, образное.</w:t>
            </w:r>
            <w:r>
              <w:rPr>
                <w:spacing w:val="-47"/>
                <w:sz w:val="20"/>
              </w:rPr>
              <w:t xml:space="preserve"> </w:t>
            </w:r>
            <w:r>
              <w:rPr>
                <w:sz w:val="20"/>
              </w:rPr>
              <w:t>Память:</w:t>
            </w:r>
            <w:r>
              <w:rPr>
                <w:spacing w:val="-3"/>
                <w:sz w:val="20"/>
              </w:rPr>
              <w:t xml:space="preserve"> </w:t>
            </w:r>
            <w:r>
              <w:rPr>
                <w:sz w:val="20"/>
              </w:rPr>
              <w:t>зрительная,</w:t>
            </w:r>
            <w:r>
              <w:rPr>
                <w:spacing w:val="-3"/>
                <w:sz w:val="20"/>
              </w:rPr>
              <w:t xml:space="preserve"> </w:t>
            </w:r>
            <w:r>
              <w:rPr>
                <w:sz w:val="20"/>
              </w:rPr>
              <w:t>слуховая,</w:t>
            </w:r>
            <w:r>
              <w:rPr>
                <w:spacing w:val="-3"/>
                <w:sz w:val="20"/>
              </w:rPr>
              <w:t xml:space="preserve"> </w:t>
            </w:r>
            <w:r>
              <w:rPr>
                <w:sz w:val="20"/>
              </w:rPr>
              <w:t>моторная,</w:t>
            </w:r>
          </w:p>
          <w:p w:rsidR="00D22D02" w:rsidRDefault="00F7270C">
            <w:pPr>
              <w:pStyle w:val="TableParagraph"/>
              <w:ind w:left="816" w:right="126" w:firstLine="12"/>
              <w:rPr>
                <w:sz w:val="20"/>
              </w:rPr>
            </w:pPr>
            <w:r>
              <w:rPr>
                <w:sz w:val="20"/>
              </w:rPr>
              <w:t>смешанная.</w:t>
            </w:r>
            <w:r>
              <w:rPr>
                <w:spacing w:val="-7"/>
                <w:sz w:val="20"/>
              </w:rPr>
              <w:t xml:space="preserve"> </w:t>
            </w:r>
            <w:r>
              <w:rPr>
                <w:sz w:val="20"/>
              </w:rPr>
              <w:t>Быстрота</w:t>
            </w:r>
            <w:r>
              <w:rPr>
                <w:spacing w:val="-6"/>
                <w:sz w:val="20"/>
              </w:rPr>
              <w:t xml:space="preserve"> </w:t>
            </w:r>
            <w:r>
              <w:rPr>
                <w:sz w:val="20"/>
              </w:rPr>
              <w:t>и</w:t>
            </w:r>
            <w:r>
              <w:rPr>
                <w:spacing w:val="-5"/>
                <w:sz w:val="20"/>
              </w:rPr>
              <w:t xml:space="preserve"> </w:t>
            </w:r>
            <w:r>
              <w:rPr>
                <w:sz w:val="20"/>
              </w:rPr>
              <w:t>прочность</w:t>
            </w:r>
            <w:r>
              <w:rPr>
                <w:spacing w:val="-6"/>
                <w:sz w:val="20"/>
              </w:rPr>
              <w:t xml:space="preserve"> </w:t>
            </w:r>
            <w:r>
              <w:rPr>
                <w:sz w:val="20"/>
              </w:rPr>
              <w:t>запоминания.</w:t>
            </w:r>
            <w:r>
              <w:rPr>
                <w:spacing w:val="-47"/>
                <w:sz w:val="20"/>
              </w:rPr>
              <w:t xml:space="preserve"> </w:t>
            </w:r>
            <w:r>
              <w:rPr>
                <w:sz w:val="20"/>
              </w:rPr>
              <w:t>Индивидуальные</w:t>
            </w:r>
            <w:r>
              <w:rPr>
                <w:spacing w:val="-1"/>
                <w:sz w:val="20"/>
              </w:rPr>
              <w:t xml:space="preserve"> </w:t>
            </w:r>
            <w:r>
              <w:rPr>
                <w:sz w:val="20"/>
              </w:rPr>
              <w:t>особенности.</w:t>
            </w:r>
          </w:p>
          <w:p w:rsidR="00D22D02" w:rsidRDefault="00C23D65">
            <w:pPr>
              <w:pStyle w:val="TableParagraph"/>
              <w:ind w:left="816" w:right="3366"/>
              <w:rPr>
                <w:sz w:val="20"/>
              </w:rPr>
            </w:pPr>
            <w:r>
              <w:rPr>
                <w:spacing w:val="-2"/>
                <w:sz w:val="20"/>
              </w:rPr>
              <w:t>Моторик</w:t>
            </w:r>
            <w:r w:rsidR="00F7270C">
              <w:rPr>
                <w:sz w:val="20"/>
              </w:rPr>
              <w:t>Речь.</w:t>
            </w:r>
          </w:p>
        </w:tc>
        <w:tc>
          <w:tcPr>
            <w:tcW w:w="2835" w:type="dxa"/>
          </w:tcPr>
          <w:p w:rsidR="00D22D02" w:rsidRDefault="00F7270C">
            <w:pPr>
              <w:pStyle w:val="TableParagraph"/>
              <w:spacing w:line="223" w:lineRule="exact"/>
              <w:ind w:left="108"/>
              <w:rPr>
                <w:sz w:val="20"/>
              </w:rPr>
            </w:pPr>
            <w:r>
              <w:rPr>
                <w:color w:val="000009"/>
                <w:spacing w:val="-1"/>
                <w:sz w:val="20"/>
              </w:rPr>
              <w:t>Наблюдение</w:t>
            </w:r>
            <w:r>
              <w:rPr>
                <w:color w:val="000009"/>
                <w:spacing w:val="-10"/>
                <w:sz w:val="20"/>
              </w:rPr>
              <w:t xml:space="preserve"> </w:t>
            </w:r>
            <w:r>
              <w:rPr>
                <w:color w:val="000009"/>
                <w:sz w:val="20"/>
              </w:rPr>
              <w:t>за</w:t>
            </w:r>
            <w:r>
              <w:rPr>
                <w:color w:val="000009"/>
                <w:spacing w:val="-10"/>
                <w:sz w:val="20"/>
              </w:rPr>
              <w:t xml:space="preserve"> </w:t>
            </w:r>
            <w:r>
              <w:rPr>
                <w:color w:val="000009"/>
                <w:sz w:val="20"/>
              </w:rPr>
              <w:t>ребенком:</w:t>
            </w:r>
          </w:p>
          <w:p w:rsidR="00D22D02" w:rsidRDefault="00F7270C">
            <w:pPr>
              <w:pStyle w:val="TableParagraph"/>
              <w:ind w:left="816"/>
              <w:rPr>
                <w:sz w:val="20"/>
              </w:rPr>
            </w:pPr>
            <w:r>
              <w:rPr>
                <w:sz w:val="20"/>
              </w:rPr>
              <w:t>на</w:t>
            </w:r>
            <w:r>
              <w:rPr>
                <w:spacing w:val="-4"/>
                <w:sz w:val="20"/>
              </w:rPr>
              <w:t xml:space="preserve"> </w:t>
            </w:r>
            <w:r>
              <w:rPr>
                <w:sz w:val="20"/>
              </w:rPr>
              <w:t>занятиях;</w:t>
            </w:r>
          </w:p>
          <w:p w:rsidR="00D22D02" w:rsidRDefault="00F7270C">
            <w:pPr>
              <w:pStyle w:val="TableParagraph"/>
              <w:spacing w:before="1"/>
              <w:ind w:left="828" w:right="173" w:hanging="12"/>
              <w:rPr>
                <w:sz w:val="20"/>
              </w:rPr>
            </w:pPr>
            <w:r>
              <w:rPr>
                <w:sz w:val="20"/>
              </w:rPr>
              <w:t>во</w:t>
            </w:r>
            <w:r>
              <w:rPr>
                <w:spacing w:val="-8"/>
                <w:sz w:val="20"/>
              </w:rPr>
              <w:t xml:space="preserve"> </w:t>
            </w:r>
            <w:r>
              <w:rPr>
                <w:sz w:val="20"/>
              </w:rPr>
              <w:t>внеурочное</w:t>
            </w:r>
            <w:r>
              <w:rPr>
                <w:spacing w:val="-9"/>
                <w:sz w:val="20"/>
              </w:rPr>
              <w:t xml:space="preserve"> </w:t>
            </w:r>
            <w:r>
              <w:rPr>
                <w:sz w:val="20"/>
              </w:rPr>
              <w:t>время.</w:t>
            </w:r>
            <w:r>
              <w:rPr>
                <w:spacing w:val="-47"/>
                <w:sz w:val="20"/>
              </w:rPr>
              <w:t xml:space="preserve"> </w:t>
            </w:r>
            <w:r>
              <w:rPr>
                <w:sz w:val="20"/>
              </w:rPr>
              <w:t>(учитель).</w:t>
            </w:r>
          </w:p>
          <w:p w:rsidR="00D22D02" w:rsidRDefault="00F7270C">
            <w:pPr>
              <w:pStyle w:val="TableParagraph"/>
              <w:ind w:left="108" w:right="365"/>
              <w:rPr>
                <w:sz w:val="20"/>
              </w:rPr>
            </w:pPr>
            <w:r>
              <w:rPr>
                <w:color w:val="000009"/>
                <w:spacing w:val="-1"/>
                <w:sz w:val="20"/>
              </w:rPr>
              <w:t>Специальный эксперимент.</w:t>
            </w:r>
            <w:r>
              <w:rPr>
                <w:color w:val="000009"/>
                <w:spacing w:val="-47"/>
                <w:sz w:val="20"/>
              </w:rPr>
              <w:t xml:space="preserve"> </w:t>
            </w:r>
            <w:r>
              <w:rPr>
                <w:color w:val="000009"/>
                <w:sz w:val="20"/>
              </w:rPr>
              <w:t>(психолог).</w:t>
            </w:r>
          </w:p>
          <w:p w:rsidR="00D22D02" w:rsidRDefault="00F7270C">
            <w:pPr>
              <w:pStyle w:val="TableParagraph"/>
              <w:ind w:left="108"/>
              <w:rPr>
                <w:sz w:val="20"/>
              </w:rPr>
            </w:pPr>
            <w:r>
              <w:rPr>
                <w:color w:val="000009"/>
                <w:sz w:val="20"/>
              </w:rPr>
              <w:t>Беседы:</w:t>
            </w:r>
          </w:p>
          <w:p w:rsidR="00D22D02" w:rsidRDefault="00F7270C">
            <w:pPr>
              <w:pStyle w:val="TableParagraph"/>
              <w:ind w:left="816"/>
              <w:jc w:val="both"/>
              <w:rPr>
                <w:sz w:val="20"/>
              </w:rPr>
            </w:pPr>
            <w:r>
              <w:rPr>
                <w:sz w:val="20"/>
              </w:rPr>
              <w:t>с</w:t>
            </w:r>
            <w:r>
              <w:rPr>
                <w:spacing w:val="-9"/>
                <w:sz w:val="20"/>
              </w:rPr>
              <w:t xml:space="preserve"> </w:t>
            </w:r>
            <w:r>
              <w:rPr>
                <w:sz w:val="20"/>
              </w:rPr>
              <w:t>ребенком;</w:t>
            </w:r>
          </w:p>
          <w:p w:rsidR="00D22D02" w:rsidRDefault="00F7270C">
            <w:pPr>
              <w:pStyle w:val="TableParagraph"/>
              <w:ind w:left="108" w:right="816" w:firstLine="708"/>
              <w:jc w:val="both"/>
              <w:rPr>
                <w:sz w:val="20"/>
              </w:rPr>
            </w:pPr>
            <w:r>
              <w:rPr>
                <w:spacing w:val="-1"/>
                <w:sz w:val="20"/>
              </w:rPr>
              <w:t>с родителями.</w:t>
            </w:r>
            <w:r>
              <w:rPr>
                <w:spacing w:val="-47"/>
                <w:sz w:val="20"/>
              </w:rPr>
              <w:t xml:space="preserve"> </w:t>
            </w:r>
            <w:r>
              <w:rPr>
                <w:color w:val="000009"/>
                <w:sz w:val="20"/>
              </w:rPr>
              <w:t>Наблюдения за речью</w:t>
            </w:r>
            <w:r>
              <w:rPr>
                <w:color w:val="000009"/>
                <w:spacing w:val="-47"/>
                <w:sz w:val="20"/>
              </w:rPr>
              <w:t xml:space="preserve"> </w:t>
            </w:r>
            <w:r>
              <w:rPr>
                <w:color w:val="000009"/>
                <w:sz w:val="20"/>
              </w:rPr>
              <w:t>ребенка:</w:t>
            </w:r>
          </w:p>
          <w:p w:rsidR="00D22D02" w:rsidRDefault="00F7270C">
            <w:pPr>
              <w:pStyle w:val="TableParagraph"/>
              <w:spacing w:line="229" w:lineRule="exact"/>
              <w:ind w:left="816"/>
              <w:jc w:val="both"/>
              <w:rPr>
                <w:sz w:val="20"/>
              </w:rPr>
            </w:pPr>
            <w:r>
              <w:rPr>
                <w:sz w:val="20"/>
              </w:rPr>
              <w:t>на</w:t>
            </w:r>
            <w:r>
              <w:rPr>
                <w:spacing w:val="-4"/>
                <w:sz w:val="20"/>
              </w:rPr>
              <w:t xml:space="preserve"> </w:t>
            </w:r>
            <w:r>
              <w:rPr>
                <w:sz w:val="20"/>
              </w:rPr>
              <w:t>занятиях;</w:t>
            </w:r>
          </w:p>
          <w:p w:rsidR="00D22D02" w:rsidRDefault="00F7270C">
            <w:pPr>
              <w:pStyle w:val="TableParagraph"/>
              <w:spacing w:before="1"/>
              <w:ind w:left="816"/>
              <w:jc w:val="both"/>
              <w:rPr>
                <w:sz w:val="20"/>
              </w:rPr>
            </w:pPr>
            <w:r>
              <w:rPr>
                <w:sz w:val="20"/>
              </w:rPr>
              <w:t>в</w:t>
            </w:r>
            <w:r>
              <w:rPr>
                <w:spacing w:val="-5"/>
                <w:sz w:val="20"/>
              </w:rPr>
              <w:t xml:space="preserve"> </w:t>
            </w:r>
            <w:r>
              <w:rPr>
                <w:sz w:val="20"/>
              </w:rPr>
              <w:t>свободное</w:t>
            </w:r>
            <w:r>
              <w:rPr>
                <w:spacing w:val="-4"/>
                <w:sz w:val="20"/>
              </w:rPr>
              <w:t xml:space="preserve"> </w:t>
            </w:r>
            <w:r>
              <w:rPr>
                <w:sz w:val="20"/>
              </w:rPr>
              <w:t>время.</w:t>
            </w:r>
          </w:p>
          <w:p w:rsidR="00D22D02" w:rsidRDefault="00F7270C">
            <w:pPr>
              <w:pStyle w:val="TableParagraph"/>
              <w:ind w:left="108" w:right="97"/>
              <w:jc w:val="both"/>
              <w:rPr>
                <w:sz w:val="20"/>
              </w:rPr>
            </w:pPr>
            <w:r>
              <w:rPr>
                <w:color w:val="000009"/>
                <w:sz w:val="20"/>
              </w:rPr>
              <w:t>Изучение</w:t>
            </w:r>
            <w:r>
              <w:rPr>
                <w:color w:val="000009"/>
                <w:spacing w:val="1"/>
                <w:sz w:val="20"/>
              </w:rPr>
              <w:t xml:space="preserve"> </w:t>
            </w:r>
            <w:r>
              <w:rPr>
                <w:color w:val="000009"/>
                <w:sz w:val="20"/>
              </w:rPr>
              <w:t>письменных</w:t>
            </w:r>
            <w:r>
              <w:rPr>
                <w:color w:val="000009"/>
                <w:spacing w:val="1"/>
                <w:sz w:val="20"/>
              </w:rPr>
              <w:t xml:space="preserve"> </w:t>
            </w:r>
            <w:r>
              <w:rPr>
                <w:color w:val="000009"/>
                <w:sz w:val="20"/>
              </w:rPr>
              <w:t>работ</w:t>
            </w:r>
            <w:r>
              <w:rPr>
                <w:color w:val="000009"/>
                <w:spacing w:val="1"/>
                <w:sz w:val="20"/>
              </w:rPr>
              <w:t xml:space="preserve"> </w:t>
            </w:r>
            <w:r>
              <w:rPr>
                <w:color w:val="000009"/>
                <w:sz w:val="20"/>
              </w:rPr>
              <w:t>(учитель).</w:t>
            </w:r>
          </w:p>
          <w:p w:rsidR="00D22D02" w:rsidRDefault="00F7270C">
            <w:pPr>
              <w:pStyle w:val="TableParagraph"/>
              <w:spacing w:line="228" w:lineRule="exact"/>
              <w:ind w:left="108" w:right="99"/>
              <w:jc w:val="both"/>
              <w:rPr>
                <w:sz w:val="20"/>
              </w:rPr>
            </w:pPr>
            <w:r>
              <w:rPr>
                <w:color w:val="000009"/>
                <w:sz w:val="20"/>
              </w:rPr>
              <w:t>Специальный</w:t>
            </w:r>
            <w:r>
              <w:rPr>
                <w:color w:val="000009"/>
                <w:spacing w:val="1"/>
                <w:sz w:val="20"/>
              </w:rPr>
              <w:t xml:space="preserve"> </w:t>
            </w:r>
            <w:r>
              <w:rPr>
                <w:color w:val="000009"/>
                <w:sz w:val="20"/>
              </w:rPr>
              <w:t>эксперимент</w:t>
            </w:r>
            <w:r>
              <w:rPr>
                <w:color w:val="000009"/>
                <w:spacing w:val="-47"/>
                <w:sz w:val="20"/>
              </w:rPr>
              <w:t xml:space="preserve"> </w:t>
            </w:r>
            <w:r>
              <w:rPr>
                <w:color w:val="000009"/>
                <w:sz w:val="20"/>
              </w:rPr>
              <w:t>(логопед).</w:t>
            </w:r>
          </w:p>
        </w:tc>
      </w:tr>
      <w:tr w:rsidR="00D22D02">
        <w:trPr>
          <w:trHeight w:val="6142"/>
        </w:trPr>
        <w:tc>
          <w:tcPr>
            <w:tcW w:w="1951" w:type="dxa"/>
          </w:tcPr>
          <w:p w:rsidR="00D22D02" w:rsidRDefault="00F7270C">
            <w:pPr>
              <w:pStyle w:val="TableParagraph"/>
              <w:spacing w:line="242" w:lineRule="auto"/>
              <w:ind w:left="280" w:right="267"/>
              <w:jc w:val="center"/>
              <w:rPr>
                <w:b/>
                <w:sz w:val="20"/>
              </w:rPr>
            </w:pPr>
            <w:r>
              <w:rPr>
                <w:b/>
                <w:color w:val="000009"/>
                <w:sz w:val="20"/>
              </w:rPr>
              <w:t>Социально-</w:t>
            </w:r>
            <w:r>
              <w:rPr>
                <w:b/>
                <w:color w:val="000009"/>
                <w:spacing w:val="1"/>
                <w:sz w:val="20"/>
              </w:rPr>
              <w:t xml:space="preserve"> </w:t>
            </w:r>
            <w:r>
              <w:rPr>
                <w:b/>
                <w:color w:val="000009"/>
                <w:spacing w:val="-1"/>
                <w:sz w:val="20"/>
              </w:rPr>
              <w:t>педагогическое</w:t>
            </w:r>
          </w:p>
          <w:p w:rsidR="00D22D02" w:rsidRDefault="00F7270C">
            <w:pPr>
              <w:pStyle w:val="TableParagraph"/>
              <w:spacing w:before="196"/>
              <w:ind w:left="273" w:right="267"/>
              <w:jc w:val="center"/>
              <w:rPr>
                <w:b/>
                <w:sz w:val="20"/>
              </w:rPr>
            </w:pPr>
            <w:r>
              <w:rPr>
                <w:b/>
                <w:color w:val="000009"/>
                <w:sz w:val="20"/>
              </w:rPr>
              <w:t>изучение</w:t>
            </w:r>
          </w:p>
        </w:tc>
        <w:tc>
          <w:tcPr>
            <w:tcW w:w="5103" w:type="dxa"/>
          </w:tcPr>
          <w:p w:rsidR="00D22D02" w:rsidRDefault="00F7270C">
            <w:pPr>
              <w:pStyle w:val="TableParagraph"/>
              <w:spacing w:line="223" w:lineRule="exact"/>
              <w:ind w:left="107"/>
              <w:rPr>
                <w:sz w:val="20"/>
              </w:rPr>
            </w:pPr>
            <w:r>
              <w:rPr>
                <w:color w:val="000009"/>
                <w:sz w:val="20"/>
              </w:rPr>
              <w:t>Семья</w:t>
            </w:r>
            <w:r>
              <w:rPr>
                <w:color w:val="000009"/>
                <w:spacing w:val="-6"/>
                <w:sz w:val="20"/>
              </w:rPr>
              <w:t xml:space="preserve"> </w:t>
            </w:r>
            <w:r>
              <w:rPr>
                <w:color w:val="000009"/>
                <w:sz w:val="20"/>
              </w:rPr>
              <w:t>ребенка:</w:t>
            </w:r>
          </w:p>
          <w:p w:rsidR="00D22D02" w:rsidRDefault="00F7270C">
            <w:pPr>
              <w:pStyle w:val="TableParagraph"/>
              <w:ind w:left="816"/>
              <w:rPr>
                <w:sz w:val="20"/>
              </w:rPr>
            </w:pPr>
            <w:r>
              <w:rPr>
                <w:sz w:val="20"/>
              </w:rPr>
              <w:t>Состав семьи.</w:t>
            </w:r>
          </w:p>
          <w:p w:rsidR="00D22D02" w:rsidRDefault="00F7270C">
            <w:pPr>
              <w:pStyle w:val="TableParagraph"/>
              <w:spacing w:before="1"/>
              <w:ind w:left="816"/>
              <w:rPr>
                <w:sz w:val="20"/>
              </w:rPr>
            </w:pPr>
            <w:r>
              <w:rPr>
                <w:spacing w:val="-1"/>
                <w:sz w:val="20"/>
              </w:rPr>
              <w:t>Условия</w:t>
            </w:r>
            <w:r>
              <w:rPr>
                <w:spacing w:val="-10"/>
                <w:sz w:val="20"/>
              </w:rPr>
              <w:t xml:space="preserve"> </w:t>
            </w:r>
            <w:r>
              <w:rPr>
                <w:sz w:val="20"/>
              </w:rPr>
              <w:t>воспитания.</w:t>
            </w:r>
          </w:p>
          <w:p w:rsidR="00D22D02" w:rsidRDefault="00F7270C">
            <w:pPr>
              <w:pStyle w:val="TableParagraph"/>
              <w:ind w:left="107"/>
              <w:rPr>
                <w:sz w:val="20"/>
              </w:rPr>
            </w:pPr>
            <w:r>
              <w:rPr>
                <w:color w:val="000009"/>
                <w:sz w:val="20"/>
              </w:rPr>
              <w:t>Умение</w:t>
            </w:r>
            <w:r>
              <w:rPr>
                <w:color w:val="000009"/>
                <w:spacing w:val="-11"/>
                <w:sz w:val="20"/>
              </w:rPr>
              <w:t xml:space="preserve"> </w:t>
            </w:r>
            <w:r>
              <w:rPr>
                <w:color w:val="000009"/>
                <w:sz w:val="20"/>
              </w:rPr>
              <w:t>учиться:</w:t>
            </w:r>
          </w:p>
          <w:p w:rsidR="00D22D02" w:rsidRDefault="00F7270C">
            <w:pPr>
              <w:pStyle w:val="TableParagraph"/>
              <w:spacing w:before="1"/>
              <w:ind w:left="816"/>
              <w:rPr>
                <w:sz w:val="20"/>
              </w:rPr>
            </w:pPr>
            <w:r>
              <w:rPr>
                <w:sz w:val="20"/>
              </w:rPr>
              <w:t>Организованность;</w:t>
            </w:r>
          </w:p>
          <w:p w:rsidR="00D22D02" w:rsidRDefault="00F7270C">
            <w:pPr>
              <w:pStyle w:val="TableParagraph"/>
              <w:ind w:left="816" w:right="1267"/>
              <w:rPr>
                <w:sz w:val="20"/>
              </w:rPr>
            </w:pPr>
            <w:r>
              <w:rPr>
                <w:spacing w:val="-1"/>
                <w:sz w:val="20"/>
              </w:rPr>
              <w:t>выполнение</w:t>
            </w:r>
            <w:r>
              <w:rPr>
                <w:spacing w:val="-9"/>
                <w:sz w:val="20"/>
              </w:rPr>
              <w:t xml:space="preserve"> </w:t>
            </w:r>
            <w:r>
              <w:rPr>
                <w:sz w:val="20"/>
              </w:rPr>
              <w:t>требований</w:t>
            </w:r>
            <w:r>
              <w:rPr>
                <w:spacing w:val="-8"/>
                <w:sz w:val="20"/>
              </w:rPr>
              <w:t xml:space="preserve"> </w:t>
            </w:r>
            <w:r>
              <w:rPr>
                <w:sz w:val="20"/>
              </w:rPr>
              <w:t>педагогов;</w:t>
            </w:r>
            <w:r>
              <w:rPr>
                <w:spacing w:val="-47"/>
                <w:sz w:val="20"/>
              </w:rPr>
              <w:t xml:space="preserve"> </w:t>
            </w:r>
            <w:r>
              <w:rPr>
                <w:sz w:val="20"/>
              </w:rPr>
              <w:t>самостоятельная</w:t>
            </w:r>
            <w:r>
              <w:rPr>
                <w:spacing w:val="-2"/>
                <w:sz w:val="20"/>
              </w:rPr>
              <w:t xml:space="preserve"> </w:t>
            </w:r>
            <w:r>
              <w:rPr>
                <w:sz w:val="20"/>
              </w:rPr>
              <w:t>работа;</w:t>
            </w:r>
          </w:p>
          <w:p w:rsidR="00D22D02" w:rsidRDefault="00F7270C">
            <w:pPr>
              <w:pStyle w:val="TableParagraph"/>
              <w:spacing w:line="228" w:lineRule="exact"/>
              <w:ind w:left="816"/>
              <w:rPr>
                <w:sz w:val="20"/>
              </w:rPr>
            </w:pPr>
            <w:r>
              <w:rPr>
                <w:sz w:val="20"/>
              </w:rPr>
              <w:t>самоконтроль.</w:t>
            </w:r>
          </w:p>
          <w:p w:rsidR="00D22D02" w:rsidRDefault="00F7270C">
            <w:pPr>
              <w:pStyle w:val="TableParagraph"/>
              <w:spacing w:before="1"/>
              <w:ind w:left="816" w:right="1274" w:hanging="709"/>
              <w:rPr>
                <w:sz w:val="20"/>
              </w:rPr>
            </w:pPr>
            <w:r>
              <w:rPr>
                <w:color w:val="000009"/>
                <w:sz w:val="20"/>
              </w:rPr>
              <w:t>Трудности</w:t>
            </w:r>
            <w:r>
              <w:rPr>
                <w:color w:val="000009"/>
                <w:spacing w:val="-11"/>
                <w:sz w:val="20"/>
              </w:rPr>
              <w:t xml:space="preserve"> </w:t>
            </w:r>
            <w:r>
              <w:rPr>
                <w:color w:val="000009"/>
                <w:sz w:val="20"/>
              </w:rPr>
              <w:t>в</w:t>
            </w:r>
            <w:r>
              <w:rPr>
                <w:color w:val="000009"/>
                <w:spacing w:val="-11"/>
                <w:sz w:val="20"/>
              </w:rPr>
              <w:t xml:space="preserve"> </w:t>
            </w:r>
            <w:r>
              <w:rPr>
                <w:color w:val="000009"/>
                <w:sz w:val="20"/>
              </w:rPr>
              <w:t>овладении</w:t>
            </w:r>
            <w:r>
              <w:rPr>
                <w:color w:val="000009"/>
                <w:spacing w:val="-10"/>
                <w:sz w:val="20"/>
              </w:rPr>
              <w:t xml:space="preserve"> </w:t>
            </w:r>
            <w:r>
              <w:rPr>
                <w:color w:val="000009"/>
                <w:sz w:val="20"/>
              </w:rPr>
              <w:t>новым</w:t>
            </w:r>
            <w:r>
              <w:rPr>
                <w:color w:val="000009"/>
                <w:spacing w:val="-11"/>
                <w:sz w:val="20"/>
              </w:rPr>
              <w:t xml:space="preserve"> </w:t>
            </w:r>
            <w:r>
              <w:rPr>
                <w:color w:val="000009"/>
                <w:sz w:val="20"/>
              </w:rPr>
              <w:t>материалом:</w:t>
            </w:r>
            <w:r>
              <w:rPr>
                <w:color w:val="000009"/>
                <w:spacing w:val="-47"/>
                <w:sz w:val="20"/>
              </w:rPr>
              <w:t xml:space="preserve"> </w:t>
            </w:r>
            <w:r>
              <w:rPr>
                <w:sz w:val="20"/>
              </w:rPr>
              <w:t>Мотивы</w:t>
            </w:r>
            <w:r>
              <w:rPr>
                <w:spacing w:val="-1"/>
                <w:sz w:val="20"/>
              </w:rPr>
              <w:t xml:space="preserve"> </w:t>
            </w:r>
            <w:r>
              <w:rPr>
                <w:sz w:val="20"/>
              </w:rPr>
              <w:t>учебной</w:t>
            </w:r>
            <w:r>
              <w:rPr>
                <w:spacing w:val="-3"/>
                <w:sz w:val="20"/>
              </w:rPr>
              <w:t xml:space="preserve"> </w:t>
            </w:r>
            <w:r>
              <w:rPr>
                <w:sz w:val="20"/>
              </w:rPr>
              <w:t>деятельности.</w:t>
            </w:r>
          </w:p>
          <w:p w:rsidR="00D22D02" w:rsidRDefault="00F7270C">
            <w:pPr>
              <w:pStyle w:val="TableParagraph"/>
              <w:ind w:left="828" w:right="163" w:hanging="12"/>
              <w:rPr>
                <w:sz w:val="20"/>
              </w:rPr>
            </w:pPr>
            <w:r>
              <w:rPr>
                <w:sz w:val="20"/>
              </w:rPr>
              <w:t>Прилежание,</w:t>
            </w:r>
            <w:r>
              <w:rPr>
                <w:spacing w:val="-6"/>
                <w:sz w:val="20"/>
              </w:rPr>
              <w:t xml:space="preserve"> </w:t>
            </w:r>
            <w:r>
              <w:rPr>
                <w:sz w:val="20"/>
              </w:rPr>
              <w:t>отношение</w:t>
            </w:r>
            <w:r>
              <w:rPr>
                <w:spacing w:val="-6"/>
                <w:sz w:val="20"/>
              </w:rPr>
              <w:t xml:space="preserve"> </w:t>
            </w:r>
            <w:r>
              <w:rPr>
                <w:sz w:val="20"/>
              </w:rPr>
              <w:t>к</w:t>
            </w:r>
            <w:r>
              <w:rPr>
                <w:spacing w:val="-8"/>
                <w:sz w:val="20"/>
              </w:rPr>
              <w:t xml:space="preserve"> </w:t>
            </w:r>
            <w:r>
              <w:rPr>
                <w:sz w:val="20"/>
              </w:rPr>
              <w:t>отметке,</w:t>
            </w:r>
            <w:r>
              <w:rPr>
                <w:spacing w:val="-5"/>
                <w:sz w:val="20"/>
              </w:rPr>
              <w:t xml:space="preserve"> </w:t>
            </w:r>
            <w:r>
              <w:rPr>
                <w:sz w:val="20"/>
              </w:rPr>
              <w:t>похвале</w:t>
            </w:r>
            <w:r>
              <w:rPr>
                <w:spacing w:val="-7"/>
                <w:sz w:val="20"/>
              </w:rPr>
              <w:t xml:space="preserve"> </w:t>
            </w:r>
            <w:r>
              <w:rPr>
                <w:sz w:val="20"/>
              </w:rPr>
              <w:t>или</w:t>
            </w:r>
            <w:r>
              <w:rPr>
                <w:spacing w:val="-47"/>
                <w:sz w:val="20"/>
              </w:rPr>
              <w:t xml:space="preserve"> </w:t>
            </w:r>
            <w:r>
              <w:rPr>
                <w:sz w:val="20"/>
              </w:rPr>
              <w:t>порицанию</w:t>
            </w:r>
            <w:r>
              <w:rPr>
                <w:spacing w:val="1"/>
                <w:sz w:val="20"/>
              </w:rPr>
              <w:t xml:space="preserve"> </w:t>
            </w:r>
            <w:r>
              <w:rPr>
                <w:sz w:val="20"/>
              </w:rPr>
              <w:t>учителя,</w:t>
            </w:r>
            <w:r>
              <w:rPr>
                <w:spacing w:val="-1"/>
                <w:sz w:val="20"/>
              </w:rPr>
              <w:t xml:space="preserve"> </w:t>
            </w:r>
            <w:r>
              <w:rPr>
                <w:sz w:val="20"/>
              </w:rPr>
              <w:t>воспитателя.</w:t>
            </w:r>
          </w:p>
          <w:p w:rsidR="00D22D02" w:rsidRDefault="00F7270C">
            <w:pPr>
              <w:pStyle w:val="TableParagraph"/>
              <w:spacing w:line="228" w:lineRule="exact"/>
              <w:ind w:left="107"/>
              <w:rPr>
                <w:sz w:val="20"/>
              </w:rPr>
            </w:pPr>
            <w:r>
              <w:rPr>
                <w:color w:val="000009"/>
                <w:sz w:val="20"/>
              </w:rPr>
              <w:t>Эмоционально-волевая</w:t>
            </w:r>
            <w:r>
              <w:rPr>
                <w:color w:val="000009"/>
                <w:spacing w:val="-8"/>
                <w:sz w:val="20"/>
              </w:rPr>
              <w:t xml:space="preserve"> </w:t>
            </w:r>
            <w:r>
              <w:rPr>
                <w:color w:val="000009"/>
                <w:sz w:val="20"/>
              </w:rPr>
              <w:t>сфера:</w:t>
            </w:r>
          </w:p>
          <w:p w:rsidR="00D22D02" w:rsidRDefault="00F7270C">
            <w:pPr>
              <w:pStyle w:val="TableParagraph"/>
              <w:spacing w:before="1"/>
              <w:ind w:left="816" w:right="1270"/>
              <w:rPr>
                <w:sz w:val="20"/>
              </w:rPr>
            </w:pPr>
            <w:r>
              <w:rPr>
                <w:sz w:val="20"/>
              </w:rPr>
              <w:t>Преобладание</w:t>
            </w:r>
            <w:r>
              <w:rPr>
                <w:spacing w:val="-9"/>
                <w:sz w:val="20"/>
              </w:rPr>
              <w:t xml:space="preserve"> </w:t>
            </w:r>
            <w:r>
              <w:rPr>
                <w:sz w:val="20"/>
              </w:rPr>
              <w:t>настроения</w:t>
            </w:r>
            <w:r>
              <w:rPr>
                <w:spacing w:val="-10"/>
                <w:sz w:val="20"/>
              </w:rPr>
              <w:t xml:space="preserve"> </w:t>
            </w:r>
            <w:r>
              <w:rPr>
                <w:sz w:val="20"/>
              </w:rPr>
              <w:t>ребенка.</w:t>
            </w:r>
            <w:r>
              <w:rPr>
                <w:spacing w:val="-47"/>
                <w:sz w:val="20"/>
              </w:rPr>
              <w:t xml:space="preserve"> </w:t>
            </w:r>
            <w:r>
              <w:rPr>
                <w:sz w:val="20"/>
              </w:rPr>
              <w:t>Наличие</w:t>
            </w:r>
            <w:r>
              <w:rPr>
                <w:spacing w:val="-4"/>
                <w:sz w:val="20"/>
              </w:rPr>
              <w:t xml:space="preserve"> </w:t>
            </w:r>
            <w:r>
              <w:rPr>
                <w:sz w:val="20"/>
              </w:rPr>
              <w:t>аффективных</w:t>
            </w:r>
            <w:r>
              <w:rPr>
                <w:spacing w:val="-4"/>
                <w:sz w:val="20"/>
              </w:rPr>
              <w:t xml:space="preserve"> </w:t>
            </w:r>
            <w:r>
              <w:rPr>
                <w:sz w:val="20"/>
              </w:rPr>
              <w:t>вспышек.</w:t>
            </w:r>
          </w:p>
          <w:p w:rsidR="00D22D02" w:rsidRDefault="00F7270C">
            <w:pPr>
              <w:pStyle w:val="TableParagraph"/>
              <w:spacing w:before="1"/>
              <w:ind w:left="828" w:right="171" w:hanging="12"/>
              <w:rPr>
                <w:sz w:val="20"/>
              </w:rPr>
            </w:pPr>
            <w:r>
              <w:rPr>
                <w:sz w:val="20"/>
              </w:rPr>
              <w:t>Способность к волевому усилию, внушаемость,</w:t>
            </w:r>
            <w:r>
              <w:rPr>
                <w:spacing w:val="-47"/>
                <w:sz w:val="20"/>
              </w:rPr>
              <w:t xml:space="preserve"> </w:t>
            </w:r>
            <w:r>
              <w:rPr>
                <w:sz w:val="20"/>
              </w:rPr>
              <w:t>проявления</w:t>
            </w:r>
            <w:r>
              <w:rPr>
                <w:spacing w:val="-2"/>
                <w:sz w:val="20"/>
              </w:rPr>
              <w:t xml:space="preserve"> </w:t>
            </w:r>
            <w:r>
              <w:rPr>
                <w:sz w:val="20"/>
              </w:rPr>
              <w:t>негативизма.</w:t>
            </w:r>
          </w:p>
          <w:p w:rsidR="00D22D02" w:rsidRDefault="00F7270C">
            <w:pPr>
              <w:pStyle w:val="TableParagraph"/>
              <w:spacing w:line="228" w:lineRule="exact"/>
              <w:ind w:left="107"/>
              <w:rPr>
                <w:sz w:val="20"/>
              </w:rPr>
            </w:pPr>
            <w:r>
              <w:rPr>
                <w:color w:val="000009"/>
                <w:sz w:val="20"/>
              </w:rPr>
              <w:t>Особенности</w:t>
            </w:r>
            <w:r>
              <w:rPr>
                <w:color w:val="000009"/>
                <w:spacing w:val="-2"/>
                <w:sz w:val="20"/>
              </w:rPr>
              <w:t xml:space="preserve"> </w:t>
            </w:r>
            <w:r>
              <w:rPr>
                <w:color w:val="000009"/>
                <w:sz w:val="20"/>
              </w:rPr>
              <w:t>личности:</w:t>
            </w:r>
          </w:p>
          <w:p w:rsidR="00D22D02" w:rsidRDefault="00F7270C">
            <w:pPr>
              <w:pStyle w:val="TableParagraph"/>
              <w:spacing w:before="1"/>
              <w:ind w:left="816" w:right="3088"/>
              <w:rPr>
                <w:sz w:val="20"/>
              </w:rPr>
            </w:pPr>
            <w:r>
              <w:rPr>
                <w:sz w:val="20"/>
              </w:rPr>
              <w:t>Интересы;</w:t>
            </w:r>
            <w:r>
              <w:rPr>
                <w:spacing w:val="1"/>
                <w:sz w:val="20"/>
              </w:rPr>
              <w:t xml:space="preserve"> </w:t>
            </w:r>
            <w:r>
              <w:rPr>
                <w:sz w:val="20"/>
              </w:rPr>
              <w:t>Потребности;</w:t>
            </w:r>
          </w:p>
          <w:p w:rsidR="00D22D02" w:rsidRDefault="00F7270C">
            <w:pPr>
              <w:pStyle w:val="TableParagraph"/>
              <w:spacing w:before="1"/>
              <w:ind w:left="816"/>
              <w:rPr>
                <w:sz w:val="20"/>
              </w:rPr>
            </w:pPr>
            <w:r>
              <w:rPr>
                <w:sz w:val="20"/>
              </w:rPr>
              <w:t>Идеалы,</w:t>
            </w:r>
            <w:r>
              <w:rPr>
                <w:spacing w:val="-3"/>
                <w:sz w:val="20"/>
              </w:rPr>
              <w:t xml:space="preserve"> </w:t>
            </w:r>
            <w:r>
              <w:rPr>
                <w:sz w:val="20"/>
              </w:rPr>
              <w:t>убеждения.</w:t>
            </w:r>
          </w:p>
          <w:p w:rsidR="00D22D02" w:rsidRDefault="00F7270C">
            <w:pPr>
              <w:pStyle w:val="TableParagraph"/>
              <w:ind w:left="816"/>
              <w:rPr>
                <w:sz w:val="20"/>
              </w:rPr>
            </w:pPr>
            <w:r>
              <w:rPr>
                <w:sz w:val="20"/>
              </w:rPr>
              <w:t>Наличие</w:t>
            </w:r>
            <w:r>
              <w:rPr>
                <w:spacing w:val="-5"/>
                <w:sz w:val="20"/>
              </w:rPr>
              <w:t xml:space="preserve"> </w:t>
            </w:r>
            <w:r>
              <w:rPr>
                <w:sz w:val="20"/>
              </w:rPr>
              <w:t>чувства</w:t>
            </w:r>
            <w:r>
              <w:rPr>
                <w:spacing w:val="-5"/>
                <w:sz w:val="20"/>
              </w:rPr>
              <w:t xml:space="preserve"> </w:t>
            </w:r>
            <w:r>
              <w:rPr>
                <w:sz w:val="20"/>
              </w:rPr>
              <w:t>долга</w:t>
            </w:r>
            <w:r>
              <w:rPr>
                <w:spacing w:val="-4"/>
                <w:sz w:val="20"/>
              </w:rPr>
              <w:t xml:space="preserve"> </w:t>
            </w:r>
            <w:r>
              <w:rPr>
                <w:sz w:val="20"/>
              </w:rPr>
              <w:t>и</w:t>
            </w:r>
            <w:r>
              <w:rPr>
                <w:spacing w:val="-6"/>
                <w:sz w:val="20"/>
              </w:rPr>
              <w:t xml:space="preserve"> </w:t>
            </w:r>
            <w:r>
              <w:rPr>
                <w:sz w:val="20"/>
              </w:rPr>
              <w:t>ответственности.</w:t>
            </w:r>
          </w:p>
          <w:p w:rsidR="00D22D02" w:rsidRDefault="00F7270C">
            <w:pPr>
              <w:pStyle w:val="TableParagraph"/>
              <w:ind w:left="816" w:right="2278" w:hanging="709"/>
              <w:rPr>
                <w:sz w:val="20"/>
              </w:rPr>
            </w:pPr>
            <w:r>
              <w:rPr>
                <w:color w:val="000009"/>
                <w:spacing w:val="-1"/>
                <w:sz w:val="20"/>
              </w:rPr>
              <w:t>Соблюдение</w:t>
            </w:r>
            <w:r>
              <w:rPr>
                <w:color w:val="000009"/>
                <w:spacing w:val="-11"/>
                <w:sz w:val="20"/>
              </w:rPr>
              <w:t xml:space="preserve"> </w:t>
            </w:r>
            <w:r>
              <w:rPr>
                <w:color w:val="000009"/>
                <w:sz w:val="20"/>
              </w:rPr>
              <w:t>правил</w:t>
            </w:r>
            <w:r>
              <w:rPr>
                <w:color w:val="000009"/>
                <w:spacing w:val="-9"/>
                <w:sz w:val="20"/>
              </w:rPr>
              <w:t xml:space="preserve"> </w:t>
            </w:r>
            <w:r>
              <w:rPr>
                <w:color w:val="000009"/>
                <w:sz w:val="20"/>
              </w:rPr>
              <w:t>поведения:</w:t>
            </w:r>
            <w:r>
              <w:rPr>
                <w:color w:val="000009"/>
                <w:spacing w:val="-47"/>
                <w:sz w:val="20"/>
              </w:rPr>
              <w:t xml:space="preserve"> </w:t>
            </w:r>
            <w:r>
              <w:rPr>
                <w:sz w:val="20"/>
              </w:rPr>
              <w:t>в</w:t>
            </w:r>
            <w:r>
              <w:rPr>
                <w:spacing w:val="-1"/>
                <w:sz w:val="20"/>
              </w:rPr>
              <w:t xml:space="preserve"> </w:t>
            </w:r>
            <w:r>
              <w:rPr>
                <w:sz w:val="20"/>
              </w:rPr>
              <w:t>обществе;</w:t>
            </w:r>
          </w:p>
          <w:p w:rsidR="00D22D02" w:rsidRDefault="00F7270C">
            <w:pPr>
              <w:pStyle w:val="TableParagraph"/>
              <w:ind w:left="816" w:right="3541"/>
              <w:rPr>
                <w:sz w:val="20"/>
              </w:rPr>
            </w:pPr>
            <w:r>
              <w:rPr>
                <w:spacing w:val="-3"/>
                <w:sz w:val="20"/>
              </w:rPr>
              <w:t>в школе;</w:t>
            </w:r>
            <w:r>
              <w:rPr>
                <w:spacing w:val="-47"/>
                <w:sz w:val="20"/>
              </w:rPr>
              <w:t xml:space="preserve"> </w:t>
            </w:r>
            <w:r>
              <w:rPr>
                <w:sz w:val="20"/>
              </w:rPr>
              <w:t>дома.</w:t>
            </w:r>
          </w:p>
        </w:tc>
        <w:tc>
          <w:tcPr>
            <w:tcW w:w="2835" w:type="dxa"/>
          </w:tcPr>
          <w:p w:rsidR="00D22D02" w:rsidRDefault="00F7270C">
            <w:pPr>
              <w:pStyle w:val="TableParagraph"/>
              <w:spacing w:line="242" w:lineRule="auto"/>
              <w:ind w:left="108" w:right="404"/>
              <w:rPr>
                <w:sz w:val="20"/>
              </w:rPr>
            </w:pPr>
            <w:r>
              <w:rPr>
                <w:color w:val="000009"/>
                <w:sz w:val="20"/>
              </w:rPr>
              <w:t>Посещение семьи ребенка.</w:t>
            </w:r>
            <w:r>
              <w:rPr>
                <w:color w:val="000009"/>
                <w:spacing w:val="-48"/>
                <w:sz w:val="20"/>
              </w:rPr>
              <w:t xml:space="preserve"> </w:t>
            </w:r>
            <w:r>
              <w:rPr>
                <w:color w:val="000009"/>
                <w:sz w:val="20"/>
              </w:rPr>
              <w:t>(учитель,</w:t>
            </w:r>
            <w:r>
              <w:rPr>
                <w:color w:val="000009"/>
                <w:spacing w:val="-3"/>
                <w:sz w:val="20"/>
              </w:rPr>
              <w:t xml:space="preserve"> </w:t>
            </w:r>
            <w:r>
              <w:rPr>
                <w:color w:val="000009"/>
                <w:sz w:val="20"/>
              </w:rPr>
              <w:t>соц.</w:t>
            </w:r>
            <w:r>
              <w:rPr>
                <w:color w:val="000009"/>
                <w:spacing w:val="-3"/>
                <w:sz w:val="20"/>
              </w:rPr>
              <w:t xml:space="preserve"> </w:t>
            </w:r>
            <w:r>
              <w:rPr>
                <w:color w:val="000009"/>
                <w:sz w:val="20"/>
              </w:rPr>
              <w:t>педагог).</w:t>
            </w:r>
          </w:p>
          <w:p w:rsidR="00D22D02" w:rsidRDefault="00D22D02">
            <w:pPr>
              <w:pStyle w:val="TableParagraph"/>
              <w:rPr>
                <w:b/>
              </w:rPr>
            </w:pPr>
          </w:p>
          <w:p w:rsidR="00D22D02" w:rsidRDefault="00D22D02">
            <w:pPr>
              <w:pStyle w:val="TableParagraph"/>
              <w:spacing w:before="11"/>
              <w:rPr>
                <w:b/>
                <w:sz w:val="31"/>
              </w:rPr>
            </w:pPr>
          </w:p>
          <w:p w:rsidR="00D22D02" w:rsidRDefault="00F7270C">
            <w:pPr>
              <w:pStyle w:val="TableParagraph"/>
              <w:ind w:left="108" w:right="604"/>
              <w:rPr>
                <w:sz w:val="20"/>
              </w:rPr>
            </w:pPr>
            <w:r>
              <w:rPr>
                <w:color w:val="000009"/>
                <w:sz w:val="20"/>
              </w:rPr>
              <w:t>Наблюдения во время</w:t>
            </w:r>
            <w:r>
              <w:rPr>
                <w:color w:val="000009"/>
                <w:spacing w:val="1"/>
                <w:sz w:val="20"/>
              </w:rPr>
              <w:t xml:space="preserve"> </w:t>
            </w:r>
            <w:r>
              <w:rPr>
                <w:color w:val="000009"/>
                <w:sz w:val="20"/>
              </w:rPr>
              <w:t>занятий.</w:t>
            </w:r>
            <w:r>
              <w:rPr>
                <w:color w:val="000009"/>
                <w:spacing w:val="-10"/>
                <w:sz w:val="20"/>
              </w:rPr>
              <w:t xml:space="preserve"> </w:t>
            </w:r>
            <w:r>
              <w:rPr>
                <w:color w:val="000009"/>
                <w:sz w:val="20"/>
              </w:rPr>
              <w:t>Изучение</w:t>
            </w:r>
            <w:r>
              <w:rPr>
                <w:color w:val="000009"/>
                <w:spacing w:val="-9"/>
                <w:sz w:val="20"/>
              </w:rPr>
              <w:t xml:space="preserve"> </w:t>
            </w:r>
            <w:r>
              <w:rPr>
                <w:color w:val="000009"/>
                <w:sz w:val="20"/>
              </w:rPr>
              <w:t>работ</w:t>
            </w:r>
            <w:r>
              <w:rPr>
                <w:color w:val="000009"/>
                <w:spacing w:val="-47"/>
                <w:sz w:val="20"/>
              </w:rPr>
              <w:t xml:space="preserve"> </w:t>
            </w:r>
            <w:r>
              <w:rPr>
                <w:color w:val="000009"/>
                <w:sz w:val="20"/>
              </w:rPr>
              <w:t>ученика</w:t>
            </w:r>
            <w:r>
              <w:rPr>
                <w:color w:val="000009"/>
                <w:spacing w:val="-2"/>
                <w:sz w:val="20"/>
              </w:rPr>
              <w:t xml:space="preserve"> </w:t>
            </w:r>
            <w:r>
              <w:rPr>
                <w:color w:val="000009"/>
                <w:sz w:val="20"/>
              </w:rPr>
              <w:t>(педагог).</w:t>
            </w:r>
          </w:p>
          <w:p w:rsidR="00D22D02" w:rsidRDefault="00D22D02">
            <w:pPr>
              <w:pStyle w:val="TableParagraph"/>
              <w:rPr>
                <w:b/>
              </w:rPr>
            </w:pPr>
          </w:p>
          <w:p w:rsidR="00D22D02" w:rsidRDefault="00D22D02">
            <w:pPr>
              <w:pStyle w:val="TableParagraph"/>
              <w:spacing w:before="7"/>
              <w:rPr>
                <w:b/>
                <w:sz w:val="32"/>
              </w:rPr>
            </w:pPr>
          </w:p>
          <w:p w:rsidR="00D22D02" w:rsidRDefault="00F7270C">
            <w:pPr>
              <w:pStyle w:val="TableParagraph"/>
              <w:spacing w:line="242" w:lineRule="auto"/>
              <w:ind w:left="108" w:right="124"/>
              <w:rPr>
                <w:sz w:val="20"/>
              </w:rPr>
            </w:pPr>
            <w:r>
              <w:rPr>
                <w:color w:val="000009"/>
                <w:sz w:val="20"/>
              </w:rPr>
              <w:t>Анкетирование</w:t>
            </w:r>
            <w:r>
              <w:rPr>
                <w:color w:val="000009"/>
                <w:spacing w:val="-11"/>
                <w:sz w:val="20"/>
              </w:rPr>
              <w:t xml:space="preserve"> </w:t>
            </w:r>
            <w:r>
              <w:rPr>
                <w:color w:val="000009"/>
                <w:sz w:val="20"/>
              </w:rPr>
              <w:t>по</w:t>
            </w:r>
            <w:r>
              <w:rPr>
                <w:color w:val="000009"/>
                <w:spacing w:val="-9"/>
                <w:sz w:val="20"/>
              </w:rPr>
              <w:t xml:space="preserve"> </w:t>
            </w:r>
            <w:r>
              <w:rPr>
                <w:color w:val="000009"/>
                <w:sz w:val="20"/>
              </w:rPr>
              <w:t>выявлению</w:t>
            </w:r>
            <w:r>
              <w:rPr>
                <w:color w:val="000009"/>
                <w:spacing w:val="-47"/>
                <w:sz w:val="20"/>
              </w:rPr>
              <w:t xml:space="preserve"> </w:t>
            </w:r>
            <w:r>
              <w:rPr>
                <w:color w:val="000009"/>
                <w:sz w:val="20"/>
              </w:rPr>
              <w:t>школьных трудностей</w:t>
            </w:r>
            <w:r>
              <w:rPr>
                <w:color w:val="000009"/>
                <w:spacing w:val="1"/>
                <w:sz w:val="20"/>
              </w:rPr>
              <w:t xml:space="preserve"> </w:t>
            </w:r>
            <w:r>
              <w:rPr>
                <w:color w:val="000009"/>
                <w:sz w:val="20"/>
              </w:rPr>
              <w:t>(учитель).</w:t>
            </w:r>
          </w:p>
          <w:p w:rsidR="00D22D02" w:rsidRDefault="00D22D02">
            <w:pPr>
              <w:pStyle w:val="TableParagraph"/>
              <w:rPr>
                <w:b/>
              </w:rPr>
            </w:pPr>
          </w:p>
          <w:p w:rsidR="00D22D02" w:rsidRDefault="00D22D02">
            <w:pPr>
              <w:pStyle w:val="TableParagraph"/>
              <w:spacing w:before="2"/>
              <w:rPr>
                <w:b/>
                <w:sz w:val="32"/>
              </w:rPr>
            </w:pPr>
          </w:p>
          <w:p w:rsidR="00D22D02" w:rsidRDefault="00F7270C">
            <w:pPr>
              <w:pStyle w:val="TableParagraph"/>
              <w:spacing w:line="242" w:lineRule="auto"/>
              <w:ind w:left="108" w:right="312"/>
              <w:rPr>
                <w:sz w:val="20"/>
              </w:rPr>
            </w:pPr>
            <w:r>
              <w:rPr>
                <w:color w:val="000009"/>
                <w:sz w:val="20"/>
              </w:rPr>
              <w:t>Беседа с родителями и</w:t>
            </w:r>
            <w:r>
              <w:rPr>
                <w:color w:val="000009"/>
                <w:spacing w:val="1"/>
                <w:sz w:val="20"/>
              </w:rPr>
              <w:t xml:space="preserve"> </w:t>
            </w:r>
            <w:r>
              <w:rPr>
                <w:color w:val="000009"/>
                <w:spacing w:val="-1"/>
                <w:sz w:val="20"/>
              </w:rPr>
              <w:t>учителями-</w:t>
            </w:r>
            <w:r>
              <w:rPr>
                <w:color w:val="000009"/>
                <w:spacing w:val="-7"/>
                <w:sz w:val="20"/>
              </w:rPr>
              <w:t xml:space="preserve"> </w:t>
            </w:r>
            <w:r>
              <w:rPr>
                <w:color w:val="000009"/>
                <w:sz w:val="20"/>
              </w:rPr>
              <w:t>предметниками.</w:t>
            </w:r>
          </w:p>
          <w:p w:rsidR="00D22D02" w:rsidRDefault="00D22D02">
            <w:pPr>
              <w:pStyle w:val="TableParagraph"/>
              <w:rPr>
                <w:b/>
              </w:rPr>
            </w:pPr>
          </w:p>
          <w:p w:rsidR="00D22D02" w:rsidRDefault="00D22D02">
            <w:pPr>
              <w:pStyle w:val="TableParagraph"/>
              <w:spacing w:before="7"/>
              <w:rPr>
                <w:b/>
                <w:sz w:val="32"/>
              </w:rPr>
            </w:pPr>
          </w:p>
          <w:p w:rsidR="00D22D02" w:rsidRDefault="00F7270C">
            <w:pPr>
              <w:pStyle w:val="TableParagraph"/>
              <w:ind w:left="108" w:right="404"/>
              <w:rPr>
                <w:sz w:val="20"/>
              </w:rPr>
            </w:pPr>
            <w:r>
              <w:rPr>
                <w:color w:val="000009"/>
                <w:sz w:val="20"/>
              </w:rPr>
              <w:t>Специальный</w:t>
            </w:r>
            <w:r>
              <w:rPr>
                <w:color w:val="000009"/>
                <w:spacing w:val="-13"/>
                <w:sz w:val="20"/>
              </w:rPr>
              <w:t xml:space="preserve"> </w:t>
            </w:r>
            <w:r>
              <w:rPr>
                <w:color w:val="000009"/>
                <w:sz w:val="20"/>
              </w:rPr>
              <w:t>эксперимент</w:t>
            </w:r>
            <w:r>
              <w:rPr>
                <w:color w:val="000009"/>
                <w:spacing w:val="-47"/>
                <w:sz w:val="20"/>
              </w:rPr>
              <w:t xml:space="preserve"> </w:t>
            </w:r>
            <w:r>
              <w:rPr>
                <w:color w:val="000009"/>
                <w:sz w:val="20"/>
              </w:rPr>
              <w:t>(педагог,</w:t>
            </w:r>
            <w:r>
              <w:rPr>
                <w:color w:val="000009"/>
                <w:spacing w:val="-4"/>
                <w:sz w:val="20"/>
              </w:rPr>
              <w:t xml:space="preserve"> </w:t>
            </w:r>
            <w:r>
              <w:rPr>
                <w:color w:val="000009"/>
                <w:sz w:val="20"/>
              </w:rPr>
              <w:t>психолог).</w:t>
            </w:r>
          </w:p>
          <w:p w:rsidR="00D22D02" w:rsidRDefault="00D22D02">
            <w:pPr>
              <w:pStyle w:val="TableParagraph"/>
              <w:rPr>
                <w:b/>
              </w:rPr>
            </w:pPr>
          </w:p>
          <w:p w:rsidR="00D22D02" w:rsidRDefault="00D22D02">
            <w:pPr>
              <w:pStyle w:val="TableParagraph"/>
              <w:spacing w:before="9"/>
              <w:rPr>
                <w:b/>
                <w:sz w:val="32"/>
              </w:rPr>
            </w:pPr>
          </w:p>
          <w:p w:rsidR="00D22D02" w:rsidRDefault="00F7270C">
            <w:pPr>
              <w:pStyle w:val="TableParagraph"/>
              <w:spacing w:line="217" w:lineRule="exact"/>
              <w:ind w:left="108"/>
              <w:rPr>
                <w:sz w:val="20"/>
              </w:rPr>
            </w:pPr>
            <w:r>
              <w:rPr>
                <w:color w:val="000009"/>
                <w:sz w:val="20"/>
              </w:rPr>
              <w:t>Анкета</w:t>
            </w:r>
            <w:r>
              <w:rPr>
                <w:color w:val="000009"/>
                <w:spacing w:val="-5"/>
                <w:sz w:val="20"/>
              </w:rPr>
              <w:t xml:space="preserve"> </w:t>
            </w:r>
            <w:r>
              <w:rPr>
                <w:color w:val="000009"/>
                <w:sz w:val="20"/>
              </w:rPr>
              <w:t>для</w:t>
            </w:r>
            <w:r>
              <w:rPr>
                <w:color w:val="000009"/>
                <w:spacing w:val="-4"/>
                <w:sz w:val="20"/>
              </w:rPr>
              <w:t xml:space="preserve"> </w:t>
            </w:r>
            <w:r>
              <w:rPr>
                <w:color w:val="000009"/>
                <w:sz w:val="20"/>
              </w:rPr>
              <w:t>родителей</w:t>
            </w:r>
            <w:r>
              <w:rPr>
                <w:color w:val="000009"/>
                <w:spacing w:val="-3"/>
                <w:sz w:val="20"/>
              </w:rPr>
              <w:t xml:space="preserve"> </w:t>
            </w:r>
            <w:r>
              <w:rPr>
                <w:color w:val="000009"/>
                <w:sz w:val="20"/>
              </w:rPr>
              <w:t>и</w:t>
            </w:r>
          </w:p>
        </w:tc>
      </w:tr>
    </w:tbl>
    <w:p w:rsidR="00C23D65" w:rsidRDefault="00C23D65">
      <w:pPr>
        <w:spacing w:line="217" w:lineRule="exact"/>
        <w:rPr>
          <w:sz w:val="20"/>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5103"/>
        <w:gridCol w:w="2835"/>
      </w:tblGrid>
      <w:tr w:rsidR="00D22D02">
        <w:trPr>
          <w:trHeight w:val="2529"/>
        </w:trPr>
        <w:tc>
          <w:tcPr>
            <w:tcW w:w="1951" w:type="dxa"/>
          </w:tcPr>
          <w:p w:rsidR="00D22D02" w:rsidRDefault="00D22D02">
            <w:pPr>
              <w:pStyle w:val="TableParagraph"/>
            </w:pPr>
          </w:p>
        </w:tc>
        <w:tc>
          <w:tcPr>
            <w:tcW w:w="5103" w:type="dxa"/>
          </w:tcPr>
          <w:p w:rsidR="00D22D02" w:rsidRDefault="00F7270C">
            <w:pPr>
              <w:pStyle w:val="TableParagraph"/>
              <w:spacing w:line="237" w:lineRule="auto"/>
              <w:ind w:left="816" w:right="2081" w:hanging="709"/>
              <w:rPr>
                <w:sz w:val="20"/>
              </w:rPr>
            </w:pPr>
            <w:r>
              <w:rPr>
                <w:color w:val="000009"/>
                <w:spacing w:val="-1"/>
                <w:sz w:val="20"/>
              </w:rPr>
              <w:t>Взаимоотношения</w:t>
            </w:r>
            <w:r>
              <w:rPr>
                <w:color w:val="000009"/>
                <w:spacing w:val="-11"/>
                <w:sz w:val="20"/>
              </w:rPr>
              <w:t xml:space="preserve"> </w:t>
            </w:r>
            <w:r>
              <w:rPr>
                <w:color w:val="000009"/>
                <w:sz w:val="20"/>
              </w:rPr>
              <w:t>с</w:t>
            </w:r>
            <w:r>
              <w:rPr>
                <w:color w:val="000009"/>
                <w:spacing w:val="-10"/>
                <w:sz w:val="20"/>
              </w:rPr>
              <w:t xml:space="preserve"> </w:t>
            </w:r>
            <w:r>
              <w:rPr>
                <w:color w:val="000009"/>
                <w:sz w:val="20"/>
              </w:rPr>
              <w:t>коллективом:</w:t>
            </w:r>
            <w:r>
              <w:rPr>
                <w:color w:val="000009"/>
                <w:spacing w:val="-47"/>
                <w:sz w:val="20"/>
              </w:rPr>
              <w:t xml:space="preserve"> </w:t>
            </w:r>
            <w:r>
              <w:rPr>
                <w:sz w:val="20"/>
              </w:rPr>
              <w:t>роль</w:t>
            </w:r>
            <w:r>
              <w:rPr>
                <w:spacing w:val="-3"/>
                <w:sz w:val="20"/>
              </w:rPr>
              <w:t xml:space="preserve"> </w:t>
            </w:r>
            <w:r>
              <w:rPr>
                <w:sz w:val="20"/>
              </w:rPr>
              <w:t>в</w:t>
            </w:r>
            <w:r>
              <w:rPr>
                <w:spacing w:val="-3"/>
                <w:sz w:val="20"/>
              </w:rPr>
              <w:t xml:space="preserve"> </w:t>
            </w:r>
            <w:r>
              <w:rPr>
                <w:sz w:val="20"/>
              </w:rPr>
              <w:t>коллективе;</w:t>
            </w:r>
          </w:p>
          <w:p w:rsidR="00D22D02" w:rsidRDefault="00F7270C">
            <w:pPr>
              <w:pStyle w:val="TableParagraph"/>
              <w:ind w:left="816"/>
              <w:rPr>
                <w:sz w:val="20"/>
              </w:rPr>
            </w:pPr>
            <w:r>
              <w:rPr>
                <w:sz w:val="20"/>
              </w:rPr>
              <w:t>симпатии,</w:t>
            </w:r>
            <w:r>
              <w:rPr>
                <w:spacing w:val="-7"/>
                <w:sz w:val="20"/>
              </w:rPr>
              <w:t xml:space="preserve"> </w:t>
            </w:r>
            <w:r>
              <w:rPr>
                <w:sz w:val="20"/>
              </w:rPr>
              <w:t>дружба</w:t>
            </w:r>
            <w:r>
              <w:rPr>
                <w:spacing w:val="-8"/>
                <w:sz w:val="20"/>
              </w:rPr>
              <w:t xml:space="preserve"> </w:t>
            </w:r>
            <w:r>
              <w:rPr>
                <w:sz w:val="20"/>
              </w:rPr>
              <w:t>с</w:t>
            </w:r>
            <w:r>
              <w:rPr>
                <w:spacing w:val="-4"/>
                <w:sz w:val="20"/>
              </w:rPr>
              <w:t xml:space="preserve"> </w:t>
            </w:r>
            <w:r>
              <w:rPr>
                <w:sz w:val="20"/>
              </w:rPr>
              <w:t>детьми;</w:t>
            </w:r>
          </w:p>
          <w:p w:rsidR="00D22D02" w:rsidRDefault="00F7270C">
            <w:pPr>
              <w:pStyle w:val="TableParagraph"/>
              <w:ind w:left="816"/>
              <w:rPr>
                <w:sz w:val="20"/>
              </w:rPr>
            </w:pPr>
            <w:r>
              <w:rPr>
                <w:sz w:val="20"/>
              </w:rPr>
              <w:t>отношение</w:t>
            </w:r>
            <w:r>
              <w:rPr>
                <w:spacing w:val="-3"/>
                <w:sz w:val="20"/>
              </w:rPr>
              <w:t xml:space="preserve"> </w:t>
            </w:r>
            <w:r>
              <w:rPr>
                <w:sz w:val="20"/>
              </w:rPr>
              <w:t>к</w:t>
            </w:r>
            <w:r>
              <w:rPr>
                <w:spacing w:val="-4"/>
                <w:sz w:val="20"/>
              </w:rPr>
              <w:t xml:space="preserve"> </w:t>
            </w:r>
            <w:r>
              <w:rPr>
                <w:sz w:val="20"/>
              </w:rPr>
              <w:t>младшим</w:t>
            </w:r>
            <w:r>
              <w:rPr>
                <w:spacing w:val="-2"/>
                <w:sz w:val="20"/>
              </w:rPr>
              <w:t xml:space="preserve"> </w:t>
            </w:r>
            <w:r>
              <w:rPr>
                <w:sz w:val="20"/>
              </w:rPr>
              <w:t>и</w:t>
            </w:r>
            <w:r>
              <w:rPr>
                <w:spacing w:val="-4"/>
                <w:sz w:val="20"/>
              </w:rPr>
              <w:t xml:space="preserve"> </w:t>
            </w:r>
            <w:r>
              <w:rPr>
                <w:sz w:val="20"/>
              </w:rPr>
              <w:t>старшим</w:t>
            </w:r>
            <w:r>
              <w:rPr>
                <w:spacing w:val="-2"/>
                <w:sz w:val="20"/>
              </w:rPr>
              <w:t xml:space="preserve"> </w:t>
            </w:r>
            <w:r>
              <w:rPr>
                <w:sz w:val="20"/>
              </w:rPr>
              <w:t>товарищам.</w:t>
            </w:r>
          </w:p>
          <w:p w:rsidR="00D22D02" w:rsidRDefault="00F7270C">
            <w:pPr>
              <w:pStyle w:val="TableParagraph"/>
              <w:ind w:left="107"/>
              <w:rPr>
                <w:sz w:val="20"/>
              </w:rPr>
            </w:pPr>
            <w:r>
              <w:rPr>
                <w:color w:val="000009"/>
                <w:sz w:val="20"/>
              </w:rPr>
              <w:t>Нарушения</w:t>
            </w:r>
            <w:r>
              <w:rPr>
                <w:color w:val="000009"/>
                <w:spacing w:val="-7"/>
                <w:sz w:val="20"/>
              </w:rPr>
              <w:t xml:space="preserve"> </w:t>
            </w:r>
            <w:r>
              <w:rPr>
                <w:color w:val="000009"/>
                <w:sz w:val="20"/>
              </w:rPr>
              <w:t>в</w:t>
            </w:r>
            <w:r>
              <w:rPr>
                <w:color w:val="000009"/>
                <w:spacing w:val="-4"/>
                <w:sz w:val="20"/>
              </w:rPr>
              <w:t xml:space="preserve"> </w:t>
            </w:r>
            <w:r>
              <w:rPr>
                <w:color w:val="000009"/>
                <w:sz w:val="20"/>
              </w:rPr>
              <w:t>поведении:</w:t>
            </w:r>
          </w:p>
          <w:p w:rsidR="00D22D02" w:rsidRDefault="00F7270C">
            <w:pPr>
              <w:pStyle w:val="TableParagraph"/>
              <w:ind w:left="816" w:right="1943"/>
              <w:rPr>
                <w:sz w:val="20"/>
              </w:rPr>
            </w:pPr>
            <w:r>
              <w:rPr>
                <w:sz w:val="20"/>
              </w:rPr>
              <w:t>гиперактивность;</w:t>
            </w:r>
            <w:r>
              <w:rPr>
                <w:spacing w:val="1"/>
                <w:sz w:val="20"/>
              </w:rPr>
              <w:t xml:space="preserve"> </w:t>
            </w:r>
            <w:r>
              <w:rPr>
                <w:sz w:val="20"/>
              </w:rPr>
              <w:t>замкнутость;</w:t>
            </w:r>
            <w:r>
              <w:rPr>
                <w:spacing w:val="1"/>
                <w:sz w:val="20"/>
              </w:rPr>
              <w:t xml:space="preserve"> </w:t>
            </w:r>
            <w:r>
              <w:rPr>
                <w:spacing w:val="-1"/>
                <w:sz w:val="20"/>
              </w:rPr>
              <w:t xml:space="preserve">аутистические </w:t>
            </w:r>
            <w:r>
              <w:rPr>
                <w:sz w:val="20"/>
              </w:rPr>
              <w:t>проявления;</w:t>
            </w:r>
            <w:r>
              <w:rPr>
                <w:spacing w:val="-48"/>
                <w:sz w:val="20"/>
              </w:rPr>
              <w:t xml:space="preserve"> </w:t>
            </w:r>
            <w:r>
              <w:rPr>
                <w:sz w:val="20"/>
              </w:rPr>
              <w:t>обидчивость;</w:t>
            </w:r>
          </w:p>
          <w:p w:rsidR="00D22D02" w:rsidRDefault="00F7270C">
            <w:pPr>
              <w:pStyle w:val="TableParagraph"/>
              <w:spacing w:line="230" w:lineRule="exact"/>
              <w:ind w:left="816"/>
              <w:rPr>
                <w:sz w:val="20"/>
              </w:rPr>
            </w:pPr>
            <w:r>
              <w:rPr>
                <w:sz w:val="20"/>
              </w:rPr>
              <w:t>эгоизм.</w:t>
            </w:r>
          </w:p>
          <w:p w:rsidR="00D22D02" w:rsidRDefault="00F7270C">
            <w:pPr>
              <w:pStyle w:val="TableParagraph"/>
              <w:spacing w:line="217" w:lineRule="exact"/>
              <w:ind w:left="107"/>
              <w:rPr>
                <w:sz w:val="20"/>
              </w:rPr>
            </w:pPr>
            <w:r>
              <w:rPr>
                <w:color w:val="000009"/>
                <w:sz w:val="20"/>
              </w:rPr>
              <w:t>Поведение.</w:t>
            </w:r>
            <w:r>
              <w:rPr>
                <w:color w:val="000009"/>
                <w:spacing w:val="-8"/>
                <w:sz w:val="20"/>
              </w:rPr>
              <w:t xml:space="preserve"> </w:t>
            </w:r>
            <w:r>
              <w:rPr>
                <w:color w:val="000009"/>
                <w:sz w:val="20"/>
              </w:rPr>
              <w:t>Уровень</w:t>
            </w:r>
            <w:r>
              <w:rPr>
                <w:color w:val="000009"/>
                <w:spacing w:val="-8"/>
                <w:sz w:val="20"/>
              </w:rPr>
              <w:t xml:space="preserve"> </w:t>
            </w:r>
            <w:r>
              <w:rPr>
                <w:color w:val="000009"/>
                <w:sz w:val="20"/>
              </w:rPr>
              <w:t>притязаний</w:t>
            </w:r>
            <w:r>
              <w:rPr>
                <w:color w:val="000009"/>
                <w:spacing w:val="-10"/>
                <w:sz w:val="20"/>
              </w:rPr>
              <w:t xml:space="preserve"> </w:t>
            </w:r>
            <w:r>
              <w:rPr>
                <w:color w:val="000009"/>
                <w:sz w:val="20"/>
              </w:rPr>
              <w:t>и</w:t>
            </w:r>
            <w:r>
              <w:rPr>
                <w:color w:val="000009"/>
                <w:spacing w:val="-9"/>
                <w:sz w:val="20"/>
              </w:rPr>
              <w:t xml:space="preserve"> </w:t>
            </w:r>
            <w:r>
              <w:rPr>
                <w:color w:val="000009"/>
                <w:sz w:val="20"/>
              </w:rPr>
              <w:t>самооценка.</w:t>
            </w:r>
          </w:p>
        </w:tc>
        <w:tc>
          <w:tcPr>
            <w:tcW w:w="2835" w:type="dxa"/>
          </w:tcPr>
          <w:p w:rsidR="00D22D02" w:rsidRDefault="00F7270C">
            <w:pPr>
              <w:pStyle w:val="TableParagraph"/>
              <w:spacing w:line="225" w:lineRule="exact"/>
              <w:ind w:left="108"/>
              <w:rPr>
                <w:sz w:val="20"/>
              </w:rPr>
            </w:pPr>
            <w:r>
              <w:rPr>
                <w:color w:val="000009"/>
                <w:sz w:val="20"/>
              </w:rPr>
              <w:t>учителей.</w:t>
            </w:r>
          </w:p>
          <w:p w:rsidR="00D22D02" w:rsidRDefault="00D22D02">
            <w:pPr>
              <w:pStyle w:val="TableParagraph"/>
              <w:rPr>
                <w:b/>
              </w:rPr>
            </w:pPr>
          </w:p>
          <w:p w:rsidR="00D22D02" w:rsidRDefault="00D22D02">
            <w:pPr>
              <w:pStyle w:val="TableParagraph"/>
              <w:spacing w:before="5"/>
              <w:rPr>
                <w:b/>
                <w:sz w:val="32"/>
              </w:rPr>
            </w:pPr>
          </w:p>
          <w:p w:rsidR="00D22D02" w:rsidRDefault="00F7270C">
            <w:pPr>
              <w:pStyle w:val="TableParagraph"/>
              <w:spacing w:before="1"/>
              <w:ind w:left="108" w:right="443"/>
              <w:rPr>
                <w:sz w:val="20"/>
              </w:rPr>
            </w:pPr>
            <w:r>
              <w:rPr>
                <w:color w:val="000009"/>
                <w:spacing w:val="-1"/>
                <w:sz w:val="20"/>
              </w:rPr>
              <w:t>Наблюдение</w:t>
            </w:r>
            <w:r>
              <w:rPr>
                <w:color w:val="000009"/>
                <w:spacing w:val="-12"/>
                <w:sz w:val="20"/>
              </w:rPr>
              <w:t xml:space="preserve"> </w:t>
            </w:r>
            <w:r>
              <w:rPr>
                <w:color w:val="000009"/>
                <w:spacing w:val="-1"/>
                <w:sz w:val="20"/>
              </w:rPr>
              <w:t>за</w:t>
            </w:r>
            <w:r>
              <w:rPr>
                <w:color w:val="000009"/>
                <w:spacing w:val="-11"/>
                <w:sz w:val="20"/>
              </w:rPr>
              <w:t xml:space="preserve"> </w:t>
            </w:r>
            <w:r>
              <w:rPr>
                <w:color w:val="000009"/>
                <w:sz w:val="20"/>
              </w:rPr>
              <w:t>ребёнком</w:t>
            </w:r>
            <w:r>
              <w:rPr>
                <w:color w:val="000009"/>
                <w:spacing w:val="-11"/>
                <w:sz w:val="20"/>
              </w:rPr>
              <w:t xml:space="preserve"> </w:t>
            </w:r>
            <w:r>
              <w:rPr>
                <w:color w:val="000009"/>
                <w:sz w:val="20"/>
              </w:rPr>
              <w:t>в</w:t>
            </w:r>
            <w:r>
              <w:rPr>
                <w:color w:val="000009"/>
                <w:spacing w:val="-47"/>
                <w:sz w:val="20"/>
              </w:rPr>
              <w:t xml:space="preserve"> </w:t>
            </w:r>
            <w:r>
              <w:rPr>
                <w:color w:val="000009"/>
                <w:sz w:val="20"/>
              </w:rPr>
              <w:t>различных</w:t>
            </w:r>
            <w:r>
              <w:rPr>
                <w:color w:val="000009"/>
                <w:spacing w:val="-2"/>
                <w:sz w:val="20"/>
              </w:rPr>
              <w:t xml:space="preserve"> </w:t>
            </w:r>
            <w:r>
              <w:rPr>
                <w:color w:val="000009"/>
                <w:sz w:val="20"/>
              </w:rPr>
              <w:t>видах</w:t>
            </w:r>
          </w:p>
          <w:p w:rsidR="00D22D02" w:rsidRDefault="00F7270C">
            <w:pPr>
              <w:pStyle w:val="TableParagraph"/>
              <w:spacing w:before="3"/>
              <w:ind w:left="108"/>
              <w:rPr>
                <w:sz w:val="20"/>
              </w:rPr>
            </w:pPr>
            <w:r>
              <w:rPr>
                <w:color w:val="000009"/>
                <w:sz w:val="20"/>
              </w:rPr>
              <w:t>деятельности.</w:t>
            </w:r>
          </w:p>
        </w:tc>
      </w:tr>
    </w:tbl>
    <w:p w:rsidR="00D22D02" w:rsidRDefault="00F7270C">
      <w:pPr>
        <w:pStyle w:val="a3"/>
        <w:jc w:val="left"/>
        <w:rPr>
          <w:b/>
          <w:sz w:val="20"/>
        </w:rPr>
      </w:pPr>
      <w:r>
        <w:rPr>
          <w:noProof/>
          <w:lang w:eastAsia="ru-RU"/>
        </w:rPr>
        <w:drawing>
          <wp:anchor distT="0" distB="0" distL="0" distR="0" simplePos="0" relativeHeight="251699200" behindDoc="1" locked="0" layoutInCell="1" allowOverlap="1">
            <wp:simplePos x="0" y="0"/>
            <wp:positionH relativeFrom="page">
              <wp:posOffset>2483643</wp:posOffset>
            </wp:positionH>
            <wp:positionV relativeFrom="page">
              <wp:posOffset>459898</wp:posOffset>
            </wp:positionV>
            <wp:extent cx="50863" cy="50863"/>
            <wp:effectExtent l="0" t="0" r="0" b="0"/>
            <wp:wrapNone/>
            <wp:docPr id="7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701248" behindDoc="1" locked="0" layoutInCell="1" allowOverlap="1">
            <wp:simplePos x="0" y="0"/>
            <wp:positionH relativeFrom="page">
              <wp:posOffset>2483643</wp:posOffset>
            </wp:positionH>
            <wp:positionV relativeFrom="page">
              <wp:posOffset>605948</wp:posOffset>
            </wp:positionV>
            <wp:extent cx="50863" cy="50863"/>
            <wp:effectExtent l="0" t="0" r="0" b="0"/>
            <wp:wrapNone/>
            <wp:docPr id="8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703296" behindDoc="1" locked="0" layoutInCell="1" allowOverlap="1">
            <wp:simplePos x="0" y="0"/>
            <wp:positionH relativeFrom="page">
              <wp:posOffset>2483643</wp:posOffset>
            </wp:positionH>
            <wp:positionV relativeFrom="page">
              <wp:posOffset>752633</wp:posOffset>
            </wp:positionV>
            <wp:extent cx="50863" cy="50863"/>
            <wp:effectExtent l="0" t="0" r="0" b="0"/>
            <wp:wrapNone/>
            <wp:docPr id="8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4" cstate="print"/>
                    <a:stretch>
                      <a:fillRect/>
                    </a:stretch>
                  </pic:blipFill>
                  <pic:spPr>
                    <a:xfrm>
                      <a:off x="0" y="0"/>
                      <a:ext cx="50863" cy="50863"/>
                    </a:xfrm>
                    <a:prstGeom prst="rect">
                      <a:avLst/>
                    </a:prstGeom>
                  </pic:spPr>
                </pic:pic>
              </a:graphicData>
            </a:graphic>
          </wp:anchor>
        </w:drawing>
      </w:r>
    </w:p>
    <w:p w:rsidR="00D22D02" w:rsidRDefault="00D22D02">
      <w:pPr>
        <w:pStyle w:val="a3"/>
        <w:spacing w:before="4"/>
        <w:jc w:val="left"/>
        <w:rPr>
          <w:b/>
          <w:sz w:val="21"/>
        </w:rPr>
      </w:pPr>
    </w:p>
    <w:p w:rsidR="00D22D02" w:rsidRDefault="00F7270C">
      <w:pPr>
        <w:ind w:left="880" w:right="848" w:firstLine="707"/>
        <w:jc w:val="both"/>
        <w:rPr>
          <w:sz w:val="24"/>
        </w:rPr>
      </w:pPr>
      <w:r>
        <w:rPr>
          <w:noProof/>
          <w:lang w:eastAsia="ru-RU"/>
        </w:rPr>
        <w:drawing>
          <wp:anchor distT="0" distB="0" distL="0" distR="0" simplePos="0" relativeHeight="251705344" behindDoc="1" locked="0" layoutInCell="1" allowOverlap="1">
            <wp:simplePos x="0" y="0"/>
            <wp:positionH relativeFrom="page">
              <wp:posOffset>2483643</wp:posOffset>
            </wp:positionH>
            <wp:positionV relativeFrom="paragraph">
              <wp:posOffset>-1141436</wp:posOffset>
            </wp:positionV>
            <wp:extent cx="51181" cy="50863"/>
            <wp:effectExtent l="0" t="0" r="0" b="0"/>
            <wp:wrapNone/>
            <wp:docPr id="8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4" cstate="print"/>
                    <a:stretch>
                      <a:fillRect/>
                    </a:stretch>
                  </pic:blipFill>
                  <pic:spPr>
                    <a:xfrm>
                      <a:off x="0" y="0"/>
                      <a:ext cx="51181" cy="50863"/>
                    </a:xfrm>
                    <a:prstGeom prst="rect">
                      <a:avLst/>
                    </a:prstGeom>
                  </pic:spPr>
                </pic:pic>
              </a:graphicData>
            </a:graphic>
          </wp:anchor>
        </w:drawing>
      </w:r>
      <w:r>
        <w:rPr>
          <w:noProof/>
          <w:lang w:eastAsia="ru-RU"/>
        </w:rPr>
        <w:drawing>
          <wp:anchor distT="0" distB="0" distL="0" distR="0" simplePos="0" relativeHeight="251707392" behindDoc="1" locked="0" layoutInCell="1" allowOverlap="1">
            <wp:simplePos x="0" y="0"/>
            <wp:positionH relativeFrom="page">
              <wp:posOffset>2483643</wp:posOffset>
            </wp:positionH>
            <wp:positionV relativeFrom="paragraph">
              <wp:posOffset>-995227</wp:posOffset>
            </wp:positionV>
            <wp:extent cx="50863" cy="50863"/>
            <wp:effectExtent l="0" t="0" r="0" b="0"/>
            <wp:wrapNone/>
            <wp:docPr id="8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709440" behindDoc="1" locked="0" layoutInCell="1" allowOverlap="1">
            <wp:simplePos x="0" y="0"/>
            <wp:positionH relativeFrom="page">
              <wp:posOffset>2483643</wp:posOffset>
            </wp:positionH>
            <wp:positionV relativeFrom="paragraph">
              <wp:posOffset>-850447</wp:posOffset>
            </wp:positionV>
            <wp:extent cx="50863" cy="50863"/>
            <wp:effectExtent l="0" t="0" r="0" b="0"/>
            <wp:wrapNone/>
            <wp:docPr id="8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711488" behindDoc="1" locked="0" layoutInCell="1" allowOverlap="1">
            <wp:simplePos x="0" y="0"/>
            <wp:positionH relativeFrom="page">
              <wp:posOffset>2483643</wp:posOffset>
            </wp:positionH>
            <wp:positionV relativeFrom="paragraph">
              <wp:posOffset>-704397</wp:posOffset>
            </wp:positionV>
            <wp:extent cx="50863" cy="50863"/>
            <wp:effectExtent l="0" t="0" r="0" b="0"/>
            <wp:wrapNone/>
            <wp:docPr id="9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4" cstate="print"/>
                    <a:stretch>
                      <a:fillRect/>
                    </a:stretch>
                  </pic:blipFill>
                  <pic:spPr>
                    <a:xfrm>
                      <a:off x="0" y="0"/>
                      <a:ext cx="50863" cy="50863"/>
                    </a:xfrm>
                    <a:prstGeom prst="rect">
                      <a:avLst/>
                    </a:prstGeom>
                  </pic:spPr>
                </pic:pic>
              </a:graphicData>
            </a:graphic>
          </wp:anchor>
        </w:drawing>
      </w:r>
      <w:r>
        <w:rPr>
          <w:noProof/>
          <w:lang w:eastAsia="ru-RU"/>
        </w:rPr>
        <w:drawing>
          <wp:anchor distT="0" distB="0" distL="0" distR="0" simplePos="0" relativeHeight="251713536" behindDoc="1" locked="0" layoutInCell="1" allowOverlap="1">
            <wp:simplePos x="0" y="0"/>
            <wp:positionH relativeFrom="page">
              <wp:posOffset>2483643</wp:posOffset>
            </wp:positionH>
            <wp:positionV relativeFrom="paragraph">
              <wp:posOffset>-557712</wp:posOffset>
            </wp:positionV>
            <wp:extent cx="50863" cy="50863"/>
            <wp:effectExtent l="0" t="0" r="0" b="0"/>
            <wp:wrapNone/>
            <wp:docPr id="9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4" cstate="print"/>
                    <a:stretch>
                      <a:fillRect/>
                    </a:stretch>
                  </pic:blipFill>
                  <pic:spPr>
                    <a:xfrm>
                      <a:off x="0" y="0"/>
                      <a:ext cx="50863" cy="50863"/>
                    </a:xfrm>
                    <a:prstGeom prst="rect">
                      <a:avLst/>
                    </a:prstGeom>
                  </pic:spPr>
                </pic:pic>
              </a:graphicData>
            </a:graphic>
          </wp:anchor>
        </w:drawing>
      </w:r>
      <w:r>
        <w:rPr>
          <w:b/>
          <w:i/>
          <w:color w:val="000009"/>
          <w:sz w:val="24"/>
          <w:u w:val="thick" w:color="000009"/>
        </w:rPr>
        <w:t>Коррекционно-развивающий</w:t>
      </w:r>
      <w:r>
        <w:rPr>
          <w:b/>
          <w:i/>
          <w:color w:val="000009"/>
          <w:spacing w:val="1"/>
          <w:sz w:val="24"/>
          <w:u w:val="thick" w:color="000009"/>
        </w:rPr>
        <w:t xml:space="preserve"> </w:t>
      </w:r>
      <w:r>
        <w:rPr>
          <w:b/>
          <w:i/>
          <w:color w:val="000009"/>
          <w:sz w:val="24"/>
          <w:u w:val="thick" w:color="000009"/>
        </w:rPr>
        <w:t>модуль</w:t>
      </w:r>
      <w:r>
        <w:rPr>
          <w:b/>
          <w:i/>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диагностических</w:t>
      </w:r>
      <w:r>
        <w:rPr>
          <w:color w:val="000009"/>
          <w:spacing w:val="1"/>
          <w:sz w:val="24"/>
        </w:rPr>
        <w:t xml:space="preserve"> </w:t>
      </w:r>
      <w:r>
        <w:rPr>
          <w:color w:val="000009"/>
          <w:sz w:val="24"/>
        </w:rPr>
        <w:t>данных</w:t>
      </w:r>
      <w:r>
        <w:rPr>
          <w:color w:val="000009"/>
          <w:spacing w:val="1"/>
          <w:sz w:val="24"/>
        </w:rPr>
        <w:t xml:space="preserve"> </w:t>
      </w:r>
      <w:r>
        <w:rPr>
          <w:color w:val="000009"/>
          <w:sz w:val="24"/>
        </w:rPr>
        <w:t>обеспечивает</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его</w:t>
      </w:r>
      <w:r>
        <w:rPr>
          <w:color w:val="000009"/>
          <w:spacing w:val="1"/>
          <w:sz w:val="24"/>
        </w:rPr>
        <w:t xml:space="preserve"> </w:t>
      </w:r>
      <w:r>
        <w:rPr>
          <w:color w:val="000009"/>
          <w:sz w:val="24"/>
        </w:rPr>
        <w:t>возрастными</w:t>
      </w:r>
      <w:r>
        <w:rPr>
          <w:color w:val="000009"/>
          <w:spacing w:val="-1"/>
          <w:sz w:val="24"/>
        </w:rPr>
        <w:t xml:space="preserve"> </w:t>
      </w:r>
      <w:r>
        <w:rPr>
          <w:color w:val="000009"/>
          <w:sz w:val="24"/>
        </w:rPr>
        <w:t>и индивидуально-типологическими</w:t>
      </w:r>
      <w:r>
        <w:rPr>
          <w:color w:val="000009"/>
          <w:spacing w:val="-1"/>
          <w:sz w:val="24"/>
        </w:rPr>
        <w:t xml:space="preserve"> </w:t>
      </w:r>
      <w:r>
        <w:rPr>
          <w:color w:val="000009"/>
          <w:sz w:val="24"/>
        </w:rPr>
        <w:t>особенностями.</w:t>
      </w:r>
    </w:p>
    <w:p w:rsidR="00D22D02" w:rsidRDefault="00F7270C">
      <w:pPr>
        <w:spacing w:before="204"/>
        <w:ind w:left="1588"/>
        <w:jc w:val="both"/>
        <w:rPr>
          <w:i/>
          <w:sz w:val="24"/>
        </w:rPr>
      </w:pPr>
      <w:r>
        <w:rPr>
          <w:i/>
          <w:color w:val="000009"/>
          <w:sz w:val="24"/>
        </w:rPr>
        <w:t>Коррекционно-развивающая</w:t>
      </w:r>
      <w:r>
        <w:rPr>
          <w:i/>
          <w:color w:val="000009"/>
          <w:spacing w:val="-8"/>
          <w:sz w:val="24"/>
        </w:rPr>
        <w:t xml:space="preserve"> </w:t>
      </w:r>
      <w:r>
        <w:rPr>
          <w:i/>
          <w:color w:val="000009"/>
          <w:sz w:val="24"/>
        </w:rPr>
        <w:t>работа</w:t>
      </w:r>
      <w:r>
        <w:rPr>
          <w:i/>
          <w:color w:val="000009"/>
          <w:spacing w:val="-3"/>
          <w:sz w:val="24"/>
        </w:rPr>
        <w:t xml:space="preserve"> </w:t>
      </w:r>
      <w:r>
        <w:rPr>
          <w:i/>
          <w:color w:val="000009"/>
          <w:sz w:val="24"/>
        </w:rPr>
        <w:t>включает:</w:t>
      </w:r>
    </w:p>
    <w:p w:rsidR="00D22D02" w:rsidRDefault="00F7270C" w:rsidP="007B5508">
      <w:pPr>
        <w:pStyle w:val="a5"/>
        <w:numPr>
          <w:ilvl w:val="1"/>
          <w:numId w:val="27"/>
        </w:numPr>
        <w:tabs>
          <w:tab w:val="left" w:pos="1874"/>
        </w:tabs>
        <w:spacing w:before="197"/>
        <w:ind w:right="849" w:firstLine="707"/>
        <w:rPr>
          <w:sz w:val="24"/>
        </w:rPr>
      </w:pPr>
      <w:r>
        <w:rPr>
          <w:sz w:val="24"/>
        </w:rPr>
        <w:t>выбор</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коррекционных</w:t>
      </w:r>
      <w:r>
        <w:rPr>
          <w:spacing w:val="1"/>
          <w:sz w:val="24"/>
        </w:rPr>
        <w:t xml:space="preserve"> </w:t>
      </w:r>
      <w:r>
        <w:rPr>
          <w:sz w:val="24"/>
        </w:rPr>
        <w:t>программ</w:t>
      </w:r>
      <w:r>
        <w:rPr>
          <w:spacing w:val="1"/>
          <w:sz w:val="24"/>
        </w:rPr>
        <w:t xml:space="preserve"> </w:t>
      </w:r>
      <w:r>
        <w:rPr>
          <w:sz w:val="24"/>
        </w:rPr>
        <w:t>/</w:t>
      </w:r>
      <w:r>
        <w:rPr>
          <w:spacing w:val="1"/>
          <w:sz w:val="24"/>
        </w:rPr>
        <w:t xml:space="preserve"> </w:t>
      </w:r>
      <w:r>
        <w:rPr>
          <w:sz w:val="24"/>
        </w:rPr>
        <w:t>методик, методов и приёмов обучения в соответствии с его особыми образовательными</w:t>
      </w:r>
      <w:r>
        <w:rPr>
          <w:spacing w:val="1"/>
          <w:sz w:val="24"/>
        </w:rPr>
        <w:t xml:space="preserve"> </w:t>
      </w:r>
      <w:r>
        <w:rPr>
          <w:sz w:val="24"/>
        </w:rPr>
        <w:t>потребностями;</w:t>
      </w:r>
    </w:p>
    <w:p w:rsidR="00D22D02" w:rsidRDefault="00F7270C" w:rsidP="007B5508">
      <w:pPr>
        <w:pStyle w:val="a5"/>
        <w:numPr>
          <w:ilvl w:val="1"/>
          <w:numId w:val="27"/>
        </w:numPr>
        <w:tabs>
          <w:tab w:val="left" w:pos="1874"/>
        </w:tabs>
        <w:spacing w:before="1"/>
        <w:ind w:right="843" w:firstLine="707"/>
        <w:rPr>
          <w:sz w:val="24"/>
        </w:rPr>
      </w:pPr>
      <w:r>
        <w:rPr>
          <w:sz w:val="24"/>
        </w:rPr>
        <w:t>организацию и проведение специалистами (педагог-психолог,</w:t>
      </w:r>
      <w:r>
        <w:rPr>
          <w:spacing w:val="1"/>
          <w:sz w:val="24"/>
        </w:rPr>
        <w:t xml:space="preserve"> </w:t>
      </w:r>
      <w:r>
        <w:rPr>
          <w:sz w:val="24"/>
        </w:rPr>
        <w:t>учитель-логопед,</w:t>
      </w:r>
      <w:r>
        <w:rPr>
          <w:spacing w:val="1"/>
          <w:sz w:val="24"/>
        </w:rPr>
        <w:t xml:space="preserve"> </w:t>
      </w:r>
      <w:r>
        <w:rPr>
          <w:sz w:val="24"/>
        </w:rPr>
        <w:t>учитель-дефектолог)</w:t>
      </w:r>
      <w:r>
        <w:rPr>
          <w:spacing w:val="1"/>
          <w:sz w:val="24"/>
        </w:rPr>
        <w:t xml:space="preserve"> </w:t>
      </w:r>
      <w:r>
        <w:rPr>
          <w:sz w:val="24"/>
        </w:rPr>
        <w:t>индивидуальных и групповых коррекционно-развивающих занятий,</w:t>
      </w:r>
      <w:r>
        <w:rPr>
          <w:spacing w:val="1"/>
          <w:sz w:val="24"/>
        </w:rPr>
        <w:t xml:space="preserve"> </w:t>
      </w:r>
      <w:r>
        <w:rPr>
          <w:sz w:val="24"/>
        </w:rPr>
        <w:t>необходимых</w:t>
      </w:r>
      <w:r>
        <w:rPr>
          <w:spacing w:val="-1"/>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нарушений</w:t>
      </w:r>
      <w:r>
        <w:rPr>
          <w:spacing w:val="-2"/>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трудностей</w:t>
      </w:r>
      <w:r>
        <w:rPr>
          <w:spacing w:val="-2"/>
          <w:sz w:val="24"/>
        </w:rPr>
        <w:t xml:space="preserve"> </w:t>
      </w:r>
      <w:r>
        <w:rPr>
          <w:sz w:val="24"/>
        </w:rPr>
        <w:t>обучения;</w:t>
      </w:r>
    </w:p>
    <w:p w:rsidR="00D22D02" w:rsidRDefault="00F7270C" w:rsidP="007B5508">
      <w:pPr>
        <w:pStyle w:val="a5"/>
        <w:numPr>
          <w:ilvl w:val="1"/>
          <w:numId w:val="27"/>
        </w:numPr>
        <w:tabs>
          <w:tab w:val="left" w:pos="1874"/>
        </w:tabs>
        <w:ind w:right="852" w:firstLine="707"/>
        <w:rPr>
          <w:sz w:val="24"/>
        </w:rPr>
      </w:pPr>
      <w:r>
        <w:rPr>
          <w:sz w:val="24"/>
        </w:rPr>
        <w:t>системное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учебно-познавательную</w:t>
      </w:r>
      <w:r>
        <w:rPr>
          <w:spacing w:val="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динамике</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и</w:t>
      </w:r>
      <w:r>
        <w:rPr>
          <w:spacing w:val="-2"/>
          <w:sz w:val="24"/>
        </w:rPr>
        <w:t xml:space="preserve"> </w:t>
      </w:r>
      <w:r>
        <w:rPr>
          <w:sz w:val="24"/>
        </w:rPr>
        <w:t>коррекцию</w:t>
      </w:r>
      <w:r>
        <w:rPr>
          <w:spacing w:val="-2"/>
          <w:sz w:val="24"/>
        </w:rPr>
        <w:t xml:space="preserve"> </w:t>
      </w:r>
      <w:r>
        <w:rPr>
          <w:sz w:val="24"/>
        </w:rPr>
        <w:t>отклонений</w:t>
      </w:r>
      <w:r>
        <w:rPr>
          <w:spacing w:val="-1"/>
          <w:sz w:val="24"/>
        </w:rPr>
        <w:t xml:space="preserve"> </w:t>
      </w:r>
      <w:r>
        <w:rPr>
          <w:sz w:val="24"/>
        </w:rPr>
        <w:t>в</w:t>
      </w:r>
      <w:r>
        <w:rPr>
          <w:spacing w:val="-3"/>
          <w:sz w:val="24"/>
        </w:rPr>
        <w:t xml:space="preserve"> </w:t>
      </w:r>
      <w:r>
        <w:rPr>
          <w:sz w:val="24"/>
        </w:rPr>
        <w:t>развитии;</w:t>
      </w:r>
    </w:p>
    <w:p w:rsidR="00D22D02" w:rsidRDefault="00F7270C" w:rsidP="007B5508">
      <w:pPr>
        <w:pStyle w:val="a5"/>
        <w:numPr>
          <w:ilvl w:val="1"/>
          <w:numId w:val="27"/>
        </w:numPr>
        <w:tabs>
          <w:tab w:val="left" w:pos="1874"/>
        </w:tabs>
        <w:ind w:left="1874"/>
        <w:rPr>
          <w:sz w:val="24"/>
        </w:rPr>
      </w:pPr>
      <w:r>
        <w:rPr>
          <w:sz w:val="24"/>
        </w:rPr>
        <w:t>коррекцию</w:t>
      </w:r>
      <w:r>
        <w:rPr>
          <w:spacing w:val="-5"/>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высших</w:t>
      </w:r>
      <w:r>
        <w:rPr>
          <w:spacing w:val="-3"/>
          <w:sz w:val="24"/>
        </w:rPr>
        <w:t xml:space="preserve"> </w:t>
      </w:r>
      <w:r>
        <w:rPr>
          <w:sz w:val="24"/>
        </w:rPr>
        <w:t>психических</w:t>
      </w:r>
      <w:r>
        <w:rPr>
          <w:spacing w:val="-5"/>
          <w:sz w:val="24"/>
        </w:rPr>
        <w:t xml:space="preserve"> </w:t>
      </w:r>
      <w:r>
        <w:rPr>
          <w:sz w:val="24"/>
        </w:rPr>
        <w:t>функций;</w:t>
      </w:r>
    </w:p>
    <w:p w:rsidR="00D22D02" w:rsidRDefault="00F7270C" w:rsidP="007B5508">
      <w:pPr>
        <w:pStyle w:val="a5"/>
        <w:numPr>
          <w:ilvl w:val="1"/>
          <w:numId w:val="27"/>
        </w:numPr>
        <w:tabs>
          <w:tab w:val="left" w:pos="1874"/>
        </w:tabs>
        <w:ind w:right="849" w:firstLine="707"/>
        <w:rPr>
          <w:sz w:val="24"/>
        </w:rPr>
      </w:pPr>
      <w:r>
        <w:rPr>
          <w:sz w:val="24"/>
        </w:rPr>
        <w:t>развитие эмоционально-волевой и личностной сфер ребёнка и психокоррекцию</w:t>
      </w:r>
      <w:r>
        <w:rPr>
          <w:spacing w:val="1"/>
          <w:sz w:val="24"/>
        </w:rPr>
        <w:t xml:space="preserve"> </w:t>
      </w:r>
      <w:r>
        <w:rPr>
          <w:sz w:val="24"/>
        </w:rPr>
        <w:t>его</w:t>
      </w:r>
      <w:r>
        <w:rPr>
          <w:spacing w:val="-1"/>
          <w:sz w:val="24"/>
        </w:rPr>
        <w:t xml:space="preserve"> </w:t>
      </w:r>
      <w:r>
        <w:rPr>
          <w:sz w:val="24"/>
        </w:rPr>
        <w:t>поведения;</w:t>
      </w:r>
    </w:p>
    <w:p w:rsidR="00D22D02" w:rsidRDefault="00F7270C" w:rsidP="007B5508">
      <w:pPr>
        <w:pStyle w:val="a5"/>
        <w:numPr>
          <w:ilvl w:val="1"/>
          <w:numId w:val="27"/>
        </w:numPr>
        <w:tabs>
          <w:tab w:val="left" w:pos="1874"/>
        </w:tabs>
        <w:ind w:right="853" w:firstLine="707"/>
        <w:rPr>
          <w:sz w:val="24"/>
        </w:rPr>
      </w:pPr>
      <w:r>
        <w:rPr>
          <w:sz w:val="24"/>
        </w:rPr>
        <w:t>социальную</w:t>
      </w:r>
      <w:r>
        <w:rPr>
          <w:spacing w:val="1"/>
          <w:sz w:val="24"/>
        </w:rPr>
        <w:t xml:space="preserve"> </w:t>
      </w:r>
      <w:r>
        <w:rPr>
          <w:sz w:val="24"/>
        </w:rPr>
        <w:t>защиту</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при</w:t>
      </w:r>
      <w:r>
        <w:rPr>
          <w:spacing w:val="1"/>
          <w:sz w:val="24"/>
        </w:rPr>
        <w:t xml:space="preserve"> </w:t>
      </w:r>
      <w:r>
        <w:rPr>
          <w:sz w:val="24"/>
        </w:rPr>
        <w:t>психотравмирующих</w:t>
      </w:r>
      <w:r>
        <w:rPr>
          <w:spacing w:val="1"/>
          <w:sz w:val="24"/>
        </w:rPr>
        <w:t xml:space="preserve"> </w:t>
      </w:r>
      <w:r>
        <w:rPr>
          <w:sz w:val="24"/>
        </w:rPr>
        <w:t>обстоятельствах.</w:t>
      </w:r>
    </w:p>
    <w:p w:rsidR="00D22D02" w:rsidRDefault="00F7270C">
      <w:pPr>
        <w:spacing w:line="242" w:lineRule="auto"/>
        <w:ind w:left="880" w:right="847" w:firstLine="719"/>
        <w:jc w:val="both"/>
        <w:rPr>
          <w:sz w:val="24"/>
        </w:rPr>
      </w:pPr>
      <w:r>
        <w:rPr>
          <w:color w:val="000009"/>
          <w:sz w:val="24"/>
        </w:rPr>
        <w:t>Содержание</w:t>
      </w:r>
      <w:r>
        <w:rPr>
          <w:color w:val="000009"/>
          <w:spacing w:val="1"/>
          <w:sz w:val="24"/>
        </w:rPr>
        <w:t xml:space="preserve"> </w:t>
      </w:r>
      <w:r>
        <w:rPr>
          <w:color w:val="000009"/>
          <w:sz w:val="24"/>
        </w:rPr>
        <w:t>и</w:t>
      </w:r>
      <w:r>
        <w:rPr>
          <w:color w:val="000009"/>
          <w:spacing w:val="1"/>
          <w:sz w:val="24"/>
        </w:rPr>
        <w:t xml:space="preserve"> </w:t>
      </w:r>
      <w:r>
        <w:rPr>
          <w:color w:val="000009"/>
          <w:sz w:val="24"/>
        </w:rPr>
        <w:t>формы</w:t>
      </w:r>
      <w:r>
        <w:rPr>
          <w:color w:val="000009"/>
          <w:spacing w:val="1"/>
          <w:sz w:val="24"/>
        </w:rPr>
        <w:t xml:space="preserve"> </w:t>
      </w:r>
      <w:r>
        <w:rPr>
          <w:color w:val="000009"/>
          <w:sz w:val="24"/>
        </w:rPr>
        <w:t>коррекционной</w:t>
      </w:r>
      <w:r>
        <w:rPr>
          <w:color w:val="000009"/>
          <w:spacing w:val="1"/>
          <w:sz w:val="24"/>
        </w:rPr>
        <w:t xml:space="preserve"> </w:t>
      </w:r>
      <w:r>
        <w:rPr>
          <w:color w:val="000009"/>
          <w:sz w:val="24"/>
        </w:rPr>
        <w:t>работы</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в</w:t>
      </w:r>
      <w:r>
        <w:rPr>
          <w:color w:val="000009"/>
          <w:spacing w:val="1"/>
          <w:sz w:val="24"/>
        </w:rPr>
        <w:t xml:space="preserve"> </w:t>
      </w:r>
      <w:r>
        <w:rPr>
          <w:color w:val="000009"/>
          <w:sz w:val="24"/>
        </w:rPr>
        <w:t>классе,</w:t>
      </w:r>
      <w:r>
        <w:rPr>
          <w:color w:val="000009"/>
          <w:spacing w:val="1"/>
          <w:sz w:val="24"/>
        </w:rPr>
        <w:t xml:space="preserve"> </w:t>
      </w:r>
      <w:r>
        <w:rPr>
          <w:color w:val="000009"/>
          <w:sz w:val="24"/>
        </w:rPr>
        <w:t>реализующим</w:t>
      </w:r>
      <w:r>
        <w:rPr>
          <w:color w:val="000009"/>
          <w:spacing w:val="1"/>
          <w:sz w:val="24"/>
        </w:rPr>
        <w:t xml:space="preserve"> </w:t>
      </w:r>
      <w:r>
        <w:rPr>
          <w:color w:val="000009"/>
          <w:sz w:val="24"/>
        </w:rPr>
        <w:t>адаптированную</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программу</w:t>
      </w:r>
      <w:r>
        <w:rPr>
          <w:color w:val="000009"/>
          <w:spacing w:val="55"/>
          <w:sz w:val="24"/>
        </w:rPr>
        <w:t xml:space="preserve"> </w:t>
      </w:r>
      <w:r>
        <w:rPr>
          <w:color w:val="000009"/>
          <w:sz w:val="24"/>
        </w:rPr>
        <w:t>отражено</w:t>
      </w:r>
      <w:r>
        <w:rPr>
          <w:color w:val="000009"/>
          <w:spacing w:val="-1"/>
          <w:sz w:val="24"/>
        </w:rPr>
        <w:t xml:space="preserve"> </w:t>
      </w:r>
      <w:r>
        <w:rPr>
          <w:color w:val="000009"/>
          <w:sz w:val="24"/>
        </w:rPr>
        <w:t>в</w:t>
      </w:r>
      <w:r>
        <w:rPr>
          <w:color w:val="000009"/>
          <w:spacing w:val="-1"/>
          <w:sz w:val="24"/>
        </w:rPr>
        <w:t xml:space="preserve"> </w:t>
      </w:r>
      <w:r>
        <w:rPr>
          <w:color w:val="000009"/>
          <w:sz w:val="24"/>
        </w:rPr>
        <w:t>таблице</w:t>
      </w:r>
      <w:r>
        <w:rPr>
          <w:color w:val="000009"/>
          <w:spacing w:val="57"/>
          <w:sz w:val="24"/>
        </w:rPr>
        <w:t xml:space="preserve"> </w:t>
      </w:r>
      <w:r>
        <w:rPr>
          <w:color w:val="000009"/>
          <w:sz w:val="24"/>
        </w:rPr>
        <w:t>8:</w:t>
      </w:r>
    </w:p>
    <w:p w:rsidR="00D22D02" w:rsidRDefault="00D22D02">
      <w:pPr>
        <w:pStyle w:val="a3"/>
        <w:spacing w:before="3"/>
        <w:jc w:val="left"/>
        <w:rPr>
          <w:sz w:val="9"/>
        </w:rPr>
      </w:pPr>
    </w:p>
    <w:p w:rsidR="00D22D02" w:rsidRDefault="00F7270C">
      <w:pPr>
        <w:spacing w:before="90"/>
        <w:ind w:right="845"/>
        <w:jc w:val="right"/>
        <w:rPr>
          <w:sz w:val="24"/>
        </w:rPr>
      </w:pPr>
      <w:r>
        <w:rPr>
          <w:sz w:val="24"/>
        </w:rPr>
        <w:t>Таблица</w:t>
      </w:r>
      <w:r>
        <w:rPr>
          <w:spacing w:val="-7"/>
          <w:sz w:val="24"/>
        </w:rPr>
        <w:t xml:space="preserve"> </w:t>
      </w:r>
      <w:r>
        <w:rPr>
          <w:sz w:val="24"/>
        </w:rPr>
        <w:t>8</w:t>
      </w:r>
    </w:p>
    <w:p w:rsidR="00D22D02" w:rsidRDefault="00F7270C">
      <w:pPr>
        <w:pStyle w:val="4"/>
        <w:spacing w:before="202"/>
        <w:ind w:left="3062" w:hanging="1630"/>
        <w:jc w:val="left"/>
      </w:pPr>
      <w:r>
        <w:rPr>
          <w:color w:val="000009"/>
        </w:rPr>
        <w:t>Содержание</w:t>
      </w:r>
      <w:r>
        <w:rPr>
          <w:color w:val="000009"/>
          <w:spacing w:val="-6"/>
        </w:rPr>
        <w:t xml:space="preserve"> </w:t>
      </w:r>
      <w:r>
        <w:rPr>
          <w:color w:val="000009"/>
        </w:rPr>
        <w:t>и</w:t>
      </w:r>
      <w:r>
        <w:rPr>
          <w:color w:val="000009"/>
          <w:spacing w:val="-3"/>
        </w:rPr>
        <w:t xml:space="preserve"> </w:t>
      </w:r>
      <w:r>
        <w:rPr>
          <w:color w:val="000009"/>
        </w:rPr>
        <w:t>формы</w:t>
      </w:r>
      <w:r>
        <w:rPr>
          <w:color w:val="000009"/>
          <w:spacing w:val="-4"/>
        </w:rPr>
        <w:t xml:space="preserve"> </w:t>
      </w:r>
      <w:r>
        <w:rPr>
          <w:color w:val="000009"/>
        </w:rPr>
        <w:t>коррекционной</w:t>
      </w:r>
      <w:r>
        <w:rPr>
          <w:color w:val="000009"/>
          <w:spacing w:val="-7"/>
        </w:rPr>
        <w:t xml:space="preserve"> </w:t>
      </w:r>
      <w:r>
        <w:rPr>
          <w:color w:val="000009"/>
        </w:rPr>
        <w:t>работы</w:t>
      </w:r>
      <w:r>
        <w:rPr>
          <w:color w:val="000009"/>
          <w:spacing w:val="-5"/>
        </w:rPr>
        <w:t xml:space="preserve"> </w:t>
      </w:r>
      <w:r>
        <w:rPr>
          <w:color w:val="000009"/>
        </w:rPr>
        <w:t>учителя</w:t>
      </w:r>
      <w:r>
        <w:rPr>
          <w:color w:val="000009"/>
          <w:spacing w:val="-6"/>
        </w:rPr>
        <w:t xml:space="preserve"> </w:t>
      </w:r>
      <w:r>
        <w:rPr>
          <w:color w:val="000009"/>
        </w:rPr>
        <w:t>в</w:t>
      </w:r>
      <w:r>
        <w:rPr>
          <w:color w:val="000009"/>
          <w:spacing w:val="49"/>
        </w:rPr>
        <w:t xml:space="preserve"> </w:t>
      </w:r>
      <w:r>
        <w:rPr>
          <w:color w:val="000009"/>
        </w:rPr>
        <w:t>классах,</w:t>
      </w:r>
      <w:r>
        <w:rPr>
          <w:color w:val="000009"/>
          <w:spacing w:val="53"/>
        </w:rPr>
        <w:t xml:space="preserve"> </w:t>
      </w:r>
      <w:r>
        <w:rPr>
          <w:color w:val="000009"/>
        </w:rPr>
        <w:t>реализующих</w:t>
      </w:r>
      <w:r>
        <w:rPr>
          <w:color w:val="000009"/>
          <w:spacing w:val="-57"/>
        </w:rPr>
        <w:t xml:space="preserve"> </w:t>
      </w:r>
      <w:r>
        <w:rPr>
          <w:color w:val="000009"/>
        </w:rPr>
        <w:t>адаптированные</w:t>
      </w:r>
      <w:r>
        <w:rPr>
          <w:color w:val="000009"/>
          <w:spacing w:val="-2"/>
        </w:rPr>
        <w:t xml:space="preserve"> </w:t>
      </w:r>
      <w:r>
        <w:rPr>
          <w:color w:val="000009"/>
        </w:rPr>
        <w:t>образовательные</w:t>
      </w:r>
      <w:r>
        <w:rPr>
          <w:color w:val="000009"/>
          <w:spacing w:val="56"/>
        </w:rPr>
        <w:t xml:space="preserve"> </w:t>
      </w:r>
      <w:r>
        <w:rPr>
          <w:color w:val="000009"/>
        </w:rPr>
        <w:t>программы</w:t>
      </w:r>
    </w:p>
    <w:p w:rsidR="00D22D02" w:rsidRDefault="00D22D02">
      <w:pPr>
        <w:pStyle w:val="a3"/>
        <w:spacing w:before="3"/>
        <w:jc w:val="left"/>
        <w:rPr>
          <w:b/>
          <w:sz w:val="24"/>
        </w:r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0"/>
        <w:gridCol w:w="2039"/>
        <w:gridCol w:w="6401"/>
      </w:tblGrid>
      <w:tr w:rsidR="00D22D02">
        <w:trPr>
          <w:trHeight w:val="551"/>
        </w:trPr>
        <w:tc>
          <w:tcPr>
            <w:tcW w:w="1630" w:type="dxa"/>
          </w:tcPr>
          <w:p w:rsidR="00D22D02" w:rsidRDefault="00F7270C">
            <w:pPr>
              <w:pStyle w:val="TableParagraph"/>
              <w:spacing w:line="274" w:lineRule="exact"/>
              <w:ind w:left="131" w:right="99" w:firstLine="335"/>
              <w:rPr>
                <w:b/>
                <w:sz w:val="24"/>
              </w:rPr>
            </w:pPr>
            <w:r>
              <w:rPr>
                <w:b/>
                <w:sz w:val="24"/>
              </w:rPr>
              <w:t>Определе</w:t>
            </w:r>
            <w:r>
              <w:rPr>
                <w:b/>
                <w:spacing w:val="-58"/>
                <w:sz w:val="24"/>
              </w:rPr>
              <w:t xml:space="preserve"> </w:t>
            </w:r>
            <w:r>
              <w:rPr>
                <w:b/>
                <w:sz w:val="24"/>
              </w:rPr>
              <w:t>ние</w:t>
            </w:r>
            <w:r>
              <w:rPr>
                <w:b/>
                <w:spacing w:val="-5"/>
                <w:sz w:val="24"/>
              </w:rPr>
              <w:t xml:space="preserve"> </w:t>
            </w:r>
            <w:r>
              <w:rPr>
                <w:b/>
                <w:sz w:val="24"/>
              </w:rPr>
              <w:t>понятий</w:t>
            </w:r>
          </w:p>
        </w:tc>
        <w:tc>
          <w:tcPr>
            <w:tcW w:w="8440" w:type="dxa"/>
            <w:gridSpan w:val="2"/>
          </w:tcPr>
          <w:p w:rsidR="00D22D02" w:rsidRDefault="00F7270C">
            <w:pPr>
              <w:pStyle w:val="TableParagraph"/>
              <w:spacing w:line="274" w:lineRule="exact"/>
              <w:ind w:left="1094" w:right="22" w:hanging="510"/>
              <w:rPr>
                <w:b/>
                <w:sz w:val="24"/>
              </w:rPr>
            </w:pPr>
            <w:r>
              <w:rPr>
                <w:b/>
                <w:sz w:val="24"/>
              </w:rPr>
              <w:t>Система</w:t>
            </w:r>
            <w:r>
              <w:rPr>
                <w:b/>
                <w:spacing w:val="-11"/>
                <w:sz w:val="24"/>
              </w:rPr>
              <w:t xml:space="preserve"> </w:t>
            </w:r>
            <w:r>
              <w:rPr>
                <w:b/>
                <w:sz w:val="24"/>
              </w:rPr>
              <w:t>педагогических</w:t>
            </w:r>
            <w:r>
              <w:rPr>
                <w:b/>
                <w:spacing w:val="-10"/>
                <w:sz w:val="24"/>
              </w:rPr>
              <w:t xml:space="preserve"> </w:t>
            </w:r>
            <w:r>
              <w:rPr>
                <w:b/>
                <w:sz w:val="24"/>
              </w:rPr>
              <w:t>воздействий</w:t>
            </w:r>
            <w:r>
              <w:rPr>
                <w:b/>
                <w:spacing w:val="-12"/>
                <w:sz w:val="24"/>
              </w:rPr>
              <w:t xml:space="preserve"> </w:t>
            </w:r>
            <w:r>
              <w:rPr>
                <w:b/>
                <w:sz w:val="24"/>
              </w:rPr>
              <w:t>на</w:t>
            </w:r>
            <w:r>
              <w:rPr>
                <w:b/>
                <w:spacing w:val="-10"/>
                <w:sz w:val="24"/>
              </w:rPr>
              <w:t xml:space="preserve"> </w:t>
            </w:r>
            <w:r>
              <w:rPr>
                <w:b/>
                <w:sz w:val="24"/>
              </w:rPr>
              <w:t>обучающихся,</w:t>
            </w:r>
            <w:r>
              <w:rPr>
                <w:b/>
                <w:spacing w:val="-10"/>
                <w:sz w:val="24"/>
              </w:rPr>
              <w:t xml:space="preserve"> </w:t>
            </w:r>
            <w:r>
              <w:rPr>
                <w:b/>
                <w:sz w:val="24"/>
              </w:rPr>
              <w:t>направленная</w:t>
            </w:r>
            <w:r>
              <w:rPr>
                <w:b/>
                <w:spacing w:val="-57"/>
                <w:sz w:val="24"/>
              </w:rPr>
              <w:t xml:space="preserve"> </w:t>
            </w:r>
            <w:r>
              <w:rPr>
                <w:b/>
                <w:sz w:val="24"/>
              </w:rPr>
              <w:t>на</w:t>
            </w:r>
            <w:r>
              <w:rPr>
                <w:b/>
                <w:spacing w:val="-3"/>
                <w:sz w:val="24"/>
              </w:rPr>
              <w:t xml:space="preserve"> </w:t>
            </w:r>
            <w:r>
              <w:rPr>
                <w:b/>
                <w:sz w:val="24"/>
              </w:rPr>
              <w:t>преодоление</w:t>
            </w:r>
            <w:r>
              <w:rPr>
                <w:b/>
                <w:spacing w:val="-3"/>
                <w:sz w:val="24"/>
              </w:rPr>
              <w:t xml:space="preserve"> </w:t>
            </w:r>
            <w:r>
              <w:rPr>
                <w:b/>
                <w:sz w:val="24"/>
              </w:rPr>
              <w:t>или</w:t>
            </w:r>
            <w:r>
              <w:rPr>
                <w:b/>
                <w:spacing w:val="-2"/>
                <w:sz w:val="24"/>
              </w:rPr>
              <w:t xml:space="preserve"> </w:t>
            </w:r>
            <w:r>
              <w:rPr>
                <w:b/>
                <w:sz w:val="24"/>
              </w:rPr>
              <w:t>ослабление</w:t>
            </w:r>
            <w:r>
              <w:rPr>
                <w:b/>
                <w:spacing w:val="-3"/>
                <w:sz w:val="24"/>
              </w:rPr>
              <w:t xml:space="preserve"> </w:t>
            </w:r>
            <w:r>
              <w:rPr>
                <w:b/>
                <w:sz w:val="24"/>
              </w:rPr>
              <w:t>недостатков</w:t>
            </w:r>
            <w:r>
              <w:rPr>
                <w:b/>
                <w:spacing w:val="-5"/>
                <w:sz w:val="24"/>
              </w:rPr>
              <w:t xml:space="preserve"> </w:t>
            </w:r>
            <w:r>
              <w:rPr>
                <w:b/>
                <w:sz w:val="24"/>
              </w:rPr>
              <w:t>их</w:t>
            </w:r>
            <w:r>
              <w:rPr>
                <w:b/>
                <w:spacing w:val="-3"/>
                <w:sz w:val="24"/>
              </w:rPr>
              <w:t xml:space="preserve"> </w:t>
            </w:r>
            <w:r>
              <w:rPr>
                <w:b/>
                <w:sz w:val="24"/>
              </w:rPr>
              <w:t>развития.</w:t>
            </w:r>
          </w:p>
        </w:tc>
      </w:tr>
      <w:tr w:rsidR="00D22D02">
        <w:trPr>
          <w:trHeight w:val="1381"/>
        </w:trPr>
        <w:tc>
          <w:tcPr>
            <w:tcW w:w="1630" w:type="dxa"/>
            <w:vMerge w:val="restart"/>
          </w:tcPr>
          <w:p w:rsidR="00D22D02" w:rsidRDefault="00F7270C">
            <w:pPr>
              <w:pStyle w:val="TableParagraph"/>
              <w:spacing w:line="275" w:lineRule="exact"/>
              <w:ind w:left="474"/>
              <w:rPr>
                <w:b/>
                <w:sz w:val="24"/>
              </w:rPr>
            </w:pPr>
            <w:r>
              <w:rPr>
                <w:b/>
                <w:sz w:val="24"/>
              </w:rPr>
              <w:t>Функции</w:t>
            </w:r>
          </w:p>
        </w:tc>
        <w:tc>
          <w:tcPr>
            <w:tcW w:w="2039" w:type="dxa"/>
          </w:tcPr>
          <w:p w:rsidR="00D22D02" w:rsidRDefault="00F7270C">
            <w:pPr>
              <w:pStyle w:val="TableParagraph"/>
              <w:ind w:left="107" w:right="83"/>
              <w:rPr>
                <w:b/>
                <w:sz w:val="24"/>
              </w:rPr>
            </w:pPr>
            <w:r>
              <w:rPr>
                <w:b/>
                <w:sz w:val="24"/>
              </w:rPr>
              <w:t>Коррекционно-</w:t>
            </w:r>
            <w:r>
              <w:rPr>
                <w:b/>
                <w:spacing w:val="1"/>
                <w:sz w:val="24"/>
              </w:rPr>
              <w:t xml:space="preserve"> </w:t>
            </w:r>
            <w:r>
              <w:rPr>
                <w:b/>
                <w:spacing w:val="-1"/>
                <w:sz w:val="24"/>
              </w:rPr>
              <w:t>образовательная</w:t>
            </w:r>
          </w:p>
        </w:tc>
        <w:tc>
          <w:tcPr>
            <w:tcW w:w="6401" w:type="dxa"/>
          </w:tcPr>
          <w:p w:rsidR="00D22D02" w:rsidRDefault="00F7270C">
            <w:pPr>
              <w:pStyle w:val="TableParagraph"/>
              <w:ind w:left="106" w:right="97"/>
              <w:jc w:val="both"/>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жизнедеятельности,</w:t>
            </w:r>
            <w:r>
              <w:rPr>
                <w:spacing w:val="1"/>
                <w:sz w:val="24"/>
              </w:rPr>
              <w:t xml:space="preserve"> </w:t>
            </w:r>
            <w:r>
              <w:rPr>
                <w:sz w:val="24"/>
              </w:rPr>
              <w:t>формирование</w:t>
            </w:r>
            <w:r>
              <w:rPr>
                <w:spacing w:val="1"/>
                <w:sz w:val="24"/>
              </w:rPr>
              <w:t xml:space="preserve"> </w:t>
            </w:r>
            <w:r>
              <w:rPr>
                <w:sz w:val="24"/>
              </w:rPr>
              <w:t>реалистичного</w:t>
            </w:r>
            <w:r>
              <w:rPr>
                <w:spacing w:val="1"/>
                <w:sz w:val="24"/>
              </w:rPr>
              <w:t xml:space="preserve"> </w:t>
            </w:r>
            <w:r>
              <w:rPr>
                <w:sz w:val="24"/>
              </w:rPr>
              <w:t>мировоззрения,</w:t>
            </w:r>
            <w:r>
              <w:rPr>
                <w:spacing w:val="1"/>
                <w:sz w:val="24"/>
              </w:rPr>
              <w:t xml:space="preserve"> </w:t>
            </w:r>
            <w:r>
              <w:rPr>
                <w:sz w:val="24"/>
              </w:rPr>
              <w:t>развитие</w:t>
            </w:r>
            <w:r>
              <w:rPr>
                <w:spacing w:val="1"/>
                <w:sz w:val="24"/>
              </w:rPr>
              <w:t xml:space="preserve"> </w:t>
            </w:r>
            <w:r>
              <w:rPr>
                <w:sz w:val="24"/>
              </w:rPr>
              <w:t>умственных</w:t>
            </w:r>
            <w:r>
              <w:rPr>
                <w:spacing w:val="16"/>
                <w:sz w:val="24"/>
              </w:rPr>
              <w:t xml:space="preserve"> </w:t>
            </w:r>
            <w:r>
              <w:rPr>
                <w:sz w:val="24"/>
              </w:rPr>
              <w:t>сил</w:t>
            </w:r>
            <w:r>
              <w:rPr>
                <w:spacing w:val="12"/>
                <w:sz w:val="24"/>
              </w:rPr>
              <w:t xml:space="preserve"> </w:t>
            </w:r>
            <w:r>
              <w:rPr>
                <w:sz w:val="24"/>
              </w:rPr>
              <w:t>и</w:t>
            </w:r>
            <w:r>
              <w:rPr>
                <w:spacing w:val="13"/>
                <w:sz w:val="24"/>
              </w:rPr>
              <w:t xml:space="preserve"> </w:t>
            </w:r>
            <w:r>
              <w:rPr>
                <w:sz w:val="24"/>
              </w:rPr>
              <w:t>коррекция</w:t>
            </w:r>
            <w:r>
              <w:rPr>
                <w:spacing w:val="11"/>
                <w:sz w:val="24"/>
              </w:rPr>
              <w:t xml:space="preserve"> </w:t>
            </w:r>
            <w:r>
              <w:rPr>
                <w:sz w:val="24"/>
              </w:rPr>
              <w:t>отклонений</w:t>
            </w:r>
            <w:r>
              <w:rPr>
                <w:spacing w:val="13"/>
                <w:sz w:val="24"/>
              </w:rPr>
              <w:t xml:space="preserve"> </w:t>
            </w:r>
            <w:r>
              <w:rPr>
                <w:sz w:val="24"/>
              </w:rPr>
              <w:t>развития</w:t>
            </w:r>
          </w:p>
          <w:p w:rsidR="00D22D02" w:rsidRDefault="00F7270C">
            <w:pPr>
              <w:pStyle w:val="TableParagraph"/>
              <w:spacing w:line="264" w:lineRule="exact"/>
              <w:ind w:left="106"/>
              <w:jc w:val="both"/>
              <w:rPr>
                <w:sz w:val="24"/>
              </w:rPr>
            </w:pPr>
            <w:r>
              <w:rPr>
                <w:sz w:val="24"/>
              </w:rPr>
              <w:t>познавательной</w:t>
            </w:r>
            <w:r>
              <w:rPr>
                <w:spacing w:val="-8"/>
                <w:sz w:val="24"/>
              </w:rPr>
              <w:t xml:space="preserve"> </w:t>
            </w:r>
            <w:r>
              <w:rPr>
                <w:sz w:val="24"/>
              </w:rPr>
              <w:t>сферы.</w:t>
            </w:r>
          </w:p>
        </w:tc>
      </w:tr>
      <w:tr w:rsidR="00D22D02">
        <w:trPr>
          <w:trHeight w:val="828"/>
        </w:trPr>
        <w:tc>
          <w:tcPr>
            <w:tcW w:w="1630" w:type="dxa"/>
            <w:vMerge/>
            <w:tcBorders>
              <w:top w:val="nil"/>
            </w:tcBorders>
          </w:tcPr>
          <w:p w:rsidR="00D22D02" w:rsidRDefault="00D22D02">
            <w:pPr>
              <w:rPr>
                <w:sz w:val="2"/>
                <w:szCs w:val="2"/>
              </w:rPr>
            </w:pPr>
          </w:p>
        </w:tc>
        <w:tc>
          <w:tcPr>
            <w:tcW w:w="2039" w:type="dxa"/>
          </w:tcPr>
          <w:p w:rsidR="00D22D02" w:rsidRDefault="00F7270C">
            <w:pPr>
              <w:pStyle w:val="TableParagraph"/>
              <w:ind w:left="107" w:right="171"/>
              <w:rPr>
                <w:b/>
                <w:sz w:val="24"/>
              </w:rPr>
            </w:pPr>
            <w:r>
              <w:rPr>
                <w:b/>
                <w:sz w:val="24"/>
              </w:rPr>
              <w:t>Коррекционно-</w:t>
            </w:r>
            <w:r>
              <w:rPr>
                <w:b/>
                <w:spacing w:val="1"/>
                <w:sz w:val="24"/>
              </w:rPr>
              <w:t xml:space="preserve"> </w:t>
            </w:r>
            <w:r>
              <w:rPr>
                <w:b/>
                <w:spacing w:val="-1"/>
                <w:sz w:val="24"/>
              </w:rPr>
              <w:t>воспитательная</w:t>
            </w:r>
          </w:p>
        </w:tc>
        <w:tc>
          <w:tcPr>
            <w:tcW w:w="6401" w:type="dxa"/>
          </w:tcPr>
          <w:p w:rsidR="00D22D02" w:rsidRDefault="00F7270C">
            <w:pPr>
              <w:pStyle w:val="TableParagraph"/>
              <w:tabs>
                <w:tab w:val="left" w:pos="2301"/>
                <w:tab w:val="left" w:pos="2878"/>
                <w:tab w:val="left" w:pos="4615"/>
                <w:tab w:val="left" w:pos="6171"/>
              </w:tabs>
              <w:spacing w:line="268" w:lineRule="exact"/>
              <w:ind w:left="106"/>
              <w:rPr>
                <w:sz w:val="24"/>
              </w:rPr>
            </w:pPr>
            <w:r>
              <w:rPr>
                <w:sz w:val="24"/>
              </w:rPr>
              <w:t>Предупреждение</w:t>
            </w:r>
            <w:r>
              <w:rPr>
                <w:sz w:val="24"/>
              </w:rPr>
              <w:tab/>
              <w:t>и</w:t>
            </w:r>
            <w:r>
              <w:rPr>
                <w:sz w:val="24"/>
              </w:rPr>
              <w:tab/>
              <w:t>исправление</w:t>
            </w:r>
            <w:r>
              <w:rPr>
                <w:sz w:val="24"/>
              </w:rPr>
              <w:tab/>
              <w:t>искажений</w:t>
            </w:r>
            <w:r>
              <w:rPr>
                <w:sz w:val="24"/>
              </w:rPr>
              <w:tab/>
              <w:t>в</w:t>
            </w:r>
          </w:p>
          <w:p w:rsidR="00D22D02" w:rsidRDefault="00F7270C">
            <w:pPr>
              <w:pStyle w:val="TableParagraph"/>
              <w:spacing w:line="270" w:lineRule="atLeast"/>
              <w:ind w:left="106" w:right="90"/>
              <w:rPr>
                <w:sz w:val="24"/>
              </w:rPr>
            </w:pPr>
            <w:r>
              <w:rPr>
                <w:sz w:val="24"/>
              </w:rPr>
              <w:t>формировании нравственных качеств, взглядов, убеждений,</w:t>
            </w:r>
            <w:r>
              <w:rPr>
                <w:spacing w:val="-57"/>
                <w:sz w:val="24"/>
              </w:rPr>
              <w:t xml:space="preserve"> </w:t>
            </w:r>
            <w:r>
              <w:rPr>
                <w:sz w:val="24"/>
              </w:rPr>
              <w:t>ценностей</w:t>
            </w:r>
            <w:r>
              <w:rPr>
                <w:spacing w:val="-2"/>
                <w:sz w:val="24"/>
              </w:rPr>
              <w:t xml:space="preserve"> </w:t>
            </w:r>
            <w:r>
              <w:rPr>
                <w:sz w:val="24"/>
              </w:rPr>
              <w:t>ребенка,</w:t>
            </w:r>
            <w:r>
              <w:rPr>
                <w:spacing w:val="-1"/>
                <w:sz w:val="24"/>
              </w:rPr>
              <w:t xml:space="preserve"> </w:t>
            </w:r>
            <w:r>
              <w:rPr>
                <w:sz w:val="24"/>
              </w:rPr>
              <w:t>содействие</w:t>
            </w:r>
            <w:r>
              <w:rPr>
                <w:spacing w:val="-3"/>
                <w:sz w:val="24"/>
              </w:rPr>
              <w:t xml:space="preserve"> </w:t>
            </w:r>
            <w:r>
              <w:rPr>
                <w:sz w:val="24"/>
              </w:rPr>
              <w:t>социализации</w:t>
            </w:r>
            <w:r>
              <w:rPr>
                <w:spacing w:val="-3"/>
                <w:sz w:val="24"/>
              </w:rPr>
              <w:t xml:space="preserve"> </w:t>
            </w:r>
            <w:r>
              <w:rPr>
                <w:sz w:val="24"/>
              </w:rPr>
              <w:t>личности.</w:t>
            </w:r>
          </w:p>
        </w:tc>
      </w:tr>
      <w:tr w:rsidR="00D22D02">
        <w:trPr>
          <w:trHeight w:val="827"/>
        </w:trPr>
        <w:tc>
          <w:tcPr>
            <w:tcW w:w="1630" w:type="dxa"/>
            <w:vMerge/>
            <w:tcBorders>
              <w:top w:val="nil"/>
            </w:tcBorders>
          </w:tcPr>
          <w:p w:rsidR="00D22D02" w:rsidRDefault="00D22D02">
            <w:pPr>
              <w:rPr>
                <w:sz w:val="2"/>
                <w:szCs w:val="2"/>
              </w:rPr>
            </w:pPr>
          </w:p>
        </w:tc>
        <w:tc>
          <w:tcPr>
            <w:tcW w:w="2039" w:type="dxa"/>
          </w:tcPr>
          <w:p w:rsidR="00D22D02" w:rsidRDefault="00F7270C">
            <w:pPr>
              <w:pStyle w:val="TableParagraph"/>
              <w:ind w:left="107" w:right="236"/>
              <w:rPr>
                <w:b/>
                <w:sz w:val="24"/>
              </w:rPr>
            </w:pPr>
            <w:r>
              <w:rPr>
                <w:b/>
                <w:spacing w:val="-1"/>
                <w:sz w:val="24"/>
              </w:rPr>
              <w:t>Коррекционно-</w:t>
            </w:r>
            <w:r>
              <w:rPr>
                <w:b/>
                <w:spacing w:val="-57"/>
                <w:sz w:val="24"/>
              </w:rPr>
              <w:t xml:space="preserve"> </w:t>
            </w:r>
            <w:r>
              <w:rPr>
                <w:b/>
                <w:sz w:val="24"/>
              </w:rPr>
              <w:t>развивающая</w:t>
            </w:r>
          </w:p>
        </w:tc>
        <w:tc>
          <w:tcPr>
            <w:tcW w:w="6401" w:type="dxa"/>
          </w:tcPr>
          <w:p w:rsidR="00D22D02" w:rsidRDefault="00F7270C">
            <w:pPr>
              <w:pStyle w:val="TableParagraph"/>
              <w:tabs>
                <w:tab w:val="left" w:pos="1271"/>
                <w:tab w:val="left" w:pos="1586"/>
                <w:tab w:val="left" w:pos="2837"/>
                <w:tab w:val="left" w:pos="3163"/>
                <w:tab w:val="left" w:pos="4197"/>
                <w:tab w:val="left" w:pos="4967"/>
                <w:tab w:val="left" w:pos="5397"/>
                <w:tab w:val="left" w:pos="6153"/>
              </w:tabs>
              <w:ind w:left="106" w:right="101"/>
              <w:rPr>
                <w:sz w:val="24"/>
              </w:rPr>
            </w:pPr>
            <w:r>
              <w:rPr>
                <w:sz w:val="24"/>
              </w:rPr>
              <w:t>Развитие</w:t>
            </w:r>
            <w:r>
              <w:rPr>
                <w:sz w:val="24"/>
              </w:rPr>
              <w:tab/>
              <w:t>психических</w:t>
            </w:r>
            <w:r>
              <w:rPr>
                <w:sz w:val="24"/>
              </w:rPr>
              <w:tab/>
              <w:t>процессов,</w:t>
            </w:r>
            <w:r>
              <w:rPr>
                <w:sz w:val="24"/>
              </w:rPr>
              <w:tab/>
              <w:t>предупреждение</w:t>
            </w:r>
            <w:r>
              <w:rPr>
                <w:sz w:val="24"/>
              </w:rPr>
              <w:tab/>
              <w:t>и</w:t>
            </w:r>
            <w:r>
              <w:rPr>
                <w:spacing w:val="-57"/>
                <w:sz w:val="24"/>
              </w:rPr>
              <w:t xml:space="preserve"> </w:t>
            </w:r>
            <w:r>
              <w:rPr>
                <w:spacing w:val="-1"/>
                <w:sz w:val="24"/>
              </w:rPr>
              <w:t>ослабление</w:t>
            </w:r>
            <w:r>
              <w:rPr>
                <w:spacing w:val="-1"/>
                <w:sz w:val="24"/>
              </w:rPr>
              <w:tab/>
            </w:r>
            <w:r>
              <w:rPr>
                <w:spacing w:val="-1"/>
                <w:sz w:val="24"/>
              </w:rPr>
              <w:tab/>
            </w:r>
            <w:r>
              <w:rPr>
                <w:sz w:val="24"/>
              </w:rPr>
              <w:t>отклонений,</w:t>
            </w:r>
            <w:r>
              <w:rPr>
                <w:sz w:val="24"/>
              </w:rPr>
              <w:tab/>
              <w:t>происходящих</w:t>
            </w:r>
            <w:r>
              <w:rPr>
                <w:sz w:val="24"/>
              </w:rPr>
              <w:tab/>
              <w:t>в</w:t>
            </w:r>
            <w:r>
              <w:rPr>
                <w:sz w:val="24"/>
              </w:rPr>
              <w:tab/>
            </w:r>
            <w:r>
              <w:rPr>
                <w:spacing w:val="-2"/>
                <w:sz w:val="24"/>
              </w:rPr>
              <w:t>психике,</w:t>
            </w:r>
          </w:p>
          <w:p w:rsidR="00D22D02" w:rsidRDefault="00F7270C">
            <w:pPr>
              <w:pStyle w:val="TableParagraph"/>
              <w:spacing w:line="264" w:lineRule="exact"/>
              <w:ind w:left="106"/>
              <w:rPr>
                <w:sz w:val="24"/>
              </w:rPr>
            </w:pPr>
            <w:r>
              <w:rPr>
                <w:sz w:val="24"/>
              </w:rPr>
              <w:t>интеллекте</w:t>
            </w:r>
            <w:r>
              <w:rPr>
                <w:spacing w:val="-4"/>
                <w:sz w:val="24"/>
              </w:rPr>
              <w:t xml:space="preserve"> </w:t>
            </w:r>
            <w:r>
              <w:rPr>
                <w:sz w:val="24"/>
              </w:rPr>
              <w:t>и</w:t>
            </w:r>
            <w:r>
              <w:rPr>
                <w:spacing w:val="-3"/>
                <w:sz w:val="24"/>
              </w:rPr>
              <w:t xml:space="preserve"> </w:t>
            </w:r>
            <w:r>
              <w:rPr>
                <w:sz w:val="24"/>
              </w:rPr>
              <w:t>личностной</w:t>
            </w:r>
            <w:r>
              <w:rPr>
                <w:spacing w:val="-3"/>
                <w:sz w:val="24"/>
              </w:rPr>
              <w:t xml:space="preserve"> </w:t>
            </w:r>
            <w:r>
              <w:rPr>
                <w:sz w:val="24"/>
              </w:rPr>
              <w:t>сфере</w:t>
            </w:r>
            <w:r>
              <w:rPr>
                <w:spacing w:val="-5"/>
                <w:sz w:val="24"/>
              </w:rPr>
              <w:t xml:space="preserve"> </w:t>
            </w:r>
            <w:r>
              <w:rPr>
                <w:sz w:val="24"/>
              </w:rPr>
              <w:t>ребенка.</w:t>
            </w:r>
          </w:p>
        </w:tc>
      </w:tr>
      <w:tr w:rsidR="00D22D02">
        <w:trPr>
          <w:trHeight w:val="551"/>
        </w:trPr>
        <w:tc>
          <w:tcPr>
            <w:tcW w:w="1630" w:type="dxa"/>
          </w:tcPr>
          <w:p w:rsidR="00D22D02" w:rsidRDefault="00F7270C" w:rsidP="003527F5">
            <w:pPr>
              <w:pStyle w:val="TableParagraph"/>
              <w:spacing w:line="276" w:lineRule="exact"/>
              <w:ind w:right="159"/>
              <w:rPr>
                <w:b/>
                <w:sz w:val="24"/>
              </w:rPr>
            </w:pPr>
            <w:r>
              <w:rPr>
                <w:b/>
                <w:sz w:val="24"/>
              </w:rPr>
              <w:lastRenderedPageBreak/>
              <w:t>Целостн</w:t>
            </w:r>
            <w:r>
              <w:rPr>
                <w:b/>
                <w:spacing w:val="-58"/>
                <w:sz w:val="24"/>
              </w:rPr>
              <w:t xml:space="preserve"> </w:t>
            </w:r>
            <w:r>
              <w:rPr>
                <w:b/>
                <w:sz w:val="24"/>
              </w:rPr>
              <w:t>ый</w:t>
            </w:r>
          </w:p>
        </w:tc>
        <w:tc>
          <w:tcPr>
            <w:tcW w:w="8440" w:type="dxa"/>
            <w:gridSpan w:val="2"/>
          </w:tcPr>
          <w:p w:rsidR="00D22D02" w:rsidRDefault="00F7270C">
            <w:pPr>
              <w:pStyle w:val="TableParagraph"/>
              <w:spacing w:line="268" w:lineRule="exact"/>
              <w:ind w:left="107"/>
              <w:rPr>
                <w:sz w:val="24"/>
              </w:rPr>
            </w:pPr>
            <w:r>
              <w:rPr>
                <w:sz w:val="24"/>
              </w:rPr>
              <w:t>Комплексное</w:t>
            </w:r>
            <w:r>
              <w:rPr>
                <w:spacing w:val="-8"/>
                <w:sz w:val="24"/>
              </w:rPr>
              <w:t xml:space="preserve"> </w:t>
            </w:r>
            <w:r>
              <w:rPr>
                <w:sz w:val="24"/>
              </w:rPr>
              <w:t>решение</w:t>
            </w:r>
            <w:r>
              <w:rPr>
                <w:spacing w:val="-7"/>
                <w:sz w:val="24"/>
              </w:rPr>
              <w:t xml:space="preserve"> </w:t>
            </w:r>
            <w:r>
              <w:rPr>
                <w:sz w:val="24"/>
              </w:rPr>
              <w:t>задач</w:t>
            </w:r>
            <w:r>
              <w:rPr>
                <w:spacing w:val="-8"/>
                <w:sz w:val="24"/>
              </w:rPr>
              <w:t xml:space="preserve"> </w:t>
            </w:r>
            <w:r>
              <w:rPr>
                <w:sz w:val="24"/>
              </w:rPr>
              <w:t>образования,</w:t>
            </w:r>
            <w:r>
              <w:rPr>
                <w:spacing w:val="-6"/>
                <w:sz w:val="24"/>
              </w:rPr>
              <w:t xml:space="preserve"> </w:t>
            </w:r>
            <w:r>
              <w:rPr>
                <w:sz w:val="24"/>
              </w:rPr>
              <w:t>воспитания,</w:t>
            </w:r>
            <w:r>
              <w:rPr>
                <w:spacing w:val="-7"/>
                <w:sz w:val="24"/>
              </w:rPr>
              <w:t xml:space="preserve"> </w:t>
            </w:r>
            <w:r>
              <w:rPr>
                <w:sz w:val="24"/>
              </w:rPr>
              <w:t>развития</w:t>
            </w:r>
            <w:r>
              <w:rPr>
                <w:spacing w:val="-4"/>
                <w:sz w:val="24"/>
              </w:rPr>
              <w:t xml:space="preserve"> </w:t>
            </w:r>
            <w:r>
              <w:rPr>
                <w:sz w:val="24"/>
              </w:rPr>
              <w:t>и</w:t>
            </w:r>
            <w:r>
              <w:rPr>
                <w:spacing w:val="-6"/>
                <w:sz w:val="24"/>
              </w:rPr>
              <w:t xml:space="preserve"> </w:t>
            </w:r>
            <w:r>
              <w:rPr>
                <w:sz w:val="24"/>
              </w:rPr>
              <w:t>коррекции</w:t>
            </w:r>
            <w:r>
              <w:rPr>
                <w:spacing w:val="-9"/>
                <w:sz w:val="24"/>
              </w:rPr>
              <w:t xml:space="preserve"> </w:t>
            </w:r>
            <w:r>
              <w:rPr>
                <w:sz w:val="24"/>
              </w:rPr>
              <w:t>на</w:t>
            </w:r>
          </w:p>
          <w:p w:rsidR="00D22D02" w:rsidRDefault="00F7270C">
            <w:pPr>
              <w:pStyle w:val="TableParagraph"/>
              <w:spacing w:line="264" w:lineRule="exact"/>
              <w:ind w:left="107"/>
              <w:rPr>
                <w:sz w:val="24"/>
              </w:rPr>
            </w:pPr>
            <w:r>
              <w:rPr>
                <w:sz w:val="24"/>
              </w:rPr>
              <w:t>уроках.</w:t>
            </w:r>
          </w:p>
        </w:tc>
      </w:tr>
      <w:tr w:rsidR="00D22D02">
        <w:trPr>
          <w:trHeight w:val="551"/>
        </w:trPr>
        <w:tc>
          <w:tcPr>
            <w:tcW w:w="1630" w:type="dxa"/>
            <w:vMerge w:val="restart"/>
          </w:tcPr>
          <w:p w:rsidR="00D22D02" w:rsidRDefault="00F7270C">
            <w:pPr>
              <w:pStyle w:val="TableParagraph"/>
              <w:spacing w:line="273" w:lineRule="exact"/>
              <w:ind w:left="623"/>
              <w:rPr>
                <w:b/>
                <w:sz w:val="24"/>
              </w:rPr>
            </w:pPr>
            <w:r>
              <w:rPr>
                <w:b/>
                <w:sz w:val="24"/>
              </w:rPr>
              <w:t>подход</w:t>
            </w:r>
          </w:p>
        </w:tc>
        <w:tc>
          <w:tcPr>
            <w:tcW w:w="8438" w:type="dxa"/>
            <w:gridSpan w:val="2"/>
          </w:tcPr>
          <w:p w:rsidR="00D22D02" w:rsidRDefault="00F7270C">
            <w:pPr>
              <w:pStyle w:val="TableParagraph"/>
              <w:spacing w:line="268" w:lineRule="exact"/>
              <w:ind w:left="107"/>
              <w:rPr>
                <w:sz w:val="24"/>
              </w:rPr>
            </w:pPr>
            <w:r>
              <w:rPr>
                <w:sz w:val="24"/>
              </w:rPr>
              <w:t>Сочетание</w:t>
            </w:r>
            <w:r>
              <w:rPr>
                <w:spacing w:val="-5"/>
                <w:sz w:val="24"/>
              </w:rPr>
              <w:t xml:space="preserve"> </w:t>
            </w:r>
            <w:r>
              <w:rPr>
                <w:sz w:val="24"/>
              </w:rPr>
              <w:t>учебной</w:t>
            </w:r>
            <w:r>
              <w:rPr>
                <w:spacing w:val="-7"/>
                <w:sz w:val="24"/>
              </w:rPr>
              <w:t xml:space="preserve"> </w:t>
            </w:r>
            <w:r>
              <w:rPr>
                <w:sz w:val="24"/>
              </w:rPr>
              <w:t>работы</w:t>
            </w:r>
            <w:r>
              <w:rPr>
                <w:spacing w:val="-8"/>
                <w:sz w:val="24"/>
              </w:rPr>
              <w:t xml:space="preserve"> </w:t>
            </w:r>
            <w:r>
              <w:rPr>
                <w:sz w:val="24"/>
              </w:rPr>
              <w:t>с</w:t>
            </w:r>
            <w:r>
              <w:rPr>
                <w:spacing w:val="-9"/>
                <w:sz w:val="24"/>
              </w:rPr>
              <w:t xml:space="preserve"> </w:t>
            </w:r>
            <w:r>
              <w:rPr>
                <w:sz w:val="24"/>
              </w:rPr>
              <w:t>внеклассной</w:t>
            </w:r>
            <w:r>
              <w:rPr>
                <w:spacing w:val="-7"/>
                <w:sz w:val="24"/>
              </w:rPr>
              <w:t xml:space="preserve"> </w:t>
            </w:r>
            <w:r>
              <w:rPr>
                <w:sz w:val="24"/>
              </w:rPr>
              <w:t>работой</w:t>
            </w:r>
            <w:r>
              <w:rPr>
                <w:spacing w:val="-9"/>
                <w:sz w:val="24"/>
              </w:rPr>
              <w:t xml:space="preserve"> </w:t>
            </w:r>
            <w:r>
              <w:rPr>
                <w:sz w:val="24"/>
              </w:rPr>
              <w:t>по</w:t>
            </w:r>
            <w:r>
              <w:rPr>
                <w:spacing w:val="-7"/>
                <w:sz w:val="24"/>
              </w:rPr>
              <w:t xml:space="preserve"> </w:t>
            </w:r>
            <w:r>
              <w:rPr>
                <w:sz w:val="24"/>
              </w:rPr>
              <w:t>предмету,</w:t>
            </w:r>
            <w:r>
              <w:rPr>
                <w:spacing w:val="-8"/>
                <w:sz w:val="24"/>
              </w:rPr>
              <w:t xml:space="preserve"> </w:t>
            </w:r>
            <w:r>
              <w:rPr>
                <w:sz w:val="24"/>
              </w:rPr>
              <w:t>с</w:t>
            </w:r>
          </w:p>
          <w:p w:rsidR="00D22D02" w:rsidRDefault="00F7270C">
            <w:pPr>
              <w:pStyle w:val="TableParagraph"/>
              <w:spacing w:line="264" w:lineRule="exact"/>
              <w:ind w:left="107"/>
              <w:rPr>
                <w:sz w:val="24"/>
              </w:rPr>
            </w:pPr>
            <w:r>
              <w:rPr>
                <w:sz w:val="24"/>
              </w:rPr>
              <w:t>деятельностью</w:t>
            </w:r>
            <w:r>
              <w:rPr>
                <w:spacing w:val="-6"/>
                <w:sz w:val="24"/>
              </w:rPr>
              <w:t xml:space="preserve"> </w:t>
            </w:r>
            <w:r>
              <w:rPr>
                <w:sz w:val="24"/>
              </w:rPr>
              <w:t>детских</w:t>
            </w:r>
            <w:r>
              <w:rPr>
                <w:spacing w:val="-5"/>
                <w:sz w:val="24"/>
              </w:rPr>
              <w:t xml:space="preserve"> </w:t>
            </w:r>
            <w:r>
              <w:rPr>
                <w:sz w:val="24"/>
              </w:rPr>
              <w:t>подростковых</w:t>
            </w:r>
            <w:r>
              <w:rPr>
                <w:spacing w:val="-4"/>
                <w:sz w:val="24"/>
              </w:rPr>
              <w:t xml:space="preserve"> </w:t>
            </w:r>
            <w:r>
              <w:rPr>
                <w:sz w:val="24"/>
              </w:rPr>
              <w:t>организаций.</w:t>
            </w:r>
          </w:p>
        </w:tc>
      </w:tr>
      <w:tr w:rsidR="00D22D02">
        <w:trPr>
          <w:trHeight w:val="275"/>
        </w:trPr>
        <w:tc>
          <w:tcPr>
            <w:tcW w:w="1630" w:type="dxa"/>
            <w:vMerge/>
            <w:tcBorders>
              <w:top w:val="nil"/>
            </w:tcBorders>
          </w:tcPr>
          <w:p w:rsidR="00D22D02" w:rsidRDefault="00D22D02">
            <w:pPr>
              <w:rPr>
                <w:sz w:val="2"/>
                <w:szCs w:val="2"/>
              </w:rPr>
            </w:pPr>
          </w:p>
        </w:tc>
        <w:tc>
          <w:tcPr>
            <w:tcW w:w="8438" w:type="dxa"/>
            <w:gridSpan w:val="2"/>
          </w:tcPr>
          <w:p w:rsidR="00D22D02" w:rsidRDefault="00F7270C">
            <w:pPr>
              <w:pStyle w:val="TableParagraph"/>
              <w:spacing w:line="256" w:lineRule="exact"/>
              <w:ind w:left="107"/>
              <w:rPr>
                <w:sz w:val="24"/>
              </w:rPr>
            </w:pPr>
            <w:r>
              <w:rPr>
                <w:sz w:val="24"/>
              </w:rPr>
              <w:t>Взаимодействие</w:t>
            </w:r>
            <w:r>
              <w:rPr>
                <w:spacing w:val="-7"/>
                <w:sz w:val="24"/>
              </w:rPr>
              <w:t xml:space="preserve"> </w:t>
            </w:r>
            <w:r>
              <w:rPr>
                <w:sz w:val="24"/>
              </w:rPr>
              <w:t>школы,</w:t>
            </w:r>
            <w:r>
              <w:rPr>
                <w:spacing w:val="-6"/>
                <w:sz w:val="24"/>
              </w:rPr>
              <w:t xml:space="preserve"> </w:t>
            </w:r>
            <w:r>
              <w:rPr>
                <w:sz w:val="24"/>
              </w:rPr>
              <w:t>семьи</w:t>
            </w:r>
            <w:r>
              <w:rPr>
                <w:spacing w:val="-6"/>
                <w:sz w:val="24"/>
              </w:rPr>
              <w:t xml:space="preserve"> </w:t>
            </w:r>
            <w:r>
              <w:rPr>
                <w:sz w:val="24"/>
              </w:rPr>
              <w:t>и</w:t>
            </w:r>
            <w:r>
              <w:rPr>
                <w:spacing w:val="-5"/>
                <w:sz w:val="24"/>
              </w:rPr>
              <w:t xml:space="preserve"> </w:t>
            </w:r>
            <w:r>
              <w:rPr>
                <w:sz w:val="24"/>
              </w:rPr>
              <w:t>общественности.</w:t>
            </w:r>
          </w:p>
        </w:tc>
      </w:tr>
    </w:tbl>
    <w:p w:rsidR="00D22D02" w:rsidRDefault="00F7270C">
      <w:pPr>
        <w:ind w:left="880" w:right="851" w:firstLine="707"/>
        <w:jc w:val="both"/>
        <w:rPr>
          <w:i/>
          <w:sz w:val="24"/>
        </w:rPr>
      </w:pPr>
      <w:r>
        <w:rPr>
          <w:i/>
          <w:color w:val="000009"/>
          <w:sz w:val="24"/>
        </w:rPr>
        <w:t>Содержание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формы</w:t>
      </w:r>
      <w:r>
        <w:rPr>
          <w:i/>
          <w:color w:val="000009"/>
          <w:spacing w:val="1"/>
          <w:sz w:val="24"/>
        </w:rPr>
        <w:t xml:space="preserve"> </w:t>
      </w:r>
      <w:r>
        <w:rPr>
          <w:i/>
          <w:color w:val="000009"/>
          <w:sz w:val="24"/>
        </w:rPr>
        <w:t>коррекционной</w:t>
      </w:r>
      <w:r>
        <w:rPr>
          <w:i/>
          <w:color w:val="000009"/>
          <w:spacing w:val="1"/>
          <w:sz w:val="24"/>
        </w:rPr>
        <w:t xml:space="preserve"> </w:t>
      </w:r>
      <w:r>
        <w:rPr>
          <w:i/>
          <w:color w:val="000009"/>
          <w:sz w:val="24"/>
        </w:rPr>
        <w:t>работы</w:t>
      </w:r>
      <w:r>
        <w:rPr>
          <w:i/>
          <w:color w:val="000009"/>
          <w:spacing w:val="1"/>
          <w:sz w:val="24"/>
        </w:rPr>
        <w:t xml:space="preserve"> </w:t>
      </w:r>
      <w:r>
        <w:rPr>
          <w:i/>
          <w:color w:val="000009"/>
          <w:sz w:val="24"/>
        </w:rPr>
        <w:t>учителя</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общеобразовательных</w:t>
      </w:r>
      <w:r>
        <w:rPr>
          <w:i/>
          <w:color w:val="000009"/>
          <w:spacing w:val="-57"/>
          <w:sz w:val="24"/>
        </w:rPr>
        <w:t xml:space="preserve"> </w:t>
      </w:r>
      <w:r>
        <w:rPr>
          <w:i/>
          <w:color w:val="000009"/>
          <w:sz w:val="24"/>
        </w:rPr>
        <w:t>классах:</w:t>
      </w:r>
    </w:p>
    <w:p w:rsidR="00D22D02" w:rsidRDefault="00F7270C" w:rsidP="007B5508">
      <w:pPr>
        <w:pStyle w:val="a5"/>
        <w:numPr>
          <w:ilvl w:val="0"/>
          <w:numId w:val="26"/>
        </w:numPr>
        <w:tabs>
          <w:tab w:val="left" w:pos="1874"/>
        </w:tabs>
        <w:spacing w:before="3" w:line="293" w:lineRule="exact"/>
        <w:ind w:left="1874"/>
        <w:rPr>
          <w:sz w:val="24"/>
        </w:rPr>
      </w:pPr>
      <w:r>
        <w:rPr>
          <w:color w:val="000009"/>
          <w:sz w:val="24"/>
        </w:rPr>
        <w:t>наблюдение</w:t>
      </w:r>
      <w:r>
        <w:rPr>
          <w:color w:val="000009"/>
          <w:spacing w:val="-8"/>
          <w:sz w:val="24"/>
        </w:rPr>
        <w:t xml:space="preserve"> </w:t>
      </w:r>
      <w:r>
        <w:rPr>
          <w:color w:val="000009"/>
          <w:sz w:val="24"/>
        </w:rPr>
        <w:t>за</w:t>
      </w:r>
      <w:r>
        <w:rPr>
          <w:color w:val="000009"/>
          <w:spacing w:val="-6"/>
          <w:sz w:val="24"/>
        </w:rPr>
        <w:t xml:space="preserve"> </w:t>
      </w:r>
      <w:r>
        <w:rPr>
          <w:color w:val="000009"/>
          <w:sz w:val="24"/>
        </w:rPr>
        <w:t>учениками</w:t>
      </w:r>
      <w:r>
        <w:rPr>
          <w:color w:val="000009"/>
          <w:spacing w:val="-7"/>
          <w:sz w:val="24"/>
        </w:rPr>
        <w:t xml:space="preserve"> </w:t>
      </w:r>
      <w:r>
        <w:rPr>
          <w:color w:val="000009"/>
          <w:sz w:val="24"/>
        </w:rPr>
        <w:t>в</w:t>
      </w:r>
      <w:r>
        <w:rPr>
          <w:color w:val="000009"/>
          <w:spacing w:val="-6"/>
          <w:sz w:val="24"/>
        </w:rPr>
        <w:t xml:space="preserve"> </w:t>
      </w:r>
      <w:r>
        <w:rPr>
          <w:color w:val="000009"/>
          <w:sz w:val="24"/>
        </w:rPr>
        <w:t>учебной</w:t>
      </w:r>
      <w:r>
        <w:rPr>
          <w:color w:val="000009"/>
          <w:spacing w:val="-7"/>
          <w:sz w:val="24"/>
        </w:rPr>
        <w:t xml:space="preserve"> </w:t>
      </w:r>
      <w:r>
        <w:rPr>
          <w:color w:val="000009"/>
          <w:sz w:val="24"/>
        </w:rPr>
        <w:t>и</w:t>
      </w:r>
      <w:r>
        <w:rPr>
          <w:color w:val="000009"/>
          <w:spacing w:val="-7"/>
          <w:sz w:val="24"/>
        </w:rPr>
        <w:t xml:space="preserve"> </w:t>
      </w:r>
      <w:r>
        <w:rPr>
          <w:color w:val="000009"/>
          <w:sz w:val="24"/>
        </w:rPr>
        <w:t>внеурочной</w:t>
      </w:r>
      <w:r>
        <w:rPr>
          <w:color w:val="000009"/>
          <w:spacing w:val="-7"/>
          <w:sz w:val="24"/>
        </w:rPr>
        <w:t xml:space="preserve"> </w:t>
      </w:r>
      <w:r>
        <w:rPr>
          <w:color w:val="000009"/>
          <w:sz w:val="24"/>
        </w:rPr>
        <w:t>деятельности</w:t>
      </w:r>
      <w:r>
        <w:rPr>
          <w:color w:val="000009"/>
          <w:spacing w:val="-7"/>
          <w:sz w:val="24"/>
        </w:rPr>
        <w:t xml:space="preserve"> </w:t>
      </w:r>
      <w:r>
        <w:rPr>
          <w:color w:val="000009"/>
          <w:sz w:val="24"/>
        </w:rPr>
        <w:t>(ежедневно);</w:t>
      </w:r>
    </w:p>
    <w:p w:rsidR="00D22D02" w:rsidRDefault="00F7270C" w:rsidP="007B5508">
      <w:pPr>
        <w:pStyle w:val="a5"/>
        <w:numPr>
          <w:ilvl w:val="0"/>
          <w:numId w:val="26"/>
        </w:numPr>
        <w:tabs>
          <w:tab w:val="left" w:pos="1874"/>
        </w:tabs>
        <w:spacing w:before="2" w:line="237" w:lineRule="auto"/>
        <w:ind w:right="846" w:firstLine="707"/>
        <w:rPr>
          <w:sz w:val="24"/>
        </w:rPr>
      </w:pPr>
      <w:r>
        <w:rPr>
          <w:color w:val="000009"/>
          <w:sz w:val="24"/>
        </w:rPr>
        <w:t>поддержание</w:t>
      </w:r>
      <w:r>
        <w:rPr>
          <w:color w:val="000009"/>
          <w:spacing w:val="1"/>
          <w:sz w:val="24"/>
        </w:rPr>
        <w:t xml:space="preserve"> </w:t>
      </w:r>
      <w:r>
        <w:rPr>
          <w:color w:val="000009"/>
          <w:sz w:val="24"/>
        </w:rPr>
        <w:t>постоянной</w:t>
      </w:r>
      <w:r>
        <w:rPr>
          <w:color w:val="000009"/>
          <w:spacing w:val="1"/>
          <w:sz w:val="24"/>
        </w:rPr>
        <w:t xml:space="preserve"> </w:t>
      </w:r>
      <w:r>
        <w:rPr>
          <w:color w:val="000009"/>
          <w:sz w:val="24"/>
        </w:rPr>
        <w:t>связи</w:t>
      </w:r>
      <w:r>
        <w:rPr>
          <w:color w:val="000009"/>
          <w:spacing w:val="1"/>
          <w:sz w:val="24"/>
        </w:rPr>
        <w:t xml:space="preserve"> </w:t>
      </w:r>
      <w:r>
        <w:rPr>
          <w:color w:val="000009"/>
          <w:sz w:val="24"/>
        </w:rPr>
        <w:t>с</w:t>
      </w:r>
      <w:r>
        <w:rPr>
          <w:color w:val="000009"/>
          <w:spacing w:val="1"/>
          <w:sz w:val="24"/>
        </w:rPr>
        <w:t xml:space="preserve"> </w:t>
      </w:r>
      <w:r>
        <w:rPr>
          <w:color w:val="000009"/>
          <w:sz w:val="24"/>
        </w:rPr>
        <w:t>учителями-предметниками,</w:t>
      </w:r>
      <w:r>
        <w:rPr>
          <w:color w:val="000009"/>
          <w:spacing w:val="1"/>
          <w:sz w:val="24"/>
        </w:rPr>
        <w:t xml:space="preserve"> </w:t>
      </w:r>
      <w:r>
        <w:rPr>
          <w:color w:val="000009"/>
          <w:sz w:val="24"/>
        </w:rPr>
        <w:t>школьным</w:t>
      </w:r>
      <w:r>
        <w:rPr>
          <w:color w:val="000009"/>
          <w:spacing w:val="1"/>
          <w:sz w:val="24"/>
        </w:rPr>
        <w:t xml:space="preserve"> </w:t>
      </w:r>
      <w:r>
        <w:rPr>
          <w:color w:val="000009"/>
          <w:sz w:val="24"/>
        </w:rPr>
        <w:t>психологом,</w:t>
      </w:r>
      <w:r>
        <w:rPr>
          <w:color w:val="000009"/>
          <w:spacing w:val="-3"/>
          <w:sz w:val="24"/>
        </w:rPr>
        <w:t xml:space="preserve"> </w:t>
      </w:r>
      <w:r>
        <w:rPr>
          <w:color w:val="000009"/>
          <w:sz w:val="24"/>
        </w:rPr>
        <w:t>медицинским</w:t>
      </w:r>
      <w:r>
        <w:rPr>
          <w:color w:val="000009"/>
          <w:spacing w:val="-4"/>
          <w:sz w:val="24"/>
        </w:rPr>
        <w:t xml:space="preserve"> </w:t>
      </w:r>
      <w:r>
        <w:rPr>
          <w:color w:val="000009"/>
          <w:sz w:val="24"/>
        </w:rPr>
        <w:t>работником,</w:t>
      </w:r>
      <w:r>
        <w:rPr>
          <w:color w:val="000009"/>
          <w:spacing w:val="-3"/>
          <w:sz w:val="24"/>
        </w:rPr>
        <w:t xml:space="preserve"> </w:t>
      </w:r>
      <w:r>
        <w:rPr>
          <w:color w:val="000009"/>
          <w:sz w:val="24"/>
        </w:rPr>
        <w:t>администрацией</w:t>
      </w:r>
      <w:r>
        <w:rPr>
          <w:color w:val="000009"/>
          <w:spacing w:val="-3"/>
          <w:sz w:val="24"/>
        </w:rPr>
        <w:t xml:space="preserve"> </w:t>
      </w:r>
      <w:r>
        <w:rPr>
          <w:color w:val="000009"/>
          <w:sz w:val="24"/>
        </w:rPr>
        <w:t>школы,</w:t>
      </w:r>
      <w:r>
        <w:rPr>
          <w:color w:val="000009"/>
          <w:spacing w:val="-4"/>
          <w:sz w:val="24"/>
        </w:rPr>
        <w:t xml:space="preserve"> </w:t>
      </w:r>
      <w:r>
        <w:rPr>
          <w:color w:val="000009"/>
          <w:sz w:val="24"/>
        </w:rPr>
        <w:t>родителями;</w:t>
      </w:r>
    </w:p>
    <w:p w:rsidR="00D22D02" w:rsidRDefault="00F7270C" w:rsidP="007B5508">
      <w:pPr>
        <w:pStyle w:val="a5"/>
        <w:numPr>
          <w:ilvl w:val="0"/>
          <w:numId w:val="26"/>
        </w:numPr>
        <w:tabs>
          <w:tab w:val="left" w:pos="1874"/>
        </w:tabs>
        <w:spacing w:before="2"/>
        <w:ind w:right="847" w:firstLine="707"/>
        <w:rPr>
          <w:sz w:val="24"/>
        </w:rPr>
      </w:pPr>
      <w:r>
        <w:rPr>
          <w:color w:val="000009"/>
          <w:sz w:val="24"/>
        </w:rPr>
        <w:t>составление психолого-педагогической характеристики обучающегося с УО при</w:t>
      </w:r>
      <w:r>
        <w:rPr>
          <w:color w:val="000009"/>
          <w:spacing w:val="1"/>
          <w:sz w:val="24"/>
        </w:rPr>
        <w:t xml:space="preserve"> </w:t>
      </w:r>
      <w:r>
        <w:rPr>
          <w:color w:val="000009"/>
          <w:sz w:val="24"/>
        </w:rPr>
        <w:t>помощи методов наблюдения, беседы, экспериментального обследования, где отражаются</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его</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межличностных</w:t>
      </w:r>
      <w:r>
        <w:rPr>
          <w:color w:val="000009"/>
          <w:spacing w:val="1"/>
          <w:sz w:val="24"/>
        </w:rPr>
        <w:t xml:space="preserve"> </w:t>
      </w:r>
      <w:r>
        <w:rPr>
          <w:color w:val="000009"/>
          <w:sz w:val="24"/>
        </w:rPr>
        <w:t>отношений</w:t>
      </w:r>
      <w:r>
        <w:rPr>
          <w:color w:val="000009"/>
          <w:spacing w:val="1"/>
          <w:sz w:val="24"/>
        </w:rPr>
        <w:t xml:space="preserve"> </w:t>
      </w:r>
      <w:r>
        <w:rPr>
          <w:color w:val="000009"/>
          <w:sz w:val="24"/>
        </w:rPr>
        <w:t>с</w:t>
      </w:r>
      <w:r>
        <w:rPr>
          <w:color w:val="000009"/>
          <w:spacing w:val="1"/>
          <w:sz w:val="24"/>
        </w:rPr>
        <w:t xml:space="preserve"> </w:t>
      </w:r>
      <w:r>
        <w:rPr>
          <w:color w:val="000009"/>
          <w:sz w:val="24"/>
        </w:rPr>
        <w:t>родителями</w:t>
      </w:r>
      <w:r>
        <w:rPr>
          <w:color w:val="000009"/>
          <w:spacing w:val="1"/>
          <w:sz w:val="24"/>
        </w:rPr>
        <w:t xml:space="preserve"> </w:t>
      </w:r>
      <w:r>
        <w:rPr>
          <w:color w:val="000009"/>
          <w:sz w:val="24"/>
        </w:rPr>
        <w:t>и</w:t>
      </w:r>
      <w:r>
        <w:rPr>
          <w:color w:val="000009"/>
          <w:spacing w:val="-57"/>
          <w:sz w:val="24"/>
        </w:rPr>
        <w:t xml:space="preserve"> </w:t>
      </w:r>
      <w:r>
        <w:rPr>
          <w:color w:val="000009"/>
          <w:sz w:val="24"/>
        </w:rPr>
        <w:t>одноклассниками, уровень и особенности интеллектуального развития и результаты учебы,</w:t>
      </w:r>
      <w:r>
        <w:rPr>
          <w:color w:val="000009"/>
          <w:spacing w:val="1"/>
          <w:sz w:val="24"/>
        </w:rPr>
        <w:t xml:space="preserve"> </w:t>
      </w:r>
      <w:r>
        <w:rPr>
          <w:color w:val="000009"/>
          <w:sz w:val="24"/>
        </w:rPr>
        <w:t>основные</w:t>
      </w:r>
      <w:r>
        <w:rPr>
          <w:color w:val="000009"/>
          <w:spacing w:val="-3"/>
          <w:sz w:val="24"/>
        </w:rPr>
        <w:t xml:space="preserve"> </w:t>
      </w:r>
      <w:r>
        <w:rPr>
          <w:color w:val="000009"/>
          <w:sz w:val="24"/>
        </w:rPr>
        <w:t>виды трудностей</w:t>
      </w:r>
      <w:r>
        <w:rPr>
          <w:color w:val="000009"/>
          <w:spacing w:val="-1"/>
          <w:sz w:val="24"/>
        </w:rPr>
        <w:t xml:space="preserve"> </w:t>
      </w:r>
      <w:r>
        <w:rPr>
          <w:color w:val="000009"/>
          <w:sz w:val="24"/>
        </w:rPr>
        <w:t>при обучении</w:t>
      </w:r>
      <w:r>
        <w:rPr>
          <w:color w:val="000009"/>
          <w:spacing w:val="-1"/>
          <w:sz w:val="24"/>
        </w:rPr>
        <w:t xml:space="preserve"> </w:t>
      </w:r>
      <w:r>
        <w:rPr>
          <w:color w:val="000009"/>
          <w:sz w:val="24"/>
        </w:rPr>
        <w:t>ребёнка;</w:t>
      </w:r>
    </w:p>
    <w:p w:rsidR="00D22D02" w:rsidRDefault="00F7270C" w:rsidP="007B5508">
      <w:pPr>
        <w:pStyle w:val="a5"/>
        <w:numPr>
          <w:ilvl w:val="0"/>
          <w:numId w:val="26"/>
        </w:numPr>
        <w:tabs>
          <w:tab w:val="left" w:pos="1874"/>
        </w:tabs>
        <w:ind w:right="849" w:firstLine="707"/>
        <w:rPr>
          <w:sz w:val="24"/>
        </w:rPr>
      </w:pPr>
      <w:r>
        <w:rPr>
          <w:color w:val="000009"/>
          <w:sz w:val="24"/>
        </w:rPr>
        <w:t>составление</w:t>
      </w:r>
      <w:r>
        <w:rPr>
          <w:color w:val="000009"/>
          <w:spacing w:val="1"/>
          <w:sz w:val="24"/>
        </w:rPr>
        <w:t xml:space="preserve"> </w:t>
      </w:r>
      <w:r>
        <w:rPr>
          <w:color w:val="000009"/>
          <w:sz w:val="24"/>
        </w:rPr>
        <w:t>индивидуального</w:t>
      </w:r>
      <w:r>
        <w:rPr>
          <w:color w:val="000009"/>
          <w:spacing w:val="1"/>
          <w:sz w:val="24"/>
        </w:rPr>
        <w:t xml:space="preserve"> </w:t>
      </w:r>
      <w:r>
        <w:rPr>
          <w:color w:val="000009"/>
          <w:sz w:val="24"/>
        </w:rPr>
        <w:t>маршрута</w:t>
      </w:r>
      <w:r>
        <w:rPr>
          <w:color w:val="000009"/>
          <w:spacing w:val="1"/>
          <w:sz w:val="24"/>
        </w:rPr>
        <w:t xml:space="preserve"> </w:t>
      </w:r>
      <w:r>
        <w:rPr>
          <w:color w:val="000009"/>
          <w:sz w:val="24"/>
        </w:rPr>
        <w:t>сопровождения</w:t>
      </w:r>
      <w:r>
        <w:rPr>
          <w:color w:val="000009"/>
          <w:spacing w:val="1"/>
          <w:sz w:val="24"/>
        </w:rPr>
        <w:t xml:space="preserve"> </w:t>
      </w:r>
      <w:r>
        <w:rPr>
          <w:color w:val="000009"/>
          <w:sz w:val="24"/>
        </w:rPr>
        <w:t>обучающегося</w:t>
      </w:r>
      <w:r>
        <w:rPr>
          <w:color w:val="000009"/>
          <w:spacing w:val="1"/>
          <w:sz w:val="24"/>
        </w:rPr>
        <w:t xml:space="preserve"> </w:t>
      </w:r>
      <w:r>
        <w:rPr>
          <w:color w:val="000009"/>
          <w:sz w:val="24"/>
        </w:rPr>
        <w:t>(через</w:t>
      </w:r>
      <w:r>
        <w:rPr>
          <w:color w:val="000009"/>
          <w:spacing w:val="1"/>
          <w:sz w:val="24"/>
        </w:rPr>
        <w:t xml:space="preserve"> </w:t>
      </w:r>
      <w:r w:rsidR="00C74B12">
        <w:rPr>
          <w:color w:val="000009"/>
          <w:sz w:val="24"/>
        </w:rPr>
        <w:t>школьный П</w:t>
      </w:r>
      <w:r>
        <w:rPr>
          <w:color w:val="000009"/>
          <w:sz w:val="24"/>
        </w:rPr>
        <w:t>Пк), где отражаются пробелы знаний и намечаются пути их ликвидации,</w:t>
      </w:r>
      <w:r>
        <w:rPr>
          <w:color w:val="000009"/>
          <w:spacing w:val="1"/>
          <w:sz w:val="24"/>
        </w:rPr>
        <w:t xml:space="preserve"> </w:t>
      </w:r>
      <w:r>
        <w:rPr>
          <w:color w:val="000009"/>
          <w:sz w:val="24"/>
        </w:rPr>
        <w:t>способ</w:t>
      </w:r>
      <w:r>
        <w:rPr>
          <w:color w:val="000009"/>
          <w:spacing w:val="1"/>
          <w:sz w:val="24"/>
        </w:rPr>
        <w:t xml:space="preserve"> </w:t>
      </w:r>
      <w:r>
        <w:rPr>
          <w:color w:val="000009"/>
          <w:sz w:val="24"/>
        </w:rPr>
        <w:t>предъявления</w:t>
      </w:r>
      <w:r>
        <w:rPr>
          <w:color w:val="000009"/>
          <w:spacing w:val="1"/>
          <w:sz w:val="24"/>
        </w:rPr>
        <w:t xml:space="preserve"> </w:t>
      </w:r>
      <w:r>
        <w:rPr>
          <w:color w:val="000009"/>
          <w:sz w:val="24"/>
        </w:rPr>
        <w:t>учебного</w:t>
      </w:r>
      <w:r>
        <w:rPr>
          <w:color w:val="000009"/>
          <w:spacing w:val="1"/>
          <w:sz w:val="24"/>
        </w:rPr>
        <w:t xml:space="preserve"> </w:t>
      </w:r>
      <w:r>
        <w:rPr>
          <w:color w:val="000009"/>
          <w:sz w:val="24"/>
        </w:rPr>
        <w:t>материала,</w:t>
      </w:r>
      <w:r>
        <w:rPr>
          <w:color w:val="000009"/>
          <w:spacing w:val="1"/>
          <w:sz w:val="24"/>
        </w:rPr>
        <w:t xml:space="preserve"> </w:t>
      </w:r>
      <w:r>
        <w:rPr>
          <w:color w:val="000009"/>
          <w:sz w:val="24"/>
        </w:rPr>
        <w:t>темп</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коррекционной</w:t>
      </w:r>
      <w:r>
        <w:rPr>
          <w:color w:val="000009"/>
          <w:spacing w:val="1"/>
          <w:sz w:val="24"/>
        </w:rPr>
        <w:t xml:space="preserve"> </w:t>
      </w:r>
      <w:r>
        <w:rPr>
          <w:color w:val="000009"/>
          <w:sz w:val="24"/>
        </w:rPr>
        <w:t>работы;</w:t>
      </w:r>
    </w:p>
    <w:p w:rsidR="00D22D02" w:rsidRDefault="00F7270C" w:rsidP="007B5508">
      <w:pPr>
        <w:pStyle w:val="a5"/>
        <w:numPr>
          <w:ilvl w:val="0"/>
          <w:numId w:val="26"/>
        </w:numPr>
        <w:tabs>
          <w:tab w:val="left" w:pos="1874"/>
        </w:tabs>
        <w:spacing w:line="294" w:lineRule="exact"/>
        <w:ind w:left="1874"/>
        <w:rPr>
          <w:sz w:val="24"/>
        </w:rPr>
      </w:pPr>
      <w:r>
        <w:rPr>
          <w:color w:val="000009"/>
          <w:sz w:val="24"/>
        </w:rPr>
        <w:t>контроль</w:t>
      </w:r>
      <w:r>
        <w:rPr>
          <w:color w:val="000009"/>
          <w:spacing w:val="48"/>
          <w:sz w:val="24"/>
        </w:rPr>
        <w:t xml:space="preserve"> </w:t>
      </w:r>
      <w:r>
        <w:rPr>
          <w:color w:val="000009"/>
          <w:sz w:val="24"/>
        </w:rPr>
        <w:t>успеваемости</w:t>
      </w:r>
      <w:r>
        <w:rPr>
          <w:color w:val="000009"/>
          <w:spacing w:val="-3"/>
          <w:sz w:val="24"/>
        </w:rPr>
        <w:t xml:space="preserve"> </w:t>
      </w:r>
      <w:r>
        <w:rPr>
          <w:color w:val="000009"/>
          <w:sz w:val="24"/>
        </w:rPr>
        <w:t>и</w:t>
      </w:r>
      <w:r>
        <w:rPr>
          <w:color w:val="000009"/>
          <w:spacing w:val="-7"/>
          <w:sz w:val="24"/>
        </w:rPr>
        <w:t xml:space="preserve"> </w:t>
      </w:r>
      <w:r>
        <w:rPr>
          <w:color w:val="000009"/>
          <w:sz w:val="24"/>
        </w:rPr>
        <w:t>поведения</w:t>
      </w:r>
      <w:r>
        <w:rPr>
          <w:color w:val="000009"/>
          <w:spacing w:val="-6"/>
          <w:sz w:val="24"/>
        </w:rPr>
        <w:t xml:space="preserve"> </w:t>
      </w:r>
      <w:r>
        <w:rPr>
          <w:color w:val="000009"/>
          <w:sz w:val="24"/>
        </w:rPr>
        <w:t>обучающихся</w:t>
      </w:r>
      <w:r>
        <w:rPr>
          <w:color w:val="000009"/>
          <w:spacing w:val="-7"/>
          <w:sz w:val="24"/>
        </w:rPr>
        <w:t xml:space="preserve"> </w:t>
      </w:r>
      <w:r>
        <w:rPr>
          <w:color w:val="000009"/>
          <w:sz w:val="24"/>
        </w:rPr>
        <w:t>в</w:t>
      </w:r>
      <w:r>
        <w:rPr>
          <w:color w:val="000009"/>
          <w:spacing w:val="-7"/>
          <w:sz w:val="24"/>
        </w:rPr>
        <w:t xml:space="preserve"> </w:t>
      </w:r>
      <w:r>
        <w:rPr>
          <w:color w:val="000009"/>
          <w:sz w:val="24"/>
        </w:rPr>
        <w:t>классе;</w:t>
      </w:r>
    </w:p>
    <w:p w:rsidR="00D22D02" w:rsidRDefault="00F7270C" w:rsidP="007B5508">
      <w:pPr>
        <w:pStyle w:val="a5"/>
        <w:numPr>
          <w:ilvl w:val="0"/>
          <w:numId w:val="26"/>
        </w:numPr>
        <w:tabs>
          <w:tab w:val="left" w:pos="1874"/>
        </w:tabs>
        <w:spacing w:before="2" w:line="237" w:lineRule="auto"/>
        <w:ind w:right="856" w:firstLine="707"/>
        <w:rPr>
          <w:sz w:val="24"/>
        </w:rPr>
      </w:pPr>
      <w:r>
        <w:rPr>
          <w:color w:val="000009"/>
          <w:sz w:val="24"/>
        </w:rPr>
        <w:t>формирование</w:t>
      </w:r>
      <w:r>
        <w:rPr>
          <w:color w:val="000009"/>
          <w:spacing w:val="1"/>
          <w:sz w:val="24"/>
        </w:rPr>
        <w:t xml:space="preserve"> </w:t>
      </w:r>
      <w:r>
        <w:rPr>
          <w:color w:val="000009"/>
          <w:sz w:val="24"/>
        </w:rPr>
        <w:t>микроклимата</w:t>
      </w:r>
      <w:r>
        <w:rPr>
          <w:color w:val="000009"/>
          <w:spacing w:val="1"/>
          <w:sz w:val="24"/>
        </w:rPr>
        <w:t xml:space="preserve"> </w:t>
      </w:r>
      <w:r>
        <w:rPr>
          <w:color w:val="000009"/>
          <w:sz w:val="24"/>
        </w:rPr>
        <w:t>в</w:t>
      </w:r>
      <w:r>
        <w:rPr>
          <w:color w:val="000009"/>
          <w:spacing w:val="1"/>
          <w:sz w:val="24"/>
        </w:rPr>
        <w:t xml:space="preserve"> </w:t>
      </w:r>
      <w:r>
        <w:rPr>
          <w:color w:val="000009"/>
          <w:sz w:val="24"/>
        </w:rPr>
        <w:t>классе,</w:t>
      </w:r>
      <w:r>
        <w:rPr>
          <w:color w:val="000009"/>
          <w:spacing w:val="1"/>
          <w:sz w:val="24"/>
        </w:rPr>
        <w:t xml:space="preserve"> </w:t>
      </w:r>
      <w:r>
        <w:rPr>
          <w:color w:val="000009"/>
          <w:sz w:val="24"/>
        </w:rPr>
        <w:t>способствующего</w:t>
      </w:r>
      <w:r>
        <w:rPr>
          <w:color w:val="000009"/>
          <w:spacing w:val="1"/>
          <w:sz w:val="24"/>
        </w:rPr>
        <w:t xml:space="preserve"> </w:t>
      </w:r>
      <w:r>
        <w:rPr>
          <w:color w:val="000009"/>
          <w:sz w:val="24"/>
        </w:rPr>
        <w:t>тому,</w:t>
      </w:r>
      <w:r>
        <w:rPr>
          <w:color w:val="000009"/>
          <w:spacing w:val="1"/>
          <w:sz w:val="24"/>
        </w:rPr>
        <w:t xml:space="preserve"> </w:t>
      </w:r>
      <w:r>
        <w:rPr>
          <w:color w:val="000009"/>
          <w:sz w:val="24"/>
        </w:rPr>
        <w:t>чтобы</w:t>
      </w:r>
      <w:r>
        <w:rPr>
          <w:color w:val="000009"/>
          <w:spacing w:val="1"/>
          <w:sz w:val="24"/>
        </w:rPr>
        <w:t xml:space="preserve"> </w:t>
      </w:r>
      <w:r>
        <w:rPr>
          <w:color w:val="000009"/>
          <w:sz w:val="24"/>
        </w:rPr>
        <w:t>каждый</w:t>
      </w:r>
      <w:r>
        <w:rPr>
          <w:color w:val="000009"/>
          <w:spacing w:val="-57"/>
          <w:sz w:val="24"/>
        </w:rPr>
        <w:t xml:space="preserve"> </w:t>
      </w:r>
      <w:r>
        <w:rPr>
          <w:color w:val="000009"/>
          <w:sz w:val="24"/>
        </w:rPr>
        <w:t>обучающийся</w:t>
      </w:r>
      <w:r>
        <w:rPr>
          <w:color w:val="000009"/>
          <w:spacing w:val="-2"/>
          <w:sz w:val="24"/>
        </w:rPr>
        <w:t xml:space="preserve"> </w:t>
      </w:r>
      <w:r>
        <w:rPr>
          <w:color w:val="000009"/>
          <w:sz w:val="24"/>
        </w:rPr>
        <w:t>с</w:t>
      </w:r>
      <w:r>
        <w:rPr>
          <w:color w:val="000009"/>
          <w:spacing w:val="-2"/>
          <w:sz w:val="24"/>
        </w:rPr>
        <w:t xml:space="preserve"> </w:t>
      </w:r>
      <w:r>
        <w:rPr>
          <w:color w:val="000009"/>
          <w:sz w:val="24"/>
        </w:rPr>
        <w:t>УО</w:t>
      </w:r>
      <w:r>
        <w:rPr>
          <w:color w:val="000009"/>
          <w:spacing w:val="-2"/>
          <w:sz w:val="24"/>
        </w:rPr>
        <w:t xml:space="preserve"> </w:t>
      </w:r>
      <w:r>
        <w:rPr>
          <w:color w:val="000009"/>
          <w:sz w:val="24"/>
        </w:rPr>
        <w:t>чувствовал</w:t>
      </w:r>
      <w:r>
        <w:rPr>
          <w:color w:val="000009"/>
          <w:spacing w:val="-2"/>
          <w:sz w:val="24"/>
        </w:rPr>
        <w:t xml:space="preserve"> </w:t>
      </w:r>
      <w:r>
        <w:rPr>
          <w:color w:val="000009"/>
          <w:sz w:val="24"/>
        </w:rPr>
        <w:t>себя</w:t>
      </w:r>
      <w:r>
        <w:rPr>
          <w:color w:val="000009"/>
          <w:spacing w:val="-1"/>
          <w:sz w:val="24"/>
        </w:rPr>
        <w:t xml:space="preserve"> </w:t>
      </w:r>
      <w:r>
        <w:rPr>
          <w:color w:val="000009"/>
          <w:sz w:val="24"/>
        </w:rPr>
        <w:t>в</w:t>
      </w:r>
      <w:r>
        <w:rPr>
          <w:color w:val="000009"/>
          <w:spacing w:val="-2"/>
          <w:sz w:val="24"/>
        </w:rPr>
        <w:t xml:space="preserve"> </w:t>
      </w:r>
      <w:r>
        <w:rPr>
          <w:color w:val="000009"/>
          <w:sz w:val="24"/>
        </w:rPr>
        <w:t>школе</w:t>
      </w:r>
      <w:r>
        <w:rPr>
          <w:color w:val="000009"/>
          <w:spacing w:val="-2"/>
          <w:sz w:val="24"/>
        </w:rPr>
        <w:t xml:space="preserve"> </w:t>
      </w:r>
      <w:r>
        <w:rPr>
          <w:color w:val="000009"/>
          <w:sz w:val="24"/>
        </w:rPr>
        <w:t>комфортно;</w:t>
      </w:r>
    </w:p>
    <w:p w:rsidR="00D22D02" w:rsidRDefault="00F7270C" w:rsidP="007B5508">
      <w:pPr>
        <w:pStyle w:val="a5"/>
        <w:numPr>
          <w:ilvl w:val="0"/>
          <w:numId w:val="26"/>
        </w:numPr>
        <w:tabs>
          <w:tab w:val="left" w:pos="1874"/>
        </w:tabs>
        <w:spacing w:before="2" w:line="293" w:lineRule="exact"/>
        <w:ind w:left="1874"/>
        <w:rPr>
          <w:sz w:val="24"/>
        </w:rPr>
      </w:pPr>
      <w:r>
        <w:rPr>
          <w:color w:val="000009"/>
          <w:spacing w:val="-1"/>
          <w:sz w:val="24"/>
        </w:rPr>
        <w:t>ведение</w:t>
      </w:r>
      <w:r>
        <w:rPr>
          <w:color w:val="000009"/>
          <w:spacing w:val="-13"/>
          <w:sz w:val="24"/>
        </w:rPr>
        <w:t xml:space="preserve"> </w:t>
      </w:r>
      <w:r>
        <w:rPr>
          <w:color w:val="000009"/>
          <w:spacing w:val="-1"/>
          <w:sz w:val="24"/>
        </w:rPr>
        <w:t>документации</w:t>
      </w:r>
      <w:r>
        <w:rPr>
          <w:color w:val="000009"/>
          <w:spacing w:val="-12"/>
          <w:sz w:val="24"/>
        </w:rPr>
        <w:t xml:space="preserve"> </w:t>
      </w:r>
      <w:r>
        <w:rPr>
          <w:color w:val="000009"/>
          <w:sz w:val="24"/>
        </w:rPr>
        <w:t>(карта</w:t>
      </w:r>
      <w:r>
        <w:rPr>
          <w:color w:val="000009"/>
          <w:spacing w:val="-12"/>
          <w:sz w:val="24"/>
        </w:rPr>
        <w:t xml:space="preserve"> </w:t>
      </w:r>
      <w:r>
        <w:rPr>
          <w:color w:val="000009"/>
          <w:sz w:val="24"/>
        </w:rPr>
        <w:t>психолого-педагогического</w:t>
      </w:r>
      <w:r>
        <w:rPr>
          <w:color w:val="000009"/>
          <w:spacing w:val="-12"/>
          <w:sz w:val="24"/>
        </w:rPr>
        <w:t xml:space="preserve"> </w:t>
      </w:r>
      <w:r>
        <w:rPr>
          <w:color w:val="000009"/>
          <w:sz w:val="24"/>
        </w:rPr>
        <w:t>сопровождения.);</w:t>
      </w:r>
    </w:p>
    <w:p w:rsidR="00D22D02" w:rsidRDefault="00F7270C" w:rsidP="007B5508">
      <w:pPr>
        <w:pStyle w:val="a5"/>
        <w:numPr>
          <w:ilvl w:val="0"/>
          <w:numId w:val="26"/>
        </w:numPr>
        <w:tabs>
          <w:tab w:val="left" w:pos="1874"/>
        </w:tabs>
        <w:spacing w:before="2" w:line="237" w:lineRule="auto"/>
        <w:ind w:right="854" w:firstLine="707"/>
        <w:rPr>
          <w:sz w:val="24"/>
        </w:rPr>
      </w:pPr>
      <w:r>
        <w:rPr>
          <w:color w:val="000009"/>
          <w:sz w:val="24"/>
        </w:rPr>
        <w:t>организация внеурочной деятельности, направленной на развитие познавательных</w:t>
      </w:r>
      <w:r>
        <w:rPr>
          <w:color w:val="000009"/>
          <w:spacing w:val="-57"/>
          <w:sz w:val="24"/>
        </w:rPr>
        <w:t xml:space="preserve"> </w:t>
      </w:r>
      <w:r>
        <w:rPr>
          <w:color w:val="000009"/>
          <w:sz w:val="24"/>
        </w:rPr>
        <w:t>интересов</w:t>
      </w:r>
      <w:r>
        <w:rPr>
          <w:color w:val="000009"/>
          <w:spacing w:val="-1"/>
          <w:sz w:val="24"/>
        </w:rPr>
        <w:t xml:space="preserve"> </w:t>
      </w:r>
      <w:r>
        <w:rPr>
          <w:color w:val="000009"/>
          <w:sz w:val="24"/>
        </w:rPr>
        <w:t>обучающихся, их</w:t>
      </w:r>
      <w:r>
        <w:rPr>
          <w:color w:val="000009"/>
          <w:spacing w:val="2"/>
          <w:sz w:val="24"/>
        </w:rPr>
        <w:t xml:space="preserve"> </w:t>
      </w:r>
      <w:r>
        <w:rPr>
          <w:color w:val="000009"/>
          <w:sz w:val="24"/>
        </w:rPr>
        <w:t>общее</w:t>
      </w:r>
      <w:r>
        <w:rPr>
          <w:color w:val="000009"/>
          <w:spacing w:val="-2"/>
          <w:sz w:val="24"/>
        </w:rPr>
        <w:t xml:space="preserve"> </w:t>
      </w:r>
      <w:r>
        <w:rPr>
          <w:color w:val="000009"/>
          <w:sz w:val="24"/>
        </w:rPr>
        <w:t>развитие.</w:t>
      </w:r>
    </w:p>
    <w:p w:rsidR="00D22D02" w:rsidRDefault="00F7270C">
      <w:pPr>
        <w:spacing w:line="242" w:lineRule="auto"/>
        <w:ind w:left="880" w:right="853" w:firstLine="707"/>
        <w:jc w:val="both"/>
        <w:rPr>
          <w:i/>
          <w:sz w:val="24"/>
        </w:rPr>
      </w:pPr>
      <w:r>
        <w:rPr>
          <w:i/>
          <w:color w:val="000009"/>
          <w:sz w:val="24"/>
        </w:rPr>
        <w:t>Для повышения качества коррекционной работы необходимо выполнение следующих</w:t>
      </w:r>
      <w:r>
        <w:rPr>
          <w:i/>
          <w:color w:val="000009"/>
          <w:spacing w:val="-57"/>
          <w:sz w:val="24"/>
        </w:rPr>
        <w:t xml:space="preserve"> </w:t>
      </w:r>
      <w:r>
        <w:rPr>
          <w:i/>
          <w:color w:val="000009"/>
          <w:sz w:val="24"/>
        </w:rPr>
        <w:t>условий:</w:t>
      </w:r>
    </w:p>
    <w:p w:rsidR="00D22D02" w:rsidRDefault="00F7270C" w:rsidP="007B5508">
      <w:pPr>
        <w:pStyle w:val="a5"/>
        <w:numPr>
          <w:ilvl w:val="0"/>
          <w:numId w:val="26"/>
        </w:numPr>
        <w:tabs>
          <w:tab w:val="left" w:pos="1874"/>
        </w:tabs>
        <w:spacing w:before="198" w:line="293" w:lineRule="exact"/>
        <w:ind w:left="1874"/>
        <w:rPr>
          <w:sz w:val="24"/>
        </w:rPr>
      </w:pPr>
      <w:r>
        <w:rPr>
          <w:color w:val="000009"/>
          <w:sz w:val="24"/>
        </w:rPr>
        <w:t>формирование</w:t>
      </w:r>
      <w:r>
        <w:rPr>
          <w:color w:val="000009"/>
          <w:spacing w:val="-8"/>
          <w:sz w:val="24"/>
        </w:rPr>
        <w:t xml:space="preserve"> </w:t>
      </w:r>
      <w:r>
        <w:rPr>
          <w:color w:val="000009"/>
          <w:sz w:val="24"/>
        </w:rPr>
        <w:t>УУД</w:t>
      </w:r>
      <w:r>
        <w:rPr>
          <w:color w:val="000009"/>
          <w:spacing w:val="-8"/>
          <w:sz w:val="24"/>
        </w:rPr>
        <w:t xml:space="preserve"> </w:t>
      </w:r>
      <w:r>
        <w:rPr>
          <w:color w:val="000009"/>
          <w:sz w:val="24"/>
        </w:rPr>
        <w:t>на</w:t>
      </w:r>
      <w:r>
        <w:rPr>
          <w:color w:val="000009"/>
          <w:spacing w:val="-10"/>
          <w:sz w:val="24"/>
        </w:rPr>
        <w:t xml:space="preserve"> </w:t>
      </w:r>
      <w:r>
        <w:rPr>
          <w:color w:val="000009"/>
          <w:sz w:val="24"/>
        </w:rPr>
        <w:t>всех</w:t>
      </w:r>
      <w:r>
        <w:rPr>
          <w:color w:val="000009"/>
          <w:spacing w:val="-5"/>
          <w:sz w:val="24"/>
        </w:rPr>
        <w:t xml:space="preserve"> </w:t>
      </w:r>
      <w:r>
        <w:rPr>
          <w:color w:val="000009"/>
          <w:sz w:val="24"/>
        </w:rPr>
        <w:t>этапах</w:t>
      </w:r>
      <w:r>
        <w:rPr>
          <w:color w:val="000009"/>
          <w:spacing w:val="-3"/>
          <w:sz w:val="24"/>
        </w:rPr>
        <w:t xml:space="preserve"> </w:t>
      </w:r>
      <w:r>
        <w:rPr>
          <w:color w:val="000009"/>
          <w:sz w:val="24"/>
        </w:rPr>
        <w:t>учебной</w:t>
      </w:r>
      <w:r>
        <w:rPr>
          <w:color w:val="000009"/>
          <w:spacing w:val="-7"/>
          <w:sz w:val="24"/>
        </w:rPr>
        <w:t xml:space="preserve"> </w:t>
      </w:r>
      <w:r>
        <w:rPr>
          <w:color w:val="000009"/>
          <w:sz w:val="24"/>
        </w:rPr>
        <w:t>деятельности;</w:t>
      </w:r>
    </w:p>
    <w:p w:rsidR="00D22D02" w:rsidRDefault="00F7270C" w:rsidP="007B5508">
      <w:pPr>
        <w:pStyle w:val="a5"/>
        <w:numPr>
          <w:ilvl w:val="0"/>
          <w:numId w:val="26"/>
        </w:numPr>
        <w:tabs>
          <w:tab w:val="left" w:pos="1874"/>
        </w:tabs>
        <w:spacing w:before="2" w:line="237" w:lineRule="auto"/>
        <w:ind w:right="851" w:firstLine="707"/>
        <w:rPr>
          <w:sz w:val="24"/>
        </w:rPr>
      </w:pPr>
      <w:r>
        <w:rPr>
          <w:color w:val="000009"/>
          <w:sz w:val="24"/>
        </w:rPr>
        <w:t>обучение</w:t>
      </w:r>
      <w:r>
        <w:rPr>
          <w:color w:val="000009"/>
          <w:spacing w:val="1"/>
          <w:sz w:val="24"/>
        </w:rPr>
        <w:t xml:space="preserve"> </w:t>
      </w:r>
      <w:r>
        <w:rPr>
          <w:color w:val="000009"/>
          <w:sz w:val="24"/>
        </w:rPr>
        <w:t>детей</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формирования</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выявлению</w:t>
      </w:r>
      <w:r>
        <w:rPr>
          <w:color w:val="000009"/>
          <w:spacing w:val="1"/>
          <w:sz w:val="24"/>
        </w:rPr>
        <w:t xml:space="preserve"> </w:t>
      </w:r>
      <w:r>
        <w:rPr>
          <w:color w:val="000009"/>
          <w:sz w:val="24"/>
        </w:rPr>
        <w:t>характерных,</w:t>
      </w:r>
      <w:r>
        <w:rPr>
          <w:color w:val="000009"/>
          <w:spacing w:val="1"/>
          <w:sz w:val="24"/>
        </w:rPr>
        <w:t xml:space="preserve"> </w:t>
      </w:r>
      <w:r>
        <w:rPr>
          <w:color w:val="000009"/>
          <w:sz w:val="24"/>
        </w:rPr>
        <w:t>существенных</w:t>
      </w:r>
      <w:r>
        <w:rPr>
          <w:color w:val="000009"/>
          <w:spacing w:val="1"/>
          <w:sz w:val="24"/>
        </w:rPr>
        <w:t xml:space="preserve"> </w:t>
      </w:r>
      <w:r>
        <w:rPr>
          <w:color w:val="000009"/>
          <w:sz w:val="24"/>
        </w:rPr>
        <w:t>признаков</w:t>
      </w:r>
      <w:r>
        <w:rPr>
          <w:color w:val="000009"/>
          <w:spacing w:val="1"/>
          <w:sz w:val="24"/>
        </w:rPr>
        <w:t xml:space="preserve"> </w:t>
      </w:r>
      <w:r>
        <w:rPr>
          <w:color w:val="000009"/>
          <w:sz w:val="24"/>
        </w:rPr>
        <w:t>предметов,</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умений</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сопоставлять;</w:t>
      </w:r>
    </w:p>
    <w:p w:rsidR="00D22D02" w:rsidRDefault="00F7270C" w:rsidP="007B5508">
      <w:pPr>
        <w:pStyle w:val="a5"/>
        <w:numPr>
          <w:ilvl w:val="0"/>
          <w:numId w:val="26"/>
        </w:numPr>
        <w:tabs>
          <w:tab w:val="left" w:pos="1874"/>
        </w:tabs>
        <w:spacing w:before="7" w:line="237" w:lineRule="auto"/>
        <w:ind w:right="850" w:firstLine="707"/>
        <w:rPr>
          <w:sz w:val="24"/>
        </w:rPr>
      </w:pPr>
      <w:r>
        <w:rPr>
          <w:color w:val="000009"/>
          <w:sz w:val="24"/>
        </w:rPr>
        <w:t>побуждение</w:t>
      </w:r>
      <w:r>
        <w:rPr>
          <w:color w:val="000009"/>
          <w:spacing w:val="1"/>
          <w:sz w:val="24"/>
        </w:rPr>
        <w:t xml:space="preserve"> </w:t>
      </w:r>
      <w:r>
        <w:rPr>
          <w:color w:val="000009"/>
          <w:sz w:val="24"/>
        </w:rPr>
        <w:t>к</w:t>
      </w:r>
      <w:r>
        <w:rPr>
          <w:color w:val="000009"/>
          <w:spacing w:val="1"/>
          <w:sz w:val="24"/>
        </w:rPr>
        <w:t xml:space="preserve"> </w:t>
      </w:r>
      <w:r>
        <w:rPr>
          <w:color w:val="000009"/>
          <w:sz w:val="24"/>
        </w:rPr>
        <w:t>речевой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осуществление</w:t>
      </w:r>
      <w:r>
        <w:rPr>
          <w:color w:val="000009"/>
          <w:spacing w:val="1"/>
          <w:sz w:val="24"/>
        </w:rPr>
        <w:t xml:space="preserve"> </w:t>
      </w:r>
      <w:r>
        <w:rPr>
          <w:color w:val="000009"/>
          <w:sz w:val="24"/>
        </w:rPr>
        <w:t>контроля</w:t>
      </w:r>
      <w:r>
        <w:rPr>
          <w:color w:val="000009"/>
          <w:spacing w:val="1"/>
          <w:sz w:val="24"/>
        </w:rPr>
        <w:t xml:space="preserve"> </w:t>
      </w:r>
      <w:r>
        <w:rPr>
          <w:color w:val="000009"/>
          <w:sz w:val="24"/>
        </w:rPr>
        <w:t>за</w:t>
      </w:r>
      <w:r>
        <w:rPr>
          <w:color w:val="000009"/>
          <w:spacing w:val="1"/>
          <w:sz w:val="24"/>
        </w:rPr>
        <w:t xml:space="preserve"> </w:t>
      </w:r>
      <w:r>
        <w:rPr>
          <w:color w:val="000009"/>
          <w:sz w:val="24"/>
        </w:rPr>
        <w:t>речевой</w:t>
      </w:r>
      <w:r>
        <w:rPr>
          <w:color w:val="000009"/>
          <w:spacing w:val="1"/>
          <w:sz w:val="24"/>
        </w:rPr>
        <w:t xml:space="preserve"> </w:t>
      </w:r>
      <w:r>
        <w:rPr>
          <w:color w:val="000009"/>
          <w:sz w:val="24"/>
        </w:rPr>
        <w:t>деятельностью</w:t>
      </w:r>
      <w:r>
        <w:rPr>
          <w:color w:val="000009"/>
          <w:spacing w:val="59"/>
          <w:sz w:val="24"/>
        </w:rPr>
        <w:t xml:space="preserve"> </w:t>
      </w:r>
      <w:r>
        <w:rPr>
          <w:color w:val="000009"/>
          <w:sz w:val="24"/>
        </w:rPr>
        <w:t>детей;</w:t>
      </w:r>
    </w:p>
    <w:p w:rsidR="00D22D02" w:rsidRDefault="00F7270C" w:rsidP="007B5508">
      <w:pPr>
        <w:pStyle w:val="a5"/>
        <w:numPr>
          <w:ilvl w:val="0"/>
          <w:numId w:val="26"/>
        </w:numPr>
        <w:tabs>
          <w:tab w:val="left" w:pos="1874"/>
        </w:tabs>
        <w:spacing w:before="5" w:line="237" w:lineRule="auto"/>
        <w:ind w:right="854" w:firstLine="707"/>
        <w:rPr>
          <w:sz w:val="24"/>
        </w:rPr>
      </w:pPr>
      <w:r>
        <w:rPr>
          <w:color w:val="000009"/>
          <w:sz w:val="24"/>
        </w:rPr>
        <w:t>установление</w:t>
      </w:r>
      <w:r>
        <w:rPr>
          <w:color w:val="000009"/>
          <w:spacing w:val="1"/>
          <w:sz w:val="24"/>
        </w:rPr>
        <w:t xml:space="preserve"> </w:t>
      </w:r>
      <w:r>
        <w:rPr>
          <w:color w:val="000009"/>
          <w:sz w:val="24"/>
        </w:rPr>
        <w:t>взаимосвязи</w:t>
      </w:r>
      <w:r>
        <w:rPr>
          <w:color w:val="000009"/>
          <w:spacing w:val="1"/>
          <w:sz w:val="24"/>
        </w:rPr>
        <w:t xml:space="preserve"> </w:t>
      </w:r>
      <w:r>
        <w:rPr>
          <w:color w:val="000009"/>
          <w:sz w:val="24"/>
        </w:rPr>
        <w:t>между</w:t>
      </w:r>
      <w:r>
        <w:rPr>
          <w:color w:val="000009"/>
          <w:spacing w:val="1"/>
          <w:sz w:val="24"/>
        </w:rPr>
        <w:t xml:space="preserve"> </w:t>
      </w:r>
      <w:r>
        <w:rPr>
          <w:color w:val="000009"/>
          <w:sz w:val="24"/>
        </w:rPr>
        <w:t>воспринимаемым</w:t>
      </w:r>
      <w:r>
        <w:rPr>
          <w:color w:val="000009"/>
          <w:spacing w:val="1"/>
          <w:sz w:val="24"/>
        </w:rPr>
        <w:t xml:space="preserve"> </w:t>
      </w:r>
      <w:r>
        <w:rPr>
          <w:color w:val="000009"/>
          <w:sz w:val="24"/>
        </w:rPr>
        <w:t>предметом,</w:t>
      </w:r>
      <w:r>
        <w:rPr>
          <w:color w:val="000009"/>
          <w:spacing w:val="1"/>
          <w:sz w:val="24"/>
        </w:rPr>
        <w:t xml:space="preserve"> </w:t>
      </w:r>
      <w:r>
        <w:rPr>
          <w:color w:val="000009"/>
          <w:sz w:val="24"/>
        </w:rPr>
        <w:t>его</w:t>
      </w:r>
      <w:r>
        <w:rPr>
          <w:color w:val="000009"/>
          <w:spacing w:val="1"/>
          <w:sz w:val="24"/>
        </w:rPr>
        <w:t xml:space="preserve"> </w:t>
      </w:r>
      <w:r>
        <w:rPr>
          <w:color w:val="000009"/>
          <w:sz w:val="24"/>
        </w:rPr>
        <w:t>словесным</w:t>
      </w:r>
      <w:r>
        <w:rPr>
          <w:color w:val="000009"/>
          <w:spacing w:val="-57"/>
          <w:sz w:val="24"/>
        </w:rPr>
        <w:t xml:space="preserve"> </w:t>
      </w:r>
      <w:r>
        <w:rPr>
          <w:color w:val="000009"/>
          <w:sz w:val="24"/>
        </w:rPr>
        <w:t>обозначением</w:t>
      </w:r>
      <w:r>
        <w:rPr>
          <w:color w:val="000009"/>
          <w:spacing w:val="-2"/>
          <w:sz w:val="24"/>
        </w:rPr>
        <w:t xml:space="preserve"> </w:t>
      </w:r>
      <w:r>
        <w:rPr>
          <w:color w:val="000009"/>
          <w:sz w:val="24"/>
        </w:rPr>
        <w:t>и практическим</w:t>
      </w:r>
      <w:r>
        <w:rPr>
          <w:color w:val="000009"/>
          <w:spacing w:val="-1"/>
          <w:sz w:val="24"/>
        </w:rPr>
        <w:t xml:space="preserve"> </w:t>
      </w:r>
      <w:r>
        <w:rPr>
          <w:color w:val="000009"/>
          <w:sz w:val="24"/>
        </w:rPr>
        <w:t>действием;</w:t>
      </w:r>
    </w:p>
    <w:p w:rsidR="00D22D02" w:rsidRDefault="00F7270C" w:rsidP="007B5508">
      <w:pPr>
        <w:pStyle w:val="a5"/>
        <w:numPr>
          <w:ilvl w:val="0"/>
          <w:numId w:val="26"/>
        </w:numPr>
        <w:tabs>
          <w:tab w:val="left" w:pos="1874"/>
        </w:tabs>
        <w:spacing w:before="5" w:line="237" w:lineRule="auto"/>
        <w:ind w:right="852" w:firstLine="707"/>
        <w:rPr>
          <w:sz w:val="24"/>
        </w:rPr>
      </w:pPr>
      <w:r>
        <w:rPr>
          <w:color w:val="000009"/>
          <w:sz w:val="24"/>
        </w:rPr>
        <w:t>использование более медленного темпа обучения, многократного возвращения к</w:t>
      </w:r>
      <w:r>
        <w:rPr>
          <w:color w:val="000009"/>
          <w:spacing w:val="1"/>
          <w:sz w:val="24"/>
        </w:rPr>
        <w:t xml:space="preserve"> </w:t>
      </w:r>
      <w:r>
        <w:rPr>
          <w:color w:val="000009"/>
          <w:sz w:val="24"/>
        </w:rPr>
        <w:t>изученному</w:t>
      </w:r>
      <w:r>
        <w:rPr>
          <w:color w:val="000009"/>
          <w:spacing w:val="-4"/>
          <w:sz w:val="24"/>
        </w:rPr>
        <w:t xml:space="preserve"> </w:t>
      </w:r>
      <w:r>
        <w:rPr>
          <w:color w:val="000009"/>
          <w:sz w:val="24"/>
        </w:rPr>
        <w:t>материалу;</w:t>
      </w:r>
    </w:p>
    <w:p w:rsidR="00D22D02" w:rsidRDefault="00F7270C" w:rsidP="007B5508">
      <w:pPr>
        <w:pStyle w:val="a5"/>
        <w:numPr>
          <w:ilvl w:val="0"/>
          <w:numId w:val="26"/>
        </w:numPr>
        <w:tabs>
          <w:tab w:val="left" w:pos="1874"/>
        </w:tabs>
        <w:spacing w:before="2" w:line="293" w:lineRule="exact"/>
        <w:ind w:left="1874"/>
        <w:rPr>
          <w:sz w:val="24"/>
        </w:rPr>
      </w:pPr>
      <w:r>
        <w:rPr>
          <w:color w:val="000009"/>
          <w:sz w:val="24"/>
        </w:rPr>
        <w:t>максимальное</w:t>
      </w:r>
      <w:r>
        <w:rPr>
          <w:color w:val="000009"/>
          <w:spacing w:val="-12"/>
          <w:sz w:val="24"/>
        </w:rPr>
        <w:t xml:space="preserve"> </w:t>
      </w:r>
      <w:r>
        <w:rPr>
          <w:color w:val="000009"/>
          <w:sz w:val="24"/>
        </w:rPr>
        <w:t>использование</w:t>
      </w:r>
      <w:r>
        <w:rPr>
          <w:color w:val="000009"/>
          <w:spacing w:val="-11"/>
          <w:sz w:val="24"/>
        </w:rPr>
        <w:t xml:space="preserve"> </w:t>
      </w:r>
      <w:r>
        <w:rPr>
          <w:color w:val="000009"/>
          <w:sz w:val="24"/>
        </w:rPr>
        <w:t>сохранных</w:t>
      </w:r>
      <w:r>
        <w:rPr>
          <w:color w:val="000009"/>
          <w:spacing w:val="-9"/>
          <w:sz w:val="24"/>
        </w:rPr>
        <w:t xml:space="preserve"> </w:t>
      </w:r>
      <w:r>
        <w:rPr>
          <w:color w:val="000009"/>
          <w:sz w:val="24"/>
        </w:rPr>
        <w:t>анализаторов</w:t>
      </w:r>
      <w:r>
        <w:rPr>
          <w:color w:val="000009"/>
          <w:spacing w:val="-10"/>
          <w:sz w:val="24"/>
        </w:rPr>
        <w:t xml:space="preserve"> </w:t>
      </w:r>
      <w:r>
        <w:rPr>
          <w:color w:val="000009"/>
          <w:sz w:val="24"/>
        </w:rPr>
        <w:t>ребенка;</w:t>
      </w:r>
    </w:p>
    <w:p w:rsidR="00D22D02" w:rsidRDefault="00F7270C" w:rsidP="007B5508">
      <w:pPr>
        <w:pStyle w:val="a5"/>
        <w:numPr>
          <w:ilvl w:val="0"/>
          <w:numId w:val="26"/>
        </w:numPr>
        <w:tabs>
          <w:tab w:val="left" w:pos="1874"/>
        </w:tabs>
        <w:ind w:right="852" w:firstLine="707"/>
        <w:rPr>
          <w:sz w:val="24"/>
        </w:rPr>
      </w:pPr>
      <w:r>
        <w:rPr>
          <w:color w:val="000009"/>
          <w:sz w:val="24"/>
        </w:rPr>
        <w:t>разделение</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на</w:t>
      </w:r>
      <w:r>
        <w:rPr>
          <w:color w:val="000009"/>
          <w:spacing w:val="1"/>
          <w:sz w:val="24"/>
        </w:rPr>
        <w:t xml:space="preserve"> </w:t>
      </w:r>
      <w:r>
        <w:rPr>
          <w:color w:val="000009"/>
          <w:sz w:val="24"/>
        </w:rPr>
        <w:t>отдельные</w:t>
      </w:r>
      <w:r>
        <w:rPr>
          <w:color w:val="000009"/>
          <w:spacing w:val="1"/>
          <w:sz w:val="24"/>
        </w:rPr>
        <w:t xml:space="preserve"> </w:t>
      </w:r>
      <w:r>
        <w:rPr>
          <w:color w:val="000009"/>
          <w:sz w:val="24"/>
        </w:rPr>
        <w:t>составные</w:t>
      </w:r>
      <w:r>
        <w:rPr>
          <w:color w:val="000009"/>
          <w:spacing w:val="1"/>
          <w:sz w:val="24"/>
        </w:rPr>
        <w:t xml:space="preserve"> </w:t>
      </w:r>
      <w:r>
        <w:rPr>
          <w:color w:val="000009"/>
          <w:sz w:val="24"/>
        </w:rPr>
        <w:t>части,</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операции,</w:t>
      </w:r>
      <w:r>
        <w:rPr>
          <w:color w:val="000009"/>
          <w:spacing w:val="1"/>
          <w:sz w:val="24"/>
        </w:rPr>
        <w:t xml:space="preserve"> </w:t>
      </w:r>
      <w:r>
        <w:rPr>
          <w:color w:val="000009"/>
          <w:sz w:val="24"/>
        </w:rPr>
        <w:t>позволяющее</w:t>
      </w:r>
      <w:r>
        <w:rPr>
          <w:color w:val="000009"/>
          <w:spacing w:val="-2"/>
          <w:sz w:val="24"/>
        </w:rPr>
        <w:t xml:space="preserve"> </w:t>
      </w:r>
      <w:r>
        <w:rPr>
          <w:color w:val="000009"/>
          <w:sz w:val="24"/>
        </w:rPr>
        <w:t>осмысливать</w:t>
      </w:r>
      <w:r>
        <w:rPr>
          <w:color w:val="000009"/>
          <w:spacing w:val="-1"/>
          <w:sz w:val="24"/>
        </w:rPr>
        <w:t xml:space="preserve"> </w:t>
      </w:r>
      <w:r>
        <w:rPr>
          <w:color w:val="000009"/>
          <w:sz w:val="24"/>
        </w:rPr>
        <w:t>их</w:t>
      </w:r>
      <w:r>
        <w:rPr>
          <w:color w:val="000009"/>
          <w:spacing w:val="1"/>
          <w:sz w:val="24"/>
        </w:rPr>
        <w:t xml:space="preserve"> </w:t>
      </w:r>
      <w:r>
        <w:rPr>
          <w:color w:val="000009"/>
          <w:sz w:val="24"/>
        </w:rPr>
        <w:t>во</w:t>
      </w:r>
      <w:r>
        <w:rPr>
          <w:color w:val="000009"/>
          <w:spacing w:val="-1"/>
          <w:sz w:val="24"/>
        </w:rPr>
        <w:t xml:space="preserve"> </w:t>
      </w:r>
      <w:r>
        <w:rPr>
          <w:color w:val="000009"/>
          <w:sz w:val="24"/>
        </w:rPr>
        <w:t>внутреннем</w:t>
      </w:r>
      <w:r>
        <w:rPr>
          <w:color w:val="000009"/>
          <w:spacing w:val="-2"/>
          <w:sz w:val="24"/>
        </w:rPr>
        <w:t xml:space="preserve"> </w:t>
      </w:r>
      <w:r>
        <w:rPr>
          <w:color w:val="000009"/>
          <w:sz w:val="24"/>
        </w:rPr>
        <w:t>отношении</w:t>
      </w:r>
      <w:r>
        <w:rPr>
          <w:color w:val="000009"/>
          <w:spacing w:val="-1"/>
          <w:sz w:val="24"/>
        </w:rPr>
        <w:t xml:space="preserve"> </w:t>
      </w:r>
      <w:r>
        <w:rPr>
          <w:color w:val="000009"/>
          <w:sz w:val="24"/>
        </w:rPr>
        <w:t>друг</w:t>
      </w:r>
      <w:r>
        <w:rPr>
          <w:color w:val="000009"/>
          <w:spacing w:val="-2"/>
          <w:sz w:val="24"/>
        </w:rPr>
        <w:t xml:space="preserve"> </w:t>
      </w:r>
      <w:r>
        <w:rPr>
          <w:color w:val="000009"/>
          <w:sz w:val="24"/>
        </w:rPr>
        <w:t>к</w:t>
      </w:r>
      <w:r>
        <w:rPr>
          <w:color w:val="000009"/>
          <w:spacing w:val="-1"/>
          <w:sz w:val="24"/>
        </w:rPr>
        <w:t xml:space="preserve"> </w:t>
      </w:r>
      <w:r>
        <w:rPr>
          <w:color w:val="000009"/>
          <w:sz w:val="24"/>
        </w:rPr>
        <w:t>другу;</w:t>
      </w:r>
    </w:p>
    <w:p w:rsidR="00D22D02" w:rsidRDefault="00F7270C" w:rsidP="007B5508">
      <w:pPr>
        <w:pStyle w:val="a5"/>
        <w:numPr>
          <w:ilvl w:val="0"/>
          <w:numId w:val="26"/>
        </w:numPr>
        <w:tabs>
          <w:tab w:val="left" w:pos="1874"/>
        </w:tabs>
        <w:spacing w:before="3" w:line="237" w:lineRule="auto"/>
        <w:ind w:right="852" w:firstLine="707"/>
        <w:rPr>
          <w:sz w:val="24"/>
        </w:rPr>
      </w:pPr>
      <w:r>
        <w:rPr>
          <w:color w:val="000009"/>
          <w:sz w:val="24"/>
        </w:rPr>
        <w:t>использование</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направленных</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внимания,</w:t>
      </w:r>
      <w:r>
        <w:rPr>
          <w:color w:val="000009"/>
          <w:spacing w:val="1"/>
          <w:sz w:val="24"/>
        </w:rPr>
        <w:t xml:space="preserve"> </w:t>
      </w:r>
      <w:r>
        <w:rPr>
          <w:color w:val="000009"/>
          <w:sz w:val="24"/>
        </w:rPr>
        <w:t>памяти,</w:t>
      </w:r>
      <w:r>
        <w:rPr>
          <w:color w:val="000009"/>
          <w:spacing w:val="1"/>
          <w:sz w:val="24"/>
        </w:rPr>
        <w:t xml:space="preserve"> </w:t>
      </w:r>
      <w:r>
        <w:rPr>
          <w:color w:val="000009"/>
          <w:sz w:val="24"/>
        </w:rPr>
        <w:t>восприятия.</w:t>
      </w:r>
    </w:p>
    <w:p w:rsidR="00D22D02" w:rsidRDefault="00F7270C" w:rsidP="007B5508">
      <w:pPr>
        <w:pStyle w:val="a5"/>
        <w:numPr>
          <w:ilvl w:val="0"/>
          <w:numId w:val="26"/>
        </w:numPr>
        <w:tabs>
          <w:tab w:val="left" w:pos="1874"/>
        </w:tabs>
        <w:spacing w:before="4" w:line="237" w:lineRule="auto"/>
        <w:ind w:right="842" w:firstLine="707"/>
        <w:rPr>
          <w:sz w:val="24"/>
        </w:rPr>
      </w:pPr>
      <w:r>
        <w:rPr>
          <w:color w:val="000009"/>
          <w:sz w:val="24"/>
        </w:rPr>
        <w:t>организация групповых и индивидуальных занятий, дополняющих коррекционно-</w:t>
      </w:r>
      <w:r>
        <w:rPr>
          <w:color w:val="000009"/>
          <w:spacing w:val="-57"/>
          <w:sz w:val="24"/>
        </w:rPr>
        <w:t xml:space="preserve"> </w:t>
      </w:r>
      <w:r>
        <w:rPr>
          <w:color w:val="000009"/>
          <w:sz w:val="24"/>
        </w:rPr>
        <w:t>развивающую</w:t>
      </w:r>
      <w:r>
        <w:rPr>
          <w:color w:val="000009"/>
          <w:spacing w:val="1"/>
          <w:sz w:val="24"/>
        </w:rPr>
        <w:t xml:space="preserve"> </w:t>
      </w:r>
      <w:r>
        <w:rPr>
          <w:color w:val="000009"/>
          <w:sz w:val="24"/>
        </w:rPr>
        <w:t>работу,</w:t>
      </w:r>
      <w:r>
        <w:rPr>
          <w:color w:val="000009"/>
          <w:spacing w:val="1"/>
          <w:sz w:val="24"/>
        </w:rPr>
        <w:t xml:space="preserve"> </w:t>
      </w:r>
      <w:r>
        <w:rPr>
          <w:color w:val="000009"/>
          <w:sz w:val="24"/>
        </w:rPr>
        <w:t>направленных</w:t>
      </w:r>
      <w:r>
        <w:rPr>
          <w:color w:val="000009"/>
          <w:spacing w:val="1"/>
          <w:sz w:val="24"/>
        </w:rPr>
        <w:t xml:space="preserve"> </w:t>
      </w:r>
      <w:r>
        <w:rPr>
          <w:color w:val="000009"/>
          <w:sz w:val="24"/>
        </w:rPr>
        <w:t>на</w:t>
      </w:r>
      <w:r>
        <w:rPr>
          <w:color w:val="000009"/>
          <w:spacing w:val="1"/>
          <w:sz w:val="24"/>
        </w:rPr>
        <w:t xml:space="preserve"> </w:t>
      </w:r>
      <w:r>
        <w:rPr>
          <w:color w:val="000009"/>
          <w:sz w:val="24"/>
        </w:rPr>
        <w:t>преодоление</w:t>
      </w:r>
      <w:r>
        <w:rPr>
          <w:color w:val="000009"/>
          <w:spacing w:val="1"/>
          <w:sz w:val="24"/>
        </w:rPr>
        <w:t xml:space="preserve"> </w:t>
      </w:r>
      <w:r>
        <w:rPr>
          <w:color w:val="000009"/>
          <w:sz w:val="24"/>
        </w:rPr>
        <w:t>специфических</w:t>
      </w:r>
      <w:r>
        <w:rPr>
          <w:color w:val="000009"/>
          <w:spacing w:val="1"/>
          <w:sz w:val="24"/>
        </w:rPr>
        <w:t xml:space="preserve"> </w:t>
      </w:r>
      <w:r>
        <w:rPr>
          <w:color w:val="000009"/>
          <w:sz w:val="24"/>
        </w:rPr>
        <w:t>трудностей</w:t>
      </w:r>
      <w:r>
        <w:rPr>
          <w:color w:val="000009"/>
          <w:spacing w:val="1"/>
          <w:sz w:val="24"/>
        </w:rPr>
        <w:t xml:space="preserve"> </w:t>
      </w:r>
      <w:r>
        <w:rPr>
          <w:color w:val="000009"/>
          <w:sz w:val="24"/>
        </w:rPr>
        <w:t>и</w:t>
      </w:r>
      <w:r>
        <w:rPr>
          <w:color w:val="000009"/>
          <w:spacing w:val="1"/>
          <w:sz w:val="24"/>
        </w:rPr>
        <w:t xml:space="preserve"> </w:t>
      </w:r>
      <w:r>
        <w:rPr>
          <w:color w:val="000009"/>
          <w:sz w:val="24"/>
        </w:rPr>
        <w:t>недостатков,</w:t>
      </w:r>
      <w:r>
        <w:rPr>
          <w:color w:val="000009"/>
          <w:spacing w:val="-1"/>
          <w:sz w:val="24"/>
        </w:rPr>
        <w:t xml:space="preserve"> </w:t>
      </w:r>
      <w:r>
        <w:rPr>
          <w:color w:val="000009"/>
          <w:sz w:val="24"/>
        </w:rPr>
        <w:t>характерных для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1"/>
          <w:sz w:val="24"/>
        </w:rPr>
        <w:t xml:space="preserve"> </w:t>
      </w:r>
      <w:r>
        <w:rPr>
          <w:color w:val="000009"/>
          <w:sz w:val="24"/>
        </w:rPr>
        <w:t>УО.</w:t>
      </w:r>
    </w:p>
    <w:p w:rsidR="00D22D02" w:rsidRDefault="00F7270C">
      <w:pPr>
        <w:pStyle w:val="4"/>
        <w:spacing w:before="8" w:line="242" w:lineRule="auto"/>
        <w:ind w:left="880" w:right="845"/>
        <w:jc w:val="both"/>
      </w:pPr>
      <w:r>
        <w:rPr>
          <w:color w:val="000009"/>
        </w:rPr>
        <w:t>Планирование</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с</w:t>
      </w:r>
      <w:r>
        <w:rPr>
          <w:color w:val="000009"/>
          <w:spacing w:val="1"/>
        </w:rPr>
        <w:t xml:space="preserve"> </w:t>
      </w:r>
      <w:r>
        <w:rPr>
          <w:color w:val="000009"/>
        </w:rPr>
        <w:t>ограниченными</w:t>
      </w:r>
      <w:r>
        <w:rPr>
          <w:color w:val="000009"/>
          <w:spacing w:val="1"/>
        </w:rPr>
        <w:t xml:space="preserve"> </w:t>
      </w:r>
      <w:r>
        <w:rPr>
          <w:color w:val="000009"/>
        </w:rPr>
        <w:t>возможностями</w:t>
      </w:r>
      <w:r>
        <w:rPr>
          <w:color w:val="000009"/>
          <w:spacing w:val="1"/>
        </w:rPr>
        <w:t xml:space="preserve"> </w:t>
      </w:r>
      <w:r>
        <w:rPr>
          <w:color w:val="000009"/>
        </w:rPr>
        <w:t>здоровья</w:t>
      </w:r>
    </w:p>
    <w:p w:rsidR="00D22D02" w:rsidRDefault="00F7270C">
      <w:pPr>
        <w:spacing w:before="192"/>
        <w:ind w:left="1588"/>
        <w:rPr>
          <w:sz w:val="24"/>
        </w:rPr>
      </w:pPr>
      <w:r>
        <w:rPr>
          <w:b/>
          <w:i/>
          <w:color w:val="000009"/>
          <w:spacing w:val="-1"/>
          <w:sz w:val="24"/>
          <w:u w:val="thick" w:color="000009"/>
        </w:rPr>
        <w:t>Информационно-просветительский</w:t>
      </w:r>
      <w:r>
        <w:rPr>
          <w:b/>
          <w:i/>
          <w:color w:val="000009"/>
          <w:spacing w:val="-11"/>
          <w:sz w:val="24"/>
          <w:u w:val="thick" w:color="000009"/>
        </w:rPr>
        <w:t xml:space="preserve"> </w:t>
      </w:r>
      <w:r>
        <w:rPr>
          <w:b/>
          <w:i/>
          <w:color w:val="000009"/>
          <w:sz w:val="24"/>
          <w:u w:val="thick" w:color="000009"/>
        </w:rPr>
        <w:t>модуль</w:t>
      </w:r>
      <w:r>
        <w:rPr>
          <w:b/>
          <w:i/>
          <w:color w:val="000009"/>
          <w:spacing w:val="-10"/>
          <w:sz w:val="24"/>
        </w:rPr>
        <w:t xml:space="preserve"> </w:t>
      </w:r>
      <w:r>
        <w:rPr>
          <w:color w:val="000009"/>
          <w:sz w:val="24"/>
        </w:rPr>
        <w:t>предполагает:</w:t>
      </w:r>
    </w:p>
    <w:p w:rsidR="00D22D02" w:rsidRDefault="00F7270C" w:rsidP="007B5508">
      <w:pPr>
        <w:pStyle w:val="a5"/>
        <w:numPr>
          <w:ilvl w:val="1"/>
          <w:numId w:val="27"/>
        </w:numPr>
        <w:tabs>
          <w:tab w:val="left" w:pos="1874"/>
        </w:tabs>
        <w:spacing w:before="199"/>
        <w:ind w:right="852" w:firstLine="707"/>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57"/>
          <w:sz w:val="24"/>
        </w:rPr>
        <w:t xml:space="preserve"> </w:t>
      </w:r>
      <w:r>
        <w:rPr>
          <w:sz w:val="24"/>
        </w:rPr>
        <w:t xml:space="preserve">информационные стенды, печатные материалы), направленные на разъяснение </w:t>
      </w:r>
      <w:r>
        <w:rPr>
          <w:sz w:val="24"/>
        </w:rPr>
        <w:lastRenderedPageBreak/>
        <w:t>участникам</w:t>
      </w:r>
      <w:r>
        <w:rPr>
          <w:spacing w:val="1"/>
          <w:sz w:val="24"/>
        </w:rPr>
        <w:t xml:space="preserve"> </w:t>
      </w:r>
      <w:r>
        <w:rPr>
          <w:sz w:val="24"/>
        </w:rPr>
        <w:t>образовательного процесса</w:t>
      </w:r>
      <w:r>
        <w:rPr>
          <w:spacing w:val="-1"/>
          <w:sz w:val="24"/>
        </w:rPr>
        <w:t xml:space="preserve"> </w:t>
      </w:r>
      <w:r>
        <w:rPr>
          <w:sz w:val="24"/>
        </w:rPr>
        <w:t>–</w:t>
      </w:r>
      <w:r>
        <w:rPr>
          <w:spacing w:val="3"/>
          <w:sz w:val="24"/>
        </w:rPr>
        <w:t xml:space="preserve"> </w:t>
      </w:r>
      <w:r>
        <w:rPr>
          <w:sz w:val="24"/>
        </w:rPr>
        <w:t>обучающимся</w:t>
      </w:r>
      <w:r>
        <w:rPr>
          <w:spacing w:val="2"/>
          <w:sz w:val="24"/>
        </w:rPr>
        <w:t xml:space="preserve"> </w:t>
      </w:r>
      <w:r>
        <w:rPr>
          <w:sz w:val="24"/>
        </w:rPr>
        <w:t>(как</w:t>
      </w:r>
      <w:r>
        <w:rPr>
          <w:spacing w:val="1"/>
          <w:sz w:val="24"/>
        </w:rPr>
        <w:t xml:space="preserve"> </w:t>
      </w:r>
      <w:r>
        <w:rPr>
          <w:sz w:val="24"/>
        </w:rPr>
        <w:t>имеющим, так</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имеющим</w:t>
      </w:r>
      <w:r>
        <w:rPr>
          <w:spacing w:val="-1"/>
          <w:sz w:val="24"/>
        </w:rPr>
        <w:t xml:space="preserve"> </w:t>
      </w:r>
      <w:r>
        <w:rPr>
          <w:sz w:val="24"/>
        </w:rPr>
        <w:t>недостатки</w:t>
      </w:r>
      <w:r>
        <w:rPr>
          <w:spacing w:val="1"/>
          <w:sz w:val="24"/>
        </w:rPr>
        <w:t xml:space="preserve"> </w:t>
      </w:r>
      <w:r>
        <w:rPr>
          <w:sz w:val="24"/>
        </w:rPr>
        <w:t>в</w:t>
      </w:r>
    </w:p>
    <w:p w:rsidR="00D22D02" w:rsidRDefault="00F7270C">
      <w:pPr>
        <w:spacing w:before="60"/>
        <w:ind w:left="880" w:right="844"/>
        <w:jc w:val="both"/>
        <w:rPr>
          <w:sz w:val="24"/>
        </w:rPr>
      </w:pPr>
      <w:r>
        <w:rPr>
          <w:sz w:val="24"/>
        </w:rPr>
        <w:t>развитии),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w:t>
      </w:r>
    </w:p>
    <w:p w:rsidR="00D22D02" w:rsidRDefault="00F7270C" w:rsidP="007B5508">
      <w:pPr>
        <w:pStyle w:val="a5"/>
        <w:numPr>
          <w:ilvl w:val="1"/>
          <w:numId w:val="27"/>
        </w:numPr>
        <w:tabs>
          <w:tab w:val="left" w:pos="1874"/>
        </w:tabs>
        <w:ind w:right="847" w:firstLine="707"/>
        <w:rPr>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выступлений</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по</w:t>
      </w:r>
      <w:r>
        <w:rPr>
          <w:spacing w:val="-57"/>
          <w:sz w:val="24"/>
        </w:rPr>
        <w:t xml:space="preserve"> </w:t>
      </w:r>
      <w:r>
        <w:rPr>
          <w:sz w:val="24"/>
        </w:rPr>
        <w:t>разъяснению индивидуально-типологических особенностей различных категорий детей с</w:t>
      </w:r>
      <w:r>
        <w:rPr>
          <w:spacing w:val="1"/>
          <w:sz w:val="24"/>
        </w:rPr>
        <w:t xml:space="preserve"> </w:t>
      </w:r>
      <w:r>
        <w:rPr>
          <w:sz w:val="24"/>
        </w:rPr>
        <w:t>УО.</w:t>
      </w:r>
    </w:p>
    <w:p w:rsidR="00D22D02" w:rsidRDefault="00F7270C">
      <w:pPr>
        <w:spacing w:before="1"/>
        <w:ind w:left="1588"/>
        <w:jc w:val="both"/>
        <w:rPr>
          <w:sz w:val="24"/>
        </w:rPr>
      </w:pPr>
      <w:r>
        <w:rPr>
          <w:b/>
          <w:i/>
          <w:color w:val="000009"/>
          <w:spacing w:val="-1"/>
          <w:sz w:val="24"/>
          <w:u w:val="thick" w:color="000009"/>
        </w:rPr>
        <w:t>Лечебно-профилактический</w:t>
      </w:r>
      <w:r>
        <w:rPr>
          <w:b/>
          <w:i/>
          <w:color w:val="000009"/>
          <w:spacing w:val="-9"/>
          <w:sz w:val="24"/>
          <w:u w:val="thick" w:color="000009"/>
        </w:rPr>
        <w:t xml:space="preserve"> </w:t>
      </w:r>
      <w:r>
        <w:rPr>
          <w:b/>
          <w:i/>
          <w:color w:val="000009"/>
          <w:sz w:val="24"/>
          <w:u w:val="thick" w:color="000009"/>
        </w:rPr>
        <w:t>модуль</w:t>
      </w:r>
      <w:r>
        <w:rPr>
          <w:b/>
          <w:i/>
          <w:color w:val="000009"/>
          <w:spacing w:val="-6"/>
          <w:sz w:val="24"/>
        </w:rPr>
        <w:t xml:space="preserve"> </w:t>
      </w:r>
      <w:r>
        <w:rPr>
          <w:color w:val="000009"/>
          <w:sz w:val="24"/>
        </w:rPr>
        <w:t>предполагает:</w:t>
      </w:r>
    </w:p>
    <w:p w:rsidR="00D22D02" w:rsidRDefault="00F7270C" w:rsidP="007B5508">
      <w:pPr>
        <w:pStyle w:val="a5"/>
        <w:numPr>
          <w:ilvl w:val="1"/>
          <w:numId w:val="27"/>
        </w:numPr>
        <w:tabs>
          <w:tab w:val="left" w:pos="1874"/>
        </w:tabs>
        <w:spacing w:before="199"/>
        <w:ind w:left="1874"/>
        <w:rPr>
          <w:sz w:val="24"/>
        </w:rPr>
      </w:pPr>
      <w:r>
        <w:rPr>
          <w:sz w:val="24"/>
        </w:rPr>
        <w:t>проведение</w:t>
      </w:r>
      <w:r>
        <w:rPr>
          <w:spacing w:val="-9"/>
          <w:sz w:val="24"/>
        </w:rPr>
        <w:t xml:space="preserve"> </w:t>
      </w:r>
      <w:r>
        <w:rPr>
          <w:sz w:val="24"/>
        </w:rPr>
        <w:t>лечебно-профилактических</w:t>
      </w:r>
      <w:r>
        <w:rPr>
          <w:spacing w:val="-5"/>
          <w:sz w:val="24"/>
        </w:rPr>
        <w:t xml:space="preserve"> </w:t>
      </w:r>
      <w:r>
        <w:rPr>
          <w:sz w:val="24"/>
        </w:rPr>
        <w:t>мероприятий;</w:t>
      </w:r>
    </w:p>
    <w:p w:rsidR="00D22D02" w:rsidRDefault="00F7270C" w:rsidP="007B5508">
      <w:pPr>
        <w:pStyle w:val="a5"/>
        <w:numPr>
          <w:ilvl w:val="1"/>
          <w:numId w:val="27"/>
        </w:numPr>
        <w:tabs>
          <w:tab w:val="left" w:pos="1874"/>
        </w:tabs>
        <w:ind w:right="1757" w:firstLine="707"/>
        <w:rPr>
          <w:sz w:val="24"/>
        </w:rPr>
      </w:pPr>
      <w:r>
        <w:rPr>
          <w:sz w:val="24"/>
        </w:rPr>
        <w:t>осуществление</w:t>
      </w:r>
      <w:r>
        <w:rPr>
          <w:spacing w:val="-9"/>
          <w:sz w:val="24"/>
        </w:rPr>
        <w:t xml:space="preserve"> </w:t>
      </w:r>
      <w:r>
        <w:rPr>
          <w:sz w:val="24"/>
        </w:rPr>
        <w:t>контроля</w:t>
      </w:r>
      <w:r>
        <w:rPr>
          <w:spacing w:val="-8"/>
          <w:sz w:val="24"/>
        </w:rPr>
        <w:t xml:space="preserve"> </w:t>
      </w:r>
      <w:r>
        <w:rPr>
          <w:sz w:val="24"/>
        </w:rPr>
        <w:t>за</w:t>
      </w:r>
      <w:r>
        <w:rPr>
          <w:spacing w:val="-9"/>
          <w:sz w:val="24"/>
        </w:rPr>
        <w:t xml:space="preserve"> </w:t>
      </w:r>
      <w:r>
        <w:rPr>
          <w:sz w:val="24"/>
        </w:rPr>
        <w:t>соблюдением</w:t>
      </w:r>
      <w:r>
        <w:rPr>
          <w:spacing w:val="-9"/>
          <w:sz w:val="24"/>
        </w:rPr>
        <w:t xml:space="preserve"> </w:t>
      </w:r>
      <w:r>
        <w:rPr>
          <w:sz w:val="24"/>
        </w:rPr>
        <w:t>санитарно-гигиенических</w:t>
      </w:r>
      <w:r>
        <w:rPr>
          <w:spacing w:val="-6"/>
          <w:sz w:val="24"/>
        </w:rPr>
        <w:t xml:space="preserve"> </w:t>
      </w:r>
      <w:r>
        <w:rPr>
          <w:sz w:val="24"/>
        </w:rPr>
        <w:t>норм,</w:t>
      </w:r>
      <w:r>
        <w:rPr>
          <w:spacing w:val="-58"/>
          <w:sz w:val="24"/>
        </w:rPr>
        <w:t xml:space="preserve"> </w:t>
      </w:r>
      <w:r>
        <w:rPr>
          <w:sz w:val="24"/>
        </w:rPr>
        <w:t>режимом</w:t>
      </w:r>
      <w:r>
        <w:rPr>
          <w:spacing w:val="-2"/>
          <w:sz w:val="24"/>
        </w:rPr>
        <w:t xml:space="preserve"> </w:t>
      </w:r>
      <w:r>
        <w:rPr>
          <w:sz w:val="24"/>
        </w:rPr>
        <w:t>дня, питанием</w:t>
      </w:r>
      <w:r>
        <w:rPr>
          <w:spacing w:val="-1"/>
          <w:sz w:val="24"/>
        </w:rPr>
        <w:t xml:space="preserve"> </w:t>
      </w:r>
      <w:r>
        <w:rPr>
          <w:sz w:val="24"/>
        </w:rPr>
        <w:t>ребенка;</w:t>
      </w:r>
    </w:p>
    <w:p w:rsidR="00D22D02" w:rsidRDefault="00F7270C" w:rsidP="007B5508">
      <w:pPr>
        <w:pStyle w:val="a5"/>
        <w:numPr>
          <w:ilvl w:val="1"/>
          <w:numId w:val="27"/>
        </w:numPr>
        <w:tabs>
          <w:tab w:val="left" w:pos="1874"/>
        </w:tabs>
        <w:ind w:right="848" w:firstLine="707"/>
        <w:rPr>
          <w:sz w:val="24"/>
        </w:rPr>
      </w:pPr>
      <w:r>
        <w:rPr>
          <w:sz w:val="24"/>
        </w:rPr>
        <w:t>проведение индивидуальных лечебно-профилактических действий, в зависимости</w:t>
      </w:r>
      <w:r>
        <w:rPr>
          <w:spacing w:val="-57"/>
          <w:sz w:val="24"/>
        </w:rPr>
        <w:t xml:space="preserve"> </w:t>
      </w:r>
      <w:r>
        <w:rPr>
          <w:sz w:val="24"/>
        </w:rPr>
        <w:t>от</w:t>
      </w:r>
      <w:r>
        <w:rPr>
          <w:spacing w:val="1"/>
          <w:sz w:val="24"/>
        </w:rPr>
        <w:t xml:space="preserve"> </w:t>
      </w:r>
      <w:r>
        <w:rPr>
          <w:sz w:val="24"/>
        </w:rPr>
        <w:t>нарушения</w:t>
      </w:r>
      <w:r>
        <w:rPr>
          <w:spacing w:val="1"/>
          <w:sz w:val="24"/>
        </w:rPr>
        <w:t xml:space="preserve"> </w:t>
      </w:r>
      <w:r>
        <w:rPr>
          <w:sz w:val="24"/>
        </w:rPr>
        <w:t>(медикаментозное</w:t>
      </w:r>
      <w:r>
        <w:rPr>
          <w:spacing w:val="1"/>
          <w:sz w:val="24"/>
        </w:rPr>
        <w:t xml:space="preserve"> </w:t>
      </w:r>
      <w:r>
        <w:rPr>
          <w:sz w:val="24"/>
        </w:rPr>
        <w:t>лечение</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врача,</w:t>
      </w:r>
      <w:r>
        <w:rPr>
          <w:spacing w:val="1"/>
          <w:sz w:val="24"/>
        </w:rPr>
        <w:t xml:space="preserve"> </w:t>
      </w:r>
      <w:r>
        <w:rPr>
          <w:sz w:val="24"/>
        </w:rPr>
        <w:t>специальные</w:t>
      </w:r>
      <w:r>
        <w:rPr>
          <w:spacing w:val="1"/>
          <w:sz w:val="24"/>
        </w:rPr>
        <w:t xml:space="preserve"> </w:t>
      </w:r>
      <w:r>
        <w:rPr>
          <w:sz w:val="24"/>
        </w:rPr>
        <w:t>коррекционные занятия лечебной физкультурой, соблюдение режима дня, особые приемы</w:t>
      </w:r>
      <w:r>
        <w:rPr>
          <w:spacing w:val="1"/>
          <w:sz w:val="24"/>
        </w:rPr>
        <w:t xml:space="preserve"> </w:t>
      </w:r>
      <w:r>
        <w:rPr>
          <w:sz w:val="24"/>
        </w:rPr>
        <w:t>психотерапевтической</w:t>
      </w:r>
      <w:r>
        <w:rPr>
          <w:spacing w:val="1"/>
          <w:sz w:val="24"/>
        </w:rPr>
        <w:t xml:space="preserve"> </w:t>
      </w:r>
      <w:r>
        <w:rPr>
          <w:sz w:val="24"/>
        </w:rPr>
        <w:t>работы</w:t>
      </w:r>
      <w:r>
        <w:rPr>
          <w:spacing w:val="1"/>
          <w:sz w:val="24"/>
        </w:rPr>
        <w:t xml:space="preserve"> </w:t>
      </w:r>
      <w:r>
        <w:rPr>
          <w:sz w:val="24"/>
        </w:rPr>
        <w:t>при</w:t>
      </w:r>
      <w:r>
        <w:rPr>
          <w:spacing w:val="1"/>
          <w:sz w:val="24"/>
        </w:rPr>
        <w:t xml:space="preserve"> </w:t>
      </w:r>
      <w:r>
        <w:rPr>
          <w:sz w:val="24"/>
        </w:rPr>
        <w:t>прослушивании</w:t>
      </w:r>
      <w:r>
        <w:rPr>
          <w:spacing w:val="1"/>
          <w:sz w:val="24"/>
        </w:rPr>
        <w:t xml:space="preserve"> </w:t>
      </w:r>
      <w:r>
        <w:rPr>
          <w:sz w:val="24"/>
        </w:rPr>
        <w:t>сказок,</w:t>
      </w:r>
      <w:r>
        <w:rPr>
          <w:spacing w:val="1"/>
          <w:sz w:val="24"/>
        </w:rPr>
        <w:t xml:space="preserve"> </w:t>
      </w:r>
      <w:r>
        <w:rPr>
          <w:sz w:val="24"/>
        </w:rPr>
        <w:t>рисовании,</w:t>
      </w:r>
      <w:r>
        <w:rPr>
          <w:spacing w:val="1"/>
          <w:sz w:val="24"/>
        </w:rPr>
        <w:t xml:space="preserve"> </w:t>
      </w:r>
      <w:r>
        <w:rPr>
          <w:sz w:val="24"/>
        </w:rPr>
        <w:t>использование</w:t>
      </w:r>
      <w:r>
        <w:rPr>
          <w:spacing w:val="1"/>
          <w:sz w:val="24"/>
        </w:rPr>
        <w:t xml:space="preserve"> </w:t>
      </w:r>
      <w:r>
        <w:rPr>
          <w:sz w:val="24"/>
        </w:rPr>
        <w:t>здоровьесберегающих технологий</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и</w:t>
      </w:r>
      <w:r>
        <w:rPr>
          <w:spacing w:val="-3"/>
          <w:sz w:val="24"/>
        </w:rPr>
        <w:t xml:space="preserve"> </w:t>
      </w:r>
      <w:r>
        <w:rPr>
          <w:sz w:val="24"/>
        </w:rPr>
        <w:t>во</w:t>
      </w:r>
      <w:r>
        <w:rPr>
          <w:spacing w:val="-2"/>
          <w:sz w:val="24"/>
        </w:rPr>
        <w:t xml:space="preserve"> </w:t>
      </w:r>
      <w:r>
        <w:rPr>
          <w:sz w:val="24"/>
        </w:rPr>
        <w:t>внеурочной</w:t>
      </w:r>
      <w:r>
        <w:rPr>
          <w:spacing w:val="-1"/>
          <w:sz w:val="24"/>
        </w:rPr>
        <w:t xml:space="preserve"> </w:t>
      </w:r>
      <w:r>
        <w:rPr>
          <w:sz w:val="24"/>
        </w:rPr>
        <w:t>деятельности).</w:t>
      </w:r>
    </w:p>
    <w:p w:rsidR="00D22D02" w:rsidRDefault="00F7270C">
      <w:pPr>
        <w:spacing w:before="3"/>
        <w:ind w:left="880"/>
        <w:jc w:val="both"/>
        <w:rPr>
          <w:sz w:val="24"/>
        </w:rPr>
      </w:pPr>
      <w:r>
        <w:rPr>
          <w:b/>
          <w:i/>
          <w:sz w:val="24"/>
          <w:u w:val="thick"/>
        </w:rPr>
        <w:t>Социально-педагогический</w:t>
      </w:r>
      <w:r>
        <w:rPr>
          <w:b/>
          <w:i/>
          <w:spacing w:val="-10"/>
          <w:sz w:val="24"/>
          <w:u w:val="thick"/>
        </w:rPr>
        <w:t xml:space="preserve"> </w:t>
      </w:r>
      <w:r>
        <w:rPr>
          <w:b/>
          <w:i/>
          <w:sz w:val="24"/>
          <w:u w:val="thick"/>
        </w:rPr>
        <w:t>модуль</w:t>
      </w:r>
      <w:r>
        <w:rPr>
          <w:b/>
          <w:i/>
          <w:spacing w:val="-8"/>
          <w:sz w:val="24"/>
        </w:rPr>
        <w:t xml:space="preserve"> </w:t>
      </w:r>
      <w:r>
        <w:rPr>
          <w:sz w:val="24"/>
        </w:rPr>
        <w:t>нацелен</w:t>
      </w:r>
      <w:r>
        <w:rPr>
          <w:spacing w:val="-9"/>
          <w:sz w:val="24"/>
        </w:rPr>
        <w:t xml:space="preserve"> </w:t>
      </w:r>
      <w:r>
        <w:rPr>
          <w:sz w:val="24"/>
        </w:rPr>
        <w:t>на:</w:t>
      </w:r>
    </w:p>
    <w:p w:rsidR="00D22D02" w:rsidRDefault="00F7270C" w:rsidP="007B5508">
      <w:pPr>
        <w:pStyle w:val="a5"/>
        <w:numPr>
          <w:ilvl w:val="1"/>
          <w:numId w:val="27"/>
        </w:numPr>
        <w:tabs>
          <w:tab w:val="left" w:pos="1874"/>
        </w:tabs>
        <w:spacing w:before="197"/>
        <w:ind w:left="1874"/>
        <w:jc w:val="left"/>
        <w:rPr>
          <w:sz w:val="24"/>
        </w:rPr>
      </w:pPr>
      <w:r>
        <w:rPr>
          <w:sz w:val="24"/>
        </w:rPr>
        <w:t>повышение</w:t>
      </w:r>
      <w:r>
        <w:rPr>
          <w:spacing w:val="-6"/>
          <w:sz w:val="24"/>
        </w:rPr>
        <w:t xml:space="preserve"> </w:t>
      </w:r>
      <w:r>
        <w:rPr>
          <w:sz w:val="24"/>
        </w:rPr>
        <w:t>уровня</w:t>
      </w:r>
      <w:r>
        <w:rPr>
          <w:spacing w:val="-6"/>
          <w:sz w:val="24"/>
        </w:rPr>
        <w:t xml:space="preserve"> </w:t>
      </w:r>
      <w:r>
        <w:rPr>
          <w:sz w:val="24"/>
        </w:rPr>
        <w:t>профессионального</w:t>
      </w:r>
      <w:r>
        <w:rPr>
          <w:spacing w:val="-6"/>
          <w:sz w:val="24"/>
        </w:rPr>
        <w:t xml:space="preserve"> </w:t>
      </w:r>
      <w:r>
        <w:rPr>
          <w:sz w:val="24"/>
        </w:rPr>
        <w:t>образования</w:t>
      </w:r>
      <w:r>
        <w:rPr>
          <w:spacing w:val="-6"/>
          <w:sz w:val="24"/>
        </w:rPr>
        <w:t xml:space="preserve"> </w:t>
      </w:r>
      <w:r>
        <w:rPr>
          <w:sz w:val="24"/>
        </w:rPr>
        <w:t>педагогов;</w:t>
      </w:r>
    </w:p>
    <w:p w:rsidR="00D22D02" w:rsidRDefault="00F7270C" w:rsidP="007B5508">
      <w:pPr>
        <w:pStyle w:val="a5"/>
        <w:numPr>
          <w:ilvl w:val="1"/>
          <w:numId w:val="27"/>
        </w:numPr>
        <w:tabs>
          <w:tab w:val="left" w:pos="1874"/>
        </w:tabs>
        <w:spacing w:line="242" w:lineRule="auto"/>
        <w:ind w:left="1588" w:right="1974" w:firstLine="0"/>
        <w:jc w:val="left"/>
        <w:rPr>
          <w:sz w:val="24"/>
        </w:rPr>
      </w:pPr>
      <w:r>
        <w:rPr>
          <w:sz w:val="24"/>
        </w:rPr>
        <w:t>организацию</w:t>
      </w:r>
      <w:r>
        <w:rPr>
          <w:spacing w:val="-9"/>
          <w:sz w:val="24"/>
        </w:rPr>
        <w:t xml:space="preserve"> </w:t>
      </w:r>
      <w:r>
        <w:rPr>
          <w:sz w:val="24"/>
        </w:rPr>
        <w:t>социально-педагогической</w:t>
      </w:r>
      <w:r>
        <w:rPr>
          <w:spacing w:val="-8"/>
          <w:sz w:val="24"/>
        </w:rPr>
        <w:t xml:space="preserve"> </w:t>
      </w:r>
      <w:r>
        <w:rPr>
          <w:sz w:val="24"/>
        </w:rPr>
        <w:t>помощи</w:t>
      </w:r>
      <w:r>
        <w:rPr>
          <w:spacing w:val="-9"/>
          <w:sz w:val="24"/>
        </w:rPr>
        <w:t xml:space="preserve"> </w:t>
      </w:r>
      <w:r>
        <w:rPr>
          <w:sz w:val="24"/>
        </w:rPr>
        <w:t>детям</w:t>
      </w:r>
      <w:r>
        <w:rPr>
          <w:spacing w:val="-9"/>
          <w:sz w:val="24"/>
        </w:rPr>
        <w:t xml:space="preserve"> </w:t>
      </w:r>
      <w:r>
        <w:rPr>
          <w:sz w:val="24"/>
        </w:rPr>
        <w:t>и</w:t>
      </w:r>
      <w:r>
        <w:rPr>
          <w:spacing w:val="-8"/>
          <w:sz w:val="24"/>
        </w:rPr>
        <w:t xml:space="preserve"> </w:t>
      </w:r>
      <w:r>
        <w:rPr>
          <w:sz w:val="24"/>
        </w:rPr>
        <w:t>их</w:t>
      </w:r>
      <w:r>
        <w:rPr>
          <w:spacing w:val="-7"/>
          <w:sz w:val="24"/>
        </w:rPr>
        <w:t xml:space="preserve"> </w:t>
      </w:r>
      <w:r>
        <w:rPr>
          <w:sz w:val="24"/>
        </w:rPr>
        <w:t>родителям.</w:t>
      </w:r>
      <w:r>
        <w:rPr>
          <w:spacing w:val="-57"/>
          <w:sz w:val="24"/>
        </w:rPr>
        <w:t xml:space="preserve"> </w:t>
      </w:r>
      <w:r>
        <w:rPr>
          <w:color w:val="000009"/>
          <w:sz w:val="24"/>
        </w:rPr>
        <w:t>Социально-педагогический</w:t>
      </w:r>
      <w:r>
        <w:rPr>
          <w:color w:val="000009"/>
          <w:spacing w:val="-1"/>
          <w:sz w:val="24"/>
        </w:rPr>
        <w:t xml:space="preserve"> </w:t>
      </w:r>
      <w:r>
        <w:rPr>
          <w:color w:val="000009"/>
          <w:sz w:val="24"/>
        </w:rPr>
        <w:t>модуль</w:t>
      </w:r>
      <w:r>
        <w:rPr>
          <w:color w:val="000009"/>
          <w:spacing w:val="-1"/>
          <w:sz w:val="24"/>
        </w:rPr>
        <w:t xml:space="preserve"> </w:t>
      </w:r>
      <w:r>
        <w:rPr>
          <w:color w:val="000009"/>
          <w:sz w:val="24"/>
        </w:rPr>
        <w:t>включает:</w:t>
      </w:r>
    </w:p>
    <w:p w:rsidR="00D22D02" w:rsidRDefault="00F7270C" w:rsidP="007B5508">
      <w:pPr>
        <w:pStyle w:val="a5"/>
        <w:numPr>
          <w:ilvl w:val="0"/>
          <w:numId w:val="25"/>
        </w:numPr>
        <w:tabs>
          <w:tab w:val="left" w:pos="1881"/>
        </w:tabs>
        <w:spacing w:before="194"/>
        <w:ind w:right="842" w:firstLine="707"/>
        <w:rPr>
          <w:sz w:val="24"/>
        </w:rPr>
      </w:pPr>
      <w:r>
        <w:rPr>
          <w:i/>
          <w:color w:val="000009"/>
          <w:sz w:val="24"/>
        </w:rPr>
        <w:t xml:space="preserve">Программы повышения профессиональной компетентности педагогов. </w:t>
      </w:r>
      <w:r>
        <w:rPr>
          <w:color w:val="000009"/>
          <w:sz w:val="24"/>
        </w:rPr>
        <w:t>Педагог</w:t>
      </w:r>
      <w:r>
        <w:rPr>
          <w:color w:val="000009"/>
          <w:spacing w:val="1"/>
          <w:sz w:val="24"/>
        </w:rPr>
        <w:t xml:space="preserve"> </w:t>
      </w:r>
      <w:r>
        <w:rPr>
          <w:color w:val="000009"/>
          <w:sz w:val="24"/>
        </w:rPr>
        <w:t>должен быть знаком с особенностями развития данной неоднородной группы детей. Это</w:t>
      </w:r>
      <w:r>
        <w:rPr>
          <w:color w:val="000009"/>
          <w:spacing w:val="1"/>
          <w:sz w:val="24"/>
        </w:rPr>
        <w:t xml:space="preserve"> </w:t>
      </w:r>
      <w:r>
        <w:rPr>
          <w:color w:val="000009"/>
          <w:sz w:val="24"/>
        </w:rPr>
        <w:t>необходимо</w:t>
      </w:r>
      <w:r>
        <w:rPr>
          <w:color w:val="000009"/>
          <w:spacing w:val="1"/>
          <w:sz w:val="24"/>
        </w:rPr>
        <w:t xml:space="preserve"> </w:t>
      </w:r>
      <w:r>
        <w:rPr>
          <w:color w:val="000009"/>
          <w:sz w:val="24"/>
        </w:rPr>
        <w:t>для</w:t>
      </w:r>
      <w:r>
        <w:rPr>
          <w:color w:val="000009"/>
          <w:spacing w:val="1"/>
          <w:sz w:val="24"/>
        </w:rPr>
        <w:t xml:space="preserve"> </w:t>
      </w:r>
      <w:r>
        <w:rPr>
          <w:color w:val="000009"/>
          <w:sz w:val="24"/>
        </w:rPr>
        <w:t>того,</w:t>
      </w:r>
      <w:r>
        <w:rPr>
          <w:color w:val="000009"/>
          <w:spacing w:val="1"/>
          <w:sz w:val="24"/>
        </w:rPr>
        <w:t xml:space="preserve"> </w:t>
      </w:r>
      <w:r>
        <w:rPr>
          <w:color w:val="000009"/>
          <w:sz w:val="24"/>
        </w:rPr>
        <w:t>чтобы</w:t>
      </w:r>
      <w:r>
        <w:rPr>
          <w:color w:val="000009"/>
          <w:spacing w:val="1"/>
          <w:sz w:val="24"/>
        </w:rPr>
        <w:t xml:space="preserve"> </w:t>
      </w:r>
      <w:r>
        <w:rPr>
          <w:color w:val="000009"/>
          <w:sz w:val="24"/>
        </w:rPr>
        <w:t>иметь</w:t>
      </w:r>
      <w:r>
        <w:rPr>
          <w:color w:val="000009"/>
          <w:spacing w:val="1"/>
          <w:sz w:val="24"/>
        </w:rPr>
        <w:t xml:space="preserve"> </w:t>
      </w:r>
      <w:r>
        <w:rPr>
          <w:color w:val="000009"/>
          <w:sz w:val="24"/>
        </w:rPr>
        <w:t>возможность</w:t>
      </w:r>
      <w:r>
        <w:rPr>
          <w:color w:val="000009"/>
          <w:spacing w:val="1"/>
          <w:sz w:val="24"/>
        </w:rPr>
        <w:t xml:space="preserve"> </w:t>
      </w:r>
      <w:r>
        <w:rPr>
          <w:color w:val="000009"/>
          <w:sz w:val="24"/>
        </w:rPr>
        <w:t>разобраться</w:t>
      </w:r>
      <w:r>
        <w:rPr>
          <w:color w:val="000009"/>
          <w:spacing w:val="1"/>
          <w:sz w:val="24"/>
        </w:rPr>
        <w:t xml:space="preserve"> </w:t>
      </w:r>
      <w:r>
        <w:rPr>
          <w:color w:val="000009"/>
          <w:sz w:val="24"/>
        </w:rPr>
        <w:t>в</w:t>
      </w:r>
      <w:r>
        <w:rPr>
          <w:color w:val="000009"/>
          <w:spacing w:val="1"/>
          <w:sz w:val="24"/>
        </w:rPr>
        <w:t xml:space="preserve"> </w:t>
      </w:r>
      <w:r>
        <w:rPr>
          <w:color w:val="000009"/>
          <w:sz w:val="24"/>
        </w:rPr>
        <w:t>комплексе</w:t>
      </w:r>
      <w:r>
        <w:rPr>
          <w:color w:val="000009"/>
          <w:spacing w:val="60"/>
          <w:sz w:val="24"/>
        </w:rPr>
        <w:t xml:space="preserve"> </w:t>
      </w:r>
      <w:r>
        <w:rPr>
          <w:color w:val="000009"/>
          <w:sz w:val="24"/>
        </w:rPr>
        <w:t>проблем,</w:t>
      </w:r>
      <w:r>
        <w:rPr>
          <w:color w:val="000009"/>
          <w:spacing w:val="1"/>
          <w:sz w:val="24"/>
        </w:rPr>
        <w:t xml:space="preserve"> </w:t>
      </w:r>
      <w:r>
        <w:rPr>
          <w:color w:val="000009"/>
          <w:sz w:val="24"/>
        </w:rPr>
        <w:t>грамотно</w:t>
      </w:r>
      <w:r>
        <w:rPr>
          <w:color w:val="000009"/>
          <w:spacing w:val="1"/>
          <w:sz w:val="24"/>
        </w:rPr>
        <w:t xml:space="preserve"> </w:t>
      </w:r>
      <w:r>
        <w:rPr>
          <w:color w:val="000009"/>
          <w:sz w:val="24"/>
        </w:rPr>
        <w:t>поставить</w:t>
      </w:r>
      <w:r>
        <w:rPr>
          <w:color w:val="000009"/>
          <w:spacing w:val="1"/>
          <w:sz w:val="24"/>
        </w:rPr>
        <w:t xml:space="preserve"> </w:t>
      </w:r>
      <w:r>
        <w:rPr>
          <w:color w:val="000009"/>
          <w:sz w:val="24"/>
        </w:rPr>
        <w:t>вопрос</w:t>
      </w:r>
      <w:r>
        <w:rPr>
          <w:color w:val="000009"/>
          <w:spacing w:val="1"/>
          <w:sz w:val="24"/>
        </w:rPr>
        <w:t xml:space="preserve"> </w:t>
      </w:r>
      <w:r>
        <w:rPr>
          <w:color w:val="000009"/>
          <w:sz w:val="24"/>
        </w:rPr>
        <w:t>перед</w:t>
      </w:r>
      <w:r>
        <w:rPr>
          <w:color w:val="000009"/>
          <w:spacing w:val="1"/>
          <w:sz w:val="24"/>
        </w:rPr>
        <w:t xml:space="preserve"> </w:t>
      </w:r>
      <w:r>
        <w:rPr>
          <w:color w:val="000009"/>
          <w:sz w:val="24"/>
        </w:rPr>
        <w:t>психологами-консультантами,</w:t>
      </w:r>
      <w:r>
        <w:rPr>
          <w:color w:val="000009"/>
          <w:spacing w:val="1"/>
          <w:sz w:val="24"/>
        </w:rPr>
        <w:t xml:space="preserve"> </w:t>
      </w:r>
      <w:r>
        <w:rPr>
          <w:color w:val="000009"/>
          <w:sz w:val="24"/>
        </w:rPr>
        <w:t>правильно</w:t>
      </w:r>
      <w:r>
        <w:rPr>
          <w:color w:val="000009"/>
          <w:spacing w:val="1"/>
          <w:sz w:val="24"/>
        </w:rPr>
        <w:t xml:space="preserve"> </w:t>
      </w:r>
      <w:r>
        <w:rPr>
          <w:color w:val="000009"/>
          <w:sz w:val="24"/>
        </w:rPr>
        <w:t>интерпретировать</w:t>
      </w:r>
      <w:r>
        <w:rPr>
          <w:color w:val="000009"/>
          <w:spacing w:val="1"/>
          <w:sz w:val="24"/>
        </w:rPr>
        <w:t xml:space="preserve"> </w:t>
      </w:r>
      <w:r>
        <w:rPr>
          <w:color w:val="000009"/>
          <w:sz w:val="24"/>
        </w:rPr>
        <w:t>их</w:t>
      </w:r>
      <w:r>
        <w:rPr>
          <w:color w:val="000009"/>
          <w:spacing w:val="1"/>
          <w:sz w:val="24"/>
        </w:rPr>
        <w:t xml:space="preserve"> </w:t>
      </w:r>
      <w:r>
        <w:rPr>
          <w:color w:val="000009"/>
          <w:sz w:val="24"/>
        </w:rPr>
        <w:t>рекомендации,</w:t>
      </w:r>
      <w:r>
        <w:rPr>
          <w:color w:val="000009"/>
          <w:spacing w:val="1"/>
          <w:sz w:val="24"/>
        </w:rPr>
        <w:t xml:space="preserve"> </w:t>
      </w:r>
      <w:r>
        <w:rPr>
          <w:color w:val="000009"/>
          <w:sz w:val="24"/>
        </w:rPr>
        <w:t>координировать</w:t>
      </w:r>
      <w:r>
        <w:rPr>
          <w:color w:val="000009"/>
          <w:spacing w:val="1"/>
          <w:sz w:val="24"/>
        </w:rPr>
        <w:t xml:space="preserve"> </w:t>
      </w:r>
      <w:r>
        <w:rPr>
          <w:color w:val="000009"/>
          <w:sz w:val="24"/>
        </w:rPr>
        <w:t>работу</w:t>
      </w:r>
      <w:r>
        <w:rPr>
          <w:color w:val="000009"/>
          <w:spacing w:val="1"/>
          <w:sz w:val="24"/>
        </w:rPr>
        <w:t xml:space="preserve"> </w:t>
      </w:r>
      <w:r>
        <w:rPr>
          <w:color w:val="000009"/>
          <w:sz w:val="24"/>
        </w:rPr>
        <w:t>учителей-предметников</w:t>
      </w:r>
      <w:r>
        <w:rPr>
          <w:color w:val="000009"/>
          <w:spacing w:val="1"/>
          <w:sz w:val="24"/>
        </w:rPr>
        <w:t xml:space="preserve"> </w:t>
      </w:r>
      <w:r>
        <w:rPr>
          <w:color w:val="000009"/>
          <w:sz w:val="24"/>
        </w:rPr>
        <w:t>и</w:t>
      </w:r>
      <w:r>
        <w:rPr>
          <w:color w:val="000009"/>
          <w:spacing w:val="1"/>
          <w:sz w:val="24"/>
        </w:rPr>
        <w:t xml:space="preserve"> </w:t>
      </w:r>
      <w:r>
        <w:rPr>
          <w:color w:val="000009"/>
          <w:sz w:val="24"/>
        </w:rPr>
        <w:t>родителей, вести коррекционные занятия с учениками, имеющими нарушения. Педагог под</w:t>
      </w:r>
      <w:r>
        <w:rPr>
          <w:color w:val="000009"/>
          <w:spacing w:val="1"/>
          <w:sz w:val="24"/>
        </w:rPr>
        <w:t xml:space="preserve"> </w:t>
      </w:r>
      <w:r>
        <w:rPr>
          <w:color w:val="000009"/>
          <w:sz w:val="24"/>
        </w:rPr>
        <w:t>руководством</w:t>
      </w:r>
      <w:r>
        <w:rPr>
          <w:color w:val="000009"/>
          <w:spacing w:val="1"/>
          <w:sz w:val="24"/>
        </w:rPr>
        <w:t xml:space="preserve"> </w:t>
      </w:r>
      <w:r>
        <w:rPr>
          <w:color w:val="000009"/>
          <w:sz w:val="24"/>
        </w:rPr>
        <w:t>психолога</w:t>
      </w:r>
      <w:r>
        <w:rPr>
          <w:color w:val="000009"/>
          <w:spacing w:val="1"/>
          <w:sz w:val="24"/>
        </w:rPr>
        <w:t xml:space="preserve"> </w:t>
      </w:r>
      <w:r>
        <w:rPr>
          <w:color w:val="000009"/>
          <w:sz w:val="24"/>
        </w:rPr>
        <w:t>может</w:t>
      </w:r>
      <w:r>
        <w:rPr>
          <w:color w:val="000009"/>
          <w:spacing w:val="1"/>
          <w:sz w:val="24"/>
        </w:rPr>
        <w:t xml:space="preserve"> </w:t>
      </w:r>
      <w:r>
        <w:rPr>
          <w:color w:val="000009"/>
          <w:sz w:val="24"/>
        </w:rPr>
        <w:t>провести</w:t>
      </w:r>
      <w:r>
        <w:rPr>
          <w:color w:val="000009"/>
          <w:spacing w:val="1"/>
          <w:sz w:val="24"/>
        </w:rPr>
        <w:t xml:space="preserve"> </w:t>
      </w:r>
      <w:r>
        <w:rPr>
          <w:color w:val="000009"/>
          <w:sz w:val="24"/>
        </w:rPr>
        <w:t>диагностику,</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несложные</w:t>
      </w:r>
      <w:r>
        <w:rPr>
          <w:color w:val="000009"/>
          <w:spacing w:val="1"/>
          <w:sz w:val="24"/>
        </w:rPr>
        <w:t xml:space="preserve"> </w:t>
      </w:r>
      <w:r>
        <w:rPr>
          <w:color w:val="000009"/>
          <w:sz w:val="24"/>
        </w:rPr>
        <w:t>методики.</w:t>
      </w:r>
      <w:r>
        <w:rPr>
          <w:color w:val="000009"/>
          <w:spacing w:val="-57"/>
          <w:sz w:val="24"/>
        </w:rPr>
        <w:t xml:space="preserve"> </w:t>
      </w:r>
      <w:r>
        <w:rPr>
          <w:color w:val="000009"/>
          <w:sz w:val="24"/>
        </w:rPr>
        <w:t>Подготовка</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возможна</w:t>
      </w:r>
      <w:r>
        <w:rPr>
          <w:color w:val="000009"/>
          <w:spacing w:val="1"/>
          <w:sz w:val="24"/>
        </w:rPr>
        <w:t xml:space="preserve"> </w:t>
      </w:r>
      <w:r>
        <w:rPr>
          <w:color w:val="000009"/>
          <w:sz w:val="24"/>
        </w:rPr>
        <w:t>на</w:t>
      </w:r>
      <w:r>
        <w:rPr>
          <w:color w:val="000009"/>
          <w:spacing w:val="1"/>
          <w:sz w:val="24"/>
        </w:rPr>
        <w:t xml:space="preserve"> </w:t>
      </w:r>
      <w:r>
        <w:rPr>
          <w:color w:val="000009"/>
          <w:sz w:val="24"/>
        </w:rPr>
        <w:t>курсах</w:t>
      </w:r>
      <w:r>
        <w:rPr>
          <w:color w:val="000009"/>
          <w:spacing w:val="1"/>
          <w:sz w:val="24"/>
        </w:rPr>
        <w:t xml:space="preserve"> </w:t>
      </w:r>
      <w:r>
        <w:rPr>
          <w:color w:val="000009"/>
          <w:sz w:val="24"/>
        </w:rPr>
        <w:t>повышения</w:t>
      </w:r>
      <w:r>
        <w:rPr>
          <w:color w:val="000009"/>
          <w:spacing w:val="1"/>
          <w:sz w:val="24"/>
        </w:rPr>
        <w:t xml:space="preserve"> </w:t>
      </w:r>
      <w:r>
        <w:rPr>
          <w:color w:val="000009"/>
          <w:sz w:val="24"/>
        </w:rPr>
        <w:t>квалификации</w:t>
      </w:r>
      <w:r>
        <w:rPr>
          <w:color w:val="000009"/>
          <w:spacing w:val="1"/>
          <w:sz w:val="24"/>
        </w:rPr>
        <w:t xml:space="preserve"> </w:t>
      </w:r>
      <w:r>
        <w:rPr>
          <w:color w:val="000009"/>
          <w:sz w:val="24"/>
        </w:rPr>
        <w:t>на</w:t>
      </w:r>
      <w:r>
        <w:rPr>
          <w:color w:val="000009"/>
          <w:spacing w:val="1"/>
          <w:sz w:val="24"/>
        </w:rPr>
        <w:t xml:space="preserve"> </w:t>
      </w:r>
      <w:r>
        <w:rPr>
          <w:color w:val="000009"/>
          <w:sz w:val="24"/>
        </w:rPr>
        <w:t>семинарах-</w:t>
      </w:r>
      <w:r>
        <w:rPr>
          <w:color w:val="000009"/>
          <w:spacing w:val="1"/>
          <w:sz w:val="24"/>
        </w:rPr>
        <w:t xml:space="preserve"> </w:t>
      </w:r>
      <w:r>
        <w:rPr>
          <w:color w:val="000009"/>
          <w:sz w:val="24"/>
        </w:rPr>
        <w:t>практикумах,</w:t>
      </w:r>
      <w:r>
        <w:rPr>
          <w:color w:val="000009"/>
          <w:spacing w:val="1"/>
          <w:sz w:val="24"/>
        </w:rPr>
        <w:t xml:space="preserve"> </w:t>
      </w:r>
      <w:r>
        <w:rPr>
          <w:color w:val="000009"/>
          <w:sz w:val="24"/>
        </w:rPr>
        <w:t>курсах</w:t>
      </w:r>
      <w:r>
        <w:rPr>
          <w:color w:val="000009"/>
          <w:spacing w:val="1"/>
          <w:sz w:val="24"/>
        </w:rPr>
        <w:t xml:space="preserve"> </w:t>
      </w:r>
      <w:r>
        <w:rPr>
          <w:color w:val="000009"/>
          <w:sz w:val="24"/>
        </w:rPr>
        <w:t>переподготовки</w:t>
      </w:r>
      <w:r w:rsidR="00C23D65">
        <w:rPr>
          <w:color w:val="000009"/>
          <w:sz w:val="24"/>
        </w:rPr>
        <w:t>.</w:t>
      </w:r>
      <w:r>
        <w:rPr>
          <w:color w:val="000009"/>
          <w:spacing w:val="1"/>
          <w:sz w:val="24"/>
        </w:rPr>
        <w:t xml:space="preserve"> </w:t>
      </w:r>
    </w:p>
    <w:p w:rsidR="00D22D02" w:rsidRDefault="00F7270C" w:rsidP="007B5508">
      <w:pPr>
        <w:pStyle w:val="a5"/>
        <w:numPr>
          <w:ilvl w:val="0"/>
          <w:numId w:val="25"/>
        </w:numPr>
        <w:tabs>
          <w:tab w:val="left" w:pos="1841"/>
        </w:tabs>
        <w:spacing w:before="202"/>
        <w:ind w:right="845" w:firstLine="707"/>
        <w:rPr>
          <w:sz w:val="24"/>
        </w:rPr>
      </w:pPr>
      <w:r>
        <w:rPr>
          <w:i/>
          <w:color w:val="000009"/>
          <w:sz w:val="24"/>
        </w:rPr>
        <w:t xml:space="preserve">Психотерапевтическая работа с семьей. </w:t>
      </w:r>
      <w:r>
        <w:rPr>
          <w:color w:val="000009"/>
          <w:sz w:val="24"/>
        </w:rPr>
        <w:t>Цель – повышение уровня родительской</w:t>
      </w:r>
      <w:r>
        <w:rPr>
          <w:color w:val="000009"/>
          <w:spacing w:val="-57"/>
          <w:sz w:val="24"/>
        </w:rPr>
        <w:t xml:space="preserve"> </w:t>
      </w:r>
      <w:r>
        <w:rPr>
          <w:color w:val="000009"/>
          <w:sz w:val="24"/>
        </w:rPr>
        <w:t>компетентности</w:t>
      </w:r>
      <w:r>
        <w:rPr>
          <w:color w:val="000009"/>
          <w:spacing w:val="1"/>
          <w:sz w:val="24"/>
        </w:rPr>
        <w:t xml:space="preserve"> </w:t>
      </w:r>
      <w:r>
        <w:rPr>
          <w:color w:val="000009"/>
          <w:sz w:val="24"/>
        </w:rPr>
        <w:t>и</w:t>
      </w:r>
      <w:r>
        <w:rPr>
          <w:color w:val="000009"/>
          <w:spacing w:val="1"/>
          <w:sz w:val="24"/>
        </w:rPr>
        <w:t xml:space="preserve"> </w:t>
      </w:r>
      <w:r>
        <w:rPr>
          <w:color w:val="000009"/>
          <w:sz w:val="24"/>
        </w:rPr>
        <w:t>активизация</w:t>
      </w:r>
      <w:r>
        <w:rPr>
          <w:color w:val="000009"/>
          <w:spacing w:val="1"/>
          <w:sz w:val="24"/>
        </w:rPr>
        <w:t xml:space="preserve"> </w:t>
      </w:r>
      <w:r>
        <w:rPr>
          <w:color w:val="000009"/>
          <w:sz w:val="24"/>
        </w:rPr>
        <w:t>роли</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в</w:t>
      </w:r>
      <w:r>
        <w:rPr>
          <w:color w:val="000009"/>
          <w:spacing w:val="1"/>
          <w:sz w:val="24"/>
        </w:rPr>
        <w:t xml:space="preserve"> </w:t>
      </w:r>
      <w:r>
        <w:rPr>
          <w:color w:val="000009"/>
          <w:sz w:val="24"/>
        </w:rPr>
        <w:t>воспитании</w:t>
      </w:r>
      <w:r>
        <w:rPr>
          <w:color w:val="000009"/>
          <w:spacing w:val="1"/>
          <w:sz w:val="24"/>
        </w:rPr>
        <w:t xml:space="preserve"> </w:t>
      </w:r>
      <w:r>
        <w:rPr>
          <w:color w:val="000009"/>
          <w:sz w:val="24"/>
        </w:rPr>
        <w:t>и</w:t>
      </w:r>
      <w:r>
        <w:rPr>
          <w:color w:val="000009"/>
          <w:spacing w:val="1"/>
          <w:sz w:val="24"/>
        </w:rPr>
        <w:t xml:space="preserve"> </w:t>
      </w:r>
      <w:r>
        <w:rPr>
          <w:color w:val="000009"/>
          <w:sz w:val="24"/>
        </w:rPr>
        <w:t>обучении</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Проводится</w:t>
      </w:r>
      <w:r>
        <w:rPr>
          <w:color w:val="000009"/>
          <w:spacing w:val="-10"/>
          <w:sz w:val="24"/>
        </w:rPr>
        <w:t xml:space="preserve"> </w:t>
      </w:r>
      <w:r>
        <w:rPr>
          <w:color w:val="000009"/>
          <w:sz w:val="24"/>
        </w:rPr>
        <w:t>на</w:t>
      </w:r>
      <w:r>
        <w:rPr>
          <w:color w:val="000009"/>
          <w:spacing w:val="-11"/>
          <w:sz w:val="24"/>
        </w:rPr>
        <w:t xml:space="preserve"> </w:t>
      </w:r>
      <w:r>
        <w:rPr>
          <w:color w:val="000009"/>
          <w:sz w:val="24"/>
        </w:rPr>
        <w:t>индивидуальных</w:t>
      </w:r>
      <w:r>
        <w:rPr>
          <w:color w:val="000009"/>
          <w:spacing w:val="-9"/>
          <w:sz w:val="24"/>
        </w:rPr>
        <w:t xml:space="preserve"> </w:t>
      </w:r>
      <w:r>
        <w:rPr>
          <w:color w:val="000009"/>
          <w:sz w:val="24"/>
        </w:rPr>
        <w:t>консультациях</w:t>
      </w:r>
      <w:r>
        <w:rPr>
          <w:color w:val="000009"/>
          <w:spacing w:val="-9"/>
          <w:sz w:val="24"/>
        </w:rPr>
        <w:t xml:space="preserve"> </w:t>
      </w:r>
      <w:r>
        <w:rPr>
          <w:color w:val="000009"/>
          <w:sz w:val="24"/>
        </w:rPr>
        <w:t>специалистами,</w:t>
      </w:r>
      <w:r>
        <w:rPr>
          <w:color w:val="000009"/>
          <w:spacing w:val="-10"/>
          <w:sz w:val="24"/>
        </w:rPr>
        <w:t xml:space="preserve"> </w:t>
      </w:r>
      <w:r>
        <w:rPr>
          <w:color w:val="000009"/>
          <w:sz w:val="24"/>
        </w:rPr>
        <w:t>на</w:t>
      </w:r>
      <w:r>
        <w:rPr>
          <w:color w:val="000009"/>
          <w:spacing w:val="-11"/>
          <w:sz w:val="24"/>
        </w:rPr>
        <w:t xml:space="preserve"> </w:t>
      </w:r>
      <w:r>
        <w:rPr>
          <w:color w:val="000009"/>
          <w:sz w:val="24"/>
        </w:rPr>
        <w:t>родительских</w:t>
      </w:r>
      <w:r>
        <w:rPr>
          <w:color w:val="000009"/>
          <w:spacing w:val="-8"/>
          <w:sz w:val="24"/>
        </w:rPr>
        <w:t xml:space="preserve"> </w:t>
      </w:r>
      <w:r>
        <w:rPr>
          <w:color w:val="000009"/>
          <w:sz w:val="24"/>
        </w:rPr>
        <w:t>собраниях.</w:t>
      </w:r>
    </w:p>
    <w:p w:rsidR="00D22D02" w:rsidRDefault="00F7270C">
      <w:pPr>
        <w:spacing w:before="199"/>
        <w:ind w:left="880" w:right="854" w:firstLine="707"/>
        <w:jc w:val="both"/>
        <w:rPr>
          <w:sz w:val="24"/>
        </w:rPr>
      </w:pPr>
      <w:r>
        <w:rPr>
          <w:color w:val="000009"/>
          <w:sz w:val="24"/>
        </w:rPr>
        <w:t>Реализация</w:t>
      </w:r>
      <w:r>
        <w:rPr>
          <w:color w:val="000009"/>
          <w:spacing w:val="1"/>
          <w:sz w:val="24"/>
        </w:rPr>
        <w:t xml:space="preserve"> </w:t>
      </w:r>
      <w:r>
        <w:rPr>
          <w:color w:val="000009"/>
          <w:sz w:val="24"/>
        </w:rPr>
        <w:t>индивидуального</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маршрута</w:t>
      </w:r>
      <w:r>
        <w:rPr>
          <w:color w:val="000009"/>
          <w:spacing w:val="1"/>
          <w:sz w:val="24"/>
        </w:rPr>
        <w:t xml:space="preserve"> </w:t>
      </w:r>
      <w:r>
        <w:rPr>
          <w:color w:val="000009"/>
          <w:sz w:val="24"/>
        </w:rPr>
        <w:t>требует</w:t>
      </w:r>
      <w:r>
        <w:rPr>
          <w:color w:val="000009"/>
          <w:spacing w:val="1"/>
          <w:sz w:val="24"/>
        </w:rPr>
        <w:t xml:space="preserve"> </w:t>
      </w:r>
      <w:r>
        <w:rPr>
          <w:color w:val="000009"/>
          <w:sz w:val="24"/>
        </w:rPr>
        <w:t>постоянного</w:t>
      </w:r>
      <w:r>
        <w:rPr>
          <w:color w:val="000009"/>
          <w:spacing w:val="-57"/>
          <w:sz w:val="24"/>
        </w:rPr>
        <w:t xml:space="preserve"> </w:t>
      </w:r>
      <w:r>
        <w:rPr>
          <w:color w:val="000009"/>
          <w:sz w:val="24"/>
        </w:rPr>
        <w:t>отслеживания направления развития детей, что делает необходимым разработку системы</w:t>
      </w:r>
      <w:r>
        <w:rPr>
          <w:color w:val="000009"/>
          <w:spacing w:val="1"/>
          <w:sz w:val="24"/>
        </w:rPr>
        <w:t xml:space="preserve"> </w:t>
      </w:r>
      <w:r>
        <w:rPr>
          <w:color w:val="000009"/>
          <w:sz w:val="24"/>
        </w:rPr>
        <w:t>начальной,</w:t>
      </w:r>
      <w:r>
        <w:rPr>
          <w:color w:val="000009"/>
          <w:spacing w:val="-2"/>
          <w:sz w:val="24"/>
        </w:rPr>
        <w:t xml:space="preserve"> </w:t>
      </w:r>
      <w:r>
        <w:rPr>
          <w:color w:val="000009"/>
          <w:sz w:val="24"/>
        </w:rPr>
        <w:t>текущей</w:t>
      </w:r>
      <w:r>
        <w:rPr>
          <w:color w:val="000009"/>
          <w:spacing w:val="-1"/>
          <w:sz w:val="24"/>
        </w:rPr>
        <w:t xml:space="preserve"> </w:t>
      </w:r>
      <w:r>
        <w:rPr>
          <w:color w:val="000009"/>
          <w:sz w:val="24"/>
        </w:rPr>
        <w:t>и</w:t>
      </w:r>
      <w:r>
        <w:rPr>
          <w:color w:val="000009"/>
          <w:spacing w:val="-1"/>
          <w:sz w:val="24"/>
        </w:rPr>
        <w:t xml:space="preserve"> </w:t>
      </w:r>
      <w:r>
        <w:rPr>
          <w:color w:val="000009"/>
          <w:sz w:val="24"/>
        </w:rPr>
        <w:t>итоговой</w:t>
      </w:r>
      <w:r>
        <w:rPr>
          <w:color w:val="000009"/>
          <w:spacing w:val="-1"/>
          <w:sz w:val="24"/>
        </w:rPr>
        <w:t xml:space="preserve"> </w:t>
      </w:r>
      <w:r>
        <w:rPr>
          <w:color w:val="000009"/>
          <w:sz w:val="24"/>
        </w:rPr>
        <w:t>диагностики</w:t>
      </w:r>
      <w:r>
        <w:rPr>
          <w:color w:val="000009"/>
          <w:spacing w:val="-3"/>
          <w:sz w:val="24"/>
        </w:rPr>
        <w:t xml:space="preserve"> </w:t>
      </w:r>
      <w:r>
        <w:rPr>
          <w:color w:val="000009"/>
          <w:sz w:val="24"/>
        </w:rPr>
        <w:t>по</w:t>
      </w:r>
      <w:r>
        <w:rPr>
          <w:color w:val="000009"/>
          <w:spacing w:val="-1"/>
          <w:sz w:val="24"/>
        </w:rPr>
        <w:t xml:space="preserve"> </w:t>
      </w:r>
      <w:r>
        <w:rPr>
          <w:color w:val="000009"/>
          <w:sz w:val="24"/>
        </w:rPr>
        <w:t>годам</w:t>
      </w:r>
      <w:r>
        <w:rPr>
          <w:color w:val="000009"/>
          <w:spacing w:val="-2"/>
          <w:sz w:val="24"/>
        </w:rPr>
        <w:t xml:space="preserve"> </w:t>
      </w:r>
      <w:r>
        <w:rPr>
          <w:color w:val="000009"/>
          <w:sz w:val="24"/>
        </w:rPr>
        <w:t>обучения.</w:t>
      </w:r>
    </w:p>
    <w:p w:rsidR="00D22D02" w:rsidRDefault="00F7270C">
      <w:pPr>
        <w:spacing w:before="200"/>
        <w:ind w:left="880" w:right="852" w:firstLine="707"/>
        <w:jc w:val="both"/>
        <w:rPr>
          <w:sz w:val="24"/>
        </w:rPr>
      </w:pPr>
      <w:r>
        <w:rPr>
          <w:b/>
          <w:color w:val="000009"/>
          <w:sz w:val="24"/>
        </w:rPr>
        <w:t>Этапы</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программы.</w:t>
      </w:r>
      <w:r>
        <w:rPr>
          <w:b/>
          <w:color w:val="000009"/>
          <w:spacing w:val="1"/>
          <w:sz w:val="24"/>
        </w:rPr>
        <w:t xml:space="preserve"> </w:t>
      </w:r>
      <w:r>
        <w:rPr>
          <w:color w:val="000009"/>
          <w:sz w:val="24"/>
        </w:rPr>
        <w:t>Коррекционная</w:t>
      </w:r>
      <w:r>
        <w:rPr>
          <w:color w:val="000009"/>
          <w:spacing w:val="1"/>
          <w:sz w:val="24"/>
        </w:rPr>
        <w:t xml:space="preserve"> </w:t>
      </w:r>
      <w:r>
        <w:rPr>
          <w:color w:val="000009"/>
          <w:sz w:val="24"/>
        </w:rPr>
        <w:t>работа</w:t>
      </w:r>
      <w:r>
        <w:rPr>
          <w:color w:val="000009"/>
          <w:spacing w:val="1"/>
          <w:sz w:val="24"/>
        </w:rPr>
        <w:t xml:space="preserve"> </w:t>
      </w:r>
      <w:r>
        <w:rPr>
          <w:color w:val="000009"/>
          <w:sz w:val="24"/>
        </w:rPr>
        <w:t>реализуется</w:t>
      </w:r>
      <w:r>
        <w:rPr>
          <w:color w:val="000009"/>
          <w:spacing w:val="1"/>
          <w:sz w:val="24"/>
        </w:rPr>
        <w:t xml:space="preserve"> </w:t>
      </w:r>
      <w:r>
        <w:rPr>
          <w:color w:val="000009"/>
          <w:sz w:val="24"/>
        </w:rPr>
        <w:t>поэтапно</w:t>
      </w:r>
      <w:r>
        <w:rPr>
          <w:color w:val="000009"/>
          <w:spacing w:val="1"/>
          <w:sz w:val="24"/>
        </w:rPr>
        <w:t xml:space="preserve"> </w:t>
      </w:r>
      <w:r>
        <w:rPr>
          <w:color w:val="000009"/>
          <w:sz w:val="24"/>
        </w:rPr>
        <w:t>(Таблица</w:t>
      </w:r>
      <w:r>
        <w:rPr>
          <w:color w:val="000009"/>
          <w:spacing w:val="1"/>
          <w:sz w:val="24"/>
        </w:rPr>
        <w:t xml:space="preserve"> </w:t>
      </w:r>
      <w:r>
        <w:rPr>
          <w:color w:val="000009"/>
          <w:sz w:val="24"/>
        </w:rPr>
        <w:t>9).</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этапов</w:t>
      </w:r>
      <w:r>
        <w:rPr>
          <w:color w:val="000009"/>
          <w:spacing w:val="1"/>
          <w:sz w:val="24"/>
        </w:rPr>
        <w:t xml:space="preserve"> </w:t>
      </w:r>
      <w:r>
        <w:rPr>
          <w:color w:val="000009"/>
          <w:sz w:val="24"/>
        </w:rPr>
        <w:t>и</w:t>
      </w:r>
      <w:r>
        <w:rPr>
          <w:color w:val="000009"/>
          <w:spacing w:val="1"/>
          <w:sz w:val="24"/>
        </w:rPr>
        <w:t xml:space="preserve"> </w:t>
      </w:r>
      <w:r>
        <w:rPr>
          <w:color w:val="000009"/>
          <w:sz w:val="24"/>
        </w:rPr>
        <w:t>их</w:t>
      </w:r>
      <w:r>
        <w:rPr>
          <w:color w:val="000009"/>
          <w:spacing w:val="1"/>
          <w:sz w:val="24"/>
        </w:rPr>
        <w:t xml:space="preserve"> </w:t>
      </w:r>
      <w:r>
        <w:rPr>
          <w:color w:val="000009"/>
          <w:sz w:val="24"/>
        </w:rPr>
        <w:t>адресность</w:t>
      </w:r>
      <w:r>
        <w:rPr>
          <w:color w:val="000009"/>
          <w:spacing w:val="1"/>
          <w:sz w:val="24"/>
        </w:rPr>
        <w:t xml:space="preserve"> </w:t>
      </w:r>
      <w:r>
        <w:rPr>
          <w:color w:val="000009"/>
          <w:sz w:val="24"/>
        </w:rPr>
        <w:t>создают</w:t>
      </w:r>
      <w:r>
        <w:rPr>
          <w:color w:val="000009"/>
          <w:spacing w:val="1"/>
          <w:sz w:val="24"/>
        </w:rPr>
        <w:t xml:space="preserve"> </w:t>
      </w:r>
      <w:r>
        <w:rPr>
          <w:color w:val="000009"/>
          <w:sz w:val="24"/>
        </w:rPr>
        <w:t>необходимые</w:t>
      </w:r>
      <w:r>
        <w:rPr>
          <w:color w:val="000009"/>
          <w:spacing w:val="1"/>
          <w:sz w:val="24"/>
        </w:rPr>
        <w:t xml:space="preserve"> </w:t>
      </w:r>
      <w:r>
        <w:rPr>
          <w:color w:val="000009"/>
          <w:sz w:val="24"/>
        </w:rPr>
        <w:t>предпосылки</w:t>
      </w:r>
      <w:r>
        <w:rPr>
          <w:color w:val="000009"/>
          <w:spacing w:val="-1"/>
          <w:sz w:val="24"/>
        </w:rPr>
        <w:t xml:space="preserve"> </w:t>
      </w:r>
      <w:r>
        <w:rPr>
          <w:color w:val="000009"/>
          <w:sz w:val="24"/>
        </w:rPr>
        <w:t>для</w:t>
      </w:r>
      <w:r>
        <w:rPr>
          <w:color w:val="000009"/>
          <w:spacing w:val="2"/>
          <w:sz w:val="24"/>
        </w:rPr>
        <w:t xml:space="preserve"> </w:t>
      </w:r>
      <w:r>
        <w:rPr>
          <w:color w:val="000009"/>
          <w:sz w:val="24"/>
        </w:rPr>
        <w:t>устранения</w:t>
      </w:r>
      <w:r>
        <w:rPr>
          <w:color w:val="000009"/>
          <w:spacing w:val="-1"/>
          <w:sz w:val="24"/>
        </w:rPr>
        <w:t xml:space="preserve"> </w:t>
      </w:r>
      <w:r>
        <w:rPr>
          <w:color w:val="000009"/>
          <w:sz w:val="24"/>
        </w:rPr>
        <w:t>дезорганизующих</w:t>
      </w:r>
      <w:r>
        <w:rPr>
          <w:color w:val="000009"/>
          <w:spacing w:val="2"/>
          <w:sz w:val="24"/>
        </w:rPr>
        <w:t xml:space="preserve"> </w:t>
      </w:r>
      <w:r>
        <w:rPr>
          <w:color w:val="000009"/>
          <w:sz w:val="24"/>
        </w:rPr>
        <w:t>факторов.</w:t>
      </w:r>
    </w:p>
    <w:p w:rsidR="00D22D02" w:rsidRDefault="00D22D02">
      <w:pPr>
        <w:pStyle w:val="a3"/>
        <w:spacing w:before="8"/>
        <w:jc w:val="left"/>
        <w:rPr>
          <w:sz w:val="9"/>
        </w:rPr>
      </w:pPr>
    </w:p>
    <w:p w:rsidR="00D22D02" w:rsidRDefault="00F7270C">
      <w:pPr>
        <w:spacing w:before="90"/>
        <w:ind w:right="845"/>
        <w:jc w:val="right"/>
        <w:rPr>
          <w:sz w:val="24"/>
        </w:rPr>
      </w:pPr>
      <w:r>
        <w:rPr>
          <w:color w:val="000009"/>
          <w:sz w:val="24"/>
        </w:rPr>
        <w:t>Таблица</w:t>
      </w:r>
      <w:r>
        <w:rPr>
          <w:color w:val="000009"/>
          <w:spacing w:val="-7"/>
          <w:sz w:val="24"/>
        </w:rPr>
        <w:t xml:space="preserve"> </w:t>
      </w:r>
      <w:r>
        <w:rPr>
          <w:color w:val="000009"/>
          <w:sz w:val="24"/>
        </w:rPr>
        <w:t>9</w:t>
      </w:r>
    </w:p>
    <w:p w:rsidR="00D22D02" w:rsidRDefault="00F7270C">
      <w:pPr>
        <w:pStyle w:val="4"/>
        <w:spacing w:before="206"/>
        <w:ind w:left="2232" w:right="2202"/>
      </w:pPr>
      <w:r>
        <w:rPr>
          <w:color w:val="000009"/>
        </w:rPr>
        <w:t>Этапы</w:t>
      </w:r>
      <w:r>
        <w:rPr>
          <w:color w:val="000009"/>
          <w:spacing w:val="-4"/>
        </w:rPr>
        <w:t xml:space="preserve"> </w:t>
      </w:r>
      <w:r>
        <w:rPr>
          <w:color w:val="000009"/>
        </w:rPr>
        <w:t>реализации</w:t>
      </w:r>
      <w:r>
        <w:rPr>
          <w:color w:val="000009"/>
          <w:spacing w:val="-4"/>
        </w:rPr>
        <w:t xml:space="preserve"> </w:t>
      </w:r>
      <w:r>
        <w:rPr>
          <w:color w:val="000009"/>
        </w:rPr>
        <w:t>программы</w:t>
      </w:r>
      <w:r>
        <w:rPr>
          <w:color w:val="000009"/>
          <w:spacing w:val="51"/>
        </w:rPr>
        <w:t xml:space="preserve"> </w:t>
      </w:r>
      <w:r>
        <w:rPr>
          <w:color w:val="000009"/>
        </w:rPr>
        <w:t>коррекционной</w:t>
      </w:r>
      <w:r>
        <w:rPr>
          <w:color w:val="000009"/>
          <w:spacing w:val="-4"/>
        </w:rPr>
        <w:t xml:space="preserve"> </w:t>
      </w:r>
      <w:r>
        <w:rPr>
          <w:color w:val="000009"/>
        </w:rPr>
        <w:t>работы</w:t>
      </w:r>
    </w:p>
    <w:p w:rsidR="00D22D02" w:rsidRDefault="00D22D02">
      <w:pPr>
        <w:pStyle w:val="a3"/>
        <w:jc w:val="left"/>
        <w:rPr>
          <w:b/>
          <w:sz w:val="20"/>
        </w:rPr>
      </w:pPr>
    </w:p>
    <w:p w:rsidR="00D22D02" w:rsidRDefault="00D22D02">
      <w:pPr>
        <w:pStyle w:val="a3"/>
        <w:jc w:val="left"/>
        <w:rPr>
          <w:b/>
          <w:sz w:val="20"/>
        </w:rPr>
      </w:pPr>
    </w:p>
    <w:p w:rsidR="00D22D02" w:rsidRDefault="00D22D02">
      <w:pPr>
        <w:pStyle w:val="a3"/>
        <w:spacing w:before="9"/>
        <w:jc w:val="left"/>
        <w:rPr>
          <w:b/>
          <w:sz w:val="1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693"/>
        <w:gridCol w:w="5987"/>
      </w:tblGrid>
      <w:tr w:rsidR="00D22D02" w:rsidTr="00C23D65">
        <w:trPr>
          <w:trHeight w:val="554"/>
        </w:trPr>
        <w:tc>
          <w:tcPr>
            <w:tcW w:w="1843" w:type="dxa"/>
          </w:tcPr>
          <w:p w:rsidR="00D22D02" w:rsidRDefault="00F7270C">
            <w:pPr>
              <w:pStyle w:val="TableParagraph"/>
              <w:spacing w:line="275" w:lineRule="exact"/>
              <w:ind w:left="539"/>
              <w:rPr>
                <w:b/>
                <w:sz w:val="24"/>
              </w:rPr>
            </w:pPr>
            <w:r>
              <w:rPr>
                <w:b/>
                <w:color w:val="000009"/>
                <w:sz w:val="24"/>
              </w:rPr>
              <w:lastRenderedPageBreak/>
              <w:t>Этапы</w:t>
            </w:r>
          </w:p>
        </w:tc>
        <w:tc>
          <w:tcPr>
            <w:tcW w:w="2693" w:type="dxa"/>
          </w:tcPr>
          <w:p w:rsidR="00D22D02" w:rsidRDefault="00F7270C">
            <w:pPr>
              <w:pStyle w:val="TableParagraph"/>
              <w:spacing w:line="276" w:lineRule="exact"/>
              <w:ind w:left="523" w:right="233" w:hanging="264"/>
              <w:rPr>
                <w:b/>
                <w:sz w:val="24"/>
              </w:rPr>
            </w:pPr>
            <w:r>
              <w:rPr>
                <w:b/>
                <w:color w:val="000009"/>
                <w:spacing w:val="-1"/>
                <w:sz w:val="24"/>
              </w:rPr>
              <w:t>Содержание</w:t>
            </w:r>
            <w:r>
              <w:rPr>
                <w:b/>
                <w:color w:val="000009"/>
                <w:spacing w:val="-57"/>
                <w:sz w:val="24"/>
              </w:rPr>
              <w:t xml:space="preserve"> </w:t>
            </w:r>
            <w:r>
              <w:rPr>
                <w:b/>
                <w:color w:val="000009"/>
                <w:sz w:val="24"/>
              </w:rPr>
              <w:t>работы</w:t>
            </w:r>
          </w:p>
        </w:tc>
        <w:tc>
          <w:tcPr>
            <w:tcW w:w="5987" w:type="dxa"/>
          </w:tcPr>
          <w:p w:rsidR="00D22D02" w:rsidRDefault="00F7270C">
            <w:pPr>
              <w:pStyle w:val="TableParagraph"/>
              <w:spacing w:line="275" w:lineRule="exact"/>
              <w:ind w:left="1149"/>
              <w:rPr>
                <w:b/>
                <w:sz w:val="24"/>
              </w:rPr>
            </w:pPr>
            <w:r>
              <w:rPr>
                <w:b/>
                <w:color w:val="000009"/>
                <w:sz w:val="24"/>
              </w:rPr>
              <w:t>Результат</w:t>
            </w:r>
            <w:r>
              <w:rPr>
                <w:b/>
                <w:color w:val="000009"/>
                <w:spacing w:val="46"/>
                <w:sz w:val="24"/>
              </w:rPr>
              <w:t xml:space="preserve"> </w:t>
            </w:r>
            <w:r>
              <w:rPr>
                <w:b/>
                <w:color w:val="000009"/>
                <w:sz w:val="24"/>
              </w:rPr>
              <w:t>коррекционной</w:t>
            </w:r>
            <w:r>
              <w:rPr>
                <w:b/>
                <w:color w:val="000009"/>
                <w:spacing w:val="37"/>
                <w:sz w:val="24"/>
              </w:rPr>
              <w:t xml:space="preserve"> </w:t>
            </w:r>
            <w:r>
              <w:rPr>
                <w:b/>
                <w:color w:val="000009"/>
                <w:sz w:val="24"/>
              </w:rPr>
              <w:t>работы</w:t>
            </w:r>
          </w:p>
        </w:tc>
      </w:tr>
      <w:tr w:rsidR="00D22D02" w:rsidTr="00C23D65">
        <w:trPr>
          <w:trHeight w:val="551"/>
        </w:trPr>
        <w:tc>
          <w:tcPr>
            <w:tcW w:w="1843" w:type="dxa"/>
          </w:tcPr>
          <w:p w:rsidR="00D22D02" w:rsidRDefault="00F7270C">
            <w:pPr>
              <w:pStyle w:val="TableParagraph"/>
              <w:spacing w:line="268" w:lineRule="exact"/>
              <w:ind w:left="107"/>
              <w:rPr>
                <w:sz w:val="24"/>
              </w:rPr>
            </w:pPr>
            <w:r>
              <w:rPr>
                <w:color w:val="000009"/>
                <w:sz w:val="24"/>
              </w:rPr>
              <w:t>Этап</w:t>
            </w:r>
            <w:r>
              <w:rPr>
                <w:color w:val="000009"/>
                <w:spacing w:val="-1"/>
                <w:sz w:val="24"/>
              </w:rPr>
              <w:t xml:space="preserve"> </w:t>
            </w:r>
            <w:r>
              <w:rPr>
                <w:color w:val="000009"/>
                <w:sz w:val="24"/>
              </w:rPr>
              <w:t>сбора</w:t>
            </w:r>
            <w:r>
              <w:rPr>
                <w:color w:val="000009"/>
                <w:spacing w:val="-2"/>
                <w:sz w:val="24"/>
              </w:rPr>
              <w:t xml:space="preserve"> </w:t>
            </w:r>
            <w:r>
              <w:rPr>
                <w:color w:val="000009"/>
                <w:sz w:val="24"/>
              </w:rPr>
              <w:t>и</w:t>
            </w:r>
          </w:p>
          <w:p w:rsidR="00D22D02" w:rsidRDefault="00F7270C">
            <w:pPr>
              <w:pStyle w:val="TableParagraph"/>
              <w:spacing w:line="264" w:lineRule="exact"/>
              <w:ind w:left="107"/>
              <w:rPr>
                <w:sz w:val="24"/>
              </w:rPr>
            </w:pPr>
            <w:r>
              <w:rPr>
                <w:color w:val="000009"/>
                <w:sz w:val="24"/>
              </w:rPr>
              <w:t>анализа</w:t>
            </w:r>
          </w:p>
        </w:tc>
        <w:tc>
          <w:tcPr>
            <w:tcW w:w="2693" w:type="dxa"/>
          </w:tcPr>
          <w:p w:rsidR="00D22D02" w:rsidRDefault="00F7270C">
            <w:pPr>
              <w:pStyle w:val="TableParagraph"/>
              <w:spacing w:line="268" w:lineRule="exact"/>
              <w:ind w:left="106" w:right="98"/>
              <w:jc w:val="center"/>
              <w:rPr>
                <w:sz w:val="24"/>
              </w:rPr>
            </w:pPr>
            <w:r>
              <w:rPr>
                <w:color w:val="000009"/>
                <w:sz w:val="24"/>
              </w:rPr>
              <w:t>Информационн</w:t>
            </w:r>
            <w:r w:rsidR="00C23D65">
              <w:rPr>
                <w:color w:val="000009"/>
                <w:sz w:val="24"/>
              </w:rPr>
              <w:t>о</w:t>
            </w:r>
          </w:p>
          <w:p w:rsidR="00D22D02" w:rsidRDefault="00D22D02">
            <w:pPr>
              <w:pStyle w:val="TableParagraph"/>
              <w:spacing w:line="264" w:lineRule="exact"/>
              <w:ind w:left="105" w:right="98"/>
              <w:jc w:val="center"/>
              <w:rPr>
                <w:sz w:val="24"/>
              </w:rPr>
            </w:pPr>
          </w:p>
        </w:tc>
        <w:tc>
          <w:tcPr>
            <w:tcW w:w="5987" w:type="dxa"/>
          </w:tcPr>
          <w:p w:rsidR="00D22D02" w:rsidRDefault="00F7270C">
            <w:pPr>
              <w:pStyle w:val="TableParagraph"/>
              <w:tabs>
                <w:tab w:val="left" w:pos="1248"/>
                <w:tab w:val="left" w:pos="2893"/>
                <w:tab w:val="left" w:pos="4683"/>
                <w:tab w:val="left" w:pos="5422"/>
              </w:tabs>
              <w:spacing w:line="268" w:lineRule="exact"/>
              <w:ind w:left="107"/>
              <w:rPr>
                <w:sz w:val="24"/>
              </w:rPr>
            </w:pPr>
            <w:r>
              <w:rPr>
                <w:color w:val="000009"/>
                <w:sz w:val="24"/>
              </w:rPr>
              <w:t>Оце</w:t>
            </w:r>
            <w:r w:rsidR="00C23D65">
              <w:rPr>
                <w:color w:val="000009"/>
                <w:sz w:val="24"/>
              </w:rPr>
              <w:t>нка</w:t>
            </w:r>
            <w:r w:rsidR="00C23D65">
              <w:rPr>
                <w:color w:val="000009"/>
                <w:sz w:val="24"/>
              </w:rPr>
              <w:tab/>
              <w:t>контингента</w:t>
            </w:r>
            <w:r w:rsidR="00C23D65">
              <w:rPr>
                <w:color w:val="000009"/>
                <w:sz w:val="24"/>
              </w:rPr>
              <w:tab/>
              <w:t>обучающихся</w:t>
            </w:r>
            <w:r w:rsidR="00C23D65">
              <w:rPr>
                <w:color w:val="000009"/>
                <w:sz w:val="24"/>
              </w:rPr>
              <w:tab/>
              <w:t xml:space="preserve">для </w:t>
            </w:r>
            <w:r>
              <w:rPr>
                <w:color w:val="000009"/>
                <w:sz w:val="24"/>
              </w:rPr>
              <w:t>учёта</w:t>
            </w:r>
          </w:p>
          <w:p w:rsidR="00D22D02" w:rsidRDefault="00F7270C">
            <w:pPr>
              <w:pStyle w:val="TableParagraph"/>
              <w:spacing w:line="264" w:lineRule="exact"/>
              <w:ind w:left="107"/>
              <w:rPr>
                <w:sz w:val="24"/>
              </w:rPr>
            </w:pPr>
            <w:r>
              <w:rPr>
                <w:color w:val="000009"/>
                <w:sz w:val="24"/>
              </w:rPr>
              <w:t>особенностей</w:t>
            </w:r>
            <w:r>
              <w:rPr>
                <w:color w:val="000009"/>
                <w:spacing w:val="14"/>
                <w:sz w:val="24"/>
              </w:rPr>
              <w:t xml:space="preserve"> </w:t>
            </w:r>
            <w:r>
              <w:rPr>
                <w:color w:val="000009"/>
                <w:sz w:val="24"/>
              </w:rPr>
              <w:t>развития</w:t>
            </w:r>
            <w:r>
              <w:rPr>
                <w:color w:val="000009"/>
                <w:spacing w:val="12"/>
                <w:sz w:val="24"/>
              </w:rPr>
              <w:t xml:space="preserve"> </w:t>
            </w:r>
            <w:r>
              <w:rPr>
                <w:color w:val="000009"/>
                <w:sz w:val="24"/>
              </w:rPr>
              <w:t>детей,</w:t>
            </w:r>
            <w:r>
              <w:rPr>
                <w:color w:val="000009"/>
                <w:spacing w:val="14"/>
                <w:sz w:val="24"/>
              </w:rPr>
              <w:t xml:space="preserve"> </w:t>
            </w:r>
            <w:r>
              <w:rPr>
                <w:color w:val="000009"/>
                <w:sz w:val="24"/>
              </w:rPr>
              <w:t>определения</w:t>
            </w:r>
            <w:r>
              <w:rPr>
                <w:color w:val="000009"/>
                <w:spacing w:val="14"/>
                <w:sz w:val="24"/>
              </w:rPr>
              <w:t xml:space="preserve"> </w:t>
            </w:r>
            <w:r>
              <w:rPr>
                <w:color w:val="000009"/>
                <w:sz w:val="24"/>
              </w:rPr>
              <w:t>специфики</w:t>
            </w:r>
            <w:r>
              <w:rPr>
                <w:color w:val="000009"/>
                <w:spacing w:val="13"/>
                <w:sz w:val="24"/>
              </w:rPr>
              <w:t xml:space="preserve"> </w:t>
            </w:r>
            <w:r>
              <w:rPr>
                <w:color w:val="000009"/>
                <w:sz w:val="24"/>
              </w:rPr>
              <w:t>и</w:t>
            </w:r>
          </w:p>
        </w:tc>
      </w:tr>
    </w:tbl>
    <w:p w:rsidR="00D22D02" w:rsidRDefault="00D22D02">
      <w:pPr>
        <w:spacing w:line="264" w:lineRule="exact"/>
        <w:rPr>
          <w:sz w:val="24"/>
        </w:rPr>
      </w:pPr>
    </w:p>
    <w:p w:rsidR="00C23D65" w:rsidRDefault="00C23D65">
      <w:pPr>
        <w:spacing w:line="264" w:lineRule="exact"/>
        <w:rPr>
          <w:sz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2693"/>
        <w:gridCol w:w="5987"/>
      </w:tblGrid>
      <w:tr w:rsidR="00D22D02" w:rsidTr="00C23D65">
        <w:trPr>
          <w:trHeight w:val="1379"/>
        </w:trPr>
        <w:tc>
          <w:tcPr>
            <w:tcW w:w="1843" w:type="dxa"/>
          </w:tcPr>
          <w:p w:rsidR="00D22D02" w:rsidRDefault="00F7270C">
            <w:pPr>
              <w:pStyle w:val="TableParagraph"/>
              <w:spacing w:line="268" w:lineRule="exact"/>
              <w:ind w:left="107"/>
              <w:rPr>
                <w:sz w:val="24"/>
              </w:rPr>
            </w:pPr>
            <w:r>
              <w:rPr>
                <w:color w:val="000009"/>
                <w:sz w:val="24"/>
              </w:rPr>
              <w:t>информации.</w:t>
            </w:r>
          </w:p>
        </w:tc>
        <w:tc>
          <w:tcPr>
            <w:tcW w:w="2693" w:type="dxa"/>
          </w:tcPr>
          <w:p w:rsidR="00D22D02" w:rsidRDefault="00F7270C">
            <w:pPr>
              <w:pStyle w:val="TableParagraph"/>
              <w:ind w:left="241" w:right="150" w:hanging="68"/>
              <w:rPr>
                <w:sz w:val="24"/>
              </w:rPr>
            </w:pPr>
            <w:r>
              <w:rPr>
                <w:color w:val="000009"/>
                <w:sz w:val="24"/>
              </w:rPr>
              <w:t>аналитическая</w:t>
            </w:r>
            <w:r>
              <w:rPr>
                <w:color w:val="000009"/>
                <w:spacing w:val="-57"/>
                <w:sz w:val="24"/>
              </w:rPr>
              <w:t xml:space="preserve"> </w:t>
            </w:r>
            <w:r>
              <w:rPr>
                <w:color w:val="000009"/>
                <w:sz w:val="24"/>
              </w:rPr>
              <w:t>деятельность</w:t>
            </w:r>
          </w:p>
        </w:tc>
        <w:tc>
          <w:tcPr>
            <w:tcW w:w="5987" w:type="dxa"/>
          </w:tcPr>
          <w:p w:rsidR="00D22D02" w:rsidRDefault="00F7270C">
            <w:pPr>
              <w:pStyle w:val="TableParagraph"/>
              <w:spacing w:line="268" w:lineRule="exact"/>
              <w:ind w:left="107"/>
              <w:jc w:val="both"/>
              <w:rPr>
                <w:sz w:val="24"/>
              </w:rPr>
            </w:pPr>
            <w:r>
              <w:rPr>
                <w:color w:val="000009"/>
                <w:sz w:val="24"/>
              </w:rPr>
              <w:t>их</w:t>
            </w:r>
            <w:r>
              <w:rPr>
                <w:color w:val="000009"/>
                <w:spacing w:val="-3"/>
                <w:sz w:val="24"/>
              </w:rPr>
              <w:t xml:space="preserve"> </w:t>
            </w:r>
            <w:r>
              <w:rPr>
                <w:color w:val="000009"/>
                <w:sz w:val="24"/>
              </w:rPr>
              <w:t>особых</w:t>
            </w:r>
            <w:r>
              <w:rPr>
                <w:color w:val="000009"/>
                <w:spacing w:val="-3"/>
                <w:sz w:val="24"/>
              </w:rPr>
              <w:t xml:space="preserve"> </w:t>
            </w:r>
            <w:r>
              <w:rPr>
                <w:color w:val="000009"/>
                <w:sz w:val="24"/>
              </w:rPr>
              <w:t>образовательных</w:t>
            </w:r>
            <w:r>
              <w:rPr>
                <w:color w:val="000009"/>
                <w:spacing w:val="-2"/>
                <w:sz w:val="24"/>
              </w:rPr>
              <w:t xml:space="preserve"> </w:t>
            </w:r>
            <w:r>
              <w:rPr>
                <w:color w:val="000009"/>
                <w:sz w:val="24"/>
              </w:rPr>
              <w:t>потребностей.</w:t>
            </w:r>
          </w:p>
          <w:p w:rsidR="00D22D02" w:rsidRDefault="00F7270C">
            <w:pPr>
              <w:pStyle w:val="TableParagraph"/>
              <w:spacing w:line="270" w:lineRule="atLeast"/>
              <w:ind w:left="107" w:right="99"/>
              <w:jc w:val="both"/>
              <w:rPr>
                <w:sz w:val="24"/>
              </w:rPr>
            </w:pPr>
            <w:r>
              <w:rPr>
                <w:color w:val="000009"/>
                <w:sz w:val="24"/>
              </w:rPr>
              <w:t>Оценка</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с</w:t>
            </w:r>
            <w:r>
              <w:rPr>
                <w:color w:val="000009"/>
                <w:spacing w:val="1"/>
                <w:sz w:val="24"/>
              </w:rPr>
              <w:t xml:space="preserve"> </w:t>
            </w:r>
            <w:r>
              <w:rPr>
                <w:color w:val="000009"/>
                <w:sz w:val="24"/>
              </w:rPr>
              <w:t>целью</w:t>
            </w:r>
            <w:r>
              <w:rPr>
                <w:color w:val="000009"/>
                <w:spacing w:val="1"/>
                <w:sz w:val="24"/>
              </w:rPr>
              <w:t xml:space="preserve"> </w:t>
            </w:r>
            <w:r>
              <w:rPr>
                <w:color w:val="000009"/>
                <w:sz w:val="24"/>
              </w:rPr>
              <w:t>соответствия</w:t>
            </w:r>
            <w:r>
              <w:rPr>
                <w:color w:val="000009"/>
                <w:spacing w:val="1"/>
                <w:sz w:val="24"/>
              </w:rPr>
              <w:t xml:space="preserve"> </w:t>
            </w:r>
            <w:r>
              <w:rPr>
                <w:color w:val="000009"/>
                <w:sz w:val="24"/>
              </w:rPr>
              <w:t>требованиям</w:t>
            </w:r>
            <w:r>
              <w:rPr>
                <w:color w:val="000009"/>
                <w:spacing w:val="1"/>
                <w:sz w:val="24"/>
              </w:rPr>
              <w:t xml:space="preserve"> </w:t>
            </w:r>
            <w:r>
              <w:rPr>
                <w:color w:val="000009"/>
                <w:sz w:val="24"/>
              </w:rPr>
              <w:t>программно-методического</w:t>
            </w:r>
            <w:r>
              <w:rPr>
                <w:color w:val="000009"/>
                <w:spacing w:val="1"/>
                <w:sz w:val="24"/>
              </w:rPr>
              <w:t xml:space="preserve"> </w:t>
            </w:r>
            <w:r>
              <w:rPr>
                <w:color w:val="000009"/>
                <w:sz w:val="24"/>
              </w:rPr>
              <w:t>обеспечения,</w:t>
            </w:r>
            <w:r>
              <w:rPr>
                <w:color w:val="000009"/>
                <w:spacing w:val="-57"/>
                <w:sz w:val="24"/>
              </w:rPr>
              <w:t xml:space="preserve"> </w:t>
            </w:r>
            <w:r>
              <w:rPr>
                <w:color w:val="000009"/>
                <w:sz w:val="24"/>
              </w:rPr>
              <w:t>материально-технической и кадровой базы организации,</w:t>
            </w:r>
            <w:r>
              <w:rPr>
                <w:color w:val="000009"/>
                <w:spacing w:val="-57"/>
                <w:sz w:val="24"/>
              </w:rPr>
              <w:t xml:space="preserve"> </w:t>
            </w:r>
            <w:r>
              <w:rPr>
                <w:color w:val="000009"/>
                <w:sz w:val="24"/>
              </w:rPr>
              <w:t>осуществляющей</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p>
        </w:tc>
      </w:tr>
      <w:tr w:rsidR="00D22D02" w:rsidTr="00C23D65">
        <w:trPr>
          <w:trHeight w:val="2207"/>
        </w:trPr>
        <w:tc>
          <w:tcPr>
            <w:tcW w:w="1843" w:type="dxa"/>
          </w:tcPr>
          <w:p w:rsidR="00D22D02" w:rsidRDefault="00F7270C">
            <w:pPr>
              <w:pStyle w:val="TableParagraph"/>
              <w:ind w:left="107" w:right="187"/>
              <w:rPr>
                <w:sz w:val="24"/>
              </w:rPr>
            </w:pPr>
            <w:r>
              <w:rPr>
                <w:color w:val="000009"/>
                <w:sz w:val="24"/>
              </w:rPr>
              <w:t>Этап</w:t>
            </w:r>
            <w:r>
              <w:rPr>
                <w:color w:val="000009"/>
                <w:spacing w:val="1"/>
                <w:sz w:val="24"/>
              </w:rPr>
              <w:t xml:space="preserve"> </w:t>
            </w:r>
            <w:r>
              <w:rPr>
                <w:color w:val="000009"/>
                <w:spacing w:val="-1"/>
                <w:sz w:val="24"/>
              </w:rPr>
              <w:t>планирования,</w:t>
            </w:r>
            <w:r>
              <w:rPr>
                <w:color w:val="000009"/>
                <w:spacing w:val="-57"/>
                <w:sz w:val="24"/>
              </w:rPr>
              <w:t xml:space="preserve"> </w:t>
            </w:r>
            <w:r>
              <w:rPr>
                <w:color w:val="000009"/>
                <w:sz w:val="24"/>
              </w:rPr>
              <w:t>организации,</w:t>
            </w:r>
            <w:r>
              <w:rPr>
                <w:color w:val="000009"/>
                <w:spacing w:val="1"/>
                <w:sz w:val="24"/>
              </w:rPr>
              <w:t xml:space="preserve"> </w:t>
            </w:r>
            <w:r>
              <w:rPr>
                <w:color w:val="000009"/>
                <w:sz w:val="24"/>
              </w:rPr>
              <w:t>координации</w:t>
            </w:r>
          </w:p>
        </w:tc>
        <w:tc>
          <w:tcPr>
            <w:tcW w:w="2693" w:type="dxa"/>
          </w:tcPr>
          <w:p w:rsidR="00D22D02" w:rsidRDefault="00F7270C">
            <w:pPr>
              <w:pStyle w:val="TableParagraph"/>
              <w:ind w:left="107" w:right="100" w:hanging="1"/>
              <w:jc w:val="center"/>
              <w:rPr>
                <w:sz w:val="24"/>
              </w:rPr>
            </w:pPr>
            <w:r>
              <w:rPr>
                <w:color w:val="000009"/>
                <w:sz w:val="24"/>
              </w:rPr>
              <w:t>Организационн</w:t>
            </w:r>
            <w:r>
              <w:rPr>
                <w:color w:val="000009"/>
                <w:spacing w:val="-57"/>
                <w:sz w:val="24"/>
              </w:rPr>
              <w:t xml:space="preserve"> </w:t>
            </w:r>
            <w:r>
              <w:rPr>
                <w:color w:val="000009"/>
                <w:sz w:val="24"/>
              </w:rPr>
              <w:t>о-</w:t>
            </w:r>
            <w:r>
              <w:rPr>
                <w:color w:val="000009"/>
                <w:spacing w:val="1"/>
                <w:sz w:val="24"/>
              </w:rPr>
              <w:t xml:space="preserve"> </w:t>
            </w:r>
            <w:r>
              <w:rPr>
                <w:color w:val="000009"/>
                <w:spacing w:val="-1"/>
                <w:sz w:val="24"/>
              </w:rPr>
              <w:t>исполнительска</w:t>
            </w:r>
            <w:r>
              <w:rPr>
                <w:color w:val="000009"/>
                <w:spacing w:val="-57"/>
                <w:sz w:val="24"/>
              </w:rPr>
              <w:t xml:space="preserve"> </w:t>
            </w:r>
            <w:r>
              <w:rPr>
                <w:color w:val="000009"/>
                <w:sz w:val="24"/>
              </w:rPr>
              <w:t>я деятельность</w:t>
            </w:r>
          </w:p>
        </w:tc>
        <w:tc>
          <w:tcPr>
            <w:tcW w:w="5987" w:type="dxa"/>
          </w:tcPr>
          <w:p w:rsidR="00D22D02" w:rsidRDefault="00F7270C">
            <w:pPr>
              <w:pStyle w:val="TableParagraph"/>
              <w:ind w:left="107" w:right="100"/>
              <w:jc w:val="both"/>
              <w:rPr>
                <w:sz w:val="24"/>
              </w:rPr>
            </w:pPr>
            <w:r>
              <w:rPr>
                <w:color w:val="000009"/>
                <w:sz w:val="24"/>
              </w:rPr>
              <w:t>Результатом</w:t>
            </w:r>
            <w:r>
              <w:rPr>
                <w:color w:val="000009"/>
                <w:spacing w:val="1"/>
                <w:sz w:val="24"/>
              </w:rPr>
              <w:t xml:space="preserve"> </w:t>
            </w:r>
            <w:r>
              <w:rPr>
                <w:color w:val="000009"/>
                <w:sz w:val="24"/>
              </w:rPr>
              <w:t>работы</w:t>
            </w:r>
            <w:r>
              <w:rPr>
                <w:color w:val="000009"/>
                <w:spacing w:val="1"/>
                <w:sz w:val="24"/>
              </w:rPr>
              <w:t xml:space="preserve"> </w:t>
            </w:r>
            <w:r>
              <w:rPr>
                <w:color w:val="000009"/>
                <w:sz w:val="24"/>
              </w:rPr>
              <w:t>является</w:t>
            </w:r>
            <w:r>
              <w:rPr>
                <w:color w:val="000009"/>
                <w:spacing w:val="1"/>
                <w:sz w:val="24"/>
              </w:rPr>
              <w:t xml:space="preserve"> </w:t>
            </w:r>
            <w:r>
              <w:rPr>
                <w:color w:val="000009"/>
                <w:sz w:val="24"/>
              </w:rPr>
              <w:t>особым</w:t>
            </w:r>
            <w:r>
              <w:rPr>
                <w:color w:val="000009"/>
                <w:spacing w:val="1"/>
                <w:sz w:val="24"/>
              </w:rPr>
              <w:t xml:space="preserve"> </w:t>
            </w:r>
            <w:r>
              <w:rPr>
                <w:color w:val="000009"/>
                <w:sz w:val="24"/>
              </w:rPr>
              <w:t>образом</w:t>
            </w:r>
            <w:r>
              <w:rPr>
                <w:color w:val="000009"/>
                <w:spacing w:val="1"/>
                <w:sz w:val="24"/>
              </w:rPr>
              <w:t xml:space="preserve"> </w:t>
            </w:r>
            <w:r>
              <w:rPr>
                <w:color w:val="000009"/>
                <w:sz w:val="24"/>
              </w:rPr>
              <w:t>организованная</w:t>
            </w:r>
            <w:r>
              <w:rPr>
                <w:color w:val="000009"/>
                <w:spacing w:val="1"/>
                <w:sz w:val="24"/>
              </w:rPr>
              <w:t xml:space="preserve"> </w:t>
            </w:r>
            <w:r>
              <w:rPr>
                <w:color w:val="000009"/>
                <w:sz w:val="24"/>
              </w:rPr>
              <w:t>образовательная</w:t>
            </w:r>
            <w:r>
              <w:rPr>
                <w:color w:val="000009"/>
                <w:spacing w:val="1"/>
                <w:sz w:val="24"/>
              </w:rPr>
              <w:t xml:space="preserve"> </w:t>
            </w:r>
            <w:r>
              <w:rPr>
                <w:color w:val="000009"/>
                <w:sz w:val="24"/>
              </w:rPr>
              <w:t>деятнельность,</w:t>
            </w:r>
            <w:r>
              <w:rPr>
                <w:color w:val="000009"/>
                <w:spacing w:val="1"/>
                <w:sz w:val="24"/>
              </w:rPr>
              <w:t xml:space="preserve"> </w:t>
            </w:r>
            <w:r>
              <w:rPr>
                <w:color w:val="000009"/>
                <w:sz w:val="24"/>
              </w:rPr>
              <w:t>имеющая</w:t>
            </w:r>
            <w:r>
              <w:rPr>
                <w:color w:val="000009"/>
                <w:spacing w:val="-9"/>
                <w:sz w:val="24"/>
              </w:rPr>
              <w:t xml:space="preserve"> </w:t>
            </w:r>
            <w:r>
              <w:rPr>
                <w:color w:val="000009"/>
                <w:sz w:val="24"/>
              </w:rPr>
              <w:t>коррекционно-развивающую</w:t>
            </w:r>
            <w:r>
              <w:rPr>
                <w:color w:val="000009"/>
                <w:spacing w:val="-8"/>
                <w:sz w:val="24"/>
              </w:rPr>
              <w:t xml:space="preserve"> </w:t>
            </w:r>
            <w:r>
              <w:rPr>
                <w:color w:val="000009"/>
                <w:sz w:val="24"/>
              </w:rPr>
              <w:t>направленность</w:t>
            </w:r>
            <w:r>
              <w:rPr>
                <w:color w:val="000009"/>
                <w:spacing w:val="-8"/>
                <w:sz w:val="24"/>
              </w:rPr>
              <w:t xml:space="preserve"> </w:t>
            </w:r>
            <w:r>
              <w:rPr>
                <w:color w:val="000009"/>
                <w:sz w:val="24"/>
              </w:rPr>
              <w:t>и</w:t>
            </w:r>
            <w:r>
              <w:rPr>
                <w:color w:val="000009"/>
                <w:spacing w:val="-58"/>
                <w:sz w:val="24"/>
              </w:rPr>
              <w:t xml:space="preserve"> </w:t>
            </w:r>
            <w:r>
              <w:rPr>
                <w:color w:val="000009"/>
                <w:sz w:val="24"/>
              </w:rPr>
              <w:t>процесс</w:t>
            </w:r>
            <w:r>
              <w:rPr>
                <w:color w:val="000009"/>
                <w:spacing w:val="1"/>
                <w:sz w:val="24"/>
              </w:rPr>
              <w:t xml:space="preserve"> </w:t>
            </w:r>
            <w:r>
              <w:rPr>
                <w:color w:val="000009"/>
                <w:sz w:val="24"/>
              </w:rPr>
              <w:t>специального</w:t>
            </w:r>
            <w:r>
              <w:rPr>
                <w:color w:val="000009"/>
                <w:spacing w:val="1"/>
                <w:sz w:val="24"/>
              </w:rPr>
              <w:t xml:space="preserve"> </w:t>
            </w:r>
            <w:r>
              <w:rPr>
                <w:color w:val="000009"/>
                <w:sz w:val="24"/>
              </w:rPr>
              <w:t>сопровождения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color w:val="000009"/>
                <w:sz w:val="24"/>
              </w:rPr>
              <w:t>УО</w:t>
            </w:r>
            <w:r>
              <w:rPr>
                <w:color w:val="000009"/>
                <w:spacing w:val="1"/>
                <w:sz w:val="24"/>
              </w:rPr>
              <w:t xml:space="preserve"> </w:t>
            </w:r>
            <w:r>
              <w:rPr>
                <w:color w:val="000009"/>
                <w:sz w:val="24"/>
              </w:rPr>
              <w:t>(ограниченными</w:t>
            </w:r>
            <w:r>
              <w:rPr>
                <w:color w:val="000009"/>
                <w:spacing w:val="1"/>
                <w:sz w:val="24"/>
              </w:rPr>
              <w:t xml:space="preserve"> </w:t>
            </w:r>
            <w:r>
              <w:rPr>
                <w:color w:val="000009"/>
                <w:sz w:val="24"/>
              </w:rPr>
              <w:t>возможностями</w:t>
            </w:r>
            <w:r>
              <w:rPr>
                <w:color w:val="000009"/>
                <w:spacing w:val="1"/>
                <w:sz w:val="24"/>
              </w:rPr>
              <w:t xml:space="preserve"> </w:t>
            </w:r>
            <w:r>
              <w:rPr>
                <w:color w:val="000009"/>
                <w:sz w:val="24"/>
              </w:rPr>
              <w:t>здоровья)</w:t>
            </w:r>
            <w:r>
              <w:rPr>
                <w:color w:val="000009"/>
                <w:spacing w:val="1"/>
                <w:sz w:val="24"/>
              </w:rPr>
              <w:t xml:space="preserve"> </w:t>
            </w:r>
            <w:r>
              <w:rPr>
                <w:color w:val="000009"/>
                <w:sz w:val="24"/>
              </w:rPr>
              <w:t>при</w:t>
            </w:r>
            <w:r>
              <w:rPr>
                <w:color w:val="000009"/>
                <w:spacing w:val="1"/>
                <w:sz w:val="24"/>
              </w:rPr>
              <w:t xml:space="preserve"> </w:t>
            </w:r>
            <w:r>
              <w:rPr>
                <w:color w:val="000009"/>
                <w:sz w:val="24"/>
              </w:rPr>
              <w:t>специально</w:t>
            </w:r>
            <w:r>
              <w:rPr>
                <w:color w:val="000009"/>
                <w:spacing w:val="23"/>
                <w:sz w:val="24"/>
              </w:rPr>
              <w:t xml:space="preserve"> </w:t>
            </w:r>
            <w:r>
              <w:rPr>
                <w:color w:val="000009"/>
                <w:sz w:val="24"/>
              </w:rPr>
              <w:t>созданных</w:t>
            </w:r>
            <w:r>
              <w:rPr>
                <w:color w:val="000009"/>
                <w:spacing w:val="27"/>
                <w:sz w:val="24"/>
              </w:rPr>
              <w:t xml:space="preserve"> </w:t>
            </w:r>
            <w:r>
              <w:rPr>
                <w:color w:val="000009"/>
                <w:sz w:val="24"/>
              </w:rPr>
              <w:t>(вариативных)</w:t>
            </w:r>
            <w:r>
              <w:rPr>
                <w:color w:val="000009"/>
                <w:spacing w:val="25"/>
                <w:sz w:val="24"/>
              </w:rPr>
              <w:t xml:space="preserve"> </w:t>
            </w:r>
            <w:r>
              <w:rPr>
                <w:color w:val="000009"/>
                <w:sz w:val="24"/>
              </w:rPr>
              <w:t>условиях</w:t>
            </w:r>
          </w:p>
          <w:p w:rsidR="00D22D02" w:rsidRDefault="00F7270C">
            <w:pPr>
              <w:pStyle w:val="TableParagraph"/>
              <w:spacing w:line="270" w:lineRule="atLeast"/>
              <w:ind w:left="107" w:right="102"/>
              <w:jc w:val="both"/>
              <w:rPr>
                <w:sz w:val="24"/>
              </w:rPr>
            </w:pPr>
            <w:r>
              <w:rPr>
                <w:color w:val="000009"/>
                <w:sz w:val="24"/>
              </w:rPr>
              <w:t>обучения,</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социализации</w:t>
            </w:r>
            <w:r>
              <w:rPr>
                <w:color w:val="000009"/>
                <w:spacing w:val="1"/>
                <w:sz w:val="24"/>
              </w:rPr>
              <w:t xml:space="preserve"> </w:t>
            </w:r>
            <w:r>
              <w:rPr>
                <w:color w:val="000009"/>
                <w:sz w:val="24"/>
              </w:rPr>
              <w:t>рассматриваемой</w:t>
            </w:r>
            <w:r>
              <w:rPr>
                <w:color w:val="000009"/>
                <w:spacing w:val="-1"/>
                <w:sz w:val="24"/>
              </w:rPr>
              <w:t xml:space="preserve"> </w:t>
            </w:r>
            <w:r>
              <w:rPr>
                <w:color w:val="000009"/>
                <w:sz w:val="24"/>
              </w:rPr>
              <w:t>категории.</w:t>
            </w:r>
          </w:p>
        </w:tc>
      </w:tr>
      <w:tr w:rsidR="00D22D02" w:rsidTr="00C23D65">
        <w:trPr>
          <w:trHeight w:val="1656"/>
        </w:trPr>
        <w:tc>
          <w:tcPr>
            <w:tcW w:w="1843" w:type="dxa"/>
          </w:tcPr>
          <w:p w:rsidR="00D22D02" w:rsidRDefault="00F7270C">
            <w:pPr>
              <w:pStyle w:val="TableParagraph"/>
              <w:spacing w:line="268" w:lineRule="exact"/>
              <w:ind w:left="107"/>
              <w:rPr>
                <w:sz w:val="24"/>
              </w:rPr>
            </w:pPr>
            <w:r>
              <w:rPr>
                <w:color w:val="000009"/>
                <w:sz w:val="24"/>
              </w:rPr>
              <w:t>Этап</w:t>
            </w:r>
          </w:p>
          <w:p w:rsidR="00D22D02" w:rsidRDefault="00F7270C">
            <w:pPr>
              <w:pStyle w:val="TableParagraph"/>
              <w:spacing w:line="270" w:lineRule="atLeast"/>
              <w:ind w:left="107" w:right="109"/>
              <w:rPr>
                <w:sz w:val="24"/>
              </w:rPr>
            </w:pPr>
            <w:r>
              <w:rPr>
                <w:color w:val="000009"/>
                <w:sz w:val="24"/>
              </w:rPr>
              <w:t>диагностики</w:t>
            </w:r>
            <w:r>
              <w:rPr>
                <w:color w:val="000009"/>
                <w:spacing w:val="1"/>
                <w:sz w:val="24"/>
              </w:rPr>
              <w:t xml:space="preserve"> </w:t>
            </w:r>
            <w:r>
              <w:rPr>
                <w:color w:val="000009"/>
                <w:sz w:val="24"/>
              </w:rPr>
              <w:t>коррекционно-</w:t>
            </w:r>
            <w:r>
              <w:rPr>
                <w:color w:val="000009"/>
                <w:spacing w:val="-57"/>
                <w:sz w:val="24"/>
              </w:rPr>
              <w:t xml:space="preserve"> </w:t>
            </w:r>
            <w:r>
              <w:rPr>
                <w:color w:val="000009"/>
                <w:sz w:val="24"/>
              </w:rPr>
              <w:t>развивающей</w:t>
            </w:r>
            <w:r>
              <w:rPr>
                <w:color w:val="000009"/>
                <w:spacing w:val="1"/>
                <w:sz w:val="24"/>
              </w:rPr>
              <w:t xml:space="preserve"> </w:t>
            </w:r>
            <w:r>
              <w:rPr>
                <w:color w:val="000009"/>
                <w:spacing w:val="-1"/>
                <w:sz w:val="24"/>
              </w:rPr>
              <w:t>образовательно</w:t>
            </w:r>
            <w:r>
              <w:rPr>
                <w:color w:val="000009"/>
                <w:spacing w:val="-57"/>
                <w:sz w:val="24"/>
              </w:rPr>
              <w:t xml:space="preserve"> </w:t>
            </w:r>
            <w:r>
              <w:rPr>
                <w:color w:val="000009"/>
                <w:sz w:val="24"/>
              </w:rPr>
              <w:t>й</w:t>
            </w:r>
            <w:r>
              <w:rPr>
                <w:color w:val="000009"/>
                <w:spacing w:val="-1"/>
                <w:sz w:val="24"/>
              </w:rPr>
              <w:t xml:space="preserve"> </w:t>
            </w:r>
            <w:r>
              <w:rPr>
                <w:color w:val="000009"/>
                <w:sz w:val="24"/>
              </w:rPr>
              <w:t>среды</w:t>
            </w:r>
          </w:p>
        </w:tc>
        <w:tc>
          <w:tcPr>
            <w:tcW w:w="2693" w:type="dxa"/>
          </w:tcPr>
          <w:p w:rsidR="00D22D02" w:rsidRDefault="00F7270C">
            <w:pPr>
              <w:pStyle w:val="TableParagraph"/>
              <w:ind w:left="116" w:right="97" w:firstLine="154"/>
              <w:rPr>
                <w:sz w:val="24"/>
              </w:rPr>
            </w:pPr>
            <w:r>
              <w:rPr>
                <w:color w:val="000009"/>
                <w:sz w:val="24"/>
              </w:rPr>
              <w:t>Контрольно-</w:t>
            </w:r>
            <w:r>
              <w:rPr>
                <w:color w:val="000009"/>
                <w:spacing w:val="1"/>
                <w:sz w:val="24"/>
              </w:rPr>
              <w:t xml:space="preserve"> </w:t>
            </w:r>
            <w:r>
              <w:rPr>
                <w:color w:val="000009"/>
                <w:sz w:val="24"/>
              </w:rPr>
              <w:t>диагностическа</w:t>
            </w:r>
            <w:r>
              <w:rPr>
                <w:color w:val="000009"/>
                <w:spacing w:val="-57"/>
                <w:sz w:val="24"/>
              </w:rPr>
              <w:t xml:space="preserve"> </w:t>
            </w:r>
            <w:r>
              <w:rPr>
                <w:color w:val="000009"/>
                <w:sz w:val="24"/>
              </w:rPr>
              <w:t>я деятельность</w:t>
            </w:r>
          </w:p>
        </w:tc>
        <w:tc>
          <w:tcPr>
            <w:tcW w:w="5987" w:type="dxa"/>
          </w:tcPr>
          <w:p w:rsidR="00D22D02" w:rsidRDefault="00F7270C">
            <w:pPr>
              <w:pStyle w:val="TableParagraph"/>
              <w:ind w:left="107" w:right="96"/>
              <w:jc w:val="both"/>
              <w:rPr>
                <w:sz w:val="24"/>
              </w:rPr>
            </w:pPr>
            <w:r>
              <w:rPr>
                <w:color w:val="000009"/>
                <w:sz w:val="24"/>
              </w:rPr>
              <w:t>Результатом</w:t>
            </w:r>
            <w:r>
              <w:rPr>
                <w:color w:val="000009"/>
                <w:spacing w:val="1"/>
                <w:sz w:val="24"/>
              </w:rPr>
              <w:t xml:space="preserve"> </w:t>
            </w:r>
            <w:r>
              <w:rPr>
                <w:color w:val="000009"/>
                <w:sz w:val="24"/>
              </w:rPr>
              <w:t>является</w:t>
            </w:r>
            <w:r>
              <w:rPr>
                <w:color w:val="000009"/>
                <w:spacing w:val="1"/>
                <w:sz w:val="24"/>
              </w:rPr>
              <w:t xml:space="preserve"> </w:t>
            </w:r>
            <w:r>
              <w:rPr>
                <w:color w:val="000009"/>
                <w:sz w:val="24"/>
              </w:rPr>
              <w:t>констатация</w:t>
            </w:r>
            <w:r>
              <w:rPr>
                <w:color w:val="000009"/>
                <w:spacing w:val="1"/>
                <w:sz w:val="24"/>
              </w:rPr>
              <w:t xml:space="preserve"> </w:t>
            </w:r>
            <w:r>
              <w:rPr>
                <w:color w:val="000009"/>
                <w:sz w:val="24"/>
              </w:rPr>
              <w:t>соответствия</w:t>
            </w:r>
            <w:r>
              <w:rPr>
                <w:color w:val="000009"/>
                <w:spacing w:val="-57"/>
                <w:sz w:val="24"/>
              </w:rPr>
              <w:t xml:space="preserve"> </w:t>
            </w:r>
            <w:r>
              <w:rPr>
                <w:color w:val="000009"/>
                <w:sz w:val="24"/>
              </w:rPr>
              <w:t>созданных</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и</w:t>
            </w:r>
            <w:r>
              <w:rPr>
                <w:color w:val="000009"/>
                <w:spacing w:val="1"/>
                <w:sz w:val="24"/>
              </w:rPr>
              <w:t xml:space="preserve"> </w:t>
            </w:r>
            <w:r>
              <w:rPr>
                <w:color w:val="000009"/>
                <w:sz w:val="24"/>
              </w:rPr>
              <w:t>выбранных</w:t>
            </w:r>
            <w:r>
              <w:rPr>
                <w:color w:val="000009"/>
                <w:spacing w:val="1"/>
                <w:sz w:val="24"/>
              </w:rPr>
              <w:t xml:space="preserve"> </w:t>
            </w:r>
            <w:r>
              <w:rPr>
                <w:color w:val="000009"/>
                <w:sz w:val="24"/>
              </w:rPr>
              <w:t>коррекционно-</w:t>
            </w:r>
            <w:r>
              <w:rPr>
                <w:color w:val="000009"/>
                <w:spacing w:val="1"/>
                <w:sz w:val="24"/>
              </w:rPr>
              <w:t xml:space="preserve"> </w:t>
            </w:r>
            <w:r>
              <w:rPr>
                <w:color w:val="000009"/>
                <w:sz w:val="24"/>
              </w:rPr>
              <w:t>развивающих</w:t>
            </w:r>
            <w:r>
              <w:rPr>
                <w:color w:val="000009"/>
                <w:spacing w:val="1"/>
                <w:sz w:val="24"/>
              </w:rPr>
              <w:t xml:space="preserve"> </w:t>
            </w:r>
            <w:r>
              <w:rPr>
                <w:color w:val="000009"/>
                <w:sz w:val="24"/>
              </w:rPr>
              <w:t>и</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программ</w:t>
            </w:r>
            <w:r>
              <w:rPr>
                <w:color w:val="000009"/>
                <w:spacing w:val="1"/>
                <w:sz w:val="24"/>
              </w:rPr>
              <w:t xml:space="preserve"> </w:t>
            </w:r>
            <w:r>
              <w:rPr>
                <w:color w:val="000009"/>
                <w:sz w:val="24"/>
              </w:rPr>
              <w:t>особым</w:t>
            </w:r>
            <w:r>
              <w:rPr>
                <w:color w:val="000009"/>
                <w:spacing w:val="1"/>
                <w:sz w:val="24"/>
              </w:rPr>
              <w:t xml:space="preserve"> </w:t>
            </w:r>
            <w:r>
              <w:rPr>
                <w:color w:val="000009"/>
                <w:sz w:val="24"/>
              </w:rPr>
              <w:t>образовательным</w:t>
            </w:r>
            <w:r>
              <w:rPr>
                <w:color w:val="000009"/>
                <w:spacing w:val="-3"/>
                <w:sz w:val="24"/>
              </w:rPr>
              <w:t xml:space="preserve"> </w:t>
            </w:r>
            <w:r>
              <w:rPr>
                <w:color w:val="000009"/>
                <w:sz w:val="24"/>
              </w:rPr>
              <w:t>потребностям</w:t>
            </w:r>
            <w:r>
              <w:rPr>
                <w:color w:val="000009"/>
                <w:spacing w:val="-2"/>
                <w:sz w:val="24"/>
              </w:rPr>
              <w:t xml:space="preserve"> </w:t>
            </w:r>
            <w:r>
              <w:rPr>
                <w:color w:val="000009"/>
                <w:sz w:val="24"/>
              </w:rPr>
              <w:t>ребёнка.</w:t>
            </w:r>
          </w:p>
        </w:tc>
      </w:tr>
      <w:tr w:rsidR="00D22D02" w:rsidTr="00C23D65">
        <w:trPr>
          <w:trHeight w:val="1103"/>
        </w:trPr>
        <w:tc>
          <w:tcPr>
            <w:tcW w:w="1843" w:type="dxa"/>
          </w:tcPr>
          <w:p w:rsidR="00D22D02" w:rsidRDefault="00F7270C">
            <w:pPr>
              <w:pStyle w:val="TableParagraph"/>
              <w:ind w:left="107" w:right="154"/>
              <w:rPr>
                <w:sz w:val="24"/>
              </w:rPr>
            </w:pPr>
            <w:r>
              <w:rPr>
                <w:color w:val="000009"/>
                <w:sz w:val="24"/>
              </w:rPr>
              <w:t>Этап</w:t>
            </w:r>
            <w:r>
              <w:rPr>
                <w:color w:val="000009"/>
                <w:spacing w:val="1"/>
                <w:sz w:val="24"/>
              </w:rPr>
              <w:t xml:space="preserve"> </w:t>
            </w:r>
            <w:r>
              <w:rPr>
                <w:color w:val="000009"/>
                <w:sz w:val="24"/>
              </w:rPr>
              <w:t>регуляции и</w:t>
            </w:r>
            <w:r>
              <w:rPr>
                <w:color w:val="000009"/>
                <w:spacing w:val="1"/>
                <w:sz w:val="24"/>
              </w:rPr>
              <w:t xml:space="preserve"> </w:t>
            </w:r>
            <w:r>
              <w:rPr>
                <w:color w:val="000009"/>
                <w:spacing w:val="-1"/>
                <w:sz w:val="24"/>
              </w:rPr>
              <w:t>корректировки</w:t>
            </w:r>
          </w:p>
        </w:tc>
        <w:tc>
          <w:tcPr>
            <w:tcW w:w="2693" w:type="dxa"/>
          </w:tcPr>
          <w:p w:rsidR="00D22D02" w:rsidRDefault="00F7270C">
            <w:pPr>
              <w:pStyle w:val="TableParagraph"/>
              <w:ind w:left="167" w:right="161" w:firstLine="5"/>
              <w:jc w:val="center"/>
              <w:rPr>
                <w:sz w:val="24"/>
              </w:rPr>
            </w:pPr>
            <w:r>
              <w:rPr>
                <w:color w:val="000009"/>
                <w:sz w:val="24"/>
              </w:rPr>
              <w:t>Регулятивно-</w:t>
            </w:r>
            <w:r>
              <w:rPr>
                <w:color w:val="000009"/>
                <w:spacing w:val="1"/>
                <w:sz w:val="24"/>
              </w:rPr>
              <w:t xml:space="preserve"> </w:t>
            </w:r>
            <w:r>
              <w:rPr>
                <w:color w:val="000009"/>
                <w:spacing w:val="-2"/>
                <w:sz w:val="24"/>
              </w:rPr>
              <w:t>корректировоч</w:t>
            </w:r>
            <w:r>
              <w:rPr>
                <w:color w:val="000009"/>
                <w:spacing w:val="-57"/>
                <w:sz w:val="24"/>
              </w:rPr>
              <w:t xml:space="preserve"> </w:t>
            </w:r>
            <w:r>
              <w:rPr>
                <w:color w:val="000009"/>
                <w:sz w:val="24"/>
              </w:rPr>
              <w:t>ная</w:t>
            </w:r>
          </w:p>
          <w:p w:rsidR="00D22D02" w:rsidRDefault="00F7270C">
            <w:pPr>
              <w:pStyle w:val="TableParagraph"/>
              <w:spacing w:line="264" w:lineRule="exact"/>
              <w:ind w:left="101" w:right="98"/>
              <w:jc w:val="center"/>
              <w:rPr>
                <w:sz w:val="24"/>
              </w:rPr>
            </w:pPr>
            <w:r>
              <w:rPr>
                <w:color w:val="000009"/>
                <w:sz w:val="24"/>
              </w:rPr>
              <w:t>деятельность</w:t>
            </w:r>
          </w:p>
        </w:tc>
        <w:tc>
          <w:tcPr>
            <w:tcW w:w="5987" w:type="dxa"/>
          </w:tcPr>
          <w:p w:rsidR="00D22D02" w:rsidRDefault="00F7270C">
            <w:pPr>
              <w:pStyle w:val="TableParagraph"/>
              <w:tabs>
                <w:tab w:val="left" w:pos="644"/>
                <w:tab w:val="left" w:pos="2829"/>
                <w:tab w:val="left" w:pos="4606"/>
                <w:tab w:val="left" w:pos="5158"/>
              </w:tabs>
              <w:ind w:left="107" w:right="99"/>
              <w:rPr>
                <w:sz w:val="24"/>
              </w:rPr>
            </w:pPr>
            <w:r>
              <w:rPr>
                <w:color w:val="000009"/>
                <w:sz w:val="24"/>
              </w:rPr>
              <w:t>Результатом</w:t>
            </w:r>
            <w:r>
              <w:rPr>
                <w:color w:val="000009"/>
                <w:spacing w:val="7"/>
                <w:sz w:val="24"/>
              </w:rPr>
              <w:t xml:space="preserve"> </w:t>
            </w:r>
            <w:r>
              <w:rPr>
                <w:color w:val="000009"/>
                <w:sz w:val="24"/>
              </w:rPr>
              <w:t>является</w:t>
            </w:r>
            <w:r>
              <w:rPr>
                <w:color w:val="000009"/>
                <w:spacing w:val="10"/>
                <w:sz w:val="24"/>
              </w:rPr>
              <w:t xml:space="preserve"> </w:t>
            </w:r>
            <w:r>
              <w:rPr>
                <w:color w:val="000009"/>
                <w:sz w:val="24"/>
              </w:rPr>
              <w:t>внесение</w:t>
            </w:r>
            <w:r>
              <w:rPr>
                <w:color w:val="000009"/>
                <w:spacing w:val="8"/>
                <w:sz w:val="24"/>
              </w:rPr>
              <w:t xml:space="preserve"> </w:t>
            </w:r>
            <w:r>
              <w:rPr>
                <w:color w:val="000009"/>
                <w:sz w:val="24"/>
              </w:rPr>
              <w:t>необходимых</w:t>
            </w:r>
            <w:r>
              <w:rPr>
                <w:color w:val="000009"/>
                <w:spacing w:val="9"/>
                <w:sz w:val="24"/>
              </w:rPr>
              <w:t xml:space="preserve"> </w:t>
            </w:r>
            <w:r>
              <w:rPr>
                <w:color w:val="000009"/>
                <w:sz w:val="24"/>
              </w:rPr>
              <w:t>изменений</w:t>
            </w:r>
            <w:r>
              <w:rPr>
                <w:color w:val="000009"/>
                <w:spacing w:val="-57"/>
                <w:sz w:val="24"/>
              </w:rPr>
              <w:t xml:space="preserve"> </w:t>
            </w:r>
            <w:r>
              <w:rPr>
                <w:color w:val="000009"/>
                <w:sz w:val="24"/>
              </w:rPr>
              <w:t>в</w:t>
            </w:r>
            <w:r>
              <w:rPr>
                <w:color w:val="000009"/>
                <w:sz w:val="24"/>
              </w:rPr>
              <w:tab/>
              <w:t>образовательную</w:t>
            </w:r>
            <w:r>
              <w:rPr>
                <w:color w:val="000009"/>
                <w:sz w:val="24"/>
              </w:rPr>
              <w:tab/>
              <w:t>деятельность</w:t>
            </w:r>
            <w:r>
              <w:rPr>
                <w:color w:val="000009"/>
                <w:sz w:val="24"/>
              </w:rPr>
              <w:tab/>
              <w:t>и</w:t>
            </w:r>
            <w:r>
              <w:rPr>
                <w:color w:val="000009"/>
                <w:sz w:val="24"/>
              </w:rPr>
              <w:tab/>
              <w:t>процесс</w:t>
            </w:r>
          </w:p>
          <w:p w:rsidR="00D22D02" w:rsidRDefault="00F7270C">
            <w:pPr>
              <w:pStyle w:val="TableParagraph"/>
              <w:spacing w:line="270" w:lineRule="atLeast"/>
              <w:ind w:left="107"/>
              <w:rPr>
                <w:sz w:val="24"/>
              </w:rPr>
            </w:pPr>
            <w:r>
              <w:rPr>
                <w:color w:val="000009"/>
                <w:sz w:val="24"/>
              </w:rPr>
              <w:t>сопровождения</w:t>
            </w:r>
            <w:r>
              <w:rPr>
                <w:color w:val="000009"/>
                <w:spacing w:val="2"/>
                <w:sz w:val="24"/>
              </w:rPr>
              <w:t xml:space="preserve"> </w:t>
            </w:r>
            <w:r>
              <w:rPr>
                <w:color w:val="000009"/>
                <w:sz w:val="24"/>
              </w:rPr>
              <w:t>детей</w:t>
            </w:r>
            <w:r>
              <w:rPr>
                <w:color w:val="000009"/>
                <w:spacing w:val="57"/>
                <w:sz w:val="24"/>
              </w:rPr>
              <w:t xml:space="preserve"> </w:t>
            </w:r>
            <w:r>
              <w:rPr>
                <w:color w:val="000009"/>
                <w:sz w:val="24"/>
              </w:rPr>
              <w:t>с</w:t>
            </w:r>
            <w:r>
              <w:rPr>
                <w:color w:val="000009"/>
                <w:spacing w:val="2"/>
                <w:sz w:val="24"/>
              </w:rPr>
              <w:t xml:space="preserve"> </w:t>
            </w:r>
            <w:r>
              <w:rPr>
                <w:color w:val="000009"/>
                <w:sz w:val="24"/>
              </w:rPr>
              <w:t>УО,</w:t>
            </w:r>
            <w:r>
              <w:rPr>
                <w:color w:val="000009"/>
                <w:spacing w:val="1"/>
                <w:sz w:val="24"/>
              </w:rPr>
              <w:t xml:space="preserve"> </w:t>
            </w:r>
            <w:r>
              <w:rPr>
                <w:color w:val="000009"/>
                <w:sz w:val="24"/>
              </w:rPr>
              <w:t>корректировка</w:t>
            </w:r>
            <w:r>
              <w:rPr>
                <w:color w:val="000009"/>
                <w:spacing w:val="58"/>
                <w:sz w:val="24"/>
              </w:rPr>
              <w:t xml:space="preserve"> </w:t>
            </w:r>
            <w:r>
              <w:rPr>
                <w:color w:val="000009"/>
                <w:sz w:val="24"/>
              </w:rPr>
              <w:t>условий</w:t>
            </w:r>
            <w:r>
              <w:rPr>
                <w:color w:val="000009"/>
                <w:spacing w:val="2"/>
                <w:sz w:val="24"/>
              </w:rPr>
              <w:t xml:space="preserve"> </w:t>
            </w:r>
            <w:r>
              <w:rPr>
                <w:color w:val="000009"/>
                <w:sz w:val="24"/>
              </w:rPr>
              <w:t>и</w:t>
            </w:r>
            <w:r>
              <w:rPr>
                <w:color w:val="000009"/>
                <w:spacing w:val="-57"/>
                <w:sz w:val="24"/>
              </w:rPr>
              <w:t xml:space="preserve"> </w:t>
            </w:r>
            <w:r>
              <w:rPr>
                <w:color w:val="000009"/>
                <w:sz w:val="24"/>
              </w:rPr>
              <w:t>форм</w:t>
            </w:r>
            <w:r>
              <w:rPr>
                <w:color w:val="000009"/>
                <w:spacing w:val="-3"/>
                <w:sz w:val="24"/>
              </w:rPr>
              <w:t xml:space="preserve"> </w:t>
            </w:r>
            <w:r>
              <w:rPr>
                <w:color w:val="000009"/>
                <w:sz w:val="24"/>
              </w:rPr>
              <w:t>обучения,</w:t>
            </w:r>
            <w:r>
              <w:rPr>
                <w:color w:val="000009"/>
                <w:spacing w:val="-1"/>
                <w:sz w:val="24"/>
              </w:rPr>
              <w:t xml:space="preserve"> </w:t>
            </w:r>
            <w:r>
              <w:rPr>
                <w:color w:val="000009"/>
                <w:sz w:val="24"/>
              </w:rPr>
              <w:t>методов</w:t>
            </w:r>
            <w:r>
              <w:rPr>
                <w:color w:val="000009"/>
                <w:spacing w:val="-1"/>
                <w:sz w:val="24"/>
              </w:rPr>
              <w:t xml:space="preserve"> </w:t>
            </w:r>
            <w:r>
              <w:rPr>
                <w:color w:val="000009"/>
                <w:sz w:val="24"/>
              </w:rPr>
              <w:t>и</w:t>
            </w:r>
            <w:r>
              <w:rPr>
                <w:color w:val="000009"/>
                <w:spacing w:val="-1"/>
                <w:sz w:val="24"/>
              </w:rPr>
              <w:t xml:space="preserve"> </w:t>
            </w:r>
            <w:r>
              <w:rPr>
                <w:color w:val="000009"/>
                <w:sz w:val="24"/>
              </w:rPr>
              <w:t>приёмов</w:t>
            </w:r>
            <w:r>
              <w:rPr>
                <w:color w:val="000009"/>
                <w:spacing w:val="-2"/>
                <w:sz w:val="24"/>
              </w:rPr>
              <w:t xml:space="preserve"> </w:t>
            </w:r>
            <w:r>
              <w:rPr>
                <w:color w:val="000009"/>
                <w:sz w:val="24"/>
              </w:rPr>
              <w:t>работы.</w:t>
            </w:r>
          </w:p>
        </w:tc>
      </w:tr>
    </w:tbl>
    <w:p w:rsidR="00D22D02" w:rsidRDefault="00D22D02">
      <w:pPr>
        <w:pStyle w:val="a3"/>
        <w:jc w:val="left"/>
        <w:rPr>
          <w:b/>
          <w:sz w:val="20"/>
        </w:rPr>
      </w:pPr>
    </w:p>
    <w:p w:rsidR="00D22D02" w:rsidRDefault="00D22D02">
      <w:pPr>
        <w:pStyle w:val="a3"/>
        <w:spacing w:before="4"/>
        <w:jc w:val="left"/>
        <w:rPr>
          <w:b/>
          <w:sz w:val="21"/>
        </w:rPr>
      </w:pPr>
    </w:p>
    <w:p w:rsidR="00D22D02" w:rsidRDefault="00F7270C">
      <w:pPr>
        <w:ind w:left="880" w:right="846" w:firstLine="566"/>
        <w:jc w:val="both"/>
        <w:rPr>
          <w:sz w:val="24"/>
        </w:rPr>
      </w:pPr>
      <w:r>
        <w:rPr>
          <w:b/>
          <w:color w:val="000009"/>
          <w:sz w:val="24"/>
        </w:rPr>
        <w:t xml:space="preserve">Механизм реализации программы коррекционной работы. </w:t>
      </w:r>
      <w:r>
        <w:rPr>
          <w:sz w:val="24"/>
        </w:rPr>
        <w:t>Одним из основных</w:t>
      </w:r>
      <w:r>
        <w:rPr>
          <w:spacing w:val="1"/>
          <w:sz w:val="24"/>
        </w:rPr>
        <w:t xml:space="preserve"> </w:t>
      </w:r>
      <w:r>
        <w:rPr>
          <w:sz w:val="24"/>
        </w:rPr>
        <w:t>механизмов</w:t>
      </w:r>
      <w:r>
        <w:rPr>
          <w:spacing w:val="1"/>
          <w:sz w:val="24"/>
        </w:rPr>
        <w:t xml:space="preserve"> </w:t>
      </w:r>
      <w:r>
        <w:rPr>
          <w:sz w:val="24"/>
        </w:rPr>
        <w:t>реализации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оптимально</w:t>
      </w:r>
      <w:r>
        <w:rPr>
          <w:spacing w:val="1"/>
          <w:sz w:val="24"/>
        </w:rPr>
        <w:t xml:space="preserve"> </w:t>
      </w:r>
      <w:r>
        <w:rPr>
          <w:sz w:val="24"/>
        </w:rPr>
        <w:t>выстроенное</w:t>
      </w:r>
      <w:r>
        <w:rPr>
          <w:spacing w:val="1"/>
          <w:sz w:val="24"/>
        </w:rPr>
        <w:t xml:space="preserve"> </w:t>
      </w:r>
      <w:r>
        <w:rPr>
          <w:sz w:val="24"/>
        </w:rPr>
        <w:t>взаимодействие специалистов школы, обеспечивающее системное сопровождение детей 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специалистами</w:t>
      </w:r>
      <w:r>
        <w:rPr>
          <w:spacing w:val="1"/>
          <w:sz w:val="24"/>
        </w:rPr>
        <w:t xml:space="preserve"> </w:t>
      </w:r>
      <w:r>
        <w:rPr>
          <w:sz w:val="24"/>
        </w:rPr>
        <w:t>(педагог-психолог,</w:t>
      </w:r>
      <w:r>
        <w:rPr>
          <w:spacing w:val="1"/>
          <w:sz w:val="24"/>
        </w:rPr>
        <w:t xml:space="preserve"> </w:t>
      </w:r>
      <w:r>
        <w:rPr>
          <w:sz w:val="24"/>
        </w:rPr>
        <w:t>логопед,</w:t>
      </w:r>
      <w:r>
        <w:rPr>
          <w:spacing w:val="1"/>
          <w:sz w:val="24"/>
        </w:rPr>
        <w:t xml:space="preserve"> </w:t>
      </w:r>
      <w:r>
        <w:rPr>
          <w:sz w:val="24"/>
        </w:rPr>
        <w:t>учитель-дефектолог,</w:t>
      </w:r>
      <w:r>
        <w:rPr>
          <w:spacing w:val="3"/>
          <w:sz w:val="24"/>
        </w:rPr>
        <w:t xml:space="preserve"> </w:t>
      </w:r>
      <w:r>
        <w:rPr>
          <w:sz w:val="24"/>
        </w:rPr>
        <w:t>социальный</w:t>
      </w:r>
      <w:r>
        <w:rPr>
          <w:spacing w:val="1"/>
          <w:sz w:val="24"/>
        </w:rPr>
        <w:t xml:space="preserve"> </w:t>
      </w:r>
      <w:r>
        <w:rPr>
          <w:sz w:val="24"/>
        </w:rPr>
        <w:t>педагог)</w:t>
      </w:r>
      <w:r>
        <w:rPr>
          <w:spacing w:val="1"/>
          <w:sz w:val="24"/>
        </w:rPr>
        <w:t xml:space="preserve"> </w:t>
      </w:r>
      <w:r>
        <w:rPr>
          <w:sz w:val="24"/>
        </w:rPr>
        <w:t>в образовательной</w:t>
      </w:r>
      <w:r>
        <w:rPr>
          <w:spacing w:val="2"/>
          <w:sz w:val="24"/>
        </w:rPr>
        <w:t xml:space="preserve"> </w:t>
      </w:r>
      <w:r>
        <w:rPr>
          <w:sz w:val="24"/>
        </w:rPr>
        <w:t>деятельности.</w:t>
      </w:r>
    </w:p>
    <w:p w:rsidR="00D22D02" w:rsidRDefault="00F7270C">
      <w:pPr>
        <w:spacing w:before="204"/>
        <w:ind w:left="1588"/>
        <w:jc w:val="both"/>
        <w:rPr>
          <w:sz w:val="24"/>
        </w:rPr>
      </w:pPr>
      <w:r>
        <w:rPr>
          <w:sz w:val="24"/>
        </w:rPr>
        <w:t>Такое</w:t>
      </w:r>
      <w:r>
        <w:rPr>
          <w:spacing w:val="-6"/>
          <w:sz w:val="24"/>
        </w:rPr>
        <w:t xml:space="preserve"> </w:t>
      </w:r>
      <w:r>
        <w:rPr>
          <w:sz w:val="24"/>
        </w:rPr>
        <w:t>взаимодействие</w:t>
      </w:r>
      <w:r>
        <w:rPr>
          <w:spacing w:val="-5"/>
          <w:sz w:val="24"/>
        </w:rPr>
        <w:t xml:space="preserve"> </w:t>
      </w:r>
      <w:r>
        <w:rPr>
          <w:sz w:val="24"/>
        </w:rPr>
        <w:t>включает:</w:t>
      </w:r>
    </w:p>
    <w:p w:rsidR="00D22D02" w:rsidRDefault="00F7270C" w:rsidP="007B5508">
      <w:pPr>
        <w:pStyle w:val="a5"/>
        <w:numPr>
          <w:ilvl w:val="1"/>
          <w:numId w:val="27"/>
        </w:numPr>
        <w:tabs>
          <w:tab w:val="left" w:pos="1874"/>
        </w:tabs>
        <w:spacing w:before="198"/>
        <w:ind w:right="855" w:firstLine="707"/>
        <w:rPr>
          <w:sz w:val="24"/>
        </w:rPr>
      </w:pPr>
      <w:r>
        <w:rPr>
          <w:sz w:val="24"/>
        </w:rPr>
        <w:t>комплексность в определении и решении проблем ребёнка, предоставлении ему</w:t>
      </w:r>
      <w:r>
        <w:rPr>
          <w:spacing w:val="1"/>
          <w:sz w:val="24"/>
        </w:rPr>
        <w:t xml:space="preserve"> </w:t>
      </w:r>
      <w:r>
        <w:rPr>
          <w:sz w:val="24"/>
        </w:rPr>
        <w:t>квалифицированной помощи</w:t>
      </w:r>
      <w:r>
        <w:rPr>
          <w:spacing w:val="3"/>
          <w:sz w:val="24"/>
        </w:rPr>
        <w:t xml:space="preserve"> </w:t>
      </w:r>
      <w:r>
        <w:rPr>
          <w:sz w:val="24"/>
        </w:rPr>
        <w:t>специалистов</w:t>
      </w:r>
      <w:r>
        <w:rPr>
          <w:spacing w:val="1"/>
          <w:sz w:val="24"/>
        </w:rPr>
        <w:t xml:space="preserve"> </w:t>
      </w:r>
      <w:r>
        <w:rPr>
          <w:sz w:val="24"/>
        </w:rPr>
        <w:t>разного профиля;</w:t>
      </w:r>
    </w:p>
    <w:p w:rsidR="00D22D02" w:rsidRDefault="00F7270C" w:rsidP="007B5508">
      <w:pPr>
        <w:pStyle w:val="a5"/>
        <w:numPr>
          <w:ilvl w:val="1"/>
          <w:numId w:val="27"/>
        </w:numPr>
        <w:tabs>
          <w:tab w:val="left" w:pos="1874"/>
        </w:tabs>
        <w:ind w:left="1874"/>
        <w:rPr>
          <w:sz w:val="24"/>
        </w:rPr>
      </w:pPr>
      <w:r>
        <w:rPr>
          <w:sz w:val="24"/>
        </w:rPr>
        <w:t>многоаспектный</w:t>
      </w:r>
      <w:r>
        <w:rPr>
          <w:spacing w:val="2"/>
          <w:sz w:val="24"/>
        </w:rPr>
        <w:t xml:space="preserve"> </w:t>
      </w:r>
      <w:r>
        <w:rPr>
          <w:sz w:val="24"/>
        </w:rPr>
        <w:t>анализ личностного и</w:t>
      </w:r>
      <w:r>
        <w:rPr>
          <w:spacing w:val="4"/>
          <w:sz w:val="24"/>
        </w:rPr>
        <w:t xml:space="preserve"> </w:t>
      </w:r>
      <w:r>
        <w:rPr>
          <w:sz w:val="24"/>
        </w:rPr>
        <w:t>познавательного</w:t>
      </w:r>
      <w:r>
        <w:rPr>
          <w:spacing w:val="2"/>
          <w:sz w:val="24"/>
        </w:rPr>
        <w:t xml:space="preserve"> </w:t>
      </w:r>
      <w:r>
        <w:rPr>
          <w:sz w:val="24"/>
        </w:rPr>
        <w:t>развития</w:t>
      </w:r>
      <w:r>
        <w:rPr>
          <w:spacing w:val="2"/>
          <w:sz w:val="24"/>
        </w:rPr>
        <w:t xml:space="preserve"> </w:t>
      </w:r>
      <w:r>
        <w:rPr>
          <w:sz w:val="24"/>
        </w:rPr>
        <w:t>ребёнка;</w:t>
      </w:r>
    </w:p>
    <w:p w:rsidR="00D22D02" w:rsidRDefault="00F7270C" w:rsidP="007B5508">
      <w:pPr>
        <w:pStyle w:val="a5"/>
        <w:numPr>
          <w:ilvl w:val="1"/>
          <w:numId w:val="27"/>
        </w:numPr>
        <w:tabs>
          <w:tab w:val="left" w:pos="1874"/>
        </w:tabs>
        <w:ind w:right="856" w:firstLine="707"/>
        <w:rPr>
          <w:sz w:val="24"/>
        </w:rPr>
      </w:pPr>
      <w:r>
        <w:rPr>
          <w:sz w:val="24"/>
        </w:rPr>
        <w:t>составление</w:t>
      </w:r>
      <w:r>
        <w:rPr>
          <w:spacing w:val="1"/>
          <w:sz w:val="24"/>
        </w:rPr>
        <w:t xml:space="preserve"> </w:t>
      </w:r>
      <w:r>
        <w:rPr>
          <w:sz w:val="24"/>
        </w:rPr>
        <w:t>комплексных</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коррекции отдельных сторон учебно-познавательной, речевой, эмоционально волевой</w:t>
      </w:r>
      <w:r>
        <w:rPr>
          <w:spacing w:val="1"/>
          <w:sz w:val="24"/>
        </w:rPr>
        <w:t xml:space="preserve"> </w:t>
      </w:r>
      <w:r>
        <w:rPr>
          <w:sz w:val="24"/>
        </w:rPr>
        <w:t>и</w:t>
      </w:r>
      <w:r>
        <w:rPr>
          <w:spacing w:val="1"/>
          <w:sz w:val="24"/>
        </w:rPr>
        <w:t xml:space="preserve"> </w:t>
      </w:r>
      <w:r>
        <w:rPr>
          <w:sz w:val="24"/>
        </w:rPr>
        <w:t>личностной</w:t>
      </w:r>
      <w:r>
        <w:rPr>
          <w:spacing w:val="3"/>
          <w:sz w:val="24"/>
        </w:rPr>
        <w:t xml:space="preserve"> </w:t>
      </w:r>
      <w:r>
        <w:rPr>
          <w:sz w:val="24"/>
        </w:rPr>
        <w:t>сфер</w:t>
      </w:r>
      <w:r>
        <w:rPr>
          <w:spacing w:val="2"/>
          <w:sz w:val="24"/>
        </w:rPr>
        <w:t xml:space="preserve"> </w:t>
      </w:r>
      <w:r>
        <w:rPr>
          <w:sz w:val="24"/>
        </w:rPr>
        <w:t>ребёнка.</w:t>
      </w:r>
    </w:p>
    <w:p w:rsidR="00D22D02" w:rsidRDefault="00F7270C">
      <w:pPr>
        <w:ind w:left="880" w:right="847" w:firstLine="707"/>
        <w:jc w:val="both"/>
        <w:rPr>
          <w:sz w:val="24"/>
        </w:rPr>
      </w:pPr>
      <w:r>
        <w:rPr>
          <w:sz w:val="24"/>
        </w:rPr>
        <w:t>Консолидация</w:t>
      </w:r>
      <w:r>
        <w:rPr>
          <w:spacing w:val="1"/>
          <w:sz w:val="24"/>
        </w:rPr>
        <w:t xml:space="preserve"> </w:t>
      </w:r>
      <w:r>
        <w:rPr>
          <w:sz w:val="24"/>
        </w:rPr>
        <w:t>усилий</w:t>
      </w:r>
      <w:r>
        <w:rPr>
          <w:spacing w:val="1"/>
          <w:sz w:val="24"/>
        </w:rPr>
        <w:t xml:space="preserve"> </w:t>
      </w:r>
      <w:r>
        <w:rPr>
          <w:sz w:val="24"/>
        </w:rPr>
        <w:t>разных</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психологии,</w:t>
      </w:r>
      <w:r>
        <w:rPr>
          <w:spacing w:val="1"/>
          <w:sz w:val="24"/>
        </w:rPr>
        <w:t xml:space="preserve"> </w:t>
      </w:r>
      <w:r>
        <w:rPr>
          <w:sz w:val="24"/>
        </w:rPr>
        <w:t>педагогики,</w:t>
      </w:r>
      <w:r>
        <w:rPr>
          <w:spacing w:val="1"/>
          <w:sz w:val="24"/>
        </w:rPr>
        <w:t xml:space="preserve"> </w:t>
      </w:r>
      <w:r>
        <w:rPr>
          <w:sz w:val="24"/>
        </w:rPr>
        <w:t>медицины,</w:t>
      </w:r>
      <w:r>
        <w:rPr>
          <w:spacing w:val="1"/>
          <w:sz w:val="24"/>
        </w:rPr>
        <w:t xml:space="preserve"> </w:t>
      </w:r>
      <w:r>
        <w:rPr>
          <w:sz w:val="24"/>
        </w:rPr>
        <w:t>социальной</w:t>
      </w:r>
      <w:r>
        <w:rPr>
          <w:spacing w:val="1"/>
          <w:sz w:val="24"/>
        </w:rPr>
        <w:t xml:space="preserve"> </w:t>
      </w:r>
      <w:r>
        <w:rPr>
          <w:sz w:val="24"/>
        </w:rPr>
        <w:t>работы</w:t>
      </w:r>
      <w:r>
        <w:rPr>
          <w:spacing w:val="1"/>
          <w:sz w:val="24"/>
        </w:rPr>
        <w:t xml:space="preserve"> </w:t>
      </w:r>
      <w:r>
        <w:rPr>
          <w:sz w:val="24"/>
        </w:rPr>
        <w:t>позволит</w:t>
      </w:r>
      <w:r>
        <w:rPr>
          <w:spacing w:val="1"/>
          <w:sz w:val="24"/>
        </w:rPr>
        <w:t xml:space="preserve"> </w:t>
      </w:r>
      <w:r>
        <w:rPr>
          <w:sz w:val="24"/>
        </w:rPr>
        <w:t>обеспечить</w:t>
      </w:r>
      <w:r>
        <w:rPr>
          <w:spacing w:val="1"/>
          <w:sz w:val="24"/>
        </w:rPr>
        <w:t xml:space="preserve"> </w:t>
      </w:r>
      <w:r>
        <w:rPr>
          <w:sz w:val="24"/>
        </w:rPr>
        <w:t>систему</w:t>
      </w:r>
      <w:r>
        <w:rPr>
          <w:spacing w:val="1"/>
          <w:sz w:val="24"/>
        </w:rPr>
        <w:t xml:space="preserve"> </w:t>
      </w:r>
      <w:r>
        <w:rPr>
          <w:sz w:val="24"/>
        </w:rPr>
        <w:t>комплексного</w:t>
      </w:r>
      <w:r>
        <w:rPr>
          <w:spacing w:val="1"/>
          <w:sz w:val="24"/>
        </w:rPr>
        <w:t xml:space="preserve"> </w:t>
      </w:r>
      <w:r>
        <w:rPr>
          <w:sz w:val="24"/>
        </w:rPr>
        <w:t>психолого-</w:t>
      </w:r>
      <w:r>
        <w:rPr>
          <w:spacing w:val="1"/>
          <w:sz w:val="24"/>
        </w:rPr>
        <w:t xml:space="preserve"> </w:t>
      </w:r>
      <w:r>
        <w:rPr>
          <w:sz w:val="24"/>
        </w:rPr>
        <w:t>медико</w:t>
      </w:r>
      <w:r>
        <w:rPr>
          <w:spacing w:val="-2"/>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эффективно</w:t>
      </w:r>
      <w:r>
        <w:rPr>
          <w:spacing w:val="-1"/>
          <w:sz w:val="24"/>
        </w:rPr>
        <w:t xml:space="preserve"> </w:t>
      </w:r>
      <w:r>
        <w:rPr>
          <w:sz w:val="24"/>
        </w:rPr>
        <w:t>решать</w:t>
      </w:r>
      <w:r>
        <w:rPr>
          <w:spacing w:val="-1"/>
          <w:sz w:val="24"/>
        </w:rPr>
        <w:t xml:space="preserve"> </w:t>
      </w:r>
      <w:r>
        <w:rPr>
          <w:sz w:val="24"/>
        </w:rPr>
        <w:t>проблемы ребёнка.</w:t>
      </w:r>
    </w:p>
    <w:p w:rsidR="00D22D02" w:rsidRDefault="00F7270C">
      <w:pPr>
        <w:spacing w:before="199"/>
        <w:ind w:left="880" w:right="850" w:firstLine="707"/>
        <w:jc w:val="both"/>
        <w:rPr>
          <w:sz w:val="24"/>
        </w:rPr>
      </w:pPr>
      <w:r>
        <w:rPr>
          <w:sz w:val="24"/>
        </w:rPr>
        <w:t>Наиболее</w:t>
      </w:r>
      <w:r>
        <w:rPr>
          <w:spacing w:val="1"/>
          <w:sz w:val="24"/>
        </w:rPr>
        <w:t xml:space="preserve"> </w:t>
      </w:r>
      <w:r>
        <w:rPr>
          <w:sz w:val="24"/>
        </w:rPr>
        <w:t>действенной</w:t>
      </w:r>
      <w:r>
        <w:rPr>
          <w:spacing w:val="1"/>
          <w:sz w:val="24"/>
        </w:rPr>
        <w:t xml:space="preserve"> </w:t>
      </w:r>
      <w:r>
        <w:rPr>
          <w:sz w:val="24"/>
        </w:rPr>
        <w:t>формой</w:t>
      </w:r>
      <w:r>
        <w:rPr>
          <w:spacing w:val="1"/>
          <w:sz w:val="24"/>
        </w:rPr>
        <w:t xml:space="preserve"> </w:t>
      </w:r>
      <w:r>
        <w:rPr>
          <w:sz w:val="24"/>
        </w:rPr>
        <w:t>организованного</w:t>
      </w:r>
      <w:r>
        <w:rPr>
          <w:spacing w:val="1"/>
          <w:sz w:val="24"/>
        </w:rPr>
        <w:t xml:space="preserve"> </w:t>
      </w:r>
      <w:r>
        <w:rPr>
          <w:sz w:val="24"/>
        </w:rPr>
        <w:t>взаимодействия</w:t>
      </w:r>
      <w:r>
        <w:rPr>
          <w:spacing w:val="1"/>
          <w:sz w:val="24"/>
        </w:rPr>
        <w:t xml:space="preserve"> </w:t>
      </w:r>
      <w:r>
        <w:rPr>
          <w:sz w:val="24"/>
        </w:rPr>
        <w:lastRenderedPageBreak/>
        <w:t>специалистов</w:t>
      </w:r>
      <w:r>
        <w:rPr>
          <w:spacing w:val="1"/>
          <w:sz w:val="24"/>
        </w:rPr>
        <w:t xml:space="preserve"> </w:t>
      </w:r>
      <w:r>
        <w:rPr>
          <w:sz w:val="24"/>
        </w:rPr>
        <w:t>является</w:t>
      </w:r>
      <w:r>
        <w:rPr>
          <w:spacing w:val="1"/>
          <w:sz w:val="24"/>
        </w:rPr>
        <w:t xml:space="preserve"> </w:t>
      </w:r>
      <w:r>
        <w:rPr>
          <w:sz w:val="24"/>
        </w:rPr>
        <w:t>школьный</w:t>
      </w:r>
      <w:r>
        <w:rPr>
          <w:spacing w:val="1"/>
          <w:sz w:val="24"/>
        </w:rPr>
        <w:t xml:space="preserve"> </w:t>
      </w:r>
      <w:r w:rsidR="00C74B12">
        <w:rPr>
          <w:sz w:val="24"/>
        </w:rPr>
        <w:t>психолого</w:t>
      </w:r>
      <w:r>
        <w:rPr>
          <w:sz w:val="24"/>
        </w:rPr>
        <w:t>-педагогический</w:t>
      </w:r>
      <w:r>
        <w:rPr>
          <w:spacing w:val="1"/>
          <w:sz w:val="24"/>
        </w:rPr>
        <w:t xml:space="preserve"> </w:t>
      </w:r>
      <w:r>
        <w:rPr>
          <w:sz w:val="24"/>
        </w:rPr>
        <w:t>консилиум</w:t>
      </w:r>
      <w:r>
        <w:rPr>
          <w:spacing w:val="1"/>
          <w:sz w:val="24"/>
        </w:rPr>
        <w:t xml:space="preserve"> </w:t>
      </w:r>
      <w:r w:rsidR="00C74B12">
        <w:rPr>
          <w:sz w:val="24"/>
        </w:rPr>
        <w:t>(П</w:t>
      </w:r>
      <w:r>
        <w:rPr>
          <w:sz w:val="24"/>
        </w:rPr>
        <w:t>Пк)</w:t>
      </w:r>
      <w:r>
        <w:rPr>
          <w:spacing w:val="1"/>
          <w:sz w:val="24"/>
        </w:rPr>
        <w:t xml:space="preserve"> </w:t>
      </w:r>
      <w:r>
        <w:rPr>
          <w:sz w:val="24"/>
        </w:rPr>
        <w:t>и</w:t>
      </w:r>
      <w:r>
        <w:rPr>
          <w:spacing w:val="1"/>
          <w:sz w:val="24"/>
        </w:rPr>
        <w:t xml:space="preserve"> </w:t>
      </w:r>
      <w:r>
        <w:rPr>
          <w:sz w:val="24"/>
        </w:rPr>
        <w:t>районная</w:t>
      </w:r>
      <w:r>
        <w:rPr>
          <w:spacing w:val="1"/>
          <w:sz w:val="24"/>
        </w:rPr>
        <w:t xml:space="preserve"> </w:t>
      </w:r>
      <w:r>
        <w:rPr>
          <w:sz w:val="24"/>
        </w:rPr>
        <w:t>психолого-медико-педагогическая</w:t>
      </w:r>
      <w:r>
        <w:rPr>
          <w:spacing w:val="1"/>
          <w:sz w:val="24"/>
        </w:rPr>
        <w:t xml:space="preserve"> </w:t>
      </w:r>
      <w:r>
        <w:rPr>
          <w:sz w:val="24"/>
        </w:rPr>
        <w:t>комиссия</w:t>
      </w:r>
      <w:r>
        <w:rPr>
          <w:spacing w:val="1"/>
          <w:sz w:val="24"/>
        </w:rPr>
        <w:t xml:space="preserve"> </w:t>
      </w:r>
      <w:r w:rsidR="00C74B12">
        <w:rPr>
          <w:sz w:val="24"/>
        </w:rPr>
        <w:t>(П</w:t>
      </w:r>
      <w:r>
        <w:rPr>
          <w:sz w:val="24"/>
        </w:rPr>
        <w:t>Пк)</w:t>
      </w:r>
      <w:r>
        <w:rPr>
          <w:spacing w:val="1"/>
          <w:sz w:val="24"/>
        </w:rPr>
        <w:t xml:space="preserve"> </w:t>
      </w:r>
      <w:r>
        <w:rPr>
          <w:sz w:val="24"/>
        </w:rPr>
        <w:t>которые</w:t>
      </w:r>
      <w:r>
        <w:rPr>
          <w:spacing w:val="1"/>
          <w:sz w:val="24"/>
        </w:rPr>
        <w:t xml:space="preserve"> </w:t>
      </w:r>
      <w:r>
        <w:rPr>
          <w:sz w:val="24"/>
        </w:rPr>
        <w:t>предоставляет</w:t>
      </w:r>
      <w:r>
        <w:rPr>
          <w:spacing w:val="1"/>
          <w:sz w:val="24"/>
        </w:rPr>
        <w:t xml:space="preserve"> </w:t>
      </w:r>
      <w:r>
        <w:rPr>
          <w:sz w:val="24"/>
        </w:rPr>
        <w:t>многопрофильную помощь ребёнку и его родителям (законным представителям), а также</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адаптацией, обучением,</w:t>
      </w:r>
      <w:r>
        <w:rPr>
          <w:spacing w:val="4"/>
          <w:sz w:val="24"/>
        </w:rPr>
        <w:t xml:space="preserve"> </w:t>
      </w:r>
      <w:r>
        <w:rPr>
          <w:sz w:val="24"/>
        </w:rPr>
        <w:t>воспитанием,</w:t>
      </w:r>
      <w:r>
        <w:rPr>
          <w:spacing w:val="2"/>
          <w:sz w:val="24"/>
        </w:rPr>
        <w:t xml:space="preserve"> </w:t>
      </w:r>
      <w:r>
        <w:rPr>
          <w:sz w:val="24"/>
        </w:rPr>
        <w:t>развитием,</w:t>
      </w:r>
      <w:r>
        <w:rPr>
          <w:spacing w:val="2"/>
          <w:sz w:val="24"/>
        </w:rPr>
        <w:t xml:space="preserve"> </w:t>
      </w:r>
      <w:r>
        <w:rPr>
          <w:sz w:val="24"/>
        </w:rPr>
        <w:t>социализацией</w:t>
      </w:r>
      <w:r>
        <w:rPr>
          <w:spacing w:val="4"/>
          <w:sz w:val="24"/>
        </w:rPr>
        <w:t xml:space="preserve"> </w:t>
      </w:r>
      <w:r>
        <w:rPr>
          <w:sz w:val="24"/>
        </w:rPr>
        <w:t>детей</w:t>
      </w:r>
      <w:r>
        <w:rPr>
          <w:spacing w:val="3"/>
          <w:sz w:val="24"/>
        </w:rPr>
        <w:t xml:space="preserve"> </w:t>
      </w:r>
      <w:r>
        <w:rPr>
          <w:sz w:val="24"/>
        </w:rPr>
        <w:t>с</w:t>
      </w:r>
      <w:r>
        <w:rPr>
          <w:spacing w:val="14"/>
          <w:sz w:val="24"/>
        </w:rPr>
        <w:t xml:space="preserve"> </w:t>
      </w:r>
      <w:r>
        <w:rPr>
          <w:sz w:val="24"/>
        </w:rPr>
        <w:t>УО.</w:t>
      </w:r>
    </w:p>
    <w:p w:rsidR="00D22D02" w:rsidRDefault="00D22D02">
      <w:pPr>
        <w:pStyle w:val="a3"/>
        <w:jc w:val="left"/>
        <w:rPr>
          <w:sz w:val="26"/>
        </w:rPr>
      </w:pPr>
    </w:p>
    <w:p w:rsidR="00D22D02" w:rsidRDefault="00D22D02">
      <w:pPr>
        <w:pStyle w:val="a3"/>
        <w:spacing w:before="6"/>
        <w:jc w:val="left"/>
        <w:rPr>
          <w:sz w:val="33"/>
        </w:rPr>
      </w:pPr>
    </w:p>
    <w:p w:rsidR="00D22D02" w:rsidRDefault="00F7270C">
      <w:pPr>
        <w:pStyle w:val="4"/>
        <w:ind w:left="1588"/>
        <w:jc w:val="both"/>
      </w:pPr>
      <w:r>
        <w:t>Требования</w:t>
      </w:r>
      <w:r>
        <w:rPr>
          <w:spacing w:val="-2"/>
        </w:rPr>
        <w:t xml:space="preserve"> </w:t>
      </w:r>
      <w:r>
        <w:t>к</w:t>
      </w:r>
      <w:r>
        <w:rPr>
          <w:spacing w:val="1"/>
        </w:rPr>
        <w:t xml:space="preserve"> </w:t>
      </w:r>
      <w:r>
        <w:t>условиям</w:t>
      </w:r>
      <w:r>
        <w:rPr>
          <w:spacing w:val="-3"/>
        </w:rPr>
        <w:t xml:space="preserve"> </w:t>
      </w:r>
      <w:r>
        <w:t>реализации</w:t>
      </w:r>
      <w:r>
        <w:rPr>
          <w:spacing w:val="-1"/>
        </w:rPr>
        <w:t xml:space="preserve"> </w:t>
      </w:r>
      <w:r>
        <w:t>программы</w:t>
      </w:r>
      <w:r>
        <w:rPr>
          <w:spacing w:val="-2"/>
        </w:rPr>
        <w:t xml:space="preserve"> </w:t>
      </w:r>
      <w:r>
        <w:t>коррекционной</w:t>
      </w:r>
      <w:r>
        <w:rPr>
          <w:spacing w:val="3"/>
        </w:rPr>
        <w:t xml:space="preserve"> </w:t>
      </w:r>
      <w:r>
        <w:t>работы.</w:t>
      </w:r>
    </w:p>
    <w:p w:rsidR="00C23D65" w:rsidRDefault="00C23D65">
      <w:pPr>
        <w:jc w:val="both"/>
      </w:pPr>
    </w:p>
    <w:p w:rsidR="00D22D02" w:rsidRDefault="00F7270C" w:rsidP="00C23D65">
      <w:pPr>
        <w:pStyle w:val="5"/>
        <w:spacing w:before="68"/>
        <w:ind w:left="0"/>
        <w:jc w:val="both"/>
      </w:pPr>
      <w:r>
        <w:t>Психолого-педагогическое</w:t>
      </w:r>
      <w:r>
        <w:rPr>
          <w:spacing w:val="-7"/>
        </w:rPr>
        <w:t xml:space="preserve"> </w:t>
      </w:r>
      <w:r>
        <w:t>обеспечение:</w:t>
      </w:r>
    </w:p>
    <w:p w:rsidR="00D22D02" w:rsidRDefault="00F7270C" w:rsidP="007B5508">
      <w:pPr>
        <w:pStyle w:val="a5"/>
        <w:numPr>
          <w:ilvl w:val="0"/>
          <w:numId w:val="24"/>
        </w:numPr>
        <w:tabs>
          <w:tab w:val="left" w:pos="1874"/>
        </w:tabs>
        <w:spacing w:before="192"/>
        <w:ind w:right="857" w:firstLine="707"/>
        <w:rPr>
          <w:sz w:val="24"/>
        </w:rPr>
      </w:pPr>
      <w:r>
        <w:rPr>
          <w:sz w:val="24"/>
        </w:rPr>
        <w:t>обеспечение</w:t>
      </w:r>
      <w:r>
        <w:rPr>
          <w:spacing w:val="1"/>
          <w:sz w:val="24"/>
        </w:rPr>
        <w:t xml:space="preserve"> </w:t>
      </w:r>
      <w:r>
        <w:rPr>
          <w:sz w:val="24"/>
        </w:rPr>
        <w:t>дифференцированных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районной</w:t>
      </w:r>
      <w:r>
        <w:rPr>
          <w:spacing w:val="-1"/>
          <w:sz w:val="24"/>
        </w:rPr>
        <w:t xml:space="preserve"> </w:t>
      </w:r>
      <w:r>
        <w:rPr>
          <w:sz w:val="24"/>
        </w:rPr>
        <w:t>психолого-медико-педагогической</w:t>
      </w:r>
      <w:r>
        <w:rPr>
          <w:spacing w:val="-1"/>
          <w:sz w:val="24"/>
        </w:rPr>
        <w:t xml:space="preserve"> </w:t>
      </w:r>
      <w:r>
        <w:rPr>
          <w:sz w:val="24"/>
        </w:rPr>
        <w:t>комиссии:</w:t>
      </w:r>
    </w:p>
    <w:p w:rsidR="00D22D02" w:rsidRDefault="00F7270C" w:rsidP="007B5508">
      <w:pPr>
        <w:pStyle w:val="a5"/>
        <w:numPr>
          <w:ilvl w:val="1"/>
          <w:numId w:val="27"/>
        </w:numPr>
        <w:tabs>
          <w:tab w:val="left" w:pos="1874"/>
        </w:tabs>
        <w:ind w:left="1874"/>
        <w:rPr>
          <w:sz w:val="24"/>
        </w:rPr>
      </w:pPr>
      <w:r>
        <w:rPr>
          <w:sz w:val="24"/>
        </w:rPr>
        <w:t>оптимальный</w:t>
      </w:r>
      <w:r>
        <w:rPr>
          <w:spacing w:val="1"/>
          <w:sz w:val="24"/>
        </w:rPr>
        <w:t xml:space="preserve"> </w:t>
      </w:r>
      <w:r>
        <w:rPr>
          <w:sz w:val="24"/>
        </w:rPr>
        <w:t>режим</w:t>
      </w:r>
      <w:r>
        <w:rPr>
          <w:spacing w:val="3"/>
          <w:sz w:val="24"/>
        </w:rPr>
        <w:t xml:space="preserve"> </w:t>
      </w:r>
      <w:r>
        <w:rPr>
          <w:sz w:val="24"/>
        </w:rPr>
        <w:t>учебных нагрузок</w:t>
      </w:r>
      <w:r>
        <w:rPr>
          <w:spacing w:val="2"/>
          <w:sz w:val="24"/>
        </w:rPr>
        <w:t xml:space="preserve"> </w:t>
      </w:r>
      <w:r>
        <w:rPr>
          <w:sz w:val="24"/>
        </w:rPr>
        <w:t>во время</w:t>
      </w:r>
      <w:r>
        <w:rPr>
          <w:spacing w:val="6"/>
          <w:sz w:val="24"/>
        </w:rPr>
        <w:t xml:space="preserve"> </w:t>
      </w:r>
      <w:r>
        <w:rPr>
          <w:sz w:val="24"/>
        </w:rPr>
        <w:t>урока;</w:t>
      </w:r>
    </w:p>
    <w:p w:rsidR="00D22D02" w:rsidRDefault="00F7270C" w:rsidP="007B5508">
      <w:pPr>
        <w:pStyle w:val="a5"/>
        <w:numPr>
          <w:ilvl w:val="1"/>
          <w:numId w:val="27"/>
        </w:numPr>
        <w:tabs>
          <w:tab w:val="left" w:pos="1874"/>
        </w:tabs>
        <w:ind w:right="857" w:firstLine="707"/>
        <w:rPr>
          <w:sz w:val="24"/>
        </w:rPr>
      </w:pPr>
      <w:r>
        <w:rPr>
          <w:sz w:val="24"/>
        </w:rPr>
        <w:t>вариативные</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(индивидуальное</w:t>
      </w:r>
      <w:r>
        <w:rPr>
          <w:spacing w:val="61"/>
          <w:sz w:val="24"/>
        </w:rPr>
        <w:t xml:space="preserve"> </w:t>
      </w:r>
      <w:r>
        <w:rPr>
          <w:sz w:val="24"/>
        </w:rPr>
        <w:t>надомное</w:t>
      </w:r>
      <w:r>
        <w:rPr>
          <w:spacing w:val="1"/>
          <w:sz w:val="24"/>
        </w:rPr>
        <w:t xml:space="preserve"> </w:t>
      </w:r>
      <w:r>
        <w:rPr>
          <w:sz w:val="24"/>
        </w:rPr>
        <w:t>обучение,</w:t>
      </w:r>
      <w:r>
        <w:rPr>
          <w:spacing w:val="1"/>
          <w:sz w:val="24"/>
        </w:rPr>
        <w:t xml:space="preserve"> </w:t>
      </w:r>
      <w:r>
        <w:rPr>
          <w:sz w:val="24"/>
        </w:rPr>
        <w:t>интегрированное</w:t>
      </w:r>
      <w:r>
        <w:rPr>
          <w:spacing w:val="1"/>
          <w:sz w:val="24"/>
        </w:rPr>
        <w:t xml:space="preserve"> </w:t>
      </w:r>
      <w:r>
        <w:rPr>
          <w:sz w:val="24"/>
        </w:rPr>
        <w:t>обучение,</w:t>
      </w:r>
      <w:r>
        <w:rPr>
          <w:spacing w:val="1"/>
          <w:sz w:val="24"/>
        </w:rPr>
        <w:t xml:space="preserve"> </w:t>
      </w:r>
      <w:r>
        <w:rPr>
          <w:sz w:val="24"/>
        </w:rPr>
        <w:t>обучене</w:t>
      </w:r>
      <w:r>
        <w:rPr>
          <w:spacing w:val="1"/>
          <w:sz w:val="24"/>
        </w:rPr>
        <w:t xml:space="preserve"> </w:t>
      </w:r>
      <w:r>
        <w:rPr>
          <w:sz w:val="24"/>
        </w:rPr>
        <w:t>по</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программе</w:t>
      </w:r>
      <w:r>
        <w:rPr>
          <w:spacing w:val="-2"/>
          <w:sz w:val="24"/>
        </w:rPr>
        <w:t xml:space="preserve"> </w:t>
      </w:r>
      <w:r>
        <w:rPr>
          <w:sz w:val="24"/>
        </w:rPr>
        <w:t>для</w:t>
      </w:r>
      <w:r>
        <w:rPr>
          <w:spacing w:val="2"/>
          <w:sz w:val="24"/>
        </w:rPr>
        <w:t xml:space="preserve"> </w:t>
      </w:r>
      <w:r>
        <w:rPr>
          <w:sz w:val="24"/>
        </w:rPr>
        <w:t>детей</w:t>
      </w:r>
      <w:r>
        <w:rPr>
          <w:spacing w:val="3"/>
          <w:sz w:val="24"/>
        </w:rPr>
        <w:t xml:space="preserve"> </w:t>
      </w:r>
      <w:r>
        <w:rPr>
          <w:sz w:val="24"/>
        </w:rPr>
        <w:t>с</w:t>
      </w:r>
      <w:r>
        <w:rPr>
          <w:spacing w:val="4"/>
          <w:sz w:val="24"/>
        </w:rPr>
        <w:t xml:space="preserve"> </w:t>
      </w:r>
      <w:r>
        <w:rPr>
          <w:sz w:val="24"/>
        </w:rPr>
        <w:t>УО);</w:t>
      </w:r>
    </w:p>
    <w:p w:rsidR="00D22D02" w:rsidRDefault="00F7270C" w:rsidP="007B5508">
      <w:pPr>
        <w:pStyle w:val="a5"/>
        <w:numPr>
          <w:ilvl w:val="1"/>
          <w:numId w:val="27"/>
        </w:numPr>
        <w:tabs>
          <w:tab w:val="left" w:pos="1874"/>
        </w:tabs>
        <w:ind w:right="858" w:firstLine="707"/>
        <w:rPr>
          <w:sz w:val="24"/>
        </w:rPr>
      </w:pPr>
      <w:r>
        <w:rPr>
          <w:sz w:val="24"/>
        </w:rPr>
        <w:t>специализированная</w:t>
      </w:r>
      <w:r>
        <w:rPr>
          <w:spacing w:val="1"/>
          <w:sz w:val="24"/>
        </w:rPr>
        <w:t xml:space="preserve"> </w:t>
      </w:r>
      <w:r>
        <w:rPr>
          <w:sz w:val="24"/>
        </w:rPr>
        <w:t>помощь</w:t>
      </w:r>
      <w:r>
        <w:rPr>
          <w:spacing w:val="1"/>
          <w:sz w:val="24"/>
        </w:rPr>
        <w:t xml:space="preserve"> </w:t>
      </w:r>
      <w:r>
        <w:rPr>
          <w:sz w:val="24"/>
        </w:rPr>
        <w:t>(индивидуальные</w:t>
      </w:r>
      <w:r>
        <w:rPr>
          <w:spacing w:val="1"/>
          <w:sz w:val="24"/>
        </w:rPr>
        <w:t xml:space="preserve"> </w:t>
      </w:r>
      <w:r>
        <w:rPr>
          <w:sz w:val="24"/>
        </w:rPr>
        <w:t>или</w:t>
      </w:r>
      <w:r>
        <w:rPr>
          <w:spacing w:val="1"/>
          <w:sz w:val="24"/>
        </w:rPr>
        <w:t xml:space="preserve"> </w:t>
      </w:r>
      <w:r>
        <w:rPr>
          <w:sz w:val="24"/>
        </w:rPr>
        <w:t>групповые</w:t>
      </w:r>
      <w:r>
        <w:rPr>
          <w:spacing w:val="1"/>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педагогом-психологом, учителем-логопедом,</w:t>
      </w:r>
      <w:r>
        <w:rPr>
          <w:spacing w:val="3"/>
          <w:sz w:val="24"/>
        </w:rPr>
        <w:t xml:space="preserve"> </w:t>
      </w:r>
      <w:r>
        <w:rPr>
          <w:sz w:val="24"/>
        </w:rPr>
        <w:t>учителем-дефектологом);</w:t>
      </w:r>
    </w:p>
    <w:p w:rsidR="00D22D02" w:rsidRDefault="00F7270C" w:rsidP="007B5508">
      <w:pPr>
        <w:pStyle w:val="a5"/>
        <w:numPr>
          <w:ilvl w:val="0"/>
          <w:numId w:val="24"/>
        </w:numPr>
        <w:tabs>
          <w:tab w:val="left" w:pos="1874"/>
        </w:tabs>
        <w:ind w:left="1874"/>
        <w:rPr>
          <w:sz w:val="24"/>
        </w:rPr>
      </w:pPr>
      <w:r>
        <w:rPr>
          <w:sz w:val="24"/>
        </w:rPr>
        <w:t>обеспечение</w:t>
      </w:r>
      <w:r>
        <w:rPr>
          <w:spacing w:val="-3"/>
          <w:sz w:val="24"/>
        </w:rPr>
        <w:t xml:space="preserve"> </w:t>
      </w:r>
      <w:r>
        <w:rPr>
          <w:sz w:val="24"/>
        </w:rPr>
        <w:t>психолого-педагогических</w:t>
      </w:r>
      <w:r>
        <w:rPr>
          <w:spacing w:val="4"/>
          <w:sz w:val="24"/>
        </w:rPr>
        <w:t xml:space="preserve"> </w:t>
      </w:r>
      <w:r>
        <w:rPr>
          <w:sz w:val="24"/>
        </w:rPr>
        <w:t>условий:</w:t>
      </w:r>
    </w:p>
    <w:p w:rsidR="00D22D02" w:rsidRDefault="00F7270C" w:rsidP="007B5508">
      <w:pPr>
        <w:pStyle w:val="a5"/>
        <w:numPr>
          <w:ilvl w:val="1"/>
          <w:numId w:val="27"/>
        </w:numPr>
        <w:tabs>
          <w:tab w:val="left" w:pos="1874"/>
        </w:tabs>
        <w:ind w:right="850" w:firstLine="707"/>
        <w:rPr>
          <w:sz w:val="24"/>
        </w:rPr>
      </w:pPr>
      <w:r>
        <w:rPr>
          <w:sz w:val="24"/>
        </w:rPr>
        <w:t>коррекционная направленность учебно-воспитательного процесса (планирование</w:t>
      </w:r>
      <w:r>
        <w:rPr>
          <w:spacing w:val="1"/>
          <w:sz w:val="24"/>
        </w:rPr>
        <w:t xml:space="preserve"> </w:t>
      </w:r>
      <w:r>
        <w:rPr>
          <w:sz w:val="24"/>
        </w:rPr>
        <w:t>коррекционно-развивающих</w:t>
      </w:r>
      <w:r>
        <w:rPr>
          <w:spacing w:val="1"/>
          <w:sz w:val="24"/>
        </w:rPr>
        <w:t xml:space="preserve"> </w:t>
      </w:r>
      <w:r>
        <w:rPr>
          <w:sz w:val="24"/>
        </w:rPr>
        <w:t>задач во</w:t>
      </w:r>
      <w:r>
        <w:rPr>
          <w:spacing w:val="1"/>
          <w:sz w:val="24"/>
        </w:rPr>
        <w:t xml:space="preserve"> </w:t>
      </w:r>
      <w:r>
        <w:rPr>
          <w:sz w:val="24"/>
        </w:rPr>
        <w:t>время</w:t>
      </w:r>
      <w:r>
        <w:rPr>
          <w:spacing w:val="3"/>
          <w:sz w:val="24"/>
        </w:rPr>
        <w:t xml:space="preserve"> </w:t>
      </w:r>
      <w:r>
        <w:rPr>
          <w:sz w:val="24"/>
        </w:rPr>
        <w:t>урочной</w:t>
      </w:r>
      <w:r>
        <w:rPr>
          <w:spacing w:val="2"/>
          <w:sz w:val="24"/>
        </w:rPr>
        <w:t xml:space="preserve"> </w:t>
      </w:r>
      <w:r>
        <w:rPr>
          <w:sz w:val="24"/>
        </w:rPr>
        <w:t>и</w:t>
      </w:r>
      <w:r>
        <w:rPr>
          <w:spacing w:val="3"/>
          <w:sz w:val="24"/>
        </w:rPr>
        <w:t xml:space="preserve"> </w:t>
      </w:r>
      <w:r>
        <w:rPr>
          <w:sz w:val="24"/>
        </w:rPr>
        <w:t>внеурочной</w:t>
      </w:r>
      <w:r>
        <w:rPr>
          <w:spacing w:val="-1"/>
          <w:sz w:val="24"/>
        </w:rPr>
        <w:t xml:space="preserve"> </w:t>
      </w:r>
      <w:r>
        <w:rPr>
          <w:sz w:val="24"/>
        </w:rPr>
        <w:t>деятельности);</w:t>
      </w:r>
    </w:p>
    <w:p w:rsidR="00D22D02" w:rsidRDefault="00F7270C" w:rsidP="007B5508">
      <w:pPr>
        <w:pStyle w:val="a5"/>
        <w:numPr>
          <w:ilvl w:val="1"/>
          <w:numId w:val="27"/>
        </w:numPr>
        <w:tabs>
          <w:tab w:val="left" w:pos="1874"/>
        </w:tabs>
        <w:ind w:left="1874"/>
        <w:rPr>
          <w:sz w:val="24"/>
        </w:rPr>
      </w:pPr>
      <w:r>
        <w:rPr>
          <w:sz w:val="24"/>
        </w:rPr>
        <w:t>учёт</w:t>
      </w:r>
      <w:r>
        <w:rPr>
          <w:spacing w:val="4"/>
          <w:sz w:val="24"/>
        </w:rPr>
        <w:t xml:space="preserve"> </w:t>
      </w:r>
      <w:r>
        <w:rPr>
          <w:sz w:val="24"/>
        </w:rPr>
        <w:t>индивидуальных</w:t>
      </w:r>
      <w:r>
        <w:rPr>
          <w:spacing w:val="7"/>
          <w:sz w:val="24"/>
        </w:rPr>
        <w:t xml:space="preserve"> </w:t>
      </w:r>
      <w:r>
        <w:rPr>
          <w:sz w:val="24"/>
        </w:rPr>
        <w:t>особенностей</w:t>
      </w:r>
      <w:r>
        <w:rPr>
          <w:spacing w:val="4"/>
          <w:sz w:val="24"/>
        </w:rPr>
        <w:t xml:space="preserve"> </w:t>
      </w:r>
      <w:r>
        <w:rPr>
          <w:sz w:val="24"/>
        </w:rPr>
        <w:t>ребёнка;</w:t>
      </w:r>
    </w:p>
    <w:p w:rsidR="00D22D02" w:rsidRDefault="00F7270C" w:rsidP="007B5508">
      <w:pPr>
        <w:pStyle w:val="a5"/>
        <w:numPr>
          <w:ilvl w:val="1"/>
          <w:numId w:val="27"/>
        </w:numPr>
        <w:tabs>
          <w:tab w:val="left" w:pos="1874"/>
        </w:tabs>
        <w:ind w:left="1874"/>
        <w:rPr>
          <w:sz w:val="24"/>
        </w:rPr>
      </w:pPr>
      <w:r>
        <w:rPr>
          <w:sz w:val="24"/>
        </w:rPr>
        <w:t>соблюдение</w:t>
      </w:r>
      <w:r>
        <w:rPr>
          <w:spacing w:val="-6"/>
          <w:sz w:val="24"/>
        </w:rPr>
        <w:t xml:space="preserve"> </w:t>
      </w:r>
      <w:r>
        <w:rPr>
          <w:sz w:val="24"/>
        </w:rPr>
        <w:t>комфортного</w:t>
      </w:r>
      <w:r>
        <w:rPr>
          <w:spacing w:val="-7"/>
          <w:sz w:val="24"/>
        </w:rPr>
        <w:t xml:space="preserve"> </w:t>
      </w:r>
      <w:r>
        <w:rPr>
          <w:sz w:val="24"/>
        </w:rPr>
        <w:t>психоэмоционального</w:t>
      </w:r>
      <w:r>
        <w:rPr>
          <w:spacing w:val="-7"/>
          <w:sz w:val="24"/>
        </w:rPr>
        <w:t xml:space="preserve"> </w:t>
      </w:r>
      <w:r>
        <w:rPr>
          <w:sz w:val="24"/>
        </w:rPr>
        <w:t>режима;</w:t>
      </w:r>
    </w:p>
    <w:p w:rsidR="00D22D02" w:rsidRDefault="00F7270C" w:rsidP="007B5508">
      <w:pPr>
        <w:pStyle w:val="a5"/>
        <w:numPr>
          <w:ilvl w:val="1"/>
          <w:numId w:val="27"/>
        </w:numPr>
        <w:tabs>
          <w:tab w:val="left" w:pos="1874"/>
        </w:tabs>
        <w:ind w:right="857" w:firstLine="707"/>
        <w:rPr>
          <w:sz w:val="24"/>
        </w:rPr>
      </w:pPr>
      <w:r>
        <w:rPr>
          <w:sz w:val="24"/>
        </w:rPr>
        <w:t>использование</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информационных,</w:t>
      </w:r>
      <w:r>
        <w:rPr>
          <w:spacing w:val="1"/>
          <w:sz w:val="24"/>
        </w:rPr>
        <w:t xml:space="preserve"> </w:t>
      </w:r>
      <w:r>
        <w:rPr>
          <w:sz w:val="24"/>
        </w:rPr>
        <w:t>компьютерных</w:t>
      </w:r>
      <w:r>
        <w:rPr>
          <w:spacing w:val="1"/>
          <w:sz w:val="24"/>
        </w:rPr>
        <w:t xml:space="preserve"> </w:t>
      </w:r>
      <w:r>
        <w:rPr>
          <w:sz w:val="24"/>
        </w:rPr>
        <w:t>для</w:t>
      </w:r>
      <w:r>
        <w:rPr>
          <w:spacing w:val="1"/>
          <w:sz w:val="24"/>
        </w:rPr>
        <w:t xml:space="preserve"> </w:t>
      </w:r>
      <w:r>
        <w:rPr>
          <w:sz w:val="24"/>
        </w:rPr>
        <w:t>оптимизации</w:t>
      </w:r>
      <w:r>
        <w:rPr>
          <w:spacing w:val="61"/>
          <w:sz w:val="24"/>
        </w:rPr>
        <w:t xml:space="preserve"> </w:t>
      </w:r>
      <w:r>
        <w:rPr>
          <w:sz w:val="24"/>
        </w:rPr>
        <w:t>образовательного</w:t>
      </w:r>
      <w:r>
        <w:rPr>
          <w:spacing w:val="61"/>
          <w:sz w:val="24"/>
        </w:rPr>
        <w:t xml:space="preserve"> </w:t>
      </w:r>
      <w:r>
        <w:rPr>
          <w:sz w:val="24"/>
        </w:rPr>
        <w:t>процесса,</w:t>
      </w:r>
      <w:r>
        <w:rPr>
          <w:spacing w:val="1"/>
          <w:sz w:val="24"/>
        </w:rPr>
        <w:t xml:space="preserve"> </w:t>
      </w:r>
      <w:r>
        <w:rPr>
          <w:sz w:val="24"/>
        </w:rPr>
        <w:t>повышения</w:t>
      </w:r>
      <w:r>
        <w:rPr>
          <w:spacing w:val="2"/>
          <w:sz w:val="24"/>
        </w:rPr>
        <w:t xml:space="preserve"> </w:t>
      </w:r>
      <w:r>
        <w:rPr>
          <w:sz w:val="24"/>
        </w:rPr>
        <w:t>его</w:t>
      </w:r>
      <w:r>
        <w:rPr>
          <w:spacing w:val="2"/>
          <w:sz w:val="24"/>
        </w:rPr>
        <w:t xml:space="preserve"> </w:t>
      </w:r>
      <w:r>
        <w:rPr>
          <w:sz w:val="24"/>
        </w:rPr>
        <w:t>эффективности, доступности).</w:t>
      </w:r>
    </w:p>
    <w:p w:rsidR="00D22D02" w:rsidRDefault="00F7270C" w:rsidP="007B5508">
      <w:pPr>
        <w:pStyle w:val="a5"/>
        <w:numPr>
          <w:ilvl w:val="0"/>
          <w:numId w:val="24"/>
        </w:numPr>
        <w:tabs>
          <w:tab w:val="left" w:pos="1874"/>
        </w:tabs>
        <w:ind w:left="1874"/>
        <w:rPr>
          <w:sz w:val="24"/>
        </w:rPr>
      </w:pPr>
      <w:r>
        <w:rPr>
          <w:sz w:val="24"/>
        </w:rPr>
        <w:t>Обеспечение</w:t>
      </w:r>
      <w:r>
        <w:rPr>
          <w:spacing w:val="2"/>
          <w:sz w:val="24"/>
        </w:rPr>
        <w:t xml:space="preserve"> </w:t>
      </w:r>
      <w:r>
        <w:rPr>
          <w:sz w:val="24"/>
        </w:rPr>
        <w:t>специализированных</w:t>
      </w:r>
      <w:r>
        <w:rPr>
          <w:spacing w:val="7"/>
          <w:sz w:val="24"/>
        </w:rPr>
        <w:t xml:space="preserve"> </w:t>
      </w:r>
      <w:r>
        <w:rPr>
          <w:sz w:val="24"/>
        </w:rPr>
        <w:t>условий:</w:t>
      </w:r>
    </w:p>
    <w:p w:rsidR="00D22D02" w:rsidRDefault="00F7270C" w:rsidP="007B5508">
      <w:pPr>
        <w:pStyle w:val="a5"/>
        <w:numPr>
          <w:ilvl w:val="1"/>
          <w:numId w:val="27"/>
        </w:numPr>
        <w:tabs>
          <w:tab w:val="left" w:pos="1874"/>
        </w:tabs>
        <w:spacing w:before="1"/>
        <w:ind w:right="853" w:firstLine="707"/>
        <w:rPr>
          <w:sz w:val="24"/>
        </w:rPr>
      </w:pPr>
      <w:r>
        <w:rPr>
          <w:sz w:val="24"/>
        </w:rPr>
        <w:t>использование</w:t>
      </w:r>
      <w:r>
        <w:rPr>
          <w:spacing w:val="1"/>
          <w:sz w:val="24"/>
        </w:rPr>
        <w:t xml:space="preserve"> </w:t>
      </w:r>
      <w:r>
        <w:rPr>
          <w:sz w:val="24"/>
        </w:rPr>
        <w:t>специализированных</w:t>
      </w:r>
      <w:r>
        <w:rPr>
          <w:spacing w:val="1"/>
          <w:sz w:val="24"/>
        </w:rPr>
        <w:t xml:space="preserve"> </w:t>
      </w:r>
      <w:r>
        <w:rPr>
          <w:sz w:val="24"/>
        </w:rPr>
        <w:t>образовательных</w:t>
      </w:r>
      <w:r>
        <w:rPr>
          <w:spacing w:val="1"/>
          <w:sz w:val="24"/>
        </w:rPr>
        <w:t xml:space="preserve"> </w:t>
      </w:r>
      <w:r>
        <w:rPr>
          <w:sz w:val="24"/>
        </w:rPr>
        <w:t>и</w:t>
      </w:r>
      <w:r>
        <w:rPr>
          <w:spacing w:val="61"/>
          <w:sz w:val="24"/>
        </w:rPr>
        <w:t xml:space="preserve"> </w:t>
      </w:r>
      <w:r>
        <w:rPr>
          <w:sz w:val="24"/>
        </w:rPr>
        <w:t>коррекционных</w:t>
      </w:r>
      <w:r>
        <w:rPr>
          <w:spacing w:val="1"/>
          <w:sz w:val="24"/>
        </w:rPr>
        <w:t xml:space="preserve"> </w:t>
      </w:r>
      <w:r>
        <w:rPr>
          <w:sz w:val="24"/>
        </w:rPr>
        <w:t>программ,</w:t>
      </w:r>
      <w:r>
        <w:rPr>
          <w:spacing w:val="1"/>
          <w:sz w:val="24"/>
        </w:rPr>
        <w:t xml:space="preserve"> </w:t>
      </w:r>
      <w:r>
        <w:rPr>
          <w:sz w:val="24"/>
        </w:rPr>
        <w:t>специальных методов, приёмов, средств обучения ориентированных на 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3"/>
          <w:sz w:val="24"/>
        </w:rPr>
        <w:t xml:space="preserve"> </w:t>
      </w:r>
      <w:r>
        <w:rPr>
          <w:sz w:val="24"/>
        </w:rPr>
        <w:t>детей;</w:t>
      </w:r>
    </w:p>
    <w:p w:rsidR="00D22D02" w:rsidRDefault="00F7270C" w:rsidP="007B5508">
      <w:pPr>
        <w:pStyle w:val="a5"/>
        <w:numPr>
          <w:ilvl w:val="1"/>
          <w:numId w:val="27"/>
        </w:numPr>
        <w:tabs>
          <w:tab w:val="left" w:pos="1874"/>
        </w:tabs>
        <w:ind w:right="861" w:firstLine="707"/>
        <w:rPr>
          <w:sz w:val="24"/>
        </w:rPr>
      </w:pPr>
      <w:r>
        <w:rPr>
          <w:sz w:val="24"/>
        </w:rPr>
        <w:t>дифференцированное и индивидуализированное</w:t>
      </w:r>
      <w:r>
        <w:rPr>
          <w:spacing w:val="1"/>
          <w:sz w:val="24"/>
        </w:rPr>
        <w:t xml:space="preserve"> </w:t>
      </w:r>
      <w:r>
        <w:rPr>
          <w:sz w:val="24"/>
        </w:rPr>
        <w:t>обучение с учётом специфики</w:t>
      </w:r>
      <w:r>
        <w:rPr>
          <w:spacing w:val="1"/>
          <w:sz w:val="24"/>
        </w:rPr>
        <w:t xml:space="preserve"> </w:t>
      </w:r>
      <w:r>
        <w:rPr>
          <w:sz w:val="24"/>
        </w:rPr>
        <w:t>нарушения</w:t>
      </w:r>
      <w:r>
        <w:rPr>
          <w:spacing w:val="2"/>
          <w:sz w:val="24"/>
        </w:rPr>
        <w:t xml:space="preserve"> </w:t>
      </w:r>
      <w:r>
        <w:rPr>
          <w:sz w:val="24"/>
        </w:rPr>
        <w:t>развития</w:t>
      </w:r>
      <w:r>
        <w:rPr>
          <w:spacing w:val="2"/>
          <w:sz w:val="24"/>
        </w:rPr>
        <w:t xml:space="preserve"> </w:t>
      </w:r>
      <w:r>
        <w:rPr>
          <w:sz w:val="24"/>
        </w:rPr>
        <w:t>ребёнка;</w:t>
      </w:r>
    </w:p>
    <w:p w:rsidR="00D22D02" w:rsidRDefault="00F7270C" w:rsidP="007B5508">
      <w:pPr>
        <w:pStyle w:val="a5"/>
        <w:numPr>
          <w:ilvl w:val="1"/>
          <w:numId w:val="27"/>
        </w:numPr>
        <w:tabs>
          <w:tab w:val="left" w:pos="1874"/>
        </w:tabs>
        <w:ind w:right="863" w:firstLine="707"/>
        <w:rPr>
          <w:sz w:val="24"/>
        </w:rPr>
      </w:pPr>
      <w:r>
        <w:rPr>
          <w:sz w:val="24"/>
        </w:rPr>
        <w:t>комплексное воздействие на обучающегося, осуществляемое на 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коррекционных</w:t>
      </w:r>
      <w:r>
        <w:rPr>
          <w:spacing w:val="1"/>
          <w:sz w:val="24"/>
        </w:rPr>
        <w:t xml:space="preserve"> </w:t>
      </w:r>
      <w:r>
        <w:rPr>
          <w:sz w:val="24"/>
        </w:rPr>
        <w:t>занятиях.</w:t>
      </w:r>
    </w:p>
    <w:p w:rsidR="00D22D02" w:rsidRDefault="00F7270C" w:rsidP="007B5508">
      <w:pPr>
        <w:pStyle w:val="a5"/>
        <w:numPr>
          <w:ilvl w:val="0"/>
          <w:numId w:val="24"/>
        </w:numPr>
        <w:tabs>
          <w:tab w:val="left" w:pos="1874"/>
        </w:tabs>
        <w:ind w:left="1874"/>
        <w:rPr>
          <w:sz w:val="24"/>
        </w:rPr>
      </w:pPr>
      <w:r>
        <w:rPr>
          <w:sz w:val="24"/>
        </w:rPr>
        <w:t>Обеспечение</w:t>
      </w:r>
      <w:r>
        <w:rPr>
          <w:spacing w:val="3"/>
          <w:sz w:val="24"/>
        </w:rPr>
        <w:t xml:space="preserve"> </w:t>
      </w:r>
      <w:r>
        <w:rPr>
          <w:sz w:val="24"/>
        </w:rPr>
        <w:t>здоровьесберегающих</w:t>
      </w:r>
      <w:r>
        <w:rPr>
          <w:spacing w:val="8"/>
          <w:sz w:val="24"/>
        </w:rPr>
        <w:t xml:space="preserve"> </w:t>
      </w:r>
      <w:r>
        <w:rPr>
          <w:sz w:val="24"/>
        </w:rPr>
        <w:t>условий:</w:t>
      </w:r>
    </w:p>
    <w:p w:rsidR="00D22D02" w:rsidRDefault="00F7270C" w:rsidP="007B5508">
      <w:pPr>
        <w:pStyle w:val="a5"/>
        <w:numPr>
          <w:ilvl w:val="1"/>
          <w:numId w:val="27"/>
        </w:numPr>
        <w:tabs>
          <w:tab w:val="left" w:pos="1874"/>
        </w:tabs>
        <w:ind w:left="1874"/>
        <w:rPr>
          <w:sz w:val="24"/>
        </w:rPr>
      </w:pPr>
      <w:r>
        <w:rPr>
          <w:sz w:val="24"/>
        </w:rPr>
        <w:t>оздоровительный</w:t>
      </w:r>
      <w:r>
        <w:rPr>
          <w:spacing w:val="2"/>
          <w:sz w:val="24"/>
        </w:rPr>
        <w:t xml:space="preserve"> </w:t>
      </w:r>
      <w:r>
        <w:rPr>
          <w:sz w:val="24"/>
        </w:rPr>
        <w:t>и</w:t>
      </w:r>
      <w:r>
        <w:rPr>
          <w:spacing w:val="1"/>
          <w:sz w:val="24"/>
        </w:rPr>
        <w:t xml:space="preserve"> </w:t>
      </w:r>
      <w:r>
        <w:rPr>
          <w:sz w:val="24"/>
        </w:rPr>
        <w:t>охранительный</w:t>
      </w:r>
      <w:r>
        <w:rPr>
          <w:spacing w:val="1"/>
          <w:sz w:val="24"/>
        </w:rPr>
        <w:t xml:space="preserve"> </w:t>
      </w:r>
      <w:r>
        <w:rPr>
          <w:sz w:val="24"/>
        </w:rPr>
        <w:t>режим;</w:t>
      </w:r>
    </w:p>
    <w:p w:rsidR="00D22D02" w:rsidRDefault="00F7270C" w:rsidP="007B5508">
      <w:pPr>
        <w:pStyle w:val="a5"/>
        <w:numPr>
          <w:ilvl w:val="1"/>
          <w:numId w:val="27"/>
        </w:numPr>
        <w:tabs>
          <w:tab w:val="left" w:pos="1874"/>
        </w:tabs>
        <w:ind w:left="1874"/>
        <w:rPr>
          <w:sz w:val="24"/>
        </w:rPr>
      </w:pPr>
      <w:r>
        <w:rPr>
          <w:sz w:val="24"/>
        </w:rPr>
        <w:t>укрепление</w:t>
      </w:r>
      <w:r>
        <w:rPr>
          <w:spacing w:val="-1"/>
          <w:sz w:val="24"/>
        </w:rPr>
        <w:t xml:space="preserve"> </w:t>
      </w:r>
      <w:r>
        <w:rPr>
          <w:sz w:val="24"/>
        </w:rPr>
        <w:t>физического</w:t>
      </w:r>
      <w:r>
        <w:rPr>
          <w:spacing w:val="-2"/>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p>
    <w:p w:rsidR="00D22D02" w:rsidRDefault="00F7270C" w:rsidP="007B5508">
      <w:pPr>
        <w:pStyle w:val="a5"/>
        <w:numPr>
          <w:ilvl w:val="1"/>
          <w:numId w:val="27"/>
        </w:numPr>
        <w:tabs>
          <w:tab w:val="left" w:pos="1874"/>
        </w:tabs>
        <w:ind w:right="855" w:firstLine="707"/>
        <w:rPr>
          <w:sz w:val="24"/>
        </w:rPr>
      </w:pPr>
      <w:r>
        <w:rPr>
          <w:sz w:val="24"/>
        </w:rPr>
        <w:t>профилактика</w:t>
      </w:r>
      <w:r>
        <w:rPr>
          <w:spacing w:val="1"/>
          <w:sz w:val="24"/>
        </w:rPr>
        <w:t xml:space="preserve"> </w:t>
      </w:r>
      <w:r>
        <w:rPr>
          <w:sz w:val="24"/>
        </w:rPr>
        <w:t>физических,</w:t>
      </w:r>
      <w:r>
        <w:rPr>
          <w:spacing w:val="1"/>
          <w:sz w:val="24"/>
        </w:rPr>
        <w:t xml:space="preserve"> </w:t>
      </w:r>
      <w:r>
        <w:rPr>
          <w:sz w:val="24"/>
        </w:rPr>
        <w:t>умственных</w:t>
      </w:r>
      <w:r>
        <w:rPr>
          <w:spacing w:val="1"/>
          <w:sz w:val="24"/>
        </w:rPr>
        <w:t xml:space="preserve"> </w:t>
      </w:r>
      <w:r>
        <w:rPr>
          <w:sz w:val="24"/>
        </w:rPr>
        <w:t>и</w:t>
      </w:r>
      <w:r>
        <w:rPr>
          <w:spacing w:val="1"/>
          <w:sz w:val="24"/>
        </w:rPr>
        <w:t xml:space="preserve"> </w:t>
      </w:r>
      <w:r>
        <w:rPr>
          <w:sz w:val="24"/>
        </w:rPr>
        <w:t>психологических</w:t>
      </w:r>
      <w:r>
        <w:rPr>
          <w:spacing w:val="1"/>
          <w:sz w:val="24"/>
        </w:rPr>
        <w:t xml:space="preserve"> </w:t>
      </w:r>
      <w:r>
        <w:rPr>
          <w:sz w:val="24"/>
        </w:rPr>
        <w:t>перегрузок</w:t>
      </w:r>
      <w:r>
        <w:rPr>
          <w:spacing w:val="1"/>
          <w:sz w:val="24"/>
        </w:rPr>
        <w:t xml:space="preserve"> </w:t>
      </w:r>
      <w:r>
        <w:rPr>
          <w:sz w:val="24"/>
        </w:rPr>
        <w:t>обучающихся;</w:t>
      </w:r>
    </w:p>
    <w:p w:rsidR="00D22D02" w:rsidRDefault="00F7270C" w:rsidP="007B5508">
      <w:pPr>
        <w:pStyle w:val="a5"/>
        <w:numPr>
          <w:ilvl w:val="1"/>
          <w:numId w:val="27"/>
        </w:numPr>
        <w:tabs>
          <w:tab w:val="left" w:pos="1874"/>
        </w:tabs>
        <w:ind w:left="1874"/>
        <w:rPr>
          <w:sz w:val="24"/>
        </w:rPr>
      </w:pPr>
      <w:r>
        <w:rPr>
          <w:sz w:val="24"/>
        </w:rPr>
        <w:t>соблюдение</w:t>
      </w:r>
      <w:r>
        <w:rPr>
          <w:spacing w:val="3"/>
          <w:sz w:val="24"/>
        </w:rPr>
        <w:t xml:space="preserve"> </w:t>
      </w:r>
      <w:r>
        <w:rPr>
          <w:sz w:val="24"/>
        </w:rPr>
        <w:t>санитарно-гигиенических</w:t>
      </w:r>
      <w:r>
        <w:rPr>
          <w:spacing w:val="3"/>
          <w:sz w:val="24"/>
        </w:rPr>
        <w:t xml:space="preserve"> </w:t>
      </w:r>
      <w:r>
        <w:rPr>
          <w:sz w:val="24"/>
        </w:rPr>
        <w:t>правил</w:t>
      </w:r>
      <w:r>
        <w:rPr>
          <w:spacing w:val="5"/>
          <w:sz w:val="24"/>
        </w:rPr>
        <w:t xml:space="preserve"> </w:t>
      </w:r>
      <w:r>
        <w:rPr>
          <w:sz w:val="24"/>
        </w:rPr>
        <w:t>и</w:t>
      </w:r>
      <w:r>
        <w:rPr>
          <w:spacing w:val="1"/>
          <w:sz w:val="24"/>
        </w:rPr>
        <w:t xml:space="preserve"> </w:t>
      </w:r>
      <w:r>
        <w:rPr>
          <w:sz w:val="24"/>
        </w:rPr>
        <w:t>норм.</w:t>
      </w:r>
    </w:p>
    <w:p w:rsidR="00D22D02" w:rsidRDefault="00F7270C" w:rsidP="007B5508">
      <w:pPr>
        <w:pStyle w:val="a5"/>
        <w:numPr>
          <w:ilvl w:val="0"/>
          <w:numId w:val="24"/>
        </w:numPr>
        <w:tabs>
          <w:tab w:val="left" w:pos="1874"/>
        </w:tabs>
        <w:ind w:right="847" w:firstLine="707"/>
        <w:rPr>
          <w:sz w:val="24"/>
        </w:rPr>
      </w:pPr>
      <w:r>
        <w:rPr>
          <w:sz w:val="24"/>
        </w:rPr>
        <w:t>Обеспечение</w:t>
      </w:r>
      <w:r>
        <w:rPr>
          <w:spacing w:val="1"/>
          <w:sz w:val="24"/>
        </w:rPr>
        <w:t xml:space="preserve"> </w:t>
      </w:r>
      <w:r>
        <w:rPr>
          <w:sz w:val="24"/>
        </w:rPr>
        <w:t>участия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степени</w:t>
      </w:r>
      <w:r>
        <w:rPr>
          <w:spacing w:val="1"/>
          <w:sz w:val="24"/>
        </w:rPr>
        <w:t xml:space="preserve"> </w:t>
      </w:r>
      <w:r>
        <w:rPr>
          <w:sz w:val="24"/>
        </w:rPr>
        <w:t>выраженности</w:t>
      </w:r>
      <w:r>
        <w:rPr>
          <w:spacing w:val="1"/>
          <w:sz w:val="24"/>
        </w:rPr>
        <w:t xml:space="preserve"> </w:t>
      </w:r>
      <w:r>
        <w:rPr>
          <w:sz w:val="24"/>
        </w:rPr>
        <w:t>нарушений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нормально</w:t>
      </w:r>
      <w:r>
        <w:rPr>
          <w:spacing w:val="1"/>
          <w:sz w:val="24"/>
        </w:rPr>
        <w:t xml:space="preserve"> </w:t>
      </w:r>
      <w:r>
        <w:rPr>
          <w:sz w:val="24"/>
        </w:rPr>
        <w:t>развивающимися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воспитательных,</w:t>
      </w:r>
      <w:r>
        <w:rPr>
          <w:spacing w:val="1"/>
          <w:sz w:val="24"/>
        </w:rPr>
        <w:t xml:space="preserve"> </w:t>
      </w:r>
      <w:r>
        <w:rPr>
          <w:sz w:val="24"/>
        </w:rPr>
        <w:t>культурно-развлекательных,</w:t>
      </w:r>
      <w:r>
        <w:rPr>
          <w:spacing w:val="1"/>
          <w:sz w:val="24"/>
        </w:rPr>
        <w:t xml:space="preserve"> </w:t>
      </w:r>
      <w:r>
        <w:rPr>
          <w:sz w:val="24"/>
        </w:rPr>
        <w:t>спортивно-оздоровительных</w:t>
      </w:r>
      <w:r>
        <w:rPr>
          <w:spacing w:val="1"/>
          <w:sz w:val="24"/>
        </w:rPr>
        <w:t xml:space="preserve"> </w:t>
      </w:r>
      <w:r>
        <w:rPr>
          <w:sz w:val="24"/>
        </w:rPr>
        <w:t>и</w:t>
      </w:r>
      <w:r>
        <w:rPr>
          <w:spacing w:val="1"/>
          <w:sz w:val="24"/>
        </w:rPr>
        <w:t xml:space="preserve"> </w:t>
      </w:r>
      <w:r>
        <w:rPr>
          <w:sz w:val="24"/>
        </w:rPr>
        <w:t>иных</w:t>
      </w:r>
      <w:r>
        <w:rPr>
          <w:spacing w:val="-57"/>
          <w:sz w:val="24"/>
        </w:rPr>
        <w:t xml:space="preserve"> </w:t>
      </w:r>
      <w:r>
        <w:rPr>
          <w:sz w:val="24"/>
        </w:rPr>
        <w:t>досуговых</w:t>
      </w:r>
      <w:r>
        <w:rPr>
          <w:spacing w:val="1"/>
          <w:sz w:val="24"/>
        </w:rPr>
        <w:t xml:space="preserve"> </w:t>
      </w:r>
      <w:r>
        <w:rPr>
          <w:sz w:val="24"/>
        </w:rPr>
        <w:t>мероприятиях.</w:t>
      </w:r>
    </w:p>
    <w:p w:rsidR="00D22D02" w:rsidRDefault="00F7270C" w:rsidP="007B5508">
      <w:pPr>
        <w:pStyle w:val="a5"/>
        <w:numPr>
          <w:ilvl w:val="0"/>
          <w:numId w:val="24"/>
        </w:numPr>
        <w:tabs>
          <w:tab w:val="left" w:pos="1874"/>
        </w:tabs>
        <w:ind w:right="861" w:firstLine="707"/>
        <w:rPr>
          <w:sz w:val="24"/>
        </w:rPr>
      </w:pPr>
      <w:r>
        <w:rPr>
          <w:sz w:val="24"/>
        </w:rPr>
        <w:t>Развитие системы обучения и воспитания детей, имеющих сложные нарушения</w:t>
      </w:r>
      <w:r>
        <w:rPr>
          <w:spacing w:val="1"/>
          <w:sz w:val="24"/>
        </w:rPr>
        <w:t xml:space="preserve"> </w:t>
      </w:r>
      <w:r>
        <w:rPr>
          <w:sz w:val="24"/>
        </w:rPr>
        <w:t>психического</w:t>
      </w:r>
      <w:r>
        <w:rPr>
          <w:spacing w:val="-1"/>
          <w:sz w:val="24"/>
        </w:rPr>
        <w:t xml:space="preserve"> </w:t>
      </w:r>
      <w:r>
        <w:rPr>
          <w:sz w:val="24"/>
        </w:rPr>
        <w:t>и</w:t>
      </w:r>
      <w:r>
        <w:rPr>
          <w:spacing w:val="3"/>
          <w:sz w:val="24"/>
        </w:rPr>
        <w:t xml:space="preserve"> </w:t>
      </w:r>
      <w:r>
        <w:rPr>
          <w:sz w:val="24"/>
        </w:rPr>
        <w:t>физического</w:t>
      </w:r>
      <w:r>
        <w:rPr>
          <w:spacing w:val="3"/>
          <w:sz w:val="24"/>
        </w:rPr>
        <w:t xml:space="preserve"> </w:t>
      </w:r>
      <w:r>
        <w:rPr>
          <w:sz w:val="24"/>
        </w:rPr>
        <w:t>развития:</w:t>
      </w:r>
    </w:p>
    <w:p w:rsidR="00D22D02" w:rsidRDefault="00F7270C" w:rsidP="007B5508">
      <w:pPr>
        <w:pStyle w:val="a5"/>
        <w:numPr>
          <w:ilvl w:val="1"/>
          <w:numId w:val="27"/>
        </w:numPr>
        <w:tabs>
          <w:tab w:val="left" w:pos="1874"/>
        </w:tabs>
        <w:ind w:left="1874"/>
        <w:jc w:val="left"/>
        <w:rPr>
          <w:sz w:val="24"/>
        </w:rPr>
      </w:pPr>
      <w:r>
        <w:rPr>
          <w:sz w:val="24"/>
        </w:rPr>
        <w:t>оказание</w:t>
      </w:r>
      <w:r>
        <w:rPr>
          <w:spacing w:val="-1"/>
          <w:sz w:val="24"/>
        </w:rPr>
        <w:t xml:space="preserve"> </w:t>
      </w:r>
      <w:r>
        <w:rPr>
          <w:sz w:val="24"/>
        </w:rPr>
        <w:t>методической</w:t>
      </w:r>
      <w:r>
        <w:rPr>
          <w:spacing w:val="2"/>
          <w:sz w:val="24"/>
        </w:rPr>
        <w:t xml:space="preserve"> </w:t>
      </w:r>
      <w:r>
        <w:rPr>
          <w:sz w:val="24"/>
        </w:rPr>
        <w:t>помощи</w:t>
      </w:r>
      <w:r>
        <w:rPr>
          <w:spacing w:val="2"/>
          <w:sz w:val="24"/>
        </w:rPr>
        <w:t xml:space="preserve"> </w:t>
      </w:r>
      <w:r>
        <w:rPr>
          <w:sz w:val="24"/>
        </w:rPr>
        <w:t>педагогическим</w:t>
      </w:r>
      <w:r>
        <w:rPr>
          <w:spacing w:val="-1"/>
          <w:sz w:val="24"/>
        </w:rPr>
        <w:t xml:space="preserve"> </w:t>
      </w:r>
      <w:r>
        <w:rPr>
          <w:sz w:val="24"/>
        </w:rPr>
        <w:t>работникам;</w:t>
      </w:r>
    </w:p>
    <w:p w:rsidR="00D22D02" w:rsidRDefault="00F7270C" w:rsidP="007B5508">
      <w:pPr>
        <w:pStyle w:val="a5"/>
        <w:numPr>
          <w:ilvl w:val="1"/>
          <w:numId w:val="27"/>
        </w:numPr>
        <w:tabs>
          <w:tab w:val="left" w:pos="1874"/>
        </w:tabs>
        <w:ind w:right="853" w:firstLine="707"/>
        <w:jc w:val="left"/>
        <w:rPr>
          <w:sz w:val="24"/>
        </w:rPr>
      </w:pPr>
      <w:r>
        <w:rPr>
          <w:sz w:val="24"/>
        </w:rPr>
        <w:t>оказание</w:t>
      </w:r>
      <w:r>
        <w:rPr>
          <w:spacing w:val="25"/>
          <w:sz w:val="24"/>
        </w:rPr>
        <w:t xml:space="preserve"> </w:t>
      </w:r>
      <w:r>
        <w:rPr>
          <w:sz w:val="24"/>
        </w:rPr>
        <w:t>консультативной</w:t>
      </w:r>
      <w:r>
        <w:rPr>
          <w:spacing w:val="26"/>
          <w:sz w:val="24"/>
        </w:rPr>
        <w:t xml:space="preserve"> </w:t>
      </w:r>
      <w:r>
        <w:rPr>
          <w:sz w:val="24"/>
        </w:rPr>
        <w:t>и</w:t>
      </w:r>
      <w:r>
        <w:rPr>
          <w:spacing w:val="28"/>
          <w:sz w:val="24"/>
        </w:rPr>
        <w:t xml:space="preserve"> </w:t>
      </w:r>
      <w:r>
        <w:rPr>
          <w:sz w:val="24"/>
        </w:rPr>
        <w:t>психолого-педагогической</w:t>
      </w:r>
      <w:r>
        <w:rPr>
          <w:spacing w:val="28"/>
          <w:sz w:val="24"/>
        </w:rPr>
        <w:t xml:space="preserve"> </w:t>
      </w:r>
      <w:r>
        <w:rPr>
          <w:sz w:val="24"/>
        </w:rPr>
        <w:t>помощи</w:t>
      </w:r>
      <w:r>
        <w:rPr>
          <w:spacing w:val="27"/>
          <w:sz w:val="24"/>
        </w:rPr>
        <w:t xml:space="preserve"> </w:t>
      </w:r>
      <w:r>
        <w:rPr>
          <w:sz w:val="24"/>
        </w:rPr>
        <w:t>обучающимся</w:t>
      </w:r>
      <w:r>
        <w:rPr>
          <w:spacing w:val="27"/>
          <w:sz w:val="24"/>
        </w:rPr>
        <w:t xml:space="preserve"> </w:t>
      </w:r>
      <w:r>
        <w:rPr>
          <w:sz w:val="24"/>
        </w:rPr>
        <w:t>и</w:t>
      </w:r>
      <w:r>
        <w:rPr>
          <w:spacing w:val="-57"/>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p>
    <w:p w:rsidR="00D22D02" w:rsidRDefault="00F7270C">
      <w:pPr>
        <w:tabs>
          <w:tab w:val="left" w:pos="4730"/>
          <w:tab w:val="left" w:pos="6305"/>
          <w:tab w:val="left" w:pos="6669"/>
          <w:tab w:val="left" w:pos="7818"/>
          <w:tab w:val="left" w:pos="9205"/>
        </w:tabs>
        <w:spacing w:line="242" w:lineRule="auto"/>
        <w:ind w:left="880" w:right="853" w:firstLine="707"/>
        <w:rPr>
          <w:sz w:val="24"/>
        </w:rPr>
      </w:pPr>
      <w:r>
        <w:rPr>
          <w:b/>
          <w:i/>
          <w:sz w:val="24"/>
        </w:rPr>
        <w:t>Программно-методическое</w:t>
      </w:r>
      <w:r>
        <w:rPr>
          <w:b/>
          <w:i/>
          <w:sz w:val="24"/>
        </w:rPr>
        <w:tab/>
        <w:t>обеспечение.</w:t>
      </w:r>
      <w:r>
        <w:rPr>
          <w:b/>
          <w:i/>
          <w:sz w:val="24"/>
        </w:rPr>
        <w:tab/>
      </w:r>
      <w:r>
        <w:rPr>
          <w:sz w:val="24"/>
        </w:rPr>
        <w:t>В</w:t>
      </w:r>
      <w:r>
        <w:rPr>
          <w:sz w:val="24"/>
        </w:rPr>
        <w:tab/>
        <w:t>процессе</w:t>
      </w:r>
      <w:r>
        <w:rPr>
          <w:sz w:val="24"/>
        </w:rPr>
        <w:tab/>
        <w:t>реализации</w:t>
      </w:r>
      <w:r>
        <w:rPr>
          <w:sz w:val="24"/>
        </w:rPr>
        <w:lastRenderedPageBreak/>
        <w:tab/>
        <w:t>программы</w:t>
      </w:r>
      <w:r>
        <w:rPr>
          <w:spacing w:val="-57"/>
          <w:sz w:val="24"/>
        </w:rPr>
        <w:t xml:space="preserve"> </w:t>
      </w:r>
      <w:r>
        <w:rPr>
          <w:sz w:val="24"/>
        </w:rPr>
        <w:t>коррекционной</w:t>
      </w:r>
      <w:r>
        <w:rPr>
          <w:spacing w:val="-1"/>
          <w:sz w:val="24"/>
        </w:rPr>
        <w:t xml:space="preserve"> </w:t>
      </w:r>
      <w:r>
        <w:rPr>
          <w:sz w:val="24"/>
        </w:rPr>
        <w:t>работы</w:t>
      </w:r>
      <w:r>
        <w:rPr>
          <w:spacing w:val="3"/>
          <w:sz w:val="24"/>
        </w:rPr>
        <w:t xml:space="preserve"> </w:t>
      </w:r>
      <w:r>
        <w:rPr>
          <w:sz w:val="24"/>
        </w:rPr>
        <w:t>используются:</w:t>
      </w:r>
    </w:p>
    <w:p w:rsidR="00D22D02" w:rsidRDefault="00F7270C" w:rsidP="007B5508">
      <w:pPr>
        <w:pStyle w:val="a5"/>
        <w:numPr>
          <w:ilvl w:val="1"/>
          <w:numId w:val="27"/>
        </w:numPr>
        <w:tabs>
          <w:tab w:val="left" w:pos="1874"/>
        </w:tabs>
        <w:spacing w:before="195"/>
        <w:ind w:left="1874"/>
        <w:jc w:val="left"/>
        <w:rPr>
          <w:sz w:val="24"/>
        </w:rPr>
      </w:pPr>
      <w:r>
        <w:rPr>
          <w:sz w:val="24"/>
        </w:rPr>
        <w:t>коррекционно-развивающие</w:t>
      </w:r>
      <w:r>
        <w:rPr>
          <w:spacing w:val="1"/>
          <w:sz w:val="24"/>
        </w:rPr>
        <w:t xml:space="preserve"> </w:t>
      </w:r>
      <w:r>
        <w:rPr>
          <w:sz w:val="24"/>
        </w:rPr>
        <w:t>программы</w:t>
      </w:r>
      <w:r>
        <w:rPr>
          <w:spacing w:val="2"/>
          <w:sz w:val="24"/>
        </w:rPr>
        <w:t xml:space="preserve"> </w:t>
      </w:r>
      <w:r>
        <w:rPr>
          <w:sz w:val="24"/>
        </w:rPr>
        <w:t>на</w:t>
      </w:r>
      <w:r>
        <w:rPr>
          <w:spacing w:val="2"/>
          <w:sz w:val="24"/>
        </w:rPr>
        <w:t xml:space="preserve"> </w:t>
      </w:r>
      <w:r>
        <w:rPr>
          <w:sz w:val="24"/>
        </w:rPr>
        <w:t>развитие:</w:t>
      </w:r>
    </w:p>
    <w:p w:rsidR="00D22D02" w:rsidRDefault="00F7270C" w:rsidP="007B5508">
      <w:pPr>
        <w:pStyle w:val="a5"/>
        <w:numPr>
          <w:ilvl w:val="1"/>
          <w:numId w:val="27"/>
        </w:numPr>
        <w:tabs>
          <w:tab w:val="left" w:pos="1874"/>
        </w:tabs>
        <w:ind w:left="1874"/>
        <w:jc w:val="left"/>
        <w:rPr>
          <w:sz w:val="24"/>
        </w:rPr>
      </w:pPr>
      <w:r>
        <w:rPr>
          <w:sz w:val="24"/>
        </w:rPr>
        <w:t>познавательной</w:t>
      </w:r>
      <w:r>
        <w:rPr>
          <w:spacing w:val="3"/>
          <w:sz w:val="24"/>
        </w:rPr>
        <w:t xml:space="preserve"> </w:t>
      </w:r>
      <w:r>
        <w:rPr>
          <w:sz w:val="24"/>
        </w:rPr>
        <w:t>активности детей;</w:t>
      </w:r>
    </w:p>
    <w:p w:rsidR="00D22D02" w:rsidRDefault="00F7270C" w:rsidP="007B5508">
      <w:pPr>
        <w:pStyle w:val="a5"/>
        <w:numPr>
          <w:ilvl w:val="1"/>
          <w:numId w:val="27"/>
        </w:numPr>
        <w:tabs>
          <w:tab w:val="left" w:pos="1874"/>
        </w:tabs>
        <w:ind w:left="1874"/>
        <w:jc w:val="left"/>
        <w:rPr>
          <w:sz w:val="24"/>
        </w:rPr>
      </w:pPr>
      <w:r>
        <w:rPr>
          <w:sz w:val="24"/>
        </w:rPr>
        <w:t>эмоционально-волевой</w:t>
      </w:r>
      <w:r>
        <w:rPr>
          <w:spacing w:val="7"/>
          <w:sz w:val="24"/>
        </w:rPr>
        <w:t xml:space="preserve"> </w:t>
      </w:r>
      <w:r>
        <w:rPr>
          <w:sz w:val="24"/>
        </w:rPr>
        <w:t>сферы;</w:t>
      </w:r>
    </w:p>
    <w:p w:rsidR="00D22D02" w:rsidRDefault="00F7270C" w:rsidP="007B5508">
      <w:pPr>
        <w:pStyle w:val="a5"/>
        <w:numPr>
          <w:ilvl w:val="1"/>
          <w:numId w:val="27"/>
        </w:numPr>
        <w:tabs>
          <w:tab w:val="left" w:pos="1874"/>
        </w:tabs>
        <w:ind w:left="1874"/>
        <w:jc w:val="left"/>
        <w:rPr>
          <w:sz w:val="24"/>
        </w:rPr>
      </w:pPr>
      <w:r>
        <w:rPr>
          <w:sz w:val="24"/>
        </w:rPr>
        <w:t>коммуникативных</w:t>
      </w:r>
      <w:r>
        <w:rPr>
          <w:spacing w:val="-13"/>
          <w:sz w:val="24"/>
        </w:rPr>
        <w:t xml:space="preserve"> </w:t>
      </w:r>
      <w:r>
        <w:rPr>
          <w:sz w:val="24"/>
        </w:rPr>
        <w:t>навыков;</w:t>
      </w:r>
    </w:p>
    <w:p w:rsidR="00D22D02" w:rsidRDefault="00F7270C" w:rsidP="007B5508">
      <w:pPr>
        <w:pStyle w:val="a5"/>
        <w:numPr>
          <w:ilvl w:val="1"/>
          <w:numId w:val="27"/>
        </w:numPr>
        <w:tabs>
          <w:tab w:val="left" w:pos="1874"/>
        </w:tabs>
        <w:ind w:left="1874"/>
        <w:jc w:val="left"/>
        <w:rPr>
          <w:sz w:val="24"/>
        </w:rPr>
      </w:pPr>
      <w:r>
        <w:rPr>
          <w:sz w:val="24"/>
        </w:rPr>
        <w:t>высших</w:t>
      </w:r>
      <w:r>
        <w:rPr>
          <w:spacing w:val="1"/>
          <w:sz w:val="24"/>
        </w:rPr>
        <w:t xml:space="preserve"> </w:t>
      </w:r>
      <w:r>
        <w:rPr>
          <w:sz w:val="24"/>
        </w:rPr>
        <w:t>психических</w:t>
      </w:r>
      <w:r>
        <w:rPr>
          <w:spacing w:val="2"/>
          <w:sz w:val="24"/>
        </w:rPr>
        <w:t xml:space="preserve"> </w:t>
      </w:r>
      <w:r>
        <w:rPr>
          <w:sz w:val="24"/>
        </w:rPr>
        <w:t>функций</w:t>
      </w:r>
      <w:r>
        <w:rPr>
          <w:spacing w:val="3"/>
          <w:sz w:val="24"/>
        </w:rPr>
        <w:t xml:space="preserve"> </w:t>
      </w:r>
      <w:r>
        <w:rPr>
          <w:sz w:val="24"/>
        </w:rPr>
        <w:t>(память,</w:t>
      </w:r>
      <w:r>
        <w:rPr>
          <w:spacing w:val="2"/>
          <w:sz w:val="24"/>
        </w:rPr>
        <w:t xml:space="preserve"> </w:t>
      </w:r>
      <w:r>
        <w:rPr>
          <w:sz w:val="24"/>
        </w:rPr>
        <w:t>внимание,</w:t>
      </w:r>
      <w:r>
        <w:rPr>
          <w:spacing w:val="1"/>
          <w:sz w:val="24"/>
        </w:rPr>
        <w:t xml:space="preserve"> </w:t>
      </w:r>
      <w:r>
        <w:rPr>
          <w:sz w:val="24"/>
        </w:rPr>
        <w:t>мышление</w:t>
      </w:r>
      <w:r>
        <w:rPr>
          <w:spacing w:val="-1"/>
          <w:sz w:val="24"/>
        </w:rPr>
        <w:t xml:space="preserve"> </w:t>
      </w:r>
      <w:r>
        <w:rPr>
          <w:sz w:val="24"/>
        </w:rPr>
        <w:t>и</w:t>
      </w:r>
      <w:r>
        <w:rPr>
          <w:spacing w:val="3"/>
          <w:sz w:val="24"/>
        </w:rPr>
        <w:t xml:space="preserve"> </w:t>
      </w:r>
      <w:r>
        <w:rPr>
          <w:sz w:val="24"/>
        </w:rPr>
        <w:t>т.д.);</w:t>
      </w:r>
    </w:p>
    <w:p w:rsidR="00D22D02" w:rsidRDefault="00F7270C" w:rsidP="007B5508">
      <w:pPr>
        <w:pStyle w:val="a5"/>
        <w:numPr>
          <w:ilvl w:val="1"/>
          <w:numId w:val="27"/>
        </w:numPr>
        <w:tabs>
          <w:tab w:val="left" w:pos="1874"/>
        </w:tabs>
        <w:ind w:right="846" w:firstLine="707"/>
        <w:rPr>
          <w:sz w:val="24"/>
        </w:rPr>
      </w:pPr>
      <w:r>
        <w:rPr>
          <w:sz w:val="24"/>
        </w:rPr>
        <w:t>диагностический</w:t>
      </w:r>
      <w:r>
        <w:rPr>
          <w:spacing w:val="1"/>
          <w:sz w:val="24"/>
        </w:rPr>
        <w:t xml:space="preserve"> </w:t>
      </w:r>
      <w:r>
        <w:rPr>
          <w:sz w:val="24"/>
        </w:rPr>
        <w:t>и</w:t>
      </w:r>
      <w:r>
        <w:rPr>
          <w:spacing w:val="1"/>
          <w:sz w:val="24"/>
        </w:rPr>
        <w:t xml:space="preserve"> </w:t>
      </w:r>
      <w:r>
        <w:rPr>
          <w:sz w:val="24"/>
        </w:rPr>
        <w:t>коррекционно-развивающий</w:t>
      </w:r>
      <w:r>
        <w:rPr>
          <w:spacing w:val="1"/>
          <w:sz w:val="24"/>
        </w:rPr>
        <w:t xml:space="preserve"> </w:t>
      </w:r>
      <w:r>
        <w:rPr>
          <w:sz w:val="24"/>
        </w:rPr>
        <w:t>инструментарий,</w:t>
      </w:r>
      <w:r>
        <w:rPr>
          <w:spacing w:val="1"/>
          <w:sz w:val="24"/>
        </w:rPr>
        <w:t xml:space="preserve"> </w:t>
      </w:r>
      <w:r>
        <w:rPr>
          <w:sz w:val="24"/>
        </w:rPr>
        <w:t>необходимый</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учителя,</w:t>
      </w:r>
      <w:r>
        <w:rPr>
          <w:spacing w:val="1"/>
          <w:sz w:val="24"/>
        </w:rPr>
        <w:t xml:space="preserve"> </w:t>
      </w:r>
      <w:r>
        <w:rPr>
          <w:sz w:val="24"/>
        </w:rPr>
        <w:t>педагога-психолога,</w:t>
      </w:r>
      <w:r>
        <w:rPr>
          <w:spacing w:val="1"/>
          <w:sz w:val="24"/>
        </w:rPr>
        <w:t xml:space="preserve"> </w:t>
      </w:r>
      <w:r>
        <w:rPr>
          <w:sz w:val="24"/>
        </w:rPr>
        <w:t>социального педагога,</w:t>
      </w:r>
      <w:r>
        <w:rPr>
          <w:spacing w:val="2"/>
          <w:sz w:val="24"/>
        </w:rPr>
        <w:t xml:space="preserve"> </w:t>
      </w:r>
      <w:r>
        <w:rPr>
          <w:sz w:val="24"/>
        </w:rPr>
        <w:t>учителя-логопеда,</w:t>
      </w:r>
      <w:r>
        <w:rPr>
          <w:spacing w:val="4"/>
          <w:sz w:val="24"/>
        </w:rPr>
        <w:t xml:space="preserve"> </w:t>
      </w:r>
      <w:r>
        <w:rPr>
          <w:sz w:val="24"/>
        </w:rPr>
        <w:t>учителя-дефектолога.</w:t>
      </w:r>
    </w:p>
    <w:p w:rsidR="00D22D02" w:rsidRDefault="00D22D02">
      <w:pPr>
        <w:jc w:val="both"/>
        <w:rPr>
          <w:sz w:val="24"/>
        </w:rPr>
      </w:pPr>
    </w:p>
    <w:p w:rsidR="00D22D02" w:rsidRDefault="00F7270C">
      <w:pPr>
        <w:spacing w:before="60"/>
        <w:ind w:left="880" w:right="855" w:firstLine="707"/>
        <w:jc w:val="both"/>
        <w:rPr>
          <w:sz w:val="24"/>
        </w:rPr>
      </w:pP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используются</w:t>
      </w:r>
      <w:r>
        <w:rPr>
          <w:spacing w:val="1"/>
          <w:sz w:val="24"/>
        </w:rPr>
        <w:t xml:space="preserve"> </w:t>
      </w:r>
      <w:r>
        <w:rPr>
          <w:sz w:val="24"/>
        </w:rPr>
        <w:t>адаптированные</w:t>
      </w:r>
      <w:r>
        <w:rPr>
          <w:spacing w:val="1"/>
          <w:sz w:val="24"/>
        </w:rPr>
        <w:t xml:space="preserve"> </w:t>
      </w:r>
      <w:r>
        <w:rPr>
          <w:sz w:val="24"/>
        </w:rPr>
        <w:t>образовательные</w:t>
      </w:r>
      <w:r>
        <w:rPr>
          <w:spacing w:val="1"/>
          <w:sz w:val="24"/>
        </w:rPr>
        <w:t xml:space="preserve"> </w:t>
      </w:r>
      <w:r>
        <w:rPr>
          <w:sz w:val="24"/>
        </w:rPr>
        <w:t>программы.</w:t>
      </w:r>
    </w:p>
    <w:p w:rsidR="00D22D02" w:rsidRDefault="00F7270C">
      <w:pPr>
        <w:spacing w:before="202"/>
        <w:ind w:left="1588"/>
        <w:rPr>
          <w:sz w:val="24"/>
        </w:rPr>
      </w:pPr>
      <w:r>
        <w:rPr>
          <w:b/>
          <w:i/>
          <w:sz w:val="24"/>
        </w:rPr>
        <w:t>Кадровое</w:t>
      </w:r>
      <w:r>
        <w:rPr>
          <w:b/>
          <w:i/>
          <w:spacing w:val="1"/>
          <w:sz w:val="24"/>
        </w:rPr>
        <w:t xml:space="preserve"> </w:t>
      </w:r>
      <w:r>
        <w:rPr>
          <w:b/>
          <w:i/>
          <w:sz w:val="24"/>
        </w:rPr>
        <w:t>обеспечение.</w:t>
      </w:r>
      <w:r>
        <w:rPr>
          <w:b/>
          <w:i/>
          <w:spacing w:val="8"/>
          <w:sz w:val="24"/>
        </w:rPr>
        <w:t xml:space="preserve"> </w:t>
      </w:r>
      <w:r>
        <w:rPr>
          <w:sz w:val="24"/>
        </w:rPr>
        <w:t>Коррекционная</w:t>
      </w:r>
      <w:r>
        <w:rPr>
          <w:spacing w:val="5"/>
          <w:sz w:val="24"/>
        </w:rPr>
        <w:t xml:space="preserve"> </w:t>
      </w:r>
      <w:r>
        <w:rPr>
          <w:sz w:val="24"/>
        </w:rPr>
        <w:t>работа</w:t>
      </w:r>
      <w:r>
        <w:rPr>
          <w:spacing w:val="4"/>
          <w:sz w:val="24"/>
        </w:rPr>
        <w:t xml:space="preserve"> </w:t>
      </w:r>
      <w:r>
        <w:rPr>
          <w:sz w:val="24"/>
        </w:rPr>
        <w:t>осуществляется:</w:t>
      </w:r>
    </w:p>
    <w:p w:rsidR="00D22D02" w:rsidRDefault="00F7270C" w:rsidP="007B5508">
      <w:pPr>
        <w:pStyle w:val="a5"/>
        <w:numPr>
          <w:ilvl w:val="1"/>
          <w:numId w:val="27"/>
        </w:numPr>
        <w:tabs>
          <w:tab w:val="left" w:pos="1874"/>
        </w:tabs>
        <w:spacing w:before="197"/>
        <w:ind w:right="851" w:firstLine="707"/>
        <w:rPr>
          <w:sz w:val="24"/>
        </w:rPr>
      </w:pPr>
      <w:r>
        <w:rPr>
          <w:sz w:val="24"/>
        </w:rPr>
        <w:t>специалистами соответствующей квалификации, имеющими специализированное</w:t>
      </w:r>
      <w:r>
        <w:rPr>
          <w:spacing w:val="1"/>
          <w:sz w:val="24"/>
        </w:rPr>
        <w:t xml:space="preserve"> </w:t>
      </w:r>
      <w:r>
        <w:rPr>
          <w:sz w:val="24"/>
        </w:rPr>
        <w:t>образование</w:t>
      </w:r>
      <w:r>
        <w:rPr>
          <w:spacing w:val="1"/>
          <w:sz w:val="24"/>
        </w:rPr>
        <w:t xml:space="preserve"> </w:t>
      </w:r>
      <w:r>
        <w:rPr>
          <w:sz w:val="24"/>
        </w:rPr>
        <w:t>(педагог-психолог,</w:t>
      </w:r>
      <w:r>
        <w:rPr>
          <w:spacing w:val="1"/>
          <w:sz w:val="24"/>
        </w:rPr>
        <w:t xml:space="preserve"> </w:t>
      </w:r>
      <w:r>
        <w:rPr>
          <w:sz w:val="24"/>
        </w:rPr>
        <w:t>учитель-логопед,</w:t>
      </w:r>
      <w:r>
        <w:rPr>
          <w:spacing w:val="1"/>
          <w:sz w:val="24"/>
        </w:rPr>
        <w:t xml:space="preserve"> </w:t>
      </w:r>
      <w:r>
        <w:rPr>
          <w:sz w:val="24"/>
        </w:rPr>
        <w:t>учитель-дефектолог,</w:t>
      </w:r>
      <w:r>
        <w:rPr>
          <w:spacing w:val="1"/>
          <w:sz w:val="24"/>
        </w:rPr>
        <w:t xml:space="preserve"> </w:t>
      </w:r>
      <w:r>
        <w:rPr>
          <w:sz w:val="24"/>
        </w:rPr>
        <w:t>социальный</w:t>
      </w:r>
      <w:r>
        <w:rPr>
          <w:spacing w:val="1"/>
          <w:sz w:val="24"/>
        </w:rPr>
        <w:t xml:space="preserve"> </w:t>
      </w:r>
      <w:r>
        <w:rPr>
          <w:sz w:val="24"/>
        </w:rPr>
        <w:t>педагог);</w:t>
      </w:r>
    </w:p>
    <w:p w:rsidR="00D22D02" w:rsidRDefault="00F7270C" w:rsidP="007B5508">
      <w:pPr>
        <w:pStyle w:val="a5"/>
        <w:numPr>
          <w:ilvl w:val="1"/>
          <w:numId w:val="27"/>
        </w:numPr>
        <w:tabs>
          <w:tab w:val="left" w:pos="1874"/>
        </w:tabs>
        <w:ind w:right="856" w:firstLine="707"/>
        <w:rPr>
          <w:sz w:val="24"/>
        </w:rPr>
      </w:pPr>
      <w:r>
        <w:rPr>
          <w:sz w:val="24"/>
        </w:rPr>
        <w:t>педагогами,</w:t>
      </w:r>
      <w:r>
        <w:rPr>
          <w:spacing w:val="1"/>
          <w:sz w:val="24"/>
        </w:rPr>
        <w:t xml:space="preserve"> </w:t>
      </w:r>
      <w:r>
        <w:rPr>
          <w:sz w:val="24"/>
        </w:rPr>
        <w:t>прошедшими</w:t>
      </w:r>
      <w:r>
        <w:rPr>
          <w:spacing w:val="1"/>
          <w:sz w:val="24"/>
        </w:rPr>
        <w:t xml:space="preserve"> </w:t>
      </w:r>
      <w:r>
        <w:rPr>
          <w:sz w:val="24"/>
        </w:rPr>
        <w:t>обязательную</w:t>
      </w:r>
      <w:r>
        <w:rPr>
          <w:spacing w:val="1"/>
          <w:sz w:val="24"/>
        </w:rPr>
        <w:t xml:space="preserve"> </w:t>
      </w:r>
      <w:r>
        <w:rPr>
          <w:sz w:val="24"/>
        </w:rPr>
        <w:t>курсовую</w:t>
      </w:r>
      <w:r>
        <w:rPr>
          <w:spacing w:val="1"/>
          <w:sz w:val="24"/>
        </w:rPr>
        <w:t xml:space="preserve"> </w:t>
      </w:r>
      <w:r>
        <w:rPr>
          <w:sz w:val="24"/>
        </w:rPr>
        <w:t>подготовку</w:t>
      </w:r>
      <w:r>
        <w:rPr>
          <w:spacing w:val="1"/>
          <w:sz w:val="24"/>
        </w:rPr>
        <w:t xml:space="preserve"> </w:t>
      </w:r>
      <w:r>
        <w:rPr>
          <w:sz w:val="24"/>
        </w:rPr>
        <w:t>и</w:t>
      </w:r>
      <w:r>
        <w:rPr>
          <w:spacing w:val="61"/>
          <w:sz w:val="24"/>
        </w:rPr>
        <w:t xml:space="preserve"> </w:t>
      </w:r>
      <w:r>
        <w:rPr>
          <w:sz w:val="24"/>
        </w:rPr>
        <w:t>курсы</w:t>
      </w:r>
      <w:r>
        <w:rPr>
          <w:spacing w:val="1"/>
          <w:sz w:val="24"/>
        </w:rPr>
        <w:t xml:space="preserve"> </w:t>
      </w:r>
      <w:r>
        <w:rPr>
          <w:sz w:val="24"/>
        </w:rPr>
        <w:t>повышения</w:t>
      </w:r>
      <w:r>
        <w:rPr>
          <w:spacing w:val="2"/>
          <w:sz w:val="24"/>
        </w:rPr>
        <w:t xml:space="preserve"> </w:t>
      </w:r>
      <w:r>
        <w:rPr>
          <w:sz w:val="24"/>
        </w:rPr>
        <w:t>квалификации</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обозначенной темы.</w:t>
      </w:r>
    </w:p>
    <w:p w:rsidR="00D22D02" w:rsidRDefault="00F7270C">
      <w:pPr>
        <w:ind w:left="880" w:right="848" w:firstLine="707"/>
        <w:jc w:val="both"/>
        <w:rPr>
          <w:sz w:val="24"/>
        </w:rPr>
      </w:pPr>
      <w:r>
        <w:rPr>
          <w:sz w:val="24"/>
        </w:rPr>
        <w:t>С целью обеспечения освоения детьми с УО</w:t>
      </w:r>
      <w:r>
        <w:rPr>
          <w:spacing w:val="1"/>
          <w:sz w:val="24"/>
        </w:rPr>
        <w:t xml:space="preserve"> </w:t>
      </w:r>
      <w:r>
        <w:rPr>
          <w:sz w:val="24"/>
        </w:rPr>
        <w:t>основной образовательной программы</w:t>
      </w:r>
      <w:r>
        <w:rPr>
          <w:spacing w:val="1"/>
          <w:sz w:val="24"/>
        </w:rPr>
        <w:t xml:space="preserve"> </w:t>
      </w:r>
      <w:r>
        <w:rPr>
          <w:sz w:val="24"/>
        </w:rPr>
        <w:t>начального общего образования, коррекции недостатков</w:t>
      </w:r>
      <w:r>
        <w:rPr>
          <w:spacing w:val="1"/>
          <w:sz w:val="24"/>
        </w:rPr>
        <w:t xml:space="preserve"> </w:t>
      </w:r>
      <w:r>
        <w:rPr>
          <w:sz w:val="24"/>
        </w:rPr>
        <w:t>их физического и психического</w:t>
      </w:r>
      <w:r>
        <w:rPr>
          <w:spacing w:val="1"/>
          <w:sz w:val="24"/>
        </w:rPr>
        <w:t xml:space="preserve"> </w:t>
      </w:r>
      <w:r>
        <w:rPr>
          <w:sz w:val="24"/>
        </w:rPr>
        <w:t>развития</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ставки</w:t>
      </w:r>
      <w:r>
        <w:rPr>
          <w:spacing w:val="1"/>
          <w:sz w:val="24"/>
        </w:rPr>
        <w:t xml:space="preserve"> </w:t>
      </w:r>
      <w:r>
        <w:rPr>
          <w:sz w:val="24"/>
        </w:rPr>
        <w:t>педагогических</w:t>
      </w:r>
      <w:r>
        <w:rPr>
          <w:spacing w:val="1"/>
          <w:sz w:val="24"/>
        </w:rPr>
        <w:t xml:space="preserve"> </w:t>
      </w:r>
      <w:r>
        <w:rPr>
          <w:sz w:val="24"/>
        </w:rPr>
        <w:t>(учитель-дефектолог,</w:t>
      </w:r>
      <w:r>
        <w:rPr>
          <w:spacing w:val="-57"/>
          <w:sz w:val="24"/>
        </w:rPr>
        <w:t xml:space="preserve"> </w:t>
      </w:r>
      <w:r>
        <w:rPr>
          <w:sz w:val="24"/>
        </w:rPr>
        <w:t>учитель-логопед, педагог-психолог,</w:t>
      </w:r>
      <w:r>
        <w:rPr>
          <w:spacing w:val="3"/>
          <w:sz w:val="24"/>
        </w:rPr>
        <w:t xml:space="preserve"> </w:t>
      </w:r>
      <w:r>
        <w:rPr>
          <w:sz w:val="24"/>
        </w:rPr>
        <w:t>социальный</w:t>
      </w:r>
      <w:r>
        <w:rPr>
          <w:spacing w:val="-2"/>
          <w:sz w:val="24"/>
        </w:rPr>
        <w:t xml:space="preserve"> </w:t>
      </w:r>
      <w:r>
        <w:rPr>
          <w:sz w:val="24"/>
        </w:rPr>
        <w:t>педагог)</w:t>
      </w:r>
      <w:r>
        <w:rPr>
          <w:spacing w:val="1"/>
          <w:sz w:val="24"/>
        </w:rPr>
        <w:t xml:space="preserve"> </w:t>
      </w:r>
      <w:r>
        <w:rPr>
          <w:sz w:val="24"/>
        </w:rPr>
        <w:t>работников.</w:t>
      </w:r>
    </w:p>
    <w:p w:rsidR="00D22D02" w:rsidRDefault="00F7270C">
      <w:pPr>
        <w:spacing w:before="200" w:line="242" w:lineRule="auto"/>
        <w:ind w:left="880" w:right="860" w:firstLine="707"/>
        <w:jc w:val="both"/>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работников</w:t>
      </w:r>
      <w:r>
        <w:rPr>
          <w:spacing w:val="1"/>
          <w:sz w:val="24"/>
        </w:rPr>
        <w:t xml:space="preserve"> </w:t>
      </w:r>
      <w:r>
        <w:rPr>
          <w:sz w:val="24"/>
        </w:rPr>
        <w:t>для</w:t>
      </w:r>
      <w:r>
        <w:rPr>
          <w:spacing w:val="1"/>
          <w:sz w:val="24"/>
        </w:rPr>
        <w:t xml:space="preserve"> </w:t>
      </w:r>
      <w:r>
        <w:rPr>
          <w:sz w:val="24"/>
        </w:rPr>
        <w:t>каждой</w:t>
      </w:r>
      <w:r>
        <w:rPr>
          <w:spacing w:val="1"/>
          <w:sz w:val="24"/>
        </w:rPr>
        <w:t xml:space="preserve"> </w:t>
      </w:r>
      <w:r>
        <w:rPr>
          <w:sz w:val="24"/>
        </w:rPr>
        <w:t>занимаемой</w:t>
      </w:r>
      <w:r>
        <w:rPr>
          <w:spacing w:val="61"/>
          <w:sz w:val="24"/>
        </w:rPr>
        <w:t xml:space="preserve"> </w:t>
      </w:r>
      <w:r>
        <w:rPr>
          <w:sz w:val="24"/>
        </w:rPr>
        <w:t>должности</w:t>
      </w:r>
      <w:r>
        <w:rPr>
          <w:spacing w:val="1"/>
          <w:sz w:val="24"/>
        </w:rPr>
        <w:t xml:space="preserve"> </w:t>
      </w:r>
      <w:r>
        <w:rPr>
          <w:sz w:val="24"/>
        </w:rPr>
        <w:t>соответствует квалификационным</w:t>
      </w:r>
      <w:r>
        <w:rPr>
          <w:spacing w:val="-1"/>
          <w:sz w:val="24"/>
        </w:rPr>
        <w:t xml:space="preserve"> </w:t>
      </w:r>
      <w:r>
        <w:rPr>
          <w:sz w:val="24"/>
        </w:rPr>
        <w:t>характеристикам</w:t>
      </w:r>
      <w:r>
        <w:rPr>
          <w:spacing w:val="-1"/>
          <w:sz w:val="24"/>
        </w:rPr>
        <w:t xml:space="preserve"> </w:t>
      </w:r>
      <w:r>
        <w:rPr>
          <w:sz w:val="24"/>
        </w:rPr>
        <w:t>по</w:t>
      </w:r>
      <w:r>
        <w:rPr>
          <w:spacing w:val="2"/>
          <w:sz w:val="24"/>
        </w:rPr>
        <w:t xml:space="preserve"> </w:t>
      </w:r>
      <w:r>
        <w:rPr>
          <w:sz w:val="24"/>
        </w:rPr>
        <w:t>соответствующей</w:t>
      </w:r>
      <w:r>
        <w:rPr>
          <w:spacing w:val="3"/>
          <w:sz w:val="24"/>
        </w:rPr>
        <w:t xml:space="preserve"> </w:t>
      </w:r>
      <w:r>
        <w:rPr>
          <w:sz w:val="24"/>
        </w:rPr>
        <w:t>должности.</w:t>
      </w:r>
    </w:p>
    <w:p w:rsidR="00D22D02" w:rsidRDefault="00F7270C">
      <w:pPr>
        <w:spacing w:before="196"/>
        <w:ind w:left="880" w:right="852" w:firstLine="707"/>
        <w:jc w:val="both"/>
        <w:rPr>
          <w:sz w:val="24"/>
        </w:rPr>
      </w:pPr>
      <w:r>
        <w:rPr>
          <w:sz w:val="24"/>
        </w:rPr>
        <w:t>Специфика</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57"/>
          <w:sz w:val="24"/>
        </w:rPr>
        <w:t xml:space="preserve"> </w:t>
      </w:r>
      <w:r>
        <w:rPr>
          <w:sz w:val="24"/>
        </w:rPr>
        <w:t>имеющими нарушения развития, обуславливает необходимость специальной подготовки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школы.</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обеспечивается</w:t>
      </w:r>
      <w:r>
        <w:rPr>
          <w:spacing w:val="1"/>
          <w:sz w:val="24"/>
        </w:rPr>
        <w:t xml:space="preserve"> </w:t>
      </w:r>
      <w:r>
        <w:rPr>
          <w:sz w:val="24"/>
        </w:rPr>
        <w:t>на</w:t>
      </w:r>
      <w:r>
        <w:rPr>
          <w:spacing w:val="1"/>
          <w:sz w:val="24"/>
        </w:rPr>
        <w:t xml:space="preserve"> </w:t>
      </w:r>
      <w:r>
        <w:rPr>
          <w:sz w:val="24"/>
        </w:rPr>
        <w:t>постоянной</w:t>
      </w:r>
      <w:r>
        <w:rPr>
          <w:spacing w:val="1"/>
          <w:sz w:val="24"/>
        </w:rPr>
        <w:t xml:space="preserve"> </w:t>
      </w:r>
      <w:r>
        <w:rPr>
          <w:sz w:val="24"/>
        </w:rPr>
        <w:t>основе</w:t>
      </w:r>
      <w:r>
        <w:rPr>
          <w:spacing w:val="1"/>
          <w:sz w:val="24"/>
        </w:rPr>
        <w:t xml:space="preserve"> </w:t>
      </w:r>
      <w:r>
        <w:rPr>
          <w:sz w:val="24"/>
        </w:rPr>
        <w:t>профессиональная подготовка и переподготовка, повышение квалификации</w:t>
      </w:r>
      <w:r>
        <w:rPr>
          <w:spacing w:val="1"/>
          <w:sz w:val="24"/>
        </w:rPr>
        <w:t xml:space="preserve"> </w:t>
      </w:r>
      <w:r>
        <w:rPr>
          <w:sz w:val="24"/>
        </w:rPr>
        <w:t>работников</w:t>
      </w:r>
      <w:r>
        <w:rPr>
          <w:spacing w:val="1"/>
          <w:sz w:val="24"/>
        </w:rPr>
        <w:t xml:space="preserve"> </w:t>
      </w:r>
      <w:r>
        <w:rPr>
          <w:sz w:val="24"/>
        </w:rPr>
        <w:t>организаций, занимающихся</w:t>
      </w:r>
      <w:r>
        <w:rPr>
          <w:spacing w:val="3"/>
          <w:sz w:val="24"/>
        </w:rPr>
        <w:t xml:space="preserve"> </w:t>
      </w:r>
      <w:r>
        <w:rPr>
          <w:sz w:val="24"/>
        </w:rPr>
        <w:t>решением</w:t>
      </w:r>
      <w:r>
        <w:rPr>
          <w:spacing w:val="4"/>
          <w:sz w:val="24"/>
        </w:rPr>
        <w:t xml:space="preserve"> </w:t>
      </w:r>
      <w:r>
        <w:rPr>
          <w:sz w:val="24"/>
        </w:rPr>
        <w:t>вопросов</w:t>
      </w:r>
      <w:r>
        <w:rPr>
          <w:spacing w:val="1"/>
          <w:sz w:val="24"/>
        </w:rPr>
        <w:t xml:space="preserve"> </w:t>
      </w:r>
      <w:r>
        <w:rPr>
          <w:sz w:val="24"/>
        </w:rPr>
        <w:t>образования</w:t>
      </w:r>
      <w:r>
        <w:rPr>
          <w:spacing w:val="2"/>
          <w:sz w:val="24"/>
        </w:rPr>
        <w:t xml:space="preserve"> </w:t>
      </w:r>
      <w:r>
        <w:rPr>
          <w:sz w:val="24"/>
        </w:rPr>
        <w:t>детей</w:t>
      </w:r>
      <w:r>
        <w:rPr>
          <w:spacing w:val="3"/>
          <w:sz w:val="24"/>
        </w:rPr>
        <w:t xml:space="preserve"> </w:t>
      </w:r>
      <w:r>
        <w:rPr>
          <w:sz w:val="24"/>
        </w:rPr>
        <w:t>с</w:t>
      </w:r>
      <w:r>
        <w:rPr>
          <w:spacing w:val="10"/>
          <w:sz w:val="24"/>
        </w:rPr>
        <w:t xml:space="preserve"> </w:t>
      </w:r>
      <w:r>
        <w:rPr>
          <w:sz w:val="24"/>
        </w:rPr>
        <w:t>УО.</w:t>
      </w:r>
    </w:p>
    <w:p w:rsidR="00D22D02" w:rsidRDefault="00F7270C">
      <w:pPr>
        <w:spacing w:before="200" w:line="242" w:lineRule="auto"/>
        <w:ind w:left="880" w:right="850" w:firstLine="707"/>
        <w:jc w:val="both"/>
        <w:rPr>
          <w:sz w:val="24"/>
        </w:rPr>
      </w:pPr>
      <w:r>
        <w:rPr>
          <w:b/>
          <w:i/>
          <w:sz w:val="24"/>
        </w:rPr>
        <w:t>Материально-техническое</w:t>
      </w:r>
      <w:r>
        <w:rPr>
          <w:b/>
          <w:i/>
          <w:spacing w:val="1"/>
          <w:sz w:val="24"/>
        </w:rPr>
        <w:t xml:space="preserve"> </w:t>
      </w:r>
      <w:r>
        <w:rPr>
          <w:b/>
          <w:i/>
          <w:sz w:val="24"/>
        </w:rPr>
        <w:t>обеспечение.</w:t>
      </w:r>
      <w:r>
        <w:rPr>
          <w:b/>
          <w:i/>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оборудованы</w:t>
      </w:r>
      <w:r>
        <w:rPr>
          <w:spacing w:val="1"/>
          <w:sz w:val="24"/>
        </w:rPr>
        <w:t xml:space="preserve"> </w:t>
      </w:r>
      <w:r>
        <w:rPr>
          <w:sz w:val="24"/>
        </w:rPr>
        <w:t>и</w:t>
      </w:r>
      <w:r>
        <w:rPr>
          <w:spacing w:val="1"/>
          <w:sz w:val="24"/>
        </w:rPr>
        <w:t xml:space="preserve"> </w:t>
      </w:r>
      <w:r>
        <w:rPr>
          <w:sz w:val="24"/>
        </w:rPr>
        <w:t>функционируют:</w:t>
      </w:r>
    </w:p>
    <w:p w:rsidR="00D22D02" w:rsidRDefault="00F7270C" w:rsidP="007B5508">
      <w:pPr>
        <w:pStyle w:val="a5"/>
        <w:numPr>
          <w:ilvl w:val="1"/>
          <w:numId w:val="27"/>
        </w:numPr>
        <w:tabs>
          <w:tab w:val="left" w:pos="1874"/>
        </w:tabs>
        <w:spacing w:before="193"/>
        <w:ind w:left="1874"/>
        <w:jc w:val="left"/>
        <w:rPr>
          <w:sz w:val="24"/>
        </w:rPr>
      </w:pPr>
      <w:r>
        <w:rPr>
          <w:sz w:val="24"/>
        </w:rPr>
        <w:t>кабинет</w:t>
      </w:r>
      <w:r>
        <w:rPr>
          <w:spacing w:val="-3"/>
          <w:sz w:val="24"/>
        </w:rPr>
        <w:t xml:space="preserve"> </w:t>
      </w:r>
      <w:r>
        <w:rPr>
          <w:sz w:val="24"/>
        </w:rPr>
        <w:t>психолога;</w:t>
      </w:r>
    </w:p>
    <w:p w:rsidR="00D22D02" w:rsidRDefault="00F7270C" w:rsidP="007B5508">
      <w:pPr>
        <w:pStyle w:val="a5"/>
        <w:numPr>
          <w:ilvl w:val="1"/>
          <w:numId w:val="27"/>
        </w:numPr>
        <w:tabs>
          <w:tab w:val="left" w:pos="1874"/>
        </w:tabs>
        <w:spacing w:before="1"/>
        <w:ind w:left="1874"/>
        <w:jc w:val="left"/>
        <w:rPr>
          <w:sz w:val="24"/>
        </w:rPr>
      </w:pPr>
      <w:r>
        <w:rPr>
          <w:sz w:val="24"/>
        </w:rPr>
        <w:t>кабинет</w:t>
      </w:r>
      <w:r>
        <w:rPr>
          <w:spacing w:val="4"/>
          <w:sz w:val="24"/>
        </w:rPr>
        <w:t xml:space="preserve"> </w:t>
      </w:r>
      <w:r>
        <w:rPr>
          <w:sz w:val="24"/>
        </w:rPr>
        <w:t>учителя-логопеда;</w:t>
      </w:r>
    </w:p>
    <w:p w:rsidR="00D22D02" w:rsidRDefault="00F7270C" w:rsidP="007B5508">
      <w:pPr>
        <w:pStyle w:val="a5"/>
        <w:numPr>
          <w:ilvl w:val="1"/>
          <w:numId w:val="27"/>
        </w:numPr>
        <w:tabs>
          <w:tab w:val="left" w:pos="1874"/>
        </w:tabs>
        <w:ind w:left="1874"/>
        <w:jc w:val="left"/>
        <w:rPr>
          <w:sz w:val="24"/>
        </w:rPr>
      </w:pPr>
      <w:r>
        <w:rPr>
          <w:sz w:val="24"/>
        </w:rPr>
        <w:t>кабинет</w:t>
      </w:r>
      <w:r>
        <w:rPr>
          <w:spacing w:val="5"/>
          <w:sz w:val="24"/>
        </w:rPr>
        <w:t xml:space="preserve"> </w:t>
      </w:r>
      <w:r>
        <w:rPr>
          <w:sz w:val="24"/>
        </w:rPr>
        <w:t>учителя-дефектолога;</w:t>
      </w:r>
    </w:p>
    <w:p w:rsidR="00D22D02" w:rsidRDefault="00F7270C" w:rsidP="007B5508">
      <w:pPr>
        <w:pStyle w:val="a5"/>
        <w:numPr>
          <w:ilvl w:val="1"/>
          <w:numId w:val="27"/>
        </w:numPr>
        <w:tabs>
          <w:tab w:val="left" w:pos="1874"/>
        </w:tabs>
        <w:ind w:left="1874"/>
        <w:jc w:val="left"/>
        <w:rPr>
          <w:sz w:val="24"/>
        </w:rPr>
      </w:pPr>
      <w:r>
        <w:rPr>
          <w:sz w:val="24"/>
        </w:rPr>
        <w:t>тренажерный зал</w:t>
      </w:r>
      <w:r>
        <w:rPr>
          <w:spacing w:val="-3"/>
          <w:sz w:val="24"/>
        </w:rPr>
        <w:t xml:space="preserve"> </w:t>
      </w:r>
      <w:r>
        <w:rPr>
          <w:sz w:val="24"/>
        </w:rPr>
        <w:t>для</w:t>
      </w:r>
      <w:r>
        <w:rPr>
          <w:spacing w:val="-3"/>
          <w:sz w:val="24"/>
        </w:rPr>
        <w:t xml:space="preserve"> </w:t>
      </w:r>
      <w:r>
        <w:rPr>
          <w:sz w:val="24"/>
        </w:rPr>
        <w:t>проведения</w:t>
      </w:r>
      <w:r>
        <w:rPr>
          <w:spacing w:val="-2"/>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D22D02" w:rsidRDefault="00F7270C" w:rsidP="007B5508">
      <w:pPr>
        <w:pStyle w:val="a5"/>
        <w:numPr>
          <w:ilvl w:val="1"/>
          <w:numId w:val="27"/>
        </w:numPr>
        <w:tabs>
          <w:tab w:val="left" w:pos="1874"/>
        </w:tabs>
        <w:ind w:left="1874"/>
        <w:jc w:val="left"/>
        <w:rPr>
          <w:sz w:val="24"/>
        </w:rPr>
      </w:pPr>
      <w:r>
        <w:rPr>
          <w:sz w:val="24"/>
        </w:rPr>
        <w:t>специально</w:t>
      </w:r>
      <w:r>
        <w:rPr>
          <w:spacing w:val="2"/>
          <w:sz w:val="24"/>
        </w:rPr>
        <w:t xml:space="preserve"> </w:t>
      </w:r>
      <w:r>
        <w:rPr>
          <w:sz w:val="24"/>
        </w:rPr>
        <w:t>оборудованные</w:t>
      </w:r>
      <w:r>
        <w:rPr>
          <w:spacing w:val="6"/>
          <w:sz w:val="24"/>
        </w:rPr>
        <w:t xml:space="preserve"> </w:t>
      </w:r>
      <w:r>
        <w:rPr>
          <w:sz w:val="24"/>
        </w:rPr>
        <w:t>учебные</w:t>
      </w:r>
      <w:r>
        <w:rPr>
          <w:spacing w:val="1"/>
          <w:sz w:val="24"/>
        </w:rPr>
        <w:t xml:space="preserve"> </w:t>
      </w:r>
      <w:r>
        <w:rPr>
          <w:sz w:val="24"/>
        </w:rPr>
        <w:t>места</w:t>
      </w:r>
      <w:r>
        <w:rPr>
          <w:spacing w:val="2"/>
          <w:sz w:val="24"/>
        </w:rPr>
        <w:t xml:space="preserve"> </w:t>
      </w:r>
      <w:r>
        <w:rPr>
          <w:sz w:val="24"/>
        </w:rPr>
        <w:t>(кабинеты).</w:t>
      </w:r>
    </w:p>
    <w:p w:rsidR="00D22D02" w:rsidRDefault="00F7270C">
      <w:pPr>
        <w:ind w:left="880" w:right="849" w:firstLine="767"/>
        <w:jc w:val="both"/>
        <w:rPr>
          <w:sz w:val="24"/>
        </w:rPr>
      </w:pPr>
      <w:r>
        <w:rPr>
          <w:b/>
          <w:i/>
          <w:sz w:val="24"/>
        </w:rPr>
        <w:t>Информационное</w:t>
      </w:r>
      <w:r>
        <w:rPr>
          <w:b/>
          <w:i/>
          <w:spacing w:val="1"/>
          <w:sz w:val="24"/>
        </w:rPr>
        <w:t xml:space="preserve"> </w:t>
      </w:r>
      <w:r>
        <w:rPr>
          <w:b/>
          <w:i/>
          <w:sz w:val="24"/>
        </w:rPr>
        <w:t>обеспечение.</w:t>
      </w:r>
      <w:r>
        <w:rPr>
          <w:b/>
          <w:i/>
          <w:spacing w:val="1"/>
          <w:sz w:val="24"/>
        </w:rPr>
        <w:t xml:space="preserve"> </w:t>
      </w:r>
      <w:r>
        <w:rPr>
          <w:sz w:val="24"/>
        </w:rPr>
        <w:t>Необходимым</w:t>
      </w:r>
      <w:r>
        <w:rPr>
          <w:spacing w:val="1"/>
          <w:sz w:val="24"/>
        </w:rPr>
        <w:t xml:space="preserve"> </w:t>
      </w:r>
      <w:r>
        <w:rPr>
          <w:sz w:val="24"/>
        </w:rPr>
        <w:t>условием</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информационной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этой</w:t>
      </w:r>
      <w:r>
        <w:rPr>
          <w:spacing w:val="1"/>
          <w:sz w:val="24"/>
        </w:rPr>
        <w:t xml:space="preserve"> </w:t>
      </w:r>
      <w:r>
        <w:rPr>
          <w:sz w:val="24"/>
        </w:rPr>
        <w:t>основе</w:t>
      </w:r>
      <w:r>
        <w:rPr>
          <w:spacing w:val="1"/>
          <w:sz w:val="24"/>
        </w:rPr>
        <w:t xml:space="preserve"> </w:t>
      </w:r>
      <w:r>
        <w:rPr>
          <w:sz w:val="24"/>
        </w:rPr>
        <w:t>развитие</w:t>
      </w:r>
      <w:r>
        <w:rPr>
          <w:spacing w:val="1"/>
          <w:sz w:val="24"/>
        </w:rPr>
        <w:t xml:space="preserve"> </w:t>
      </w:r>
      <w:r>
        <w:rPr>
          <w:sz w:val="24"/>
        </w:rPr>
        <w:t>дистанционной</w:t>
      </w:r>
      <w:r>
        <w:rPr>
          <w:spacing w:val="1"/>
          <w:sz w:val="24"/>
        </w:rPr>
        <w:t xml:space="preserve"> </w:t>
      </w:r>
      <w:r>
        <w:rPr>
          <w:sz w:val="24"/>
        </w:rPr>
        <w:t>формы</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(надомное</w:t>
      </w:r>
      <w:r>
        <w:rPr>
          <w:spacing w:val="1"/>
          <w:sz w:val="24"/>
        </w:rPr>
        <w:t xml:space="preserve"> </w:t>
      </w:r>
      <w:r>
        <w:rPr>
          <w:sz w:val="24"/>
        </w:rPr>
        <w:t>обучение)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современных информационно-коммуникативных</w:t>
      </w:r>
      <w:r>
        <w:rPr>
          <w:spacing w:val="1"/>
          <w:sz w:val="24"/>
        </w:rPr>
        <w:t xml:space="preserve"> </w:t>
      </w:r>
      <w:r>
        <w:rPr>
          <w:sz w:val="24"/>
        </w:rPr>
        <w:t>технологий.</w:t>
      </w:r>
    </w:p>
    <w:p w:rsidR="00D22D02" w:rsidRDefault="00F7270C">
      <w:pPr>
        <w:pStyle w:val="5"/>
        <w:spacing w:before="207" w:line="274" w:lineRule="exact"/>
        <w:ind w:left="2920"/>
        <w:jc w:val="both"/>
      </w:pPr>
      <w:r>
        <w:t>Планируемые</w:t>
      </w:r>
      <w:r>
        <w:rPr>
          <w:spacing w:val="-3"/>
        </w:rPr>
        <w:t xml:space="preserve"> </w:t>
      </w:r>
      <w:r>
        <w:t>результаты</w:t>
      </w:r>
      <w:r>
        <w:rPr>
          <w:spacing w:val="-3"/>
        </w:rPr>
        <w:t xml:space="preserve"> </w:t>
      </w:r>
      <w:r>
        <w:t>коррекционной</w:t>
      </w:r>
      <w:r>
        <w:rPr>
          <w:spacing w:val="-2"/>
        </w:rPr>
        <w:t xml:space="preserve"> </w:t>
      </w:r>
      <w:r>
        <w:t>работы</w:t>
      </w:r>
    </w:p>
    <w:p w:rsidR="00D22D02" w:rsidRDefault="00F7270C">
      <w:pPr>
        <w:ind w:left="880" w:right="842" w:firstLine="707"/>
        <w:jc w:val="both"/>
        <w:rPr>
          <w:sz w:val="24"/>
        </w:rPr>
      </w:pPr>
      <w:r>
        <w:rPr>
          <w:sz w:val="24"/>
        </w:rPr>
        <w:t>Группа школьников с УО разнородна: они имеют не только общие, но и особые</w:t>
      </w:r>
      <w:r>
        <w:rPr>
          <w:spacing w:val="1"/>
          <w:sz w:val="24"/>
        </w:rPr>
        <w:t xml:space="preserve"> </w:t>
      </w:r>
      <w:r>
        <w:rPr>
          <w:sz w:val="24"/>
        </w:rPr>
        <w:t>образовательные потребности. При этом диапазон различий детей с УО в целом и каждой</w:t>
      </w:r>
      <w:r>
        <w:rPr>
          <w:spacing w:val="1"/>
          <w:sz w:val="24"/>
        </w:rPr>
        <w:t xml:space="preserve"> </w:t>
      </w:r>
      <w:r>
        <w:rPr>
          <w:sz w:val="24"/>
        </w:rPr>
        <w:t>категории</w:t>
      </w:r>
      <w:r>
        <w:rPr>
          <w:spacing w:val="1"/>
          <w:sz w:val="24"/>
        </w:rPr>
        <w:t xml:space="preserve"> </w:t>
      </w:r>
      <w:r>
        <w:rPr>
          <w:sz w:val="24"/>
        </w:rPr>
        <w:t>в</w:t>
      </w:r>
      <w:r>
        <w:rPr>
          <w:spacing w:val="1"/>
          <w:sz w:val="24"/>
        </w:rPr>
        <w:t xml:space="preserve"> </w:t>
      </w:r>
      <w:r>
        <w:rPr>
          <w:sz w:val="24"/>
        </w:rPr>
        <w:t>отдельности</w:t>
      </w:r>
      <w:r>
        <w:rPr>
          <w:spacing w:val="1"/>
          <w:sz w:val="24"/>
        </w:rPr>
        <w:t xml:space="preserve"> </w:t>
      </w:r>
      <w:r>
        <w:rPr>
          <w:sz w:val="24"/>
        </w:rPr>
        <w:t>столь</w:t>
      </w:r>
      <w:r>
        <w:rPr>
          <w:spacing w:val="1"/>
          <w:sz w:val="24"/>
        </w:rPr>
        <w:t xml:space="preserve"> </w:t>
      </w:r>
      <w:r>
        <w:rPr>
          <w:sz w:val="24"/>
        </w:rPr>
        <w:t>велик,</w:t>
      </w:r>
      <w:r>
        <w:rPr>
          <w:spacing w:val="1"/>
          <w:sz w:val="24"/>
        </w:rPr>
        <w:t xml:space="preserve"> </w:t>
      </w:r>
      <w:r>
        <w:rPr>
          <w:sz w:val="24"/>
        </w:rPr>
        <w:t>что</w:t>
      </w:r>
      <w:r>
        <w:rPr>
          <w:spacing w:val="1"/>
          <w:sz w:val="24"/>
        </w:rPr>
        <w:t xml:space="preserve"> </w:t>
      </w:r>
      <w:r>
        <w:rPr>
          <w:sz w:val="24"/>
        </w:rPr>
        <w:t>единый</w:t>
      </w:r>
      <w:r>
        <w:rPr>
          <w:spacing w:val="1"/>
          <w:sz w:val="24"/>
        </w:rPr>
        <w:t xml:space="preserve"> </w:t>
      </w:r>
      <w:r>
        <w:rPr>
          <w:sz w:val="24"/>
        </w:rPr>
        <w:t>итоговый</w:t>
      </w:r>
      <w:r>
        <w:rPr>
          <w:spacing w:val="1"/>
          <w:sz w:val="24"/>
        </w:rPr>
        <w:t xml:space="preserve"> </w:t>
      </w:r>
      <w:r>
        <w:rPr>
          <w:sz w:val="24"/>
        </w:rPr>
        <w:t>уровень</w:t>
      </w:r>
      <w:r>
        <w:rPr>
          <w:spacing w:val="61"/>
          <w:sz w:val="24"/>
        </w:rPr>
        <w:t xml:space="preserve"> </w:t>
      </w:r>
      <w:r>
        <w:rPr>
          <w:sz w:val="24"/>
        </w:rPr>
        <w:lastRenderedPageBreak/>
        <w:t>школьного</w:t>
      </w:r>
      <w:r>
        <w:rPr>
          <w:spacing w:val="1"/>
          <w:sz w:val="24"/>
        </w:rPr>
        <w:t xml:space="preserve"> </w:t>
      </w:r>
      <w:r>
        <w:rPr>
          <w:sz w:val="24"/>
        </w:rPr>
        <w:t>образования</w:t>
      </w:r>
      <w:r>
        <w:rPr>
          <w:spacing w:val="1"/>
          <w:sz w:val="24"/>
        </w:rPr>
        <w:t xml:space="preserve"> </w:t>
      </w:r>
      <w:r>
        <w:rPr>
          <w:sz w:val="24"/>
        </w:rPr>
        <w:t>невозможен.</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требуется</w:t>
      </w:r>
      <w:r>
        <w:rPr>
          <w:spacing w:val="1"/>
          <w:sz w:val="24"/>
        </w:rPr>
        <w:t xml:space="preserve"> </w:t>
      </w:r>
      <w:r>
        <w:rPr>
          <w:sz w:val="24"/>
        </w:rPr>
        <w:t>выделение</w:t>
      </w:r>
      <w:r>
        <w:rPr>
          <w:spacing w:val="1"/>
          <w:sz w:val="24"/>
        </w:rPr>
        <w:t xml:space="preserve"> </w:t>
      </w:r>
      <w:r>
        <w:rPr>
          <w:sz w:val="24"/>
        </w:rPr>
        <w:t>нескольких</w:t>
      </w:r>
      <w:r>
        <w:rPr>
          <w:spacing w:val="1"/>
          <w:sz w:val="24"/>
        </w:rPr>
        <w:t xml:space="preserve"> </w:t>
      </w:r>
      <w:r>
        <w:rPr>
          <w:sz w:val="24"/>
        </w:rPr>
        <w:t>уровней,</w:t>
      </w:r>
      <w:r>
        <w:rPr>
          <w:spacing w:val="1"/>
          <w:sz w:val="24"/>
        </w:rPr>
        <w:t xml:space="preserve"> </w:t>
      </w:r>
      <w:r>
        <w:rPr>
          <w:sz w:val="24"/>
        </w:rPr>
        <w:t>соответствующих</w:t>
      </w:r>
      <w:r>
        <w:rPr>
          <w:spacing w:val="1"/>
          <w:sz w:val="24"/>
        </w:rPr>
        <w:t xml:space="preserve"> </w:t>
      </w:r>
      <w:r>
        <w:rPr>
          <w:sz w:val="24"/>
        </w:rPr>
        <w:t>всему</w:t>
      </w:r>
      <w:r>
        <w:rPr>
          <w:spacing w:val="1"/>
          <w:sz w:val="24"/>
        </w:rPr>
        <w:t xml:space="preserve"> </w:t>
      </w:r>
      <w:r>
        <w:rPr>
          <w:sz w:val="24"/>
        </w:rPr>
        <w:t>диапазону</w:t>
      </w:r>
      <w:r>
        <w:rPr>
          <w:spacing w:val="1"/>
          <w:sz w:val="24"/>
        </w:rPr>
        <w:t xml:space="preserve"> </w:t>
      </w:r>
      <w:r>
        <w:rPr>
          <w:sz w:val="24"/>
        </w:rPr>
        <w:t>возможностей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w:t>
      </w:r>
      <w:r>
        <w:rPr>
          <w:spacing w:val="1"/>
          <w:sz w:val="24"/>
        </w:rPr>
        <w:t xml:space="preserve"> </w:t>
      </w:r>
      <w:r>
        <w:rPr>
          <w:sz w:val="24"/>
        </w:rPr>
        <w:t>и</w:t>
      </w:r>
      <w:r>
        <w:rPr>
          <w:spacing w:val="1"/>
          <w:sz w:val="24"/>
        </w:rPr>
        <w:t xml:space="preserve"> </w:t>
      </w:r>
      <w:r>
        <w:rPr>
          <w:sz w:val="24"/>
        </w:rPr>
        <w:t>соответственно</w:t>
      </w:r>
      <w:r>
        <w:rPr>
          <w:spacing w:val="1"/>
          <w:sz w:val="24"/>
        </w:rPr>
        <w:t xml:space="preserve"> </w:t>
      </w:r>
      <w:r>
        <w:rPr>
          <w:sz w:val="24"/>
        </w:rPr>
        <w:t>их</w:t>
      </w:r>
      <w:r>
        <w:rPr>
          <w:spacing w:val="1"/>
          <w:sz w:val="24"/>
        </w:rPr>
        <w:t xml:space="preserve"> </w:t>
      </w:r>
      <w:r>
        <w:rPr>
          <w:sz w:val="24"/>
        </w:rPr>
        <w:t>стандартизация.</w:t>
      </w:r>
    </w:p>
    <w:p w:rsidR="00D22D02" w:rsidRDefault="00F7270C">
      <w:pPr>
        <w:spacing w:line="242" w:lineRule="auto"/>
        <w:ind w:left="880" w:right="846" w:firstLine="707"/>
        <w:jc w:val="both"/>
        <w:rPr>
          <w:sz w:val="24"/>
        </w:rPr>
      </w:pPr>
      <w:r>
        <w:rPr>
          <w:color w:val="000009"/>
          <w:sz w:val="24"/>
        </w:rPr>
        <w:t>Предметом</w:t>
      </w:r>
      <w:r>
        <w:rPr>
          <w:color w:val="000009"/>
          <w:spacing w:val="1"/>
          <w:sz w:val="24"/>
        </w:rPr>
        <w:t xml:space="preserve"> </w:t>
      </w:r>
      <w:r>
        <w:rPr>
          <w:color w:val="000009"/>
          <w:sz w:val="24"/>
        </w:rPr>
        <w:t>стандартизации</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color w:val="000009"/>
          <w:sz w:val="24"/>
        </w:rPr>
        <w:t>УО</w:t>
      </w:r>
      <w:r>
        <w:rPr>
          <w:color w:val="000009"/>
          <w:spacing w:val="1"/>
          <w:sz w:val="24"/>
        </w:rPr>
        <w:t xml:space="preserve"> </w:t>
      </w:r>
      <w:r>
        <w:rPr>
          <w:color w:val="000009"/>
          <w:sz w:val="24"/>
        </w:rPr>
        <w:t>становится</w:t>
      </w:r>
      <w:r>
        <w:rPr>
          <w:color w:val="000009"/>
          <w:spacing w:val="1"/>
          <w:sz w:val="24"/>
        </w:rPr>
        <w:t xml:space="preserve"> </w:t>
      </w:r>
      <w:r>
        <w:rPr>
          <w:color w:val="000009"/>
          <w:sz w:val="24"/>
        </w:rPr>
        <w:t>сам</w:t>
      </w:r>
      <w:r>
        <w:rPr>
          <w:color w:val="000009"/>
          <w:spacing w:val="1"/>
          <w:sz w:val="24"/>
        </w:rPr>
        <w:t xml:space="preserve"> </w:t>
      </w:r>
      <w:r>
        <w:rPr>
          <w:color w:val="000009"/>
          <w:sz w:val="24"/>
        </w:rPr>
        <w:t>уровень</w:t>
      </w:r>
      <w:r>
        <w:rPr>
          <w:color w:val="000009"/>
          <w:spacing w:val="60"/>
          <w:sz w:val="24"/>
        </w:rPr>
        <w:t xml:space="preserve"> </w:t>
      </w:r>
      <w:r>
        <w:rPr>
          <w:color w:val="000009"/>
          <w:sz w:val="24"/>
        </w:rPr>
        <w:t>образования,</w:t>
      </w:r>
      <w:r>
        <w:rPr>
          <w:color w:val="000009"/>
          <w:spacing w:val="1"/>
          <w:sz w:val="24"/>
        </w:rPr>
        <w:t xml:space="preserve"> </w:t>
      </w:r>
      <w:r>
        <w:rPr>
          <w:color w:val="000009"/>
          <w:sz w:val="24"/>
        </w:rPr>
        <w:t>который</w:t>
      </w:r>
      <w:r>
        <w:rPr>
          <w:color w:val="000009"/>
          <w:spacing w:val="-1"/>
          <w:sz w:val="24"/>
        </w:rPr>
        <w:t xml:space="preserve"> </w:t>
      </w:r>
      <w:r>
        <w:rPr>
          <w:color w:val="000009"/>
          <w:sz w:val="24"/>
        </w:rPr>
        <w:t>в</w:t>
      </w:r>
      <w:r>
        <w:rPr>
          <w:color w:val="000009"/>
          <w:spacing w:val="-2"/>
          <w:sz w:val="24"/>
        </w:rPr>
        <w:t xml:space="preserve"> </w:t>
      </w:r>
      <w:r>
        <w:rPr>
          <w:color w:val="000009"/>
          <w:sz w:val="24"/>
        </w:rPr>
        <w:t>результате</w:t>
      </w:r>
      <w:r>
        <w:rPr>
          <w:color w:val="000009"/>
          <w:spacing w:val="-2"/>
          <w:sz w:val="24"/>
        </w:rPr>
        <w:t xml:space="preserve"> </w:t>
      </w:r>
      <w:r>
        <w:rPr>
          <w:color w:val="000009"/>
          <w:sz w:val="24"/>
        </w:rPr>
        <w:t>обучения</w:t>
      </w:r>
      <w:r>
        <w:rPr>
          <w:color w:val="000009"/>
          <w:spacing w:val="-1"/>
          <w:sz w:val="24"/>
        </w:rPr>
        <w:t xml:space="preserve"> </w:t>
      </w:r>
      <w:r>
        <w:rPr>
          <w:color w:val="000009"/>
          <w:sz w:val="24"/>
        </w:rPr>
        <w:t>осваивает</w:t>
      </w:r>
      <w:r>
        <w:rPr>
          <w:color w:val="000009"/>
          <w:spacing w:val="-1"/>
          <w:sz w:val="24"/>
        </w:rPr>
        <w:t xml:space="preserve"> </w:t>
      </w:r>
      <w:r>
        <w:rPr>
          <w:color w:val="000009"/>
          <w:sz w:val="24"/>
        </w:rPr>
        <w:t>ребенок.</w:t>
      </w:r>
    </w:p>
    <w:p w:rsidR="00D22D02" w:rsidRDefault="00F7270C" w:rsidP="007B5508">
      <w:pPr>
        <w:pStyle w:val="a5"/>
        <w:numPr>
          <w:ilvl w:val="0"/>
          <w:numId w:val="23"/>
        </w:numPr>
        <w:tabs>
          <w:tab w:val="left" w:pos="1241"/>
        </w:tabs>
        <w:spacing w:before="191"/>
        <w:ind w:right="846" w:firstLine="0"/>
        <w:rPr>
          <w:sz w:val="24"/>
        </w:rPr>
      </w:pPr>
      <w:r>
        <w:rPr>
          <w:b/>
          <w:sz w:val="24"/>
        </w:rPr>
        <w:t>уровень</w:t>
      </w:r>
      <w:r>
        <w:rPr>
          <w:b/>
          <w:spacing w:val="1"/>
          <w:sz w:val="24"/>
        </w:rPr>
        <w:t xml:space="preserve"> </w:t>
      </w:r>
      <w:r>
        <w:rPr>
          <w:sz w:val="24"/>
        </w:rPr>
        <w:t>в</w:t>
      </w:r>
      <w:r>
        <w:rPr>
          <w:spacing w:val="1"/>
          <w:sz w:val="24"/>
        </w:rPr>
        <w:t xml:space="preserve"> </w:t>
      </w:r>
      <w:r>
        <w:rPr>
          <w:sz w:val="24"/>
        </w:rPr>
        <w:t>целом</w:t>
      </w:r>
      <w:r>
        <w:rPr>
          <w:spacing w:val="1"/>
          <w:sz w:val="24"/>
        </w:rPr>
        <w:t xml:space="preserve"> </w:t>
      </w:r>
      <w:r>
        <w:rPr>
          <w:b/>
          <w:sz w:val="24"/>
        </w:rPr>
        <w:t>соответствует</w:t>
      </w:r>
      <w:r>
        <w:rPr>
          <w:b/>
          <w:spacing w:val="1"/>
          <w:sz w:val="24"/>
        </w:rPr>
        <w:t xml:space="preserve"> </w:t>
      </w:r>
      <w:r>
        <w:rPr>
          <w:b/>
          <w:sz w:val="24"/>
        </w:rPr>
        <w:t>уровню</w:t>
      </w:r>
      <w:r>
        <w:rPr>
          <w:b/>
          <w:spacing w:val="1"/>
          <w:sz w:val="24"/>
        </w:rPr>
        <w:t xml:space="preserve"> </w:t>
      </w:r>
      <w:r>
        <w:rPr>
          <w:b/>
          <w:sz w:val="24"/>
        </w:rPr>
        <w:t>образования</w:t>
      </w:r>
      <w:r>
        <w:rPr>
          <w:b/>
          <w:spacing w:val="1"/>
          <w:sz w:val="24"/>
        </w:rPr>
        <w:t xml:space="preserve"> </w:t>
      </w:r>
      <w:r>
        <w:rPr>
          <w:b/>
          <w:sz w:val="24"/>
        </w:rPr>
        <w:t>здоровых</w:t>
      </w:r>
      <w:r>
        <w:rPr>
          <w:b/>
          <w:spacing w:val="1"/>
          <w:sz w:val="24"/>
        </w:rPr>
        <w:t xml:space="preserve"> </w:t>
      </w:r>
      <w:r>
        <w:rPr>
          <w:b/>
          <w:sz w:val="24"/>
        </w:rPr>
        <w:t>сверстников</w:t>
      </w:r>
      <w:r>
        <w:rPr>
          <w:b/>
          <w:spacing w:val="1"/>
          <w:sz w:val="24"/>
        </w:rPr>
        <w:t xml:space="preserve"> </w:t>
      </w:r>
      <w:r>
        <w:rPr>
          <w:b/>
          <w:sz w:val="24"/>
        </w:rPr>
        <w:t>к</w:t>
      </w:r>
      <w:r>
        <w:rPr>
          <w:b/>
          <w:spacing w:val="1"/>
          <w:sz w:val="24"/>
        </w:rPr>
        <w:t xml:space="preserve"> </w:t>
      </w:r>
      <w:r>
        <w:rPr>
          <w:b/>
          <w:sz w:val="24"/>
        </w:rPr>
        <w:t>моменту завершения школьного образования</w:t>
      </w:r>
      <w:r>
        <w:rPr>
          <w:sz w:val="24"/>
        </w:rPr>
        <w:t>, предполагая при этом и 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УО как</w:t>
      </w:r>
      <w:r>
        <w:rPr>
          <w:spacing w:val="1"/>
          <w:sz w:val="24"/>
        </w:rPr>
        <w:t xml:space="preserve"> </w:t>
      </w:r>
      <w:r>
        <w:rPr>
          <w:sz w:val="24"/>
        </w:rPr>
        <w:t>в области</w:t>
      </w:r>
      <w:r>
        <w:rPr>
          <w:spacing w:val="1"/>
          <w:sz w:val="24"/>
        </w:rPr>
        <w:t xml:space="preserve"> </w:t>
      </w:r>
      <w:r>
        <w:rPr>
          <w:sz w:val="24"/>
        </w:rPr>
        <w:t>образования, 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жизненной</w:t>
      </w:r>
      <w:r>
        <w:rPr>
          <w:spacing w:val="1"/>
          <w:sz w:val="24"/>
        </w:rPr>
        <w:t xml:space="preserve"> </w:t>
      </w:r>
      <w:r>
        <w:rPr>
          <w:sz w:val="24"/>
        </w:rPr>
        <w:t>компетенции</w:t>
      </w:r>
      <w:r>
        <w:rPr>
          <w:spacing w:val="1"/>
          <w:sz w:val="24"/>
        </w:rPr>
        <w:t xml:space="preserve"> </w:t>
      </w:r>
      <w:r>
        <w:rPr>
          <w:sz w:val="24"/>
        </w:rPr>
        <w:t>ребенка</w:t>
      </w:r>
      <w:r>
        <w:rPr>
          <w:spacing w:val="1"/>
          <w:sz w:val="24"/>
        </w:rPr>
        <w:t xml:space="preserve"> </w:t>
      </w:r>
      <w:r>
        <w:rPr>
          <w:sz w:val="24"/>
        </w:rPr>
        <w:t>(обучающиеся</w:t>
      </w:r>
      <w:r>
        <w:rPr>
          <w:spacing w:val="1"/>
          <w:sz w:val="24"/>
        </w:rPr>
        <w:t xml:space="preserve"> </w:t>
      </w:r>
      <w:r>
        <w:rPr>
          <w:sz w:val="24"/>
        </w:rPr>
        <w:t>по</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в</w:t>
      </w:r>
      <w:r>
        <w:rPr>
          <w:spacing w:val="-1"/>
          <w:sz w:val="24"/>
        </w:rPr>
        <w:t xml:space="preserve"> </w:t>
      </w:r>
      <w:r>
        <w:rPr>
          <w:sz w:val="24"/>
        </w:rPr>
        <w:t>школе, на</w:t>
      </w:r>
      <w:r>
        <w:rPr>
          <w:spacing w:val="-1"/>
          <w:sz w:val="24"/>
        </w:rPr>
        <w:t xml:space="preserve"> </w:t>
      </w:r>
      <w:r>
        <w:rPr>
          <w:sz w:val="24"/>
        </w:rPr>
        <w:t>дому);</w:t>
      </w:r>
    </w:p>
    <w:p w:rsidR="00D22D02" w:rsidRDefault="00F7270C" w:rsidP="007B5508">
      <w:pPr>
        <w:pStyle w:val="a5"/>
        <w:numPr>
          <w:ilvl w:val="0"/>
          <w:numId w:val="23"/>
        </w:numPr>
        <w:tabs>
          <w:tab w:val="left" w:pos="1193"/>
        </w:tabs>
        <w:spacing w:before="1"/>
        <w:ind w:right="853" w:firstLine="0"/>
        <w:rPr>
          <w:sz w:val="24"/>
        </w:rPr>
      </w:pPr>
      <w:r>
        <w:rPr>
          <w:b/>
          <w:sz w:val="24"/>
        </w:rPr>
        <w:t xml:space="preserve">уровень школьного образования - он </w:t>
      </w:r>
      <w:r>
        <w:rPr>
          <w:sz w:val="24"/>
        </w:rPr>
        <w:t>изменен в сравнении с уровнем образования</w:t>
      </w:r>
      <w:r>
        <w:rPr>
          <w:spacing w:val="1"/>
          <w:sz w:val="24"/>
        </w:rPr>
        <w:t xml:space="preserve"> </w:t>
      </w:r>
      <w:r>
        <w:rPr>
          <w:sz w:val="24"/>
        </w:rPr>
        <w:t>здоровых</w:t>
      </w:r>
      <w:r>
        <w:rPr>
          <w:spacing w:val="19"/>
          <w:sz w:val="24"/>
        </w:rPr>
        <w:t xml:space="preserve"> </w:t>
      </w:r>
      <w:r>
        <w:rPr>
          <w:sz w:val="24"/>
        </w:rPr>
        <w:t>сверстников</w:t>
      </w:r>
      <w:r>
        <w:rPr>
          <w:spacing w:val="16"/>
          <w:sz w:val="24"/>
        </w:rPr>
        <w:t xml:space="preserve"> </w:t>
      </w:r>
      <w:r>
        <w:rPr>
          <w:sz w:val="24"/>
        </w:rPr>
        <w:t>за</w:t>
      </w:r>
      <w:r>
        <w:rPr>
          <w:spacing w:val="18"/>
          <w:sz w:val="24"/>
        </w:rPr>
        <w:t xml:space="preserve"> </w:t>
      </w:r>
      <w:r>
        <w:rPr>
          <w:sz w:val="24"/>
        </w:rPr>
        <w:t>счет</w:t>
      </w:r>
      <w:r>
        <w:rPr>
          <w:spacing w:val="18"/>
          <w:sz w:val="24"/>
        </w:rPr>
        <w:t xml:space="preserve"> </w:t>
      </w:r>
      <w:r>
        <w:rPr>
          <w:sz w:val="24"/>
        </w:rPr>
        <w:t>значительного</w:t>
      </w:r>
      <w:r>
        <w:rPr>
          <w:spacing w:val="18"/>
          <w:sz w:val="24"/>
        </w:rPr>
        <w:t xml:space="preserve"> </w:t>
      </w:r>
      <w:r>
        <w:rPr>
          <w:sz w:val="24"/>
        </w:rPr>
        <w:t>расширения</w:t>
      </w:r>
      <w:r>
        <w:rPr>
          <w:spacing w:val="18"/>
          <w:sz w:val="24"/>
        </w:rPr>
        <w:t xml:space="preserve"> </w:t>
      </w:r>
      <w:r>
        <w:rPr>
          <w:sz w:val="24"/>
        </w:rPr>
        <w:t>времени</w:t>
      </w:r>
      <w:r>
        <w:rPr>
          <w:spacing w:val="19"/>
          <w:sz w:val="24"/>
        </w:rPr>
        <w:t xml:space="preserve"> </w:t>
      </w:r>
      <w:r>
        <w:rPr>
          <w:sz w:val="24"/>
        </w:rPr>
        <w:t>освоения</w:t>
      </w:r>
      <w:r>
        <w:rPr>
          <w:spacing w:val="18"/>
          <w:sz w:val="24"/>
        </w:rPr>
        <w:t xml:space="preserve"> </w:t>
      </w:r>
      <w:r>
        <w:rPr>
          <w:sz w:val="24"/>
        </w:rPr>
        <w:t>основной</w:t>
      </w:r>
    </w:p>
    <w:p w:rsidR="00D22D02" w:rsidRDefault="00F7270C">
      <w:pPr>
        <w:spacing w:before="63" w:line="237" w:lineRule="auto"/>
        <w:ind w:left="880" w:right="848"/>
        <w:jc w:val="both"/>
        <w:rPr>
          <w:sz w:val="24"/>
        </w:rPr>
      </w:pP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61"/>
          <w:sz w:val="24"/>
        </w:rPr>
        <w:t xml:space="preserve"> </w:t>
      </w:r>
      <w:r>
        <w:rPr>
          <w:sz w:val="24"/>
        </w:rPr>
        <w:t>специфического</w:t>
      </w:r>
      <w:r>
        <w:rPr>
          <w:spacing w:val="1"/>
          <w:sz w:val="24"/>
        </w:rPr>
        <w:t xml:space="preserve"> </w:t>
      </w:r>
      <w:r>
        <w:rPr>
          <w:sz w:val="24"/>
        </w:rPr>
        <w:t>расширения</w:t>
      </w:r>
      <w:r>
        <w:rPr>
          <w:spacing w:val="-1"/>
          <w:sz w:val="24"/>
        </w:rPr>
        <w:t xml:space="preserve"> </w:t>
      </w:r>
      <w:r>
        <w:rPr>
          <w:sz w:val="24"/>
        </w:rPr>
        <w:t>области</w:t>
      </w:r>
      <w:r>
        <w:rPr>
          <w:spacing w:val="-1"/>
          <w:sz w:val="24"/>
        </w:rPr>
        <w:t xml:space="preserve"> </w:t>
      </w:r>
      <w:r>
        <w:rPr>
          <w:sz w:val="24"/>
        </w:rPr>
        <w:t>развития жизненной</w:t>
      </w:r>
      <w:r>
        <w:rPr>
          <w:spacing w:val="-1"/>
          <w:sz w:val="24"/>
        </w:rPr>
        <w:t xml:space="preserve"> </w:t>
      </w:r>
      <w:r>
        <w:rPr>
          <w:sz w:val="24"/>
        </w:rPr>
        <w:t>компетенции ребенка.</w:t>
      </w:r>
    </w:p>
    <w:p w:rsidR="00D22D02" w:rsidRDefault="00F7270C">
      <w:pPr>
        <w:spacing w:before="1"/>
        <w:ind w:left="880" w:right="852" w:firstLine="707"/>
        <w:jc w:val="both"/>
        <w:rPr>
          <w:color w:val="000009"/>
          <w:sz w:val="24"/>
        </w:rPr>
      </w:pPr>
      <w:r>
        <w:rPr>
          <w:color w:val="000009"/>
          <w:sz w:val="24"/>
        </w:rPr>
        <w:t>Компонент жизненной компетенции рассматривается в структуре образования детей</w:t>
      </w:r>
      <w:r>
        <w:rPr>
          <w:color w:val="000009"/>
          <w:spacing w:val="1"/>
          <w:sz w:val="24"/>
        </w:rPr>
        <w:t xml:space="preserve"> </w:t>
      </w:r>
      <w:r>
        <w:rPr>
          <w:color w:val="000009"/>
          <w:sz w:val="24"/>
        </w:rPr>
        <w:t>с УО как овладение знаниями, умениями и навыками, уже сейчас необходимыми ребенку в</w:t>
      </w:r>
      <w:r>
        <w:rPr>
          <w:color w:val="000009"/>
          <w:spacing w:val="1"/>
          <w:sz w:val="24"/>
        </w:rPr>
        <w:t xml:space="preserve"> </w:t>
      </w:r>
      <w:r>
        <w:rPr>
          <w:color w:val="000009"/>
          <w:sz w:val="24"/>
        </w:rPr>
        <w:t>обыденной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Если</w:t>
      </w:r>
      <w:r>
        <w:rPr>
          <w:color w:val="000009"/>
          <w:spacing w:val="1"/>
          <w:sz w:val="24"/>
        </w:rPr>
        <w:t xml:space="preserve"> </w:t>
      </w:r>
      <w:r>
        <w:rPr>
          <w:color w:val="000009"/>
          <w:sz w:val="24"/>
        </w:rPr>
        <w:t>овладение</w:t>
      </w:r>
      <w:r>
        <w:rPr>
          <w:color w:val="000009"/>
          <w:spacing w:val="1"/>
          <w:sz w:val="24"/>
        </w:rPr>
        <w:t xml:space="preserve"> </w:t>
      </w:r>
      <w:r>
        <w:rPr>
          <w:color w:val="000009"/>
          <w:sz w:val="24"/>
        </w:rPr>
        <w:t>академическими</w:t>
      </w:r>
      <w:r>
        <w:rPr>
          <w:color w:val="000009"/>
          <w:spacing w:val="1"/>
          <w:sz w:val="24"/>
        </w:rPr>
        <w:t xml:space="preserve"> </w:t>
      </w:r>
      <w:r>
        <w:rPr>
          <w:color w:val="000009"/>
          <w:sz w:val="24"/>
        </w:rPr>
        <w:t>знаниями,</w:t>
      </w:r>
      <w:r>
        <w:rPr>
          <w:color w:val="000009"/>
          <w:spacing w:val="1"/>
          <w:sz w:val="24"/>
        </w:rPr>
        <w:t xml:space="preserve"> </w:t>
      </w:r>
      <w:r>
        <w:rPr>
          <w:color w:val="000009"/>
          <w:sz w:val="24"/>
        </w:rPr>
        <w:t>умениями</w:t>
      </w:r>
      <w:r>
        <w:rPr>
          <w:color w:val="000009"/>
          <w:spacing w:val="1"/>
          <w:sz w:val="24"/>
        </w:rPr>
        <w:t xml:space="preserve"> </w:t>
      </w:r>
      <w:r>
        <w:rPr>
          <w:color w:val="000009"/>
          <w:sz w:val="24"/>
        </w:rPr>
        <w:t>и</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направленно преимущественно на обеспечение его будущей реализации, то формируемая</w:t>
      </w:r>
      <w:r>
        <w:rPr>
          <w:color w:val="000009"/>
          <w:spacing w:val="1"/>
          <w:sz w:val="24"/>
        </w:rPr>
        <w:t xml:space="preserve"> </w:t>
      </w:r>
      <w:r>
        <w:rPr>
          <w:color w:val="000009"/>
          <w:sz w:val="24"/>
        </w:rPr>
        <w:t>жизненная компетенция обеспечивает развитие отношений с окружением в настоящем. При</w:t>
      </w:r>
      <w:r>
        <w:rPr>
          <w:color w:val="000009"/>
          <w:spacing w:val="-57"/>
          <w:sz w:val="24"/>
        </w:rPr>
        <w:t xml:space="preserve"> </w:t>
      </w:r>
      <w:r>
        <w:rPr>
          <w:color w:val="000009"/>
          <w:sz w:val="24"/>
        </w:rPr>
        <w:t>этом движущей силой развития жизненной компетенции становится также опережающая</w:t>
      </w:r>
      <w:r>
        <w:rPr>
          <w:color w:val="000009"/>
          <w:spacing w:val="1"/>
          <w:sz w:val="24"/>
        </w:rPr>
        <w:t xml:space="preserve"> </w:t>
      </w:r>
      <w:r>
        <w:rPr>
          <w:color w:val="000009"/>
          <w:sz w:val="24"/>
        </w:rPr>
        <w:t>наличные</w:t>
      </w:r>
      <w:r>
        <w:rPr>
          <w:color w:val="000009"/>
          <w:spacing w:val="-4"/>
          <w:sz w:val="24"/>
        </w:rPr>
        <w:t xml:space="preserve"> </w:t>
      </w:r>
      <w:r>
        <w:rPr>
          <w:color w:val="000009"/>
          <w:sz w:val="24"/>
        </w:rPr>
        <w:t>возможности</w:t>
      </w:r>
      <w:r>
        <w:rPr>
          <w:color w:val="000009"/>
          <w:spacing w:val="-4"/>
          <w:sz w:val="24"/>
        </w:rPr>
        <w:t xml:space="preserve"> </w:t>
      </w:r>
      <w:r>
        <w:rPr>
          <w:color w:val="000009"/>
          <w:sz w:val="24"/>
        </w:rPr>
        <w:t>ребенка</w:t>
      </w:r>
      <w:r>
        <w:rPr>
          <w:color w:val="000009"/>
          <w:spacing w:val="-3"/>
          <w:sz w:val="24"/>
        </w:rPr>
        <w:t xml:space="preserve"> </w:t>
      </w:r>
      <w:r>
        <w:rPr>
          <w:color w:val="000009"/>
          <w:sz w:val="24"/>
        </w:rPr>
        <w:t>интеграция</w:t>
      </w:r>
      <w:r>
        <w:rPr>
          <w:color w:val="000009"/>
          <w:spacing w:val="-2"/>
          <w:sz w:val="24"/>
        </w:rPr>
        <w:t xml:space="preserve"> </w:t>
      </w:r>
      <w:r>
        <w:rPr>
          <w:color w:val="000009"/>
          <w:sz w:val="24"/>
        </w:rPr>
        <w:t>в</w:t>
      </w:r>
      <w:r>
        <w:rPr>
          <w:color w:val="000009"/>
          <w:spacing w:val="-3"/>
          <w:sz w:val="24"/>
        </w:rPr>
        <w:t xml:space="preserve"> </w:t>
      </w:r>
      <w:r>
        <w:rPr>
          <w:color w:val="000009"/>
          <w:sz w:val="24"/>
        </w:rPr>
        <w:t>более</w:t>
      </w:r>
      <w:r>
        <w:rPr>
          <w:color w:val="000009"/>
          <w:spacing w:val="-3"/>
          <w:sz w:val="24"/>
        </w:rPr>
        <w:t xml:space="preserve"> </w:t>
      </w:r>
      <w:r>
        <w:rPr>
          <w:color w:val="000009"/>
          <w:sz w:val="24"/>
        </w:rPr>
        <w:t>сложное</w:t>
      </w:r>
      <w:r>
        <w:rPr>
          <w:color w:val="000009"/>
          <w:spacing w:val="-3"/>
          <w:sz w:val="24"/>
        </w:rPr>
        <w:t xml:space="preserve"> </w:t>
      </w:r>
      <w:r>
        <w:rPr>
          <w:color w:val="000009"/>
          <w:sz w:val="24"/>
        </w:rPr>
        <w:t>социальное</w:t>
      </w:r>
      <w:r>
        <w:rPr>
          <w:color w:val="000009"/>
          <w:spacing w:val="-3"/>
          <w:sz w:val="24"/>
        </w:rPr>
        <w:t xml:space="preserve"> </w:t>
      </w:r>
      <w:r>
        <w:rPr>
          <w:color w:val="000009"/>
          <w:sz w:val="24"/>
        </w:rPr>
        <w:t>окружение.</w:t>
      </w:r>
    </w:p>
    <w:p w:rsidR="007E4E93" w:rsidRDefault="007E4E93">
      <w:pPr>
        <w:spacing w:before="1"/>
        <w:ind w:left="880" w:right="852" w:firstLine="707"/>
        <w:jc w:val="both"/>
        <w:rPr>
          <w:color w:val="000009"/>
          <w:sz w:val="24"/>
        </w:rPr>
      </w:pPr>
    </w:p>
    <w:p w:rsidR="007E4E93" w:rsidRDefault="007E4E93" w:rsidP="007E4E93">
      <w:pPr>
        <w:spacing w:before="1"/>
        <w:ind w:left="880" w:right="852" w:firstLine="707"/>
        <w:jc w:val="center"/>
        <w:rPr>
          <w:b/>
          <w:color w:val="000009"/>
          <w:sz w:val="24"/>
        </w:rPr>
      </w:pPr>
      <w:r w:rsidRPr="007E4E93">
        <w:rPr>
          <w:b/>
          <w:color w:val="000009"/>
          <w:sz w:val="24"/>
        </w:rPr>
        <w:t>2.6. Программа внеурочной деятельности</w:t>
      </w:r>
    </w:p>
    <w:p w:rsidR="00184423" w:rsidRDefault="00184423" w:rsidP="007E4E93">
      <w:pPr>
        <w:spacing w:before="1"/>
        <w:ind w:left="880" w:right="852" w:firstLine="707"/>
        <w:jc w:val="center"/>
        <w:rPr>
          <w:b/>
          <w:color w:val="000009"/>
          <w:sz w:val="24"/>
        </w:rPr>
      </w:pPr>
    </w:p>
    <w:p w:rsidR="00184423" w:rsidRDefault="00184423" w:rsidP="007E4E93">
      <w:pPr>
        <w:spacing w:before="1"/>
        <w:ind w:left="880" w:right="852" w:firstLine="707"/>
        <w:jc w:val="center"/>
        <w:rPr>
          <w:b/>
          <w:color w:val="000009"/>
          <w:sz w:val="24"/>
        </w:rPr>
      </w:pPr>
      <w:r>
        <w:rPr>
          <w:b/>
          <w:color w:val="000009"/>
          <w:sz w:val="24"/>
        </w:rPr>
        <w:t>Пояснительная записка</w:t>
      </w:r>
    </w:p>
    <w:p w:rsidR="00184423" w:rsidRPr="00184423" w:rsidRDefault="00184423" w:rsidP="00184423">
      <w:pPr>
        <w:pStyle w:val="ae"/>
        <w:jc w:val="both"/>
        <w:rPr>
          <w:rFonts w:eastAsia="Arial Unicode MS"/>
          <w:b/>
          <w:i/>
          <w:color w:val="000000"/>
          <w:sz w:val="24"/>
          <w:szCs w:val="24"/>
          <w:lang w:eastAsia="ar-SA"/>
        </w:rPr>
      </w:pPr>
      <w:r>
        <w:rPr>
          <w:rFonts w:eastAsia="Arial Unicode MS"/>
          <w:sz w:val="24"/>
          <w:szCs w:val="24"/>
          <w:lang w:eastAsia="ar-SA"/>
        </w:rPr>
        <w:t xml:space="preserve">    </w:t>
      </w:r>
      <w:r w:rsidRPr="00184423">
        <w:rPr>
          <w:rFonts w:eastAsia="Arial Unicode MS"/>
          <w:sz w:val="24"/>
          <w:szCs w:val="24"/>
          <w:lang w:eastAsia="ar-SA"/>
        </w:rPr>
        <w:t>Внеурочная деятельность ориентирована на создание условий для: расширения опы</w:t>
      </w:r>
      <w:r w:rsidRPr="00184423">
        <w:rPr>
          <w:rFonts w:eastAsia="Arial Unicode MS"/>
          <w:sz w:val="24"/>
          <w:szCs w:val="24"/>
          <w:lang w:eastAsia="ar-SA"/>
        </w:rPr>
        <w:softHyphen/>
        <w:t xml:space="preserve">та поведения, деятельности и общения; </w:t>
      </w:r>
      <w:r w:rsidRPr="00184423">
        <w:rPr>
          <w:rFonts w:eastAsia="Arial Unicode MS"/>
          <w:bCs/>
          <w:iCs/>
          <w:sz w:val="24"/>
          <w:szCs w:val="24"/>
          <w:lang w:eastAsia="ar-SA"/>
        </w:rPr>
        <w:t>творческой самореализации обучающихся с ум</w:t>
      </w:r>
      <w:r w:rsidRPr="00184423">
        <w:rPr>
          <w:rFonts w:eastAsia="Arial Unicode MS"/>
          <w:bCs/>
          <w:iCs/>
          <w:sz w:val="24"/>
          <w:szCs w:val="24"/>
          <w:lang w:eastAsia="ar-SA"/>
        </w:rPr>
        <w:softHyphen/>
        <w:t>ственной отсталостью (интеллектуальными нарушениями) в комфортной р</w:t>
      </w:r>
      <w:r w:rsidRPr="00184423">
        <w:rPr>
          <w:rFonts w:eastAsia="Arial Unicode MS"/>
          <w:sz w:val="24"/>
          <w:szCs w:val="24"/>
          <w:lang w:eastAsia="ar-SA"/>
        </w:rPr>
        <w:t>азвивающей сре</w:t>
      </w:r>
      <w:r w:rsidRPr="00184423">
        <w:rPr>
          <w:rFonts w:eastAsia="Arial Unicode MS"/>
          <w:sz w:val="24"/>
          <w:szCs w:val="24"/>
          <w:lang w:eastAsia="ar-SA"/>
        </w:rPr>
        <w:softHyphen/>
        <w:t>де, стимулирующей возникновение личностного интереса к различным аспектам жи</w:t>
      </w:r>
      <w:r w:rsidRPr="00184423">
        <w:rPr>
          <w:rFonts w:eastAsia="Arial Unicode MS"/>
          <w:sz w:val="24"/>
          <w:szCs w:val="24"/>
          <w:lang w:eastAsia="ar-SA"/>
        </w:rPr>
        <w:softHyphen/>
        <w:t>з</w:t>
      </w:r>
      <w:r w:rsidRPr="00184423">
        <w:rPr>
          <w:rFonts w:eastAsia="Arial Unicode MS"/>
          <w:sz w:val="24"/>
          <w:szCs w:val="24"/>
          <w:lang w:eastAsia="ar-SA"/>
        </w:rPr>
        <w:softHyphen/>
        <w:t>не</w:t>
      </w:r>
      <w:r w:rsidRPr="00184423">
        <w:rPr>
          <w:rFonts w:eastAsia="Arial Unicode MS"/>
          <w:sz w:val="24"/>
          <w:szCs w:val="24"/>
          <w:lang w:eastAsia="ar-SA"/>
        </w:rPr>
        <w:softHyphen/>
        <w:t>де</w:t>
      </w:r>
      <w:r w:rsidRPr="00184423">
        <w:rPr>
          <w:rFonts w:eastAsia="Arial Unicode MS"/>
          <w:sz w:val="24"/>
          <w:szCs w:val="24"/>
          <w:lang w:eastAsia="ar-SA"/>
        </w:rPr>
        <w:softHyphen/>
        <w:t xml:space="preserve">ятельности; позитивного отношения к окружающей действительности; </w:t>
      </w:r>
      <w:r w:rsidRPr="00184423">
        <w:rPr>
          <w:rFonts w:eastAsia="Arial Unicode MS"/>
          <w:bCs/>
          <w:iCs/>
          <w:sz w:val="24"/>
          <w:szCs w:val="24"/>
          <w:lang w:eastAsia="ar-SA"/>
        </w:rPr>
        <w:t>социального ста</w:t>
      </w:r>
      <w:r w:rsidRPr="00184423">
        <w:rPr>
          <w:rFonts w:eastAsia="Arial Unicode MS"/>
          <w:bCs/>
          <w:iCs/>
          <w:sz w:val="24"/>
          <w:szCs w:val="24"/>
          <w:lang w:eastAsia="ar-SA"/>
        </w:rPr>
        <w:softHyphen/>
        <w:t xml:space="preserve">новления обучающегося </w:t>
      </w:r>
      <w:r w:rsidRPr="00184423">
        <w:rPr>
          <w:rFonts w:eastAsia="Arial Unicode MS"/>
          <w:sz w:val="24"/>
          <w:szCs w:val="24"/>
          <w:lang w:eastAsia="ar-SA"/>
        </w:rPr>
        <w:t>в процессе общения и совместной деятельности в детском со</w:t>
      </w:r>
      <w:r w:rsidRPr="00184423">
        <w:rPr>
          <w:rFonts w:eastAsia="Arial Unicode MS"/>
          <w:sz w:val="24"/>
          <w:szCs w:val="24"/>
          <w:lang w:eastAsia="ar-SA"/>
        </w:rPr>
        <w:softHyphen/>
        <w:t>об</w:t>
      </w:r>
      <w:r w:rsidRPr="00184423">
        <w:rPr>
          <w:rFonts w:eastAsia="Arial Unicode MS"/>
          <w:sz w:val="24"/>
          <w:szCs w:val="24"/>
          <w:lang w:eastAsia="ar-SA"/>
        </w:rPr>
        <w:softHyphen/>
        <w:t xml:space="preserve">ществе, активного взаимодействия со сверстниками и педагогами; </w:t>
      </w:r>
      <w:r w:rsidRPr="00184423">
        <w:rPr>
          <w:rFonts w:eastAsia="Arial Unicode MS"/>
          <w:bCs/>
          <w:iCs/>
          <w:sz w:val="24"/>
          <w:szCs w:val="24"/>
          <w:lang w:eastAsia="ar-SA"/>
        </w:rPr>
        <w:t>профессионального са</w:t>
      </w:r>
      <w:r w:rsidRPr="00184423">
        <w:rPr>
          <w:rFonts w:eastAsia="Arial Unicode MS"/>
          <w:bCs/>
          <w:iCs/>
          <w:sz w:val="24"/>
          <w:szCs w:val="24"/>
          <w:lang w:eastAsia="ar-SA"/>
        </w:rPr>
        <w:softHyphen/>
        <w:t>моопределения</w:t>
      </w:r>
      <w:r w:rsidRPr="00184423">
        <w:rPr>
          <w:rFonts w:eastAsia="Arial Unicode MS"/>
          <w:sz w:val="24"/>
          <w:szCs w:val="24"/>
          <w:lang w:eastAsia="ar-SA"/>
        </w:rPr>
        <w:t>, необходимого для успешной реализации дальнейших жизненных пла</w:t>
      </w:r>
      <w:r w:rsidRPr="00184423">
        <w:rPr>
          <w:rFonts w:eastAsia="Arial Unicode MS"/>
          <w:sz w:val="24"/>
          <w:szCs w:val="24"/>
          <w:lang w:eastAsia="ar-SA"/>
        </w:rPr>
        <w:softHyphen/>
        <w:t>нов обучающихся.</w:t>
      </w:r>
    </w:p>
    <w:p w:rsidR="00184423" w:rsidRPr="00184423" w:rsidRDefault="00184423" w:rsidP="00184423">
      <w:pPr>
        <w:pStyle w:val="ae"/>
        <w:jc w:val="both"/>
        <w:rPr>
          <w:rFonts w:eastAsia="Arial Unicode MS"/>
          <w:b/>
          <w:i/>
          <w:color w:val="000000"/>
          <w:sz w:val="24"/>
          <w:szCs w:val="24"/>
          <w:lang w:eastAsia="ar-SA"/>
        </w:rPr>
      </w:pPr>
      <w:r>
        <w:rPr>
          <w:rFonts w:eastAsia="Arial Unicode MS"/>
          <w:b/>
          <w:i/>
          <w:color w:val="000000"/>
          <w:sz w:val="24"/>
          <w:szCs w:val="24"/>
          <w:lang w:eastAsia="ar-SA"/>
        </w:rPr>
        <w:t>Целью</w:t>
      </w:r>
      <w:r w:rsidRPr="00184423">
        <w:rPr>
          <w:rFonts w:eastAsia="Arial Unicode MS"/>
          <w:color w:val="000000"/>
          <w:sz w:val="24"/>
          <w:szCs w:val="24"/>
          <w:lang w:eastAsia="ar-SA"/>
        </w:rPr>
        <w:t xml:space="preserve"> внеурочной деятельности являются создание условий для до</w:t>
      </w:r>
      <w:r w:rsidRPr="00184423">
        <w:rPr>
          <w:rFonts w:eastAsia="Arial Unicode MS"/>
          <w:color w:val="000000"/>
          <w:sz w:val="24"/>
          <w:szCs w:val="24"/>
          <w:lang w:eastAsia="ar-SA"/>
        </w:rPr>
        <w:softHyphen/>
        <w:t>с</w:t>
      </w:r>
      <w:r w:rsidRPr="00184423">
        <w:rPr>
          <w:rFonts w:eastAsia="Arial Unicode MS"/>
          <w:color w:val="000000"/>
          <w:sz w:val="24"/>
          <w:szCs w:val="24"/>
          <w:lang w:eastAsia="ar-SA"/>
        </w:rPr>
        <w:softHyphen/>
        <w:t>ти</w:t>
      </w:r>
      <w:r w:rsidRPr="00184423">
        <w:rPr>
          <w:rFonts w:eastAsia="Arial Unicode MS"/>
          <w:color w:val="000000"/>
          <w:sz w:val="24"/>
          <w:szCs w:val="24"/>
          <w:lang w:eastAsia="ar-SA"/>
        </w:rPr>
        <w:softHyphen/>
        <w:t>жения обучающимися необходимого для жизни в обществе социального опыта и фор</w:t>
      </w:r>
      <w:r w:rsidRPr="00184423">
        <w:rPr>
          <w:rFonts w:eastAsia="Arial Unicode MS"/>
          <w:color w:val="000000"/>
          <w:sz w:val="24"/>
          <w:szCs w:val="24"/>
          <w:lang w:eastAsia="ar-SA"/>
        </w:rPr>
        <w:softHyphen/>
        <w:t>ми</w:t>
      </w:r>
      <w:r w:rsidRPr="00184423">
        <w:rPr>
          <w:rFonts w:eastAsia="Arial Unicode MS"/>
          <w:color w:val="000000"/>
          <w:sz w:val="24"/>
          <w:szCs w:val="24"/>
          <w:lang w:eastAsia="ar-SA"/>
        </w:rPr>
        <w:softHyphen/>
        <w:t>ро</w:t>
      </w:r>
      <w:r w:rsidRPr="00184423">
        <w:rPr>
          <w:rFonts w:eastAsia="Arial Unicode MS"/>
          <w:color w:val="000000"/>
          <w:sz w:val="24"/>
          <w:szCs w:val="24"/>
          <w:lang w:eastAsia="ar-SA"/>
        </w:rPr>
        <w:softHyphen/>
        <w:t>вания принимаемой обществом системы ценностей, всестороннего развития и со</w:t>
      </w:r>
      <w:r w:rsidRPr="00184423">
        <w:rPr>
          <w:rFonts w:eastAsia="Arial Unicode MS"/>
          <w:color w:val="000000"/>
          <w:sz w:val="24"/>
          <w:szCs w:val="24"/>
          <w:lang w:eastAsia="ar-SA"/>
        </w:rPr>
        <w:softHyphen/>
        <w:t>ци</w:t>
      </w:r>
      <w:r w:rsidRPr="00184423">
        <w:rPr>
          <w:rFonts w:eastAsia="Arial Unicode MS"/>
          <w:color w:val="000000"/>
          <w:sz w:val="24"/>
          <w:szCs w:val="24"/>
          <w:lang w:eastAsia="ar-SA"/>
        </w:rPr>
        <w:softHyphen/>
        <w:t>а</w:t>
      </w:r>
      <w:r w:rsidRPr="00184423">
        <w:rPr>
          <w:rFonts w:eastAsia="Arial Unicode MS"/>
          <w:color w:val="000000"/>
          <w:sz w:val="24"/>
          <w:szCs w:val="24"/>
          <w:lang w:eastAsia="ar-SA"/>
        </w:rPr>
        <w:softHyphen/>
        <w:t>ли</w:t>
      </w:r>
      <w:r w:rsidRPr="00184423">
        <w:rPr>
          <w:rFonts w:eastAsia="Arial Unicode MS"/>
          <w:color w:val="000000"/>
          <w:sz w:val="24"/>
          <w:szCs w:val="24"/>
          <w:lang w:eastAsia="ar-SA"/>
        </w:rPr>
        <w:softHyphen/>
        <w:t>за</w:t>
      </w:r>
      <w:r w:rsidRPr="00184423">
        <w:rPr>
          <w:rFonts w:eastAsia="Arial Unicode MS"/>
          <w:color w:val="000000"/>
          <w:sz w:val="24"/>
          <w:szCs w:val="24"/>
          <w:lang w:eastAsia="ar-SA"/>
        </w:rPr>
        <w:softHyphen/>
        <w:t>ции каждого обучающегося с умственной отсталостью (интеллектуальными на</w:t>
      </w:r>
      <w:r w:rsidRPr="00184423">
        <w:rPr>
          <w:rFonts w:eastAsia="Arial Unicode MS"/>
          <w:color w:val="000000"/>
          <w:sz w:val="24"/>
          <w:szCs w:val="24"/>
          <w:lang w:eastAsia="ar-SA"/>
        </w:rPr>
        <w:softHyphen/>
        <w:t>ру</w:t>
      </w:r>
      <w:r w:rsidRPr="00184423">
        <w:rPr>
          <w:rFonts w:eastAsia="Arial Unicode MS"/>
          <w:color w:val="000000"/>
          <w:sz w:val="24"/>
          <w:szCs w:val="24"/>
          <w:lang w:eastAsia="ar-SA"/>
        </w:rPr>
        <w:softHyphen/>
        <w:t>ше</w:t>
      </w:r>
      <w:r w:rsidRPr="00184423">
        <w:rPr>
          <w:rFonts w:eastAsia="Arial Unicode MS"/>
          <w:color w:val="000000"/>
          <w:sz w:val="24"/>
          <w:szCs w:val="24"/>
          <w:lang w:eastAsia="ar-SA"/>
        </w:rPr>
        <w:softHyphen/>
        <w:t>ни</w:t>
      </w:r>
      <w:r w:rsidRPr="00184423">
        <w:rPr>
          <w:rFonts w:eastAsia="Arial Unicode MS"/>
          <w:color w:val="000000"/>
          <w:sz w:val="24"/>
          <w:szCs w:val="24"/>
          <w:lang w:eastAsia="ar-SA"/>
        </w:rPr>
        <w:softHyphen/>
        <w:t>я</w:t>
      </w:r>
      <w:r w:rsidRPr="00184423">
        <w:rPr>
          <w:rFonts w:eastAsia="Arial Unicode MS"/>
          <w:color w:val="000000"/>
          <w:sz w:val="24"/>
          <w:szCs w:val="24"/>
          <w:lang w:eastAsia="ar-SA"/>
        </w:rPr>
        <w:softHyphen/>
        <w:t>ми), создание воспитывающей среды, обеспечивающей развитие социальных, ин</w:t>
      </w:r>
      <w:r w:rsidRPr="00184423">
        <w:rPr>
          <w:rFonts w:eastAsia="Arial Unicode MS"/>
          <w:color w:val="000000"/>
          <w:sz w:val="24"/>
          <w:szCs w:val="24"/>
          <w:lang w:eastAsia="ar-SA"/>
        </w:rPr>
        <w:softHyphen/>
        <w:t>те</w:t>
      </w:r>
      <w:r w:rsidRPr="00184423">
        <w:rPr>
          <w:rFonts w:eastAsia="Arial Unicode MS"/>
          <w:color w:val="000000"/>
          <w:sz w:val="24"/>
          <w:szCs w:val="24"/>
          <w:lang w:eastAsia="ar-SA"/>
        </w:rPr>
        <w:softHyphen/>
        <w:t>л</w:t>
      </w:r>
      <w:r w:rsidRPr="00184423">
        <w:rPr>
          <w:rFonts w:eastAsia="Arial Unicode MS"/>
          <w:color w:val="000000"/>
          <w:sz w:val="24"/>
          <w:szCs w:val="24"/>
          <w:lang w:eastAsia="ar-SA"/>
        </w:rPr>
        <w:softHyphen/>
        <w:t>ле</w:t>
      </w:r>
      <w:r w:rsidRPr="00184423">
        <w:rPr>
          <w:rFonts w:eastAsia="Arial Unicode MS"/>
          <w:color w:val="000000"/>
          <w:sz w:val="24"/>
          <w:szCs w:val="24"/>
          <w:lang w:eastAsia="ar-SA"/>
        </w:rPr>
        <w:softHyphen/>
        <w:t>к</w:t>
      </w:r>
      <w:r w:rsidRPr="00184423">
        <w:rPr>
          <w:rFonts w:eastAsia="Arial Unicode MS"/>
          <w:color w:val="000000"/>
          <w:sz w:val="24"/>
          <w:szCs w:val="24"/>
          <w:lang w:eastAsia="ar-SA"/>
        </w:rPr>
        <w:softHyphen/>
        <w:t>ту</w:t>
      </w:r>
      <w:r w:rsidRPr="00184423">
        <w:rPr>
          <w:rFonts w:eastAsia="Arial Unicode MS"/>
          <w:color w:val="000000"/>
          <w:sz w:val="24"/>
          <w:szCs w:val="24"/>
          <w:lang w:eastAsia="ar-SA"/>
        </w:rPr>
        <w:softHyphen/>
        <w:t>аль</w:t>
      </w:r>
      <w:r w:rsidRPr="00184423">
        <w:rPr>
          <w:rFonts w:eastAsia="Arial Unicode MS"/>
          <w:color w:val="000000"/>
          <w:sz w:val="24"/>
          <w:szCs w:val="24"/>
          <w:lang w:eastAsia="ar-SA"/>
        </w:rPr>
        <w:softHyphen/>
        <w:t>ных интересов учащихся в свободное время.</w:t>
      </w:r>
    </w:p>
    <w:p w:rsidR="00184423" w:rsidRPr="00184423" w:rsidRDefault="00184423" w:rsidP="00184423">
      <w:pPr>
        <w:pStyle w:val="ae"/>
        <w:jc w:val="both"/>
        <w:rPr>
          <w:rFonts w:ascii="Calibri" w:eastAsia="Arial Unicode MS" w:hAnsi="Calibri" w:cs="Calibri"/>
          <w:sz w:val="24"/>
          <w:szCs w:val="24"/>
          <w:lang w:eastAsia="ar-SA"/>
        </w:rPr>
      </w:pPr>
      <w:r w:rsidRPr="00184423">
        <w:rPr>
          <w:rFonts w:eastAsia="Arial Unicode MS"/>
          <w:b/>
          <w:i/>
          <w:color w:val="000000"/>
          <w:sz w:val="24"/>
          <w:szCs w:val="24"/>
          <w:lang w:eastAsia="ar-SA"/>
        </w:rPr>
        <w:t>Основные задачи:</w:t>
      </w:r>
    </w:p>
    <w:p w:rsidR="00184423" w:rsidRPr="00184423" w:rsidRDefault="00184423" w:rsidP="00184423">
      <w:pPr>
        <w:pStyle w:val="ae"/>
        <w:jc w:val="both"/>
        <w:rPr>
          <w:sz w:val="24"/>
          <w:szCs w:val="24"/>
          <w:lang w:eastAsia="ar-SA"/>
        </w:rPr>
      </w:pPr>
      <w:r>
        <w:rPr>
          <w:sz w:val="24"/>
          <w:szCs w:val="24"/>
          <w:lang w:eastAsia="ar-SA"/>
        </w:rPr>
        <w:t>-</w:t>
      </w:r>
      <w:r w:rsidRPr="00184423">
        <w:rPr>
          <w:sz w:val="24"/>
          <w:szCs w:val="24"/>
          <w:lang w:eastAsia="ar-SA"/>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184423" w:rsidRPr="00184423" w:rsidRDefault="00184423" w:rsidP="00184423">
      <w:pPr>
        <w:pStyle w:val="ae"/>
        <w:jc w:val="both"/>
        <w:rPr>
          <w:rFonts w:eastAsia="Arial Unicode MS"/>
          <w:bCs/>
          <w:sz w:val="24"/>
          <w:szCs w:val="24"/>
          <w:lang w:eastAsia="ar-SA"/>
        </w:rPr>
      </w:pPr>
      <w:r>
        <w:rPr>
          <w:rFonts w:eastAsia="Arial Unicode MS"/>
          <w:sz w:val="24"/>
          <w:szCs w:val="24"/>
          <w:lang w:eastAsia="ar-SA"/>
        </w:rPr>
        <w:t>-</w:t>
      </w:r>
      <w:r w:rsidRPr="00184423">
        <w:rPr>
          <w:rFonts w:eastAsia="Arial Unicode MS"/>
          <w:sz w:val="24"/>
          <w:szCs w:val="24"/>
          <w:lang w:eastAsia="ar-SA"/>
        </w:rPr>
        <w:t>развитие активности, самостоятельности и независимости в повседневной жизни;</w:t>
      </w:r>
    </w:p>
    <w:p w:rsidR="00184423" w:rsidRPr="00184423" w:rsidRDefault="00184423" w:rsidP="00184423">
      <w:pPr>
        <w:pStyle w:val="ae"/>
        <w:jc w:val="both"/>
        <w:rPr>
          <w:rFonts w:eastAsia="Arial Unicode MS"/>
          <w:sz w:val="24"/>
          <w:szCs w:val="24"/>
          <w:lang w:eastAsia="ar-SA"/>
        </w:rPr>
      </w:pPr>
      <w:r>
        <w:rPr>
          <w:rFonts w:eastAsia="Arial Unicode MS"/>
          <w:bCs/>
          <w:sz w:val="24"/>
          <w:szCs w:val="24"/>
          <w:lang w:eastAsia="ar-SA"/>
        </w:rPr>
        <w:t>-</w:t>
      </w:r>
      <w:r w:rsidRPr="00184423">
        <w:rPr>
          <w:rFonts w:eastAsia="Arial Unicode MS"/>
          <w:bCs/>
          <w:sz w:val="24"/>
          <w:szCs w:val="24"/>
          <w:lang w:eastAsia="ar-SA"/>
        </w:rPr>
        <w:t>развитие возможных избирательных способностей и интересов ребенка в разных видах деятельности;</w:t>
      </w:r>
    </w:p>
    <w:p w:rsidR="00184423" w:rsidRPr="00184423" w:rsidRDefault="00184423" w:rsidP="00184423">
      <w:pPr>
        <w:pStyle w:val="ae"/>
        <w:jc w:val="both"/>
        <w:rPr>
          <w:rFonts w:eastAsia="Arial Unicode MS"/>
          <w:sz w:val="24"/>
          <w:szCs w:val="24"/>
          <w:lang w:eastAsia="ar-SA"/>
        </w:rPr>
      </w:pPr>
      <w:r>
        <w:rPr>
          <w:rFonts w:eastAsia="Arial Unicode MS"/>
          <w:sz w:val="24"/>
          <w:szCs w:val="24"/>
          <w:lang w:eastAsia="ar-SA"/>
        </w:rPr>
        <w:t>-</w:t>
      </w:r>
      <w:r w:rsidRPr="00184423">
        <w:rPr>
          <w:rFonts w:eastAsia="Arial Unicode MS"/>
          <w:sz w:val="24"/>
          <w:szCs w:val="24"/>
          <w:lang w:eastAsia="ar-SA"/>
        </w:rPr>
        <w:t>формирование основ нравственного самосознания личности, умения правильно оценивать окружающее и самих себя,</w:t>
      </w:r>
    </w:p>
    <w:p w:rsidR="00184423" w:rsidRPr="00184423" w:rsidRDefault="00184423" w:rsidP="00184423">
      <w:pPr>
        <w:pStyle w:val="ae"/>
        <w:jc w:val="both"/>
        <w:rPr>
          <w:rFonts w:eastAsia="Arial Unicode MS"/>
          <w:sz w:val="24"/>
          <w:szCs w:val="24"/>
          <w:lang w:eastAsia="ar-SA"/>
        </w:rPr>
      </w:pPr>
      <w:r>
        <w:rPr>
          <w:rFonts w:eastAsia="Arial Unicode MS"/>
          <w:sz w:val="24"/>
          <w:szCs w:val="24"/>
          <w:lang w:eastAsia="ar-SA"/>
        </w:rPr>
        <w:t>-</w:t>
      </w:r>
      <w:r w:rsidRPr="00184423">
        <w:rPr>
          <w:rFonts w:eastAsia="Arial Unicode MS"/>
          <w:sz w:val="24"/>
          <w:szCs w:val="24"/>
          <w:lang w:eastAsia="ar-SA"/>
        </w:rPr>
        <w:t xml:space="preserve">формирование эстетических потребностей, ценностей и чувств; </w:t>
      </w:r>
    </w:p>
    <w:p w:rsidR="00184423" w:rsidRPr="00184423" w:rsidRDefault="00184423" w:rsidP="00184423">
      <w:pPr>
        <w:pStyle w:val="ae"/>
        <w:jc w:val="both"/>
        <w:rPr>
          <w:rFonts w:eastAsia="Arial Unicode MS"/>
          <w:sz w:val="24"/>
          <w:szCs w:val="24"/>
          <w:lang w:eastAsia="ar-SA"/>
        </w:rPr>
      </w:pPr>
      <w:r>
        <w:rPr>
          <w:rFonts w:eastAsia="Arial Unicode MS"/>
          <w:sz w:val="24"/>
          <w:szCs w:val="24"/>
          <w:lang w:eastAsia="ar-SA"/>
        </w:rPr>
        <w:t>-</w:t>
      </w:r>
      <w:r w:rsidRPr="00184423">
        <w:rPr>
          <w:rFonts w:eastAsia="Arial Unicode MS"/>
          <w:sz w:val="24"/>
          <w:szCs w:val="24"/>
          <w:lang w:eastAsia="ar-SA"/>
        </w:rPr>
        <w:t>развитие трудолюбия, способности к преодолению трудностей, целеустремлённости и настойчивости в достижении результата;</w:t>
      </w:r>
    </w:p>
    <w:p w:rsidR="00184423" w:rsidRPr="00184423" w:rsidRDefault="00184423" w:rsidP="00184423">
      <w:pPr>
        <w:pStyle w:val="ae"/>
        <w:jc w:val="both"/>
        <w:rPr>
          <w:rFonts w:eastAsia="Arial Unicode MS"/>
          <w:sz w:val="24"/>
          <w:szCs w:val="24"/>
          <w:lang w:eastAsia="ar-SA"/>
        </w:rPr>
      </w:pPr>
      <w:r w:rsidRPr="00184423">
        <w:rPr>
          <w:rFonts w:eastAsia="Arial Unicode MS"/>
          <w:sz w:val="24"/>
          <w:szCs w:val="24"/>
          <w:lang w:eastAsia="ar-SA"/>
        </w:rPr>
        <w:lastRenderedPageBreak/>
        <w:t xml:space="preserve"> </w:t>
      </w:r>
      <w:r>
        <w:rPr>
          <w:rFonts w:eastAsia="Arial Unicode MS"/>
          <w:sz w:val="24"/>
          <w:szCs w:val="24"/>
          <w:lang w:eastAsia="ar-SA"/>
        </w:rPr>
        <w:t>-</w:t>
      </w:r>
      <w:r w:rsidRPr="00184423">
        <w:rPr>
          <w:rFonts w:eastAsia="Arial Unicode MS"/>
          <w:sz w:val="24"/>
          <w:szCs w:val="24"/>
          <w:lang w:eastAsia="ar-SA"/>
        </w:rPr>
        <w:t>расширение представлений ребенка о мире и о себе, его социального опыта;</w:t>
      </w:r>
    </w:p>
    <w:p w:rsidR="00184423" w:rsidRPr="00184423" w:rsidRDefault="00184423" w:rsidP="00184423">
      <w:pPr>
        <w:pStyle w:val="ae"/>
        <w:jc w:val="both"/>
        <w:rPr>
          <w:rFonts w:eastAsia="Arial Unicode MS"/>
          <w:color w:val="333333"/>
          <w:sz w:val="24"/>
          <w:szCs w:val="24"/>
          <w:shd w:val="clear" w:color="auto" w:fill="FFFFFF"/>
          <w:lang w:eastAsia="ar-SA"/>
        </w:rPr>
      </w:pPr>
      <w:r>
        <w:rPr>
          <w:rFonts w:eastAsia="Arial Unicode MS"/>
          <w:sz w:val="24"/>
          <w:szCs w:val="24"/>
          <w:lang w:eastAsia="ar-SA"/>
        </w:rPr>
        <w:t>-</w:t>
      </w:r>
      <w:r w:rsidRPr="00184423">
        <w:rPr>
          <w:rFonts w:eastAsia="Arial Unicode MS"/>
          <w:sz w:val="24"/>
          <w:szCs w:val="24"/>
          <w:lang w:eastAsia="ar-SA"/>
        </w:rPr>
        <w:t>формирование положительного отношения к базовым общественным ценностям;</w:t>
      </w:r>
    </w:p>
    <w:p w:rsidR="00184423" w:rsidRPr="00184423" w:rsidRDefault="00184423" w:rsidP="00184423">
      <w:pPr>
        <w:pStyle w:val="ae"/>
        <w:jc w:val="both"/>
        <w:rPr>
          <w:rFonts w:eastAsia="Arial Unicode MS"/>
          <w:bCs/>
          <w:sz w:val="24"/>
          <w:szCs w:val="24"/>
          <w:lang w:eastAsia="ar-SA"/>
        </w:rPr>
      </w:pPr>
      <w:r>
        <w:rPr>
          <w:rFonts w:eastAsia="Arial Unicode MS"/>
          <w:color w:val="333333"/>
          <w:sz w:val="24"/>
          <w:szCs w:val="24"/>
          <w:shd w:val="clear" w:color="auto" w:fill="FFFFFF"/>
          <w:lang w:eastAsia="ar-SA"/>
        </w:rPr>
        <w:t>-</w:t>
      </w:r>
      <w:r w:rsidRPr="00184423">
        <w:rPr>
          <w:rFonts w:eastAsia="Arial Unicode MS"/>
          <w:color w:val="333333"/>
          <w:sz w:val="24"/>
          <w:szCs w:val="24"/>
          <w:shd w:val="clear" w:color="auto" w:fill="FFFFFF"/>
          <w:lang w:eastAsia="ar-SA"/>
        </w:rPr>
        <w:t>формирование умений, навыков социального общения людей;</w:t>
      </w:r>
      <w:r w:rsidRPr="00184423">
        <w:rPr>
          <w:rFonts w:eastAsia="Arial Unicode MS"/>
          <w:sz w:val="24"/>
          <w:szCs w:val="24"/>
          <w:lang w:eastAsia="ar-SA"/>
        </w:rPr>
        <w:t xml:space="preserve"> </w:t>
      </w:r>
    </w:p>
    <w:p w:rsidR="00184423" w:rsidRPr="00184423" w:rsidRDefault="00184423" w:rsidP="00184423">
      <w:pPr>
        <w:pStyle w:val="ae"/>
        <w:jc w:val="both"/>
        <w:rPr>
          <w:rFonts w:eastAsia="Arial Unicode MS"/>
          <w:sz w:val="24"/>
          <w:szCs w:val="24"/>
          <w:lang w:eastAsia="ar-SA"/>
        </w:rPr>
      </w:pPr>
      <w:r>
        <w:rPr>
          <w:rFonts w:eastAsia="Arial Unicode MS"/>
          <w:bCs/>
          <w:sz w:val="24"/>
          <w:szCs w:val="24"/>
          <w:lang w:eastAsia="ar-SA"/>
        </w:rPr>
        <w:t>-</w:t>
      </w:r>
      <w:r w:rsidRPr="00184423">
        <w:rPr>
          <w:rFonts w:eastAsia="Arial Unicode MS"/>
          <w:bCs/>
          <w:sz w:val="24"/>
          <w:szCs w:val="24"/>
          <w:lang w:eastAsia="ar-SA"/>
        </w:rPr>
        <w:t>расширение круга общения, выход обучающегося за пределы семьи и общеобразовательной организации;</w:t>
      </w:r>
    </w:p>
    <w:p w:rsidR="00184423" w:rsidRPr="00184423" w:rsidRDefault="00184423" w:rsidP="00184423">
      <w:pPr>
        <w:pStyle w:val="ae"/>
        <w:jc w:val="both"/>
        <w:rPr>
          <w:rFonts w:eastAsia="Arial Unicode MS"/>
          <w:sz w:val="24"/>
          <w:szCs w:val="24"/>
          <w:lang w:eastAsia="ar-SA"/>
        </w:rPr>
      </w:pPr>
      <w:r>
        <w:rPr>
          <w:rFonts w:eastAsia="Arial Unicode MS"/>
          <w:sz w:val="24"/>
          <w:szCs w:val="24"/>
          <w:lang w:eastAsia="ar-SA"/>
        </w:rPr>
        <w:t>-</w:t>
      </w:r>
      <w:r w:rsidRPr="00184423">
        <w:rPr>
          <w:rFonts w:eastAsia="Arial Unicode MS"/>
          <w:sz w:val="24"/>
          <w:szCs w:val="24"/>
          <w:lang w:eastAsia="ar-SA"/>
        </w:rPr>
        <w:t xml:space="preserve">развитие навыков осуществления сотрудничества с педагогами, сверстниками, родителями, старшими детьми в решении общих проблем; </w:t>
      </w:r>
    </w:p>
    <w:p w:rsidR="00184423" w:rsidRPr="00184423" w:rsidRDefault="00184423" w:rsidP="00184423">
      <w:pPr>
        <w:pStyle w:val="ae"/>
        <w:jc w:val="both"/>
        <w:rPr>
          <w:rFonts w:eastAsia="Arial Unicode MS"/>
          <w:sz w:val="24"/>
          <w:szCs w:val="24"/>
          <w:lang w:eastAsia="ar-SA"/>
        </w:rPr>
      </w:pPr>
      <w:r>
        <w:rPr>
          <w:rFonts w:eastAsia="Arial Unicode MS"/>
          <w:b/>
          <w:sz w:val="24"/>
          <w:szCs w:val="24"/>
          <w:lang w:eastAsia="ar-SA"/>
        </w:rPr>
        <w:t>-</w:t>
      </w:r>
      <w:r w:rsidRPr="00184423">
        <w:rPr>
          <w:rFonts w:eastAsia="Arial Unicode MS"/>
          <w:sz w:val="24"/>
          <w:szCs w:val="24"/>
          <w:lang w:eastAsia="ar-SA"/>
        </w:rPr>
        <w:t xml:space="preserve">укрепление доверия к другим людям; </w:t>
      </w:r>
    </w:p>
    <w:p w:rsidR="00184423" w:rsidRPr="00184423" w:rsidRDefault="00184423" w:rsidP="00184423">
      <w:pPr>
        <w:pStyle w:val="ae"/>
        <w:jc w:val="both"/>
        <w:rPr>
          <w:rFonts w:eastAsia="Arial Unicode MS"/>
          <w:b/>
          <w:bCs/>
          <w:sz w:val="24"/>
          <w:szCs w:val="24"/>
          <w:lang w:eastAsia="ar-SA"/>
        </w:rPr>
      </w:pPr>
      <w:r>
        <w:rPr>
          <w:rFonts w:eastAsia="Arial Unicode MS"/>
          <w:sz w:val="24"/>
          <w:szCs w:val="24"/>
          <w:lang w:eastAsia="ar-SA"/>
        </w:rPr>
        <w:t>-</w:t>
      </w:r>
      <w:r w:rsidRPr="00184423">
        <w:rPr>
          <w:rFonts w:eastAsia="Arial Unicode MS"/>
          <w:sz w:val="24"/>
          <w:szCs w:val="24"/>
          <w:lang w:eastAsia="ar-SA"/>
        </w:rPr>
        <w:t>развитие доброжелательности и эмоциональной отзывчивости, понимания других людей и сопереживания им.</w:t>
      </w:r>
    </w:p>
    <w:p w:rsidR="00184423" w:rsidRPr="00184423" w:rsidRDefault="00184423" w:rsidP="00184423">
      <w:pPr>
        <w:widowControl/>
        <w:autoSpaceDE/>
        <w:autoSpaceDN/>
        <w:jc w:val="both"/>
        <w:rPr>
          <w:rFonts w:eastAsia="Calibri"/>
          <w:sz w:val="24"/>
          <w:szCs w:val="24"/>
        </w:rPr>
      </w:pPr>
      <w:r w:rsidRPr="00184423">
        <w:rPr>
          <w:rFonts w:eastAsia="Calibri"/>
          <w:sz w:val="24"/>
          <w:szCs w:val="24"/>
        </w:rPr>
        <w:t xml:space="preserve">    Активную роль в обогащении и </w:t>
      </w:r>
      <w:r>
        <w:rPr>
          <w:rFonts w:eastAsia="Calibri"/>
          <w:sz w:val="24"/>
          <w:szCs w:val="24"/>
        </w:rPr>
        <w:t xml:space="preserve">совершенствовании внеурочной </w:t>
      </w:r>
      <w:r w:rsidRPr="00184423">
        <w:rPr>
          <w:rFonts w:eastAsia="Calibri"/>
          <w:sz w:val="24"/>
          <w:szCs w:val="24"/>
        </w:rPr>
        <w:t xml:space="preserve"> деятельности играют объединения дополнительного образования. Учащиеся, занимающиеся в кружках и  секциях, проявляя больший интерес к достижению целей, а педагогов работа в кружках стимулирует к поиску творческих путей в организации учебно-познавательной деятельности</w:t>
      </w:r>
      <w:r>
        <w:rPr>
          <w:rFonts w:eastAsia="Calibri"/>
          <w:sz w:val="24"/>
          <w:szCs w:val="24"/>
        </w:rPr>
        <w:t>.</w:t>
      </w:r>
    </w:p>
    <w:p w:rsidR="00184423" w:rsidRPr="00184423" w:rsidRDefault="00184423" w:rsidP="00184423">
      <w:pPr>
        <w:widowControl/>
        <w:autoSpaceDE/>
        <w:autoSpaceDN/>
        <w:jc w:val="both"/>
        <w:rPr>
          <w:rFonts w:eastAsia="Calibri"/>
          <w:sz w:val="24"/>
          <w:szCs w:val="24"/>
        </w:rPr>
      </w:pPr>
      <w:r w:rsidRPr="00184423">
        <w:rPr>
          <w:rFonts w:eastAsia="Calibri"/>
          <w:sz w:val="24"/>
          <w:szCs w:val="24"/>
        </w:rPr>
        <w:t xml:space="preserve">     В школе  организована деятельность  секций  и  кружков на основе социального заказа, которые в основном посещают обучающиеся начального и основного общего уровней образования. Деятельность кружков, секций  организована  по следующим направленностям:</w:t>
      </w:r>
    </w:p>
    <w:p w:rsidR="00184423" w:rsidRPr="00184423" w:rsidRDefault="00184423" w:rsidP="007B5508">
      <w:pPr>
        <w:widowControl/>
        <w:numPr>
          <w:ilvl w:val="0"/>
          <w:numId w:val="58"/>
        </w:numPr>
        <w:autoSpaceDE/>
        <w:autoSpaceDN/>
        <w:spacing w:after="200" w:line="276" w:lineRule="auto"/>
        <w:contextualSpacing/>
        <w:jc w:val="both"/>
        <w:rPr>
          <w:b/>
          <w:i/>
          <w:sz w:val="24"/>
          <w:szCs w:val="24"/>
          <w:lang w:eastAsia="ru-RU"/>
        </w:rPr>
      </w:pPr>
      <w:r w:rsidRPr="00184423">
        <w:rPr>
          <w:sz w:val="24"/>
          <w:szCs w:val="24"/>
          <w:lang w:eastAsia="ru-RU"/>
        </w:rPr>
        <w:t xml:space="preserve">По направлению  </w:t>
      </w:r>
      <w:r w:rsidRPr="00184423">
        <w:rPr>
          <w:b/>
          <w:sz w:val="24"/>
          <w:szCs w:val="24"/>
          <w:lang w:eastAsia="ru-RU"/>
        </w:rPr>
        <w:t>общеинтеллектуальной деятельности</w:t>
      </w:r>
      <w:r w:rsidRPr="00184423">
        <w:rPr>
          <w:sz w:val="24"/>
          <w:szCs w:val="24"/>
          <w:lang w:eastAsia="ru-RU"/>
        </w:rPr>
        <w:t xml:space="preserve"> реализуются программы: </w:t>
      </w:r>
      <w:r w:rsidRPr="00184423">
        <w:rPr>
          <w:b/>
          <w:i/>
          <w:sz w:val="24"/>
          <w:szCs w:val="24"/>
          <w:lang w:eastAsia="ru-RU"/>
        </w:rPr>
        <w:t>«Шахматы и ИКТ», «Робототехника», «Юный физик», «Студия мультипликации», «Социокультурные истоки», «Русский язык как иностранный», «Основы финансовой грамотности», «Технология создания индивидуального проекта».</w:t>
      </w:r>
    </w:p>
    <w:p w:rsidR="00184423" w:rsidRPr="00184423" w:rsidRDefault="00184423" w:rsidP="00184423">
      <w:pPr>
        <w:widowControl/>
        <w:autoSpaceDE/>
        <w:autoSpaceDN/>
        <w:jc w:val="both"/>
        <w:rPr>
          <w:b/>
          <w:i/>
          <w:sz w:val="24"/>
          <w:szCs w:val="24"/>
          <w:lang w:eastAsia="ru-RU"/>
        </w:rPr>
      </w:pPr>
    </w:p>
    <w:p w:rsidR="00184423" w:rsidRPr="00184423" w:rsidRDefault="00184423" w:rsidP="007B5508">
      <w:pPr>
        <w:widowControl/>
        <w:numPr>
          <w:ilvl w:val="0"/>
          <w:numId w:val="58"/>
        </w:numPr>
        <w:autoSpaceDE/>
        <w:autoSpaceDN/>
        <w:spacing w:after="200" w:line="276" w:lineRule="auto"/>
        <w:contextualSpacing/>
        <w:jc w:val="both"/>
        <w:rPr>
          <w:sz w:val="24"/>
          <w:szCs w:val="24"/>
          <w:lang w:eastAsia="ru-RU"/>
        </w:rPr>
      </w:pPr>
      <w:r w:rsidRPr="00184423">
        <w:rPr>
          <w:sz w:val="24"/>
          <w:szCs w:val="24"/>
          <w:lang w:eastAsia="ru-RU"/>
        </w:rPr>
        <w:t xml:space="preserve">По направлению  </w:t>
      </w:r>
      <w:r w:rsidRPr="00184423">
        <w:rPr>
          <w:b/>
          <w:sz w:val="24"/>
          <w:szCs w:val="24"/>
          <w:lang w:eastAsia="ru-RU"/>
        </w:rPr>
        <w:t>социальной</w:t>
      </w:r>
      <w:r w:rsidRPr="00184423">
        <w:rPr>
          <w:sz w:val="24"/>
          <w:szCs w:val="24"/>
          <w:lang w:eastAsia="ru-RU"/>
        </w:rPr>
        <w:t xml:space="preserve"> </w:t>
      </w:r>
      <w:r w:rsidRPr="00184423">
        <w:rPr>
          <w:b/>
          <w:sz w:val="24"/>
          <w:szCs w:val="24"/>
          <w:lang w:eastAsia="ru-RU"/>
        </w:rPr>
        <w:t>деятельности</w:t>
      </w:r>
      <w:r w:rsidRPr="00184423">
        <w:rPr>
          <w:sz w:val="24"/>
          <w:szCs w:val="24"/>
          <w:lang w:eastAsia="ru-RU"/>
        </w:rPr>
        <w:t xml:space="preserve"> разработаны программы:   </w:t>
      </w:r>
    </w:p>
    <w:p w:rsidR="00184423" w:rsidRPr="00184423" w:rsidRDefault="00184423" w:rsidP="00184423">
      <w:pPr>
        <w:widowControl/>
        <w:autoSpaceDE/>
        <w:autoSpaceDN/>
        <w:ind w:left="720"/>
        <w:contextualSpacing/>
        <w:jc w:val="both"/>
        <w:rPr>
          <w:sz w:val="24"/>
          <w:szCs w:val="24"/>
          <w:lang w:eastAsia="ru-RU"/>
        </w:rPr>
      </w:pPr>
      <w:r w:rsidRPr="00184423">
        <w:rPr>
          <w:b/>
          <w:i/>
          <w:sz w:val="24"/>
          <w:szCs w:val="24"/>
          <w:lang w:eastAsia="ru-RU"/>
        </w:rPr>
        <w:t>«Я - волонтер», «Ручной труд», «Твоя профессиональная карьера», «ШАР»,</w:t>
      </w:r>
      <w:r w:rsidRPr="00184423">
        <w:rPr>
          <w:sz w:val="24"/>
          <w:szCs w:val="24"/>
          <w:lang w:eastAsia="ru-RU"/>
        </w:rPr>
        <w:t xml:space="preserve"> </w:t>
      </w:r>
      <w:r w:rsidRPr="00184423">
        <w:rPr>
          <w:b/>
          <w:i/>
          <w:sz w:val="24"/>
          <w:szCs w:val="24"/>
          <w:lang w:eastAsia="ru-RU"/>
        </w:rPr>
        <w:t>«Нравственные основы семейной жизни» «Юные инспекторы дорожного движения», «Юные пожарные»</w:t>
      </w:r>
      <w:r w:rsidRPr="00184423">
        <w:rPr>
          <w:sz w:val="24"/>
          <w:szCs w:val="24"/>
          <w:lang w:eastAsia="ru-RU"/>
        </w:rPr>
        <w:t xml:space="preserve"> -  приобщение детей к правилам социальной жизни, безопасному поведению  в быту.</w:t>
      </w:r>
    </w:p>
    <w:p w:rsidR="00184423" w:rsidRPr="00184423" w:rsidRDefault="00184423" w:rsidP="00184423">
      <w:pPr>
        <w:widowControl/>
        <w:autoSpaceDE/>
        <w:autoSpaceDN/>
        <w:jc w:val="both"/>
        <w:rPr>
          <w:b/>
          <w:i/>
          <w:sz w:val="24"/>
          <w:szCs w:val="24"/>
          <w:lang w:eastAsia="ru-RU"/>
        </w:rPr>
      </w:pPr>
    </w:p>
    <w:p w:rsidR="00184423" w:rsidRPr="00184423" w:rsidRDefault="00184423" w:rsidP="007B5508">
      <w:pPr>
        <w:widowControl/>
        <w:numPr>
          <w:ilvl w:val="0"/>
          <w:numId w:val="58"/>
        </w:numPr>
        <w:autoSpaceDE/>
        <w:autoSpaceDN/>
        <w:spacing w:after="200" w:line="276" w:lineRule="auto"/>
        <w:contextualSpacing/>
        <w:jc w:val="both"/>
        <w:rPr>
          <w:sz w:val="24"/>
          <w:szCs w:val="24"/>
          <w:lang w:eastAsia="ru-RU"/>
        </w:rPr>
      </w:pPr>
      <w:r w:rsidRPr="00184423">
        <w:rPr>
          <w:sz w:val="24"/>
          <w:szCs w:val="24"/>
          <w:lang w:eastAsia="ru-RU"/>
        </w:rPr>
        <w:t xml:space="preserve">По направлению  </w:t>
      </w:r>
      <w:r w:rsidRPr="00184423">
        <w:rPr>
          <w:b/>
          <w:sz w:val="24"/>
          <w:szCs w:val="24"/>
          <w:lang w:eastAsia="ru-RU"/>
        </w:rPr>
        <w:t>духовно-нравственной деятельности</w:t>
      </w:r>
      <w:r w:rsidRPr="00184423">
        <w:rPr>
          <w:sz w:val="24"/>
          <w:szCs w:val="24"/>
          <w:lang w:eastAsia="ru-RU"/>
        </w:rPr>
        <w:t xml:space="preserve"> разработана программа:</w:t>
      </w:r>
    </w:p>
    <w:p w:rsidR="00184423" w:rsidRPr="00184423" w:rsidRDefault="00184423" w:rsidP="00184423">
      <w:pPr>
        <w:widowControl/>
        <w:autoSpaceDE/>
        <w:autoSpaceDN/>
        <w:ind w:left="720"/>
        <w:contextualSpacing/>
        <w:jc w:val="both"/>
        <w:rPr>
          <w:sz w:val="24"/>
          <w:szCs w:val="24"/>
          <w:lang w:eastAsia="ru-RU"/>
        </w:rPr>
      </w:pPr>
      <w:r w:rsidRPr="00184423">
        <w:rPr>
          <w:b/>
          <w:sz w:val="24"/>
          <w:szCs w:val="24"/>
          <w:lang w:eastAsia="ru-RU"/>
        </w:rPr>
        <w:t>«Музей «Земляки»</w:t>
      </w:r>
      <w:r w:rsidRPr="00184423">
        <w:rPr>
          <w:b/>
          <w:i/>
          <w:sz w:val="24"/>
          <w:szCs w:val="24"/>
          <w:lang w:eastAsia="ru-RU"/>
        </w:rPr>
        <w:t xml:space="preserve"> -  </w:t>
      </w:r>
      <w:r w:rsidRPr="00184423">
        <w:rPr>
          <w:sz w:val="24"/>
          <w:szCs w:val="24"/>
          <w:lang w:eastAsia="ru-RU"/>
        </w:rPr>
        <w:t>понятия  любви к Родине, флаг, герб, гимн нашей страны, гражданственность и права ребёнка, православные ценности  и святыни Югорской земли  изучаются в  форме  игр-путешествий,  экскурсий  и т.д.</w:t>
      </w:r>
    </w:p>
    <w:p w:rsidR="00184423" w:rsidRPr="00184423" w:rsidRDefault="00184423" w:rsidP="00184423">
      <w:pPr>
        <w:widowControl/>
        <w:autoSpaceDE/>
        <w:autoSpaceDN/>
        <w:ind w:firstLine="840"/>
        <w:jc w:val="both"/>
        <w:rPr>
          <w:sz w:val="24"/>
          <w:szCs w:val="24"/>
          <w:lang w:eastAsia="ru-RU"/>
        </w:rPr>
      </w:pPr>
    </w:p>
    <w:p w:rsidR="00184423" w:rsidRPr="00184423" w:rsidRDefault="00184423" w:rsidP="007B5508">
      <w:pPr>
        <w:widowControl/>
        <w:numPr>
          <w:ilvl w:val="0"/>
          <w:numId w:val="58"/>
        </w:numPr>
        <w:autoSpaceDE/>
        <w:autoSpaceDN/>
        <w:spacing w:after="200" w:line="276" w:lineRule="auto"/>
        <w:contextualSpacing/>
        <w:jc w:val="both"/>
        <w:rPr>
          <w:sz w:val="24"/>
          <w:szCs w:val="24"/>
          <w:lang w:eastAsia="ru-RU"/>
        </w:rPr>
      </w:pPr>
      <w:r w:rsidRPr="00184423">
        <w:rPr>
          <w:sz w:val="24"/>
          <w:szCs w:val="24"/>
          <w:lang w:eastAsia="ru-RU"/>
        </w:rPr>
        <w:t xml:space="preserve">По направлению  </w:t>
      </w:r>
      <w:r w:rsidRPr="00184423">
        <w:rPr>
          <w:b/>
          <w:sz w:val="24"/>
          <w:szCs w:val="24"/>
          <w:lang w:eastAsia="ru-RU"/>
        </w:rPr>
        <w:t>общекультурной деятельности</w:t>
      </w:r>
      <w:r w:rsidRPr="00184423">
        <w:rPr>
          <w:sz w:val="24"/>
          <w:szCs w:val="24"/>
          <w:lang w:eastAsia="ru-RU"/>
        </w:rPr>
        <w:t xml:space="preserve">  ведутся занятия:</w:t>
      </w:r>
    </w:p>
    <w:p w:rsidR="00184423" w:rsidRPr="00184423" w:rsidRDefault="00184423" w:rsidP="00184423">
      <w:pPr>
        <w:widowControl/>
        <w:autoSpaceDE/>
        <w:autoSpaceDN/>
        <w:ind w:left="720"/>
        <w:contextualSpacing/>
        <w:jc w:val="both"/>
        <w:rPr>
          <w:sz w:val="24"/>
          <w:szCs w:val="24"/>
          <w:lang w:eastAsia="ru-RU"/>
        </w:rPr>
      </w:pPr>
      <w:r w:rsidRPr="00184423">
        <w:rPr>
          <w:b/>
          <w:i/>
          <w:sz w:val="24"/>
          <w:szCs w:val="24"/>
          <w:lang w:eastAsia="ru-RU"/>
        </w:rPr>
        <w:t xml:space="preserve">«Вокальное искусство» </w:t>
      </w:r>
      <w:r w:rsidRPr="00184423">
        <w:rPr>
          <w:sz w:val="24"/>
          <w:szCs w:val="24"/>
          <w:lang w:eastAsia="ru-RU"/>
        </w:rPr>
        <w:t>-  пение, музыкальные занятия, положительно влияют на  здоровье детей, их психическое  состояние.  Планируется проведение концертов для  родителей, участие в общешкольных мероприятиях.</w:t>
      </w:r>
    </w:p>
    <w:p w:rsidR="00184423" w:rsidRPr="00184423" w:rsidRDefault="00184423" w:rsidP="00184423">
      <w:pPr>
        <w:widowControl/>
        <w:autoSpaceDE/>
        <w:autoSpaceDN/>
        <w:ind w:left="720"/>
        <w:contextualSpacing/>
        <w:jc w:val="both"/>
        <w:rPr>
          <w:sz w:val="24"/>
          <w:szCs w:val="24"/>
          <w:lang w:eastAsia="ru-RU"/>
        </w:rPr>
      </w:pPr>
      <w:r w:rsidRPr="00184423">
        <w:rPr>
          <w:b/>
          <w:i/>
          <w:sz w:val="24"/>
          <w:szCs w:val="24"/>
          <w:lang w:eastAsia="ru-RU"/>
        </w:rPr>
        <w:t xml:space="preserve">«Краски школы» </w:t>
      </w:r>
      <w:r w:rsidRPr="00184423">
        <w:rPr>
          <w:sz w:val="24"/>
          <w:szCs w:val="24"/>
          <w:lang w:eastAsia="ru-RU"/>
        </w:rPr>
        <w:t xml:space="preserve">-  обучение рисованию,  изготовлению аппликаций, основам дизайна. Планируется проведение выставок, участие в конкурсах. </w:t>
      </w:r>
    </w:p>
    <w:p w:rsidR="00184423" w:rsidRPr="00184423" w:rsidRDefault="00184423" w:rsidP="00184423">
      <w:pPr>
        <w:widowControl/>
        <w:autoSpaceDE/>
        <w:autoSpaceDN/>
        <w:jc w:val="both"/>
        <w:rPr>
          <w:sz w:val="24"/>
          <w:szCs w:val="24"/>
          <w:lang w:eastAsia="ru-RU"/>
        </w:rPr>
      </w:pPr>
    </w:p>
    <w:p w:rsidR="00184423" w:rsidRPr="00184423" w:rsidRDefault="00184423" w:rsidP="007B5508">
      <w:pPr>
        <w:widowControl/>
        <w:numPr>
          <w:ilvl w:val="0"/>
          <w:numId w:val="58"/>
        </w:numPr>
        <w:autoSpaceDE/>
        <w:autoSpaceDN/>
        <w:spacing w:after="200" w:line="276" w:lineRule="auto"/>
        <w:contextualSpacing/>
        <w:jc w:val="both"/>
        <w:rPr>
          <w:sz w:val="24"/>
          <w:szCs w:val="24"/>
          <w:lang w:eastAsia="ru-RU"/>
        </w:rPr>
      </w:pPr>
      <w:r w:rsidRPr="00184423">
        <w:rPr>
          <w:sz w:val="24"/>
          <w:szCs w:val="24"/>
          <w:lang w:eastAsia="ru-RU"/>
        </w:rPr>
        <w:t>По направлению спортивно-оздоровительной деятельности  ведутся занятия:</w:t>
      </w:r>
    </w:p>
    <w:p w:rsidR="00184423" w:rsidRPr="00184423" w:rsidRDefault="00184423" w:rsidP="00184423">
      <w:pPr>
        <w:widowControl/>
        <w:autoSpaceDE/>
        <w:autoSpaceDN/>
        <w:ind w:left="720"/>
        <w:contextualSpacing/>
        <w:jc w:val="both"/>
        <w:rPr>
          <w:sz w:val="24"/>
          <w:szCs w:val="24"/>
          <w:lang w:eastAsia="ru-RU"/>
        </w:rPr>
      </w:pPr>
      <w:r w:rsidRPr="00184423">
        <w:rPr>
          <w:b/>
          <w:i/>
          <w:sz w:val="24"/>
          <w:szCs w:val="24"/>
          <w:lang w:eastAsia="ru-RU"/>
        </w:rPr>
        <w:t xml:space="preserve">«Готов к труду и обороне» </w:t>
      </w:r>
      <w:r w:rsidRPr="00184423">
        <w:rPr>
          <w:sz w:val="24"/>
          <w:szCs w:val="24"/>
          <w:lang w:eastAsia="ru-RU"/>
        </w:rPr>
        <w:t xml:space="preserve">– </w:t>
      </w:r>
      <w:r w:rsidRPr="00184423">
        <w:rPr>
          <w:rFonts w:eastAsia="Calibri"/>
          <w:sz w:val="24"/>
          <w:szCs w:val="24"/>
        </w:rPr>
        <w:t>организация участия обучающихся и сотрудников в спортивных мероприятиях школы,  поселка и района</w:t>
      </w:r>
      <w:r w:rsidRPr="00184423">
        <w:rPr>
          <w:sz w:val="24"/>
          <w:szCs w:val="24"/>
          <w:lang w:eastAsia="ru-RU"/>
        </w:rPr>
        <w:t>, организация и проведение ВФСК ГТО.</w:t>
      </w:r>
    </w:p>
    <w:p w:rsidR="00184423" w:rsidRPr="00184423" w:rsidRDefault="00184423" w:rsidP="00184423">
      <w:pPr>
        <w:widowControl/>
        <w:autoSpaceDE/>
        <w:autoSpaceDN/>
        <w:ind w:left="720"/>
        <w:contextualSpacing/>
        <w:jc w:val="both"/>
        <w:rPr>
          <w:sz w:val="24"/>
          <w:szCs w:val="24"/>
          <w:lang w:eastAsia="ru-RU"/>
        </w:rPr>
      </w:pPr>
      <w:r w:rsidRPr="00184423">
        <w:rPr>
          <w:b/>
          <w:i/>
          <w:sz w:val="24"/>
          <w:szCs w:val="24"/>
          <w:lang w:eastAsia="ru-RU"/>
        </w:rPr>
        <w:t>«Корригирующая гимнастика», «Волейбол»</w:t>
      </w:r>
    </w:p>
    <w:p w:rsidR="00184423" w:rsidRPr="00184423" w:rsidRDefault="00184423" w:rsidP="00184423">
      <w:pPr>
        <w:widowControl/>
        <w:autoSpaceDE/>
        <w:autoSpaceDN/>
        <w:jc w:val="both"/>
        <w:rPr>
          <w:rFonts w:eastAsia="Calibri"/>
          <w:sz w:val="24"/>
          <w:szCs w:val="24"/>
        </w:rPr>
      </w:pPr>
    </w:p>
    <w:p w:rsidR="00184423" w:rsidRPr="00184423" w:rsidRDefault="00184423" w:rsidP="00184423">
      <w:pPr>
        <w:widowControl/>
        <w:autoSpaceDE/>
        <w:autoSpaceDN/>
        <w:jc w:val="both"/>
        <w:rPr>
          <w:sz w:val="24"/>
          <w:szCs w:val="24"/>
          <w:lang w:eastAsia="ru-RU"/>
        </w:rPr>
      </w:pPr>
      <w:r w:rsidRPr="00184423">
        <w:rPr>
          <w:rFonts w:eastAsia="Calibri"/>
          <w:sz w:val="24"/>
          <w:szCs w:val="24"/>
        </w:rPr>
        <w:t xml:space="preserve">       </w:t>
      </w:r>
      <w:r w:rsidRPr="00184423">
        <w:rPr>
          <w:rFonts w:eastAsia="Calibri"/>
          <w:color w:val="000000"/>
          <w:sz w:val="24"/>
          <w:szCs w:val="24"/>
          <w:shd w:val="clear" w:color="auto" w:fill="FFFFFF"/>
        </w:rPr>
        <w:t>Деятельность всех кружков и секций оказывает</w:t>
      </w:r>
      <w:r w:rsidRPr="00184423">
        <w:rPr>
          <w:rFonts w:eastAsia="Calibri"/>
          <w:sz w:val="24"/>
          <w:szCs w:val="24"/>
        </w:rPr>
        <w:t xml:space="preserve">  воздействие на личность ученика, удовлетворяя ее потребности в различных видах деятельности и </w:t>
      </w:r>
      <w:r w:rsidRPr="00184423">
        <w:rPr>
          <w:sz w:val="24"/>
          <w:szCs w:val="24"/>
          <w:lang w:eastAsia="ru-RU"/>
        </w:rPr>
        <w:t>решает  следующие задачи:</w:t>
      </w:r>
    </w:p>
    <w:p w:rsidR="00184423" w:rsidRPr="00184423" w:rsidRDefault="00184423" w:rsidP="00184423">
      <w:pPr>
        <w:widowControl/>
        <w:autoSpaceDE/>
        <w:autoSpaceDN/>
        <w:ind w:firstLine="426"/>
        <w:jc w:val="both"/>
        <w:rPr>
          <w:sz w:val="24"/>
          <w:szCs w:val="24"/>
          <w:lang w:eastAsia="ru-RU"/>
        </w:rPr>
      </w:pPr>
      <w:r w:rsidRPr="00184423">
        <w:rPr>
          <w:sz w:val="24"/>
          <w:szCs w:val="24"/>
          <w:lang w:eastAsia="ru-RU"/>
        </w:rPr>
        <w:t>1. Развитие творческих способностей и творческой активности школьников.</w:t>
      </w:r>
    </w:p>
    <w:p w:rsidR="00184423" w:rsidRPr="00184423" w:rsidRDefault="00184423" w:rsidP="00184423">
      <w:pPr>
        <w:widowControl/>
        <w:autoSpaceDE/>
        <w:autoSpaceDN/>
        <w:ind w:firstLine="426"/>
        <w:jc w:val="both"/>
        <w:rPr>
          <w:sz w:val="24"/>
          <w:szCs w:val="24"/>
          <w:lang w:eastAsia="ru-RU"/>
        </w:rPr>
      </w:pPr>
      <w:r w:rsidRPr="00184423">
        <w:rPr>
          <w:sz w:val="24"/>
          <w:szCs w:val="24"/>
          <w:lang w:eastAsia="ru-RU"/>
        </w:rPr>
        <w:t>2. Развитие их познавательных интересов.</w:t>
      </w:r>
    </w:p>
    <w:p w:rsidR="00184423" w:rsidRPr="00184423" w:rsidRDefault="00184423" w:rsidP="00184423">
      <w:pPr>
        <w:widowControl/>
        <w:autoSpaceDE/>
        <w:autoSpaceDN/>
        <w:ind w:firstLine="426"/>
        <w:jc w:val="both"/>
        <w:rPr>
          <w:sz w:val="24"/>
          <w:szCs w:val="24"/>
          <w:lang w:eastAsia="ru-RU"/>
        </w:rPr>
      </w:pPr>
      <w:r w:rsidRPr="00184423">
        <w:rPr>
          <w:sz w:val="24"/>
          <w:szCs w:val="24"/>
          <w:lang w:eastAsia="ru-RU"/>
        </w:rPr>
        <w:t>3. Формирование мотивации успеха.</w:t>
      </w:r>
    </w:p>
    <w:p w:rsidR="00184423" w:rsidRPr="00184423" w:rsidRDefault="00184423" w:rsidP="00184423">
      <w:pPr>
        <w:widowControl/>
        <w:autoSpaceDE/>
        <w:autoSpaceDN/>
        <w:ind w:firstLine="426"/>
        <w:jc w:val="both"/>
        <w:rPr>
          <w:sz w:val="24"/>
          <w:szCs w:val="24"/>
          <w:lang w:eastAsia="ru-RU"/>
        </w:rPr>
      </w:pPr>
      <w:r w:rsidRPr="00184423">
        <w:rPr>
          <w:sz w:val="24"/>
          <w:szCs w:val="24"/>
          <w:lang w:eastAsia="ru-RU"/>
        </w:rPr>
        <w:t>4. Создание условий для самоутверждения и самореализации.</w:t>
      </w:r>
    </w:p>
    <w:p w:rsidR="00184423" w:rsidRPr="00184423" w:rsidRDefault="00184423" w:rsidP="00184423">
      <w:pPr>
        <w:widowControl/>
        <w:autoSpaceDE/>
        <w:autoSpaceDN/>
        <w:jc w:val="both"/>
        <w:rPr>
          <w:rFonts w:eastAsia="Calibri"/>
          <w:sz w:val="24"/>
          <w:szCs w:val="24"/>
          <w:shd w:val="clear" w:color="auto" w:fill="FFFFFF"/>
        </w:rPr>
      </w:pPr>
      <w:r w:rsidRPr="00184423">
        <w:rPr>
          <w:sz w:val="24"/>
          <w:szCs w:val="24"/>
          <w:lang w:eastAsia="ru-RU"/>
        </w:rPr>
        <w:t xml:space="preserve">    В культурно – досуговом социуме школа  взаимодействует с учреждениями поселка и района</w:t>
      </w:r>
    </w:p>
    <w:p w:rsidR="00184423" w:rsidRPr="00184423" w:rsidRDefault="00184423" w:rsidP="00184423">
      <w:pPr>
        <w:widowControl/>
        <w:adjustRightInd w:val="0"/>
        <w:jc w:val="center"/>
        <w:rPr>
          <w:rFonts w:eastAsia="Calibri"/>
          <w:b/>
          <w:color w:val="000000"/>
          <w:sz w:val="24"/>
          <w:szCs w:val="24"/>
        </w:rPr>
      </w:pPr>
      <w:r w:rsidRPr="00184423">
        <w:rPr>
          <w:rFonts w:eastAsia="Calibri"/>
          <w:b/>
          <w:color w:val="000000"/>
          <w:sz w:val="24"/>
          <w:szCs w:val="24"/>
        </w:rPr>
        <w:lastRenderedPageBreak/>
        <w:t>Социокультурное вза</w:t>
      </w:r>
      <w:r w:rsidR="000F66D5">
        <w:rPr>
          <w:rFonts w:eastAsia="Calibri"/>
          <w:b/>
          <w:color w:val="000000"/>
          <w:sz w:val="24"/>
          <w:szCs w:val="24"/>
        </w:rPr>
        <w:t>имодействие МБОУ «Вавилонская СОШ»</w:t>
      </w:r>
    </w:p>
    <w:p w:rsidR="00184423" w:rsidRPr="00184423" w:rsidRDefault="00184423" w:rsidP="00184423">
      <w:pPr>
        <w:widowControl/>
        <w:adjustRightInd w:val="0"/>
        <w:jc w:val="both"/>
        <w:rPr>
          <w:rFonts w:eastAsia="Calibri"/>
          <w:color w:val="000000"/>
          <w:sz w:val="24"/>
          <w:szCs w:val="24"/>
        </w:rPr>
      </w:pPr>
    </w:p>
    <w:tbl>
      <w:tblPr>
        <w:tblStyle w:val="40"/>
        <w:tblW w:w="0" w:type="auto"/>
        <w:tblLook w:val="04A0"/>
      </w:tblPr>
      <w:tblGrid>
        <w:gridCol w:w="817"/>
        <w:gridCol w:w="3544"/>
        <w:gridCol w:w="5776"/>
      </w:tblGrid>
      <w:tr w:rsidR="00184423" w:rsidRPr="00184423" w:rsidTr="008D1A66">
        <w:tc>
          <w:tcPr>
            <w:tcW w:w="817" w:type="dxa"/>
            <w:vAlign w:val="center"/>
          </w:tcPr>
          <w:p w:rsidR="00184423" w:rsidRPr="00184423" w:rsidRDefault="00184423" w:rsidP="00184423">
            <w:pPr>
              <w:adjustRightInd w:val="0"/>
              <w:jc w:val="center"/>
              <w:rPr>
                <w:rFonts w:eastAsia="Calibri"/>
                <w:b/>
                <w:bCs/>
                <w:color w:val="000000"/>
                <w:sz w:val="24"/>
                <w:szCs w:val="24"/>
              </w:rPr>
            </w:pPr>
            <w:r w:rsidRPr="00184423">
              <w:rPr>
                <w:rFonts w:eastAsia="Calibri"/>
                <w:b/>
                <w:bCs/>
                <w:color w:val="000000"/>
                <w:sz w:val="24"/>
                <w:szCs w:val="24"/>
              </w:rPr>
              <w:t>№</w:t>
            </w:r>
          </w:p>
        </w:tc>
        <w:tc>
          <w:tcPr>
            <w:tcW w:w="3544" w:type="dxa"/>
            <w:vAlign w:val="center"/>
          </w:tcPr>
          <w:p w:rsidR="00184423" w:rsidRPr="00184423" w:rsidRDefault="00184423" w:rsidP="00184423">
            <w:pPr>
              <w:adjustRightInd w:val="0"/>
              <w:jc w:val="center"/>
              <w:rPr>
                <w:rFonts w:eastAsia="Calibri"/>
                <w:b/>
                <w:bCs/>
                <w:color w:val="000000"/>
                <w:sz w:val="24"/>
                <w:szCs w:val="24"/>
              </w:rPr>
            </w:pPr>
            <w:r w:rsidRPr="00184423">
              <w:rPr>
                <w:rFonts w:eastAsia="Calibri"/>
                <w:b/>
                <w:bCs/>
                <w:color w:val="000000"/>
                <w:sz w:val="24"/>
                <w:szCs w:val="24"/>
              </w:rPr>
              <w:t>Учреждения дополнительного образования и культуры</w:t>
            </w:r>
          </w:p>
        </w:tc>
        <w:tc>
          <w:tcPr>
            <w:tcW w:w="5776" w:type="dxa"/>
            <w:vAlign w:val="center"/>
          </w:tcPr>
          <w:p w:rsidR="00184423" w:rsidRPr="00184423" w:rsidRDefault="00184423" w:rsidP="00184423">
            <w:pPr>
              <w:adjustRightInd w:val="0"/>
              <w:jc w:val="center"/>
              <w:rPr>
                <w:rFonts w:eastAsia="Calibri"/>
                <w:b/>
                <w:bCs/>
                <w:color w:val="000000"/>
                <w:sz w:val="24"/>
                <w:szCs w:val="24"/>
              </w:rPr>
            </w:pPr>
            <w:r w:rsidRPr="00184423">
              <w:rPr>
                <w:rFonts w:eastAsia="Calibri"/>
                <w:b/>
                <w:bCs/>
                <w:color w:val="000000"/>
                <w:sz w:val="24"/>
                <w:szCs w:val="24"/>
              </w:rPr>
              <w:t>Формы взаимодействия</w:t>
            </w:r>
          </w:p>
        </w:tc>
      </w:tr>
      <w:tr w:rsidR="00184423" w:rsidRPr="00184423" w:rsidTr="008D1A66">
        <w:tc>
          <w:tcPr>
            <w:tcW w:w="817" w:type="dxa"/>
            <w:vMerge w:val="restart"/>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restart"/>
            <w:vAlign w:val="center"/>
          </w:tcPr>
          <w:p w:rsidR="00184423" w:rsidRPr="00184423" w:rsidRDefault="000F66D5" w:rsidP="00184423">
            <w:pPr>
              <w:adjustRightInd w:val="0"/>
              <w:rPr>
                <w:rFonts w:eastAsia="Calibri"/>
                <w:bCs/>
                <w:color w:val="000000"/>
                <w:sz w:val="24"/>
                <w:szCs w:val="24"/>
              </w:rPr>
            </w:pPr>
            <w:r>
              <w:rPr>
                <w:rFonts w:eastAsia="Calibri"/>
                <w:bCs/>
                <w:color w:val="000000"/>
                <w:sz w:val="24"/>
                <w:szCs w:val="24"/>
              </w:rPr>
              <w:t>Вавилонский СДК</w:t>
            </w:r>
          </w:p>
        </w:tc>
        <w:tc>
          <w:tcPr>
            <w:tcW w:w="5776" w:type="dxa"/>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Кружковая работа, спортивные секции</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Тематические праздники</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Творческие конкурсы, смотры, выставки</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Спортивные соревнования</w:t>
            </w:r>
          </w:p>
        </w:tc>
      </w:tr>
      <w:tr w:rsidR="00184423" w:rsidRPr="00184423" w:rsidTr="008D1A66">
        <w:tc>
          <w:tcPr>
            <w:tcW w:w="817" w:type="dxa"/>
            <w:vMerge w:val="restart"/>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restart"/>
            <w:vAlign w:val="center"/>
          </w:tcPr>
          <w:p w:rsidR="00184423" w:rsidRPr="00184423" w:rsidRDefault="000F66D5" w:rsidP="00184423">
            <w:pPr>
              <w:adjustRightInd w:val="0"/>
              <w:rPr>
                <w:rFonts w:eastAsia="Calibri"/>
                <w:bCs/>
                <w:color w:val="000000"/>
                <w:sz w:val="24"/>
                <w:szCs w:val="24"/>
              </w:rPr>
            </w:pPr>
            <w:r>
              <w:rPr>
                <w:rFonts w:eastAsia="Calibri"/>
                <w:bCs/>
                <w:color w:val="000000"/>
                <w:sz w:val="24"/>
                <w:szCs w:val="24"/>
              </w:rPr>
              <w:t>Вавилонская библиотека</w:t>
            </w:r>
          </w:p>
        </w:tc>
        <w:tc>
          <w:tcPr>
            <w:tcW w:w="5776" w:type="dxa"/>
          </w:tcPr>
          <w:p w:rsidR="00184423" w:rsidRPr="00184423" w:rsidRDefault="00184423" w:rsidP="00184423">
            <w:pPr>
              <w:adjustRightInd w:val="0"/>
              <w:jc w:val="both"/>
              <w:rPr>
                <w:rFonts w:eastAsia="Calibri"/>
                <w:color w:val="000000"/>
                <w:sz w:val="24"/>
                <w:szCs w:val="24"/>
              </w:rPr>
            </w:pPr>
            <w:r w:rsidRPr="00184423">
              <w:rPr>
                <w:rFonts w:eastAsia="Calibri"/>
                <w:color w:val="000000"/>
                <w:sz w:val="24"/>
                <w:szCs w:val="24"/>
              </w:rPr>
              <w:t xml:space="preserve">Обучение обучающихся </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tcPr>
          <w:p w:rsidR="00184423" w:rsidRPr="00184423" w:rsidRDefault="00184423" w:rsidP="00184423">
            <w:pPr>
              <w:adjustRightInd w:val="0"/>
              <w:jc w:val="both"/>
              <w:rPr>
                <w:rFonts w:eastAsia="Calibri"/>
                <w:color w:val="000000"/>
                <w:sz w:val="24"/>
                <w:szCs w:val="24"/>
              </w:rPr>
            </w:pPr>
            <w:r w:rsidRPr="00184423">
              <w:rPr>
                <w:rFonts w:eastAsia="Calibri"/>
                <w:color w:val="000000"/>
                <w:sz w:val="24"/>
                <w:szCs w:val="24"/>
              </w:rPr>
              <w:t xml:space="preserve">Совместные концерты, выступления учащихся. </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tcPr>
          <w:p w:rsidR="00184423" w:rsidRPr="00184423" w:rsidRDefault="00184423" w:rsidP="00184423">
            <w:pPr>
              <w:adjustRightInd w:val="0"/>
              <w:jc w:val="both"/>
              <w:rPr>
                <w:rFonts w:eastAsia="Calibri"/>
                <w:color w:val="000000"/>
                <w:sz w:val="24"/>
                <w:szCs w:val="24"/>
              </w:rPr>
            </w:pPr>
            <w:r w:rsidRPr="00184423">
              <w:rPr>
                <w:rFonts w:eastAsia="Calibri"/>
                <w:color w:val="000000"/>
                <w:sz w:val="24"/>
                <w:szCs w:val="24"/>
              </w:rPr>
              <w:t xml:space="preserve">Смотры-конкурсы, фестивали </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tcPr>
          <w:p w:rsidR="00184423" w:rsidRPr="00184423" w:rsidRDefault="00184423" w:rsidP="00184423">
            <w:pPr>
              <w:adjustRightInd w:val="0"/>
              <w:rPr>
                <w:rFonts w:eastAsia="Calibri"/>
                <w:color w:val="000000"/>
                <w:sz w:val="24"/>
                <w:szCs w:val="24"/>
              </w:rPr>
            </w:pPr>
            <w:r w:rsidRPr="00184423">
              <w:rPr>
                <w:rFonts w:eastAsia="Calibri"/>
                <w:color w:val="000000"/>
                <w:sz w:val="24"/>
                <w:szCs w:val="24"/>
              </w:rPr>
              <w:t>Спортивные соревнования</w:t>
            </w:r>
          </w:p>
        </w:tc>
      </w:tr>
      <w:tr w:rsidR="00184423" w:rsidRPr="00184423" w:rsidTr="008D1A66">
        <w:tc>
          <w:tcPr>
            <w:tcW w:w="817" w:type="dxa"/>
            <w:vMerge w:val="restart"/>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restart"/>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Производственные мероприятия и учреждения поселка</w:t>
            </w:r>
          </w:p>
        </w:tc>
        <w:tc>
          <w:tcPr>
            <w:tcW w:w="5776" w:type="dxa"/>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Учебные и познавательные экскурсии</w:t>
            </w:r>
          </w:p>
        </w:tc>
      </w:tr>
      <w:tr w:rsidR="00184423" w:rsidRPr="00184423" w:rsidTr="008D1A66">
        <w:tc>
          <w:tcPr>
            <w:tcW w:w="817" w:type="dxa"/>
            <w:vMerge/>
            <w:vAlign w:val="center"/>
          </w:tcPr>
          <w:p w:rsidR="00184423" w:rsidRPr="00184423" w:rsidRDefault="00184423" w:rsidP="007B5508">
            <w:pPr>
              <w:numPr>
                <w:ilvl w:val="0"/>
                <w:numId w:val="59"/>
              </w:numPr>
              <w:adjustRightInd w:val="0"/>
              <w:contextualSpacing/>
              <w:jc w:val="center"/>
              <w:rPr>
                <w:rFonts w:eastAsia="Calibri"/>
                <w:bCs/>
                <w:color w:val="000000"/>
                <w:sz w:val="24"/>
                <w:szCs w:val="24"/>
              </w:rPr>
            </w:pPr>
          </w:p>
        </w:tc>
        <w:tc>
          <w:tcPr>
            <w:tcW w:w="3544" w:type="dxa"/>
            <w:vMerge/>
            <w:vAlign w:val="center"/>
          </w:tcPr>
          <w:p w:rsidR="00184423" w:rsidRPr="00184423" w:rsidRDefault="00184423" w:rsidP="00184423">
            <w:pPr>
              <w:adjustRightInd w:val="0"/>
              <w:rPr>
                <w:rFonts w:eastAsia="Calibri"/>
                <w:bCs/>
                <w:color w:val="000000"/>
                <w:sz w:val="24"/>
                <w:szCs w:val="24"/>
              </w:rPr>
            </w:pPr>
          </w:p>
        </w:tc>
        <w:tc>
          <w:tcPr>
            <w:tcW w:w="5776" w:type="dxa"/>
            <w:vAlign w:val="center"/>
          </w:tcPr>
          <w:p w:rsidR="00184423" w:rsidRPr="00184423" w:rsidRDefault="00184423" w:rsidP="00184423">
            <w:pPr>
              <w:adjustRightInd w:val="0"/>
              <w:rPr>
                <w:rFonts w:eastAsia="Calibri"/>
                <w:bCs/>
                <w:color w:val="000000"/>
                <w:sz w:val="24"/>
                <w:szCs w:val="24"/>
              </w:rPr>
            </w:pPr>
            <w:r w:rsidRPr="00184423">
              <w:rPr>
                <w:rFonts w:eastAsia="Calibri"/>
                <w:bCs/>
                <w:color w:val="000000"/>
                <w:sz w:val="24"/>
                <w:szCs w:val="24"/>
              </w:rPr>
              <w:t>Профориентационная работа</w:t>
            </w:r>
          </w:p>
        </w:tc>
      </w:tr>
    </w:tbl>
    <w:p w:rsidR="00184423" w:rsidRPr="00184423" w:rsidRDefault="00184423" w:rsidP="00363EDA">
      <w:pPr>
        <w:widowControl/>
        <w:autoSpaceDE/>
        <w:autoSpaceDN/>
        <w:jc w:val="both"/>
        <w:rPr>
          <w:rFonts w:eastAsia="Calibri"/>
          <w:sz w:val="24"/>
          <w:szCs w:val="24"/>
        </w:rPr>
      </w:pPr>
    </w:p>
    <w:p w:rsidR="00184423" w:rsidRPr="00184423" w:rsidRDefault="00184423" w:rsidP="00184423">
      <w:pPr>
        <w:widowControl/>
        <w:autoSpaceDE/>
        <w:autoSpaceDN/>
        <w:jc w:val="both"/>
        <w:rPr>
          <w:rFonts w:eastAsia="Calibri"/>
          <w:sz w:val="24"/>
          <w:szCs w:val="24"/>
        </w:rPr>
      </w:pPr>
      <w:r w:rsidRPr="00184423">
        <w:rPr>
          <w:rFonts w:eastAsia="Calibri"/>
          <w:sz w:val="24"/>
          <w:szCs w:val="24"/>
        </w:rPr>
        <w:t xml:space="preserve">  </w:t>
      </w:r>
    </w:p>
    <w:p w:rsidR="00E431E0" w:rsidRPr="00E431E0" w:rsidRDefault="00E431E0" w:rsidP="00E431E0">
      <w:pPr>
        <w:widowControl/>
        <w:autoSpaceDE/>
        <w:autoSpaceDN/>
        <w:spacing w:after="200" w:line="276" w:lineRule="auto"/>
        <w:ind w:firstLine="709"/>
        <w:jc w:val="center"/>
        <w:rPr>
          <w:color w:val="0070C0"/>
          <w:w w:val="0"/>
          <w:kern w:val="2"/>
          <w:sz w:val="24"/>
          <w:szCs w:val="24"/>
          <w:lang w:eastAsia="ko-KR"/>
        </w:rPr>
      </w:pPr>
      <w:r w:rsidRPr="00E431E0">
        <w:rPr>
          <w:rFonts w:eastAsia="Calibri"/>
          <w:b/>
          <w:w w:val="0"/>
          <w:sz w:val="24"/>
          <w:szCs w:val="24"/>
        </w:rPr>
        <w:t>Виды, формы и содержание деятельности</w:t>
      </w:r>
    </w:p>
    <w:p w:rsidR="00E431E0" w:rsidRPr="00E431E0" w:rsidRDefault="00E431E0" w:rsidP="00E431E0">
      <w:pPr>
        <w:widowControl/>
        <w:autoSpaceDE/>
        <w:autoSpaceDN/>
        <w:jc w:val="both"/>
        <w:rPr>
          <w:rFonts w:eastAsia="Calibri"/>
          <w:w w:val="0"/>
          <w:sz w:val="24"/>
          <w:szCs w:val="24"/>
          <w:lang w:eastAsia="ko-KR"/>
        </w:rPr>
      </w:pPr>
      <w:r w:rsidRPr="00E431E0">
        <w:rPr>
          <w:rFonts w:eastAsia="Calibri"/>
          <w:w w:val="0"/>
          <w:sz w:val="24"/>
          <w:szCs w:val="24"/>
          <w:lang w:eastAsia="ko-KR"/>
        </w:rPr>
        <w:t>Для обеспечения гармоничного развития личности воспитательный процесс, реализуемый в школе, включает следующие направления:</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гражданско-патриотическое;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нравственное;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интеллектуальное;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социально-коммуникативное;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трудовое;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здоровьесберегающее;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эстетическое;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воспитание семейных ценностей;</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 xml:space="preserve">правовое; </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экологическое;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физическое,</w:t>
      </w:r>
    </w:p>
    <w:p w:rsidR="00E431E0" w:rsidRPr="00E431E0" w:rsidRDefault="00E431E0" w:rsidP="007B5508">
      <w:pPr>
        <w:widowControl/>
        <w:numPr>
          <w:ilvl w:val="0"/>
          <w:numId w:val="62"/>
        </w:numPr>
        <w:autoSpaceDE/>
        <w:autoSpaceDN/>
        <w:spacing w:after="200" w:line="276" w:lineRule="auto"/>
        <w:jc w:val="both"/>
        <w:rPr>
          <w:rFonts w:eastAsia="Calibri"/>
          <w:w w:val="0"/>
          <w:sz w:val="24"/>
          <w:szCs w:val="24"/>
          <w:lang w:eastAsia="ko-KR"/>
        </w:rPr>
      </w:pPr>
      <w:r w:rsidRPr="00E431E0">
        <w:rPr>
          <w:rFonts w:eastAsia="Calibri"/>
          <w:w w:val="0"/>
          <w:sz w:val="24"/>
          <w:szCs w:val="24"/>
          <w:lang w:eastAsia="ko-KR"/>
        </w:rPr>
        <w:t>профориентацинное.</w:t>
      </w:r>
    </w:p>
    <w:p w:rsidR="00E431E0" w:rsidRDefault="00E431E0" w:rsidP="0091430E">
      <w:pPr>
        <w:widowControl/>
        <w:autoSpaceDE/>
        <w:autoSpaceDN/>
        <w:jc w:val="both"/>
        <w:rPr>
          <w:rFonts w:eastAsia="Calibri"/>
          <w:w w:val="0"/>
          <w:sz w:val="24"/>
          <w:szCs w:val="24"/>
          <w:lang w:eastAsia="ko-KR"/>
        </w:rPr>
      </w:pPr>
      <w:r w:rsidRPr="00E431E0">
        <w:rPr>
          <w:rFonts w:eastAsia="Calibri"/>
          <w:w w:val="0"/>
          <w:sz w:val="24"/>
          <w:szCs w:val="24"/>
          <w:lang w:eastAsia="ko-KR"/>
        </w:rPr>
        <w:t>Указанные направления отражаются в календарном плане воспитательной работы и индивидуальных планах</w:t>
      </w:r>
      <w:r w:rsidR="0091430E">
        <w:rPr>
          <w:rFonts w:eastAsia="Calibri"/>
          <w:w w:val="0"/>
          <w:sz w:val="24"/>
          <w:szCs w:val="24"/>
          <w:lang w:eastAsia="ko-KR"/>
        </w:rPr>
        <w:t xml:space="preserve"> работы классных руководителей. </w:t>
      </w:r>
    </w:p>
    <w:p w:rsidR="0091430E" w:rsidRPr="00E431E0" w:rsidRDefault="0091430E" w:rsidP="0091430E">
      <w:pPr>
        <w:widowControl/>
        <w:autoSpaceDE/>
        <w:autoSpaceDN/>
        <w:jc w:val="both"/>
        <w:rPr>
          <w:rFonts w:eastAsia="Calibri"/>
          <w:iCs/>
          <w:w w:val="0"/>
          <w:sz w:val="24"/>
          <w:szCs w:val="24"/>
        </w:rPr>
      </w:pPr>
    </w:p>
    <w:p w:rsidR="00E431E0" w:rsidRPr="00E431E0" w:rsidRDefault="00E431E0" w:rsidP="00E431E0">
      <w:pPr>
        <w:widowControl/>
        <w:autoSpaceDE/>
        <w:autoSpaceDN/>
        <w:jc w:val="both"/>
        <w:rPr>
          <w:rFonts w:eastAsia="Calibri"/>
          <w:iCs/>
          <w:w w:val="0"/>
          <w:sz w:val="24"/>
          <w:szCs w:val="24"/>
        </w:rPr>
      </w:pPr>
      <w:r w:rsidRPr="00E431E0">
        <w:rPr>
          <w:rFonts w:eastAsia="Calibri"/>
          <w:iCs/>
          <w:w w:val="0"/>
          <w:sz w:val="24"/>
          <w:szCs w:val="24"/>
        </w:rPr>
        <w:t xml:space="preserve">    Классные руководители в работе над сплочением коллектива используют разнообразные формы.  Это однодневные и многодневные походы и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классные «огоньки» праздники и вечера отдыха, дающие каждому школьнику возможность творческой и собственной реализации в условиях детско- подросткового коллектива. </w:t>
      </w:r>
    </w:p>
    <w:p w:rsidR="00E431E0" w:rsidRPr="00E431E0" w:rsidRDefault="00E431E0" w:rsidP="00E431E0">
      <w:pPr>
        <w:widowControl/>
        <w:autoSpaceDE/>
        <w:autoSpaceDN/>
        <w:jc w:val="both"/>
        <w:rPr>
          <w:rFonts w:eastAsia="Calibri"/>
          <w:iCs/>
          <w:w w:val="0"/>
          <w:sz w:val="24"/>
          <w:szCs w:val="24"/>
        </w:rPr>
      </w:pPr>
    </w:p>
    <w:p w:rsidR="00E431E0" w:rsidRPr="00E431E0" w:rsidRDefault="00E431E0" w:rsidP="007B5508">
      <w:pPr>
        <w:widowControl/>
        <w:numPr>
          <w:ilvl w:val="0"/>
          <w:numId w:val="61"/>
        </w:numPr>
        <w:tabs>
          <w:tab w:val="left" w:pos="851"/>
          <w:tab w:val="left" w:pos="1310"/>
        </w:tabs>
        <w:autoSpaceDE/>
        <w:autoSpaceDN/>
        <w:spacing w:after="200" w:line="276" w:lineRule="auto"/>
        <w:ind w:right="175"/>
        <w:contextualSpacing/>
        <w:jc w:val="both"/>
        <w:rPr>
          <w:rFonts w:eastAsia="№Е"/>
          <w:b/>
          <w:bCs/>
          <w:iCs/>
          <w:kern w:val="2"/>
          <w:sz w:val="24"/>
          <w:szCs w:val="24"/>
        </w:rPr>
      </w:pPr>
      <w:r w:rsidRPr="00E431E0">
        <w:rPr>
          <w:rFonts w:eastAsia="№Е"/>
          <w:b/>
          <w:bCs/>
          <w:iCs/>
          <w:kern w:val="2"/>
          <w:sz w:val="24"/>
          <w:szCs w:val="24"/>
        </w:rPr>
        <w:t>Работа с учителями-предметниками в классе:</w:t>
      </w:r>
    </w:p>
    <w:p w:rsidR="00E431E0" w:rsidRPr="00E431E0" w:rsidRDefault="00E431E0" w:rsidP="007B5508">
      <w:pPr>
        <w:widowControl/>
        <w:numPr>
          <w:ilvl w:val="0"/>
          <w:numId w:val="67"/>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E431E0" w:rsidRPr="00E431E0" w:rsidRDefault="00E431E0" w:rsidP="007B5508">
      <w:pPr>
        <w:widowControl/>
        <w:numPr>
          <w:ilvl w:val="0"/>
          <w:numId w:val="67"/>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E431E0" w:rsidRPr="00E431E0" w:rsidRDefault="00E431E0" w:rsidP="007B5508">
      <w:pPr>
        <w:widowControl/>
        <w:numPr>
          <w:ilvl w:val="0"/>
          <w:numId w:val="67"/>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E431E0" w:rsidRPr="00E431E0" w:rsidRDefault="00E431E0" w:rsidP="007B5508">
      <w:pPr>
        <w:widowControl/>
        <w:numPr>
          <w:ilvl w:val="0"/>
          <w:numId w:val="67"/>
        </w:numPr>
        <w:tabs>
          <w:tab w:val="left" w:pos="851"/>
          <w:tab w:val="left" w:pos="1310"/>
        </w:tabs>
        <w:autoSpaceDE/>
        <w:autoSpaceDN/>
        <w:spacing w:after="200" w:line="276" w:lineRule="auto"/>
        <w:ind w:right="175"/>
        <w:contextualSpacing/>
        <w:jc w:val="both"/>
        <w:rPr>
          <w:rFonts w:eastAsia="№Е"/>
          <w:b/>
          <w:bCs/>
          <w:iCs/>
          <w:kern w:val="2"/>
          <w:sz w:val="24"/>
          <w:szCs w:val="24"/>
          <w:u w:val="single"/>
        </w:rPr>
      </w:pPr>
      <w:r w:rsidRPr="00E431E0">
        <w:rPr>
          <w:rFonts w:eastAsia="№Е"/>
          <w:kern w:val="2"/>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E431E0" w:rsidRPr="00E431E0" w:rsidRDefault="00E431E0" w:rsidP="00E431E0">
      <w:pPr>
        <w:widowControl/>
        <w:tabs>
          <w:tab w:val="left" w:pos="851"/>
          <w:tab w:val="left" w:pos="1310"/>
        </w:tabs>
        <w:autoSpaceDE/>
        <w:autoSpaceDN/>
        <w:ind w:right="175" w:firstLine="142"/>
        <w:jc w:val="both"/>
        <w:rPr>
          <w:rFonts w:eastAsia="№Е"/>
          <w:b/>
          <w:bCs/>
          <w:iCs/>
          <w:kern w:val="2"/>
          <w:sz w:val="24"/>
          <w:szCs w:val="24"/>
          <w:u w:val="single"/>
        </w:rPr>
      </w:pPr>
    </w:p>
    <w:p w:rsidR="00E431E0" w:rsidRPr="00E431E0" w:rsidRDefault="00E431E0" w:rsidP="007B5508">
      <w:pPr>
        <w:widowControl/>
        <w:numPr>
          <w:ilvl w:val="0"/>
          <w:numId w:val="61"/>
        </w:numPr>
        <w:tabs>
          <w:tab w:val="left" w:pos="851"/>
          <w:tab w:val="left" w:pos="1310"/>
        </w:tabs>
        <w:autoSpaceDE/>
        <w:autoSpaceDN/>
        <w:spacing w:after="200" w:line="276" w:lineRule="auto"/>
        <w:ind w:right="175"/>
        <w:contextualSpacing/>
        <w:jc w:val="both"/>
        <w:rPr>
          <w:rFonts w:eastAsia="Calibri"/>
          <w:b/>
          <w:iCs/>
          <w:w w:val="0"/>
          <w:sz w:val="24"/>
          <w:szCs w:val="24"/>
        </w:rPr>
      </w:pPr>
      <w:r w:rsidRPr="00E431E0">
        <w:rPr>
          <w:rFonts w:eastAsia="Calibri"/>
          <w:b/>
          <w:iCs/>
          <w:w w:val="0"/>
          <w:sz w:val="24"/>
          <w:szCs w:val="24"/>
        </w:rPr>
        <w:t>Индивидуальная работа с учащимися:</w:t>
      </w:r>
    </w:p>
    <w:p w:rsidR="00E431E0" w:rsidRPr="00E431E0" w:rsidRDefault="00E431E0" w:rsidP="007B5508">
      <w:pPr>
        <w:widowControl/>
        <w:numPr>
          <w:ilvl w:val="0"/>
          <w:numId w:val="64"/>
        </w:numPr>
        <w:autoSpaceDE/>
        <w:autoSpaceDN/>
        <w:spacing w:after="200" w:line="276" w:lineRule="auto"/>
        <w:jc w:val="both"/>
        <w:rPr>
          <w:rFonts w:eastAsia="Calibri"/>
          <w:sz w:val="24"/>
          <w:szCs w:val="24"/>
        </w:rPr>
      </w:pPr>
      <w:r w:rsidRPr="00E431E0">
        <w:rPr>
          <w:rFonts w:eastAsia="Calibri"/>
          <w:sz w:val="24"/>
          <w:szCs w:val="24"/>
        </w:rPr>
        <w:t>профилактика асоциального поведения</w:t>
      </w:r>
    </w:p>
    <w:p w:rsidR="00E431E0" w:rsidRPr="00E431E0" w:rsidRDefault="00E431E0" w:rsidP="007B5508">
      <w:pPr>
        <w:widowControl/>
        <w:numPr>
          <w:ilvl w:val="0"/>
          <w:numId w:val="64"/>
        </w:numPr>
        <w:autoSpaceDE/>
        <w:autoSpaceDN/>
        <w:spacing w:after="200" w:line="276" w:lineRule="auto"/>
        <w:contextualSpacing/>
        <w:jc w:val="both"/>
        <w:rPr>
          <w:rFonts w:eastAsia="Calibri"/>
          <w:sz w:val="24"/>
          <w:szCs w:val="24"/>
        </w:rPr>
      </w:pPr>
      <w:r w:rsidRPr="00E431E0">
        <w:rPr>
          <w:rFonts w:eastAsia="Calibri"/>
          <w:sz w:val="24"/>
          <w:szCs w:val="24"/>
        </w:rPr>
        <w:t>ведение системы учета детей, семей групп социального риска, реализацию специальных программ профилактической работы с ними;</w:t>
      </w:r>
    </w:p>
    <w:p w:rsidR="00E431E0" w:rsidRPr="00E431E0" w:rsidRDefault="00E431E0" w:rsidP="007B5508">
      <w:pPr>
        <w:widowControl/>
        <w:numPr>
          <w:ilvl w:val="0"/>
          <w:numId w:val="64"/>
        </w:numPr>
        <w:autoSpaceDE/>
        <w:autoSpaceDN/>
        <w:spacing w:after="200" w:line="276" w:lineRule="auto"/>
        <w:contextualSpacing/>
        <w:jc w:val="both"/>
        <w:rPr>
          <w:rFonts w:eastAsia="Calibri"/>
          <w:sz w:val="24"/>
          <w:szCs w:val="24"/>
        </w:rPr>
      </w:pPr>
      <w:r w:rsidRPr="00E431E0">
        <w:rPr>
          <w:rFonts w:eastAsia="Calibri"/>
          <w:sz w:val="24"/>
          <w:szCs w:val="24"/>
        </w:rPr>
        <w:t xml:space="preserve">реализация профилактических программ для детей группы риска, обеспечение подростков информацией об опасных последствиях алкоголизма, наркомании, курения, </w:t>
      </w:r>
    </w:p>
    <w:p w:rsidR="00E431E0" w:rsidRPr="00E431E0" w:rsidRDefault="00E431E0" w:rsidP="007B5508">
      <w:pPr>
        <w:widowControl/>
        <w:numPr>
          <w:ilvl w:val="0"/>
          <w:numId w:val="64"/>
        </w:numPr>
        <w:autoSpaceDE/>
        <w:autoSpaceDN/>
        <w:spacing w:after="200" w:line="276" w:lineRule="auto"/>
        <w:jc w:val="both"/>
        <w:rPr>
          <w:rFonts w:eastAsia="Calibri"/>
          <w:iCs/>
          <w:w w:val="0"/>
          <w:sz w:val="24"/>
          <w:szCs w:val="24"/>
        </w:rPr>
      </w:pPr>
      <w:r w:rsidRPr="00E431E0">
        <w:rPr>
          <w:rFonts w:eastAsia="Calibri"/>
          <w:iCs/>
          <w:w w:val="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431E0" w:rsidRPr="00E431E0" w:rsidRDefault="00E431E0" w:rsidP="007B5508">
      <w:pPr>
        <w:widowControl/>
        <w:numPr>
          <w:ilvl w:val="0"/>
          <w:numId w:val="64"/>
        </w:numPr>
        <w:autoSpaceDE/>
        <w:autoSpaceDN/>
        <w:spacing w:after="200" w:line="276" w:lineRule="auto"/>
        <w:jc w:val="both"/>
        <w:rPr>
          <w:rFonts w:eastAsia="Calibri"/>
          <w:iCs/>
          <w:w w:val="0"/>
          <w:sz w:val="24"/>
          <w:szCs w:val="24"/>
        </w:rPr>
      </w:pPr>
      <w:r w:rsidRPr="00E431E0">
        <w:rPr>
          <w:rFonts w:eastAsia="Calibri"/>
          <w:iCs/>
          <w:w w:val="0"/>
          <w:sz w:val="24"/>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дальнейшего самообразования  и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E431E0" w:rsidRPr="00E431E0" w:rsidRDefault="00E431E0" w:rsidP="007B5508">
      <w:pPr>
        <w:widowControl/>
        <w:numPr>
          <w:ilvl w:val="0"/>
          <w:numId w:val="64"/>
        </w:numPr>
        <w:autoSpaceDE/>
        <w:autoSpaceDN/>
        <w:spacing w:after="200" w:line="276" w:lineRule="auto"/>
        <w:jc w:val="both"/>
        <w:rPr>
          <w:rFonts w:eastAsia="Calibri"/>
          <w:iCs/>
          <w:w w:val="0"/>
          <w:sz w:val="24"/>
          <w:szCs w:val="24"/>
        </w:rPr>
      </w:pPr>
      <w:r w:rsidRPr="00E431E0">
        <w:rPr>
          <w:rFonts w:eastAsia="Calibri"/>
          <w:iCs/>
          <w:w w:val="0"/>
          <w:sz w:val="24"/>
          <w:szCs w:val="24"/>
        </w:rPr>
        <w:t>вовлечение учеников в дополнительное образование, обеспечивающее организацию свободного времени, профилактику безнадзорности;</w:t>
      </w:r>
    </w:p>
    <w:p w:rsidR="00E431E0" w:rsidRPr="00E431E0" w:rsidRDefault="00E431E0" w:rsidP="007B5508">
      <w:pPr>
        <w:widowControl/>
        <w:numPr>
          <w:ilvl w:val="0"/>
          <w:numId w:val="64"/>
        </w:numPr>
        <w:autoSpaceDE/>
        <w:autoSpaceDN/>
        <w:spacing w:after="200" w:line="276" w:lineRule="auto"/>
        <w:jc w:val="both"/>
        <w:rPr>
          <w:rFonts w:eastAsia="Calibri"/>
          <w:iCs/>
          <w:w w:val="0"/>
          <w:sz w:val="24"/>
          <w:szCs w:val="24"/>
        </w:rPr>
      </w:pPr>
      <w:r w:rsidRPr="00E431E0">
        <w:rPr>
          <w:rFonts w:eastAsia="Calibri"/>
          <w:iCs/>
          <w:w w:val="0"/>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E431E0" w:rsidRPr="00E431E0" w:rsidRDefault="00E431E0" w:rsidP="007B5508">
      <w:pPr>
        <w:widowControl/>
        <w:numPr>
          <w:ilvl w:val="0"/>
          <w:numId w:val="64"/>
        </w:numPr>
        <w:autoSpaceDE/>
        <w:autoSpaceDN/>
        <w:spacing w:after="200" w:line="276" w:lineRule="auto"/>
        <w:jc w:val="both"/>
        <w:rPr>
          <w:rFonts w:eastAsia="Calibri"/>
          <w:iCs/>
          <w:w w:val="0"/>
          <w:sz w:val="24"/>
          <w:szCs w:val="24"/>
        </w:rPr>
      </w:pPr>
      <w:r w:rsidRPr="00E431E0">
        <w:rPr>
          <w:rFonts w:eastAsia="Calibri"/>
          <w:iCs/>
          <w:w w:val="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431E0" w:rsidRPr="00E431E0" w:rsidRDefault="00E431E0" w:rsidP="00E431E0">
      <w:pPr>
        <w:widowControl/>
        <w:autoSpaceDE/>
        <w:autoSpaceDN/>
        <w:ind w:left="720"/>
        <w:jc w:val="both"/>
        <w:rPr>
          <w:rFonts w:eastAsia="Calibri"/>
          <w:iCs/>
          <w:w w:val="0"/>
          <w:sz w:val="24"/>
          <w:szCs w:val="24"/>
        </w:rPr>
      </w:pPr>
    </w:p>
    <w:p w:rsidR="00E431E0" w:rsidRPr="00E431E0" w:rsidRDefault="00E431E0" w:rsidP="007B5508">
      <w:pPr>
        <w:widowControl/>
        <w:numPr>
          <w:ilvl w:val="0"/>
          <w:numId w:val="61"/>
        </w:numPr>
        <w:tabs>
          <w:tab w:val="left" w:pos="851"/>
          <w:tab w:val="left" w:pos="1310"/>
        </w:tabs>
        <w:autoSpaceDE/>
        <w:autoSpaceDN/>
        <w:spacing w:after="200" w:line="276" w:lineRule="auto"/>
        <w:ind w:right="175"/>
        <w:contextualSpacing/>
        <w:jc w:val="both"/>
        <w:rPr>
          <w:rFonts w:eastAsia="№Е"/>
          <w:b/>
          <w:bCs/>
          <w:i/>
          <w:iCs/>
          <w:kern w:val="2"/>
          <w:sz w:val="24"/>
          <w:szCs w:val="24"/>
        </w:rPr>
      </w:pPr>
      <w:r w:rsidRPr="00E431E0">
        <w:rPr>
          <w:rFonts w:eastAsia="№Е"/>
          <w:b/>
          <w:bCs/>
          <w:i/>
          <w:iCs/>
          <w:kern w:val="2"/>
          <w:sz w:val="24"/>
          <w:szCs w:val="24"/>
        </w:rPr>
        <w:t>Работа с родителями обучающихся или их законными представителями:</w:t>
      </w:r>
    </w:p>
    <w:p w:rsidR="00E431E0" w:rsidRPr="00E431E0" w:rsidRDefault="00E431E0" w:rsidP="007B5508">
      <w:pPr>
        <w:widowControl/>
        <w:numPr>
          <w:ilvl w:val="0"/>
          <w:numId w:val="65"/>
        </w:numPr>
        <w:tabs>
          <w:tab w:val="left" w:pos="851"/>
          <w:tab w:val="left" w:pos="1310"/>
        </w:tabs>
        <w:autoSpaceDE/>
        <w:autoSpaceDN/>
        <w:spacing w:after="200" w:line="276" w:lineRule="auto"/>
        <w:ind w:right="176"/>
        <w:contextualSpacing/>
        <w:jc w:val="both"/>
        <w:rPr>
          <w:rFonts w:eastAsia="№Е"/>
          <w:kern w:val="2"/>
          <w:sz w:val="24"/>
          <w:szCs w:val="24"/>
        </w:rPr>
      </w:pPr>
      <w:r w:rsidRPr="00E431E0">
        <w:rPr>
          <w:rFonts w:eastAsia="№Е"/>
          <w:kern w:val="2"/>
          <w:sz w:val="24"/>
          <w:szCs w:val="24"/>
        </w:rPr>
        <w:t>повышение педагогической культуры родителей;</w:t>
      </w:r>
    </w:p>
    <w:p w:rsidR="00E431E0" w:rsidRPr="00E431E0" w:rsidRDefault="00E431E0" w:rsidP="007B5508">
      <w:pPr>
        <w:widowControl/>
        <w:numPr>
          <w:ilvl w:val="0"/>
          <w:numId w:val="65"/>
        </w:numPr>
        <w:tabs>
          <w:tab w:val="left" w:pos="851"/>
          <w:tab w:val="left" w:pos="1310"/>
        </w:tabs>
        <w:autoSpaceDE/>
        <w:autoSpaceDN/>
        <w:spacing w:after="200" w:line="276" w:lineRule="auto"/>
        <w:ind w:right="176"/>
        <w:contextualSpacing/>
        <w:jc w:val="both"/>
        <w:rPr>
          <w:rFonts w:eastAsia="№Е"/>
          <w:kern w:val="2"/>
          <w:sz w:val="24"/>
          <w:szCs w:val="24"/>
        </w:rPr>
      </w:pPr>
      <w:r w:rsidRPr="00E431E0">
        <w:rPr>
          <w:rFonts w:eastAsia="№Е"/>
          <w:kern w:val="2"/>
          <w:sz w:val="24"/>
          <w:szCs w:val="24"/>
        </w:rPr>
        <w:t>содействие родителям в решении индивидуальных проблем воспитания детей;</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регулярное информирование родителей о школьных успехах и проблемах их обучающихся, о жизни класса в целом;</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 xml:space="preserve">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kern w:val="2"/>
          <w:sz w:val="24"/>
          <w:szCs w:val="24"/>
        </w:rPr>
      </w:pPr>
      <w:r w:rsidRPr="00E431E0">
        <w:rPr>
          <w:rFonts w:eastAsia="№Е"/>
          <w:kern w:val="2"/>
          <w:sz w:val="24"/>
          <w:szCs w:val="24"/>
        </w:rPr>
        <w:t>привлечение членов семей обучающихся к организации и проведению дел класса;</w:t>
      </w:r>
    </w:p>
    <w:p w:rsidR="00E431E0" w:rsidRPr="00E431E0" w:rsidRDefault="00E431E0" w:rsidP="007B5508">
      <w:pPr>
        <w:widowControl/>
        <w:numPr>
          <w:ilvl w:val="0"/>
          <w:numId w:val="65"/>
        </w:numPr>
        <w:tabs>
          <w:tab w:val="left" w:pos="851"/>
          <w:tab w:val="left" w:pos="1310"/>
        </w:tabs>
        <w:autoSpaceDE/>
        <w:autoSpaceDN/>
        <w:spacing w:after="200" w:line="276" w:lineRule="auto"/>
        <w:ind w:right="175"/>
        <w:contextualSpacing/>
        <w:jc w:val="both"/>
        <w:rPr>
          <w:rFonts w:eastAsia="№Е"/>
          <w:b/>
          <w:bCs/>
          <w:i/>
          <w:iCs/>
          <w:kern w:val="2"/>
          <w:sz w:val="24"/>
          <w:szCs w:val="24"/>
        </w:rPr>
      </w:pPr>
      <w:r w:rsidRPr="00E431E0">
        <w:rPr>
          <w:rFonts w:eastAsia="№Е"/>
          <w:kern w:val="2"/>
          <w:sz w:val="24"/>
          <w:szCs w:val="24"/>
        </w:rPr>
        <w:t>организация на базе класса семейных праздников, конкурсов, соревнований, направленных на сплочение семьи и школы.</w:t>
      </w:r>
    </w:p>
    <w:p w:rsidR="00E431E0" w:rsidRPr="00E431E0" w:rsidRDefault="00E431E0" w:rsidP="00E431E0">
      <w:pPr>
        <w:widowControl/>
        <w:autoSpaceDE/>
        <w:autoSpaceDN/>
        <w:ind w:firstLine="142"/>
        <w:jc w:val="both"/>
        <w:rPr>
          <w:rFonts w:eastAsia="Calibri"/>
          <w:iCs/>
          <w:w w:val="0"/>
          <w:sz w:val="24"/>
          <w:szCs w:val="24"/>
        </w:rPr>
      </w:pPr>
    </w:p>
    <w:p w:rsidR="00E431E0" w:rsidRPr="00E431E0" w:rsidRDefault="00E431E0" w:rsidP="00E431E0">
      <w:pPr>
        <w:widowControl/>
        <w:autoSpaceDE/>
        <w:autoSpaceDN/>
        <w:jc w:val="both"/>
        <w:rPr>
          <w:rFonts w:eastAsia="Calibri"/>
          <w:w w:val="0"/>
          <w:sz w:val="24"/>
          <w:szCs w:val="24"/>
        </w:rPr>
      </w:pPr>
    </w:p>
    <w:p w:rsidR="00E431E0" w:rsidRPr="00E431E0" w:rsidRDefault="00E431E0" w:rsidP="00E431E0">
      <w:pPr>
        <w:ind w:firstLine="709"/>
        <w:jc w:val="both"/>
        <w:rPr>
          <w:b/>
          <w:kern w:val="2"/>
          <w:sz w:val="24"/>
          <w:szCs w:val="24"/>
          <w:lang w:eastAsia="ko-KR"/>
        </w:rPr>
      </w:pPr>
      <w:r w:rsidRPr="00E431E0">
        <w:rPr>
          <w:b/>
          <w:kern w:val="2"/>
          <w:sz w:val="24"/>
          <w:szCs w:val="24"/>
          <w:lang w:eastAsia="ko-KR"/>
        </w:rPr>
        <w:t>Методика организации и проведения ключевых школьных дел</w:t>
      </w:r>
    </w:p>
    <w:p w:rsidR="00E431E0" w:rsidRPr="00E431E0" w:rsidRDefault="00E431E0" w:rsidP="00E431E0">
      <w:pPr>
        <w:ind w:firstLine="709"/>
        <w:jc w:val="both"/>
        <w:rPr>
          <w:kern w:val="2"/>
          <w:sz w:val="24"/>
          <w:szCs w:val="24"/>
          <w:lang w:eastAsia="ko-KR"/>
        </w:rPr>
      </w:pPr>
      <w:r w:rsidRPr="00E431E0">
        <w:rPr>
          <w:kern w:val="2"/>
          <w:sz w:val="24"/>
          <w:szCs w:val="24"/>
          <w:lang w:eastAsia="ko-KR"/>
        </w:rPr>
        <w:t>Основу организация и проведения ключевых общешкольных дел составляет методика КТД (коллективных творческих дел).</w:t>
      </w:r>
    </w:p>
    <w:p w:rsidR="00E431E0" w:rsidRPr="00E431E0" w:rsidRDefault="00E431E0" w:rsidP="00E431E0">
      <w:pPr>
        <w:ind w:firstLine="709"/>
        <w:jc w:val="both"/>
        <w:rPr>
          <w:b/>
          <w:kern w:val="2"/>
          <w:sz w:val="24"/>
          <w:szCs w:val="24"/>
          <w:lang w:eastAsia="ko-KR"/>
        </w:rPr>
      </w:pPr>
      <w:r w:rsidRPr="00E431E0">
        <w:rPr>
          <w:b/>
          <w:kern w:val="2"/>
          <w:sz w:val="24"/>
          <w:szCs w:val="24"/>
          <w:lang w:eastAsia="ko-KR"/>
        </w:rPr>
        <w:t>Основные формы и виды деятельности</w:t>
      </w:r>
    </w:p>
    <w:p w:rsidR="00E431E0" w:rsidRPr="00E431E0" w:rsidRDefault="00E431E0" w:rsidP="00E431E0">
      <w:pPr>
        <w:ind w:firstLine="709"/>
        <w:jc w:val="both"/>
        <w:rPr>
          <w:b/>
          <w:bCs/>
          <w:i/>
          <w:iCs/>
          <w:kern w:val="2"/>
          <w:sz w:val="24"/>
          <w:szCs w:val="24"/>
          <w:lang w:eastAsia="ko-KR"/>
        </w:rPr>
      </w:pPr>
      <w:r w:rsidRPr="00E431E0">
        <w:rPr>
          <w:b/>
          <w:bCs/>
          <w:i/>
          <w:iCs/>
          <w:kern w:val="2"/>
          <w:sz w:val="24"/>
          <w:szCs w:val="24"/>
          <w:lang w:eastAsia="ko-KR"/>
        </w:rPr>
        <w:t>Вне образовательной организации:</w:t>
      </w:r>
    </w:p>
    <w:p w:rsidR="00E431E0" w:rsidRPr="00E431E0" w:rsidRDefault="00E431E0" w:rsidP="00E431E0">
      <w:pPr>
        <w:ind w:firstLine="709"/>
        <w:jc w:val="both"/>
        <w:rPr>
          <w:rFonts w:eastAsia="№Е"/>
          <w:kern w:val="2"/>
          <w:sz w:val="24"/>
          <w:szCs w:val="24"/>
          <w:lang w:eastAsia="ko-KR"/>
        </w:rPr>
      </w:pPr>
      <w:r w:rsidRPr="00E431E0">
        <w:rPr>
          <w:kern w:val="2"/>
          <w:sz w:val="24"/>
          <w:szCs w:val="24"/>
          <w:lang w:eastAsia="ko-KR"/>
        </w:rPr>
        <w:t>с</w:t>
      </w:r>
      <w:r w:rsidRPr="00E431E0">
        <w:rPr>
          <w:rFonts w:eastAsia="№Е"/>
          <w:kern w:val="2"/>
          <w:sz w:val="24"/>
          <w:szCs w:val="24"/>
          <w:lang w:eastAsia="ko-KR"/>
        </w:rPr>
        <w:t xml:space="preserve">оциальные проекты – ежегодные совместно разрабатываемые и реализуемые обучающимися и </w:t>
      </w:r>
      <w:r w:rsidRPr="00E431E0">
        <w:rPr>
          <w:w w:val="0"/>
          <w:kern w:val="2"/>
          <w:sz w:val="24"/>
          <w:szCs w:val="24"/>
          <w:lang w:eastAsia="ko-KR"/>
        </w:rPr>
        <w:t>педагогическими работниками</w:t>
      </w:r>
      <w:r w:rsidRPr="00E431E0">
        <w:rPr>
          <w:rFonts w:eastAsia="№Е"/>
          <w:kern w:val="2"/>
          <w:sz w:val="24"/>
          <w:szCs w:val="24"/>
          <w:lang w:eastAsia="ko-KR"/>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431E0" w:rsidRPr="00E431E0" w:rsidRDefault="00E431E0" w:rsidP="00E431E0">
      <w:pPr>
        <w:ind w:firstLine="709"/>
        <w:jc w:val="both"/>
        <w:rPr>
          <w:b/>
          <w:bCs/>
          <w:i/>
          <w:iCs/>
          <w:kern w:val="2"/>
          <w:sz w:val="24"/>
          <w:szCs w:val="24"/>
          <w:lang w:eastAsia="ko-KR"/>
        </w:rPr>
      </w:pPr>
      <w:r w:rsidRPr="00E431E0">
        <w:rPr>
          <w:rFonts w:eastAsia="№Е"/>
          <w:kern w:val="2"/>
          <w:sz w:val="24"/>
          <w:szCs w:val="24"/>
          <w:lang w:eastAsia="ko-KR"/>
        </w:rPr>
        <w:t>участие во всероссийских акциях, посвященных значимым отечественным и международным событиям.</w:t>
      </w:r>
    </w:p>
    <w:p w:rsidR="00E431E0" w:rsidRPr="00E431E0" w:rsidRDefault="00E431E0" w:rsidP="00E431E0">
      <w:pPr>
        <w:ind w:firstLine="709"/>
        <w:jc w:val="both"/>
        <w:rPr>
          <w:b/>
          <w:bCs/>
          <w:i/>
          <w:iCs/>
          <w:kern w:val="2"/>
          <w:sz w:val="24"/>
          <w:szCs w:val="24"/>
          <w:lang w:eastAsia="ko-KR"/>
        </w:rPr>
      </w:pPr>
      <w:r w:rsidRPr="00E431E0">
        <w:rPr>
          <w:b/>
          <w:bCs/>
          <w:i/>
          <w:iCs/>
          <w:kern w:val="2"/>
          <w:sz w:val="24"/>
          <w:szCs w:val="24"/>
          <w:lang w:eastAsia="ko-KR"/>
        </w:rPr>
        <w:t>На уровне классов:</w:t>
      </w:r>
    </w:p>
    <w:p w:rsidR="00E431E0" w:rsidRPr="00E431E0" w:rsidRDefault="00E431E0" w:rsidP="00E431E0">
      <w:pPr>
        <w:ind w:firstLine="709"/>
        <w:jc w:val="both"/>
        <w:rPr>
          <w:rFonts w:eastAsia="№Е"/>
          <w:kern w:val="2"/>
          <w:sz w:val="24"/>
          <w:szCs w:val="24"/>
          <w:lang w:eastAsia="ko-KR"/>
        </w:rPr>
      </w:pPr>
      <w:r w:rsidRPr="00E431E0">
        <w:rPr>
          <w:bCs/>
          <w:kern w:val="2"/>
          <w:sz w:val="24"/>
          <w:szCs w:val="24"/>
          <w:lang w:eastAsia="ko-KR"/>
        </w:rPr>
        <w:t>выбор и делегирование представителей классов в общешкольные советы</w:t>
      </w:r>
      <w:r w:rsidRPr="00E431E0">
        <w:rPr>
          <w:rFonts w:eastAsia="№Е"/>
          <w:kern w:val="2"/>
          <w:sz w:val="24"/>
          <w:szCs w:val="24"/>
          <w:lang w:eastAsia="ko-KR"/>
        </w:rPr>
        <w:t xml:space="preserve"> дел, ответственных за подготовку общешкольных ключевых дел; </w:t>
      </w:r>
    </w:p>
    <w:p w:rsidR="00E431E0" w:rsidRPr="00E431E0" w:rsidRDefault="00E431E0" w:rsidP="00E431E0">
      <w:pPr>
        <w:ind w:firstLine="709"/>
        <w:jc w:val="both"/>
        <w:rPr>
          <w:rFonts w:eastAsia="№Е"/>
          <w:b/>
          <w:bCs/>
          <w:iCs/>
          <w:kern w:val="2"/>
          <w:sz w:val="24"/>
          <w:szCs w:val="24"/>
          <w:u w:val="single"/>
          <w:lang w:eastAsia="ko-KR"/>
        </w:rPr>
      </w:pPr>
      <w:r w:rsidRPr="00E431E0">
        <w:rPr>
          <w:rFonts w:eastAsia="№Е"/>
          <w:kern w:val="2"/>
          <w:sz w:val="24"/>
          <w:szCs w:val="24"/>
          <w:lang w:eastAsia="ko-KR"/>
        </w:rPr>
        <w:t xml:space="preserve">участие школьных классов в реализации общешкольных ключевых дел; </w:t>
      </w:r>
    </w:p>
    <w:p w:rsidR="00E431E0" w:rsidRPr="00E431E0" w:rsidRDefault="00E431E0" w:rsidP="00E431E0">
      <w:pPr>
        <w:ind w:firstLine="709"/>
        <w:jc w:val="both"/>
        <w:rPr>
          <w:rFonts w:eastAsia="№Е"/>
          <w:b/>
          <w:bCs/>
          <w:iCs/>
          <w:kern w:val="2"/>
          <w:sz w:val="24"/>
          <w:szCs w:val="24"/>
          <w:u w:val="single"/>
          <w:lang w:eastAsia="ko-KR"/>
        </w:rPr>
      </w:pPr>
      <w:r w:rsidRPr="00E431E0">
        <w:rPr>
          <w:rFonts w:eastAsia="№Е"/>
          <w:kern w:val="2"/>
          <w:sz w:val="24"/>
          <w:szCs w:val="24"/>
          <w:lang w:eastAsia="ko-KR"/>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E431E0" w:rsidRPr="00E431E0" w:rsidRDefault="00E431E0" w:rsidP="00E431E0">
      <w:pPr>
        <w:ind w:firstLine="709"/>
        <w:jc w:val="both"/>
        <w:rPr>
          <w:rFonts w:eastAsia="№Е"/>
          <w:b/>
          <w:bCs/>
          <w:iCs/>
          <w:kern w:val="2"/>
          <w:sz w:val="24"/>
          <w:szCs w:val="24"/>
          <w:u w:val="single"/>
          <w:lang w:eastAsia="ko-KR"/>
        </w:rPr>
      </w:pPr>
      <w:r w:rsidRPr="00E431E0">
        <w:rPr>
          <w:b/>
          <w:bCs/>
          <w:i/>
          <w:iCs/>
          <w:kern w:val="2"/>
          <w:sz w:val="24"/>
          <w:szCs w:val="24"/>
          <w:lang w:eastAsia="ko-KR"/>
        </w:rPr>
        <w:t>На уровне обучающихся:</w:t>
      </w:r>
      <w:r w:rsidRPr="00E431E0">
        <w:rPr>
          <w:rFonts w:eastAsia="№Е"/>
          <w:b/>
          <w:bCs/>
          <w:iCs/>
          <w:kern w:val="2"/>
          <w:sz w:val="24"/>
          <w:szCs w:val="24"/>
          <w:u w:val="single"/>
          <w:lang w:eastAsia="ko-KR"/>
        </w:rPr>
        <w:t xml:space="preserve"> </w:t>
      </w:r>
    </w:p>
    <w:p w:rsidR="00E431E0" w:rsidRPr="00E431E0" w:rsidRDefault="00E431E0" w:rsidP="00E431E0">
      <w:pPr>
        <w:ind w:firstLine="709"/>
        <w:jc w:val="both"/>
        <w:rPr>
          <w:kern w:val="2"/>
          <w:sz w:val="24"/>
          <w:szCs w:val="24"/>
          <w:lang w:eastAsia="ko-KR"/>
        </w:rPr>
      </w:pPr>
      <w:r w:rsidRPr="00E431E0">
        <w:rPr>
          <w:rFonts w:eastAsia="№Е"/>
          <w:iCs/>
          <w:kern w:val="2"/>
          <w:sz w:val="24"/>
          <w:szCs w:val="24"/>
          <w:lang w:eastAsia="ko-KR"/>
        </w:rPr>
        <w:t>вовлечение по возможности</w:t>
      </w:r>
      <w:r w:rsidRPr="00E431E0">
        <w:rPr>
          <w:i/>
          <w:kern w:val="2"/>
          <w:sz w:val="24"/>
          <w:szCs w:val="24"/>
          <w:lang w:eastAsia="ko-KR"/>
        </w:rPr>
        <w:t xml:space="preserve"> </w:t>
      </w:r>
      <w:r w:rsidRPr="00E431E0">
        <w:rPr>
          <w:kern w:val="2"/>
          <w:sz w:val="24"/>
          <w:szCs w:val="24"/>
          <w:lang w:eastAsia="ko-KR"/>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431E0" w:rsidRPr="00E431E0" w:rsidRDefault="00E431E0" w:rsidP="00E431E0">
      <w:pPr>
        <w:ind w:firstLine="709"/>
        <w:jc w:val="both"/>
        <w:rPr>
          <w:rFonts w:eastAsia="№Е"/>
          <w:b/>
          <w:bCs/>
          <w:iCs/>
          <w:kern w:val="2"/>
          <w:sz w:val="24"/>
          <w:szCs w:val="24"/>
          <w:u w:val="single"/>
          <w:lang w:eastAsia="ko-KR"/>
        </w:rPr>
      </w:pPr>
      <w:r w:rsidRPr="00E431E0">
        <w:rPr>
          <w:kern w:val="2"/>
          <w:sz w:val="24"/>
          <w:szCs w:val="24"/>
          <w:lang w:eastAsia="ko-KR"/>
        </w:rPr>
        <w:t>индивидуальная помощь обучающемуся (</w:t>
      </w:r>
      <w:r w:rsidRPr="00E431E0">
        <w:rPr>
          <w:rFonts w:eastAsia="№Е"/>
          <w:iCs/>
          <w:kern w:val="2"/>
          <w:sz w:val="24"/>
          <w:szCs w:val="24"/>
          <w:lang w:eastAsia="ko-KR"/>
        </w:rPr>
        <w:t xml:space="preserve">при необходимости) в освоении навыков </w:t>
      </w:r>
      <w:r w:rsidRPr="00E431E0">
        <w:rPr>
          <w:kern w:val="2"/>
          <w:sz w:val="24"/>
          <w:szCs w:val="24"/>
          <w:lang w:eastAsia="ko-KR"/>
        </w:rPr>
        <w:t>подготовки, проведения и анализа ключевых дел;</w:t>
      </w:r>
    </w:p>
    <w:p w:rsidR="00E431E0" w:rsidRPr="00E431E0" w:rsidRDefault="00E431E0" w:rsidP="00E431E0">
      <w:pPr>
        <w:ind w:firstLine="709"/>
        <w:jc w:val="both"/>
        <w:rPr>
          <w:rFonts w:eastAsia="№Е"/>
          <w:b/>
          <w:bCs/>
          <w:iCs/>
          <w:kern w:val="2"/>
          <w:sz w:val="24"/>
          <w:szCs w:val="24"/>
          <w:u w:val="single"/>
          <w:lang w:eastAsia="ko-KR"/>
        </w:rPr>
      </w:pPr>
      <w:r w:rsidRPr="00E431E0">
        <w:rPr>
          <w:kern w:val="2"/>
          <w:sz w:val="24"/>
          <w:szCs w:val="24"/>
          <w:lang w:eastAsia="ko-KR"/>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E431E0">
        <w:rPr>
          <w:color w:val="000000"/>
          <w:w w:val="0"/>
          <w:kern w:val="2"/>
          <w:sz w:val="24"/>
          <w:szCs w:val="24"/>
          <w:lang w:eastAsia="ko-KR"/>
        </w:rPr>
        <w:t>педагогическими работниками</w:t>
      </w:r>
      <w:r w:rsidRPr="00E431E0">
        <w:rPr>
          <w:kern w:val="2"/>
          <w:sz w:val="24"/>
          <w:szCs w:val="24"/>
          <w:lang w:eastAsia="ko-KR"/>
        </w:rPr>
        <w:t xml:space="preserve"> и другими взрослыми;</w:t>
      </w:r>
    </w:p>
    <w:p w:rsidR="00E431E0" w:rsidRPr="00E431E0" w:rsidRDefault="00E431E0" w:rsidP="00E431E0">
      <w:pPr>
        <w:ind w:firstLine="709"/>
        <w:jc w:val="both"/>
        <w:rPr>
          <w:kern w:val="2"/>
          <w:sz w:val="24"/>
          <w:szCs w:val="24"/>
          <w:lang w:eastAsia="ko-KR"/>
        </w:rPr>
      </w:pPr>
      <w:r w:rsidRPr="00E431E0">
        <w:rPr>
          <w:kern w:val="2"/>
          <w:sz w:val="24"/>
          <w:szCs w:val="24"/>
          <w:lang w:eastAsia="ko-KR"/>
        </w:rPr>
        <w:t xml:space="preserve">при необходимости коррекция поведения обучающегося через индивидуальные беседы с ним, </w:t>
      </w:r>
      <w:r w:rsidRPr="00E431E0">
        <w:rPr>
          <w:kern w:val="2"/>
          <w:sz w:val="24"/>
          <w:szCs w:val="24"/>
          <w:lang w:eastAsia="ko-KR"/>
        </w:rPr>
        <w:lastRenderedPageBreak/>
        <w:t xml:space="preserve">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E431E0" w:rsidRPr="00E431E0" w:rsidRDefault="00E431E0" w:rsidP="00E431E0">
      <w:pPr>
        <w:ind w:firstLine="709"/>
        <w:jc w:val="both"/>
        <w:rPr>
          <w:kern w:val="2"/>
          <w:sz w:val="24"/>
          <w:szCs w:val="24"/>
          <w:lang w:eastAsia="ko-KR"/>
        </w:rPr>
      </w:pPr>
      <w:r w:rsidRPr="00E431E0">
        <w:rPr>
          <w:kern w:val="2"/>
          <w:sz w:val="24"/>
          <w:szCs w:val="24"/>
          <w:lang w:eastAsia="ko-KR"/>
        </w:rPr>
        <w:t>По итогам участия в школьных делах на Линейке по итогам каждой четверти отмечаются Почетными грамотами активные участники школьных мероприятий по различным направлениям деятельности.</w:t>
      </w:r>
    </w:p>
    <w:p w:rsidR="00E431E0" w:rsidRPr="00E431E0" w:rsidRDefault="00E431E0" w:rsidP="00E431E0">
      <w:pPr>
        <w:widowControl/>
        <w:autoSpaceDE/>
        <w:autoSpaceDN/>
        <w:jc w:val="both"/>
        <w:rPr>
          <w:rFonts w:eastAsia="Calibri"/>
          <w:w w:val="0"/>
          <w:sz w:val="24"/>
          <w:szCs w:val="24"/>
        </w:rPr>
      </w:pPr>
    </w:p>
    <w:p w:rsidR="00E431E0" w:rsidRPr="00C23D65" w:rsidRDefault="00E431E0" w:rsidP="00E431E0">
      <w:pPr>
        <w:pStyle w:val="ae"/>
        <w:jc w:val="both"/>
        <w:rPr>
          <w:rFonts w:eastAsia="Arial Unicode MS"/>
          <w:bCs/>
          <w:i/>
          <w:sz w:val="24"/>
          <w:szCs w:val="24"/>
          <w:lang w:eastAsia="ar-SA"/>
        </w:rPr>
      </w:pPr>
      <w:r w:rsidRPr="00C23D65">
        <w:rPr>
          <w:rFonts w:eastAsia="Calibri"/>
          <w:sz w:val="24"/>
          <w:szCs w:val="24"/>
          <w:lang w:eastAsia="ru-RU"/>
        </w:rPr>
        <w:t xml:space="preserve">Итогом </w:t>
      </w:r>
      <w:r w:rsidRPr="00C23D65">
        <w:rPr>
          <w:rFonts w:eastAsia="Arial Unicode MS"/>
          <w:sz w:val="24"/>
          <w:szCs w:val="24"/>
          <w:lang w:eastAsia="ar-SA"/>
        </w:rPr>
        <w:t>воспитательной работы являются результаты  внеурочной деятельности школьников, которые распределяются по трем уровням.</w:t>
      </w:r>
    </w:p>
    <w:p w:rsidR="00E431E0" w:rsidRPr="00C23D65" w:rsidRDefault="00E431E0" w:rsidP="00E431E0">
      <w:pPr>
        <w:pStyle w:val="ae"/>
        <w:jc w:val="both"/>
        <w:rPr>
          <w:rFonts w:eastAsia="Arial Unicode MS"/>
          <w:i/>
          <w:sz w:val="24"/>
          <w:szCs w:val="24"/>
          <w:lang w:eastAsia="ar-SA"/>
        </w:rPr>
      </w:pPr>
      <w:r w:rsidRPr="00C23D65">
        <w:rPr>
          <w:rFonts w:eastAsia="Arial Unicode MS"/>
          <w:bCs/>
          <w:i/>
          <w:sz w:val="24"/>
          <w:szCs w:val="24"/>
          <w:lang w:eastAsia="ar-SA"/>
        </w:rPr>
        <w:t>Первый уровень результатов</w:t>
      </w:r>
      <w:r w:rsidRPr="00C23D65">
        <w:rPr>
          <w:rFonts w:eastAsia="Arial Unicode MS"/>
          <w:b/>
          <w:bCs/>
          <w:sz w:val="24"/>
          <w:szCs w:val="24"/>
          <w:lang w:eastAsia="ar-SA"/>
        </w:rPr>
        <w:t xml:space="preserve"> </w:t>
      </w:r>
      <w:r w:rsidRPr="00C23D65">
        <w:rPr>
          <w:rFonts w:eastAsia="Arial Unicode MS"/>
          <w:sz w:val="24"/>
          <w:szCs w:val="24"/>
          <w:lang w:eastAsia="ar-SA"/>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E431E0" w:rsidRPr="00C23D65" w:rsidRDefault="00E431E0" w:rsidP="00E431E0">
      <w:pPr>
        <w:pStyle w:val="ae"/>
        <w:jc w:val="both"/>
        <w:rPr>
          <w:rFonts w:eastAsia="Arial Unicode MS"/>
          <w:sz w:val="24"/>
          <w:szCs w:val="24"/>
          <w:lang w:eastAsia="ar-SA"/>
        </w:rPr>
      </w:pPr>
      <w:r w:rsidRPr="00C23D65">
        <w:rPr>
          <w:rFonts w:eastAsia="Arial Unicode MS"/>
          <w:i/>
          <w:sz w:val="24"/>
          <w:szCs w:val="24"/>
          <w:lang w:eastAsia="ar-SA"/>
        </w:rPr>
        <w:t>Второй уровень результатов</w:t>
      </w:r>
      <w:r w:rsidRPr="00C23D65">
        <w:rPr>
          <w:rFonts w:eastAsia="Arial Unicode MS"/>
          <w:sz w:val="24"/>
          <w:szCs w:val="24"/>
          <w:lang w:eastAsia="ar-SA"/>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E431E0" w:rsidRPr="00C23D65" w:rsidRDefault="00E431E0" w:rsidP="00E431E0">
      <w:pPr>
        <w:pStyle w:val="ae"/>
        <w:jc w:val="both"/>
        <w:rPr>
          <w:rFonts w:eastAsia="Arial Unicode MS"/>
          <w:bCs/>
          <w:i/>
          <w:sz w:val="24"/>
          <w:szCs w:val="24"/>
          <w:lang w:eastAsia="ar-SA"/>
        </w:rPr>
      </w:pPr>
      <w:r w:rsidRPr="00C23D65">
        <w:rPr>
          <w:rFonts w:eastAsia="Arial Unicode MS"/>
          <w:sz w:val="24"/>
          <w:szCs w:val="24"/>
          <w:lang w:eastAsia="ar-SA"/>
        </w:rPr>
        <w:t>Для достижения данного уровня результатов особое значение имеет вза</w:t>
      </w:r>
      <w:r w:rsidRPr="00C23D65">
        <w:rPr>
          <w:rFonts w:eastAsia="Arial Unicode MS"/>
          <w:sz w:val="24"/>
          <w:szCs w:val="24"/>
          <w:lang w:eastAsia="ar-SA"/>
        </w:rPr>
        <w:softHyphen/>
        <w:t>и</w:t>
      </w:r>
      <w:r w:rsidRPr="00C23D65">
        <w:rPr>
          <w:rFonts w:eastAsia="Arial Unicode MS"/>
          <w:sz w:val="24"/>
          <w:szCs w:val="24"/>
          <w:lang w:eastAsia="ar-SA"/>
        </w:rPr>
        <w:softHyphen/>
        <w:t>мо</w:t>
      </w:r>
      <w:r w:rsidRPr="00C23D65">
        <w:rPr>
          <w:rFonts w:eastAsia="Arial Unicode MS"/>
          <w:sz w:val="24"/>
          <w:szCs w:val="24"/>
          <w:lang w:eastAsia="ar-SA"/>
        </w:rPr>
        <w:softHyphen/>
        <w:t>дей</w:t>
      </w:r>
      <w:r w:rsidRPr="00C23D65">
        <w:rPr>
          <w:rFonts w:eastAsia="Arial Unicode MS"/>
          <w:sz w:val="24"/>
          <w:szCs w:val="24"/>
          <w:lang w:eastAsia="ar-SA"/>
        </w:rPr>
        <w:softHyphen/>
        <w:t>с</w:t>
      </w:r>
      <w:r w:rsidRPr="00C23D65">
        <w:rPr>
          <w:rFonts w:eastAsia="Arial Unicode MS"/>
          <w:sz w:val="24"/>
          <w:szCs w:val="24"/>
          <w:lang w:eastAsia="ar-SA"/>
        </w:rPr>
        <w:softHyphen/>
        <w:t>т</w:t>
      </w:r>
      <w:r w:rsidRPr="00C23D65">
        <w:rPr>
          <w:rFonts w:eastAsia="Arial Unicode MS"/>
          <w:sz w:val="24"/>
          <w:szCs w:val="24"/>
          <w:lang w:eastAsia="ar-SA"/>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C23D65">
        <w:rPr>
          <w:rFonts w:eastAsia="Arial Unicode MS"/>
          <w:sz w:val="24"/>
          <w:szCs w:val="24"/>
          <w:lang w:eastAsia="ar-SA"/>
        </w:rPr>
        <w:softHyphen/>
        <w:t>торой обучающийся получает (или не получает) первое практическое под</w:t>
      </w:r>
      <w:r w:rsidRPr="00C23D65">
        <w:rPr>
          <w:rFonts w:eastAsia="Arial Unicode MS"/>
          <w:sz w:val="24"/>
          <w:szCs w:val="24"/>
          <w:lang w:eastAsia="ar-SA"/>
        </w:rPr>
        <w:softHyphen/>
        <w:t>т</w:t>
      </w:r>
      <w:r w:rsidRPr="00C23D65">
        <w:rPr>
          <w:rFonts w:eastAsia="Arial Unicode MS"/>
          <w:sz w:val="24"/>
          <w:szCs w:val="24"/>
          <w:lang w:eastAsia="ar-SA"/>
        </w:rPr>
        <w:softHyphen/>
        <w:t>ве</w:t>
      </w:r>
      <w:r w:rsidRPr="00C23D65">
        <w:rPr>
          <w:rFonts w:eastAsia="Arial Unicode MS"/>
          <w:sz w:val="24"/>
          <w:szCs w:val="24"/>
          <w:lang w:eastAsia="ar-SA"/>
        </w:rPr>
        <w:softHyphen/>
        <w:t>рждение приобретённых социальных зна</w:t>
      </w:r>
      <w:r w:rsidRPr="00C23D65">
        <w:rPr>
          <w:rFonts w:eastAsia="Arial Unicode MS"/>
          <w:sz w:val="24"/>
          <w:szCs w:val="24"/>
          <w:lang w:eastAsia="ar-SA"/>
        </w:rPr>
        <w:softHyphen/>
        <w:t>ний, начинает их ценить (или отвергает).</w:t>
      </w:r>
    </w:p>
    <w:p w:rsidR="00E431E0" w:rsidRPr="00C23D65" w:rsidRDefault="00E431E0" w:rsidP="00E431E0">
      <w:pPr>
        <w:pStyle w:val="ae"/>
        <w:jc w:val="both"/>
        <w:rPr>
          <w:rFonts w:eastAsia="Arial Unicode MS"/>
          <w:sz w:val="24"/>
          <w:szCs w:val="24"/>
          <w:lang w:eastAsia="ar-SA"/>
        </w:rPr>
      </w:pPr>
      <w:r w:rsidRPr="00C23D65">
        <w:rPr>
          <w:rFonts w:eastAsia="Arial Unicode MS"/>
          <w:bCs/>
          <w:i/>
          <w:sz w:val="24"/>
          <w:szCs w:val="24"/>
          <w:lang w:eastAsia="ar-SA"/>
        </w:rPr>
        <w:t>Третий уровень результатов</w:t>
      </w:r>
      <w:r w:rsidRPr="00C23D65">
        <w:rPr>
          <w:rFonts w:eastAsia="Arial Unicode MS"/>
          <w:b/>
          <w:bCs/>
          <w:sz w:val="24"/>
          <w:szCs w:val="24"/>
          <w:lang w:eastAsia="ar-SA"/>
        </w:rPr>
        <w:t xml:space="preserve"> </w:t>
      </w:r>
      <w:r w:rsidRPr="00C23D65">
        <w:rPr>
          <w:rFonts w:eastAsia="Arial Unicode MS"/>
          <w:sz w:val="24"/>
          <w:szCs w:val="24"/>
          <w:lang w:eastAsia="ar-SA"/>
        </w:rPr>
        <w:t>— получение обучающимися с умственной от</w:t>
      </w:r>
      <w:r w:rsidRPr="00C23D65">
        <w:rPr>
          <w:rFonts w:eastAsia="Arial Unicode MS"/>
          <w:sz w:val="24"/>
          <w:szCs w:val="24"/>
          <w:lang w:eastAsia="ar-SA"/>
        </w:rPr>
        <w:softHyphen/>
        <w:t>с</w:t>
      </w:r>
      <w:r w:rsidRPr="00C23D65">
        <w:rPr>
          <w:rFonts w:eastAsia="Arial Unicode MS"/>
          <w:sz w:val="24"/>
          <w:szCs w:val="24"/>
          <w:lang w:eastAsia="ar-SA"/>
        </w:rPr>
        <w:softHyphen/>
        <w:t>та</w:t>
      </w:r>
      <w:r w:rsidRPr="00C23D65">
        <w:rPr>
          <w:rFonts w:eastAsia="Arial Unicode MS"/>
          <w:sz w:val="24"/>
          <w:szCs w:val="24"/>
          <w:lang w:eastAsia="ar-SA"/>
        </w:rPr>
        <w:softHyphen/>
        <w:t>ло</w:t>
      </w:r>
      <w:r w:rsidRPr="00C23D65">
        <w:rPr>
          <w:rFonts w:eastAsia="Arial Unicode MS"/>
          <w:sz w:val="24"/>
          <w:szCs w:val="24"/>
          <w:lang w:eastAsia="ar-SA"/>
        </w:rPr>
        <w:softHyphen/>
        <w:t>с</w:t>
      </w:r>
      <w:r w:rsidRPr="00C23D65">
        <w:rPr>
          <w:rFonts w:eastAsia="Arial Unicode MS"/>
          <w:sz w:val="24"/>
          <w:szCs w:val="24"/>
          <w:lang w:eastAsia="ar-SA"/>
        </w:rPr>
        <w:softHyphen/>
        <w:t>тью</w:t>
      </w:r>
      <w:r w:rsidRPr="00C23D65">
        <w:rPr>
          <w:rFonts w:eastAsia="Arial Unicode MS"/>
          <w:b/>
          <w:bCs/>
          <w:sz w:val="24"/>
          <w:szCs w:val="24"/>
          <w:lang w:eastAsia="ar-SA"/>
        </w:rPr>
        <w:t xml:space="preserve"> </w:t>
      </w:r>
      <w:r w:rsidRPr="00C23D65">
        <w:rPr>
          <w:rFonts w:eastAsia="Arial Unicode MS"/>
          <w:sz w:val="24"/>
          <w:szCs w:val="24"/>
          <w:lang w:eastAsia="ar-SA"/>
        </w:rPr>
        <w:t>(интеллектуальными нарушениями) начального опыта самостоятельного об</w:t>
      </w:r>
      <w:r w:rsidRPr="00C23D65">
        <w:rPr>
          <w:rFonts w:eastAsia="Arial Unicode MS"/>
          <w:sz w:val="24"/>
          <w:szCs w:val="24"/>
          <w:lang w:eastAsia="ar-SA"/>
        </w:rPr>
        <w:softHyphen/>
        <w:t>ще</w:t>
      </w:r>
      <w:r w:rsidRPr="00C23D65">
        <w:rPr>
          <w:rFonts w:eastAsia="Arial Unicode MS"/>
          <w:sz w:val="24"/>
          <w:szCs w:val="24"/>
          <w:lang w:eastAsia="ar-SA"/>
        </w:rPr>
        <w:softHyphen/>
        <w:t>с</w:t>
      </w:r>
      <w:r w:rsidRPr="00C23D65">
        <w:rPr>
          <w:rFonts w:eastAsia="Arial Unicode MS"/>
          <w:sz w:val="24"/>
          <w:szCs w:val="24"/>
          <w:lang w:eastAsia="ar-SA"/>
        </w:rPr>
        <w:softHyphen/>
        <w:t>т</w:t>
      </w:r>
      <w:r w:rsidRPr="00C23D65">
        <w:rPr>
          <w:rFonts w:eastAsia="Arial Unicode MS"/>
          <w:sz w:val="24"/>
          <w:szCs w:val="24"/>
          <w:lang w:eastAsia="ar-SA"/>
        </w:rPr>
        <w:softHyphen/>
        <w:t>ве</w:t>
      </w:r>
      <w:r w:rsidRPr="00C23D65">
        <w:rPr>
          <w:rFonts w:eastAsia="Arial Unicode MS"/>
          <w:sz w:val="24"/>
          <w:szCs w:val="24"/>
          <w:lang w:eastAsia="ar-SA"/>
        </w:rPr>
        <w:softHyphen/>
        <w:t>н</w:t>
      </w:r>
      <w:r w:rsidRPr="00C23D65">
        <w:rPr>
          <w:rFonts w:eastAsia="Arial Unicode MS"/>
          <w:sz w:val="24"/>
          <w:szCs w:val="24"/>
          <w:lang w:eastAsia="ar-SA"/>
        </w:rPr>
        <w:softHyphen/>
        <w:t>но</w:t>
      </w:r>
      <w:r w:rsidRPr="00C23D65">
        <w:rPr>
          <w:rFonts w:eastAsia="Arial Unicode MS"/>
          <w:sz w:val="24"/>
          <w:szCs w:val="24"/>
          <w:lang w:eastAsia="ar-SA"/>
        </w:rPr>
        <w:softHyphen/>
        <w:t>го дей</w:t>
      </w:r>
      <w:r w:rsidRPr="00C23D65">
        <w:rPr>
          <w:rFonts w:eastAsia="Arial Unicode MS"/>
          <w:sz w:val="24"/>
          <w:szCs w:val="24"/>
          <w:lang w:eastAsia="ar-SA"/>
        </w:rPr>
        <w:softHyphen/>
        <w:t>ствия, формирование социально приемлемых моделей поведения. Для до</w:t>
      </w:r>
      <w:r w:rsidRPr="00C23D65">
        <w:rPr>
          <w:rFonts w:eastAsia="Arial Unicode MS"/>
          <w:sz w:val="24"/>
          <w:szCs w:val="24"/>
          <w:lang w:eastAsia="ar-SA"/>
        </w:rPr>
        <w:softHyphen/>
        <w:t>сти</w:t>
      </w:r>
      <w:r w:rsidRPr="00C23D65">
        <w:rPr>
          <w:rFonts w:eastAsia="Arial Unicode MS"/>
          <w:sz w:val="24"/>
          <w:szCs w:val="24"/>
          <w:lang w:eastAsia="ar-SA"/>
        </w:rPr>
        <w:softHyphen/>
        <w:t>же</w:t>
      </w:r>
      <w:r w:rsidRPr="00C23D65">
        <w:rPr>
          <w:rFonts w:eastAsia="Arial Unicode MS"/>
          <w:sz w:val="24"/>
          <w:szCs w:val="24"/>
          <w:lang w:eastAsia="ar-SA"/>
        </w:rPr>
        <w:softHyphen/>
        <w:t>ния данного уровня результатов особое значение имеет взаимодействие обучающегося с пред</w:t>
      </w:r>
      <w:r w:rsidRPr="00C23D65">
        <w:rPr>
          <w:rFonts w:eastAsia="Arial Unicode MS"/>
          <w:sz w:val="24"/>
          <w:szCs w:val="24"/>
          <w:lang w:eastAsia="ar-SA"/>
        </w:rPr>
        <w:softHyphen/>
        <w:t>ставителями различных социальных субъектов за пределами общеобразовательной ор</w:t>
      </w:r>
      <w:r w:rsidRPr="00C23D65">
        <w:rPr>
          <w:rFonts w:eastAsia="Arial Unicode MS"/>
          <w:sz w:val="24"/>
          <w:szCs w:val="24"/>
          <w:lang w:eastAsia="ar-SA"/>
        </w:rPr>
        <w:softHyphen/>
        <w:t>ганизации, в открытой общественной среде.</w:t>
      </w:r>
    </w:p>
    <w:p w:rsidR="00E431E0" w:rsidRPr="00C23D65" w:rsidRDefault="00E431E0" w:rsidP="00E431E0">
      <w:pPr>
        <w:pStyle w:val="ae"/>
        <w:jc w:val="both"/>
        <w:rPr>
          <w:rFonts w:eastAsia="Arial Unicode MS"/>
          <w:sz w:val="24"/>
          <w:szCs w:val="24"/>
          <w:lang w:eastAsia="ar-SA"/>
        </w:rPr>
      </w:pPr>
      <w:r w:rsidRPr="00C23D65">
        <w:rPr>
          <w:rFonts w:eastAsia="Arial Unicode MS"/>
          <w:sz w:val="24"/>
          <w:szCs w:val="24"/>
          <w:lang w:eastAsia="ar-SA"/>
        </w:rPr>
        <w:t>Достижение трех уровней результатов внеурочной деятельности увеличи</w:t>
      </w:r>
      <w:r w:rsidRPr="00C23D65">
        <w:rPr>
          <w:rFonts w:eastAsia="Arial Unicode MS"/>
          <w:sz w:val="24"/>
          <w:szCs w:val="24"/>
          <w:lang w:eastAsia="ar-SA"/>
        </w:rPr>
        <w:softHyphen/>
        <w:t xml:space="preserve">вает вероятность появления </w:t>
      </w:r>
      <w:r w:rsidRPr="00C23D65">
        <w:rPr>
          <w:rFonts w:eastAsia="Arial Unicode MS"/>
          <w:i/>
          <w:sz w:val="24"/>
          <w:szCs w:val="24"/>
          <w:lang w:eastAsia="ar-SA"/>
        </w:rPr>
        <w:t>эффектов</w:t>
      </w:r>
      <w:r w:rsidRPr="00C23D65">
        <w:rPr>
          <w:rFonts w:eastAsia="Arial Unicode MS"/>
          <w:sz w:val="24"/>
          <w:szCs w:val="24"/>
          <w:lang w:eastAsia="ar-SA"/>
        </w:rPr>
        <w:t xml:space="preserve"> воспитания и социализации обу</w:t>
      </w:r>
      <w:r w:rsidRPr="00C23D65">
        <w:rPr>
          <w:rFonts w:eastAsia="Arial Unicode MS"/>
          <w:sz w:val="24"/>
          <w:szCs w:val="24"/>
          <w:lang w:eastAsia="ar-SA"/>
        </w:rPr>
        <w:softHyphen/>
        <w:t>ча</w:t>
      </w:r>
      <w:r w:rsidRPr="00C23D65">
        <w:rPr>
          <w:rFonts w:eastAsia="Arial Unicode MS"/>
          <w:sz w:val="24"/>
          <w:szCs w:val="24"/>
          <w:lang w:eastAsia="ar-SA"/>
        </w:rPr>
        <w:softHyphen/>
        <w:t>ю</w:t>
      </w:r>
      <w:r w:rsidRPr="00C23D65">
        <w:rPr>
          <w:rFonts w:eastAsia="Arial Unicode MS"/>
          <w:sz w:val="24"/>
          <w:szCs w:val="24"/>
          <w:lang w:eastAsia="ar-SA"/>
        </w:rPr>
        <w:softHyphen/>
        <w:t>щихся. У обучающихся могут быть сформированы коммуникативная, эти</w:t>
      </w:r>
      <w:r w:rsidRPr="00C23D65">
        <w:rPr>
          <w:rFonts w:eastAsia="Arial Unicode MS"/>
          <w:sz w:val="24"/>
          <w:szCs w:val="24"/>
          <w:lang w:eastAsia="ar-SA"/>
        </w:rPr>
        <w:softHyphen/>
        <w:t>че</w:t>
      </w:r>
      <w:r w:rsidRPr="00C23D65">
        <w:rPr>
          <w:rFonts w:eastAsia="Arial Unicode MS"/>
          <w:sz w:val="24"/>
          <w:szCs w:val="24"/>
          <w:lang w:eastAsia="ar-SA"/>
        </w:rPr>
        <w:softHyphen/>
        <w:t>ская, социальная, гражданская компетентности и социокультурная идентичность.</w:t>
      </w:r>
    </w:p>
    <w:p w:rsidR="00E431E0" w:rsidRPr="00C23D65" w:rsidRDefault="00E431E0" w:rsidP="00E431E0">
      <w:pPr>
        <w:pStyle w:val="ae"/>
        <w:jc w:val="both"/>
        <w:rPr>
          <w:rFonts w:eastAsia="Arial Unicode MS"/>
          <w:color w:val="333333"/>
          <w:sz w:val="24"/>
          <w:szCs w:val="24"/>
          <w:lang w:eastAsia="ar-SA"/>
        </w:rPr>
      </w:pPr>
      <w:r w:rsidRPr="00C23D65">
        <w:rPr>
          <w:rFonts w:eastAsia="Arial Unicode MS"/>
          <w:sz w:val="24"/>
          <w:szCs w:val="24"/>
          <w:lang w:eastAsia="ar-SA"/>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 </w:t>
      </w:r>
    </w:p>
    <w:p w:rsidR="00E431E0" w:rsidRPr="00C23D65" w:rsidRDefault="00E431E0" w:rsidP="00E431E0">
      <w:pPr>
        <w:pStyle w:val="ae"/>
        <w:jc w:val="both"/>
        <w:rPr>
          <w:rFonts w:ascii="Calibri" w:eastAsia="Arial Unicode MS" w:hAnsi="Calibri" w:cs="Calibri"/>
          <w:b/>
          <w:i/>
          <w:sz w:val="24"/>
          <w:szCs w:val="24"/>
          <w:lang w:eastAsia="ar-SA"/>
        </w:rPr>
      </w:pPr>
      <w:r w:rsidRPr="00C23D65">
        <w:rPr>
          <w:rFonts w:eastAsia="Arial Unicode MS"/>
          <w:color w:val="333333"/>
          <w:sz w:val="24"/>
          <w:szCs w:val="24"/>
          <w:lang w:eastAsia="ar-SA"/>
        </w:rPr>
        <w:t xml:space="preserve">По каждому из направлений внеурочной деятельности обучающихся с умственной отсталостью </w:t>
      </w:r>
      <w:r w:rsidRPr="00C23D65">
        <w:rPr>
          <w:rFonts w:eastAsia="Arial Unicode MS"/>
          <w:sz w:val="24"/>
          <w:szCs w:val="24"/>
          <w:lang w:eastAsia="ar-SA"/>
        </w:rPr>
        <w:t xml:space="preserve">(интеллектуальными нарушениями) </w:t>
      </w:r>
      <w:r w:rsidRPr="00C23D65">
        <w:rPr>
          <w:rFonts w:eastAsia="Arial Unicode MS"/>
          <w:color w:val="333333"/>
          <w:sz w:val="24"/>
          <w:szCs w:val="24"/>
          <w:lang w:eastAsia="ar-SA"/>
        </w:rPr>
        <w:t>могут быть достигнуты определенные воспитательные результаты.</w:t>
      </w:r>
    </w:p>
    <w:p w:rsidR="00E431E0" w:rsidRPr="00C23D65" w:rsidRDefault="00E431E0" w:rsidP="00E431E0">
      <w:pPr>
        <w:pStyle w:val="ae"/>
        <w:jc w:val="both"/>
        <w:rPr>
          <w:sz w:val="24"/>
          <w:szCs w:val="24"/>
          <w:lang w:eastAsia="ar-SA"/>
        </w:rPr>
      </w:pPr>
      <w:r w:rsidRPr="00C23D65">
        <w:rPr>
          <w:b/>
          <w:i/>
          <w:sz w:val="24"/>
          <w:szCs w:val="24"/>
          <w:lang w:eastAsia="ar-SA"/>
        </w:rPr>
        <w:t>Основные личностные результаты внеурочной деятельности:</w:t>
      </w:r>
    </w:p>
    <w:p w:rsidR="00E431E0" w:rsidRPr="00C23D65" w:rsidRDefault="00E431E0" w:rsidP="00E431E0">
      <w:pPr>
        <w:pStyle w:val="ae"/>
        <w:jc w:val="both"/>
        <w:rPr>
          <w:rFonts w:eastAsia="Arial Unicode MS"/>
          <w:sz w:val="24"/>
          <w:szCs w:val="24"/>
          <w:lang w:eastAsia="ar-SA"/>
        </w:rPr>
      </w:pPr>
      <w:r w:rsidRPr="00C23D65">
        <w:rPr>
          <w:rFonts w:eastAsia="Arial Unicode MS"/>
          <w:sz w:val="24"/>
          <w:szCs w:val="24"/>
          <w:lang w:eastAsia="ar-SA"/>
        </w:rPr>
        <w:t xml:space="preserve">― ценностное отношение и любовь к близким, к образовательному учреждению, своему селу, городу, народу, России; </w:t>
      </w:r>
    </w:p>
    <w:p w:rsidR="00E431E0" w:rsidRPr="00C23D65" w:rsidRDefault="00E431E0" w:rsidP="00E431E0">
      <w:pPr>
        <w:pStyle w:val="ae"/>
        <w:jc w:val="both"/>
        <w:rPr>
          <w:rFonts w:ascii="Calibri" w:eastAsia="Arial Unicode MS" w:hAnsi="Calibri" w:cs="Calibri"/>
          <w:sz w:val="24"/>
          <w:szCs w:val="24"/>
          <w:lang w:eastAsia="ar-SA"/>
        </w:rPr>
      </w:pPr>
      <w:r w:rsidRPr="00C23D65">
        <w:rPr>
          <w:rFonts w:eastAsia="Arial Unicode MS"/>
          <w:sz w:val="24"/>
          <w:szCs w:val="24"/>
          <w:lang w:eastAsia="ar-SA"/>
        </w:rPr>
        <w:t xml:space="preserve">― ценностное отношение к труду и творчеству, человеку труда, трудовым достижениям России и человечества, трудолюбие; </w:t>
      </w:r>
    </w:p>
    <w:p w:rsidR="00E431E0" w:rsidRPr="00C23D65" w:rsidRDefault="00E431E0" w:rsidP="00E431E0">
      <w:pPr>
        <w:pStyle w:val="ae"/>
        <w:jc w:val="both"/>
        <w:rPr>
          <w:sz w:val="24"/>
          <w:szCs w:val="24"/>
          <w:lang w:eastAsia="ar-SA"/>
        </w:rPr>
      </w:pPr>
      <w:r w:rsidRPr="00C23D65">
        <w:rPr>
          <w:sz w:val="24"/>
          <w:szCs w:val="24"/>
          <w:lang w:eastAsia="ar-SA"/>
        </w:rPr>
        <w:t>― осознание себя как члена общества, гражданина Российской Федерации, жителя конкретного региона;</w:t>
      </w:r>
    </w:p>
    <w:p w:rsidR="00E431E0" w:rsidRPr="00C23D65" w:rsidRDefault="00E431E0" w:rsidP="00E431E0">
      <w:pPr>
        <w:pStyle w:val="ae"/>
        <w:jc w:val="both"/>
        <w:rPr>
          <w:rFonts w:ascii="Calibri" w:eastAsia="Arial Unicode MS" w:hAnsi="Calibri" w:cs="Calibri"/>
          <w:sz w:val="24"/>
          <w:szCs w:val="24"/>
          <w:lang w:eastAsia="ar-SA"/>
        </w:rPr>
      </w:pPr>
      <w:r w:rsidRPr="00C23D65">
        <w:rPr>
          <w:rFonts w:eastAsia="Arial Unicode MS"/>
          <w:sz w:val="24"/>
          <w:szCs w:val="24"/>
          <w:lang w:eastAsia="ar-SA"/>
        </w:rPr>
        <w:t xml:space="preserve">― элементарные представления об эстетических и художественных ценностях отечественной культуры. </w:t>
      </w:r>
    </w:p>
    <w:p w:rsidR="00E431E0" w:rsidRPr="00C23D65" w:rsidRDefault="00E431E0" w:rsidP="00E431E0">
      <w:pPr>
        <w:pStyle w:val="ae"/>
        <w:jc w:val="both"/>
        <w:rPr>
          <w:sz w:val="24"/>
          <w:szCs w:val="24"/>
          <w:lang w:eastAsia="ar-SA"/>
        </w:rPr>
      </w:pPr>
      <w:r w:rsidRPr="00C23D65">
        <w:rPr>
          <w:sz w:val="24"/>
          <w:szCs w:val="24"/>
          <w:lang w:eastAsia="ar-SA"/>
        </w:rPr>
        <w:t>― эмоционально-ценностное отношение к окружающей среде, необходимости ее охраны;</w:t>
      </w:r>
    </w:p>
    <w:p w:rsidR="00E431E0" w:rsidRPr="00C23D65" w:rsidRDefault="00E431E0" w:rsidP="00E431E0">
      <w:pPr>
        <w:pStyle w:val="ae"/>
        <w:jc w:val="both"/>
        <w:rPr>
          <w:sz w:val="24"/>
          <w:szCs w:val="24"/>
          <w:lang w:eastAsia="ar-SA"/>
        </w:rPr>
      </w:pPr>
      <w:r w:rsidRPr="00C23D65">
        <w:rPr>
          <w:sz w:val="24"/>
          <w:szCs w:val="24"/>
          <w:lang w:eastAsia="ar-SA"/>
        </w:rPr>
        <w:t>― уважение к истории, культуре, национальным особенностям, традициям и образу жизни других народов;</w:t>
      </w:r>
    </w:p>
    <w:p w:rsidR="00E431E0" w:rsidRPr="00C23D65" w:rsidRDefault="00E431E0" w:rsidP="00E431E0">
      <w:pPr>
        <w:pStyle w:val="ae"/>
        <w:jc w:val="both"/>
        <w:rPr>
          <w:sz w:val="24"/>
          <w:szCs w:val="24"/>
          <w:lang w:eastAsia="ar-SA"/>
        </w:rPr>
      </w:pPr>
      <w:r w:rsidRPr="00C23D65">
        <w:rPr>
          <w:sz w:val="24"/>
          <w:szCs w:val="24"/>
          <w:lang w:eastAsia="ar-SA"/>
        </w:rPr>
        <w:lastRenderedPageBreak/>
        <w:t>― готовность следовать этическим нормам поведения в повседневной жизни и профессиональной деятельности;</w:t>
      </w:r>
    </w:p>
    <w:p w:rsidR="00E431E0" w:rsidRPr="00C23D65" w:rsidRDefault="00E431E0" w:rsidP="00E431E0">
      <w:pPr>
        <w:pStyle w:val="ae"/>
        <w:jc w:val="both"/>
        <w:rPr>
          <w:sz w:val="24"/>
          <w:szCs w:val="24"/>
          <w:lang w:eastAsia="ar-SA"/>
        </w:rPr>
      </w:pPr>
      <w:r w:rsidRPr="00C23D65">
        <w:rPr>
          <w:sz w:val="24"/>
          <w:szCs w:val="24"/>
          <w:lang w:eastAsia="ar-SA"/>
        </w:rPr>
        <w:t>― готовность к реализации дальнейшей профессиональной траектории в соответствии с собственными интересами и возможностями;</w:t>
      </w:r>
    </w:p>
    <w:p w:rsidR="00E431E0" w:rsidRPr="00C23D65" w:rsidRDefault="00E431E0" w:rsidP="00E431E0">
      <w:pPr>
        <w:pStyle w:val="ae"/>
        <w:jc w:val="both"/>
        <w:rPr>
          <w:sz w:val="24"/>
          <w:szCs w:val="24"/>
          <w:lang w:eastAsia="ar-SA"/>
        </w:rPr>
      </w:pPr>
      <w:r w:rsidRPr="00C23D65">
        <w:rPr>
          <w:sz w:val="24"/>
          <w:szCs w:val="24"/>
          <w:lang w:eastAsia="ar-SA"/>
        </w:rPr>
        <w:t xml:space="preserve">― понимание красоты в искусстве, в окружающей действительности; </w:t>
      </w:r>
    </w:p>
    <w:p w:rsidR="00E431E0" w:rsidRPr="00C23D65" w:rsidRDefault="00E431E0" w:rsidP="00E431E0">
      <w:pPr>
        <w:pStyle w:val="ae"/>
        <w:jc w:val="both"/>
        <w:rPr>
          <w:rFonts w:eastAsia="Arial Unicode MS"/>
          <w:sz w:val="24"/>
          <w:szCs w:val="24"/>
          <w:lang w:eastAsia="ar-SA"/>
        </w:rPr>
      </w:pPr>
      <w:r w:rsidRPr="00C23D65">
        <w:rPr>
          <w:rFonts w:eastAsia="Arial Unicode MS"/>
          <w:sz w:val="24"/>
          <w:szCs w:val="24"/>
          <w:lang w:eastAsia="ar-SA"/>
        </w:rPr>
        <w:t xml:space="preserve">― потребности и начальные умения выражать себя в различных доступных и наиболее привлекательных   видах </w:t>
      </w:r>
      <w:r w:rsidRPr="00C23D65">
        <w:rPr>
          <w:rFonts w:eastAsia="Arial Unicode MS"/>
          <w:bCs/>
          <w:sz w:val="24"/>
          <w:szCs w:val="24"/>
          <w:lang w:eastAsia="ar-SA"/>
        </w:rPr>
        <w:t>практической, художественно-эстетической, спортивно-физкультурной деятельности</w:t>
      </w:r>
      <w:r w:rsidRPr="00C23D65">
        <w:rPr>
          <w:rFonts w:eastAsia="Arial Unicode MS"/>
          <w:sz w:val="24"/>
          <w:szCs w:val="24"/>
          <w:lang w:eastAsia="ar-SA"/>
        </w:rPr>
        <w:t xml:space="preserve">; </w:t>
      </w:r>
    </w:p>
    <w:p w:rsidR="00E431E0" w:rsidRPr="00C23D65" w:rsidRDefault="00E431E0" w:rsidP="00E431E0">
      <w:pPr>
        <w:pStyle w:val="ae"/>
        <w:jc w:val="both"/>
        <w:rPr>
          <w:rFonts w:eastAsia="Arial Unicode MS"/>
          <w:sz w:val="24"/>
          <w:szCs w:val="24"/>
          <w:lang w:eastAsia="ar-SA"/>
        </w:rPr>
      </w:pPr>
      <w:r w:rsidRPr="00C23D65">
        <w:rPr>
          <w:rFonts w:eastAsia="Arial Unicode MS"/>
          <w:sz w:val="24"/>
          <w:szCs w:val="24"/>
          <w:lang w:eastAsia="ar-SA"/>
        </w:rPr>
        <w:t>― </w:t>
      </w:r>
      <w:r w:rsidRPr="00C23D65">
        <w:rPr>
          <w:rFonts w:eastAsia="Arial Unicode MS"/>
          <w:bCs/>
          <w:sz w:val="24"/>
          <w:szCs w:val="24"/>
          <w:lang w:eastAsia="ar-SA"/>
        </w:rPr>
        <w:t>развитие представлений об окружающем мире в совокупности его природных и социальных компонентов;</w:t>
      </w:r>
    </w:p>
    <w:p w:rsidR="00E431E0" w:rsidRPr="00C23D65" w:rsidRDefault="00E431E0" w:rsidP="00E431E0">
      <w:pPr>
        <w:pStyle w:val="ae"/>
        <w:jc w:val="both"/>
        <w:rPr>
          <w:rFonts w:ascii="Calibri" w:eastAsia="Arial Unicode MS" w:hAnsi="Calibri" w:cs="Calibri"/>
          <w:sz w:val="24"/>
          <w:szCs w:val="24"/>
          <w:lang w:eastAsia="ar-SA"/>
        </w:rPr>
      </w:pPr>
      <w:r w:rsidRPr="00C23D65">
        <w:rPr>
          <w:rFonts w:eastAsia="Arial Unicode MS"/>
          <w:sz w:val="24"/>
          <w:szCs w:val="24"/>
          <w:lang w:eastAsia="ar-SA"/>
        </w:rPr>
        <w:t>― </w:t>
      </w:r>
      <w:r w:rsidRPr="00C23D65">
        <w:rPr>
          <w:rFonts w:eastAsia="Arial Unicode MS"/>
          <w:bCs/>
          <w:sz w:val="24"/>
          <w:szCs w:val="24"/>
          <w:lang w:eastAsia="ar-SA"/>
        </w:rPr>
        <w:t xml:space="preserve">расширение круга общения, </w:t>
      </w:r>
      <w:r w:rsidRPr="00C23D65">
        <w:rPr>
          <w:rFonts w:eastAsia="Arial Unicode MS"/>
          <w:sz w:val="24"/>
          <w:szCs w:val="24"/>
          <w:lang w:eastAsia="ar-SA"/>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C23D65">
        <w:rPr>
          <w:rFonts w:eastAsia="Arial Unicode MS"/>
          <w:bCs/>
          <w:sz w:val="24"/>
          <w:szCs w:val="24"/>
          <w:lang w:eastAsia="ar-SA"/>
        </w:rPr>
        <w:t>;</w:t>
      </w:r>
      <w:r w:rsidRPr="00C23D65">
        <w:rPr>
          <w:rFonts w:eastAsia="Arial Unicode MS"/>
          <w:sz w:val="24"/>
          <w:szCs w:val="24"/>
          <w:lang w:eastAsia="ar-SA"/>
        </w:rPr>
        <w:t xml:space="preserve"> </w:t>
      </w:r>
    </w:p>
    <w:p w:rsidR="00E431E0" w:rsidRPr="00C23D65" w:rsidRDefault="00E431E0" w:rsidP="00E431E0">
      <w:pPr>
        <w:pStyle w:val="ae"/>
        <w:jc w:val="both"/>
        <w:rPr>
          <w:sz w:val="24"/>
          <w:szCs w:val="24"/>
          <w:lang w:eastAsia="ar-SA"/>
        </w:rPr>
      </w:pPr>
      <w:r w:rsidRPr="00C23D65">
        <w:rPr>
          <w:sz w:val="24"/>
          <w:szCs w:val="24"/>
          <w:lang w:eastAsia="ar-SA"/>
        </w:rPr>
        <w:t xml:space="preserve">― принятие и освоение различных социальных ролей, умение взаимодействовать с людьми, работать в коллективе; </w:t>
      </w:r>
    </w:p>
    <w:p w:rsidR="00E431E0" w:rsidRPr="00C23D65" w:rsidRDefault="00E431E0" w:rsidP="00E431E0">
      <w:pPr>
        <w:pStyle w:val="ae"/>
        <w:jc w:val="both"/>
        <w:rPr>
          <w:rFonts w:ascii="Calibri" w:eastAsia="Arial Unicode MS" w:hAnsi="Calibri" w:cs="Calibri"/>
          <w:sz w:val="24"/>
          <w:szCs w:val="24"/>
          <w:lang w:eastAsia="ar-SA"/>
        </w:rPr>
      </w:pPr>
      <w:r w:rsidRPr="00C23D65">
        <w:rPr>
          <w:rFonts w:eastAsia="Arial Unicode MS"/>
          <w:sz w:val="24"/>
          <w:szCs w:val="24"/>
          <w:lang w:eastAsia="ar-SA"/>
        </w:rPr>
        <w:t>― владение навыками коммуникации и принятыми ритуалами социального взаимодействия;</w:t>
      </w:r>
    </w:p>
    <w:p w:rsidR="00E431E0" w:rsidRPr="00C23D65" w:rsidRDefault="00E431E0" w:rsidP="00E431E0">
      <w:pPr>
        <w:pStyle w:val="ae"/>
        <w:jc w:val="both"/>
        <w:rPr>
          <w:sz w:val="24"/>
          <w:szCs w:val="24"/>
          <w:lang w:eastAsia="ar-SA"/>
        </w:rPr>
      </w:pPr>
      <w:r w:rsidRPr="00C23D65">
        <w:rPr>
          <w:sz w:val="24"/>
          <w:szCs w:val="24"/>
          <w:lang w:eastAsia="ar-SA"/>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E431E0" w:rsidRPr="00C23D65" w:rsidRDefault="00E431E0" w:rsidP="00E431E0">
      <w:pPr>
        <w:pStyle w:val="ae"/>
        <w:jc w:val="both"/>
        <w:rPr>
          <w:sz w:val="24"/>
          <w:szCs w:val="24"/>
          <w:lang w:eastAsia="ar-SA"/>
        </w:rPr>
      </w:pPr>
      <w:r w:rsidRPr="00C23D65">
        <w:rPr>
          <w:sz w:val="24"/>
          <w:szCs w:val="24"/>
          <w:lang w:eastAsia="ar-SA"/>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E431E0" w:rsidRPr="00C23D65" w:rsidRDefault="00E431E0" w:rsidP="00E431E0">
      <w:pPr>
        <w:pStyle w:val="ae"/>
        <w:jc w:val="both"/>
        <w:rPr>
          <w:sz w:val="24"/>
          <w:szCs w:val="24"/>
          <w:lang w:eastAsia="ar-SA"/>
        </w:rPr>
      </w:pPr>
      <w:r w:rsidRPr="00C23D65">
        <w:rPr>
          <w:sz w:val="24"/>
          <w:szCs w:val="24"/>
          <w:lang w:eastAsia="ar-SA"/>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E431E0" w:rsidRPr="00C23D65" w:rsidRDefault="00E431E0" w:rsidP="00E431E0">
      <w:pPr>
        <w:pStyle w:val="ae"/>
        <w:jc w:val="both"/>
        <w:rPr>
          <w:rFonts w:eastAsia="Calibri"/>
          <w:sz w:val="24"/>
          <w:szCs w:val="24"/>
          <w:lang w:eastAsia="ru-RU"/>
        </w:rPr>
      </w:pPr>
      <w:r w:rsidRPr="00C23D65">
        <w:rPr>
          <w:rFonts w:eastAsia="Arial Unicode MS"/>
          <w:sz w:val="24"/>
          <w:szCs w:val="24"/>
          <w:lang w:eastAsia="ar-SA"/>
        </w:rPr>
        <w:t>― мотивация к самореализации в социальном творчестве, познавательной и практической, общественно полезной деятельности.</w:t>
      </w:r>
    </w:p>
    <w:p w:rsidR="00E431E0" w:rsidRPr="00C23D65" w:rsidRDefault="00E431E0" w:rsidP="00E431E0">
      <w:pPr>
        <w:widowControl/>
        <w:autoSpaceDE/>
        <w:autoSpaceDN/>
        <w:jc w:val="both"/>
        <w:rPr>
          <w:rFonts w:eastAsia="Calibri"/>
          <w:sz w:val="24"/>
          <w:szCs w:val="24"/>
          <w:lang w:eastAsia="ru-RU"/>
        </w:rPr>
      </w:pPr>
    </w:p>
    <w:p w:rsidR="00E431E0" w:rsidRPr="00E431E0" w:rsidRDefault="00E431E0" w:rsidP="00E431E0">
      <w:pPr>
        <w:widowControl/>
        <w:autoSpaceDE/>
        <w:autoSpaceDN/>
        <w:jc w:val="both"/>
        <w:rPr>
          <w:rFonts w:eastAsia="Calibri"/>
          <w:sz w:val="24"/>
          <w:szCs w:val="24"/>
          <w:lang w:eastAsia="ru-RU"/>
        </w:rPr>
      </w:pPr>
    </w:p>
    <w:p w:rsidR="00E431E0" w:rsidRPr="00E431E0" w:rsidRDefault="00E431E0" w:rsidP="00E431E0">
      <w:pPr>
        <w:widowControl/>
        <w:autoSpaceDE/>
        <w:autoSpaceDN/>
        <w:spacing w:after="200" w:line="276" w:lineRule="auto"/>
        <w:jc w:val="both"/>
        <w:rPr>
          <w:rFonts w:eastAsia="Calibri"/>
          <w:b/>
        </w:rPr>
      </w:pPr>
      <w:r w:rsidRPr="00E431E0">
        <w:rPr>
          <w:rFonts w:eastAsia="Calibri"/>
          <w:b/>
          <w:i/>
          <w:iCs/>
          <w:color w:val="000000"/>
          <w:w w:val="0"/>
          <w:sz w:val="24"/>
        </w:rPr>
        <w:t>Основные направления самоанализа воспитательной работы»</w:t>
      </w:r>
    </w:p>
    <w:p w:rsidR="00E431E0" w:rsidRPr="00E431E0" w:rsidRDefault="00E431E0" w:rsidP="007B5508">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Мониторинг включенности в воспитательный процесс всего педагогического кол</w:t>
      </w:r>
      <w:r w:rsidRPr="00E431E0">
        <w:rPr>
          <w:rFonts w:eastAsia="Calibri"/>
          <w:sz w:val="24"/>
          <w:szCs w:val="24"/>
          <w:lang w:eastAsia="ru-RU"/>
        </w:rPr>
        <w:softHyphen/>
        <w:t>лектива.</w:t>
      </w:r>
    </w:p>
    <w:p w:rsidR="00E431E0" w:rsidRPr="00E431E0" w:rsidRDefault="00E431E0" w:rsidP="007B5508">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Мониторинг включенности  родителей в воспитательный процесс.</w:t>
      </w:r>
    </w:p>
    <w:p w:rsidR="00E431E0" w:rsidRPr="00E431E0" w:rsidRDefault="00E431E0" w:rsidP="007B5508">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Создание воспитывающей среды и положительного психолого-педагогического климата (дети состоящие на учетах, обращение в медиаслужбу, вызов  на Совет профилактики)</w:t>
      </w:r>
    </w:p>
    <w:p w:rsidR="00E431E0" w:rsidRPr="00E431E0" w:rsidRDefault="00E431E0" w:rsidP="007B5508">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Освещение информации на школьном сайте, страничках в соц сетях</w:t>
      </w:r>
    </w:p>
    <w:p w:rsidR="00E431E0" w:rsidRPr="00E431E0" w:rsidRDefault="00E431E0" w:rsidP="007B5508">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Мониторинг дополнительного об</w:t>
      </w:r>
      <w:r w:rsidR="00C23D65">
        <w:rPr>
          <w:rFonts w:eastAsia="Calibri"/>
          <w:sz w:val="24"/>
          <w:szCs w:val="24"/>
          <w:lang w:eastAsia="ru-RU"/>
        </w:rPr>
        <w:t>разования и его эффективность (</w:t>
      </w:r>
      <w:r w:rsidRPr="00E431E0">
        <w:rPr>
          <w:rFonts w:eastAsia="Calibri"/>
          <w:sz w:val="24"/>
          <w:szCs w:val="24"/>
          <w:lang w:eastAsia="ru-RU"/>
        </w:rPr>
        <w:t>участие в конкурсах и мероприятиях различного уровня).</w:t>
      </w:r>
    </w:p>
    <w:p w:rsidR="00E431E0" w:rsidRPr="00E431E0" w:rsidRDefault="00E431E0" w:rsidP="007B5508">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Наличие естественной связи: воспитание на уроке, воспитание вне урока, воспитание вне школы ( открытые мероприятия  и уроки).</w:t>
      </w:r>
    </w:p>
    <w:p w:rsidR="00E431E0" w:rsidRPr="00A02887" w:rsidRDefault="00E431E0" w:rsidP="00A02887">
      <w:pPr>
        <w:widowControl/>
        <w:numPr>
          <w:ilvl w:val="0"/>
          <w:numId w:val="81"/>
        </w:numPr>
        <w:autoSpaceDE/>
        <w:autoSpaceDN/>
        <w:spacing w:after="200" w:line="276" w:lineRule="auto"/>
        <w:jc w:val="both"/>
        <w:rPr>
          <w:rFonts w:eastAsia="Calibri"/>
          <w:sz w:val="24"/>
          <w:szCs w:val="24"/>
          <w:lang w:eastAsia="ru-RU"/>
        </w:rPr>
      </w:pPr>
      <w:r w:rsidRPr="00E431E0">
        <w:rPr>
          <w:rFonts w:eastAsia="Calibri"/>
          <w:sz w:val="24"/>
          <w:szCs w:val="24"/>
          <w:lang w:eastAsia="ru-RU"/>
        </w:rPr>
        <w:t>Наличие детского самоуправления, соответствующего различным направлениям детской самостоятельной деятельности ( вовлечение в добровольческую деятельность и профориентацию).</w:t>
      </w:r>
      <w:r w:rsidR="00363EDA">
        <w:rPr>
          <w:rFonts w:eastAsia="Calibri"/>
          <w:sz w:val="24"/>
          <w:szCs w:val="24"/>
          <w:lang w:eastAsia="ru-RU"/>
        </w:rPr>
        <w:t xml:space="preserve"> </w:t>
      </w:r>
    </w:p>
    <w:p w:rsidR="00E431E0" w:rsidRPr="00E431E0" w:rsidRDefault="00E431E0" w:rsidP="00E431E0">
      <w:pPr>
        <w:widowControl/>
        <w:autoSpaceDE/>
        <w:autoSpaceDN/>
        <w:jc w:val="center"/>
        <w:rPr>
          <w:rFonts w:eastAsia="Calibri"/>
          <w:b/>
          <w:sz w:val="24"/>
          <w:szCs w:val="24"/>
          <w:lang w:eastAsia="ru-RU"/>
        </w:rPr>
      </w:pPr>
      <w:r w:rsidRPr="00E431E0">
        <w:rPr>
          <w:rFonts w:eastAsia="Calibri"/>
          <w:b/>
          <w:sz w:val="24"/>
          <w:szCs w:val="24"/>
          <w:lang w:eastAsia="ru-RU"/>
        </w:rPr>
        <w:t xml:space="preserve">Календарно-тематический план воспитательной работы </w:t>
      </w:r>
    </w:p>
    <w:p w:rsidR="00E431E0" w:rsidRPr="00E431E0" w:rsidRDefault="00BB4746" w:rsidP="00E431E0">
      <w:pPr>
        <w:widowControl/>
        <w:autoSpaceDE/>
        <w:autoSpaceDN/>
        <w:jc w:val="center"/>
        <w:rPr>
          <w:rFonts w:eastAsia="Calibri"/>
          <w:b/>
          <w:sz w:val="24"/>
          <w:szCs w:val="24"/>
          <w:lang w:eastAsia="ru-RU"/>
        </w:rPr>
      </w:pPr>
      <w:r>
        <w:rPr>
          <w:rFonts w:eastAsia="Calibri"/>
          <w:b/>
          <w:sz w:val="24"/>
          <w:szCs w:val="24"/>
          <w:lang w:eastAsia="ru-RU"/>
        </w:rPr>
        <w:t>на 2023 – 2024</w:t>
      </w:r>
      <w:r w:rsidR="00E431E0" w:rsidRPr="00E431E0">
        <w:rPr>
          <w:rFonts w:eastAsia="Calibri"/>
          <w:b/>
          <w:sz w:val="24"/>
          <w:szCs w:val="24"/>
          <w:lang w:eastAsia="ru-RU"/>
        </w:rPr>
        <w:t xml:space="preserve"> учебный год</w:t>
      </w:r>
    </w:p>
    <w:p w:rsidR="00E431E0" w:rsidRPr="00E431E0" w:rsidRDefault="00E431E0" w:rsidP="00E431E0">
      <w:pPr>
        <w:widowControl/>
        <w:autoSpaceDE/>
        <w:autoSpaceDN/>
        <w:jc w:val="center"/>
        <w:rPr>
          <w:rFonts w:eastAsia="Calibri"/>
          <w:b/>
          <w:sz w:val="24"/>
          <w:szCs w:val="24"/>
          <w:lang w:eastAsia="ru-RU"/>
        </w:rPr>
      </w:pPr>
      <w:r w:rsidRPr="00E431E0">
        <w:rPr>
          <w:rFonts w:eastAsia="Calibri"/>
          <w:b/>
          <w:sz w:val="24"/>
          <w:szCs w:val="24"/>
          <w:lang w:eastAsia="ru-RU"/>
        </w:rPr>
        <w:t>основное общее образование</w:t>
      </w:r>
    </w:p>
    <w:p w:rsidR="00E431E0" w:rsidRPr="00E431E0" w:rsidRDefault="00E431E0" w:rsidP="00E431E0">
      <w:pPr>
        <w:widowControl/>
        <w:autoSpaceDE/>
        <w:autoSpaceDN/>
        <w:jc w:val="center"/>
        <w:rPr>
          <w:rFonts w:eastAsia="Calibri"/>
          <w:b/>
          <w:sz w:val="24"/>
          <w:szCs w:val="24"/>
          <w:lang w:eastAsia="ru-RU"/>
        </w:rPr>
      </w:pPr>
      <w:r w:rsidRPr="00E431E0">
        <w:rPr>
          <w:rFonts w:eastAsia="Calibri"/>
          <w:b/>
          <w:sz w:val="24"/>
          <w:szCs w:val="24"/>
          <w:lang w:eastAsia="ru-RU"/>
        </w:rPr>
        <w:t xml:space="preserve"> (5 – 9 классы)</w:t>
      </w:r>
    </w:p>
    <w:p w:rsidR="00E431E0" w:rsidRPr="00E431E0" w:rsidRDefault="00E431E0" w:rsidP="00E431E0">
      <w:pPr>
        <w:widowControl/>
        <w:autoSpaceDE/>
        <w:autoSpaceDN/>
        <w:jc w:val="center"/>
        <w:rPr>
          <w:rFonts w:eastAsia="Calibri"/>
          <w:b/>
          <w:sz w:val="24"/>
          <w:szCs w:val="24"/>
          <w:lang w:eastAsia="ru-RU"/>
        </w:rPr>
      </w:pPr>
    </w:p>
    <w:tbl>
      <w:tblPr>
        <w:tblW w:w="18999" w:type="dxa"/>
        <w:shd w:val="clear" w:color="auto" w:fill="FFFFFF"/>
        <w:tblLayout w:type="fixed"/>
        <w:tblCellMar>
          <w:left w:w="0" w:type="dxa"/>
          <w:right w:w="0" w:type="dxa"/>
        </w:tblCellMar>
        <w:tblLook w:val="04A0"/>
      </w:tblPr>
      <w:tblGrid>
        <w:gridCol w:w="3165"/>
        <w:gridCol w:w="40"/>
        <w:gridCol w:w="20"/>
        <w:gridCol w:w="1125"/>
        <w:gridCol w:w="11"/>
        <w:gridCol w:w="114"/>
        <w:gridCol w:w="70"/>
        <w:gridCol w:w="2118"/>
        <w:gridCol w:w="57"/>
        <w:gridCol w:w="51"/>
        <w:gridCol w:w="2976"/>
        <w:gridCol w:w="3084"/>
        <w:gridCol w:w="3084"/>
        <w:gridCol w:w="3084"/>
      </w:tblGrid>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i/>
                <w:iCs/>
                <w:color w:val="000000"/>
                <w:sz w:val="24"/>
                <w:szCs w:val="24"/>
                <w:lang w:eastAsia="ru-RU"/>
              </w:rPr>
              <w:t> </w:t>
            </w:r>
          </w:p>
          <w:p w:rsidR="00E431E0" w:rsidRPr="00E431E0" w:rsidRDefault="00E431E0" w:rsidP="00E431E0">
            <w:pPr>
              <w:widowControl/>
              <w:autoSpaceDE/>
              <w:autoSpaceDN/>
              <w:ind w:right="-1"/>
              <w:jc w:val="center"/>
              <w:rPr>
                <w:color w:val="000000"/>
                <w:sz w:val="24"/>
                <w:szCs w:val="24"/>
                <w:lang w:eastAsia="ru-RU"/>
              </w:rPr>
            </w:pPr>
            <w:r w:rsidRPr="00E431E0">
              <w:rPr>
                <w:b/>
                <w:bCs/>
                <w:color w:val="000000"/>
                <w:sz w:val="24"/>
                <w:szCs w:val="24"/>
                <w:lang w:eastAsia="ru-RU"/>
              </w:rPr>
              <w:t>Классное руководство</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lastRenderedPageBreak/>
              <w:t> (согласно индивидуальным планам работы</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классных руководителей)</w:t>
            </w:r>
          </w:p>
          <w:p w:rsidR="00E431E0" w:rsidRPr="00E431E0" w:rsidRDefault="00E431E0" w:rsidP="00E431E0">
            <w:pPr>
              <w:widowControl/>
              <w:autoSpaceDE/>
              <w:autoSpaceDN/>
              <w:ind w:right="-1"/>
              <w:jc w:val="center"/>
              <w:rPr>
                <w:color w:val="000000"/>
                <w:sz w:val="24"/>
                <w:szCs w:val="24"/>
                <w:lang w:eastAsia="ru-RU"/>
              </w:rPr>
            </w:pPr>
            <w:r w:rsidRPr="00E431E0">
              <w:rPr>
                <w:i/>
                <w:iCs/>
                <w:color w:val="000000"/>
                <w:sz w:val="24"/>
                <w:szCs w:val="24"/>
                <w:lang w:eastAsia="ru-RU"/>
              </w:rPr>
              <w:t> </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i/>
                <w:iCs/>
                <w:color w:val="000000"/>
                <w:sz w:val="24"/>
                <w:szCs w:val="24"/>
                <w:lang w:eastAsia="ru-RU"/>
              </w:rPr>
              <w:lastRenderedPageBreak/>
              <w:t> </w:t>
            </w:r>
          </w:p>
          <w:p w:rsidR="00E431E0" w:rsidRPr="00E431E0" w:rsidRDefault="00E431E0" w:rsidP="00E431E0">
            <w:pPr>
              <w:widowControl/>
              <w:autoSpaceDE/>
              <w:autoSpaceDN/>
              <w:ind w:right="-1"/>
              <w:jc w:val="center"/>
              <w:rPr>
                <w:color w:val="000000"/>
                <w:sz w:val="24"/>
                <w:szCs w:val="24"/>
                <w:lang w:eastAsia="ru-RU"/>
              </w:rPr>
            </w:pPr>
            <w:r w:rsidRPr="00E431E0">
              <w:rPr>
                <w:b/>
                <w:bCs/>
                <w:color w:val="000000"/>
                <w:sz w:val="24"/>
                <w:szCs w:val="24"/>
                <w:lang w:eastAsia="ru-RU"/>
              </w:rPr>
              <w:t>Школьный урок</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(согласно индивидуальным планам работы учителей-предметников)</w:t>
            </w:r>
          </w:p>
          <w:p w:rsidR="00E431E0" w:rsidRPr="00E431E0" w:rsidRDefault="00E431E0" w:rsidP="00E431E0">
            <w:pPr>
              <w:widowControl/>
              <w:autoSpaceDE/>
              <w:autoSpaceDN/>
              <w:ind w:right="-1"/>
              <w:jc w:val="center"/>
              <w:rPr>
                <w:color w:val="000000"/>
                <w:sz w:val="24"/>
                <w:szCs w:val="24"/>
                <w:lang w:eastAsia="ru-RU"/>
              </w:rPr>
            </w:pPr>
            <w:r w:rsidRPr="00E431E0">
              <w:rPr>
                <w:i/>
                <w:iCs/>
                <w:color w:val="000000"/>
                <w:sz w:val="24"/>
                <w:szCs w:val="24"/>
                <w:lang w:eastAsia="ru-RU"/>
              </w:rPr>
              <w:t> </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center"/>
              <w:rPr>
                <w:b/>
                <w:iCs/>
                <w:color w:val="000000"/>
                <w:sz w:val="24"/>
                <w:szCs w:val="24"/>
                <w:lang w:eastAsia="ru-RU"/>
              </w:rPr>
            </w:pPr>
          </w:p>
          <w:p w:rsidR="00E431E0" w:rsidRPr="00E431E0" w:rsidRDefault="00E431E0" w:rsidP="00E431E0">
            <w:pPr>
              <w:widowControl/>
              <w:autoSpaceDE/>
              <w:autoSpaceDN/>
              <w:jc w:val="center"/>
              <w:rPr>
                <w:b/>
                <w:iCs/>
                <w:color w:val="000000"/>
                <w:sz w:val="24"/>
                <w:szCs w:val="24"/>
                <w:lang w:eastAsia="ru-RU"/>
              </w:rPr>
            </w:pPr>
            <w:r w:rsidRPr="00E431E0">
              <w:rPr>
                <w:b/>
                <w:iCs/>
                <w:color w:val="000000"/>
                <w:sz w:val="24"/>
                <w:szCs w:val="24"/>
                <w:lang w:eastAsia="ru-RU"/>
              </w:rPr>
              <w:t>Курсы внеурочной деятельности</w:t>
            </w:r>
          </w:p>
          <w:p w:rsidR="00E431E0" w:rsidRPr="00E431E0" w:rsidRDefault="00E431E0" w:rsidP="00E431E0">
            <w:pPr>
              <w:widowControl/>
              <w:autoSpaceDE/>
              <w:autoSpaceDN/>
              <w:jc w:val="center"/>
              <w:rPr>
                <w:b/>
                <w:iCs/>
                <w:color w:val="000000"/>
                <w:sz w:val="24"/>
                <w:szCs w:val="24"/>
                <w:lang w:eastAsia="ru-RU"/>
              </w:rPr>
            </w:pP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tabs>
                <w:tab w:val="left" w:pos="2205"/>
              </w:tabs>
              <w:autoSpaceDE/>
              <w:autoSpaceDN/>
              <w:jc w:val="center"/>
              <w:rPr>
                <w:iCs/>
                <w:color w:val="000000"/>
                <w:sz w:val="24"/>
                <w:szCs w:val="24"/>
                <w:lang w:eastAsia="ru-RU"/>
              </w:rPr>
            </w:pPr>
            <w:r w:rsidRPr="00E431E0">
              <w:rPr>
                <w:iCs/>
                <w:color w:val="000000"/>
                <w:sz w:val="24"/>
                <w:szCs w:val="24"/>
                <w:lang w:eastAsia="ru-RU"/>
              </w:rPr>
              <w:t>Название курса</w:t>
            </w:r>
          </w:p>
        </w:tc>
        <w:tc>
          <w:tcPr>
            <w:tcW w:w="1136" w:type="dxa"/>
            <w:gridSpan w:val="2"/>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iCs/>
                <w:color w:val="000000"/>
                <w:sz w:val="24"/>
                <w:szCs w:val="24"/>
                <w:lang w:eastAsia="ru-RU"/>
              </w:rPr>
            </w:pPr>
            <w:r w:rsidRPr="00E431E0">
              <w:rPr>
                <w:iCs/>
                <w:color w:val="000000"/>
                <w:sz w:val="24"/>
                <w:szCs w:val="24"/>
                <w:lang w:eastAsia="ru-RU"/>
              </w:rPr>
              <w:t>Классы</w:t>
            </w:r>
          </w:p>
        </w:tc>
        <w:tc>
          <w:tcPr>
            <w:tcW w:w="241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iCs/>
                <w:color w:val="000000"/>
                <w:sz w:val="24"/>
                <w:szCs w:val="24"/>
                <w:lang w:eastAsia="ru-RU"/>
              </w:rPr>
            </w:pPr>
            <w:r w:rsidRPr="00E431E0">
              <w:rPr>
                <w:iCs/>
                <w:color w:val="000000"/>
                <w:sz w:val="24"/>
                <w:szCs w:val="24"/>
                <w:lang w:eastAsia="ru-RU"/>
              </w:rPr>
              <w:t>Часов в неделю</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jc w:val="center"/>
              <w:rPr>
                <w:iCs/>
                <w:color w:val="000000"/>
                <w:sz w:val="24"/>
                <w:szCs w:val="24"/>
                <w:lang w:eastAsia="ru-RU"/>
              </w:rPr>
            </w:pPr>
            <w:r w:rsidRPr="00E431E0">
              <w:rPr>
                <w:iCs/>
                <w:color w:val="000000"/>
                <w:sz w:val="24"/>
                <w:szCs w:val="24"/>
                <w:lang w:eastAsia="ru-RU"/>
              </w:rPr>
              <w:t>Ответственные</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Робототехника</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jc w:val="center"/>
              <w:rPr>
                <w:iCs/>
                <w:color w:val="000000"/>
                <w:sz w:val="24"/>
                <w:szCs w:val="24"/>
                <w:lang w:eastAsia="ru-RU"/>
              </w:rPr>
            </w:pP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ОДНК</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Мажара С.А.</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Шахматы и  ИКТ</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Шипилова А.Н.</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Юный физик</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tabs>
                <w:tab w:val="center" w:pos="2015"/>
                <w:tab w:val="left" w:pos="2880"/>
              </w:tabs>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0A128E">
            <w:pPr>
              <w:widowControl/>
              <w:autoSpaceDE/>
              <w:autoSpaceDN/>
              <w:jc w:val="center"/>
              <w:rPr>
                <w:iCs/>
                <w:color w:val="000000"/>
                <w:sz w:val="24"/>
                <w:szCs w:val="24"/>
                <w:lang w:eastAsia="ru-RU"/>
              </w:rPr>
            </w:pPr>
            <w:r w:rsidRPr="00E431E0">
              <w:rPr>
                <w:iCs/>
                <w:color w:val="000000"/>
                <w:sz w:val="24"/>
                <w:szCs w:val="24"/>
                <w:lang w:eastAsia="ru-RU"/>
              </w:rPr>
              <w:t xml:space="preserve">Педагог-организатор </w:t>
            </w:r>
            <w:r w:rsidR="000A128E">
              <w:rPr>
                <w:iCs/>
                <w:color w:val="000000"/>
                <w:sz w:val="24"/>
                <w:szCs w:val="24"/>
                <w:lang w:eastAsia="ru-RU"/>
              </w:rPr>
              <w:t>Тюрина Н.А.</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Русский язык, как иностранный</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tabs>
                <w:tab w:val="center" w:pos="2015"/>
                <w:tab w:val="left" w:pos="2880"/>
              </w:tabs>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Семыкина Н.А.</w:t>
            </w:r>
            <w:r w:rsidR="00E431E0" w:rsidRPr="00E431E0">
              <w:rPr>
                <w:iCs/>
                <w:color w:val="000000"/>
                <w:sz w:val="24"/>
                <w:szCs w:val="24"/>
                <w:lang w:eastAsia="ru-RU"/>
              </w:rPr>
              <w:t>.</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Ручной труд</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0A128E">
            <w:pPr>
              <w:widowControl/>
              <w:autoSpaceDE/>
              <w:autoSpaceDN/>
              <w:jc w:val="center"/>
              <w:rPr>
                <w:iCs/>
                <w:color w:val="000000"/>
                <w:sz w:val="24"/>
                <w:szCs w:val="24"/>
                <w:lang w:eastAsia="ru-RU"/>
              </w:rPr>
            </w:pPr>
            <w:r>
              <w:rPr>
                <w:iCs/>
                <w:color w:val="000000"/>
                <w:sz w:val="24"/>
                <w:szCs w:val="24"/>
                <w:lang w:eastAsia="ru-RU"/>
              </w:rPr>
              <w:t>Никулина Т.В.</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Краски школы</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Шипилова А.Н.</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Музей «Земляки»</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Бондарева Н.В.</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Я - волонтер</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Хорошилова Е.В.</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Твоя профессиональная карьера</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Шипилова А.Н.</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eastAsia="Calibri"/>
                <w:sz w:val="24"/>
                <w:szCs w:val="24"/>
              </w:rPr>
            </w:pPr>
            <w:r w:rsidRPr="00E431E0">
              <w:rPr>
                <w:rFonts w:eastAsia="Calibri"/>
                <w:sz w:val="24"/>
                <w:szCs w:val="24"/>
              </w:rPr>
              <w:t>Технология создания индивидуального проекта</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rFonts w:eastAsia="Calibri"/>
                <w:sz w:val="24"/>
                <w:szCs w:val="24"/>
              </w:rPr>
            </w:pPr>
            <w:r w:rsidRPr="00E431E0">
              <w:rPr>
                <w:rFonts w:eastAsia="Calibri"/>
                <w:sz w:val="24"/>
                <w:szCs w:val="24"/>
              </w:rPr>
              <w:t>1</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0A128E" w:rsidP="00E431E0">
            <w:pPr>
              <w:widowControl/>
              <w:autoSpaceDE/>
              <w:autoSpaceDN/>
              <w:jc w:val="center"/>
              <w:rPr>
                <w:iCs/>
                <w:color w:val="000000"/>
                <w:sz w:val="24"/>
                <w:szCs w:val="24"/>
                <w:lang w:eastAsia="ru-RU"/>
              </w:rPr>
            </w:pPr>
            <w:r>
              <w:rPr>
                <w:iCs/>
                <w:color w:val="000000"/>
                <w:sz w:val="24"/>
                <w:szCs w:val="24"/>
                <w:lang w:eastAsia="ru-RU"/>
              </w:rPr>
              <w:t>Бондарева Н.В.</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iCs/>
                <w:color w:val="000000"/>
                <w:sz w:val="24"/>
                <w:szCs w:val="24"/>
                <w:lang w:eastAsia="ru-RU"/>
              </w:rPr>
            </w:pPr>
            <w:r w:rsidRPr="00E431E0">
              <w:rPr>
                <w:sz w:val="24"/>
                <w:szCs w:val="24"/>
                <w:lang w:eastAsia="ru-RU"/>
              </w:rPr>
              <w:t>Посещение ДК (концерты, выставки, др. мероприятия)»</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421" w:type="dxa"/>
            <w:gridSpan w:val="6"/>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jc w:val="center"/>
              <w:rPr>
                <w:iCs/>
                <w:color w:val="000000"/>
                <w:sz w:val="24"/>
                <w:szCs w:val="24"/>
                <w:lang w:eastAsia="ru-RU"/>
              </w:rPr>
            </w:pPr>
            <w:r w:rsidRPr="00E431E0">
              <w:rPr>
                <w:rFonts w:eastAsia="Calibri"/>
                <w:sz w:val="24"/>
                <w:szCs w:val="24"/>
              </w:rPr>
              <w:t>0,5</w:t>
            </w:r>
          </w:p>
        </w:tc>
        <w:tc>
          <w:tcPr>
            <w:tcW w:w="2976" w:type="dxa"/>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jc w:val="center"/>
              <w:rPr>
                <w:iCs/>
                <w:color w:val="000000"/>
                <w:sz w:val="24"/>
                <w:szCs w:val="24"/>
                <w:lang w:eastAsia="ru-RU"/>
              </w:rPr>
            </w:pPr>
            <w:r w:rsidRPr="00E431E0">
              <w:rPr>
                <w:iCs/>
                <w:color w:val="000000"/>
                <w:sz w:val="24"/>
                <w:szCs w:val="24"/>
                <w:lang w:eastAsia="ru-RU"/>
              </w:rPr>
              <w:t>Классные руководители</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center"/>
              <w:rPr>
                <w:iCs/>
                <w:color w:val="000000"/>
                <w:sz w:val="24"/>
                <w:szCs w:val="24"/>
                <w:lang w:eastAsia="ru-RU"/>
              </w:rPr>
            </w:pPr>
          </w:p>
          <w:p w:rsidR="00E431E0" w:rsidRPr="00E431E0" w:rsidRDefault="00E431E0" w:rsidP="00E431E0">
            <w:pPr>
              <w:widowControl/>
              <w:autoSpaceDE/>
              <w:autoSpaceDN/>
              <w:jc w:val="center"/>
              <w:rPr>
                <w:b/>
                <w:iCs/>
                <w:color w:val="000000"/>
                <w:sz w:val="24"/>
                <w:szCs w:val="24"/>
                <w:lang w:eastAsia="ru-RU"/>
              </w:rPr>
            </w:pPr>
            <w:r w:rsidRPr="00E431E0">
              <w:rPr>
                <w:b/>
                <w:iCs/>
                <w:color w:val="000000"/>
                <w:sz w:val="24"/>
                <w:szCs w:val="24"/>
                <w:lang w:eastAsia="ru-RU"/>
              </w:rPr>
              <w:t>Профориентация</w:t>
            </w:r>
          </w:p>
          <w:p w:rsidR="00E431E0" w:rsidRPr="00E431E0" w:rsidRDefault="00E431E0" w:rsidP="00E431E0">
            <w:pPr>
              <w:widowControl/>
              <w:autoSpaceDE/>
              <w:autoSpaceDN/>
              <w:jc w:val="center"/>
              <w:rPr>
                <w:iCs/>
                <w:color w:val="000000"/>
                <w:sz w:val="24"/>
                <w:szCs w:val="24"/>
                <w:lang w:eastAsia="ru-RU"/>
              </w:rPr>
            </w:pP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 </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Дела, события, мероприятия</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 </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Классы</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Ориентировочное</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время</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проведения</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 </w:t>
            </w:r>
          </w:p>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Ответственные</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1"/>
                <w:szCs w:val="21"/>
                <w:lang w:eastAsia="ru-RU"/>
              </w:rPr>
            </w:pPr>
            <w:r w:rsidRPr="00E431E0">
              <w:rPr>
                <w:color w:val="000000"/>
                <w:sz w:val="24"/>
                <w:szCs w:val="24"/>
                <w:lang w:eastAsia="ru-RU"/>
              </w:rPr>
              <w:t>Мероприятия по профориентации в школе:</w:t>
            </w:r>
          </w:p>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 классные часы «Мир профессий»,</w:t>
            </w:r>
          </w:p>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 викторины;</w:t>
            </w:r>
          </w:p>
          <w:p w:rsidR="00E431E0" w:rsidRPr="00E431E0" w:rsidRDefault="00E431E0" w:rsidP="00E431E0">
            <w:pPr>
              <w:widowControl/>
              <w:autoSpaceDE/>
              <w:autoSpaceDN/>
              <w:rPr>
                <w:rFonts w:ascii="Arial" w:hAnsi="Arial" w:cs="Arial"/>
                <w:color w:val="000000"/>
                <w:sz w:val="21"/>
                <w:szCs w:val="21"/>
                <w:lang w:eastAsia="ru-RU"/>
              </w:rPr>
            </w:pPr>
            <w:r w:rsidRPr="00E431E0">
              <w:rPr>
                <w:color w:val="000000"/>
                <w:sz w:val="24"/>
                <w:szCs w:val="24"/>
                <w:lang w:eastAsia="ru-RU"/>
              </w:rPr>
              <w:t xml:space="preserve"> - беседы, проф.тестирование</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В течение года согласно плану</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rFonts w:ascii="Arial" w:hAnsi="Arial" w:cs="Arial"/>
                <w:color w:val="000000"/>
                <w:sz w:val="24"/>
                <w:szCs w:val="24"/>
                <w:lang w:eastAsia="ru-RU"/>
              </w:rPr>
            </w:pPr>
            <w:r w:rsidRPr="00E431E0">
              <w:rPr>
                <w:color w:val="000000"/>
                <w:sz w:val="24"/>
                <w:szCs w:val="24"/>
                <w:lang w:eastAsia="ru-RU"/>
              </w:rPr>
              <w:t>Экскурсии на предприятия поселка «Ярмарка профессий»</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В течение года согласно плану</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7E3056" w:rsidP="00E431E0">
            <w:pPr>
              <w:widowControl/>
              <w:autoSpaceDE/>
              <w:autoSpaceDN/>
              <w:ind w:right="-1"/>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Участие во всероссийском проекте «ПроеКТОрия»</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5 - 9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В течение года согласно плану</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 классные руководители</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center"/>
              <w:rPr>
                <w:b/>
                <w:iCs/>
                <w:color w:val="000000"/>
                <w:sz w:val="24"/>
                <w:szCs w:val="24"/>
                <w:lang w:eastAsia="ru-RU"/>
              </w:rPr>
            </w:pPr>
          </w:p>
          <w:p w:rsidR="00E431E0" w:rsidRPr="00E431E0" w:rsidRDefault="00E431E0" w:rsidP="00E431E0">
            <w:pPr>
              <w:widowControl/>
              <w:autoSpaceDE/>
              <w:autoSpaceDN/>
              <w:jc w:val="center"/>
              <w:rPr>
                <w:b/>
                <w:iCs/>
                <w:color w:val="000000"/>
                <w:sz w:val="24"/>
                <w:szCs w:val="24"/>
                <w:lang w:eastAsia="ru-RU"/>
              </w:rPr>
            </w:pPr>
            <w:r w:rsidRPr="00E431E0">
              <w:rPr>
                <w:b/>
                <w:iCs/>
                <w:color w:val="000000"/>
                <w:sz w:val="24"/>
                <w:szCs w:val="24"/>
                <w:lang w:eastAsia="ru-RU"/>
              </w:rPr>
              <w:t>Самоуправление</w:t>
            </w:r>
          </w:p>
          <w:p w:rsidR="00E431E0" w:rsidRPr="00E431E0" w:rsidRDefault="00E431E0" w:rsidP="00E431E0">
            <w:pPr>
              <w:widowControl/>
              <w:autoSpaceDE/>
              <w:autoSpaceDN/>
              <w:jc w:val="center"/>
              <w:rPr>
                <w:iCs/>
                <w:color w:val="000000"/>
                <w:sz w:val="24"/>
                <w:szCs w:val="24"/>
                <w:lang w:eastAsia="ru-RU"/>
              </w:rPr>
            </w:pP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Выборы лидеров, активов  классов, распределение обязанностей.</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сентябрь</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 </w:t>
            </w:r>
          </w:p>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lastRenderedPageBreak/>
              <w:t>Общешкольное выборное собрание учащихся: выдвижение кандидатов от классов в  Совет обучающихся школы, голосование и т.п.</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сентябрь</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 xml:space="preserve">Классные руководители, педагог-организатор </w:t>
            </w:r>
            <w:r w:rsidR="009A1400">
              <w:rPr>
                <w:color w:val="000000"/>
                <w:sz w:val="24"/>
                <w:szCs w:val="24"/>
                <w:lang w:eastAsia="ru-RU"/>
              </w:rPr>
              <w:t>Шипилова А.Н.</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Работа в соответствии с обязанностями</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В течение года</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Отчет перед классом о проведенной работе</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май</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май</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9A1400">
            <w:pPr>
              <w:widowControl/>
              <w:autoSpaceDE/>
              <w:autoSpaceDN/>
              <w:rPr>
                <w:color w:val="000000"/>
                <w:sz w:val="24"/>
                <w:szCs w:val="24"/>
                <w:lang w:eastAsia="ru-RU"/>
              </w:rPr>
            </w:pPr>
            <w:r w:rsidRPr="00E431E0">
              <w:rPr>
                <w:color w:val="000000"/>
                <w:sz w:val="24"/>
                <w:szCs w:val="24"/>
                <w:lang w:eastAsia="ru-RU"/>
              </w:rPr>
              <w:t xml:space="preserve">Классные руководители, </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center"/>
              <w:rPr>
                <w:iCs/>
                <w:color w:val="000000"/>
                <w:sz w:val="24"/>
                <w:szCs w:val="24"/>
                <w:lang w:eastAsia="ru-RU"/>
              </w:rPr>
            </w:pPr>
          </w:p>
          <w:p w:rsidR="00E431E0" w:rsidRPr="00E431E0" w:rsidRDefault="00E431E0" w:rsidP="00E431E0">
            <w:pPr>
              <w:widowControl/>
              <w:autoSpaceDE/>
              <w:autoSpaceDN/>
              <w:jc w:val="center"/>
              <w:rPr>
                <w:b/>
                <w:iCs/>
                <w:color w:val="000000"/>
                <w:sz w:val="24"/>
                <w:szCs w:val="24"/>
                <w:lang w:eastAsia="ru-RU"/>
              </w:rPr>
            </w:pPr>
            <w:r w:rsidRPr="00E431E0">
              <w:rPr>
                <w:b/>
                <w:iCs/>
                <w:color w:val="000000"/>
                <w:sz w:val="24"/>
                <w:szCs w:val="24"/>
                <w:lang w:eastAsia="ru-RU"/>
              </w:rPr>
              <w:t xml:space="preserve">Работа с родителями </w:t>
            </w:r>
          </w:p>
          <w:p w:rsidR="00E431E0" w:rsidRPr="00E431E0" w:rsidRDefault="00E431E0" w:rsidP="00E431E0">
            <w:pPr>
              <w:widowControl/>
              <w:autoSpaceDE/>
              <w:autoSpaceDN/>
              <w:jc w:val="center"/>
              <w:rPr>
                <w:iCs/>
                <w:color w:val="000000"/>
                <w:sz w:val="24"/>
                <w:szCs w:val="24"/>
                <w:lang w:eastAsia="ru-RU"/>
              </w:rPr>
            </w:pP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Участие родителей в проведении общешкольных, классных мероприятий</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В течение года</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64573C">
            <w:pPr>
              <w:widowControl/>
              <w:autoSpaceDE/>
              <w:autoSpaceDN/>
              <w:ind w:right="-1"/>
              <w:rPr>
                <w:color w:val="000000"/>
                <w:sz w:val="24"/>
                <w:szCs w:val="24"/>
                <w:lang w:eastAsia="ru-RU"/>
              </w:rPr>
            </w:pPr>
            <w:r w:rsidRPr="00E431E0">
              <w:rPr>
                <w:color w:val="000000"/>
                <w:sz w:val="24"/>
                <w:szCs w:val="24"/>
                <w:lang w:eastAsia="ru-RU"/>
              </w:rPr>
              <w:t xml:space="preserve">Зам.директора по ВР </w:t>
            </w:r>
            <w:r w:rsidR="0064573C">
              <w:rPr>
                <w:color w:val="000000"/>
                <w:sz w:val="24"/>
                <w:szCs w:val="24"/>
                <w:lang w:eastAsia="ru-RU"/>
              </w:rPr>
              <w:t>Шипилова А.Н.</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Общешкольное родительское собрание</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Октябрь, март</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 xml:space="preserve">Директор школы </w:t>
            </w:r>
          </w:p>
          <w:p w:rsidR="00E431E0" w:rsidRPr="00E431E0" w:rsidRDefault="0064573C" w:rsidP="00E431E0">
            <w:pPr>
              <w:widowControl/>
              <w:autoSpaceDE/>
              <w:autoSpaceDN/>
              <w:ind w:right="-1"/>
              <w:jc w:val="center"/>
              <w:rPr>
                <w:color w:val="000000"/>
                <w:sz w:val="24"/>
                <w:szCs w:val="24"/>
                <w:lang w:eastAsia="ru-RU"/>
              </w:rPr>
            </w:pPr>
            <w:r>
              <w:rPr>
                <w:color w:val="000000"/>
                <w:sz w:val="24"/>
                <w:szCs w:val="24"/>
                <w:lang w:eastAsia="ru-RU"/>
              </w:rPr>
              <w:t>Семыкина Н.А.</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Педагогическое просвещение родителей по вопросам воспитания детей</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1 раз/четверть</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color w:val="000000"/>
                <w:sz w:val="24"/>
                <w:szCs w:val="24"/>
                <w:lang w:eastAsia="ru-RU"/>
              </w:rPr>
            </w:pPr>
            <w:r w:rsidRPr="00E431E0">
              <w:rPr>
                <w:color w:val="000000"/>
                <w:sz w:val="24"/>
                <w:szCs w:val="24"/>
                <w:lang w:eastAsia="ru-RU"/>
              </w:rPr>
              <w:t>Информационное оповещение через школьный сайт</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В течение года</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64573C">
            <w:pPr>
              <w:widowControl/>
              <w:autoSpaceDE/>
              <w:autoSpaceDN/>
              <w:ind w:right="-1"/>
              <w:jc w:val="center"/>
              <w:rPr>
                <w:color w:val="000000"/>
                <w:sz w:val="24"/>
                <w:szCs w:val="24"/>
                <w:lang w:eastAsia="ru-RU"/>
              </w:rPr>
            </w:pPr>
            <w:r w:rsidRPr="00E431E0">
              <w:rPr>
                <w:color w:val="000000"/>
                <w:sz w:val="24"/>
                <w:szCs w:val="24"/>
                <w:lang w:eastAsia="ru-RU"/>
              </w:rPr>
              <w:t>Зам.директора по ВР</w:t>
            </w:r>
            <w:r w:rsidR="006C14C5">
              <w:rPr>
                <w:color w:val="000000"/>
                <w:sz w:val="24"/>
                <w:szCs w:val="24"/>
                <w:lang w:eastAsia="ru-RU"/>
              </w:rPr>
              <w:t xml:space="preserve"> </w:t>
            </w:r>
            <w:r w:rsidR="0064573C">
              <w:rPr>
                <w:color w:val="000000"/>
                <w:sz w:val="24"/>
                <w:szCs w:val="24"/>
                <w:lang w:eastAsia="ru-RU"/>
              </w:rPr>
              <w:t>Шипилова А.Н.</w:t>
            </w:r>
            <w:r w:rsidRPr="00E431E0">
              <w:rPr>
                <w:color w:val="000000"/>
                <w:sz w:val="24"/>
                <w:szCs w:val="24"/>
                <w:lang w:eastAsia="ru-RU"/>
              </w:rPr>
              <w:t>.</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Индивидуальные консультации</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В течение года</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25"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1"/>
                <w:szCs w:val="21"/>
                <w:lang w:eastAsia="ru-RU"/>
              </w:rPr>
            </w:pPr>
            <w:r w:rsidRPr="00E431E0">
              <w:rPr>
                <w:color w:val="000000"/>
                <w:spacing w:val="-6"/>
                <w:sz w:val="24"/>
                <w:szCs w:val="24"/>
                <w:lang w:eastAsia="ru-RU"/>
              </w:rPr>
              <w:t>Работа Совета профилактики с</w:t>
            </w:r>
          </w:p>
          <w:p w:rsidR="00E431E0" w:rsidRPr="00E431E0" w:rsidRDefault="00E431E0" w:rsidP="00E431E0">
            <w:pPr>
              <w:widowControl/>
              <w:autoSpaceDE/>
              <w:autoSpaceDN/>
              <w:rPr>
                <w:color w:val="000000"/>
                <w:sz w:val="21"/>
                <w:szCs w:val="21"/>
                <w:lang w:eastAsia="ru-RU"/>
              </w:rPr>
            </w:pPr>
            <w:r w:rsidRPr="00E431E0">
              <w:rPr>
                <w:color w:val="000000"/>
                <w:spacing w:val="-6"/>
                <w:sz w:val="24"/>
                <w:szCs w:val="24"/>
                <w:lang w:eastAsia="ru-RU"/>
              </w:rPr>
              <w:t>неблагополучными  семьями  по вопросам воспитания, обучения детей</w:t>
            </w:r>
          </w:p>
        </w:tc>
        <w:tc>
          <w:tcPr>
            <w:tcW w:w="1125" w:type="dxa"/>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370" w:type="dxa"/>
            <w:gridSpan w:val="5"/>
            <w:tcBorders>
              <w:top w:val="single" w:sz="4" w:space="0" w:color="auto"/>
              <w:left w:val="single" w:sz="4" w:space="0" w:color="auto"/>
              <w:bottom w:val="single" w:sz="8" w:space="0" w:color="000000"/>
              <w:right w:val="single" w:sz="4" w:space="0" w:color="auto"/>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По плану Совета</w:t>
            </w:r>
          </w:p>
        </w:tc>
        <w:tc>
          <w:tcPr>
            <w:tcW w:w="3027" w:type="dxa"/>
            <w:gridSpan w:val="2"/>
            <w:tcBorders>
              <w:top w:val="single" w:sz="4" w:space="0" w:color="auto"/>
              <w:left w:val="single" w:sz="4" w:space="0" w:color="auto"/>
              <w:bottom w:val="single" w:sz="8" w:space="0" w:color="000000"/>
              <w:right w:val="single" w:sz="8" w:space="0" w:color="000000"/>
            </w:tcBorders>
            <w:shd w:val="clear" w:color="auto" w:fill="FFFFFF"/>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Председатель Совета профилактики</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rPr>
                <w:rFonts w:ascii="Arial" w:hAnsi="Arial" w:cs="Arial"/>
                <w:color w:val="000000"/>
                <w:sz w:val="21"/>
                <w:szCs w:val="21"/>
                <w:lang w:eastAsia="ru-RU"/>
              </w:rPr>
            </w:pPr>
            <w:r w:rsidRPr="00E431E0">
              <w:rPr>
                <w:rFonts w:ascii="Arial" w:hAnsi="Arial" w:cs="Arial"/>
                <w:i/>
                <w:iCs/>
                <w:color w:val="000000"/>
                <w:sz w:val="24"/>
                <w:szCs w:val="24"/>
                <w:lang w:eastAsia="ru-RU"/>
              </w:rPr>
              <w:t> </w:t>
            </w:r>
          </w:p>
          <w:p w:rsidR="00E431E0" w:rsidRPr="00E431E0" w:rsidRDefault="00E431E0" w:rsidP="00E431E0">
            <w:pPr>
              <w:widowControl/>
              <w:autoSpaceDE/>
              <w:autoSpaceDN/>
              <w:jc w:val="center"/>
              <w:rPr>
                <w:rFonts w:ascii="Arial" w:hAnsi="Arial" w:cs="Arial"/>
                <w:b/>
                <w:color w:val="000000"/>
                <w:sz w:val="21"/>
                <w:szCs w:val="21"/>
                <w:lang w:eastAsia="ru-RU"/>
              </w:rPr>
            </w:pPr>
            <w:r w:rsidRPr="00E431E0">
              <w:rPr>
                <w:b/>
                <w:color w:val="000000"/>
                <w:sz w:val="24"/>
                <w:szCs w:val="24"/>
                <w:lang w:eastAsia="ru-RU"/>
              </w:rPr>
              <w:t>Ключевые</w:t>
            </w:r>
            <w:r w:rsidRPr="00E431E0">
              <w:rPr>
                <w:rFonts w:ascii="Arial" w:hAnsi="Arial" w:cs="Arial"/>
                <w:b/>
                <w:color w:val="000000"/>
                <w:sz w:val="24"/>
                <w:szCs w:val="24"/>
                <w:lang w:eastAsia="ru-RU"/>
              </w:rPr>
              <w:t> </w:t>
            </w:r>
            <w:r w:rsidRPr="00E431E0">
              <w:rPr>
                <w:b/>
                <w:color w:val="000000"/>
                <w:sz w:val="24"/>
                <w:szCs w:val="24"/>
                <w:lang w:eastAsia="ru-RU"/>
              </w:rPr>
              <w:t>общешкольные</w:t>
            </w:r>
            <w:r w:rsidRPr="00E431E0">
              <w:rPr>
                <w:rFonts w:ascii="Arial" w:hAnsi="Arial" w:cs="Arial"/>
                <w:b/>
                <w:color w:val="000000"/>
                <w:sz w:val="24"/>
                <w:szCs w:val="24"/>
                <w:lang w:eastAsia="ru-RU"/>
              </w:rPr>
              <w:t> </w:t>
            </w:r>
            <w:r w:rsidRPr="00E431E0">
              <w:rPr>
                <w:b/>
                <w:color w:val="000000"/>
                <w:sz w:val="24"/>
                <w:szCs w:val="24"/>
                <w:lang w:eastAsia="ru-RU"/>
              </w:rPr>
              <w:t>дела</w:t>
            </w:r>
          </w:p>
          <w:p w:rsidR="00E431E0" w:rsidRPr="00E431E0" w:rsidRDefault="00E431E0" w:rsidP="00E431E0">
            <w:pPr>
              <w:widowControl/>
              <w:autoSpaceDE/>
              <w:autoSpaceDN/>
              <w:rPr>
                <w:rFonts w:ascii="Arial" w:hAnsi="Arial" w:cs="Arial"/>
                <w:color w:val="000000"/>
                <w:sz w:val="21"/>
                <w:szCs w:val="21"/>
                <w:lang w:eastAsia="ru-RU"/>
              </w:rPr>
            </w:pPr>
            <w:r w:rsidRPr="00E431E0">
              <w:rPr>
                <w:rFonts w:ascii="Arial" w:hAnsi="Arial" w:cs="Arial"/>
                <w:i/>
                <w:iCs/>
                <w:color w:val="000000"/>
                <w:sz w:val="24"/>
                <w:szCs w:val="24"/>
                <w:lang w:eastAsia="ru-RU"/>
              </w:rPr>
              <w:t> </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Праздник «День Знаний»</w:t>
            </w:r>
          </w:p>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Тожественная линейка</w:t>
            </w:r>
          </w:p>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Инструктажи по ТБ</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5 - 9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1 сентября</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Зам.директора по ВР Поспелова Т.Б., 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День солидарности в борьбе с терроризмом</w:t>
            </w:r>
          </w:p>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 классные часы</w:t>
            </w:r>
          </w:p>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 </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pacing w:val="1"/>
                <w:sz w:val="24"/>
                <w:szCs w:val="24"/>
                <w:lang w:eastAsia="ru-RU"/>
              </w:rPr>
              <w:t>03.09 – 07.09</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Зам.директора по ВР Поспелова Т.Б., 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bCs/>
                <w:color w:val="000000"/>
                <w:sz w:val="24"/>
                <w:szCs w:val="24"/>
                <w:lang w:eastAsia="ru-RU"/>
              </w:rPr>
              <w:t>День учителя</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сентябрь – июнь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Зам.директора по ВР Поспелова Т.Б., 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Спортивный праздник «День здоровья»</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сентябрь, май</w:t>
            </w:r>
          </w:p>
          <w:p w:rsidR="00E431E0" w:rsidRPr="00E431E0" w:rsidRDefault="00E431E0" w:rsidP="00E431E0">
            <w:pPr>
              <w:widowControl/>
              <w:autoSpaceDE/>
              <w:autoSpaceDN/>
              <w:jc w:val="center"/>
              <w:rPr>
                <w:color w:val="000000"/>
                <w:sz w:val="24"/>
                <w:szCs w:val="24"/>
                <w:lang w:eastAsia="ru-RU"/>
              </w:rPr>
            </w:pP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Учителя  физической культуры</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 xml:space="preserve">Всероссийский урок </w:t>
            </w:r>
            <w:r w:rsidRPr="00E431E0">
              <w:rPr>
                <w:color w:val="000000"/>
                <w:sz w:val="24"/>
                <w:szCs w:val="24"/>
                <w:lang w:eastAsia="ru-RU"/>
              </w:rPr>
              <w:lastRenderedPageBreak/>
              <w:t>безопасности в сети Интернет</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lastRenderedPageBreak/>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Октябрь-ноябрь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Учителя информатики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lastRenderedPageBreak/>
              <w:t>Соревнования по различным видам спорта (школьные, поселковые, районные)</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октябрь – май</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Учителя  физической культуры</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spacing w:line="235" w:lineRule="atLeast"/>
              <w:ind w:right="40"/>
              <w:rPr>
                <w:color w:val="000000"/>
                <w:sz w:val="24"/>
                <w:szCs w:val="24"/>
                <w:lang w:eastAsia="ru-RU"/>
              </w:rPr>
            </w:pPr>
            <w:r w:rsidRPr="00E431E0">
              <w:rPr>
                <w:color w:val="000000"/>
                <w:sz w:val="24"/>
                <w:szCs w:val="24"/>
                <w:lang w:eastAsia="ru-RU"/>
              </w:rPr>
              <w:t>Организация каникулярного отдыха</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ноябрь, январь, март, июнь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З</w:t>
            </w:r>
            <w:r w:rsidR="00BF5493">
              <w:rPr>
                <w:color w:val="000000"/>
                <w:sz w:val="24"/>
                <w:szCs w:val="24"/>
                <w:lang w:eastAsia="ru-RU"/>
              </w:rPr>
              <w:t>ам.директора по ВР Шипилова А.Н.</w:t>
            </w:r>
            <w:r w:rsidRPr="00E431E0">
              <w:rPr>
                <w:color w:val="000000"/>
                <w:sz w:val="24"/>
                <w:szCs w:val="24"/>
                <w:lang w:eastAsia="ru-RU"/>
              </w:rPr>
              <w:t>., 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40"/>
              <w:rPr>
                <w:color w:val="000000"/>
                <w:sz w:val="24"/>
                <w:szCs w:val="24"/>
                <w:lang w:eastAsia="ru-RU"/>
              </w:rPr>
            </w:pPr>
            <w:r w:rsidRPr="00E431E0">
              <w:rPr>
                <w:color w:val="000000"/>
                <w:sz w:val="24"/>
                <w:szCs w:val="24"/>
                <w:lang w:eastAsia="ru-RU"/>
              </w:rPr>
              <w:t>Профилактические мероприятия: «Внимание – дети!»</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сентябрь – май</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Преподаватель-организатор      ОБЖ, отряд ЮИД, инспектор ГИБДД</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shd w:val="clear" w:color="auto" w:fill="FFFFFF"/>
              <w:autoSpaceDE/>
              <w:autoSpaceDN/>
              <w:rPr>
                <w:color w:val="000000"/>
                <w:sz w:val="24"/>
                <w:szCs w:val="24"/>
                <w:lang w:eastAsia="ru-RU"/>
              </w:rPr>
            </w:pPr>
            <w:r w:rsidRPr="00E431E0">
              <w:rPr>
                <w:color w:val="000000"/>
                <w:spacing w:val="-1"/>
                <w:sz w:val="24"/>
                <w:szCs w:val="24"/>
                <w:lang w:eastAsia="ru-RU"/>
              </w:rPr>
              <w:t>Неделя безопасности дорожно</w:t>
            </w:r>
            <w:r w:rsidRPr="00E431E0">
              <w:rPr>
                <w:color w:val="000000"/>
                <w:sz w:val="24"/>
                <w:szCs w:val="24"/>
                <w:lang w:eastAsia="ru-RU"/>
              </w:rPr>
              <w:t>го движения</w:t>
            </w:r>
          </w:p>
          <w:p w:rsidR="00E431E0" w:rsidRPr="00E431E0" w:rsidRDefault="00E431E0" w:rsidP="00E431E0">
            <w:pPr>
              <w:widowControl/>
              <w:shd w:val="clear" w:color="auto" w:fill="FFFFFF"/>
              <w:autoSpaceDE/>
              <w:autoSpaceDN/>
              <w:rPr>
                <w:color w:val="000000"/>
                <w:sz w:val="24"/>
                <w:szCs w:val="24"/>
                <w:lang w:eastAsia="ru-RU"/>
              </w:rPr>
            </w:pPr>
            <w:r w:rsidRPr="00E431E0">
              <w:rPr>
                <w:color w:val="000000"/>
                <w:sz w:val="24"/>
                <w:szCs w:val="24"/>
                <w:lang w:eastAsia="ru-RU"/>
              </w:rPr>
              <w:t>- Классные часы, беседы о поведении на дороге, в транспорте</w:t>
            </w:r>
          </w:p>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 Встречи с инспектором ОГИБДД ОМВД России по Советскому  району</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pacing w:val="-1"/>
                <w:sz w:val="24"/>
                <w:szCs w:val="24"/>
                <w:lang w:eastAsia="ru-RU"/>
              </w:rPr>
              <w:t>сентябрь, апрель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shd w:val="clear" w:color="auto" w:fill="FFFFFF"/>
              <w:autoSpaceDE/>
              <w:autoSpaceDN/>
              <w:rPr>
                <w:color w:val="000000"/>
                <w:sz w:val="24"/>
                <w:szCs w:val="24"/>
                <w:lang w:eastAsia="ru-RU"/>
              </w:rPr>
            </w:pPr>
            <w:r w:rsidRPr="00E431E0">
              <w:rPr>
                <w:color w:val="000000"/>
                <w:spacing w:val="-2"/>
                <w:sz w:val="24"/>
                <w:szCs w:val="24"/>
                <w:lang w:eastAsia="ru-RU"/>
              </w:rPr>
              <w:t>классные руково</w:t>
            </w:r>
            <w:r w:rsidRPr="00E431E0">
              <w:rPr>
                <w:color w:val="000000"/>
                <w:sz w:val="24"/>
                <w:szCs w:val="24"/>
                <w:lang w:eastAsia="ru-RU"/>
              </w:rPr>
              <w:t xml:space="preserve">дители,  преподаватель-организатор ОБЖ, инспектор ГИБДД, отряд ЮИД </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40"/>
              <w:rPr>
                <w:color w:val="000000"/>
                <w:sz w:val="24"/>
                <w:szCs w:val="24"/>
                <w:lang w:eastAsia="ru-RU"/>
              </w:rPr>
            </w:pPr>
            <w:r w:rsidRPr="00E431E0">
              <w:rPr>
                <w:color w:val="000000"/>
                <w:sz w:val="24"/>
                <w:szCs w:val="24"/>
                <w:lang w:eastAsia="ru-RU"/>
              </w:rPr>
              <w:t>Беседы, лекции, встречи по профилактике ЗОЖ</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сентябрь – май</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40"/>
              <w:rPr>
                <w:color w:val="000000"/>
                <w:sz w:val="24"/>
                <w:szCs w:val="24"/>
                <w:lang w:eastAsia="ru-RU"/>
              </w:rPr>
            </w:pPr>
            <w:r w:rsidRPr="00E431E0">
              <w:rPr>
                <w:color w:val="000000"/>
                <w:sz w:val="24"/>
                <w:szCs w:val="24"/>
                <w:lang w:eastAsia="ru-RU"/>
              </w:rPr>
              <w:t>Цикл бесед и инструктаж о поведении в ЧС, ППБ, ТБ дома и в школе</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сентябрь – май</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F43215">
            <w:pPr>
              <w:widowControl/>
              <w:shd w:val="clear" w:color="auto" w:fill="FFFFFF"/>
              <w:autoSpaceDE/>
              <w:autoSpaceDN/>
              <w:rPr>
                <w:color w:val="000000"/>
                <w:sz w:val="24"/>
                <w:szCs w:val="24"/>
                <w:lang w:eastAsia="ru-RU"/>
              </w:rPr>
            </w:pPr>
            <w:r w:rsidRPr="00E431E0">
              <w:rPr>
                <w:color w:val="000000"/>
                <w:spacing w:val="-6"/>
                <w:sz w:val="24"/>
                <w:szCs w:val="24"/>
                <w:lang w:eastAsia="ru-RU"/>
              </w:rPr>
              <w:t>классные  руково</w:t>
            </w:r>
            <w:r w:rsidRPr="00E431E0">
              <w:rPr>
                <w:color w:val="000000"/>
                <w:spacing w:val="-5"/>
                <w:sz w:val="24"/>
                <w:szCs w:val="24"/>
                <w:lang w:eastAsia="ru-RU"/>
              </w:rPr>
              <w:t>дители</w:t>
            </w:r>
            <w:r w:rsidRPr="00E431E0">
              <w:rPr>
                <w:color w:val="000000"/>
                <w:sz w:val="24"/>
                <w:szCs w:val="24"/>
                <w:lang w:eastAsia="ru-RU"/>
              </w:rPr>
              <w:t xml:space="preserve">, </w:t>
            </w:r>
            <w:r w:rsidR="00F43215">
              <w:rPr>
                <w:color w:val="000000"/>
                <w:sz w:val="24"/>
                <w:szCs w:val="24"/>
                <w:lang w:eastAsia="ru-RU"/>
              </w:rPr>
              <w:t xml:space="preserve">учитель </w:t>
            </w:r>
            <w:r w:rsidRPr="00E431E0">
              <w:rPr>
                <w:color w:val="000000"/>
                <w:sz w:val="24"/>
                <w:szCs w:val="24"/>
                <w:lang w:eastAsia="ru-RU"/>
              </w:rPr>
              <w:t>ОБЖ</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40"/>
              <w:rPr>
                <w:color w:val="000000"/>
                <w:sz w:val="24"/>
                <w:szCs w:val="24"/>
                <w:lang w:eastAsia="ru-RU"/>
              </w:rPr>
            </w:pPr>
            <w:r w:rsidRPr="00E431E0">
              <w:rPr>
                <w:color w:val="000000"/>
                <w:sz w:val="24"/>
                <w:szCs w:val="24"/>
                <w:lang w:eastAsia="ru-RU"/>
              </w:rPr>
              <w:t>“Осенний бал»</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октябрь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F752DE">
            <w:pPr>
              <w:widowControl/>
              <w:autoSpaceDE/>
              <w:autoSpaceDN/>
              <w:jc w:val="both"/>
              <w:rPr>
                <w:color w:val="000000"/>
                <w:sz w:val="24"/>
                <w:szCs w:val="24"/>
                <w:lang w:eastAsia="ru-RU"/>
              </w:rPr>
            </w:pPr>
            <w:r w:rsidRPr="00E431E0">
              <w:rPr>
                <w:color w:val="000000"/>
                <w:sz w:val="24"/>
                <w:szCs w:val="24"/>
                <w:lang w:eastAsia="ru-RU"/>
              </w:rPr>
              <w:t>Зам.директора по ВР</w:t>
            </w:r>
            <w:r w:rsidR="00F752DE">
              <w:rPr>
                <w:color w:val="000000"/>
                <w:sz w:val="24"/>
                <w:szCs w:val="24"/>
                <w:lang w:eastAsia="ru-RU"/>
              </w:rPr>
              <w:t xml:space="preserve"> Шипилова А.Н.</w:t>
            </w:r>
            <w:r w:rsidRPr="00E431E0">
              <w:rPr>
                <w:color w:val="000000"/>
                <w:sz w:val="24"/>
                <w:szCs w:val="24"/>
                <w:lang w:eastAsia="ru-RU"/>
              </w:rPr>
              <w:t>., 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40"/>
              <w:rPr>
                <w:color w:val="000000"/>
                <w:sz w:val="24"/>
                <w:szCs w:val="24"/>
                <w:lang w:eastAsia="ru-RU"/>
              </w:rPr>
            </w:pPr>
            <w:r w:rsidRPr="00E431E0">
              <w:rPr>
                <w:color w:val="000000"/>
                <w:sz w:val="24"/>
                <w:szCs w:val="24"/>
                <w:lang w:eastAsia="ru-RU"/>
              </w:rPr>
              <w:t>День народного единства</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4.11</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456175">
            <w:pPr>
              <w:widowControl/>
              <w:autoSpaceDE/>
              <w:autoSpaceDN/>
              <w:jc w:val="both"/>
              <w:rPr>
                <w:color w:val="000000"/>
                <w:sz w:val="24"/>
                <w:szCs w:val="24"/>
                <w:lang w:eastAsia="ru-RU"/>
              </w:rPr>
            </w:pPr>
            <w:r w:rsidRPr="00E431E0">
              <w:rPr>
                <w:color w:val="000000"/>
                <w:sz w:val="24"/>
                <w:szCs w:val="24"/>
                <w:lang w:eastAsia="ru-RU"/>
              </w:rPr>
              <w:t>Зам.директора по ВР</w:t>
            </w:r>
            <w:r w:rsidR="00456175">
              <w:rPr>
                <w:color w:val="000000"/>
                <w:sz w:val="24"/>
                <w:szCs w:val="24"/>
                <w:lang w:eastAsia="ru-RU"/>
              </w:rPr>
              <w:t xml:space="preserve"> Шипилова А.Н  </w:t>
            </w:r>
            <w:r w:rsidRPr="00E431E0">
              <w:rPr>
                <w:color w:val="000000"/>
                <w:sz w:val="24"/>
                <w:szCs w:val="24"/>
                <w:lang w:eastAsia="ru-RU"/>
              </w:rPr>
              <w:t>.,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E431E0">
            <w:pPr>
              <w:widowControl/>
              <w:autoSpaceDE/>
              <w:autoSpaceDN/>
              <w:ind w:right="40"/>
              <w:rPr>
                <w:color w:val="000000"/>
                <w:sz w:val="24"/>
                <w:szCs w:val="24"/>
                <w:lang w:eastAsia="ru-RU"/>
              </w:rPr>
            </w:pPr>
            <w:r w:rsidRPr="00E431E0">
              <w:rPr>
                <w:color w:val="000000"/>
                <w:sz w:val="24"/>
                <w:szCs w:val="24"/>
                <w:lang w:eastAsia="ru-RU"/>
              </w:rPr>
              <w:t>Международный день толерантности</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16.11</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56175" w:rsidRDefault="00456175">
            <w:r w:rsidRPr="002D4901">
              <w:rPr>
                <w:color w:val="000000"/>
                <w:sz w:val="24"/>
                <w:szCs w:val="24"/>
                <w:lang w:eastAsia="ru-RU"/>
              </w:rPr>
              <w:t>Зам.директора по ВР Шипилова А.Н  .,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40"/>
              <w:rPr>
                <w:color w:val="000000"/>
                <w:sz w:val="24"/>
                <w:szCs w:val="24"/>
                <w:lang w:eastAsia="ru-RU"/>
              </w:rPr>
            </w:pPr>
            <w:r w:rsidRPr="00E431E0">
              <w:rPr>
                <w:color w:val="000000"/>
                <w:sz w:val="24"/>
                <w:szCs w:val="24"/>
                <w:lang w:eastAsia="ru-RU"/>
              </w:rPr>
              <w:t>День матери</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ноябрь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Default="00456175">
            <w:r w:rsidRPr="002D4901">
              <w:rPr>
                <w:color w:val="000000"/>
                <w:sz w:val="24"/>
                <w:szCs w:val="24"/>
                <w:lang w:eastAsia="ru-RU"/>
              </w:rPr>
              <w:t>Зам.директора по ВР Шипилова А.Н  .,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40"/>
              <w:rPr>
                <w:color w:val="000000"/>
                <w:sz w:val="24"/>
                <w:szCs w:val="24"/>
                <w:lang w:eastAsia="ru-RU"/>
              </w:rPr>
            </w:pPr>
            <w:r w:rsidRPr="00E431E0">
              <w:rPr>
                <w:color w:val="000000"/>
                <w:sz w:val="24"/>
                <w:szCs w:val="24"/>
                <w:lang w:eastAsia="ru-RU"/>
              </w:rPr>
              <w:t>Акция «Покормите птиц зимой»</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1-20.11</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Default="00456175">
            <w:r w:rsidRPr="002D4901">
              <w:rPr>
                <w:color w:val="000000"/>
                <w:sz w:val="24"/>
                <w:szCs w:val="24"/>
                <w:lang w:eastAsia="ru-RU"/>
              </w:rPr>
              <w:t>Зам.директора по ВР Шипилова А.Н  .,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40"/>
              <w:rPr>
                <w:color w:val="000000"/>
                <w:sz w:val="24"/>
                <w:szCs w:val="24"/>
                <w:lang w:eastAsia="ru-RU"/>
              </w:rPr>
            </w:pPr>
            <w:r w:rsidRPr="00E431E0">
              <w:rPr>
                <w:color w:val="000000"/>
                <w:sz w:val="24"/>
                <w:szCs w:val="24"/>
                <w:lang w:eastAsia="ru-RU"/>
              </w:rPr>
              <w:t>День Волонтёра</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5.12</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Default="00456175">
            <w:r w:rsidRPr="002D4901">
              <w:rPr>
                <w:color w:val="000000"/>
                <w:sz w:val="24"/>
                <w:szCs w:val="24"/>
                <w:lang w:eastAsia="ru-RU"/>
              </w:rPr>
              <w:t>Зам.директора по ВР Шипилова А.Н  .,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rPr>
                <w:color w:val="000000"/>
                <w:sz w:val="24"/>
                <w:szCs w:val="24"/>
                <w:lang w:eastAsia="ru-RU"/>
              </w:rPr>
            </w:pPr>
            <w:r w:rsidRPr="00E431E0">
              <w:rPr>
                <w:color w:val="000000"/>
                <w:sz w:val="24"/>
                <w:szCs w:val="24"/>
                <w:lang w:eastAsia="ru-RU"/>
              </w:rPr>
              <w:t>Новогодний праздник</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27.12</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Default="00456175">
            <w:r w:rsidRPr="002D4901">
              <w:rPr>
                <w:color w:val="000000"/>
                <w:sz w:val="24"/>
                <w:szCs w:val="24"/>
                <w:lang w:eastAsia="ru-RU"/>
              </w:rPr>
              <w:t>Зам.директора по ВР Шипилова А.Н  .,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40"/>
              <w:rPr>
                <w:color w:val="000000"/>
                <w:sz w:val="24"/>
                <w:szCs w:val="24"/>
                <w:lang w:eastAsia="ru-RU"/>
              </w:rPr>
            </w:pPr>
            <w:r w:rsidRPr="00E431E0">
              <w:rPr>
                <w:color w:val="000000"/>
                <w:sz w:val="24"/>
                <w:szCs w:val="24"/>
                <w:lang w:eastAsia="ru-RU"/>
              </w:rPr>
              <w:t>День Защитника Отечества</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20.02</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Default="00456175">
            <w:r w:rsidRPr="002D4901">
              <w:rPr>
                <w:color w:val="000000"/>
                <w:sz w:val="24"/>
                <w:szCs w:val="24"/>
                <w:lang w:eastAsia="ru-RU"/>
              </w:rPr>
              <w:t>Зам.директора по ВР Шипилова А.Н  ., 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Международный женский день</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6.03</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Классные  руководители</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Казанцевские чтения</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center"/>
              <w:rPr>
                <w:color w:val="000000"/>
                <w:sz w:val="24"/>
                <w:szCs w:val="24"/>
                <w:lang w:eastAsia="ru-RU"/>
              </w:rPr>
            </w:pPr>
            <w:r w:rsidRPr="00E431E0">
              <w:rPr>
                <w:color w:val="000000"/>
                <w:sz w:val="24"/>
                <w:szCs w:val="24"/>
                <w:lang w:eastAsia="ru-RU"/>
              </w:rPr>
              <w:t>март</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jc w:val="both"/>
              <w:rPr>
                <w:color w:val="000000"/>
                <w:sz w:val="24"/>
                <w:szCs w:val="24"/>
                <w:lang w:eastAsia="ru-RU"/>
              </w:rPr>
            </w:pPr>
            <w:r w:rsidRPr="00E431E0">
              <w:rPr>
                <w:color w:val="000000"/>
                <w:sz w:val="24"/>
                <w:szCs w:val="24"/>
                <w:lang w:eastAsia="ru-RU"/>
              </w:rPr>
              <w:t>Учителя литературы</w:t>
            </w:r>
          </w:p>
        </w:tc>
      </w:tr>
      <w:tr w:rsidR="00E431E0"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shd w:val="clear" w:color="auto" w:fill="FFFFFF"/>
              <w:autoSpaceDE/>
              <w:autoSpaceDN/>
              <w:ind w:right="67"/>
              <w:rPr>
                <w:color w:val="000000"/>
                <w:sz w:val="24"/>
                <w:szCs w:val="24"/>
                <w:lang w:eastAsia="ru-RU"/>
              </w:rPr>
            </w:pPr>
            <w:r w:rsidRPr="00E431E0">
              <w:rPr>
                <w:color w:val="000000"/>
                <w:sz w:val="24"/>
                <w:szCs w:val="24"/>
                <w:lang w:eastAsia="ru-RU"/>
              </w:rPr>
              <w:t xml:space="preserve">Единый классный час – </w:t>
            </w:r>
            <w:r w:rsidRPr="00E431E0">
              <w:rPr>
                <w:color w:val="000000"/>
                <w:sz w:val="24"/>
                <w:szCs w:val="24"/>
                <w:lang w:eastAsia="ru-RU"/>
              </w:rPr>
              <w:lastRenderedPageBreak/>
              <w:t>«Космос – это мы. Гагаринский урок»</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lastRenderedPageBreak/>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апрель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E431E0" w:rsidRPr="00197D0C" w:rsidRDefault="00E431E0" w:rsidP="00E431E0">
            <w:pPr>
              <w:widowControl/>
              <w:autoSpaceDE/>
              <w:autoSpaceDN/>
              <w:rPr>
                <w:color w:val="000000"/>
                <w:sz w:val="21"/>
                <w:szCs w:val="21"/>
                <w:lang w:eastAsia="ru-RU"/>
              </w:rPr>
            </w:pPr>
            <w:r w:rsidRPr="00197D0C">
              <w:rPr>
                <w:color w:val="000000"/>
                <w:spacing w:val="1"/>
                <w:sz w:val="24"/>
                <w:szCs w:val="24"/>
                <w:lang w:eastAsia="ru-RU"/>
              </w:rPr>
              <w:t>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rPr>
                <w:color w:val="000000"/>
                <w:sz w:val="21"/>
                <w:szCs w:val="21"/>
                <w:lang w:eastAsia="ru-RU"/>
              </w:rPr>
            </w:pPr>
            <w:r w:rsidRPr="00E431E0">
              <w:rPr>
                <w:color w:val="000000"/>
                <w:sz w:val="24"/>
                <w:szCs w:val="24"/>
                <w:lang w:eastAsia="ru-RU"/>
              </w:rPr>
              <w:lastRenderedPageBreak/>
              <w:t>Праздник «Последний звонок»</w:t>
            </w:r>
          </w:p>
          <w:p w:rsidR="00456175" w:rsidRPr="00E431E0" w:rsidRDefault="00456175" w:rsidP="00E431E0">
            <w:pPr>
              <w:widowControl/>
              <w:autoSpaceDE/>
              <w:autoSpaceDN/>
              <w:rPr>
                <w:color w:val="000000"/>
                <w:sz w:val="21"/>
                <w:szCs w:val="21"/>
                <w:lang w:eastAsia="ru-RU"/>
              </w:rPr>
            </w:pPr>
            <w:r w:rsidRPr="00E431E0">
              <w:rPr>
                <w:color w:val="000000"/>
                <w:sz w:val="24"/>
                <w:szCs w:val="24"/>
                <w:lang w:eastAsia="ru-RU"/>
              </w:rPr>
              <w:t>Торжественная линейка</w:t>
            </w:r>
          </w:p>
          <w:p w:rsidR="00456175" w:rsidRPr="00E431E0" w:rsidRDefault="00456175" w:rsidP="00E431E0">
            <w:pPr>
              <w:widowControl/>
              <w:autoSpaceDE/>
              <w:autoSpaceDN/>
              <w:rPr>
                <w:color w:val="000000"/>
                <w:sz w:val="21"/>
                <w:szCs w:val="21"/>
                <w:lang w:eastAsia="ru-RU"/>
              </w:rPr>
            </w:pPr>
            <w:r w:rsidRPr="00E431E0">
              <w:rPr>
                <w:color w:val="000000"/>
                <w:sz w:val="24"/>
                <w:szCs w:val="24"/>
                <w:lang w:eastAsia="ru-RU"/>
              </w:rPr>
              <w:t>Классные часы «Вот и стали мы на год взрослее»</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1"/>
                <w:szCs w:val="21"/>
                <w:lang w:eastAsia="ru-RU"/>
              </w:rPr>
            </w:pPr>
          </w:p>
          <w:p w:rsidR="00456175" w:rsidRPr="00E431E0" w:rsidRDefault="00456175" w:rsidP="00E431E0">
            <w:pPr>
              <w:widowControl/>
              <w:autoSpaceDE/>
              <w:autoSpaceDN/>
              <w:jc w:val="center"/>
              <w:rPr>
                <w:color w:val="000000"/>
                <w:sz w:val="21"/>
                <w:szCs w:val="21"/>
                <w:lang w:eastAsia="ru-RU"/>
              </w:rPr>
            </w:pPr>
            <w:r w:rsidRPr="00E431E0">
              <w:rPr>
                <w:color w:val="000000"/>
                <w:sz w:val="24"/>
                <w:szCs w:val="24"/>
                <w:lang w:eastAsia="ru-RU"/>
              </w:rPr>
              <w:t>23 мая</w:t>
            </w:r>
          </w:p>
          <w:p w:rsidR="00456175" w:rsidRPr="00E431E0" w:rsidRDefault="00456175" w:rsidP="00E431E0">
            <w:pPr>
              <w:widowControl/>
              <w:autoSpaceDE/>
              <w:autoSpaceDN/>
              <w:jc w:val="center"/>
              <w:rPr>
                <w:color w:val="000000"/>
                <w:sz w:val="21"/>
                <w:szCs w:val="21"/>
                <w:lang w:eastAsia="ru-RU"/>
              </w:rPr>
            </w:pPr>
            <w:r w:rsidRPr="00E431E0">
              <w:rPr>
                <w:color w:val="000000"/>
                <w:sz w:val="24"/>
                <w:szCs w:val="24"/>
                <w:lang w:eastAsia="ru-RU"/>
              </w:rPr>
              <w:t>30 мая</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C80E2F">
            <w:pPr>
              <w:widowControl/>
              <w:autoSpaceDE/>
              <w:autoSpaceDN/>
              <w:jc w:val="both"/>
              <w:rPr>
                <w:color w:val="000000"/>
                <w:sz w:val="21"/>
                <w:szCs w:val="21"/>
                <w:lang w:eastAsia="ru-RU"/>
              </w:rPr>
            </w:pPr>
            <w:r w:rsidRPr="00E431E0">
              <w:rPr>
                <w:color w:val="000000"/>
                <w:sz w:val="24"/>
                <w:szCs w:val="24"/>
                <w:lang w:eastAsia="ru-RU"/>
              </w:rPr>
              <w:t>Зам.директора по ВР Поспелова Т.Б.,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both"/>
              <w:rPr>
                <w:color w:val="000000"/>
                <w:sz w:val="21"/>
                <w:szCs w:val="21"/>
                <w:lang w:eastAsia="ru-RU"/>
              </w:rPr>
            </w:pPr>
            <w:r w:rsidRPr="00E431E0">
              <w:rPr>
                <w:color w:val="000000"/>
                <w:sz w:val="24"/>
                <w:szCs w:val="24"/>
                <w:lang w:eastAsia="ru-RU"/>
              </w:rPr>
              <w:t>День защиты детей</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1"/>
                <w:szCs w:val="21"/>
                <w:lang w:eastAsia="ru-RU"/>
              </w:rPr>
            </w:pPr>
            <w:r w:rsidRPr="00E431E0">
              <w:rPr>
                <w:color w:val="000000"/>
                <w:sz w:val="24"/>
                <w:szCs w:val="24"/>
                <w:lang w:eastAsia="ru-RU"/>
              </w:rPr>
              <w:t>1.06</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C80E2F">
            <w:pPr>
              <w:widowControl/>
              <w:autoSpaceDE/>
              <w:autoSpaceDN/>
              <w:jc w:val="both"/>
              <w:rPr>
                <w:color w:val="000000"/>
                <w:sz w:val="21"/>
                <w:szCs w:val="21"/>
                <w:lang w:eastAsia="ru-RU"/>
              </w:rPr>
            </w:pPr>
            <w:r w:rsidRPr="00E431E0">
              <w:rPr>
                <w:color w:val="000000"/>
                <w:sz w:val="24"/>
                <w:szCs w:val="24"/>
                <w:lang w:eastAsia="ru-RU"/>
              </w:rPr>
              <w:t>Зам.директора по ВР Поспелова Т.Б.,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both"/>
              <w:rPr>
                <w:color w:val="000000"/>
                <w:sz w:val="21"/>
                <w:szCs w:val="21"/>
                <w:lang w:eastAsia="ru-RU"/>
              </w:rPr>
            </w:pPr>
            <w:r w:rsidRPr="00E431E0">
              <w:rPr>
                <w:color w:val="000000"/>
                <w:sz w:val="24"/>
                <w:szCs w:val="24"/>
                <w:lang w:eastAsia="ru-RU"/>
              </w:rPr>
              <w:t>День России</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1"/>
                <w:szCs w:val="21"/>
                <w:lang w:eastAsia="ru-RU"/>
              </w:rPr>
            </w:pPr>
            <w:r w:rsidRPr="00E431E0">
              <w:rPr>
                <w:color w:val="000000"/>
                <w:sz w:val="24"/>
                <w:szCs w:val="24"/>
                <w:lang w:eastAsia="ru-RU"/>
              </w:rPr>
              <w:t>11.06</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C80E2F">
            <w:pPr>
              <w:widowControl/>
              <w:autoSpaceDE/>
              <w:autoSpaceDN/>
              <w:jc w:val="both"/>
              <w:rPr>
                <w:color w:val="000000"/>
                <w:sz w:val="21"/>
                <w:szCs w:val="21"/>
                <w:lang w:eastAsia="ru-RU"/>
              </w:rPr>
            </w:pPr>
            <w:r w:rsidRPr="00E431E0">
              <w:rPr>
                <w:color w:val="000000"/>
                <w:sz w:val="24"/>
                <w:szCs w:val="24"/>
                <w:lang w:eastAsia="ru-RU"/>
              </w:rPr>
              <w:t>Зам.директора по ВР Поспелова Т.Б.,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both"/>
              <w:rPr>
                <w:color w:val="000000"/>
                <w:sz w:val="21"/>
                <w:szCs w:val="21"/>
                <w:lang w:eastAsia="ru-RU"/>
              </w:rPr>
            </w:pPr>
            <w:r w:rsidRPr="00E431E0">
              <w:rPr>
                <w:color w:val="000000"/>
                <w:sz w:val="24"/>
                <w:szCs w:val="24"/>
                <w:lang w:eastAsia="ru-RU"/>
              </w:rPr>
              <w:t>День памяти и скорби</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1"/>
                <w:szCs w:val="21"/>
                <w:lang w:eastAsia="ru-RU"/>
              </w:rPr>
            </w:pPr>
            <w:r w:rsidRPr="00E431E0">
              <w:rPr>
                <w:color w:val="000000"/>
                <w:sz w:val="24"/>
                <w:szCs w:val="24"/>
                <w:lang w:eastAsia="ru-RU"/>
              </w:rPr>
              <w:t>22.06</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C80E2F">
            <w:pPr>
              <w:widowControl/>
              <w:autoSpaceDE/>
              <w:autoSpaceDN/>
              <w:jc w:val="both"/>
              <w:rPr>
                <w:color w:val="000000"/>
                <w:sz w:val="21"/>
                <w:szCs w:val="21"/>
                <w:lang w:eastAsia="ru-RU"/>
              </w:rPr>
            </w:pPr>
            <w:r w:rsidRPr="00E431E0">
              <w:rPr>
                <w:color w:val="000000"/>
                <w:sz w:val="24"/>
                <w:szCs w:val="24"/>
                <w:lang w:eastAsia="ru-RU"/>
              </w:rPr>
              <w:t>Зам.директора по ВР Поспелова Т.Б., классные руководители</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rPr>
                <w:color w:val="000000"/>
                <w:sz w:val="24"/>
                <w:szCs w:val="24"/>
                <w:lang w:eastAsia="ru-RU"/>
              </w:rPr>
            </w:pPr>
            <w:r w:rsidRPr="00E431E0">
              <w:rPr>
                <w:color w:val="000000"/>
                <w:sz w:val="24"/>
                <w:szCs w:val="24"/>
                <w:lang w:eastAsia="ru-RU"/>
              </w:rPr>
              <w:t xml:space="preserve">Работа лагеря с дневным пребыванием </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июнь</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56175" w:rsidRPr="00E431E0" w:rsidRDefault="00456175" w:rsidP="00C80E2F">
            <w:pPr>
              <w:widowControl/>
              <w:autoSpaceDE/>
              <w:autoSpaceDN/>
              <w:rPr>
                <w:color w:val="000000"/>
                <w:sz w:val="24"/>
                <w:szCs w:val="24"/>
                <w:lang w:eastAsia="ru-RU"/>
              </w:rPr>
            </w:pPr>
            <w:r w:rsidRPr="00E431E0">
              <w:rPr>
                <w:color w:val="000000"/>
                <w:sz w:val="24"/>
                <w:szCs w:val="24"/>
                <w:lang w:eastAsia="ru-RU"/>
              </w:rPr>
              <w:t>начальник лагеря</w:t>
            </w:r>
          </w:p>
        </w:tc>
      </w:tr>
      <w:tr w:rsidR="00456175" w:rsidRPr="00E431E0" w:rsidTr="008B7B0E">
        <w:trPr>
          <w:gridAfter w:val="3"/>
          <w:wAfter w:w="9252" w:type="dxa"/>
        </w:trPr>
        <w:tc>
          <w:tcPr>
            <w:tcW w:w="320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E431E0">
            <w:pPr>
              <w:widowControl/>
              <w:autoSpaceDE/>
              <w:autoSpaceDN/>
              <w:rPr>
                <w:color w:val="000000"/>
                <w:sz w:val="24"/>
                <w:szCs w:val="24"/>
                <w:lang w:eastAsia="ru-RU"/>
              </w:rPr>
            </w:pPr>
            <w:r w:rsidRPr="00E431E0">
              <w:rPr>
                <w:color w:val="000000"/>
                <w:sz w:val="24"/>
                <w:szCs w:val="24"/>
                <w:lang w:eastAsia="ru-RU"/>
              </w:rPr>
              <w:t>Организация летней занятости</w:t>
            </w:r>
          </w:p>
        </w:tc>
        <w:tc>
          <w:tcPr>
            <w:tcW w:w="127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88"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E431E0">
            <w:pPr>
              <w:widowControl/>
              <w:autoSpaceDE/>
              <w:autoSpaceDN/>
              <w:jc w:val="center"/>
              <w:rPr>
                <w:color w:val="000000"/>
                <w:sz w:val="24"/>
                <w:szCs w:val="24"/>
                <w:lang w:eastAsia="ru-RU"/>
              </w:rPr>
            </w:pPr>
            <w:r w:rsidRPr="00E431E0">
              <w:rPr>
                <w:color w:val="000000"/>
                <w:sz w:val="24"/>
                <w:szCs w:val="24"/>
                <w:lang w:eastAsia="ru-RU"/>
              </w:rPr>
              <w:t>Июнь-август</w:t>
            </w:r>
          </w:p>
        </w:tc>
        <w:tc>
          <w:tcPr>
            <w:tcW w:w="308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456175" w:rsidRPr="00E431E0" w:rsidRDefault="00456175" w:rsidP="00C80E2F">
            <w:pPr>
              <w:widowControl/>
              <w:autoSpaceDE/>
              <w:autoSpaceDN/>
              <w:rPr>
                <w:color w:val="000000"/>
                <w:sz w:val="24"/>
                <w:szCs w:val="24"/>
                <w:lang w:eastAsia="ru-RU"/>
              </w:rPr>
            </w:pPr>
            <w:r w:rsidRPr="00E431E0">
              <w:rPr>
                <w:color w:val="000000"/>
                <w:sz w:val="24"/>
                <w:szCs w:val="24"/>
                <w:lang w:eastAsia="ru-RU"/>
              </w:rPr>
              <w:t>Зам.директора по ВР Поспелова Т.Б., классные руководители, социальный педагог</w:t>
            </w:r>
          </w:p>
        </w:tc>
      </w:tr>
      <w:tr w:rsidR="00A02887" w:rsidRPr="00E431E0" w:rsidTr="008B7B0E">
        <w:trPr>
          <w:gridAfter w:val="3"/>
          <w:wAfter w:w="9252" w:type="dxa"/>
        </w:trPr>
        <w:tc>
          <w:tcPr>
            <w:tcW w:w="9747" w:type="dxa"/>
            <w:gridSpan w:val="11"/>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A02887" w:rsidRPr="00E431E0" w:rsidRDefault="00A02887" w:rsidP="00E431E0">
            <w:pPr>
              <w:widowControl/>
              <w:autoSpaceDE/>
              <w:autoSpaceDN/>
              <w:ind w:right="-1"/>
              <w:jc w:val="center"/>
              <w:rPr>
                <w:color w:val="000000"/>
                <w:sz w:val="24"/>
                <w:szCs w:val="24"/>
                <w:lang w:eastAsia="ru-RU"/>
              </w:rPr>
            </w:pPr>
            <w:r w:rsidRPr="00E431E0">
              <w:rPr>
                <w:i/>
                <w:iCs/>
                <w:color w:val="000000"/>
                <w:sz w:val="24"/>
                <w:szCs w:val="24"/>
                <w:lang w:eastAsia="ru-RU"/>
              </w:rPr>
              <w:t> </w:t>
            </w:r>
          </w:p>
          <w:p w:rsidR="00A02887" w:rsidRPr="00E431E0" w:rsidRDefault="00A02887" w:rsidP="00E431E0">
            <w:pPr>
              <w:widowControl/>
              <w:autoSpaceDE/>
              <w:autoSpaceDN/>
              <w:ind w:right="-1"/>
              <w:jc w:val="center"/>
              <w:rPr>
                <w:color w:val="000000"/>
                <w:sz w:val="24"/>
                <w:szCs w:val="24"/>
                <w:lang w:eastAsia="ru-RU"/>
              </w:rPr>
            </w:pPr>
            <w:r w:rsidRPr="00E431E0">
              <w:rPr>
                <w:b/>
                <w:bCs/>
                <w:color w:val="000000"/>
                <w:sz w:val="24"/>
                <w:szCs w:val="24"/>
                <w:lang w:eastAsia="ru-RU"/>
              </w:rPr>
              <w:t>Гражданско-патриотическое воспитание</w:t>
            </w:r>
          </w:p>
          <w:p w:rsidR="00A02887" w:rsidRPr="00E431E0" w:rsidRDefault="00A02887" w:rsidP="00E431E0">
            <w:pPr>
              <w:widowControl/>
              <w:autoSpaceDE/>
              <w:autoSpaceDN/>
              <w:ind w:right="-1"/>
              <w:jc w:val="center"/>
              <w:rPr>
                <w:color w:val="000000"/>
                <w:sz w:val="24"/>
                <w:szCs w:val="24"/>
                <w:lang w:eastAsia="ru-RU"/>
              </w:rPr>
            </w:pPr>
            <w:r w:rsidRPr="00E431E0">
              <w:rPr>
                <w:i/>
                <w:iCs/>
                <w:color w:val="000000"/>
                <w:sz w:val="24"/>
                <w:szCs w:val="24"/>
                <w:lang w:eastAsia="ru-RU"/>
              </w:rPr>
              <w:t> </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День Героев России и День неизвестного солдата</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декабрь</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AF6570" w:rsidP="00E431E0">
            <w:pPr>
              <w:widowControl/>
              <w:autoSpaceDE/>
              <w:autoSpaceDN/>
              <w:jc w:val="center"/>
              <w:rPr>
                <w:color w:val="000000"/>
                <w:sz w:val="21"/>
                <w:szCs w:val="21"/>
                <w:lang w:eastAsia="ru-RU"/>
              </w:rPr>
            </w:pPr>
            <w:r>
              <w:rPr>
                <w:color w:val="000000"/>
                <w:sz w:val="24"/>
                <w:szCs w:val="24"/>
                <w:lang w:eastAsia="ru-RU"/>
              </w:rPr>
              <w:t>учитель истории</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40"/>
              <w:rPr>
                <w:color w:val="000000"/>
                <w:sz w:val="24"/>
                <w:szCs w:val="24"/>
                <w:lang w:eastAsia="ru-RU"/>
              </w:rPr>
            </w:pPr>
            <w:r w:rsidRPr="00E431E0">
              <w:rPr>
                <w:color w:val="000000"/>
                <w:sz w:val="24"/>
                <w:szCs w:val="24"/>
                <w:lang w:eastAsia="ru-RU"/>
              </w:rPr>
              <w:t>День Защитника Отечества</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20.02</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autoSpaceDE/>
              <w:autoSpaceDN/>
              <w:jc w:val="both"/>
              <w:rPr>
                <w:color w:val="000000"/>
                <w:sz w:val="21"/>
                <w:szCs w:val="21"/>
                <w:lang w:eastAsia="ru-RU"/>
              </w:rPr>
            </w:pPr>
            <w:r w:rsidRPr="00E431E0">
              <w:rPr>
                <w:color w:val="000000"/>
                <w:sz w:val="24"/>
                <w:szCs w:val="24"/>
                <w:lang w:eastAsia="ru-RU"/>
              </w:rPr>
              <w:t>Зам.директора по ВР Поспелова Т.Б., классные руководители</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Праздничные мероприятия, посвященные Дню Победы в ВОВ            </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pacing w:val="-2"/>
                <w:sz w:val="24"/>
                <w:szCs w:val="24"/>
                <w:lang w:eastAsia="ru-RU"/>
              </w:rPr>
              <w:t>04 – 08 мая</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AF6570">
            <w:pPr>
              <w:widowControl/>
              <w:shd w:val="clear" w:color="auto" w:fill="FFFFFF"/>
              <w:autoSpaceDE/>
              <w:autoSpaceDN/>
              <w:ind w:right="10"/>
              <w:rPr>
                <w:color w:val="000000"/>
                <w:sz w:val="24"/>
                <w:szCs w:val="24"/>
                <w:lang w:eastAsia="ru-RU"/>
              </w:rPr>
            </w:pPr>
            <w:r w:rsidRPr="00E431E0">
              <w:rPr>
                <w:color w:val="000000"/>
                <w:spacing w:val="-1"/>
                <w:sz w:val="24"/>
                <w:szCs w:val="24"/>
                <w:lang w:eastAsia="ru-RU"/>
              </w:rPr>
              <w:t>Классные руководители, , </w:t>
            </w:r>
            <w:r w:rsidRPr="00E431E0">
              <w:rPr>
                <w:color w:val="000000"/>
                <w:spacing w:val="1"/>
                <w:sz w:val="24"/>
                <w:szCs w:val="24"/>
                <w:lang w:eastAsia="ru-RU"/>
              </w:rPr>
              <w:t> юнармейский отряд</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rPr>
                <w:color w:val="000000"/>
                <w:sz w:val="24"/>
                <w:szCs w:val="24"/>
                <w:lang w:eastAsia="ru-RU"/>
              </w:rPr>
            </w:pPr>
            <w:r w:rsidRPr="00E431E0">
              <w:rPr>
                <w:color w:val="000000"/>
                <w:sz w:val="24"/>
                <w:szCs w:val="24"/>
                <w:lang w:eastAsia="ru-RU"/>
              </w:rPr>
              <w:t>Акция «Георгиевская ленточка»</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z w:val="24"/>
                <w:szCs w:val="24"/>
                <w:lang w:eastAsia="ru-RU"/>
              </w:rPr>
              <w:t>май</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shd w:val="clear" w:color="auto" w:fill="FFFFFF"/>
              <w:autoSpaceDE/>
              <w:autoSpaceDN/>
              <w:ind w:right="10"/>
              <w:rPr>
                <w:color w:val="000000"/>
                <w:sz w:val="24"/>
                <w:szCs w:val="24"/>
                <w:lang w:eastAsia="ru-RU"/>
              </w:rPr>
            </w:pPr>
            <w:r w:rsidRPr="00E431E0">
              <w:rPr>
                <w:color w:val="000000"/>
                <w:sz w:val="24"/>
                <w:szCs w:val="24"/>
                <w:lang w:eastAsia="ru-RU"/>
              </w:rPr>
              <w:t xml:space="preserve">волонтерский отряд </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shd w:val="clear" w:color="auto" w:fill="FFFFFF"/>
              <w:autoSpaceDE/>
              <w:autoSpaceDN/>
              <w:ind w:right="139"/>
              <w:rPr>
                <w:color w:val="000000"/>
                <w:sz w:val="24"/>
                <w:szCs w:val="24"/>
                <w:lang w:eastAsia="ru-RU"/>
              </w:rPr>
            </w:pPr>
            <w:r w:rsidRPr="00E431E0">
              <w:rPr>
                <w:color w:val="000000"/>
                <w:spacing w:val="-2"/>
                <w:sz w:val="24"/>
                <w:szCs w:val="24"/>
                <w:lang w:eastAsia="ru-RU"/>
              </w:rPr>
              <w:t>Торжественный митинг, посвященный Дню Победы</w:t>
            </w:r>
          </w:p>
          <w:p w:rsidR="00E431E0" w:rsidRPr="00E431E0" w:rsidRDefault="00E431E0" w:rsidP="00E431E0">
            <w:pPr>
              <w:widowControl/>
              <w:shd w:val="clear" w:color="auto" w:fill="FFFFFF"/>
              <w:autoSpaceDE/>
              <w:autoSpaceDN/>
              <w:ind w:right="139"/>
              <w:rPr>
                <w:color w:val="000000"/>
                <w:sz w:val="24"/>
                <w:szCs w:val="24"/>
                <w:lang w:eastAsia="ru-RU"/>
              </w:rPr>
            </w:pPr>
            <w:r w:rsidRPr="00E431E0">
              <w:rPr>
                <w:color w:val="000000"/>
                <w:sz w:val="24"/>
                <w:szCs w:val="24"/>
                <w:lang w:eastAsia="ru-RU"/>
              </w:rPr>
              <w:t> </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pacing w:val="-5"/>
                <w:sz w:val="24"/>
                <w:szCs w:val="24"/>
                <w:lang w:eastAsia="ru-RU"/>
              </w:rPr>
              <w:t>08 – 09 мая</w:t>
            </w:r>
          </w:p>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z w:val="24"/>
                <w:szCs w:val="24"/>
                <w:lang w:eastAsia="ru-RU"/>
              </w:rPr>
              <w:t> </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shd w:val="clear" w:color="auto" w:fill="FFFFFF"/>
              <w:autoSpaceDE/>
              <w:autoSpaceDN/>
              <w:ind w:right="10"/>
              <w:rPr>
                <w:color w:val="000000"/>
                <w:sz w:val="24"/>
                <w:szCs w:val="24"/>
                <w:lang w:eastAsia="ru-RU"/>
              </w:rPr>
            </w:pPr>
            <w:r w:rsidRPr="00E431E0">
              <w:rPr>
                <w:color w:val="000000"/>
                <w:spacing w:val="-2"/>
                <w:sz w:val="24"/>
                <w:szCs w:val="24"/>
                <w:lang w:eastAsia="ru-RU"/>
              </w:rPr>
              <w:t>заместитель </w:t>
            </w:r>
            <w:r w:rsidRPr="00E431E0">
              <w:rPr>
                <w:color w:val="000000"/>
                <w:spacing w:val="1"/>
                <w:sz w:val="24"/>
                <w:szCs w:val="24"/>
                <w:lang w:eastAsia="ru-RU"/>
              </w:rPr>
              <w:t>директора по ВР</w:t>
            </w:r>
            <w:r w:rsidRPr="00E431E0">
              <w:rPr>
                <w:color w:val="000000"/>
                <w:sz w:val="24"/>
                <w:szCs w:val="24"/>
                <w:lang w:eastAsia="ru-RU"/>
              </w:rPr>
              <w:t>,</w:t>
            </w:r>
            <w:r w:rsidRPr="00E431E0">
              <w:rPr>
                <w:color w:val="000000"/>
                <w:spacing w:val="1"/>
                <w:sz w:val="24"/>
                <w:szCs w:val="24"/>
                <w:lang w:eastAsia="ru-RU"/>
              </w:rPr>
              <w:t> юнармейский отряд</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shd w:val="clear" w:color="auto" w:fill="FFFFFF"/>
              <w:autoSpaceDE/>
              <w:autoSpaceDN/>
              <w:ind w:right="139"/>
              <w:rPr>
                <w:color w:val="000000"/>
                <w:sz w:val="24"/>
                <w:szCs w:val="24"/>
                <w:lang w:eastAsia="ru-RU"/>
              </w:rPr>
            </w:pPr>
            <w:r w:rsidRPr="00E431E0">
              <w:rPr>
                <w:color w:val="000000"/>
                <w:spacing w:val="-2"/>
                <w:sz w:val="24"/>
                <w:szCs w:val="24"/>
                <w:lang w:eastAsia="ru-RU"/>
              </w:rPr>
              <w:t>Акция «Бессмертный полк»</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pacing w:val="-5"/>
                <w:sz w:val="24"/>
                <w:szCs w:val="24"/>
                <w:lang w:eastAsia="ru-RU"/>
              </w:rPr>
              <w:t>08  мая</w:t>
            </w:r>
          </w:p>
          <w:p w:rsidR="00E431E0" w:rsidRPr="00E431E0" w:rsidRDefault="00E431E0" w:rsidP="00E431E0">
            <w:pPr>
              <w:widowControl/>
              <w:shd w:val="clear" w:color="auto" w:fill="FFFFFF"/>
              <w:autoSpaceDE/>
              <w:autoSpaceDN/>
              <w:jc w:val="center"/>
              <w:rPr>
                <w:color w:val="000000"/>
                <w:sz w:val="24"/>
                <w:szCs w:val="24"/>
                <w:lang w:eastAsia="ru-RU"/>
              </w:rPr>
            </w:pPr>
            <w:r w:rsidRPr="00E431E0">
              <w:rPr>
                <w:color w:val="000000"/>
                <w:sz w:val="24"/>
                <w:szCs w:val="24"/>
                <w:lang w:eastAsia="ru-RU"/>
              </w:rPr>
              <w:t> </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shd w:val="clear" w:color="auto" w:fill="FFFFFF"/>
              <w:autoSpaceDE/>
              <w:autoSpaceDN/>
              <w:ind w:right="10"/>
              <w:rPr>
                <w:color w:val="000000"/>
                <w:sz w:val="24"/>
                <w:szCs w:val="24"/>
                <w:lang w:eastAsia="ru-RU"/>
              </w:rPr>
            </w:pPr>
            <w:r w:rsidRPr="00E431E0">
              <w:rPr>
                <w:color w:val="000000"/>
                <w:spacing w:val="-2"/>
                <w:sz w:val="24"/>
                <w:szCs w:val="24"/>
                <w:lang w:eastAsia="ru-RU"/>
              </w:rPr>
              <w:t>заместитель </w:t>
            </w:r>
            <w:r w:rsidRPr="00E431E0">
              <w:rPr>
                <w:color w:val="000000"/>
                <w:spacing w:val="1"/>
                <w:sz w:val="24"/>
                <w:szCs w:val="24"/>
                <w:lang w:eastAsia="ru-RU"/>
              </w:rPr>
              <w:t>директора по ВР</w:t>
            </w:r>
            <w:r w:rsidRPr="00E431E0">
              <w:rPr>
                <w:color w:val="000000"/>
                <w:sz w:val="24"/>
                <w:szCs w:val="24"/>
                <w:lang w:eastAsia="ru-RU"/>
              </w:rPr>
              <w:t>,</w:t>
            </w:r>
            <w:r w:rsidRPr="00E431E0">
              <w:rPr>
                <w:color w:val="000000"/>
                <w:spacing w:val="1"/>
                <w:sz w:val="24"/>
                <w:szCs w:val="24"/>
                <w:lang w:eastAsia="ru-RU"/>
              </w:rPr>
              <w:t> юнармейский отряд</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iCs/>
                <w:color w:val="000000"/>
                <w:sz w:val="24"/>
                <w:szCs w:val="24"/>
                <w:lang w:eastAsia="ru-RU"/>
              </w:rPr>
            </w:pPr>
            <w:r w:rsidRPr="00E431E0">
              <w:rPr>
                <w:iCs/>
                <w:color w:val="000000"/>
                <w:sz w:val="24"/>
                <w:szCs w:val="24"/>
                <w:lang w:eastAsia="ru-RU"/>
              </w:rPr>
              <w:t>Тематические экскурсии в школьный музей</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Октябрь-май</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руководитель  школьного    музея</w:t>
            </w: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rPr>
                <w:iCs/>
                <w:color w:val="000000"/>
                <w:sz w:val="24"/>
                <w:szCs w:val="24"/>
                <w:lang w:eastAsia="ru-RU"/>
              </w:rPr>
            </w:pPr>
            <w:r w:rsidRPr="00E431E0">
              <w:rPr>
                <w:iCs/>
                <w:color w:val="000000"/>
                <w:sz w:val="24"/>
                <w:szCs w:val="24"/>
                <w:lang w:eastAsia="ru-RU"/>
              </w:rPr>
              <w:t>Музейные уроки</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Октябрь-май</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autoSpaceDE/>
              <w:autoSpaceDN/>
              <w:jc w:val="center"/>
              <w:rPr>
                <w:color w:val="000000"/>
                <w:sz w:val="21"/>
                <w:szCs w:val="21"/>
                <w:lang w:eastAsia="ru-RU"/>
              </w:rPr>
            </w:pPr>
            <w:r w:rsidRPr="00E431E0">
              <w:rPr>
                <w:color w:val="000000"/>
                <w:sz w:val="24"/>
                <w:szCs w:val="24"/>
                <w:lang w:eastAsia="ru-RU"/>
              </w:rPr>
              <w:t>руководитель  школьного    музея</w:t>
            </w:r>
          </w:p>
        </w:tc>
      </w:tr>
      <w:tr w:rsidR="00E431E0" w:rsidRPr="00E431E0" w:rsidTr="008B7B0E">
        <w:trPr>
          <w:gridAfter w:val="3"/>
          <w:wAfter w:w="9252" w:type="dxa"/>
        </w:trPr>
        <w:tc>
          <w:tcPr>
            <w:tcW w:w="9747" w:type="dxa"/>
            <w:gridSpan w:val="11"/>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iCs/>
                <w:color w:val="000000"/>
                <w:sz w:val="24"/>
                <w:szCs w:val="24"/>
                <w:lang w:eastAsia="ru-RU"/>
              </w:rPr>
            </w:pPr>
          </w:p>
          <w:p w:rsidR="00E431E0" w:rsidRPr="00E431E0" w:rsidRDefault="00E431E0" w:rsidP="00E431E0">
            <w:pPr>
              <w:widowControl/>
              <w:autoSpaceDE/>
              <w:autoSpaceDN/>
              <w:ind w:right="-1"/>
              <w:jc w:val="center"/>
              <w:rPr>
                <w:b/>
                <w:iCs/>
                <w:color w:val="000000"/>
                <w:sz w:val="24"/>
                <w:szCs w:val="24"/>
                <w:lang w:eastAsia="ru-RU"/>
              </w:rPr>
            </w:pPr>
            <w:r w:rsidRPr="00E431E0">
              <w:rPr>
                <w:b/>
                <w:iCs/>
                <w:color w:val="000000"/>
                <w:sz w:val="24"/>
                <w:szCs w:val="24"/>
                <w:lang w:eastAsia="ru-RU"/>
              </w:rPr>
              <w:t xml:space="preserve">Правовое воспитание </w:t>
            </w:r>
          </w:p>
          <w:p w:rsidR="00E431E0" w:rsidRPr="00E431E0" w:rsidRDefault="00E431E0" w:rsidP="00E431E0">
            <w:pPr>
              <w:widowControl/>
              <w:autoSpaceDE/>
              <w:autoSpaceDN/>
              <w:ind w:right="-1"/>
              <w:jc w:val="center"/>
              <w:rPr>
                <w:iCs/>
                <w:color w:val="000000"/>
                <w:sz w:val="24"/>
                <w:szCs w:val="24"/>
                <w:lang w:eastAsia="ru-RU"/>
              </w:rPr>
            </w:pPr>
          </w:p>
        </w:tc>
      </w:tr>
      <w:tr w:rsidR="00E431E0"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E431E0" w:rsidRPr="00E431E0" w:rsidRDefault="00E431E0" w:rsidP="00E431E0">
            <w:pPr>
              <w:widowControl/>
              <w:autoSpaceDE/>
              <w:autoSpaceDN/>
              <w:ind w:right="-1"/>
              <w:jc w:val="center"/>
              <w:rPr>
                <w:iCs/>
                <w:color w:val="000000"/>
                <w:sz w:val="24"/>
                <w:szCs w:val="24"/>
                <w:lang w:eastAsia="ru-RU"/>
              </w:rPr>
            </w:pPr>
            <w:r w:rsidRPr="00E431E0">
              <w:rPr>
                <w:iCs/>
                <w:color w:val="000000"/>
                <w:sz w:val="24"/>
                <w:szCs w:val="24"/>
                <w:lang w:eastAsia="ru-RU"/>
              </w:rPr>
              <w:t>Тематические классные часы</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iCs/>
                <w:color w:val="000000"/>
                <w:sz w:val="24"/>
                <w:szCs w:val="24"/>
                <w:lang w:eastAsia="ru-RU"/>
              </w:rPr>
            </w:pPr>
            <w:r w:rsidRPr="00E431E0">
              <w:rPr>
                <w:iCs/>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E431E0" w:rsidRPr="00E431E0" w:rsidRDefault="00E431E0" w:rsidP="00E431E0">
            <w:pPr>
              <w:widowControl/>
              <w:autoSpaceDE/>
              <w:autoSpaceDN/>
              <w:ind w:right="-1"/>
              <w:jc w:val="center"/>
              <w:rPr>
                <w:iCs/>
                <w:color w:val="000000"/>
                <w:sz w:val="24"/>
                <w:szCs w:val="24"/>
                <w:lang w:eastAsia="ru-RU"/>
              </w:rPr>
            </w:pPr>
            <w:r w:rsidRPr="00E431E0">
              <w:rPr>
                <w:color w:val="000000"/>
                <w:sz w:val="24"/>
                <w:szCs w:val="24"/>
                <w:lang w:eastAsia="ru-RU"/>
              </w:rPr>
              <w:t>Сентябрь-май</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E431E0" w:rsidRPr="00E431E0" w:rsidRDefault="00E431E0" w:rsidP="00E431E0">
            <w:pPr>
              <w:widowControl/>
              <w:autoSpaceDE/>
              <w:autoSpaceDN/>
              <w:ind w:right="-1"/>
              <w:jc w:val="center"/>
              <w:rPr>
                <w:iCs/>
                <w:color w:val="000000"/>
                <w:sz w:val="24"/>
                <w:szCs w:val="24"/>
                <w:lang w:eastAsia="ru-RU"/>
              </w:rPr>
            </w:pPr>
            <w:r w:rsidRPr="00E431E0">
              <w:rPr>
                <w:iCs/>
                <w:color w:val="000000"/>
                <w:sz w:val="24"/>
                <w:szCs w:val="24"/>
                <w:lang w:eastAsia="ru-RU"/>
              </w:rPr>
              <w:t>Социальный педагог, классные руководители</w:t>
            </w:r>
          </w:p>
        </w:tc>
      </w:tr>
      <w:tr w:rsidR="008B7B0E"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8B7B0E" w:rsidRPr="00E431E0" w:rsidRDefault="008B7B0E" w:rsidP="00E431E0">
            <w:pPr>
              <w:widowControl/>
              <w:autoSpaceDE/>
              <w:autoSpaceDN/>
              <w:rPr>
                <w:color w:val="000000"/>
                <w:sz w:val="24"/>
                <w:szCs w:val="24"/>
                <w:lang w:eastAsia="ru-RU"/>
              </w:rPr>
            </w:pPr>
            <w:r w:rsidRPr="00E431E0">
              <w:rPr>
                <w:color w:val="000000"/>
                <w:sz w:val="24"/>
                <w:szCs w:val="24"/>
                <w:lang w:eastAsia="ru-RU"/>
              </w:rPr>
              <w:t xml:space="preserve">Мероприятия месячника правового воспитания и профилактики </w:t>
            </w:r>
            <w:r w:rsidRPr="00E431E0">
              <w:rPr>
                <w:color w:val="000000"/>
                <w:sz w:val="24"/>
                <w:szCs w:val="24"/>
                <w:lang w:eastAsia="ru-RU"/>
              </w:rPr>
              <w:lastRenderedPageBreak/>
              <w:t>правонарушений. Единый день профилактики правонарушений и деструктивного поведения (правовые, профилактические игры, беседы и т.п.)</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color w:val="000000"/>
                <w:sz w:val="24"/>
                <w:szCs w:val="24"/>
                <w:lang w:eastAsia="ru-RU"/>
              </w:rPr>
            </w:pPr>
            <w:r w:rsidRPr="00E431E0">
              <w:rPr>
                <w:color w:val="000000"/>
                <w:sz w:val="24"/>
                <w:szCs w:val="24"/>
                <w:lang w:eastAsia="ru-RU"/>
              </w:rPr>
              <w:lastRenderedPageBreak/>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firstLine="851"/>
              <w:rPr>
                <w:color w:val="000000"/>
                <w:sz w:val="24"/>
                <w:szCs w:val="24"/>
                <w:lang w:eastAsia="ru-RU"/>
              </w:rPr>
            </w:pPr>
            <w:r w:rsidRPr="00E431E0">
              <w:rPr>
                <w:color w:val="000000"/>
                <w:sz w:val="24"/>
                <w:szCs w:val="24"/>
                <w:lang w:eastAsia="ru-RU"/>
              </w:rPr>
              <w:t>октябрь</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8B7B0E" w:rsidRPr="00E431E0" w:rsidRDefault="008B7B0E" w:rsidP="008B7B0E">
            <w:pPr>
              <w:widowControl/>
              <w:autoSpaceDE/>
              <w:autoSpaceDN/>
              <w:jc w:val="both"/>
              <w:rPr>
                <w:color w:val="000000"/>
                <w:sz w:val="21"/>
                <w:szCs w:val="21"/>
                <w:lang w:eastAsia="ru-RU"/>
              </w:rPr>
            </w:pPr>
            <w:r w:rsidRPr="00E431E0">
              <w:rPr>
                <w:color w:val="000000"/>
                <w:sz w:val="24"/>
                <w:szCs w:val="24"/>
                <w:lang w:eastAsia="ru-RU"/>
              </w:rPr>
              <w:t>Зам.директора по ВР.</w:t>
            </w:r>
            <w:r>
              <w:rPr>
                <w:color w:val="000000"/>
                <w:sz w:val="24"/>
                <w:szCs w:val="24"/>
                <w:lang w:eastAsia="ru-RU"/>
              </w:rPr>
              <w:t>Шипилова А.Н.</w:t>
            </w:r>
            <w:r w:rsidRPr="00E431E0">
              <w:rPr>
                <w:color w:val="000000"/>
                <w:sz w:val="24"/>
                <w:szCs w:val="24"/>
                <w:lang w:eastAsia="ru-RU"/>
              </w:rPr>
              <w:t>, классные руководители</w:t>
            </w:r>
          </w:p>
        </w:tc>
      </w:tr>
      <w:tr w:rsidR="008B7B0E" w:rsidRPr="00E431E0" w:rsidTr="008B7B0E">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8B7B0E" w:rsidRPr="00E431E0" w:rsidRDefault="008B7B0E" w:rsidP="00E431E0">
            <w:pPr>
              <w:widowControl/>
              <w:autoSpaceDE/>
              <w:autoSpaceDN/>
              <w:ind w:right="-1"/>
              <w:jc w:val="center"/>
              <w:rPr>
                <w:iCs/>
                <w:color w:val="000000"/>
                <w:sz w:val="24"/>
                <w:szCs w:val="24"/>
                <w:lang w:eastAsia="ru-RU"/>
              </w:rPr>
            </w:pPr>
            <w:r w:rsidRPr="00E431E0">
              <w:rPr>
                <w:iCs/>
                <w:color w:val="000000"/>
                <w:sz w:val="24"/>
                <w:szCs w:val="24"/>
                <w:lang w:eastAsia="ru-RU"/>
              </w:rPr>
              <w:lastRenderedPageBreak/>
              <w:t>День правовой помощи</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iCs/>
                <w:color w:val="000000"/>
                <w:sz w:val="24"/>
                <w:szCs w:val="24"/>
                <w:lang w:eastAsia="ru-RU"/>
              </w:rPr>
            </w:pPr>
            <w:r w:rsidRPr="00E431E0">
              <w:rPr>
                <w:iCs/>
                <w:color w:val="000000"/>
                <w:sz w:val="24"/>
                <w:szCs w:val="24"/>
                <w:lang w:eastAsia="ru-RU"/>
              </w:rPr>
              <w:t>5-9</w:t>
            </w:r>
          </w:p>
        </w:tc>
        <w:tc>
          <w:tcPr>
            <w:tcW w:w="2175" w:type="dxa"/>
            <w:gridSpan w:val="2"/>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iCs/>
                <w:color w:val="000000"/>
                <w:sz w:val="24"/>
                <w:szCs w:val="24"/>
                <w:lang w:eastAsia="ru-RU"/>
              </w:rPr>
            </w:pPr>
            <w:r w:rsidRPr="00E431E0">
              <w:rPr>
                <w:iCs/>
                <w:color w:val="000000"/>
                <w:sz w:val="24"/>
                <w:szCs w:val="24"/>
                <w:lang w:eastAsia="ru-RU"/>
              </w:rPr>
              <w:t>20 ноября</w:t>
            </w:r>
          </w:p>
        </w:tc>
        <w:tc>
          <w:tcPr>
            <w:tcW w:w="3027" w:type="dxa"/>
            <w:gridSpan w:val="2"/>
            <w:tcBorders>
              <w:top w:val="single" w:sz="4" w:space="0" w:color="auto"/>
              <w:left w:val="single" w:sz="4" w:space="0" w:color="auto"/>
              <w:bottom w:val="single" w:sz="4" w:space="0" w:color="auto"/>
              <w:right w:val="single" w:sz="8" w:space="0" w:color="000000"/>
            </w:tcBorders>
            <w:shd w:val="clear" w:color="auto" w:fill="FFFFFF"/>
          </w:tcPr>
          <w:p w:rsidR="008B7B0E" w:rsidRPr="00E431E0" w:rsidRDefault="00C14A45" w:rsidP="00C80E2F">
            <w:pPr>
              <w:widowControl/>
              <w:autoSpaceDE/>
              <w:autoSpaceDN/>
              <w:jc w:val="both"/>
              <w:rPr>
                <w:color w:val="000000"/>
                <w:sz w:val="21"/>
                <w:szCs w:val="21"/>
                <w:lang w:eastAsia="ru-RU"/>
              </w:rPr>
            </w:pPr>
            <w:r w:rsidRPr="00E431E0">
              <w:rPr>
                <w:color w:val="000000"/>
                <w:sz w:val="24"/>
                <w:szCs w:val="24"/>
                <w:lang w:eastAsia="ru-RU"/>
              </w:rPr>
              <w:t>Зам.директора по ВР.</w:t>
            </w:r>
            <w:r>
              <w:rPr>
                <w:color w:val="000000"/>
                <w:sz w:val="24"/>
                <w:szCs w:val="24"/>
                <w:lang w:eastAsia="ru-RU"/>
              </w:rPr>
              <w:t>Шипилова А.Н.</w:t>
            </w:r>
            <w:r w:rsidRPr="00E431E0">
              <w:rPr>
                <w:color w:val="000000"/>
                <w:sz w:val="24"/>
                <w:szCs w:val="24"/>
                <w:lang w:eastAsia="ru-RU"/>
              </w:rPr>
              <w:t>, классные руководители</w:t>
            </w:r>
          </w:p>
        </w:tc>
      </w:tr>
      <w:tr w:rsidR="008B7B0E" w:rsidRPr="00E431E0" w:rsidTr="008B7B0E">
        <w:tc>
          <w:tcPr>
            <w:tcW w:w="9747" w:type="dxa"/>
            <w:gridSpan w:val="11"/>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8B7B0E" w:rsidRPr="00E431E0" w:rsidRDefault="008B7B0E" w:rsidP="00E431E0">
            <w:pPr>
              <w:widowControl/>
              <w:autoSpaceDE/>
              <w:autoSpaceDN/>
              <w:ind w:right="-1"/>
              <w:jc w:val="center"/>
              <w:rPr>
                <w:rFonts w:ascii="Arial" w:hAnsi="Arial" w:cs="Arial"/>
                <w:b/>
                <w:bCs/>
                <w:color w:val="000000"/>
                <w:sz w:val="24"/>
                <w:szCs w:val="24"/>
                <w:lang w:eastAsia="ru-RU"/>
              </w:rPr>
            </w:pPr>
          </w:p>
          <w:p w:rsidR="008B7B0E" w:rsidRPr="00E431E0" w:rsidRDefault="008B7B0E" w:rsidP="00E431E0">
            <w:pPr>
              <w:widowControl/>
              <w:autoSpaceDE/>
              <w:autoSpaceDN/>
              <w:ind w:right="-1"/>
              <w:jc w:val="center"/>
              <w:rPr>
                <w:iCs/>
                <w:color w:val="000000"/>
                <w:sz w:val="24"/>
                <w:szCs w:val="24"/>
                <w:lang w:eastAsia="ru-RU"/>
              </w:rPr>
            </w:pPr>
            <w:r w:rsidRPr="00E431E0">
              <w:rPr>
                <w:b/>
                <w:bCs/>
                <w:color w:val="000000"/>
                <w:sz w:val="24"/>
                <w:szCs w:val="24"/>
                <w:lang w:eastAsia="ru-RU"/>
              </w:rPr>
              <w:t>Детские общественные объединения</w:t>
            </w:r>
          </w:p>
          <w:p w:rsidR="008B7B0E" w:rsidRPr="00E431E0" w:rsidRDefault="008B7B0E" w:rsidP="00E431E0">
            <w:pPr>
              <w:widowControl/>
              <w:autoSpaceDE/>
              <w:autoSpaceDN/>
              <w:ind w:right="-1"/>
              <w:jc w:val="center"/>
              <w:rPr>
                <w:iCs/>
                <w:color w:val="000000"/>
                <w:sz w:val="24"/>
                <w:szCs w:val="24"/>
                <w:lang w:eastAsia="ru-RU"/>
              </w:rPr>
            </w:pPr>
          </w:p>
        </w:tc>
        <w:tc>
          <w:tcPr>
            <w:tcW w:w="3084" w:type="dxa"/>
          </w:tcPr>
          <w:p w:rsidR="008B7B0E" w:rsidRPr="00E431E0" w:rsidRDefault="008B7B0E"/>
        </w:tc>
        <w:tc>
          <w:tcPr>
            <w:tcW w:w="3084" w:type="dxa"/>
          </w:tcPr>
          <w:p w:rsidR="008B7B0E" w:rsidRPr="00E431E0" w:rsidRDefault="008B7B0E"/>
        </w:tc>
        <w:tc>
          <w:tcPr>
            <w:tcW w:w="3084" w:type="dxa"/>
          </w:tcPr>
          <w:p w:rsidR="008B7B0E" w:rsidRPr="00E431E0" w:rsidRDefault="008B7B0E" w:rsidP="00C80E2F">
            <w:pPr>
              <w:widowControl/>
              <w:autoSpaceDE/>
              <w:autoSpaceDN/>
              <w:jc w:val="both"/>
              <w:rPr>
                <w:color w:val="000000"/>
                <w:sz w:val="21"/>
                <w:szCs w:val="21"/>
                <w:lang w:eastAsia="ru-RU"/>
              </w:rPr>
            </w:pPr>
            <w:r w:rsidRPr="00E431E0">
              <w:rPr>
                <w:color w:val="000000"/>
                <w:sz w:val="24"/>
                <w:szCs w:val="24"/>
                <w:lang w:eastAsia="ru-RU"/>
              </w:rPr>
              <w:t>Зам.директора по ВР Поспелова Т.Б., классные руководители</w:t>
            </w:r>
          </w:p>
        </w:tc>
      </w:tr>
      <w:tr w:rsidR="008B7B0E" w:rsidRPr="00E431E0" w:rsidTr="00C14A45">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8B7B0E" w:rsidRPr="00E431E0" w:rsidRDefault="008B7B0E" w:rsidP="00E431E0">
            <w:pPr>
              <w:widowControl/>
              <w:autoSpaceDE/>
              <w:autoSpaceDN/>
              <w:ind w:right="-1"/>
              <w:rPr>
                <w:color w:val="000000"/>
                <w:sz w:val="24"/>
                <w:szCs w:val="24"/>
                <w:lang w:eastAsia="ru-RU"/>
              </w:rPr>
            </w:pPr>
            <w:r w:rsidRPr="00E431E0">
              <w:rPr>
                <w:color w:val="000000"/>
                <w:sz w:val="24"/>
                <w:szCs w:val="24"/>
                <w:lang w:eastAsia="ru-RU"/>
              </w:rPr>
              <w:t>Социально-благотворительная акция «День пожилых людей»</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iCs/>
                <w:color w:val="000000"/>
                <w:sz w:val="24"/>
                <w:szCs w:val="24"/>
                <w:lang w:eastAsia="ru-RU"/>
              </w:rPr>
            </w:pPr>
            <w:r w:rsidRPr="00E431E0">
              <w:rPr>
                <w:iCs/>
                <w:color w:val="000000"/>
                <w:sz w:val="24"/>
                <w:szCs w:val="24"/>
                <w:lang w:eastAsia="ru-RU"/>
              </w:rPr>
              <w:t>5-9</w:t>
            </w:r>
          </w:p>
        </w:tc>
        <w:tc>
          <w:tcPr>
            <w:tcW w:w="2226" w:type="dxa"/>
            <w:gridSpan w:val="3"/>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color w:val="000000"/>
                <w:sz w:val="24"/>
                <w:szCs w:val="24"/>
                <w:lang w:eastAsia="ru-RU"/>
              </w:rPr>
            </w:pPr>
            <w:r w:rsidRPr="00E431E0">
              <w:rPr>
                <w:color w:val="000000"/>
                <w:sz w:val="24"/>
                <w:szCs w:val="24"/>
                <w:lang w:eastAsia="ru-RU"/>
              </w:rPr>
              <w:t>октябрь</w:t>
            </w:r>
          </w:p>
        </w:tc>
        <w:tc>
          <w:tcPr>
            <w:tcW w:w="2976" w:type="dxa"/>
            <w:tcBorders>
              <w:top w:val="single" w:sz="4" w:space="0" w:color="auto"/>
              <w:left w:val="single" w:sz="4" w:space="0" w:color="auto"/>
              <w:bottom w:val="single" w:sz="4" w:space="0" w:color="auto"/>
              <w:right w:val="single" w:sz="8" w:space="0" w:color="000000"/>
            </w:tcBorders>
            <w:shd w:val="clear" w:color="auto" w:fill="FFFFFF"/>
          </w:tcPr>
          <w:p w:rsidR="008B7B0E" w:rsidRPr="00E431E0" w:rsidRDefault="00C14A45" w:rsidP="00C80E2F">
            <w:pPr>
              <w:widowControl/>
              <w:autoSpaceDE/>
              <w:autoSpaceDN/>
              <w:jc w:val="both"/>
              <w:rPr>
                <w:color w:val="000000"/>
                <w:sz w:val="21"/>
                <w:szCs w:val="21"/>
                <w:lang w:eastAsia="ru-RU"/>
              </w:rPr>
            </w:pPr>
            <w:r w:rsidRPr="00E431E0">
              <w:rPr>
                <w:color w:val="000000"/>
                <w:sz w:val="24"/>
                <w:szCs w:val="24"/>
                <w:lang w:eastAsia="ru-RU"/>
              </w:rPr>
              <w:t>Зам.директора по ВР.</w:t>
            </w:r>
            <w:r>
              <w:rPr>
                <w:color w:val="000000"/>
                <w:sz w:val="24"/>
                <w:szCs w:val="24"/>
                <w:lang w:eastAsia="ru-RU"/>
              </w:rPr>
              <w:t>Шипилова А.Н.</w:t>
            </w:r>
            <w:r w:rsidRPr="00E431E0">
              <w:rPr>
                <w:color w:val="000000"/>
                <w:sz w:val="24"/>
                <w:szCs w:val="24"/>
                <w:lang w:eastAsia="ru-RU"/>
              </w:rPr>
              <w:t>, классные руководители</w:t>
            </w:r>
          </w:p>
        </w:tc>
      </w:tr>
      <w:tr w:rsidR="008B7B0E" w:rsidRPr="00E431E0" w:rsidTr="00C14A45">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8B7B0E" w:rsidRPr="00E431E0" w:rsidRDefault="008B7B0E" w:rsidP="00E431E0">
            <w:pPr>
              <w:widowControl/>
              <w:autoSpaceDE/>
              <w:autoSpaceDN/>
              <w:ind w:right="-1"/>
              <w:rPr>
                <w:color w:val="000000"/>
                <w:sz w:val="24"/>
                <w:szCs w:val="24"/>
                <w:lang w:eastAsia="ru-RU"/>
              </w:rPr>
            </w:pPr>
            <w:r w:rsidRPr="00E431E0">
              <w:rPr>
                <w:color w:val="000000"/>
                <w:sz w:val="24"/>
                <w:szCs w:val="24"/>
                <w:lang w:eastAsia="ru-RU"/>
              </w:rPr>
              <w:t>«Эколята-юные защитники природы»</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226" w:type="dxa"/>
            <w:gridSpan w:val="3"/>
            <w:tcBorders>
              <w:top w:val="single" w:sz="4" w:space="0" w:color="auto"/>
              <w:left w:val="single" w:sz="4" w:space="0" w:color="auto"/>
              <w:bottom w:val="single" w:sz="4" w:space="0" w:color="auto"/>
              <w:right w:val="single" w:sz="4" w:space="0" w:color="auto"/>
            </w:tcBorders>
            <w:shd w:val="clear" w:color="auto" w:fill="FFFFFF"/>
          </w:tcPr>
          <w:p w:rsidR="008B7B0E" w:rsidRPr="00E431E0" w:rsidRDefault="008B7B0E" w:rsidP="00E431E0">
            <w:pPr>
              <w:widowControl/>
              <w:autoSpaceDE/>
              <w:autoSpaceDN/>
              <w:ind w:right="-1"/>
              <w:jc w:val="center"/>
              <w:rPr>
                <w:color w:val="000000"/>
                <w:sz w:val="24"/>
                <w:szCs w:val="24"/>
                <w:lang w:eastAsia="ru-RU"/>
              </w:rPr>
            </w:pPr>
            <w:r w:rsidRPr="00E431E0">
              <w:rPr>
                <w:color w:val="000000"/>
                <w:sz w:val="24"/>
                <w:szCs w:val="24"/>
                <w:lang w:eastAsia="ru-RU"/>
              </w:rPr>
              <w:t>Апрель-май</w:t>
            </w:r>
          </w:p>
        </w:tc>
        <w:tc>
          <w:tcPr>
            <w:tcW w:w="2976" w:type="dxa"/>
            <w:tcBorders>
              <w:top w:val="single" w:sz="4" w:space="0" w:color="auto"/>
              <w:left w:val="single" w:sz="4" w:space="0" w:color="auto"/>
              <w:bottom w:val="single" w:sz="4" w:space="0" w:color="auto"/>
              <w:right w:val="single" w:sz="8" w:space="0" w:color="000000"/>
            </w:tcBorders>
            <w:shd w:val="clear" w:color="auto" w:fill="FFFFFF"/>
          </w:tcPr>
          <w:p w:rsidR="008B7B0E" w:rsidRPr="00E431E0" w:rsidRDefault="008B7B0E" w:rsidP="00C80E2F">
            <w:pPr>
              <w:widowControl/>
              <w:autoSpaceDE/>
              <w:autoSpaceDN/>
              <w:rPr>
                <w:color w:val="000000"/>
                <w:sz w:val="24"/>
                <w:szCs w:val="24"/>
                <w:lang w:eastAsia="ru-RU"/>
              </w:rPr>
            </w:pPr>
            <w:r w:rsidRPr="00E431E0">
              <w:rPr>
                <w:color w:val="000000"/>
                <w:sz w:val="24"/>
                <w:szCs w:val="24"/>
                <w:lang w:eastAsia="ru-RU"/>
              </w:rPr>
              <w:t>начальник лагеря</w:t>
            </w:r>
          </w:p>
        </w:tc>
      </w:tr>
      <w:tr w:rsidR="00C14A45" w:rsidRPr="00E431E0" w:rsidTr="00C14A45">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C14A45" w:rsidRPr="00E431E0" w:rsidRDefault="00C14A45" w:rsidP="00E431E0">
            <w:pPr>
              <w:widowControl/>
              <w:autoSpaceDE/>
              <w:autoSpaceDN/>
              <w:ind w:right="-1"/>
              <w:rPr>
                <w:color w:val="000000"/>
                <w:sz w:val="24"/>
                <w:szCs w:val="24"/>
                <w:lang w:eastAsia="ru-RU"/>
              </w:rPr>
            </w:pPr>
            <w:r w:rsidRPr="00E431E0">
              <w:rPr>
                <w:color w:val="000000"/>
                <w:sz w:val="24"/>
                <w:szCs w:val="24"/>
                <w:lang w:eastAsia="ru-RU"/>
              </w:rPr>
              <w:t>Весенняя Неделя Добра (ряд мероприятий, осуществляемых каждым классом:  «Чистый поселок – чистая планета», «Памяти павших»,  «Посади дерево», «Подарок младшему другу», «Здоровая перемена» и др.)</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C14A45" w:rsidRPr="00E431E0" w:rsidRDefault="00C14A45" w:rsidP="00E431E0">
            <w:pPr>
              <w:widowControl/>
              <w:autoSpaceDE/>
              <w:autoSpaceDN/>
              <w:ind w:right="-1"/>
              <w:jc w:val="center"/>
              <w:rPr>
                <w:iCs/>
                <w:color w:val="000000"/>
                <w:sz w:val="24"/>
                <w:szCs w:val="24"/>
                <w:lang w:eastAsia="ru-RU"/>
              </w:rPr>
            </w:pPr>
            <w:r w:rsidRPr="00E431E0">
              <w:rPr>
                <w:iCs/>
                <w:color w:val="000000"/>
                <w:sz w:val="24"/>
                <w:szCs w:val="24"/>
                <w:lang w:eastAsia="ru-RU"/>
              </w:rPr>
              <w:t>5-9</w:t>
            </w:r>
          </w:p>
        </w:tc>
        <w:tc>
          <w:tcPr>
            <w:tcW w:w="2226" w:type="dxa"/>
            <w:gridSpan w:val="3"/>
            <w:tcBorders>
              <w:top w:val="single" w:sz="4" w:space="0" w:color="auto"/>
              <w:left w:val="single" w:sz="4" w:space="0" w:color="auto"/>
              <w:bottom w:val="single" w:sz="4" w:space="0" w:color="auto"/>
              <w:right w:val="single" w:sz="4" w:space="0" w:color="auto"/>
            </w:tcBorders>
            <w:shd w:val="clear" w:color="auto" w:fill="FFFFFF"/>
          </w:tcPr>
          <w:p w:rsidR="00C14A45" w:rsidRPr="00E431E0" w:rsidRDefault="00C14A45" w:rsidP="00E431E0">
            <w:pPr>
              <w:widowControl/>
              <w:autoSpaceDE/>
              <w:autoSpaceDN/>
              <w:ind w:right="-1"/>
              <w:jc w:val="center"/>
              <w:rPr>
                <w:color w:val="000000"/>
                <w:sz w:val="24"/>
                <w:szCs w:val="24"/>
                <w:lang w:eastAsia="ru-RU"/>
              </w:rPr>
            </w:pPr>
            <w:r w:rsidRPr="00E431E0">
              <w:rPr>
                <w:color w:val="000000"/>
                <w:sz w:val="24"/>
                <w:szCs w:val="24"/>
                <w:lang w:eastAsia="ru-RU"/>
              </w:rPr>
              <w:t>апрель</w:t>
            </w:r>
          </w:p>
        </w:tc>
        <w:tc>
          <w:tcPr>
            <w:tcW w:w="2976" w:type="dxa"/>
            <w:tcBorders>
              <w:top w:val="single" w:sz="4" w:space="0" w:color="auto"/>
              <w:left w:val="single" w:sz="4" w:space="0" w:color="auto"/>
              <w:bottom w:val="single" w:sz="4" w:space="0" w:color="auto"/>
              <w:right w:val="single" w:sz="8" w:space="0" w:color="000000"/>
            </w:tcBorders>
            <w:shd w:val="clear" w:color="auto" w:fill="FFFFFF"/>
          </w:tcPr>
          <w:p w:rsidR="00C14A45" w:rsidRDefault="00C14A45">
            <w:r w:rsidRPr="00EC2F71">
              <w:rPr>
                <w:color w:val="000000"/>
                <w:sz w:val="24"/>
                <w:szCs w:val="24"/>
                <w:lang w:eastAsia="ru-RU"/>
              </w:rPr>
              <w:t>Зам.директора по ВР.Шипилова А.Н., классные руководители</w:t>
            </w:r>
          </w:p>
        </w:tc>
      </w:tr>
      <w:tr w:rsidR="00C14A45" w:rsidRPr="00E431E0" w:rsidTr="00C14A45">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C14A45" w:rsidRPr="00E431E0" w:rsidRDefault="00C14A45" w:rsidP="00E431E0">
            <w:pPr>
              <w:widowControl/>
              <w:autoSpaceDE/>
              <w:autoSpaceDN/>
              <w:rPr>
                <w:color w:val="000000"/>
                <w:sz w:val="24"/>
                <w:szCs w:val="24"/>
                <w:lang w:eastAsia="ru-RU"/>
              </w:rPr>
            </w:pPr>
            <w:r w:rsidRPr="00E431E0">
              <w:rPr>
                <w:color w:val="000000"/>
                <w:sz w:val="24"/>
                <w:szCs w:val="24"/>
                <w:lang w:eastAsia="ru-RU"/>
              </w:rPr>
              <w:t>Уроки социальной активности</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C14A45" w:rsidRPr="00E431E0" w:rsidRDefault="00C14A45" w:rsidP="00E431E0">
            <w:pPr>
              <w:widowControl/>
              <w:autoSpaceDE/>
              <w:autoSpaceDN/>
              <w:ind w:right="-1"/>
              <w:jc w:val="center"/>
              <w:rPr>
                <w:color w:val="000000"/>
                <w:sz w:val="24"/>
                <w:szCs w:val="24"/>
                <w:lang w:eastAsia="ru-RU"/>
              </w:rPr>
            </w:pPr>
            <w:r w:rsidRPr="00E431E0">
              <w:rPr>
                <w:color w:val="000000"/>
                <w:sz w:val="24"/>
                <w:szCs w:val="24"/>
                <w:lang w:eastAsia="ru-RU"/>
              </w:rPr>
              <w:t>5-9</w:t>
            </w:r>
          </w:p>
        </w:tc>
        <w:tc>
          <w:tcPr>
            <w:tcW w:w="2226" w:type="dxa"/>
            <w:gridSpan w:val="3"/>
            <w:tcBorders>
              <w:top w:val="single" w:sz="4" w:space="0" w:color="auto"/>
              <w:left w:val="single" w:sz="4" w:space="0" w:color="auto"/>
              <w:bottom w:val="single" w:sz="4" w:space="0" w:color="auto"/>
              <w:right w:val="single" w:sz="4" w:space="0" w:color="auto"/>
            </w:tcBorders>
            <w:shd w:val="clear" w:color="auto" w:fill="FFFFFF"/>
          </w:tcPr>
          <w:p w:rsidR="00C14A45" w:rsidRPr="00E431E0" w:rsidRDefault="00C14A45" w:rsidP="00E431E0">
            <w:pPr>
              <w:widowControl/>
              <w:autoSpaceDE/>
              <w:autoSpaceDN/>
              <w:rPr>
                <w:color w:val="000000"/>
                <w:sz w:val="24"/>
                <w:szCs w:val="24"/>
                <w:lang w:eastAsia="ru-RU"/>
              </w:rPr>
            </w:pPr>
            <w:r w:rsidRPr="00E431E0">
              <w:rPr>
                <w:color w:val="000000"/>
                <w:sz w:val="24"/>
                <w:szCs w:val="24"/>
                <w:lang w:eastAsia="ru-RU"/>
              </w:rPr>
              <w:t>Сентябрь-май</w:t>
            </w:r>
          </w:p>
        </w:tc>
        <w:tc>
          <w:tcPr>
            <w:tcW w:w="2976" w:type="dxa"/>
            <w:tcBorders>
              <w:top w:val="single" w:sz="4" w:space="0" w:color="auto"/>
              <w:left w:val="single" w:sz="4" w:space="0" w:color="auto"/>
              <w:bottom w:val="single" w:sz="4" w:space="0" w:color="auto"/>
              <w:right w:val="single" w:sz="8" w:space="0" w:color="000000"/>
            </w:tcBorders>
            <w:shd w:val="clear" w:color="auto" w:fill="FFFFFF"/>
          </w:tcPr>
          <w:p w:rsidR="00C14A45" w:rsidRDefault="00C14A45">
            <w:r w:rsidRPr="00EC2F71">
              <w:rPr>
                <w:color w:val="000000"/>
                <w:sz w:val="24"/>
                <w:szCs w:val="24"/>
                <w:lang w:eastAsia="ru-RU"/>
              </w:rPr>
              <w:t>Зам.директора по ВР.Шипилова А.Н., классные руководители</w:t>
            </w:r>
          </w:p>
        </w:tc>
      </w:tr>
      <w:tr w:rsidR="00C14A45" w:rsidRPr="00E431E0" w:rsidTr="00C14A45">
        <w:trPr>
          <w:gridAfter w:val="3"/>
          <w:wAfter w:w="9252" w:type="dxa"/>
        </w:trPr>
        <w:tc>
          <w:tcPr>
            <w:tcW w:w="3165" w:type="dxa"/>
            <w:tcBorders>
              <w:top w:val="single" w:sz="4" w:space="0" w:color="auto"/>
              <w:left w:val="single" w:sz="8" w:space="0" w:color="000000"/>
              <w:bottom w:val="single" w:sz="4" w:space="0" w:color="auto"/>
              <w:right w:val="single" w:sz="4" w:space="0" w:color="auto"/>
            </w:tcBorders>
            <w:shd w:val="clear" w:color="auto" w:fill="FFFFFF"/>
            <w:tcMar>
              <w:top w:w="0" w:type="dxa"/>
              <w:left w:w="108" w:type="dxa"/>
              <w:bottom w:w="0" w:type="dxa"/>
              <w:right w:w="108" w:type="dxa"/>
            </w:tcMar>
          </w:tcPr>
          <w:p w:rsidR="00C14A45" w:rsidRPr="00E431E0" w:rsidRDefault="00C14A45" w:rsidP="00E431E0">
            <w:pPr>
              <w:widowControl/>
              <w:autoSpaceDE/>
              <w:autoSpaceDN/>
              <w:rPr>
                <w:color w:val="000000"/>
                <w:sz w:val="24"/>
                <w:szCs w:val="24"/>
                <w:lang w:eastAsia="ru-RU"/>
              </w:rPr>
            </w:pPr>
            <w:r w:rsidRPr="00E431E0">
              <w:rPr>
                <w:color w:val="000000"/>
                <w:sz w:val="24"/>
                <w:szCs w:val="24"/>
                <w:lang w:eastAsia="ru-RU"/>
              </w:rPr>
              <w:t>Участие в проектах и акциях РДШ</w:t>
            </w:r>
          </w:p>
        </w:tc>
        <w:tc>
          <w:tcPr>
            <w:tcW w:w="1380" w:type="dxa"/>
            <w:gridSpan w:val="6"/>
            <w:tcBorders>
              <w:top w:val="single" w:sz="4" w:space="0" w:color="auto"/>
              <w:left w:val="single" w:sz="4" w:space="0" w:color="auto"/>
              <w:bottom w:val="single" w:sz="4" w:space="0" w:color="auto"/>
              <w:right w:val="single" w:sz="4" w:space="0" w:color="auto"/>
            </w:tcBorders>
            <w:shd w:val="clear" w:color="auto" w:fill="FFFFFF"/>
          </w:tcPr>
          <w:p w:rsidR="00C14A45" w:rsidRPr="00E431E0" w:rsidRDefault="00C14A45" w:rsidP="00E431E0">
            <w:pPr>
              <w:widowControl/>
              <w:autoSpaceDE/>
              <w:autoSpaceDN/>
              <w:ind w:right="-1"/>
              <w:jc w:val="center"/>
              <w:rPr>
                <w:iCs/>
                <w:color w:val="000000"/>
                <w:sz w:val="24"/>
                <w:szCs w:val="24"/>
                <w:lang w:eastAsia="ru-RU"/>
              </w:rPr>
            </w:pPr>
            <w:r w:rsidRPr="00E431E0">
              <w:rPr>
                <w:iCs/>
                <w:color w:val="000000"/>
                <w:sz w:val="24"/>
                <w:szCs w:val="24"/>
                <w:lang w:eastAsia="ru-RU"/>
              </w:rPr>
              <w:t>5-9</w:t>
            </w:r>
          </w:p>
        </w:tc>
        <w:tc>
          <w:tcPr>
            <w:tcW w:w="2226" w:type="dxa"/>
            <w:gridSpan w:val="3"/>
            <w:tcBorders>
              <w:top w:val="single" w:sz="4" w:space="0" w:color="auto"/>
              <w:left w:val="single" w:sz="4" w:space="0" w:color="auto"/>
              <w:bottom w:val="single" w:sz="4" w:space="0" w:color="auto"/>
              <w:right w:val="single" w:sz="4" w:space="0" w:color="auto"/>
            </w:tcBorders>
            <w:shd w:val="clear" w:color="auto" w:fill="FFFFFF"/>
          </w:tcPr>
          <w:p w:rsidR="00C14A45" w:rsidRPr="00E431E0" w:rsidRDefault="00C14A45" w:rsidP="00E431E0">
            <w:pPr>
              <w:widowControl/>
              <w:autoSpaceDE/>
              <w:autoSpaceDN/>
              <w:rPr>
                <w:color w:val="000000"/>
                <w:sz w:val="24"/>
                <w:szCs w:val="24"/>
                <w:lang w:eastAsia="ru-RU"/>
              </w:rPr>
            </w:pPr>
            <w:r w:rsidRPr="00E431E0">
              <w:rPr>
                <w:color w:val="000000"/>
                <w:sz w:val="24"/>
                <w:szCs w:val="24"/>
                <w:lang w:eastAsia="ru-RU"/>
              </w:rPr>
              <w:t>В течение года</w:t>
            </w:r>
          </w:p>
        </w:tc>
        <w:tc>
          <w:tcPr>
            <w:tcW w:w="2976" w:type="dxa"/>
            <w:tcBorders>
              <w:top w:val="single" w:sz="4" w:space="0" w:color="auto"/>
              <w:left w:val="single" w:sz="4" w:space="0" w:color="auto"/>
              <w:bottom w:val="single" w:sz="4" w:space="0" w:color="auto"/>
              <w:right w:val="single" w:sz="8" w:space="0" w:color="000000"/>
            </w:tcBorders>
            <w:shd w:val="clear" w:color="auto" w:fill="FFFFFF"/>
          </w:tcPr>
          <w:p w:rsidR="00C14A45" w:rsidRDefault="00C14A45">
            <w:r w:rsidRPr="00EC2F71">
              <w:rPr>
                <w:color w:val="000000"/>
                <w:sz w:val="24"/>
                <w:szCs w:val="24"/>
                <w:lang w:eastAsia="ru-RU"/>
              </w:rPr>
              <w:t>Зам.директора по ВР.Шипилова А.Н., классные руководители</w:t>
            </w:r>
          </w:p>
        </w:tc>
      </w:tr>
    </w:tbl>
    <w:p w:rsidR="00E431E0" w:rsidRDefault="00E431E0" w:rsidP="00E431E0">
      <w:pPr>
        <w:widowControl/>
        <w:autoSpaceDE/>
        <w:autoSpaceDN/>
        <w:jc w:val="right"/>
        <w:rPr>
          <w:rFonts w:eastAsia="Calibri"/>
          <w:sz w:val="24"/>
          <w:szCs w:val="24"/>
          <w:lang w:eastAsia="ru-RU"/>
        </w:rPr>
      </w:pPr>
    </w:p>
    <w:p w:rsidR="00E431E0" w:rsidRDefault="00E431E0" w:rsidP="00E431E0">
      <w:pPr>
        <w:widowControl/>
        <w:autoSpaceDE/>
        <w:autoSpaceDN/>
        <w:jc w:val="right"/>
        <w:rPr>
          <w:rFonts w:eastAsia="Calibri"/>
          <w:sz w:val="24"/>
          <w:szCs w:val="24"/>
          <w:lang w:eastAsia="ru-RU"/>
        </w:rPr>
      </w:pPr>
    </w:p>
    <w:p w:rsidR="00E431E0" w:rsidRDefault="00E431E0" w:rsidP="00E431E0">
      <w:pPr>
        <w:widowControl/>
        <w:autoSpaceDE/>
        <w:autoSpaceDN/>
        <w:jc w:val="right"/>
        <w:rPr>
          <w:rFonts w:eastAsia="Calibri"/>
          <w:sz w:val="24"/>
          <w:szCs w:val="24"/>
          <w:lang w:eastAsia="ru-RU"/>
        </w:rPr>
      </w:pPr>
    </w:p>
    <w:p w:rsidR="00E431E0" w:rsidRDefault="00E431E0" w:rsidP="00E431E0">
      <w:pPr>
        <w:widowControl/>
        <w:autoSpaceDE/>
        <w:autoSpaceDN/>
        <w:jc w:val="right"/>
        <w:rPr>
          <w:rFonts w:eastAsia="Calibri"/>
          <w:sz w:val="24"/>
          <w:szCs w:val="24"/>
          <w:lang w:eastAsia="ru-RU"/>
        </w:rPr>
      </w:pPr>
    </w:p>
    <w:p w:rsidR="00184423" w:rsidRPr="007E4E93" w:rsidRDefault="00184423" w:rsidP="00A02887">
      <w:pPr>
        <w:spacing w:before="1"/>
        <w:ind w:right="852"/>
        <w:rPr>
          <w:b/>
          <w:sz w:val="24"/>
        </w:rPr>
      </w:pPr>
    </w:p>
    <w:p w:rsidR="00D22D02" w:rsidRDefault="00F7270C">
      <w:pPr>
        <w:pStyle w:val="4"/>
        <w:spacing w:before="209"/>
        <w:ind w:left="3986"/>
        <w:jc w:val="left"/>
      </w:pPr>
      <w:r>
        <w:rPr>
          <w:color w:val="000009"/>
        </w:rPr>
        <w:t>Раздел</w:t>
      </w:r>
      <w:r>
        <w:rPr>
          <w:color w:val="000009"/>
          <w:spacing w:val="-4"/>
        </w:rPr>
        <w:t xml:space="preserve"> </w:t>
      </w:r>
      <w:r>
        <w:rPr>
          <w:color w:val="000009"/>
        </w:rPr>
        <w:t>III.</w:t>
      </w:r>
      <w:r>
        <w:rPr>
          <w:color w:val="000009"/>
          <w:spacing w:val="-4"/>
        </w:rPr>
        <w:t xml:space="preserve"> </w:t>
      </w:r>
      <w:r>
        <w:rPr>
          <w:color w:val="000009"/>
        </w:rPr>
        <w:t>Организационный</w:t>
      </w:r>
      <w:r>
        <w:rPr>
          <w:color w:val="000009"/>
          <w:spacing w:val="-6"/>
        </w:rPr>
        <w:t xml:space="preserve"> </w:t>
      </w:r>
      <w:r>
        <w:rPr>
          <w:color w:val="000009"/>
        </w:rPr>
        <w:t>раздел</w:t>
      </w:r>
    </w:p>
    <w:p w:rsidR="00D22D02" w:rsidRDefault="00F7270C" w:rsidP="007B5508">
      <w:pPr>
        <w:pStyle w:val="a5"/>
        <w:numPr>
          <w:ilvl w:val="2"/>
          <w:numId w:val="28"/>
        </w:numPr>
        <w:tabs>
          <w:tab w:val="left" w:pos="4270"/>
        </w:tabs>
        <w:spacing w:before="197"/>
        <w:ind w:hanging="421"/>
        <w:jc w:val="center"/>
        <w:rPr>
          <w:b/>
          <w:color w:val="000009"/>
          <w:sz w:val="24"/>
        </w:rPr>
      </w:pPr>
      <w:r>
        <w:rPr>
          <w:b/>
          <w:color w:val="000009"/>
          <w:sz w:val="24"/>
        </w:rPr>
        <w:t>Учебный</w:t>
      </w:r>
      <w:r>
        <w:rPr>
          <w:b/>
          <w:color w:val="000009"/>
          <w:spacing w:val="-5"/>
          <w:sz w:val="24"/>
        </w:rPr>
        <w:t xml:space="preserve"> </w:t>
      </w:r>
      <w:r>
        <w:rPr>
          <w:b/>
          <w:color w:val="000009"/>
          <w:sz w:val="24"/>
        </w:rPr>
        <w:t>план</w:t>
      </w:r>
      <w:r>
        <w:rPr>
          <w:b/>
          <w:color w:val="000009"/>
          <w:spacing w:val="-5"/>
          <w:sz w:val="24"/>
        </w:rPr>
        <w:t xml:space="preserve"> </w:t>
      </w:r>
      <w:r>
        <w:rPr>
          <w:b/>
          <w:color w:val="000009"/>
          <w:sz w:val="24"/>
        </w:rPr>
        <w:t>общего</w:t>
      </w:r>
      <w:r>
        <w:rPr>
          <w:b/>
          <w:color w:val="000009"/>
          <w:spacing w:val="-4"/>
          <w:sz w:val="24"/>
        </w:rPr>
        <w:t xml:space="preserve"> </w:t>
      </w:r>
      <w:r>
        <w:rPr>
          <w:b/>
          <w:color w:val="000009"/>
          <w:sz w:val="24"/>
        </w:rPr>
        <w:t>образования</w:t>
      </w:r>
    </w:p>
    <w:p w:rsidR="00D22D02" w:rsidRDefault="00F7270C">
      <w:pPr>
        <w:pStyle w:val="4"/>
        <w:ind w:left="4349" w:hanging="2607"/>
        <w:jc w:val="left"/>
      </w:pPr>
      <w:r>
        <w:rPr>
          <w:color w:val="000009"/>
        </w:rPr>
        <w:t>обучающихся</w:t>
      </w:r>
      <w:r>
        <w:rPr>
          <w:color w:val="000009"/>
          <w:spacing w:val="-7"/>
        </w:rPr>
        <w:t xml:space="preserve"> </w:t>
      </w:r>
      <w:r>
        <w:rPr>
          <w:color w:val="000009"/>
        </w:rPr>
        <w:t>с</w:t>
      </w:r>
      <w:r>
        <w:rPr>
          <w:color w:val="000009"/>
          <w:spacing w:val="-7"/>
        </w:rPr>
        <w:t xml:space="preserve"> </w:t>
      </w:r>
      <w:r>
        <w:rPr>
          <w:color w:val="000009"/>
        </w:rPr>
        <w:t>умственной</w:t>
      </w:r>
      <w:r>
        <w:rPr>
          <w:color w:val="000009"/>
          <w:spacing w:val="-6"/>
        </w:rPr>
        <w:t xml:space="preserve"> </w:t>
      </w:r>
      <w:r>
        <w:rPr>
          <w:color w:val="000009"/>
        </w:rPr>
        <w:t>отсталостью</w:t>
      </w:r>
      <w:r>
        <w:rPr>
          <w:color w:val="000009"/>
          <w:spacing w:val="-7"/>
        </w:rPr>
        <w:t xml:space="preserve"> </w:t>
      </w:r>
      <w:r>
        <w:rPr>
          <w:color w:val="000009"/>
        </w:rPr>
        <w:t>(интеллектуальными</w:t>
      </w:r>
      <w:r>
        <w:rPr>
          <w:color w:val="000009"/>
          <w:spacing w:val="-8"/>
        </w:rPr>
        <w:t xml:space="preserve"> </w:t>
      </w:r>
      <w:r>
        <w:rPr>
          <w:color w:val="000009"/>
        </w:rPr>
        <w:t>нарушениями)</w:t>
      </w:r>
    </w:p>
    <w:p w:rsidR="00D22D02" w:rsidRDefault="00F7270C" w:rsidP="00E431E0">
      <w:pPr>
        <w:ind w:left="6091" w:right="2722" w:hanging="4248"/>
        <w:jc w:val="both"/>
        <w:rPr>
          <w:b/>
          <w:sz w:val="24"/>
        </w:rPr>
      </w:pPr>
      <w:r>
        <w:rPr>
          <w:b/>
          <w:color w:val="000009"/>
          <w:sz w:val="24"/>
        </w:rPr>
        <w:t>МБОУ</w:t>
      </w:r>
      <w:r w:rsidR="002B297F">
        <w:rPr>
          <w:b/>
          <w:color w:val="000009"/>
          <w:sz w:val="24"/>
        </w:rPr>
        <w:t xml:space="preserve"> «Вавилонская СОШ»</w:t>
      </w:r>
      <w:r>
        <w:rPr>
          <w:b/>
          <w:color w:val="000009"/>
          <w:spacing w:val="-3"/>
          <w:sz w:val="24"/>
        </w:rPr>
        <w:t xml:space="preserve"> </w:t>
      </w:r>
      <w:r w:rsidR="002B297F">
        <w:rPr>
          <w:b/>
          <w:color w:val="000009"/>
          <w:sz w:val="24"/>
        </w:rPr>
        <w:t>2023</w:t>
      </w:r>
      <w:r w:rsidR="006515FD">
        <w:rPr>
          <w:b/>
          <w:color w:val="000009"/>
          <w:sz w:val="24"/>
        </w:rPr>
        <w:t>-202</w:t>
      </w:r>
      <w:r w:rsidR="002B297F">
        <w:rPr>
          <w:b/>
          <w:color w:val="000009"/>
          <w:sz w:val="24"/>
        </w:rPr>
        <w:t>4</w:t>
      </w:r>
      <w:r>
        <w:rPr>
          <w:b/>
          <w:color w:val="000009"/>
          <w:spacing w:val="-2"/>
          <w:sz w:val="24"/>
        </w:rPr>
        <w:t xml:space="preserve"> </w:t>
      </w:r>
      <w:r w:rsidR="00E431E0">
        <w:rPr>
          <w:b/>
          <w:color w:val="000009"/>
          <w:sz w:val="24"/>
        </w:rPr>
        <w:t>учебный год</w:t>
      </w:r>
    </w:p>
    <w:p w:rsidR="00D22D02" w:rsidRPr="006515FD" w:rsidRDefault="00F7270C">
      <w:pPr>
        <w:ind w:left="1446" w:right="844" w:firstLine="340"/>
        <w:jc w:val="both"/>
        <w:rPr>
          <w:sz w:val="24"/>
          <w:szCs w:val="24"/>
        </w:rPr>
      </w:pPr>
      <w:r w:rsidRPr="006515FD">
        <w:rPr>
          <w:color w:val="000009"/>
          <w:sz w:val="24"/>
          <w:szCs w:val="24"/>
        </w:rPr>
        <w:t xml:space="preserve">В основе формирования учебных планов </w:t>
      </w:r>
      <w:r w:rsidRPr="006515FD">
        <w:rPr>
          <w:b/>
          <w:i/>
          <w:color w:val="333333"/>
          <w:sz w:val="24"/>
          <w:szCs w:val="24"/>
        </w:rPr>
        <w:t>для обучающихся с умственной отсталостью</w:t>
      </w:r>
      <w:r w:rsidRPr="006515FD">
        <w:rPr>
          <w:b/>
          <w:i/>
          <w:color w:val="333333"/>
          <w:spacing w:val="1"/>
          <w:sz w:val="24"/>
          <w:szCs w:val="24"/>
        </w:rPr>
        <w:t xml:space="preserve"> </w:t>
      </w:r>
      <w:r w:rsidRPr="006515FD">
        <w:rPr>
          <w:b/>
          <w:i/>
          <w:color w:val="333333"/>
          <w:sz w:val="24"/>
          <w:szCs w:val="24"/>
        </w:rPr>
        <w:t xml:space="preserve">(интеллектуальными нарушениями) </w:t>
      </w:r>
      <w:r w:rsidRPr="006515FD">
        <w:rPr>
          <w:color w:val="000009"/>
          <w:sz w:val="24"/>
          <w:szCs w:val="24"/>
        </w:rPr>
        <w:t>Муниципального бюджетного общеобразовательного</w:t>
      </w:r>
      <w:r w:rsidRPr="006515FD">
        <w:rPr>
          <w:color w:val="000009"/>
          <w:spacing w:val="1"/>
          <w:sz w:val="24"/>
          <w:szCs w:val="24"/>
        </w:rPr>
        <w:t xml:space="preserve"> </w:t>
      </w:r>
      <w:r w:rsidRPr="006515FD">
        <w:rPr>
          <w:color w:val="000009"/>
          <w:sz w:val="24"/>
          <w:szCs w:val="24"/>
        </w:rPr>
        <w:t>учреждения «</w:t>
      </w:r>
      <w:r w:rsidR="00FC09FC">
        <w:rPr>
          <w:color w:val="000009"/>
          <w:sz w:val="24"/>
          <w:szCs w:val="24"/>
        </w:rPr>
        <w:t>Вавилонская СОШ</w:t>
      </w:r>
      <w:r w:rsidR="000B0757">
        <w:rPr>
          <w:color w:val="000009"/>
          <w:sz w:val="24"/>
          <w:szCs w:val="24"/>
        </w:rPr>
        <w:t>» на 2023-2024</w:t>
      </w:r>
      <w:r w:rsidRPr="006515FD">
        <w:rPr>
          <w:color w:val="000009"/>
          <w:sz w:val="24"/>
          <w:szCs w:val="24"/>
        </w:rPr>
        <w:t xml:space="preserve"> учебный</w:t>
      </w:r>
      <w:r w:rsidRPr="006515FD">
        <w:rPr>
          <w:color w:val="000009"/>
          <w:spacing w:val="1"/>
          <w:sz w:val="24"/>
          <w:szCs w:val="24"/>
        </w:rPr>
        <w:t xml:space="preserve"> </w:t>
      </w:r>
      <w:r w:rsidRPr="006515FD">
        <w:rPr>
          <w:color w:val="000009"/>
          <w:sz w:val="24"/>
          <w:szCs w:val="24"/>
        </w:rPr>
        <w:t>год</w:t>
      </w:r>
      <w:r w:rsidRPr="006515FD">
        <w:rPr>
          <w:color w:val="000009"/>
          <w:spacing w:val="-1"/>
          <w:sz w:val="24"/>
          <w:szCs w:val="24"/>
        </w:rPr>
        <w:t xml:space="preserve"> </w:t>
      </w:r>
      <w:r w:rsidRPr="006515FD">
        <w:rPr>
          <w:color w:val="000009"/>
          <w:sz w:val="24"/>
          <w:szCs w:val="24"/>
        </w:rPr>
        <w:t>использованы:</w:t>
      </w:r>
    </w:p>
    <w:p w:rsidR="00D22D02" w:rsidRPr="006515FD" w:rsidRDefault="00F7270C" w:rsidP="007B5508">
      <w:pPr>
        <w:pStyle w:val="7"/>
        <w:numPr>
          <w:ilvl w:val="1"/>
          <w:numId w:val="23"/>
        </w:numPr>
        <w:tabs>
          <w:tab w:val="left" w:pos="2167"/>
        </w:tabs>
        <w:spacing w:before="3" w:line="250" w:lineRule="exact"/>
        <w:ind w:hanging="361"/>
        <w:jc w:val="both"/>
        <w:rPr>
          <w:sz w:val="24"/>
          <w:szCs w:val="24"/>
        </w:rPr>
      </w:pPr>
      <w:r w:rsidRPr="006515FD">
        <w:rPr>
          <w:color w:val="000009"/>
          <w:sz w:val="24"/>
          <w:szCs w:val="24"/>
        </w:rPr>
        <w:t>нормативно-правовые</w:t>
      </w:r>
      <w:r w:rsidRPr="006515FD">
        <w:rPr>
          <w:color w:val="000009"/>
          <w:spacing w:val="-11"/>
          <w:sz w:val="24"/>
          <w:szCs w:val="24"/>
        </w:rPr>
        <w:t xml:space="preserve"> </w:t>
      </w:r>
      <w:r w:rsidRPr="006515FD">
        <w:rPr>
          <w:color w:val="000009"/>
          <w:sz w:val="24"/>
          <w:szCs w:val="24"/>
        </w:rPr>
        <w:t>документы</w:t>
      </w:r>
      <w:r w:rsidRPr="006515FD">
        <w:rPr>
          <w:color w:val="000009"/>
          <w:spacing w:val="-10"/>
          <w:sz w:val="24"/>
          <w:szCs w:val="24"/>
        </w:rPr>
        <w:t xml:space="preserve"> </w:t>
      </w:r>
      <w:r w:rsidRPr="006515FD">
        <w:rPr>
          <w:color w:val="000009"/>
          <w:sz w:val="24"/>
          <w:szCs w:val="24"/>
        </w:rPr>
        <w:t>федерального</w:t>
      </w:r>
      <w:r w:rsidRPr="006515FD">
        <w:rPr>
          <w:color w:val="000009"/>
          <w:spacing w:val="-11"/>
          <w:sz w:val="24"/>
          <w:szCs w:val="24"/>
        </w:rPr>
        <w:t xml:space="preserve"> </w:t>
      </w:r>
      <w:r w:rsidRPr="006515FD">
        <w:rPr>
          <w:color w:val="000009"/>
          <w:sz w:val="24"/>
          <w:szCs w:val="24"/>
        </w:rPr>
        <w:t>уровня:</w:t>
      </w:r>
    </w:p>
    <w:p w:rsidR="00D22D02" w:rsidRPr="006515FD" w:rsidRDefault="00F7270C" w:rsidP="007B5508">
      <w:pPr>
        <w:pStyle w:val="a5"/>
        <w:numPr>
          <w:ilvl w:val="0"/>
          <w:numId w:val="22"/>
        </w:numPr>
        <w:tabs>
          <w:tab w:val="left" w:pos="1873"/>
          <w:tab w:val="left" w:pos="1874"/>
        </w:tabs>
        <w:ind w:right="847"/>
        <w:rPr>
          <w:sz w:val="24"/>
          <w:szCs w:val="24"/>
        </w:rPr>
      </w:pPr>
      <w:r w:rsidRPr="006515FD">
        <w:rPr>
          <w:color w:val="000009"/>
          <w:sz w:val="24"/>
          <w:szCs w:val="24"/>
        </w:rPr>
        <w:t>Статьями</w:t>
      </w:r>
      <w:r w:rsidRPr="006515FD">
        <w:rPr>
          <w:color w:val="000009"/>
          <w:spacing w:val="38"/>
          <w:sz w:val="24"/>
          <w:szCs w:val="24"/>
        </w:rPr>
        <w:t xml:space="preserve"> </w:t>
      </w:r>
      <w:r w:rsidRPr="006515FD">
        <w:rPr>
          <w:color w:val="000009"/>
          <w:sz w:val="24"/>
          <w:szCs w:val="24"/>
        </w:rPr>
        <w:t>8,</w:t>
      </w:r>
      <w:r w:rsidRPr="006515FD">
        <w:rPr>
          <w:color w:val="000009"/>
          <w:spacing w:val="39"/>
          <w:sz w:val="24"/>
          <w:szCs w:val="24"/>
        </w:rPr>
        <w:t xml:space="preserve"> </w:t>
      </w:r>
      <w:r w:rsidRPr="006515FD">
        <w:rPr>
          <w:color w:val="000009"/>
          <w:sz w:val="24"/>
          <w:szCs w:val="24"/>
        </w:rPr>
        <w:t>66,</w:t>
      </w:r>
      <w:r w:rsidRPr="006515FD">
        <w:rPr>
          <w:color w:val="000009"/>
          <w:spacing w:val="39"/>
          <w:sz w:val="24"/>
          <w:szCs w:val="24"/>
        </w:rPr>
        <w:t xml:space="preserve"> </w:t>
      </w:r>
      <w:r w:rsidRPr="006515FD">
        <w:rPr>
          <w:color w:val="000009"/>
          <w:sz w:val="24"/>
          <w:szCs w:val="24"/>
        </w:rPr>
        <w:t>79</w:t>
      </w:r>
      <w:r w:rsidRPr="006515FD">
        <w:rPr>
          <w:color w:val="000009"/>
          <w:spacing w:val="37"/>
          <w:sz w:val="24"/>
          <w:szCs w:val="24"/>
        </w:rPr>
        <w:t xml:space="preserve"> </w:t>
      </w:r>
      <w:r w:rsidRPr="006515FD">
        <w:rPr>
          <w:color w:val="000009"/>
          <w:sz w:val="24"/>
          <w:szCs w:val="24"/>
        </w:rPr>
        <w:t>Закон</w:t>
      </w:r>
      <w:r w:rsidRPr="006515FD">
        <w:rPr>
          <w:color w:val="000009"/>
          <w:spacing w:val="39"/>
          <w:sz w:val="24"/>
          <w:szCs w:val="24"/>
        </w:rPr>
        <w:t xml:space="preserve"> </w:t>
      </w:r>
      <w:r w:rsidRPr="006515FD">
        <w:rPr>
          <w:color w:val="000009"/>
          <w:sz w:val="24"/>
          <w:szCs w:val="24"/>
        </w:rPr>
        <w:t>Российской</w:t>
      </w:r>
      <w:r w:rsidRPr="006515FD">
        <w:rPr>
          <w:color w:val="000009"/>
          <w:spacing w:val="36"/>
          <w:sz w:val="24"/>
          <w:szCs w:val="24"/>
        </w:rPr>
        <w:t xml:space="preserve"> </w:t>
      </w:r>
      <w:r w:rsidRPr="006515FD">
        <w:rPr>
          <w:color w:val="000009"/>
          <w:sz w:val="24"/>
          <w:szCs w:val="24"/>
        </w:rPr>
        <w:t>Федерации</w:t>
      </w:r>
      <w:r w:rsidRPr="006515FD">
        <w:rPr>
          <w:color w:val="000009"/>
          <w:spacing w:val="41"/>
          <w:sz w:val="24"/>
          <w:szCs w:val="24"/>
        </w:rPr>
        <w:t xml:space="preserve"> </w:t>
      </w:r>
      <w:r w:rsidRPr="006515FD">
        <w:rPr>
          <w:color w:val="000009"/>
          <w:sz w:val="24"/>
          <w:szCs w:val="24"/>
        </w:rPr>
        <w:t>«Об</w:t>
      </w:r>
      <w:r w:rsidRPr="006515FD">
        <w:rPr>
          <w:color w:val="000009"/>
          <w:spacing w:val="40"/>
          <w:sz w:val="24"/>
          <w:szCs w:val="24"/>
        </w:rPr>
        <w:t xml:space="preserve"> </w:t>
      </w:r>
      <w:r w:rsidRPr="006515FD">
        <w:rPr>
          <w:color w:val="000009"/>
          <w:sz w:val="24"/>
          <w:szCs w:val="24"/>
        </w:rPr>
        <w:t>образовании</w:t>
      </w:r>
      <w:r w:rsidRPr="006515FD">
        <w:rPr>
          <w:color w:val="000009"/>
          <w:spacing w:val="39"/>
          <w:sz w:val="24"/>
          <w:szCs w:val="24"/>
        </w:rPr>
        <w:t xml:space="preserve"> </w:t>
      </w:r>
      <w:r w:rsidRPr="006515FD">
        <w:rPr>
          <w:color w:val="000009"/>
          <w:sz w:val="24"/>
          <w:szCs w:val="24"/>
        </w:rPr>
        <w:t>в</w:t>
      </w:r>
      <w:r w:rsidRPr="006515FD">
        <w:rPr>
          <w:color w:val="000009"/>
          <w:spacing w:val="38"/>
          <w:sz w:val="24"/>
          <w:szCs w:val="24"/>
        </w:rPr>
        <w:t xml:space="preserve"> </w:t>
      </w:r>
      <w:r w:rsidRPr="006515FD">
        <w:rPr>
          <w:color w:val="000009"/>
          <w:sz w:val="24"/>
          <w:szCs w:val="24"/>
        </w:rPr>
        <w:t>Российской</w:t>
      </w:r>
      <w:r w:rsidRPr="006515FD">
        <w:rPr>
          <w:color w:val="000009"/>
          <w:spacing w:val="-52"/>
          <w:sz w:val="24"/>
          <w:szCs w:val="24"/>
        </w:rPr>
        <w:t xml:space="preserve"> </w:t>
      </w:r>
      <w:r w:rsidRPr="006515FD">
        <w:rPr>
          <w:color w:val="000009"/>
          <w:sz w:val="24"/>
          <w:szCs w:val="24"/>
        </w:rPr>
        <w:t>Федерации»</w:t>
      </w:r>
      <w:r w:rsidRPr="006515FD">
        <w:rPr>
          <w:color w:val="000009"/>
          <w:spacing w:val="-7"/>
          <w:sz w:val="24"/>
          <w:szCs w:val="24"/>
        </w:rPr>
        <w:t xml:space="preserve"> </w:t>
      </w:r>
      <w:r w:rsidRPr="006515FD">
        <w:rPr>
          <w:color w:val="000009"/>
          <w:sz w:val="24"/>
          <w:szCs w:val="24"/>
        </w:rPr>
        <w:t>от 29 декабря</w:t>
      </w:r>
      <w:r w:rsidRPr="006515FD">
        <w:rPr>
          <w:color w:val="000009"/>
          <w:spacing w:val="-2"/>
          <w:sz w:val="24"/>
          <w:szCs w:val="24"/>
        </w:rPr>
        <w:t xml:space="preserve"> </w:t>
      </w:r>
      <w:r w:rsidRPr="006515FD">
        <w:rPr>
          <w:color w:val="000009"/>
          <w:sz w:val="24"/>
          <w:szCs w:val="24"/>
        </w:rPr>
        <w:t>2012 года №</w:t>
      </w:r>
      <w:r w:rsidRPr="006515FD">
        <w:rPr>
          <w:color w:val="000009"/>
          <w:spacing w:val="-2"/>
          <w:sz w:val="24"/>
          <w:szCs w:val="24"/>
        </w:rPr>
        <w:t xml:space="preserve"> </w:t>
      </w:r>
      <w:r w:rsidRPr="006515FD">
        <w:rPr>
          <w:color w:val="000009"/>
          <w:sz w:val="24"/>
          <w:szCs w:val="24"/>
        </w:rPr>
        <w:t>273-ФЗ;</w:t>
      </w:r>
    </w:p>
    <w:p w:rsidR="00D22D02" w:rsidRPr="006515FD" w:rsidRDefault="00F7270C" w:rsidP="007B5508">
      <w:pPr>
        <w:pStyle w:val="a5"/>
        <w:numPr>
          <w:ilvl w:val="0"/>
          <w:numId w:val="22"/>
        </w:numPr>
        <w:tabs>
          <w:tab w:val="left" w:pos="1873"/>
          <w:tab w:val="left" w:pos="1874"/>
        </w:tabs>
        <w:ind w:right="844"/>
        <w:rPr>
          <w:sz w:val="24"/>
          <w:szCs w:val="24"/>
        </w:rPr>
      </w:pPr>
      <w:r w:rsidRPr="006515FD">
        <w:rPr>
          <w:color w:val="000009"/>
          <w:sz w:val="24"/>
          <w:szCs w:val="24"/>
        </w:rPr>
        <w:t>Федерального</w:t>
      </w:r>
      <w:r w:rsidRPr="006515FD">
        <w:rPr>
          <w:color w:val="000009"/>
          <w:spacing w:val="3"/>
          <w:sz w:val="24"/>
          <w:szCs w:val="24"/>
        </w:rPr>
        <w:t xml:space="preserve"> </w:t>
      </w:r>
      <w:r w:rsidRPr="006515FD">
        <w:rPr>
          <w:color w:val="000009"/>
          <w:sz w:val="24"/>
          <w:szCs w:val="24"/>
        </w:rPr>
        <w:t>закона</w:t>
      </w:r>
      <w:r w:rsidRPr="006515FD">
        <w:rPr>
          <w:color w:val="000009"/>
          <w:spacing w:val="1"/>
          <w:sz w:val="24"/>
          <w:szCs w:val="24"/>
        </w:rPr>
        <w:t xml:space="preserve"> </w:t>
      </w:r>
      <w:r w:rsidRPr="006515FD">
        <w:rPr>
          <w:color w:val="000009"/>
          <w:sz w:val="24"/>
          <w:szCs w:val="24"/>
        </w:rPr>
        <w:t>от</w:t>
      </w:r>
      <w:r w:rsidRPr="006515FD">
        <w:rPr>
          <w:color w:val="000009"/>
          <w:spacing w:val="3"/>
          <w:sz w:val="24"/>
          <w:szCs w:val="24"/>
        </w:rPr>
        <w:t xml:space="preserve"> </w:t>
      </w:r>
      <w:r w:rsidRPr="006515FD">
        <w:rPr>
          <w:color w:val="000009"/>
          <w:sz w:val="24"/>
          <w:szCs w:val="24"/>
        </w:rPr>
        <w:t>24</w:t>
      </w:r>
      <w:r w:rsidRPr="006515FD">
        <w:rPr>
          <w:color w:val="000009"/>
          <w:spacing w:val="4"/>
          <w:sz w:val="24"/>
          <w:szCs w:val="24"/>
        </w:rPr>
        <w:t xml:space="preserve"> </w:t>
      </w:r>
      <w:r w:rsidRPr="006515FD">
        <w:rPr>
          <w:color w:val="000009"/>
          <w:sz w:val="24"/>
          <w:szCs w:val="24"/>
        </w:rPr>
        <w:t>ноября</w:t>
      </w:r>
      <w:r w:rsidRPr="006515FD">
        <w:rPr>
          <w:color w:val="000009"/>
          <w:spacing w:val="3"/>
          <w:sz w:val="24"/>
          <w:szCs w:val="24"/>
        </w:rPr>
        <w:t xml:space="preserve"> </w:t>
      </w:r>
      <w:r w:rsidRPr="006515FD">
        <w:rPr>
          <w:color w:val="000009"/>
          <w:sz w:val="24"/>
          <w:szCs w:val="24"/>
        </w:rPr>
        <w:t>1995</w:t>
      </w:r>
      <w:r w:rsidRPr="006515FD">
        <w:rPr>
          <w:color w:val="000009"/>
          <w:spacing w:val="1"/>
          <w:sz w:val="24"/>
          <w:szCs w:val="24"/>
        </w:rPr>
        <w:t xml:space="preserve"> </w:t>
      </w:r>
      <w:r w:rsidRPr="006515FD">
        <w:rPr>
          <w:color w:val="000009"/>
          <w:sz w:val="24"/>
          <w:szCs w:val="24"/>
        </w:rPr>
        <w:t>года</w:t>
      </w:r>
      <w:r w:rsidRPr="006515FD">
        <w:rPr>
          <w:color w:val="000009"/>
          <w:spacing w:val="2"/>
          <w:sz w:val="24"/>
          <w:szCs w:val="24"/>
        </w:rPr>
        <w:t xml:space="preserve"> </w:t>
      </w:r>
      <w:r w:rsidRPr="006515FD">
        <w:rPr>
          <w:color w:val="000009"/>
          <w:sz w:val="24"/>
          <w:szCs w:val="24"/>
        </w:rPr>
        <w:t>№</w:t>
      </w:r>
      <w:r w:rsidRPr="006515FD">
        <w:rPr>
          <w:color w:val="000009"/>
          <w:spacing w:val="4"/>
          <w:sz w:val="24"/>
          <w:szCs w:val="24"/>
        </w:rPr>
        <w:t xml:space="preserve"> </w:t>
      </w:r>
      <w:r w:rsidRPr="006515FD">
        <w:rPr>
          <w:color w:val="000009"/>
          <w:sz w:val="24"/>
          <w:szCs w:val="24"/>
        </w:rPr>
        <w:t>181-ФЗ</w:t>
      </w:r>
      <w:r w:rsidRPr="006515FD">
        <w:rPr>
          <w:color w:val="000009"/>
          <w:spacing w:val="6"/>
          <w:sz w:val="24"/>
          <w:szCs w:val="24"/>
        </w:rPr>
        <w:t xml:space="preserve"> </w:t>
      </w:r>
      <w:r w:rsidRPr="006515FD">
        <w:rPr>
          <w:color w:val="000009"/>
          <w:sz w:val="24"/>
          <w:szCs w:val="24"/>
        </w:rPr>
        <w:t>«О</w:t>
      </w:r>
      <w:r w:rsidRPr="006515FD">
        <w:rPr>
          <w:color w:val="000009"/>
          <w:spacing w:val="2"/>
          <w:sz w:val="24"/>
          <w:szCs w:val="24"/>
        </w:rPr>
        <w:t xml:space="preserve"> </w:t>
      </w:r>
      <w:r w:rsidRPr="006515FD">
        <w:rPr>
          <w:color w:val="000009"/>
          <w:sz w:val="24"/>
          <w:szCs w:val="24"/>
        </w:rPr>
        <w:t>социальной</w:t>
      </w:r>
      <w:r w:rsidRPr="006515FD">
        <w:rPr>
          <w:color w:val="000009"/>
          <w:spacing w:val="3"/>
          <w:sz w:val="24"/>
          <w:szCs w:val="24"/>
        </w:rPr>
        <w:t xml:space="preserve"> </w:t>
      </w:r>
      <w:r w:rsidRPr="006515FD">
        <w:rPr>
          <w:color w:val="000009"/>
          <w:sz w:val="24"/>
          <w:szCs w:val="24"/>
        </w:rPr>
        <w:t>защите</w:t>
      </w:r>
      <w:r w:rsidRPr="006515FD">
        <w:rPr>
          <w:color w:val="000009"/>
          <w:spacing w:val="4"/>
          <w:sz w:val="24"/>
          <w:szCs w:val="24"/>
        </w:rPr>
        <w:t xml:space="preserve"> </w:t>
      </w:r>
      <w:r w:rsidRPr="006515FD">
        <w:rPr>
          <w:color w:val="000009"/>
          <w:sz w:val="24"/>
          <w:szCs w:val="24"/>
        </w:rPr>
        <w:t>инвалидов</w:t>
      </w:r>
      <w:r w:rsidRPr="006515FD">
        <w:rPr>
          <w:color w:val="000009"/>
          <w:spacing w:val="-52"/>
          <w:sz w:val="24"/>
          <w:szCs w:val="24"/>
        </w:rPr>
        <w:t xml:space="preserve"> </w:t>
      </w:r>
      <w:r w:rsidRPr="006515FD">
        <w:rPr>
          <w:color w:val="000009"/>
          <w:sz w:val="24"/>
          <w:szCs w:val="24"/>
        </w:rPr>
        <w:t>в</w:t>
      </w:r>
      <w:r w:rsidRPr="006515FD">
        <w:rPr>
          <w:color w:val="000009"/>
          <w:spacing w:val="-2"/>
          <w:sz w:val="24"/>
          <w:szCs w:val="24"/>
        </w:rPr>
        <w:t xml:space="preserve"> </w:t>
      </w:r>
      <w:r w:rsidRPr="006515FD">
        <w:rPr>
          <w:color w:val="000009"/>
          <w:sz w:val="24"/>
          <w:szCs w:val="24"/>
        </w:rPr>
        <w:t>Российской</w:t>
      </w:r>
      <w:r w:rsidRPr="006515FD">
        <w:rPr>
          <w:color w:val="000009"/>
          <w:spacing w:val="-3"/>
          <w:sz w:val="24"/>
          <w:szCs w:val="24"/>
        </w:rPr>
        <w:t xml:space="preserve"> </w:t>
      </w:r>
      <w:r w:rsidRPr="006515FD">
        <w:rPr>
          <w:color w:val="000009"/>
          <w:sz w:val="24"/>
          <w:szCs w:val="24"/>
        </w:rPr>
        <w:t>Федерации»;</w:t>
      </w:r>
    </w:p>
    <w:p w:rsidR="00A02887" w:rsidRPr="00A02887" w:rsidRDefault="00F7270C" w:rsidP="007B5508">
      <w:pPr>
        <w:pStyle w:val="a5"/>
        <w:numPr>
          <w:ilvl w:val="0"/>
          <w:numId w:val="22"/>
        </w:numPr>
        <w:tabs>
          <w:tab w:val="left" w:pos="1873"/>
          <w:tab w:val="left" w:pos="1874"/>
        </w:tabs>
        <w:spacing w:line="252" w:lineRule="exact"/>
        <w:rPr>
          <w:sz w:val="24"/>
          <w:szCs w:val="24"/>
        </w:rPr>
      </w:pPr>
      <w:r w:rsidRPr="006515FD">
        <w:rPr>
          <w:color w:val="000009"/>
          <w:sz w:val="24"/>
          <w:szCs w:val="24"/>
        </w:rPr>
        <w:t>Приказом</w:t>
      </w:r>
      <w:r w:rsidRPr="006515FD">
        <w:rPr>
          <w:color w:val="000009"/>
          <w:spacing w:val="-6"/>
          <w:sz w:val="24"/>
          <w:szCs w:val="24"/>
        </w:rPr>
        <w:t xml:space="preserve"> </w:t>
      </w:r>
      <w:r w:rsidRPr="006515FD">
        <w:rPr>
          <w:color w:val="000009"/>
          <w:sz w:val="24"/>
          <w:szCs w:val="24"/>
        </w:rPr>
        <w:t>Министерства</w:t>
      </w:r>
      <w:r w:rsidRPr="006515FD">
        <w:rPr>
          <w:color w:val="000009"/>
          <w:spacing w:val="-6"/>
          <w:sz w:val="24"/>
          <w:szCs w:val="24"/>
        </w:rPr>
        <w:t xml:space="preserve"> </w:t>
      </w:r>
      <w:r w:rsidRPr="006515FD">
        <w:rPr>
          <w:color w:val="000009"/>
          <w:sz w:val="24"/>
          <w:szCs w:val="24"/>
        </w:rPr>
        <w:t>образования</w:t>
      </w:r>
      <w:r w:rsidRPr="006515FD">
        <w:rPr>
          <w:color w:val="000009"/>
          <w:spacing w:val="-7"/>
          <w:sz w:val="24"/>
          <w:szCs w:val="24"/>
        </w:rPr>
        <w:t xml:space="preserve"> </w:t>
      </w:r>
      <w:r w:rsidRPr="006515FD">
        <w:rPr>
          <w:color w:val="000009"/>
          <w:sz w:val="24"/>
          <w:szCs w:val="24"/>
        </w:rPr>
        <w:t>и</w:t>
      </w:r>
      <w:r w:rsidRPr="006515FD">
        <w:rPr>
          <w:color w:val="000009"/>
          <w:spacing w:val="-6"/>
          <w:sz w:val="24"/>
          <w:szCs w:val="24"/>
        </w:rPr>
        <w:t xml:space="preserve"> </w:t>
      </w:r>
      <w:r w:rsidRPr="006515FD">
        <w:rPr>
          <w:color w:val="000009"/>
          <w:sz w:val="24"/>
          <w:szCs w:val="24"/>
        </w:rPr>
        <w:t>науки</w:t>
      </w:r>
      <w:r w:rsidRPr="006515FD">
        <w:rPr>
          <w:color w:val="000009"/>
          <w:spacing w:val="-6"/>
          <w:sz w:val="24"/>
          <w:szCs w:val="24"/>
        </w:rPr>
        <w:t xml:space="preserve"> </w:t>
      </w:r>
      <w:r w:rsidRPr="006515FD">
        <w:rPr>
          <w:color w:val="000009"/>
          <w:sz w:val="24"/>
          <w:szCs w:val="24"/>
        </w:rPr>
        <w:t>Российской</w:t>
      </w:r>
      <w:r w:rsidRPr="006515FD">
        <w:rPr>
          <w:color w:val="000009"/>
          <w:spacing w:val="-6"/>
          <w:sz w:val="24"/>
          <w:szCs w:val="24"/>
        </w:rPr>
        <w:t xml:space="preserve"> </w:t>
      </w:r>
      <w:r w:rsidRPr="006515FD">
        <w:rPr>
          <w:color w:val="000009"/>
          <w:sz w:val="24"/>
          <w:szCs w:val="24"/>
        </w:rPr>
        <w:t>Федерации</w:t>
      </w:r>
      <w:r w:rsidRPr="006515FD">
        <w:rPr>
          <w:color w:val="000009"/>
          <w:spacing w:val="-8"/>
          <w:sz w:val="24"/>
          <w:szCs w:val="24"/>
        </w:rPr>
        <w:t xml:space="preserve"> </w:t>
      </w:r>
      <w:r w:rsidRPr="006515FD">
        <w:rPr>
          <w:color w:val="000009"/>
          <w:sz w:val="24"/>
          <w:szCs w:val="24"/>
        </w:rPr>
        <w:t>от</w:t>
      </w:r>
      <w:r w:rsidRPr="006515FD">
        <w:rPr>
          <w:color w:val="000009"/>
          <w:spacing w:val="-6"/>
          <w:sz w:val="24"/>
          <w:szCs w:val="24"/>
        </w:rPr>
        <w:t xml:space="preserve"> </w:t>
      </w:r>
    </w:p>
    <w:p w:rsidR="00D22D02" w:rsidRPr="006515FD" w:rsidRDefault="00F7270C" w:rsidP="00A02887">
      <w:pPr>
        <w:pStyle w:val="a5"/>
        <w:tabs>
          <w:tab w:val="left" w:pos="1873"/>
          <w:tab w:val="left" w:pos="1874"/>
        </w:tabs>
        <w:spacing w:line="252" w:lineRule="exact"/>
        <w:ind w:left="1874" w:firstLine="0"/>
        <w:rPr>
          <w:sz w:val="24"/>
          <w:szCs w:val="24"/>
        </w:rPr>
      </w:pPr>
      <w:r w:rsidRPr="006515FD">
        <w:rPr>
          <w:color w:val="000009"/>
          <w:sz w:val="24"/>
          <w:szCs w:val="24"/>
        </w:rPr>
        <w:t>9</w:t>
      </w:r>
      <w:r w:rsidRPr="006515FD">
        <w:rPr>
          <w:color w:val="000009"/>
          <w:spacing w:val="-6"/>
          <w:sz w:val="24"/>
          <w:szCs w:val="24"/>
        </w:rPr>
        <w:t xml:space="preserve"> </w:t>
      </w:r>
      <w:r w:rsidRPr="006515FD">
        <w:rPr>
          <w:color w:val="000009"/>
          <w:sz w:val="24"/>
          <w:szCs w:val="24"/>
        </w:rPr>
        <w:t>марта</w:t>
      </w:r>
      <w:r w:rsidRPr="006515FD">
        <w:rPr>
          <w:color w:val="000009"/>
          <w:spacing w:val="-6"/>
          <w:sz w:val="24"/>
          <w:szCs w:val="24"/>
        </w:rPr>
        <w:t xml:space="preserve"> </w:t>
      </w:r>
      <w:r w:rsidRPr="006515FD">
        <w:rPr>
          <w:color w:val="000009"/>
          <w:sz w:val="24"/>
          <w:szCs w:val="24"/>
        </w:rPr>
        <w:t>2004</w:t>
      </w:r>
      <w:r w:rsidRPr="006515FD">
        <w:rPr>
          <w:color w:val="000009"/>
          <w:spacing w:val="-8"/>
          <w:sz w:val="24"/>
          <w:szCs w:val="24"/>
        </w:rPr>
        <w:t xml:space="preserve"> </w:t>
      </w:r>
      <w:r w:rsidRPr="006515FD">
        <w:rPr>
          <w:color w:val="000009"/>
          <w:sz w:val="24"/>
          <w:szCs w:val="24"/>
        </w:rPr>
        <w:t>года</w:t>
      </w:r>
    </w:p>
    <w:p w:rsidR="00D22D02" w:rsidRPr="006515FD" w:rsidRDefault="00F7270C">
      <w:pPr>
        <w:pStyle w:val="a3"/>
        <w:ind w:left="1874" w:right="843"/>
        <w:rPr>
          <w:sz w:val="24"/>
          <w:szCs w:val="24"/>
        </w:rPr>
      </w:pPr>
      <w:r w:rsidRPr="006515FD">
        <w:rPr>
          <w:color w:val="000009"/>
          <w:sz w:val="24"/>
          <w:szCs w:val="24"/>
        </w:rPr>
        <w:lastRenderedPageBreak/>
        <w:t>№ 1312 «Об утверждении федерального базисного учебного плана и примерных учебных</w:t>
      </w:r>
      <w:r w:rsidRPr="006515FD">
        <w:rPr>
          <w:color w:val="000009"/>
          <w:spacing w:val="1"/>
          <w:sz w:val="24"/>
          <w:szCs w:val="24"/>
        </w:rPr>
        <w:t xml:space="preserve"> </w:t>
      </w:r>
      <w:r w:rsidRPr="006515FD">
        <w:rPr>
          <w:color w:val="000009"/>
          <w:sz w:val="24"/>
          <w:szCs w:val="24"/>
        </w:rPr>
        <w:t>планов</w:t>
      </w:r>
      <w:r w:rsidRPr="006515FD">
        <w:rPr>
          <w:color w:val="000009"/>
          <w:spacing w:val="1"/>
          <w:sz w:val="24"/>
          <w:szCs w:val="24"/>
        </w:rPr>
        <w:t xml:space="preserve"> </w:t>
      </w:r>
      <w:r w:rsidRPr="006515FD">
        <w:rPr>
          <w:color w:val="000009"/>
          <w:sz w:val="24"/>
          <w:szCs w:val="24"/>
        </w:rPr>
        <w:t>для</w:t>
      </w:r>
      <w:r w:rsidRPr="006515FD">
        <w:rPr>
          <w:color w:val="000009"/>
          <w:spacing w:val="1"/>
          <w:sz w:val="24"/>
          <w:szCs w:val="24"/>
        </w:rPr>
        <w:t xml:space="preserve"> </w:t>
      </w:r>
      <w:r w:rsidRPr="006515FD">
        <w:rPr>
          <w:color w:val="000009"/>
          <w:sz w:val="24"/>
          <w:szCs w:val="24"/>
        </w:rPr>
        <w:t>образовательных</w:t>
      </w:r>
      <w:r w:rsidRPr="006515FD">
        <w:rPr>
          <w:color w:val="000009"/>
          <w:spacing w:val="1"/>
          <w:sz w:val="24"/>
          <w:szCs w:val="24"/>
        </w:rPr>
        <w:t xml:space="preserve"> </w:t>
      </w:r>
      <w:r w:rsidRPr="006515FD">
        <w:rPr>
          <w:color w:val="000009"/>
          <w:sz w:val="24"/>
          <w:szCs w:val="24"/>
        </w:rPr>
        <w:t>учреждений</w:t>
      </w:r>
      <w:r w:rsidRPr="006515FD">
        <w:rPr>
          <w:color w:val="000009"/>
          <w:spacing w:val="1"/>
          <w:sz w:val="24"/>
          <w:szCs w:val="24"/>
        </w:rPr>
        <w:t xml:space="preserve"> </w:t>
      </w:r>
      <w:r w:rsidRPr="006515FD">
        <w:rPr>
          <w:color w:val="000009"/>
          <w:sz w:val="24"/>
          <w:szCs w:val="24"/>
        </w:rPr>
        <w:t>Российской</w:t>
      </w:r>
      <w:r w:rsidRPr="006515FD">
        <w:rPr>
          <w:color w:val="000009"/>
          <w:spacing w:val="1"/>
          <w:sz w:val="24"/>
          <w:szCs w:val="24"/>
        </w:rPr>
        <w:t xml:space="preserve"> </w:t>
      </w:r>
      <w:r w:rsidRPr="006515FD">
        <w:rPr>
          <w:color w:val="000009"/>
          <w:sz w:val="24"/>
          <w:szCs w:val="24"/>
        </w:rPr>
        <w:t>Федерации,</w:t>
      </w:r>
      <w:r w:rsidRPr="006515FD">
        <w:rPr>
          <w:color w:val="000009"/>
          <w:spacing w:val="1"/>
          <w:sz w:val="24"/>
          <w:szCs w:val="24"/>
        </w:rPr>
        <w:t xml:space="preserve"> </w:t>
      </w:r>
      <w:r w:rsidRPr="006515FD">
        <w:rPr>
          <w:color w:val="000009"/>
          <w:sz w:val="24"/>
          <w:szCs w:val="24"/>
        </w:rPr>
        <w:t>реализующих</w:t>
      </w:r>
      <w:r w:rsidRPr="006515FD">
        <w:rPr>
          <w:color w:val="000009"/>
          <w:spacing w:val="1"/>
          <w:sz w:val="24"/>
          <w:szCs w:val="24"/>
        </w:rPr>
        <w:t xml:space="preserve"> </w:t>
      </w:r>
      <w:r w:rsidRPr="006515FD">
        <w:rPr>
          <w:color w:val="000009"/>
          <w:sz w:val="24"/>
          <w:szCs w:val="24"/>
        </w:rPr>
        <w:t>программы</w:t>
      </w:r>
      <w:r w:rsidRPr="006515FD">
        <w:rPr>
          <w:color w:val="000009"/>
          <w:spacing w:val="-1"/>
          <w:sz w:val="24"/>
          <w:szCs w:val="24"/>
        </w:rPr>
        <w:t xml:space="preserve"> </w:t>
      </w:r>
      <w:r w:rsidRPr="006515FD">
        <w:rPr>
          <w:color w:val="000009"/>
          <w:sz w:val="24"/>
          <w:szCs w:val="24"/>
        </w:rPr>
        <w:t>общего образования»;</w:t>
      </w:r>
    </w:p>
    <w:p w:rsidR="00A02887" w:rsidRPr="00A02887" w:rsidRDefault="00F7270C" w:rsidP="007B5508">
      <w:pPr>
        <w:pStyle w:val="a5"/>
        <w:numPr>
          <w:ilvl w:val="0"/>
          <w:numId w:val="22"/>
        </w:numPr>
        <w:tabs>
          <w:tab w:val="left" w:pos="1874"/>
        </w:tabs>
        <w:spacing w:line="252" w:lineRule="exact"/>
        <w:rPr>
          <w:sz w:val="24"/>
          <w:szCs w:val="24"/>
        </w:rPr>
      </w:pPr>
      <w:r w:rsidRPr="006515FD">
        <w:rPr>
          <w:color w:val="000009"/>
          <w:sz w:val="24"/>
          <w:szCs w:val="24"/>
        </w:rPr>
        <w:t>Приказ</w:t>
      </w:r>
      <w:r w:rsidRPr="006515FD">
        <w:rPr>
          <w:color w:val="000009"/>
          <w:spacing w:val="21"/>
          <w:sz w:val="24"/>
          <w:szCs w:val="24"/>
        </w:rPr>
        <w:t xml:space="preserve"> </w:t>
      </w:r>
      <w:r w:rsidRPr="006515FD">
        <w:rPr>
          <w:color w:val="000009"/>
          <w:sz w:val="24"/>
          <w:szCs w:val="24"/>
        </w:rPr>
        <w:t>Министерства</w:t>
      </w:r>
      <w:r w:rsidRPr="006515FD">
        <w:rPr>
          <w:color w:val="000009"/>
          <w:spacing w:val="21"/>
          <w:sz w:val="24"/>
          <w:szCs w:val="24"/>
        </w:rPr>
        <w:t xml:space="preserve"> </w:t>
      </w:r>
      <w:r w:rsidRPr="006515FD">
        <w:rPr>
          <w:color w:val="000009"/>
          <w:sz w:val="24"/>
          <w:szCs w:val="24"/>
        </w:rPr>
        <w:t>образования</w:t>
      </w:r>
      <w:r w:rsidRPr="006515FD">
        <w:rPr>
          <w:color w:val="000009"/>
          <w:spacing w:val="20"/>
          <w:sz w:val="24"/>
          <w:szCs w:val="24"/>
        </w:rPr>
        <w:t xml:space="preserve"> </w:t>
      </w:r>
      <w:r w:rsidRPr="006515FD">
        <w:rPr>
          <w:color w:val="000009"/>
          <w:sz w:val="24"/>
          <w:szCs w:val="24"/>
        </w:rPr>
        <w:t>и</w:t>
      </w:r>
      <w:r w:rsidRPr="006515FD">
        <w:rPr>
          <w:color w:val="000009"/>
          <w:spacing w:val="20"/>
          <w:sz w:val="24"/>
          <w:szCs w:val="24"/>
        </w:rPr>
        <w:t xml:space="preserve"> </w:t>
      </w:r>
      <w:r w:rsidRPr="006515FD">
        <w:rPr>
          <w:color w:val="000009"/>
          <w:sz w:val="24"/>
          <w:szCs w:val="24"/>
        </w:rPr>
        <w:t>науки</w:t>
      </w:r>
      <w:r w:rsidRPr="006515FD">
        <w:rPr>
          <w:color w:val="000009"/>
          <w:spacing w:val="21"/>
          <w:sz w:val="24"/>
          <w:szCs w:val="24"/>
        </w:rPr>
        <w:t xml:space="preserve"> </w:t>
      </w:r>
      <w:r w:rsidRPr="006515FD">
        <w:rPr>
          <w:color w:val="000009"/>
          <w:sz w:val="24"/>
          <w:szCs w:val="24"/>
        </w:rPr>
        <w:t>Российской</w:t>
      </w:r>
      <w:r w:rsidRPr="006515FD">
        <w:rPr>
          <w:color w:val="000009"/>
          <w:spacing w:val="20"/>
          <w:sz w:val="24"/>
          <w:szCs w:val="24"/>
        </w:rPr>
        <w:t xml:space="preserve"> </w:t>
      </w:r>
      <w:r w:rsidRPr="006515FD">
        <w:rPr>
          <w:color w:val="000009"/>
          <w:sz w:val="24"/>
          <w:szCs w:val="24"/>
        </w:rPr>
        <w:t>Федерации</w:t>
      </w:r>
      <w:r w:rsidRPr="006515FD">
        <w:rPr>
          <w:color w:val="000009"/>
          <w:spacing w:val="23"/>
          <w:sz w:val="24"/>
          <w:szCs w:val="24"/>
        </w:rPr>
        <w:t xml:space="preserve"> </w:t>
      </w:r>
      <w:r w:rsidRPr="006515FD">
        <w:rPr>
          <w:color w:val="000009"/>
          <w:sz w:val="24"/>
          <w:szCs w:val="24"/>
        </w:rPr>
        <w:t>от</w:t>
      </w:r>
      <w:r w:rsidRPr="006515FD">
        <w:rPr>
          <w:color w:val="000009"/>
          <w:spacing w:val="20"/>
          <w:sz w:val="24"/>
          <w:szCs w:val="24"/>
        </w:rPr>
        <w:t xml:space="preserve"> </w:t>
      </w:r>
    </w:p>
    <w:p w:rsidR="00D22D02" w:rsidRPr="006515FD" w:rsidRDefault="00F7270C" w:rsidP="00A02887">
      <w:pPr>
        <w:pStyle w:val="a5"/>
        <w:tabs>
          <w:tab w:val="left" w:pos="1874"/>
        </w:tabs>
        <w:spacing w:line="252" w:lineRule="exact"/>
        <w:ind w:left="1874" w:firstLine="0"/>
        <w:rPr>
          <w:sz w:val="24"/>
          <w:szCs w:val="24"/>
        </w:rPr>
      </w:pPr>
      <w:r w:rsidRPr="006515FD">
        <w:rPr>
          <w:color w:val="000009"/>
          <w:sz w:val="24"/>
          <w:szCs w:val="24"/>
        </w:rPr>
        <w:t>30.08.2010</w:t>
      </w:r>
      <w:r w:rsidRPr="006515FD">
        <w:rPr>
          <w:color w:val="000009"/>
          <w:spacing w:val="20"/>
          <w:sz w:val="24"/>
          <w:szCs w:val="24"/>
        </w:rPr>
        <w:t xml:space="preserve"> </w:t>
      </w:r>
      <w:r w:rsidRPr="006515FD">
        <w:rPr>
          <w:color w:val="000009"/>
          <w:sz w:val="24"/>
          <w:szCs w:val="24"/>
        </w:rPr>
        <w:t>№</w:t>
      </w:r>
      <w:r w:rsidRPr="006515FD">
        <w:rPr>
          <w:color w:val="000009"/>
          <w:spacing w:val="21"/>
          <w:sz w:val="24"/>
          <w:szCs w:val="24"/>
        </w:rPr>
        <w:t xml:space="preserve"> </w:t>
      </w:r>
      <w:r w:rsidRPr="006515FD">
        <w:rPr>
          <w:color w:val="000009"/>
          <w:sz w:val="24"/>
          <w:szCs w:val="24"/>
        </w:rPr>
        <w:t>889</w:t>
      </w:r>
    </w:p>
    <w:p w:rsidR="00D22D02" w:rsidRPr="006515FD" w:rsidRDefault="00F7270C">
      <w:pPr>
        <w:pStyle w:val="a3"/>
        <w:ind w:left="1874" w:right="844"/>
        <w:rPr>
          <w:sz w:val="24"/>
          <w:szCs w:val="24"/>
        </w:rPr>
      </w:pPr>
      <w:r w:rsidRPr="006515FD">
        <w:rPr>
          <w:color w:val="000009"/>
          <w:sz w:val="24"/>
          <w:szCs w:val="24"/>
        </w:rPr>
        <w:t>«О внесении изменений в федеральный базисный учебный план и примерные учебные</w:t>
      </w:r>
      <w:r w:rsidRPr="006515FD">
        <w:rPr>
          <w:color w:val="000009"/>
          <w:spacing w:val="1"/>
          <w:sz w:val="24"/>
          <w:szCs w:val="24"/>
        </w:rPr>
        <w:t xml:space="preserve"> </w:t>
      </w:r>
      <w:r w:rsidRPr="006515FD">
        <w:rPr>
          <w:color w:val="000009"/>
          <w:sz w:val="24"/>
          <w:szCs w:val="24"/>
        </w:rPr>
        <w:t>планы</w:t>
      </w:r>
      <w:r w:rsidRPr="006515FD">
        <w:rPr>
          <w:color w:val="000009"/>
          <w:spacing w:val="1"/>
          <w:sz w:val="24"/>
          <w:szCs w:val="24"/>
        </w:rPr>
        <w:t xml:space="preserve"> </w:t>
      </w:r>
      <w:r w:rsidRPr="006515FD">
        <w:rPr>
          <w:color w:val="000009"/>
          <w:sz w:val="24"/>
          <w:szCs w:val="24"/>
        </w:rPr>
        <w:t>для</w:t>
      </w:r>
      <w:r w:rsidRPr="006515FD">
        <w:rPr>
          <w:color w:val="000009"/>
          <w:spacing w:val="1"/>
          <w:sz w:val="24"/>
          <w:szCs w:val="24"/>
        </w:rPr>
        <w:t xml:space="preserve"> </w:t>
      </w:r>
      <w:r w:rsidRPr="006515FD">
        <w:rPr>
          <w:color w:val="000009"/>
          <w:sz w:val="24"/>
          <w:szCs w:val="24"/>
        </w:rPr>
        <w:t>образовательных</w:t>
      </w:r>
      <w:r w:rsidRPr="006515FD">
        <w:rPr>
          <w:color w:val="000009"/>
          <w:spacing w:val="1"/>
          <w:sz w:val="24"/>
          <w:szCs w:val="24"/>
        </w:rPr>
        <w:t xml:space="preserve"> </w:t>
      </w:r>
      <w:r w:rsidRPr="006515FD">
        <w:rPr>
          <w:color w:val="000009"/>
          <w:sz w:val="24"/>
          <w:szCs w:val="24"/>
        </w:rPr>
        <w:t>учреждений</w:t>
      </w:r>
      <w:r w:rsidRPr="006515FD">
        <w:rPr>
          <w:color w:val="000009"/>
          <w:spacing w:val="1"/>
          <w:sz w:val="24"/>
          <w:szCs w:val="24"/>
        </w:rPr>
        <w:t xml:space="preserve"> </w:t>
      </w:r>
      <w:r w:rsidRPr="006515FD">
        <w:rPr>
          <w:color w:val="000009"/>
          <w:sz w:val="24"/>
          <w:szCs w:val="24"/>
        </w:rPr>
        <w:t>РФ,</w:t>
      </w:r>
      <w:r w:rsidRPr="006515FD">
        <w:rPr>
          <w:color w:val="000009"/>
          <w:spacing w:val="1"/>
          <w:sz w:val="24"/>
          <w:szCs w:val="24"/>
        </w:rPr>
        <w:t xml:space="preserve"> </w:t>
      </w:r>
      <w:r w:rsidRPr="006515FD">
        <w:rPr>
          <w:color w:val="000009"/>
          <w:sz w:val="24"/>
          <w:szCs w:val="24"/>
        </w:rPr>
        <w:t>реализующих</w:t>
      </w:r>
      <w:r w:rsidRPr="006515FD">
        <w:rPr>
          <w:color w:val="000009"/>
          <w:spacing w:val="1"/>
          <w:sz w:val="24"/>
          <w:szCs w:val="24"/>
        </w:rPr>
        <w:t xml:space="preserve"> </w:t>
      </w:r>
      <w:r w:rsidRPr="006515FD">
        <w:rPr>
          <w:color w:val="000009"/>
          <w:sz w:val="24"/>
          <w:szCs w:val="24"/>
        </w:rPr>
        <w:t>программы</w:t>
      </w:r>
      <w:r w:rsidRPr="006515FD">
        <w:rPr>
          <w:color w:val="000009"/>
          <w:spacing w:val="1"/>
          <w:sz w:val="24"/>
          <w:szCs w:val="24"/>
        </w:rPr>
        <w:t xml:space="preserve"> </w:t>
      </w:r>
      <w:r w:rsidRPr="006515FD">
        <w:rPr>
          <w:color w:val="000009"/>
          <w:sz w:val="24"/>
          <w:szCs w:val="24"/>
        </w:rPr>
        <w:t>общего</w:t>
      </w:r>
      <w:r w:rsidRPr="006515FD">
        <w:rPr>
          <w:color w:val="000009"/>
          <w:spacing w:val="1"/>
          <w:sz w:val="24"/>
          <w:szCs w:val="24"/>
        </w:rPr>
        <w:t xml:space="preserve"> </w:t>
      </w:r>
      <w:r w:rsidRPr="006515FD">
        <w:rPr>
          <w:color w:val="000009"/>
          <w:sz w:val="24"/>
          <w:szCs w:val="24"/>
        </w:rPr>
        <w:t>образования, утвержденные Приказом Министерства образования и науки Российской</w:t>
      </w:r>
      <w:r w:rsidRPr="006515FD">
        <w:rPr>
          <w:color w:val="000009"/>
          <w:spacing w:val="1"/>
          <w:sz w:val="24"/>
          <w:szCs w:val="24"/>
        </w:rPr>
        <w:t xml:space="preserve"> </w:t>
      </w:r>
      <w:r w:rsidRPr="006515FD">
        <w:rPr>
          <w:color w:val="000009"/>
          <w:sz w:val="24"/>
          <w:szCs w:val="24"/>
        </w:rPr>
        <w:t>Федерации</w:t>
      </w:r>
      <w:r w:rsidRPr="006515FD">
        <w:rPr>
          <w:color w:val="000009"/>
          <w:spacing w:val="1"/>
          <w:sz w:val="24"/>
          <w:szCs w:val="24"/>
        </w:rPr>
        <w:t xml:space="preserve"> </w:t>
      </w:r>
      <w:r w:rsidRPr="006515FD">
        <w:rPr>
          <w:color w:val="000009"/>
          <w:sz w:val="24"/>
          <w:szCs w:val="24"/>
        </w:rPr>
        <w:t>от</w:t>
      </w:r>
      <w:r w:rsidRPr="006515FD">
        <w:rPr>
          <w:color w:val="000009"/>
          <w:spacing w:val="1"/>
          <w:sz w:val="24"/>
          <w:szCs w:val="24"/>
        </w:rPr>
        <w:t xml:space="preserve"> </w:t>
      </w:r>
      <w:r w:rsidRPr="006515FD">
        <w:rPr>
          <w:color w:val="000009"/>
          <w:sz w:val="24"/>
          <w:szCs w:val="24"/>
        </w:rPr>
        <w:t>9</w:t>
      </w:r>
      <w:r w:rsidRPr="006515FD">
        <w:rPr>
          <w:color w:val="000009"/>
          <w:spacing w:val="1"/>
          <w:sz w:val="24"/>
          <w:szCs w:val="24"/>
        </w:rPr>
        <w:t xml:space="preserve"> </w:t>
      </w:r>
      <w:r w:rsidRPr="006515FD">
        <w:rPr>
          <w:color w:val="000009"/>
          <w:sz w:val="24"/>
          <w:szCs w:val="24"/>
        </w:rPr>
        <w:t>марта</w:t>
      </w:r>
      <w:r w:rsidRPr="006515FD">
        <w:rPr>
          <w:color w:val="000009"/>
          <w:spacing w:val="1"/>
          <w:sz w:val="24"/>
          <w:szCs w:val="24"/>
        </w:rPr>
        <w:t xml:space="preserve"> </w:t>
      </w:r>
      <w:r w:rsidRPr="006515FD">
        <w:rPr>
          <w:color w:val="000009"/>
          <w:sz w:val="24"/>
          <w:szCs w:val="24"/>
        </w:rPr>
        <w:t>2004</w:t>
      </w:r>
      <w:r w:rsidRPr="006515FD">
        <w:rPr>
          <w:color w:val="000009"/>
          <w:spacing w:val="1"/>
          <w:sz w:val="24"/>
          <w:szCs w:val="24"/>
        </w:rPr>
        <w:t xml:space="preserve"> </w:t>
      </w:r>
      <w:r w:rsidRPr="006515FD">
        <w:rPr>
          <w:color w:val="000009"/>
          <w:sz w:val="24"/>
          <w:szCs w:val="24"/>
        </w:rPr>
        <w:t>года</w:t>
      </w:r>
      <w:r w:rsidRPr="006515FD">
        <w:rPr>
          <w:color w:val="000009"/>
          <w:spacing w:val="1"/>
          <w:sz w:val="24"/>
          <w:szCs w:val="24"/>
        </w:rPr>
        <w:t xml:space="preserve"> </w:t>
      </w:r>
      <w:r w:rsidRPr="006515FD">
        <w:rPr>
          <w:color w:val="000009"/>
          <w:sz w:val="24"/>
          <w:szCs w:val="24"/>
        </w:rPr>
        <w:t>№</w:t>
      </w:r>
      <w:r w:rsidRPr="006515FD">
        <w:rPr>
          <w:color w:val="000009"/>
          <w:spacing w:val="1"/>
          <w:sz w:val="24"/>
          <w:szCs w:val="24"/>
        </w:rPr>
        <w:t xml:space="preserve"> </w:t>
      </w:r>
      <w:r w:rsidRPr="006515FD">
        <w:rPr>
          <w:color w:val="000009"/>
          <w:sz w:val="24"/>
          <w:szCs w:val="24"/>
        </w:rPr>
        <w:t>1312</w:t>
      </w:r>
      <w:r w:rsidRPr="006515FD">
        <w:rPr>
          <w:color w:val="000009"/>
          <w:spacing w:val="1"/>
          <w:sz w:val="24"/>
          <w:szCs w:val="24"/>
        </w:rPr>
        <w:t xml:space="preserve"> </w:t>
      </w:r>
      <w:r w:rsidRPr="006515FD">
        <w:rPr>
          <w:color w:val="000009"/>
          <w:sz w:val="24"/>
          <w:szCs w:val="24"/>
        </w:rPr>
        <w:t>«Об</w:t>
      </w:r>
      <w:r w:rsidRPr="006515FD">
        <w:rPr>
          <w:color w:val="000009"/>
          <w:spacing w:val="1"/>
          <w:sz w:val="24"/>
          <w:szCs w:val="24"/>
        </w:rPr>
        <w:t xml:space="preserve"> </w:t>
      </w:r>
      <w:r w:rsidRPr="006515FD">
        <w:rPr>
          <w:color w:val="000009"/>
          <w:sz w:val="24"/>
          <w:szCs w:val="24"/>
        </w:rPr>
        <w:t>утверждении</w:t>
      </w:r>
      <w:r w:rsidRPr="006515FD">
        <w:rPr>
          <w:color w:val="000009"/>
          <w:spacing w:val="1"/>
          <w:sz w:val="24"/>
          <w:szCs w:val="24"/>
        </w:rPr>
        <w:t xml:space="preserve"> </w:t>
      </w:r>
      <w:r w:rsidRPr="006515FD">
        <w:rPr>
          <w:color w:val="000009"/>
          <w:sz w:val="24"/>
          <w:szCs w:val="24"/>
        </w:rPr>
        <w:t>федерального</w:t>
      </w:r>
      <w:r w:rsidRPr="006515FD">
        <w:rPr>
          <w:color w:val="000009"/>
          <w:spacing w:val="1"/>
          <w:sz w:val="24"/>
          <w:szCs w:val="24"/>
        </w:rPr>
        <w:t xml:space="preserve"> </w:t>
      </w:r>
      <w:r w:rsidRPr="006515FD">
        <w:rPr>
          <w:color w:val="000009"/>
          <w:sz w:val="24"/>
          <w:szCs w:val="24"/>
        </w:rPr>
        <w:t>базисного</w:t>
      </w:r>
      <w:r w:rsidRPr="006515FD">
        <w:rPr>
          <w:color w:val="000009"/>
          <w:spacing w:val="-52"/>
          <w:sz w:val="24"/>
          <w:szCs w:val="24"/>
        </w:rPr>
        <w:t xml:space="preserve"> </w:t>
      </w:r>
      <w:r w:rsidRPr="006515FD">
        <w:rPr>
          <w:color w:val="000009"/>
          <w:sz w:val="24"/>
          <w:szCs w:val="24"/>
        </w:rPr>
        <w:t>учебного</w:t>
      </w:r>
      <w:r w:rsidRPr="006515FD">
        <w:rPr>
          <w:color w:val="000009"/>
          <w:spacing w:val="1"/>
          <w:sz w:val="24"/>
          <w:szCs w:val="24"/>
        </w:rPr>
        <w:t xml:space="preserve"> </w:t>
      </w:r>
      <w:r w:rsidRPr="006515FD">
        <w:rPr>
          <w:color w:val="000009"/>
          <w:sz w:val="24"/>
          <w:szCs w:val="24"/>
        </w:rPr>
        <w:t>плана</w:t>
      </w:r>
      <w:r w:rsidRPr="006515FD">
        <w:rPr>
          <w:color w:val="000009"/>
          <w:spacing w:val="1"/>
          <w:sz w:val="24"/>
          <w:szCs w:val="24"/>
        </w:rPr>
        <w:t xml:space="preserve"> </w:t>
      </w:r>
      <w:r w:rsidRPr="006515FD">
        <w:rPr>
          <w:color w:val="000009"/>
          <w:sz w:val="24"/>
          <w:szCs w:val="24"/>
        </w:rPr>
        <w:t>и</w:t>
      </w:r>
      <w:r w:rsidRPr="006515FD">
        <w:rPr>
          <w:color w:val="000009"/>
          <w:spacing w:val="1"/>
          <w:sz w:val="24"/>
          <w:szCs w:val="24"/>
        </w:rPr>
        <w:t xml:space="preserve"> </w:t>
      </w:r>
      <w:r w:rsidRPr="006515FD">
        <w:rPr>
          <w:color w:val="000009"/>
          <w:sz w:val="24"/>
          <w:szCs w:val="24"/>
        </w:rPr>
        <w:t>примерных</w:t>
      </w:r>
      <w:r w:rsidRPr="006515FD">
        <w:rPr>
          <w:color w:val="000009"/>
          <w:spacing w:val="1"/>
          <w:sz w:val="24"/>
          <w:szCs w:val="24"/>
        </w:rPr>
        <w:t xml:space="preserve"> </w:t>
      </w:r>
      <w:r w:rsidRPr="006515FD">
        <w:rPr>
          <w:color w:val="000009"/>
          <w:sz w:val="24"/>
          <w:szCs w:val="24"/>
        </w:rPr>
        <w:t>учебных</w:t>
      </w:r>
      <w:r w:rsidRPr="006515FD">
        <w:rPr>
          <w:color w:val="000009"/>
          <w:spacing w:val="1"/>
          <w:sz w:val="24"/>
          <w:szCs w:val="24"/>
        </w:rPr>
        <w:t xml:space="preserve"> </w:t>
      </w:r>
      <w:r w:rsidRPr="006515FD">
        <w:rPr>
          <w:color w:val="000009"/>
          <w:sz w:val="24"/>
          <w:szCs w:val="24"/>
        </w:rPr>
        <w:t>планов</w:t>
      </w:r>
      <w:r w:rsidRPr="006515FD">
        <w:rPr>
          <w:color w:val="000009"/>
          <w:spacing w:val="1"/>
          <w:sz w:val="24"/>
          <w:szCs w:val="24"/>
        </w:rPr>
        <w:t xml:space="preserve"> </w:t>
      </w:r>
      <w:r w:rsidRPr="006515FD">
        <w:rPr>
          <w:color w:val="000009"/>
          <w:sz w:val="24"/>
          <w:szCs w:val="24"/>
        </w:rPr>
        <w:t>для</w:t>
      </w:r>
      <w:r w:rsidRPr="006515FD">
        <w:rPr>
          <w:color w:val="000009"/>
          <w:spacing w:val="1"/>
          <w:sz w:val="24"/>
          <w:szCs w:val="24"/>
        </w:rPr>
        <w:t xml:space="preserve"> </w:t>
      </w:r>
      <w:r w:rsidRPr="006515FD">
        <w:rPr>
          <w:color w:val="000009"/>
          <w:sz w:val="24"/>
          <w:szCs w:val="24"/>
        </w:rPr>
        <w:t>образовательных</w:t>
      </w:r>
      <w:r w:rsidRPr="006515FD">
        <w:rPr>
          <w:color w:val="000009"/>
          <w:spacing w:val="1"/>
          <w:sz w:val="24"/>
          <w:szCs w:val="24"/>
        </w:rPr>
        <w:t xml:space="preserve"> </w:t>
      </w:r>
      <w:r w:rsidRPr="006515FD">
        <w:rPr>
          <w:color w:val="000009"/>
          <w:sz w:val="24"/>
          <w:szCs w:val="24"/>
        </w:rPr>
        <w:t>учреждений</w:t>
      </w:r>
      <w:r w:rsidRPr="006515FD">
        <w:rPr>
          <w:color w:val="000009"/>
          <w:spacing w:val="1"/>
          <w:sz w:val="24"/>
          <w:szCs w:val="24"/>
        </w:rPr>
        <w:t xml:space="preserve"> </w:t>
      </w:r>
      <w:r w:rsidRPr="006515FD">
        <w:rPr>
          <w:color w:val="000009"/>
          <w:sz w:val="24"/>
          <w:szCs w:val="24"/>
        </w:rPr>
        <w:t>Российской</w:t>
      </w:r>
      <w:r w:rsidRPr="006515FD">
        <w:rPr>
          <w:color w:val="000009"/>
          <w:spacing w:val="-4"/>
          <w:sz w:val="24"/>
          <w:szCs w:val="24"/>
        </w:rPr>
        <w:t xml:space="preserve"> </w:t>
      </w:r>
      <w:r w:rsidRPr="006515FD">
        <w:rPr>
          <w:color w:val="000009"/>
          <w:sz w:val="24"/>
          <w:szCs w:val="24"/>
        </w:rPr>
        <w:t>Федерации,</w:t>
      </w:r>
      <w:r w:rsidRPr="006515FD">
        <w:rPr>
          <w:color w:val="000009"/>
          <w:spacing w:val="-1"/>
          <w:sz w:val="24"/>
          <w:szCs w:val="24"/>
        </w:rPr>
        <w:t xml:space="preserve"> </w:t>
      </w:r>
      <w:r w:rsidRPr="006515FD">
        <w:rPr>
          <w:color w:val="000009"/>
          <w:sz w:val="24"/>
          <w:szCs w:val="24"/>
        </w:rPr>
        <w:t>реализующих</w:t>
      </w:r>
      <w:r w:rsidRPr="006515FD">
        <w:rPr>
          <w:color w:val="000009"/>
          <w:spacing w:val="-2"/>
          <w:sz w:val="24"/>
          <w:szCs w:val="24"/>
        </w:rPr>
        <w:t xml:space="preserve"> </w:t>
      </w:r>
      <w:r w:rsidRPr="006515FD">
        <w:rPr>
          <w:color w:val="000009"/>
          <w:sz w:val="24"/>
          <w:szCs w:val="24"/>
        </w:rPr>
        <w:t>программы</w:t>
      </w:r>
      <w:r w:rsidRPr="006515FD">
        <w:rPr>
          <w:color w:val="000009"/>
          <w:spacing w:val="-3"/>
          <w:sz w:val="24"/>
          <w:szCs w:val="24"/>
        </w:rPr>
        <w:t xml:space="preserve"> </w:t>
      </w:r>
      <w:r w:rsidRPr="006515FD">
        <w:rPr>
          <w:color w:val="000009"/>
          <w:sz w:val="24"/>
          <w:szCs w:val="24"/>
        </w:rPr>
        <w:t>общего</w:t>
      </w:r>
      <w:r w:rsidRPr="006515FD">
        <w:rPr>
          <w:color w:val="000009"/>
          <w:spacing w:val="-1"/>
          <w:sz w:val="24"/>
          <w:szCs w:val="24"/>
        </w:rPr>
        <w:t xml:space="preserve"> </w:t>
      </w:r>
      <w:r w:rsidRPr="006515FD">
        <w:rPr>
          <w:color w:val="000009"/>
          <w:sz w:val="24"/>
          <w:szCs w:val="24"/>
        </w:rPr>
        <w:t>образования»;</w:t>
      </w:r>
    </w:p>
    <w:p w:rsidR="00A02887" w:rsidRPr="00A02887" w:rsidRDefault="00F7270C" w:rsidP="007B5508">
      <w:pPr>
        <w:pStyle w:val="a5"/>
        <w:numPr>
          <w:ilvl w:val="0"/>
          <w:numId w:val="22"/>
        </w:numPr>
        <w:tabs>
          <w:tab w:val="left" w:pos="1874"/>
        </w:tabs>
        <w:spacing w:line="252" w:lineRule="exact"/>
        <w:rPr>
          <w:sz w:val="24"/>
          <w:szCs w:val="24"/>
        </w:rPr>
      </w:pPr>
      <w:r w:rsidRPr="006515FD">
        <w:rPr>
          <w:color w:val="000009"/>
          <w:sz w:val="24"/>
          <w:szCs w:val="24"/>
        </w:rPr>
        <w:t>Приказом</w:t>
      </w:r>
      <w:r w:rsidRPr="006515FD">
        <w:rPr>
          <w:color w:val="000009"/>
          <w:spacing w:val="-5"/>
          <w:sz w:val="24"/>
          <w:szCs w:val="24"/>
        </w:rPr>
        <w:t xml:space="preserve"> </w:t>
      </w:r>
      <w:r w:rsidRPr="006515FD">
        <w:rPr>
          <w:color w:val="000009"/>
          <w:sz w:val="24"/>
          <w:szCs w:val="24"/>
        </w:rPr>
        <w:t>Министерства</w:t>
      </w:r>
      <w:r w:rsidRPr="006515FD">
        <w:rPr>
          <w:color w:val="000009"/>
          <w:spacing w:val="-9"/>
          <w:sz w:val="24"/>
          <w:szCs w:val="24"/>
        </w:rPr>
        <w:t xml:space="preserve"> </w:t>
      </w:r>
      <w:r w:rsidRPr="006515FD">
        <w:rPr>
          <w:color w:val="000009"/>
          <w:sz w:val="24"/>
          <w:szCs w:val="24"/>
        </w:rPr>
        <w:t>образования</w:t>
      </w:r>
      <w:r w:rsidRPr="006515FD">
        <w:rPr>
          <w:color w:val="000009"/>
          <w:spacing w:val="-6"/>
          <w:sz w:val="24"/>
          <w:szCs w:val="24"/>
        </w:rPr>
        <w:t xml:space="preserve"> </w:t>
      </w:r>
      <w:r w:rsidRPr="006515FD">
        <w:rPr>
          <w:color w:val="000009"/>
          <w:sz w:val="24"/>
          <w:szCs w:val="24"/>
        </w:rPr>
        <w:t>и</w:t>
      </w:r>
      <w:r w:rsidRPr="006515FD">
        <w:rPr>
          <w:color w:val="000009"/>
          <w:spacing w:val="-5"/>
          <w:sz w:val="24"/>
          <w:szCs w:val="24"/>
        </w:rPr>
        <w:t xml:space="preserve"> </w:t>
      </w:r>
      <w:r w:rsidRPr="006515FD">
        <w:rPr>
          <w:color w:val="000009"/>
          <w:sz w:val="24"/>
          <w:szCs w:val="24"/>
        </w:rPr>
        <w:t>науки</w:t>
      </w:r>
      <w:r w:rsidRPr="006515FD">
        <w:rPr>
          <w:color w:val="000009"/>
          <w:spacing w:val="-6"/>
          <w:sz w:val="24"/>
          <w:szCs w:val="24"/>
        </w:rPr>
        <w:t xml:space="preserve"> </w:t>
      </w:r>
      <w:r w:rsidRPr="006515FD">
        <w:rPr>
          <w:color w:val="000009"/>
          <w:sz w:val="24"/>
          <w:szCs w:val="24"/>
        </w:rPr>
        <w:t>Российской</w:t>
      </w:r>
      <w:r w:rsidRPr="006515FD">
        <w:rPr>
          <w:color w:val="000009"/>
          <w:spacing w:val="-6"/>
          <w:sz w:val="24"/>
          <w:szCs w:val="24"/>
        </w:rPr>
        <w:t xml:space="preserve"> </w:t>
      </w:r>
      <w:r w:rsidRPr="006515FD">
        <w:rPr>
          <w:color w:val="000009"/>
          <w:sz w:val="24"/>
          <w:szCs w:val="24"/>
        </w:rPr>
        <w:t>Федерации</w:t>
      </w:r>
      <w:r w:rsidRPr="006515FD">
        <w:rPr>
          <w:color w:val="000009"/>
          <w:spacing w:val="-4"/>
          <w:sz w:val="24"/>
          <w:szCs w:val="24"/>
        </w:rPr>
        <w:t xml:space="preserve"> </w:t>
      </w:r>
      <w:r w:rsidRPr="006515FD">
        <w:rPr>
          <w:color w:val="000009"/>
          <w:sz w:val="24"/>
          <w:szCs w:val="24"/>
        </w:rPr>
        <w:t>от</w:t>
      </w:r>
      <w:r w:rsidRPr="006515FD">
        <w:rPr>
          <w:color w:val="000009"/>
          <w:spacing w:val="-6"/>
          <w:sz w:val="24"/>
          <w:szCs w:val="24"/>
        </w:rPr>
        <w:t xml:space="preserve"> </w:t>
      </w:r>
      <w:r w:rsidRPr="006515FD">
        <w:rPr>
          <w:color w:val="000009"/>
          <w:sz w:val="24"/>
          <w:szCs w:val="24"/>
        </w:rPr>
        <w:t>30</w:t>
      </w:r>
    </w:p>
    <w:p w:rsidR="00D22D02" w:rsidRPr="006515FD" w:rsidRDefault="00F7270C" w:rsidP="00A02887">
      <w:pPr>
        <w:pStyle w:val="a5"/>
        <w:tabs>
          <w:tab w:val="left" w:pos="1874"/>
        </w:tabs>
        <w:spacing w:line="252" w:lineRule="exact"/>
        <w:ind w:left="1874" w:firstLine="0"/>
        <w:rPr>
          <w:sz w:val="24"/>
          <w:szCs w:val="24"/>
        </w:rPr>
      </w:pPr>
      <w:r w:rsidRPr="006515FD">
        <w:rPr>
          <w:color w:val="000009"/>
          <w:spacing w:val="-7"/>
          <w:sz w:val="24"/>
          <w:szCs w:val="24"/>
        </w:rPr>
        <w:t xml:space="preserve"> </w:t>
      </w:r>
      <w:r w:rsidRPr="006515FD">
        <w:rPr>
          <w:color w:val="000009"/>
          <w:sz w:val="24"/>
          <w:szCs w:val="24"/>
        </w:rPr>
        <w:t>августа</w:t>
      </w:r>
      <w:r w:rsidRPr="006515FD">
        <w:rPr>
          <w:color w:val="000009"/>
          <w:spacing w:val="-5"/>
          <w:sz w:val="24"/>
          <w:szCs w:val="24"/>
        </w:rPr>
        <w:t xml:space="preserve"> </w:t>
      </w:r>
      <w:r w:rsidRPr="006515FD">
        <w:rPr>
          <w:color w:val="000009"/>
          <w:sz w:val="24"/>
          <w:szCs w:val="24"/>
        </w:rPr>
        <w:t>2013</w:t>
      </w:r>
      <w:r w:rsidRPr="006515FD">
        <w:rPr>
          <w:color w:val="000009"/>
          <w:spacing w:val="-7"/>
          <w:sz w:val="24"/>
          <w:szCs w:val="24"/>
        </w:rPr>
        <w:t xml:space="preserve"> </w:t>
      </w:r>
      <w:r w:rsidRPr="006515FD">
        <w:rPr>
          <w:color w:val="000009"/>
          <w:sz w:val="24"/>
          <w:szCs w:val="24"/>
        </w:rPr>
        <w:t>г.</w:t>
      </w:r>
    </w:p>
    <w:p w:rsidR="00D22D02" w:rsidRPr="006515FD" w:rsidRDefault="00F7270C">
      <w:pPr>
        <w:pStyle w:val="a3"/>
        <w:spacing w:before="1"/>
        <w:ind w:left="1874" w:right="842"/>
        <w:rPr>
          <w:sz w:val="24"/>
          <w:szCs w:val="24"/>
        </w:rPr>
      </w:pPr>
      <w:r w:rsidRPr="006515FD">
        <w:rPr>
          <w:color w:val="000009"/>
          <w:sz w:val="24"/>
          <w:szCs w:val="24"/>
        </w:rPr>
        <w:t>№</w:t>
      </w:r>
      <w:r w:rsidRPr="006515FD">
        <w:rPr>
          <w:color w:val="000009"/>
          <w:spacing w:val="1"/>
          <w:sz w:val="24"/>
          <w:szCs w:val="24"/>
        </w:rPr>
        <w:t xml:space="preserve"> </w:t>
      </w:r>
      <w:r w:rsidRPr="006515FD">
        <w:rPr>
          <w:color w:val="000009"/>
          <w:sz w:val="24"/>
          <w:szCs w:val="24"/>
        </w:rPr>
        <w:t>1015</w:t>
      </w:r>
      <w:r w:rsidRPr="006515FD">
        <w:rPr>
          <w:color w:val="000009"/>
          <w:spacing w:val="1"/>
          <w:sz w:val="24"/>
          <w:szCs w:val="24"/>
        </w:rPr>
        <w:t xml:space="preserve"> </w:t>
      </w:r>
      <w:r w:rsidRPr="006515FD">
        <w:rPr>
          <w:color w:val="000009"/>
          <w:sz w:val="24"/>
          <w:szCs w:val="24"/>
        </w:rPr>
        <w:t>«Об</w:t>
      </w:r>
      <w:r w:rsidRPr="006515FD">
        <w:rPr>
          <w:color w:val="000009"/>
          <w:spacing w:val="1"/>
          <w:sz w:val="24"/>
          <w:szCs w:val="24"/>
        </w:rPr>
        <w:t xml:space="preserve"> </w:t>
      </w:r>
      <w:r w:rsidRPr="006515FD">
        <w:rPr>
          <w:color w:val="000009"/>
          <w:sz w:val="24"/>
          <w:szCs w:val="24"/>
        </w:rPr>
        <w:t>утверждении</w:t>
      </w:r>
      <w:r w:rsidRPr="006515FD">
        <w:rPr>
          <w:color w:val="000009"/>
          <w:spacing w:val="1"/>
          <w:sz w:val="24"/>
          <w:szCs w:val="24"/>
        </w:rPr>
        <w:t xml:space="preserve"> </w:t>
      </w:r>
      <w:r w:rsidRPr="006515FD">
        <w:rPr>
          <w:color w:val="000009"/>
          <w:sz w:val="24"/>
          <w:szCs w:val="24"/>
        </w:rPr>
        <w:t>Порядка</w:t>
      </w:r>
      <w:r w:rsidRPr="006515FD">
        <w:rPr>
          <w:color w:val="000009"/>
          <w:spacing w:val="1"/>
          <w:sz w:val="24"/>
          <w:szCs w:val="24"/>
        </w:rPr>
        <w:t xml:space="preserve"> </w:t>
      </w:r>
      <w:r w:rsidRPr="006515FD">
        <w:rPr>
          <w:color w:val="000009"/>
          <w:sz w:val="24"/>
          <w:szCs w:val="24"/>
        </w:rPr>
        <w:t>организации</w:t>
      </w:r>
      <w:r w:rsidRPr="006515FD">
        <w:rPr>
          <w:color w:val="000009"/>
          <w:spacing w:val="1"/>
          <w:sz w:val="24"/>
          <w:szCs w:val="24"/>
        </w:rPr>
        <w:t xml:space="preserve"> </w:t>
      </w:r>
      <w:r w:rsidRPr="006515FD">
        <w:rPr>
          <w:color w:val="000009"/>
          <w:sz w:val="24"/>
          <w:szCs w:val="24"/>
        </w:rPr>
        <w:t>и</w:t>
      </w:r>
      <w:r w:rsidRPr="006515FD">
        <w:rPr>
          <w:color w:val="000009"/>
          <w:spacing w:val="1"/>
          <w:sz w:val="24"/>
          <w:szCs w:val="24"/>
        </w:rPr>
        <w:t xml:space="preserve"> </w:t>
      </w:r>
      <w:r w:rsidRPr="006515FD">
        <w:rPr>
          <w:color w:val="000009"/>
          <w:sz w:val="24"/>
          <w:szCs w:val="24"/>
        </w:rPr>
        <w:t>осуществления</w:t>
      </w:r>
      <w:r w:rsidRPr="006515FD">
        <w:rPr>
          <w:color w:val="000009"/>
          <w:spacing w:val="1"/>
          <w:sz w:val="24"/>
          <w:szCs w:val="24"/>
        </w:rPr>
        <w:t xml:space="preserve"> </w:t>
      </w:r>
      <w:r w:rsidRPr="006515FD">
        <w:rPr>
          <w:color w:val="000009"/>
          <w:sz w:val="24"/>
          <w:szCs w:val="24"/>
        </w:rPr>
        <w:t>образовательной</w:t>
      </w:r>
      <w:r w:rsidRPr="006515FD">
        <w:rPr>
          <w:color w:val="000009"/>
          <w:spacing w:val="1"/>
          <w:sz w:val="24"/>
          <w:szCs w:val="24"/>
        </w:rPr>
        <w:t xml:space="preserve"> </w:t>
      </w:r>
      <w:r w:rsidRPr="006515FD">
        <w:rPr>
          <w:color w:val="000009"/>
          <w:sz w:val="24"/>
          <w:szCs w:val="24"/>
        </w:rPr>
        <w:t>деятельности</w:t>
      </w:r>
      <w:r w:rsidRPr="006515FD">
        <w:rPr>
          <w:color w:val="000009"/>
          <w:spacing w:val="1"/>
          <w:sz w:val="24"/>
          <w:szCs w:val="24"/>
        </w:rPr>
        <w:t xml:space="preserve"> </w:t>
      </w:r>
      <w:r w:rsidRPr="006515FD">
        <w:rPr>
          <w:color w:val="000009"/>
          <w:sz w:val="24"/>
          <w:szCs w:val="24"/>
        </w:rPr>
        <w:t>по</w:t>
      </w:r>
      <w:r w:rsidRPr="006515FD">
        <w:rPr>
          <w:color w:val="000009"/>
          <w:spacing w:val="1"/>
          <w:sz w:val="24"/>
          <w:szCs w:val="24"/>
        </w:rPr>
        <w:t xml:space="preserve"> </w:t>
      </w:r>
      <w:r w:rsidRPr="006515FD">
        <w:rPr>
          <w:color w:val="000009"/>
          <w:sz w:val="24"/>
          <w:szCs w:val="24"/>
        </w:rPr>
        <w:t>основным</w:t>
      </w:r>
      <w:r w:rsidRPr="006515FD">
        <w:rPr>
          <w:color w:val="000009"/>
          <w:spacing w:val="1"/>
          <w:sz w:val="24"/>
          <w:szCs w:val="24"/>
        </w:rPr>
        <w:t xml:space="preserve"> </w:t>
      </w:r>
      <w:r w:rsidRPr="006515FD">
        <w:rPr>
          <w:color w:val="000009"/>
          <w:sz w:val="24"/>
          <w:szCs w:val="24"/>
        </w:rPr>
        <w:t>общеобразовательным</w:t>
      </w:r>
      <w:r w:rsidRPr="006515FD">
        <w:rPr>
          <w:color w:val="000009"/>
          <w:spacing w:val="1"/>
          <w:sz w:val="24"/>
          <w:szCs w:val="24"/>
        </w:rPr>
        <w:t xml:space="preserve"> </w:t>
      </w:r>
      <w:r w:rsidRPr="006515FD">
        <w:rPr>
          <w:color w:val="000009"/>
          <w:sz w:val="24"/>
          <w:szCs w:val="24"/>
        </w:rPr>
        <w:t>программам-образовательным</w:t>
      </w:r>
      <w:r w:rsidRPr="006515FD">
        <w:rPr>
          <w:color w:val="000009"/>
          <w:spacing w:val="1"/>
          <w:sz w:val="24"/>
          <w:szCs w:val="24"/>
        </w:rPr>
        <w:t xml:space="preserve"> </w:t>
      </w:r>
      <w:r w:rsidRPr="006515FD">
        <w:rPr>
          <w:color w:val="000009"/>
          <w:sz w:val="24"/>
          <w:szCs w:val="24"/>
        </w:rPr>
        <w:t>программам</w:t>
      </w:r>
      <w:r w:rsidRPr="006515FD">
        <w:rPr>
          <w:color w:val="000009"/>
          <w:spacing w:val="-4"/>
          <w:sz w:val="24"/>
          <w:szCs w:val="24"/>
        </w:rPr>
        <w:t xml:space="preserve"> </w:t>
      </w:r>
      <w:r w:rsidRPr="006515FD">
        <w:rPr>
          <w:color w:val="000009"/>
          <w:sz w:val="24"/>
          <w:szCs w:val="24"/>
        </w:rPr>
        <w:t>начального</w:t>
      </w:r>
      <w:r w:rsidRPr="006515FD">
        <w:rPr>
          <w:color w:val="000009"/>
          <w:spacing w:val="-4"/>
          <w:sz w:val="24"/>
          <w:szCs w:val="24"/>
        </w:rPr>
        <w:t xml:space="preserve"> </w:t>
      </w:r>
      <w:r w:rsidRPr="006515FD">
        <w:rPr>
          <w:color w:val="000009"/>
          <w:sz w:val="24"/>
          <w:szCs w:val="24"/>
        </w:rPr>
        <w:t>общего,</w:t>
      </w:r>
      <w:r w:rsidRPr="006515FD">
        <w:rPr>
          <w:color w:val="000009"/>
          <w:spacing w:val="-3"/>
          <w:sz w:val="24"/>
          <w:szCs w:val="24"/>
        </w:rPr>
        <w:t xml:space="preserve"> </w:t>
      </w:r>
      <w:r w:rsidRPr="006515FD">
        <w:rPr>
          <w:color w:val="000009"/>
          <w:sz w:val="24"/>
          <w:szCs w:val="24"/>
        </w:rPr>
        <w:t>основного</w:t>
      </w:r>
      <w:r w:rsidRPr="006515FD">
        <w:rPr>
          <w:color w:val="000009"/>
          <w:spacing w:val="-4"/>
          <w:sz w:val="24"/>
          <w:szCs w:val="24"/>
        </w:rPr>
        <w:t xml:space="preserve"> </w:t>
      </w:r>
      <w:r w:rsidRPr="006515FD">
        <w:rPr>
          <w:color w:val="000009"/>
          <w:sz w:val="24"/>
          <w:szCs w:val="24"/>
        </w:rPr>
        <w:t>общего</w:t>
      </w:r>
      <w:r w:rsidRPr="006515FD">
        <w:rPr>
          <w:color w:val="000009"/>
          <w:spacing w:val="-6"/>
          <w:sz w:val="24"/>
          <w:szCs w:val="24"/>
        </w:rPr>
        <w:t xml:space="preserve"> </w:t>
      </w:r>
      <w:r w:rsidRPr="006515FD">
        <w:rPr>
          <w:color w:val="000009"/>
          <w:sz w:val="24"/>
          <w:szCs w:val="24"/>
        </w:rPr>
        <w:t>и</w:t>
      </w:r>
      <w:r w:rsidRPr="006515FD">
        <w:rPr>
          <w:color w:val="000009"/>
          <w:spacing w:val="-4"/>
          <w:sz w:val="24"/>
          <w:szCs w:val="24"/>
        </w:rPr>
        <w:t xml:space="preserve"> </w:t>
      </w:r>
      <w:r w:rsidRPr="006515FD">
        <w:rPr>
          <w:color w:val="000009"/>
          <w:sz w:val="24"/>
          <w:szCs w:val="24"/>
        </w:rPr>
        <w:t>среднего</w:t>
      </w:r>
      <w:r w:rsidRPr="006515FD">
        <w:rPr>
          <w:color w:val="000009"/>
          <w:spacing w:val="-6"/>
          <w:sz w:val="24"/>
          <w:szCs w:val="24"/>
        </w:rPr>
        <w:t xml:space="preserve"> </w:t>
      </w:r>
      <w:r w:rsidRPr="006515FD">
        <w:rPr>
          <w:color w:val="000009"/>
          <w:sz w:val="24"/>
          <w:szCs w:val="24"/>
        </w:rPr>
        <w:t>общего</w:t>
      </w:r>
      <w:r w:rsidRPr="006515FD">
        <w:rPr>
          <w:color w:val="000009"/>
          <w:spacing w:val="-4"/>
          <w:sz w:val="24"/>
          <w:szCs w:val="24"/>
        </w:rPr>
        <w:t xml:space="preserve"> </w:t>
      </w:r>
      <w:r w:rsidRPr="006515FD">
        <w:rPr>
          <w:color w:val="000009"/>
          <w:sz w:val="24"/>
          <w:szCs w:val="24"/>
        </w:rPr>
        <w:t>образования»;</w:t>
      </w:r>
    </w:p>
    <w:p w:rsidR="00D22D02" w:rsidRPr="006515FD" w:rsidRDefault="00F7270C" w:rsidP="007B5508">
      <w:pPr>
        <w:pStyle w:val="a5"/>
        <w:numPr>
          <w:ilvl w:val="0"/>
          <w:numId w:val="22"/>
        </w:numPr>
        <w:tabs>
          <w:tab w:val="left" w:pos="1874"/>
        </w:tabs>
        <w:ind w:right="844"/>
        <w:rPr>
          <w:sz w:val="24"/>
          <w:szCs w:val="24"/>
        </w:rPr>
      </w:pPr>
      <w:r w:rsidRPr="006515FD">
        <w:rPr>
          <w:color w:val="000009"/>
          <w:sz w:val="24"/>
          <w:szCs w:val="24"/>
        </w:rPr>
        <w:t>Письма</w:t>
      </w:r>
      <w:r w:rsidRPr="006515FD">
        <w:rPr>
          <w:color w:val="000009"/>
          <w:spacing w:val="1"/>
          <w:sz w:val="24"/>
          <w:szCs w:val="24"/>
        </w:rPr>
        <w:t xml:space="preserve"> </w:t>
      </w:r>
      <w:r w:rsidRPr="006515FD">
        <w:rPr>
          <w:color w:val="000009"/>
          <w:sz w:val="24"/>
          <w:szCs w:val="24"/>
        </w:rPr>
        <w:t>Минобрнауки</w:t>
      </w:r>
      <w:r w:rsidRPr="006515FD">
        <w:rPr>
          <w:color w:val="000009"/>
          <w:spacing w:val="1"/>
          <w:sz w:val="24"/>
          <w:szCs w:val="24"/>
        </w:rPr>
        <w:t xml:space="preserve"> </w:t>
      </w:r>
      <w:r w:rsidRPr="006515FD">
        <w:rPr>
          <w:color w:val="000009"/>
          <w:sz w:val="24"/>
          <w:szCs w:val="24"/>
        </w:rPr>
        <w:t>России</w:t>
      </w:r>
      <w:r w:rsidRPr="006515FD">
        <w:rPr>
          <w:color w:val="000009"/>
          <w:spacing w:val="1"/>
          <w:sz w:val="24"/>
          <w:szCs w:val="24"/>
        </w:rPr>
        <w:t xml:space="preserve"> </w:t>
      </w:r>
      <w:r w:rsidRPr="006515FD">
        <w:rPr>
          <w:color w:val="000009"/>
          <w:sz w:val="24"/>
          <w:szCs w:val="24"/>
        </w:rPr>
        <w:t>от</w:t>
      </w:r>
      <w:r w:rsidRPr="006515FD">
        <w:rPr>
          <w:color w:val="000009"/>
          <w:spacing w:val="1"/>
          <w:sz w:val="24"/>
          <w:szCs w:val="24"/>
        </w:rPr>
        <w:t xml:space="preserve"> </w:t>
      </w:r>
      <w:r w:rsidRPr="006515FD">
        <w:rPr>
          <w:color w:val="000009"/>
          <w:sz w:val="24"/>
          <w:szCs w:val="24"/>
        </w:rPr>
        <w:t>18</w:t>
      </w:r>
      <w:r w:rsidRPr="006515FD">
        <w:rPr>
          <w:color w:val="000009"/>
          <w:spacing w:val="1"/>
          <w:sz w:val="24"/>
          <w:szCs w:val="24"/>
        </w:rPr>
        <w:t xml:space="preserve"> </w:t>
      </w:r>
      <w:r w:rsidRPr="006515FD">
        <w:rPr>
          <w:color w:val="000009"/>
          <w:sz w:val="24"/>
          <w:szCs w:val="24"/>
        </w:rPr>
        <w:t>апреля</w:t>
      </w:r>
      <w:r w:rsidRPr="006515FD">
        <w:rPr>
          <w:color w:val="000009"/>
          <w:spacing w:val="1"/>
          <w:sz w:val="24"/>
          <w:szCs w:val="24"/>
        </w:rPr>
        <w:t xml:space="preserve"> </w:t>
      </w:r>
      <w:r w:rsidRPr="006515FD">
        <w:rPr>
          <w:color w:val="000009"/>
          <w:sz w:val="24"/>
          <w:szCs w:val="24"/>
        </w:rPr>
        <w:t>2008</w:t>
      </w:r>
      <w:r w:rsidRPr="006515FD">
        <w:rPr>
          <w:color w:val="000009"/>
          <w:spacing w:val="1"/>
          <w:sz w:val="24"/>
          <w:szCs w:val="24"/>
        </w:rPr>
        <w:t xml:space="preserve"> </w:t>
      </w:r>
      <w:r w:rsidRPr="006515FD">
        <w:rPr>
          <w:color w:val="000009"/>
          <w:sz w:val="24"/>
          <w:szCs w:val="24"/>
        </w:rPr>
        <w:t>апреля</w:t>
      </w:r>
      <w:r w:rsidRPr="006515FD">
        <w:rPr>
          <w:color w:val="000009"/>
          <w:spacing w:val="1"/>
          <w:sz w:val="24"/>
          <w:szCs w:val="24"/>
        </w:rPr>
        <w:t xml:space="preserve"> </w:t>
      </w:r>
      <w:r w:rsidRPr="006515FD">
        <w:rPr>
          <w:color w:val="000009"/>
          <w:sz w:val="24"/>
          <w:szCs w:val="24"/>
        </w:rPr>
        <w:t>2008</w:t>
      </w:r>
      <w:r w:rsidRPr="006515FD">
        <w:rPr>
          <w:color w:val="000009"/>
          <w:spacing w:val="1"/>
          <w:sz w:val="24"/>
          <w:szCs w:val="24"/>
        </w:rPr>
        <w:t xml:space="preserve"> </w:t>
      </w:r>
      <w:r w:rsidRPr="006515FD">
        <w:rPr>
          <w:color w:val="000009"/>
          <w:sz w:val="24"/>
          <w:szCs w:val="24"/>
        </w:rPr>
        <w:t>года</w:t>
      </w:r>
      <w:r w:rsidRPr="006515FD">
        <w:rPr>
          <w:color w:val="000009"/>
          <w:spacing w:val="1"/>
          <w:sz w:val="24"/>
          <w:szCs w:val="24"/>
        </w:rPr>
        <w:t xml:space="preserve"> </w:t>
      </w:r>
      <w:r w:rsidRPr="006515FD">
        <w:rPr>
          <w:color w:val="000009"/>
          <w:sz w:val="24"/>
          <w:szCs w:val="24"/>
        </w:rPr>
        <w:t>№</w:t>
      </w:r>
      <w:r w:rsidRPr="006515FD">
        <w:rPr>
          <w:color w:val="000009"/>
          <w:spacing w:val="1"/>
          <w:sz w:val="24"/>
          <w:szCs w:val="24"/>
        </w:rPr>
        <w:t xml:space="preserve"> </w:t>
      </w:r>
      <w:r w:rsidRPr="006515FD">
        <w:rPr>
          <w:color w:val="000009"/>
          <w:sz w:val="24"/>
          <w:szCs w:val="24"/>
        </w:rPr>
        <w:t>АФ-150/06</w:t>
      </w:r>
      <w:r w:rsidRPr="006515FD">
        <w:rPr>
          <w:color w:val="000009"/>
          <w:spacing w:val="1"/>
          <w:sz w:val="24"/>
          <w:szCs w:val="24"/>
        </w:rPr>
        <w:t xml:space="preserve"> </w:t>
      </w:r>
      <w:r w:rsidRPr="006515FD">
        <w:rPr>
          <w:color w:val="000009"/>
          <w:sz w:val="24"/>
          <w:szCs w:val="24"/>
        </w:rPr>
        <w:t>«О</w:t>
      </w:r>
      <w:r w:rsidRPr="006515FD">
        <w:rPr>
          <w:color w:val="000009"/>
          <w:spacing w:val="-52"/>
          <w:sz w:val="24"/>
          <w:szCs w:val="24"/>
        </w:rPr>
        <w:t xml:space="preserve"> </w:t>
      </w:r>
      <w:r w:rsidRPr="006515FD">
        <w:rPr>
          <w:color w:val="000009"/>
          <w:sz w:val="24"/>
          <w:szCs w:val="24"/>
        </w:rPr>
        <w:t>создании условий для получения образования детьми с ограниченными возможностями</w:t>
      </w:r>
      <w:r w:rsidRPr="006515FD">
        <w:rPr>
          <w:color w:val="000009"/>
          <w:spacing w:val="1"/>
          <w:sz w:val="24"/>
          <w:szCs w:val="24"/>
        </w:rPr>
        <w:t xml:space="preserve"> </w:t>
      </w:r>
      <w:r w:rsidRPr="006515FD">
        <w:rPr>
          <w:color w:val="000009"/>
          <w:sz w:val="24"/>
          <w:szCs w:val="24"/>
        </w:rPr>
        <w:t>здоровья</w:t>
      </w:r>
      <w:r w:rsidRPr="006515FD">
        <w:rPr>
          <w:color w:val="000009"/>
          <w:spacing w:val="-3"/>
          <w:sz w:val="24"/>
          <w:szCs w:val="24"/>
        </w:rPr>
        <w:t xml:space="preserve"> </w:t>
      </w:r>
      <w:r w:rsidRPr="006515FD">
        <w:rPr>
          <w:color w:val="000009"/>
          <w:sz w:val="24"/>
          <w:szCs w:val="24"/>
        </w:rPr>
        <w:t>и детьми-инвалидами»;</w:t>
      </w:r>
    </w:p>
    <w:p w:rsidR="00D22D02" w:rsidRPr="006515FD" w:rsidRDefault="00F7270C" w:rsidP="007B5508">
      <w:pPr>
        <w:pStyle w:val="a5"/>
        <w:numPr>
          <w:ilvl w:val="0"/>
          <w:numId w:val="22"/>
        </w:numPr>
        <w:tabs>
          <w:tab w:val="left" w:pos="1874"/>
        </w:tabs>
        <w:ind w:right="844"/>
        <w:rPr>
          <w:sz w:val="24"/>
          <w:szCs w:val="24"/>
        </w:rPr>
      </w:pPr>
      <w:r w:rsidRPr="006515FD">
        <w:rPr>
          <w:color w:val="000009"/>
          <w:sz w:val="24"/>
          <w:szCs w:val="24"/>
        </w:rPr>
        <w:t>Письма Министерства образования и науки Российской Федерации от 11.09.2016 года №</w:t>
      </w:r>
      <w:r w:rsidRPr="006515FD">
        <w:rPr>
          <w:color w:val="000009"/>
          <w:spacing w:val="1"/>
          <w:sz w:val="24"/>
          <w:szCs w:val="24"/>
        </w:rPr>
        <w:t xml:space="preserve"> </w:t>
      </w:r>
      <w:r w:rsidRPr="006515FD">
        <w:rPr>
          <w:color w:val="000009"/>
          <w:sz w:val="24"/>
          <w:szCs w:val="24"/>
        </w:rPr>
        <w:t>ВК-1788/07</w:t>
      </w:r>
      <w:r w:rsidRPr="006515FD">
        <w:rPr>
          <w:color w:val="000009"/>
          <w:spacing w:val="1"/>
          <w:sz w:val="24"/>
          <w:szCs w:val="24"/>
        </w:rPr>
        <w:t xml:space="preserve"> </w:t>
      </w:r>
      <w:r w:rsidRPr="006515FD">
        <w:rPr>
          <w:color w:val="000009"/>
          <w:sz w:val="24"/>
          <w:szCs w:val="24"/>
        </w:rPr>
        <w:t>«Об</w:t>
      </w:r>
      <w:r w:rsidRPr="006515FD">
        <w:rPr>
          <w:color w:val="000009"/>
          <w:spacing w:val="1"/>
          <w:sz w:val="24"/>
          <w:szCs w:val="24"/>
        </w:rPr>
        <w:t xml:space="preserve"> </w:t>
      </w:r>
      <w:r w:rsidRPr="006515FD">
        <w:rPr>
          <w:color w:val="000009"/>
          <w:sz w:val="24"/>
          <w:szCs w:val="24"/>
        </w:rPr>
        <w:t>организации</w:t>
      </w:r>
      <w:r w:rsidRPr="006515FD">
        <w:rPr>
          <w:color w:val="000009"/>
          <w:spacing w:val="1"/>
          <w:sz w:val="24"/>
          <w:szCs w:val="24"/>
        </w:rPr>
        <w:t xml:space="preserve"> </w:t>
      </w:r>
      <w:r w:rsidRPr="006515FD">
        <w:rPr>
          <w:color w:val="000009"/>
          <w:sz w:val="24"/>
          <w:szCs w:val="24"/>
        </w:rPr>
        <w:t>образования</w:t>
      </w:r>
      <w:r w:rsidRPr="006515FD">
        <w:rPr>
          <w:color w:val="000009"/>
          <w:spacing w:val="1"/>
          <w:sz w:val="24"/>
          <w:szCs w:val="24"/>
        </w:rPr>
        <w:t xml:space="preserve"> </w:t>
      </w:r>
      <w:r w:rsidRPr="006515FD">
        <w:rPr>
          <w:color w:val="000009"/>
          <w:sz w:val="24"/>
          <w:szCs w:val="24"/>
        </w:rPr>
        <w:t>обучающихся</w:t>
      </w:r>
      <w:r w:rsidRPr="006515FD">
        <w:rPr>
          <w:color w:val="000009"/>
          <w:spacing w:val="1"/>
          <w:sz w:val="24"/>
          <w:szCs w:val="24"/>
        </w:rPr>
        <w:t xml:space="preserve"> </w:t>
      </w:r>
      <w:r w:rsidRPr="006515FD">
        <w:rPr>
          <w:color w:val="000009"/>
          <w:sz w:val="24"/>
          <w:szCs w:val="24"/>
        </w:rPr>
        <w:t>с</w:t>
      </w:r>
      <w:r w:rsidRPr="006515FD">
        <w:rPr>
          <w:color w:val="000009"/>
          <w:spacing w:val="1"/>
          <w:sz w:val="24"/>
          <w:szCs w:val="24"/>
        </w:rPr>
        <w:t xml:space="preserve"> </w:t>
      </w:r>
      <w:r w:rsidRPr="006515FD">
        <w:rPr>
          <w:color w:val="000009"/>
          <w:sz w:val="24"/>
          <w:szCs w:val="24"/>
        </w:rPr>
        <w:t>умственной</w:t>
      </w:r>
      <w:r w:rsidRPr="006515FD">
        <w:rPr>
          <w:color w:val="000009"/>
          <w:spacing w:val="1"/>
          <w:sz w:val="24"/>
          <w:szCs w:val="24"/>
        </w:rPr>
        <w:t xml:space="preserve"> </w:t>
      </w:r>
      <w:r w:rsidRPr="006515FD">
        <w:rPr>
          <w:color w:val="000009"/>
          <w:sz w:val="24"/>
          <w:szCs w:val="24"/>
        </w:rPr>
        <w:t>отсталостью</w:t>
      </w:r>
      <w:r w:rsidRPr="006515FD">
        <w:rPr>
          <w:color w:val="000009"/>
          <w:spacing w:val="1"/>
          <w:sz w:val="24"/>
          <w:szCs w:val="24"/>
        </w:rPr>
        <w:t xml:space="preserve"> </w:t>
      </w:r>
      <w:r w:rsidRPr="006515FD">
        <w:rPr>
          <w:color w:val="000009"/>
          <w:sz w:val="24"/>
          <w:szCs w:val="24"/>
        </w:rPr>
        <w:t>(интеллектуальными</w:t>
      </w:r>
      <w:r w:rsidRPr="006515FD">
        <w:rPr>
          <w:color w:val="000009"/>
          <w:spacing w:val="-2"/>
          <w:sz w:val="24"/>
          <w:szCs w:val="24"/>
        </w:rPr>
        <w:t xml:space="preserve"> </w:t>
      </w:r>
      <w:r w:rsidRPr="006515FD">
        <w:rPr>
          <w:color w:val="000009"/>
          <w:sz w:val="24"/>
          <w:szCs w:val="24"/>
        </w:rPr>
        <w:t>нарушениями)»;</w:t>
      </w:r>
    </w:p>
    <w:p w:rsidR="00D22D02" w:rsidRPr="006515FD" w:rsidRDefault="00F7270C" w:rsidP="007B5508">
      <w:pPr>
        <w:pStyle w:val="a5"/>
        <w:numPr>
          <w:ilvl w:val="0"/>
          <w:numId w:val="22"/>
        </w:numPr>
        <w:tabs>
          <w:tab w:val="left" w:pos="1874"/>
        </w:tabs>
        <w:ind w:right="844"/>
        <w:rPr>
          <w:sz w:val="24"/>
          <w:szCs w:val="24"/>
        </w:rPr>
      </w:pPr>
      <w:r w:rsidRPr="006515FD">
        <w:rPr>
          <w:color w:val="000009"/>
          <w:sz w:val="24"/>
          <w:szCs w:val="24"/>
        </w:rPr>
        <w:t>Примерной</w:t>
      </w:r>
      <w:r w:rsidRPr="006515FD">
        <w:rPr>
          <w:color w:val="000009"/>
          <w:spacing w:val="1"/>
          <w:sz w:val="24"/>
          <w:szCs w:val="24"/>
        </w:rPr>
        <w:t xml:space="preserve"> </w:t>
      </w:r>
      <w:r w:rsidRPr="006515FD">
        <w:rPr>
          <w:color w:val="000009"/>
          <w:sz w:val="24"/>
          <w:szCs w:val="24"/>
        </w:rPr>
        <w:t>адаптированной</w:t>
      </w:r>
      <w:r w:rsidRPr="006515FD">
        <w:rPr>
          <w:color w:val="000009"/>
          <w:spacing w:val="1"/>
          <w:sz w:val="24"/>
          <w:szCs w:val="24"/>
        </w:rPr>
        <w:t xml:space="preserve"> </w:t>
      </w:r>
      <w:r w:rsidRPr="006515FD">
        <w:rPr>
          <w:color w:val="000009"/>
          <w:sz w:val="24"/>
          <w:szCs w:val="24"/>
        </w:rPr>
        <w:t>основной</w:t>
      </w:r>
      <w:r w:rsidRPr="006515FD">
        <w:rPr>
          <w:color w:val="000009"/>
          <w:spacing w:val="1"/>
          <w:sz w:val="24"/>
          <w:szCs w:val="24"/>
        </w:rPr>
        <w:t xml:space="preserve"> </w:t>
      </w:r>
      <w:r w:rsidRPr="006515FD">
        <w:rPr>
          <w:color w:val="000009"/>
          <w:sz w:val="24"/>
          <w:szCs w:val="24"/>
        </w:rPr>
        <w:t>общеобразовательной</w:t>
      </w:r>
      <w:r w:rsidRPr="006515FD">
        <w:rPr>
          <w:color w:val="000009"/>
          <w:spacing w:val="1"/>
          <w:sz w:val="24"/>
          <w:szCs w:val="24"/>
        </w:rPr>
        <w:t xml:space="preserve"> </w:t>
      </w:r>
      <w:r w:rsidRPr="006515FD">
        <w:rPr>
          <w:color w:val="000009"/>
          <w:sz w:val="24"/>
          <w:szCs w:val="24"/>
        </w:rPr>
        <w:t>программы</w:t>
      </w:r>
      <w:r w:rsidRPr="006515FD">
        <w:rPr>
          <w:color w:val="000009"/>
          <w:spacing w:val="1"/>
          <w:sz w:val="24"/>
          <w:szCs w:val="24"/>
        </w:rPr>
        <w:t xml:space="preserve"> </w:t>
      </w:r>
      <w:r w:rsidRPr="006515FD">
        <w:rPr>
          <w:color w:val="000009"/>
          <w:sz w:val="24"/>
          <w:szCs w:val="24"/>
        </w:rPr>
        <w:t>для</w:t>
      </w:r>
      <w:r w:rsidRPr="006515FD">
        <w:rPr>
          <w:color w:val="000009"/>
          <w:spacing w:val="1"/>
          <w:sz w:val="24"/>
          <w:szCs w:val="24"/>
        </w:rPr>
        <w:t xml:space="preserve"> </w:t>
      </w:r>
      <w:r w:rsidRPr="006515FD">
        <w:rPr>
          <w:color w:val="000009"/>
          <w:sz w:val="24"/>
          <w:szCs w:val="24"/>
        </w:rPr>
        <w:t>обучающихся</w:t>
      </w:r>
      <w:r w:rsidRPr="006515FD">
        <w:rPr>
          <w:color w:val="000009"/>
          <w:spacing w:val="-7"/>
          <w:sz w:val="24"/>
          <w:szCs w:val="24"/>
        </w:rPr>
        <w:t xml:space="preserve"> </w:t>
      </w:r>
      <w:r w:rsidRPr="006515FD">
        <w:rPr>
          <w:color w:val="000009"/>
          <w:sz w:val="24"/>
          <w:szCs w:val="24"/>
        </w:rPr>
        <w:t>с</w:t>
      </w:r>
      <w:r w:rsidRPr="006515FD">
        <w:rPr>
          <w:color w:val="000009"/>
          <w:spacing w:val="-4"/>
          <w:sz w:val="24"/>
          <w:szCs w:val="24"/>
        </w:rPr>
        <w:t xml:space="preserve"> </w:t>
      </w:r>
      <w:r w:rsidRPr="006515FD">
        <w:rPr>
          <w:color w:val="000009"/>
          <w:sz w:val="24"/>
          <w:szCs w:val="24"/>
        </w:rPr>
        <w:t>умственной</w:t>
      </w:r>
      <w:r w:rsidRPr="006515FD">
        <w:rPr>
          <w:color w:val="000009"/>
          <w:spacing w:val="-5"/>
          <w:sz w:val="24"/>
          <w:szCs w:val="24"/>
        </w:rPr>
        <w:t xml:space="preserve"> </w:t>
      </w:r>
      <w:r w:rsidRPr="006515FD">
        <w:rPr>
          <w:color w:val="000009"/>
          <w:sz w:val="24"/>
          <w:szCs w:val="24"/>
        </w:rPr>
        <w:t>отсталостью</w:t>
      </w:r>
      <w:r w:rsidRPr="006515FD">
        <w:rPr>
          <w:color w:val="000009"/>
          <w:spacing w:val="-6"/>
          <w:sz w:val="24"/>
          <w:szCs w:val="24"/>
        </w:rPr>
        <w:t xml:space="preserve"> </w:t>
      </w:r>
      <w:r w:rsidRPr="006515FD">
        <w:rPr>
          <w:color w:val="000009"/>
          <w:sz w:val="24"/>
          <w:szCs w:val="24"/>
        </w:rPr>
        <w:t>(интеллектуальными</w:t>
      </w:r>
      <w:r w:rsidRPr="006515FD">
        <w:rPr>
          <w:color w:val="000009"/>
          <w:spacing w:val="-6"/>
          <w:sz w:val="24"/>
          <w:szCs w:val="24"/>
        </w:rPr>
        <w:t xml:space="preserve"> </w:t>
      </w:r>
      <w:r w:rsidRPr="006515FD">
        <w:rPr>
          <w:color w:val="000009"/>
          <w:sz w:val="24"/>
          <w:szCs w:val="24"/>
        </w:rPr>
        <w:t>нарушениями),</w:t>
      </w:r>
      <w:r w:rsidRPr="006515FD">
        <w:rPr>
          <w:color w:val="000009"/>
          <w:spacing w:val="-4"/>
          <w:sz w:val="24"/>
          <w:szCs w:val="24"/>
        </w:rPr>
        <w:t xml:space="preserve"> </w:t>
      </w:r>
      <w:r w:rsidRPr="006515FD">
        <w:rPr>
          <w:color w:val="000009"/>
          <w:sz w:val="24"/>
          <w:szCs w:val="24"/>
        </w:rPr>
        <w:t>одобренной</w:t>
      </w:r>
      <w:r w:rsidRPr="006515FD">
        <w:rPr>
          <w:color w:val="000009"/>
          <w:spacing w:val="-53"/>
          <w:sz w:val="24"/>
          <w:szCs w:val="24"/>
        </w:rPr>
        <w:t xml:space="preserve"> </w:t>
      </w:r>
      <w:r w:rsidRPr="006515FD">
        <w:rPr>
          <w:color w:val="000009"/>
          <w:sz w:val="24"/>
          <w:szCs w:val="24"/>
        </w:rPr>
        <w:t>решением</w:t>
      </w:r>
      <w:r w:rsidRPr="006515FD">
        <w:rPr>
          <w:color w:val="000009"/>
          <w:spacing w:val="1"/>
          <w:sz w:val="24"/>
          <w:szCs w:val="24"/>
        </w:rPr>
        <w:t xml:space="preserve"> </w:t>
      </w:r>
      <w:r w:rsidRPr="006515FD">
        <w:rPr>
          <w:color w:val="000009"/>
          <w:sz w:val="24"/>
          <w:szCs w:val="24"/>
        </w:rPr>
        <w:t>федерального</w:t>
      </w:r>
      <w:r w:rsidRPr="006515FD">
        <w:rPr>
          <w:color w:val="000009"/>
          <w:spacing w:val="1"/>
          <w:sz w:val="24"/>
          <w:szCs w:val="24"/>
        </w:rPr>
        <w:t xml:space="preserve"> </w:t>
      </w:r>
      <w:r w:rsidRPr="006515FD">
        <w:rPr>
          <w:color w:val="000009"/>
          <w:sz w:val="24"/>
          <w:szCs w:val="24"/>
        </w:rPr>
        <w:t>учебно-методического</w:t>
      </w:r>
      <w:r w:rsidRPr="006515FD">
        <w:rPr>
          <w:color w:val="000009"/>
          <w:spacing w:val="1"/>
          <w:sz w:val="24"/>
          <w:szCs w:val="24"/>
        </w:rPr>
        <w:t xml:space="preserve"> </w:t>
      </w:r>
      <w:r w:rsidRPr="006515FD">
        <w:rPr>
          <w:color w:val="000009"/>
          <w:sz w:val="24"/>
          <w:szCs w:val="24"/>
        </w:rPr>
        <w:t>объединения</w:t>
      </w:r>
      <w:r w:rsidRPr="006515FD">
        <w:rPr>
          <w:color w:val="000009"/>
          <w:spacing w:val="1"/>
          <w:sz w:val="24"/>
          <w:szCs w:val="24"/>
        </w:rPr>
        <w:t xml:space="preserve"> </w:t>
      </w:r>
      <w:r w:rsidRPr="006515FD">
        <w:rPr>
          <w:color w:val="000009"/>
          <w:sz w:val="24"/>
          <w:szCs w:val="24"/>
        </w:rPr>
        <w:t>по</w:t>
      </w:r>
      <w:r w:rsidRPr="006515FD">
        <w:rPr>
          <w:color w:val="000009"/>
          <w:spacing w:val="1"/>
          <w:sz w:val="24"/>
          <w:szCs w:val="24"/>
        </w:rPr>
        <w:t xml:space="preserve"> </w:t>
      </w:r>
      <w:r w:rsidRPr="006515FD">
        <w:rPr>
          <w:color w:val="000009"/>
          <w:sz w:val="24"/>
          <w:szCs w:val="24"/>
        </w:rPr>
        <w:t>общему</w:t>
      </w:r>
      <w:r w:rsidRPr="006515FD">
        <w:rPr>
          <w:color w:val="000009"/>
          <w:spacing w:val="1"/>
          <w:sz w:val="24"/>
          <w:szCs w:val="24"/>
        </w:rPr>
        <w:t xml:space="preserve"> </w:t>
      </w:r>
      <w:r w:rsidRPr="006515FD">
        <w:rPr>
          <w:color w:val="000009"/>
          <w:sz w:val="24"/>
          <w:szCs w:val="24"/>
        </w:rPr>
        <w:t>образованию</w:t>
      </w:r>
      <w:r w:rsidRPr="006515FD">
        <w:rPr>
          <w:color w:val="000009"/>
          <w:spacing w:val="1"/>
          <w:sz w:val="24"/>
          <w:szCs w:val="24"/>
        </w:rPr>
        <w:t xml:space="preserve"> </w:t>
      </w:r>
      <w:r w:rsidRPr="006515FD">
        <w:rPr>
          <w:color w:val="000009"/>
          <w:sz w:val="24"/>
          <w:szCs w:val="24"/>
        </w:rPr>
        <w:t>(протокол</w:t>
      </w:r>
      <w:r w:rsidRPr="006515FD">
        <w:rPr>
          <w:color w:val="000009"/>
          <w:spacing w:val="51"/>
          <w:sz w:val="24"/>
          <w:szCs w:val="24"/>
        </w:rPr>
        <w:t xml:space="preserve"> </w:t>
      </w:r>
      <w:r w:rsidRPr="006515FD">
        <w:rPr>
          <w:color w:val="000009"/>
          <w:sz w:val="24"/>
          <w:szCs w:val="24"/>
        </w:rPr>
        <w:t>от 22</w:t>
      </w:r>
      <w:r w:rsidRPr="006515FD">
        <w:rPr>
          <w:color w:val="000009"/>
          <w:spacing w:val="-1"/>
          <w:sz w:val="24"/>
          <w:szCs w:val="24"/>
        </w:rPr>
        <w:t xml:space="preserve"> </w:t>
      </w:r>
      <w:r w:rsidRPr="006515FD">
        <w:rPr>
          <w:color w:val="000009"/>
          <w:sz w:val="24"/>
          <w:szCs w:val="24"/>
        </w:rPr>
        <w:t>декабря</w:t>
      </w:r>
      <w:r w:rsidRPr="006515FD">
        <w:rPr>
          <w:color w:val="000009"/>
          <w:spacing w:val="51"/>
          <w:sz w:val="24"/>
          <w:szCs w:val="24"/>
        </w:rPr>
        <w:t xml:space="preserve"> </w:t>
      </w:r>
      <w:r w:rsidRPr="006515FD">
        <w:rPr>
          <w:color w:val="000009"/>
          <w:sz w:val="24"/>
          <w:szCs w:val="24"/>
        </w:rPr>
        <w:t>2015 г.</w:t>
      </w:r>
      <w:r w:rsidRPr="006515FD">
        <w:rPr>
          <w:color w:val="000009"/>
          <w:spacing w:val="-1"/>
          <w:sz w:val="24"/>
          <w:szCs w:val="24"/>
        </w:rPr>
        <w:t xml:space="preserve"> </w:t>
      </w:r>
      <w:r w:rsidRPr="006515FD">
        <w:rPr>
          <w:color w:val="000009"/>
          <w:sz w:val="24"/>
          <w:szCs w:val="24"/>
        </w:rPr>
        <w:t>№ 4/15);</w:t>
      </w:r>
    </w:p>
    <w:p w:rsidR="006515FD" w:rsidRPr="006515FD" w:rsidRDefault="00F7270C" w:rsidP="007B5508">
      <w:pPr>
        <w:pStyle w:val="a5"/>
        <w:numPr>
          <w:ilvl w:val="0"/>
          <w:numId w:val="22"/>
        </w:numPr>
        <w:tabs>
          <w:tab w:val="left" w:pos="1874"/>
        </w:tabs>
        <w:ind w:right="844"/>
        <w:rPr>
          <w:sz w:val="24"/>
          <w:szCs w:val="24"/>
        </w:rPr>
      </w:pPr>
      <w:r w:rsidRPr="006515FD">
        <w:rPr>
          <w:color w:val="000009"/>
          <w:sz w:val="24"/>
          <w:szCs w:val="24"/>
        </w:rPr>
        <w:t>Постановлением Главного государст</w:t>
      </w:r>
      <w:r w:rsidR="006515FD" w:rsidRPr="006515FD">
        <w:rPr>
          <w:color w:val="000009"/>
          <w:sz w:val="24"/>
          <w:szCs w:val="24"/>
        </w:rPr>
        <w:t xml:space="preserve">венного санитарного врача РФ </w:t>
      </w:r>
      <w:r w:rsidR="006515FD" w:rsidRPr="006515FD">
        <w:rPr>
          <w:sz w:val="24"/>
          <w:szCs w:val="24"/>
        </w:rPr>
        <w:t>от</w:t>
      </w:r>
      <w:r w:rsidR="006515FD" w:rsidRPr="006515FD">
        <w:rPr>
          <w:spacing w:val="30"/>
          <w:sz w:val="24"/>
          <w:szCs w:val="24"/>
        </w:rPr>
        <w:t xml:space="preserve"> </w:t>
      </w:r>
      <w:r w:rsidR="006515FD" w:rsidRPr="006515FD">
        <w:rPr>
          <w:sz w:val="24"/>
          <w:szCs w:val="24"/>
        </w:rPr>
        <w:t>28.09.2020</w:t>
      </w:r>
      <w:r w:rsidR="006515FD" w:rsidRPr="006515FD">
        <w:rPr>
          <w:spacing w:val="32"/>
          <w:sz w:val="24"/>
          <w:szCs w:val="24"/>
        </w:rPr>
        <w:t xml:space="preserve"> </w:t>
      </w:r>
      <w:r w:rsidR="006515FD" w:rsidRPr="006515FD">
        <w:rPr>
          <w:sz w:val="24"/>
          <w:szCs w:val="24"/>
        </w:rPr>
        <w:t>N</w:t>
      </w:r>
    </w:p>
    <w:p w:rsidR="006515FD" w:rsidRDefault="006515FD" w:rsidP="00A02887">
      <w:pPr>
        <w:ind w:left="1560" w:firstLine="283"/>
        <w:rPr>
          <w:bCs/>
          <w:color w:val="222222"/>
          <w:sz w:val="24"/>
          <w:szCs w:val="24"/>
          <w:lang w:eastAsia="ru-RU"/>
        </w:rPr>
      </w:pPr>
      <w:r w:rsidRPr="006515FD">
        <w:rPr>
          <w:sz w:val="24"/>
          <w:szCs w:val="24"/>
        </w:rPr>
        <w:t>28</w:t>
      </w:r>
      <w:r w:rsidRPr="006515FD">
        <w:rPr>
          <w:spacing w:val="1"/>
          <w:sz w:val="24"/>
          <w:szCs w:val="24"/>
        </w:rPr>
        <w:t xml:space="preserve"> «</w:t>
      </w:r>
      <w:r w:rsidRPr="006515FD">
        <w:rPr>
          <w:bCs/>
          <w:sz w:val="24"/>
          <w:szCs w:val="24"/>
          <w:lang w:eastAsia="ru-RU"/>
        </w:rPr>
        <w:t>Об утверждении санитарных правил СП 2.4.3648</w:t>
      </w:r>
      <w:r w:rsidRPr="006515FD">
        <w:rPr>
          <w:bCs/>
          <w:color w:val="222222"/>
          <w:sz w:val="24"/>
          <w:szCs w:val="24"/>
          <w:lang w:eastAsia="ru-RU"/>
        </w:rPr>
        <w:t>-20</w:t>
      </w:r>
      <w:r w:rsidR="00A02887">
        <w:rPr>
          <w:bCs/>
          <w:color w:val="222222"/>
          <w:sz w:val="24"/>
          <w:szCs w:val="24"/>
          <w:lang w:eastAsia="ru-RU"/>
        </w:rPr>
        <w:t xml:space="preserve"> «Санитарно-эпидемиологические </w:t>
      </w:r>
      <w:r w:rsidRPr="006515FD">
        <w:rPr>
          <w:bCs/>
          <w:color w:val="222222"/>
          <w:sz w:val="24"/>
          <w:szCs w:val="24"/>
          <w:lang w:eastAsia="ru-RU"/>
        </w:rPr>
        <w:t>требования к организациям воспитания и обучения, отдыха и оздоровления детей и молодежи».</w:t>
      </w:r>
    </w:p>
    <w:p w:rsidR="006515FD" w:rsidRPr="006515FD" w:rsidRDefault="006515FD">
      <w:pPr>
        <w:pStyle w:val="a3"/>
        <w:spacing w:line="276" w:lineRule="auto"/>
        <w:ind w:left="880" w:right="844" w:firstLine="566"/>
        <w:rPr>
          <w:color w:val="333333"/>
          <w:sz w:val="24"/>
          <w:szCs w:val="24"/>
        </w:rPr>
      </w:pPr>
    </w:p>
    <w:p w:rsidR="00D22D02" w:rsidRPr="006515FD" w:rsidRDefault="00F7270C">
      <w:pPr>
        <w:pStyle w:val="a3"/>
        <w:spacing w:line="276" w:lineRule="auto"/>
        <w:ind w:left="880" w:right="844" w:firstLine="566"/>
        <w:rPr>
          <w:sz w:val="24"/>
          <w:szCs w:val="24"/>
        </w:rPr>
      </w:pPr>
      <w:r w:rsidRPr="006515FD">
        <w:rPr>
          <w:color w:val="333333"/>
          <w:sz w:val="24"/>
          <w:szCs w:val="24"/>
        </w:rPr>
        <w:t>Учебный</w:t>
      </w:r>
      <w:r w:rsidRPr="006515FD">
        <w:rPr>
          <w:color w:val="333333"/>
          <w:spacing w:val="1"/>
          <w:sz w:val="24"/>
          <w:szCs w:val="24"/>
        </w:rPr>
        <w:t xml:space="preserve"> </w:t>
      </w:r>
      <w:r w:rsidRPr="006515FD">
        <w:rPr>
          <w:color w:val="333333"/>
          <w:sz w:val="24"/>
          <w:szCs w:val="24"/>
        </w:rPr>
        <w:t>план</w:t>
      </w:r>
      <w:r w:rsidRPr="006515FD">
        <w:rPr>
          <w:color w:val="333333"/>
          <w:spacing w:val="1"/>
          <w:sz w:val="24"/>
          <w:szCs w:val="24"/>
        </w:rPr>
        <w:t xml:space="preserve"> </w:t>
      </w:r>
      <w:r w:rsidRPr="006515FD">
        <w:rPr>
          <w:color w:val="333333"/>
          <w:sz w:val="24"/>
          <w:szCs w:val="24"/>
        </w:rPr>
        <w:t>для</w:t>
      </w:r>
      <w:r w:rsidRPr="006515FD">
        <w:rPr>
          <w:color w:val="333333"/>
          <w:spacing w:val="1"/>
          <w:sz w:val="24"/>
          <w:szCs w:val="24"/>
        </w:rPr>
        <w:t xml:space="preserve"> </w:t>
      </w:r>
      <w:r w:rsidRPr="006515FD">
        <w:rPr>
          <w:color w:val="333333"/>
          <w:sz w:val="24"/>
          <w:szCs w:val="24"/>
        </w:rPr>
        <w:t>обучающихся</w:t>
      </w:r>
      <w:r w:rsidRPr="006515FD">
        <w:rPr>
          <w:color w:val="333333"/>
          <w:spacing w:val="1"/>
          <w:sz w:val="24"/>
          <w:szCs w:val="24"/>
        </w:rPr>
        <w:t xml:space="preserve"> </w:t>
      </w:r>
      <w:r w:rsidRPr="006515FD">
        <w:rPr>
          <w:color w:val="333333"/>
          <w:sz w:val="24"/>
          <w:szCs w:val="24"/>
        </w:rPr>
        <w:t>по</w:t>
      </w:r>
      <w:r w:rsidRPr="006515FD">
        <w:rPr>
          <w:color w:val="333333"/>
          <w:spacing w:val="1"/>
          <w:sz w:val="24"/>
          <w:szCs w:val="24"/>
        </w:rPr>
        <w:t xml:space="preserve"> </w:t>
      </w:r>
      <w:r w:rsidRPr="006515FD">
        <w:rPr>
          <w:color w:val="333333"/>
          <w:sz w:val="24"/>
          <w:szCs w:val="24"/>
        </w:rPr>
        <w:t>адаптированной</w:t>
      </w:r>
      <w:r w:rsidRPr="006515FD">
        <w:rPr>
          <w:color w:val="333333"/>
          <w:spacing w:val="1"/>
          <w:sz w:val="24"/>
          <w:szCs w:val="24"/>
        </w:rPr>
        <w:t xml:space="preserve"> </w:t>
      </w:r>
      <w:r w:rsidRPr="006515FD">
        <w:rPr>
          <w:color w:val="333333"/>
          <w:sz w:val="24"/>
          <w:szCs w:val="24"/>
        </w:rPr>
        <w:t>основной</w:t>
      </w:r>
      <w:r w:rsidRPr="006515FD">
        <w:rPr>
          <w:color w:val="333333"/>
          <w:spacing w:val="1"/>
          <w:sz w:val="24"/>
          <w:szCs w:val="24"/>
        </w:rPr>
        <w:t xml:space="preserve"> </w:t>
      </w:r>
      <w:r w:rsidRPr="006515FD">
        <w:rPr>
          <w:color w:val="333333"/>
          <w:sz w:val="24"/>
          <w:szCs w:val="24"/>
        </w:rPr>
        <w:t>общеобразовательной</w:t>
      </w:r>
      <w:r w:rsidRPr="006515FD">
        <w:rPr>
          <w:color w:val="333333"/>
          <w:spacing w:val="1"/>
          <w:sz w:val="24"/>
          <w:szCs w:val="24"/>
        </w:rPr>
        <w:t xml:space="preserve"> </w:t>
      </w:r>
      <w:r w:rsidRPr="006515FD">
        <w:rPr>
          <w:color w:val="333333"/>
          <w:sz w:val="24"/>
          <w:szCs w:val="24"/>
        </w:rPr>
        <w:t>программе</w:t>
      </w:r>
      <w:r w:rsidRPr="006515FD">
        <w:rPr>
          <w:color w:val="333333"/>
          <w:spacing w:val="1"/>
          <w:sz w:val="24"/>
          <w:szCs w:val="24"/>
        </w:rPr>
        <w:t xml:space="preserve"> </w:t>
      </w:r>
      <w:r w:rsidRPr="006515FD">
        <w:rPr>
          <w:color w:val="333333"/>
          <w:sz w:val="24"/>
          <w:szCs w:val="24"/>
        </w:rPr>
        <w:t>для</w:t>
      </w:r>
      <w:r w:rsidRPr="006515FD">
        <w:rPr>
          <w:color w:val="333333"/>
          <w:spacing w:val="1"/>
          <w:sz w:val="24"/>
          <w:szCs w:val="24"/>
        </w:rPr>
        <w:t xml:space="preserve"> </w:t>
      </w:r>
      <w:r w:rsidRPr="006515FD">
        <w:rPr>
          <w:color w:val="333333"/>
          <w:sz w:val="24"/>
          <w:szCs w:val="24"/>
        </w:rPr>
        <w:t>обучающихся</w:t>
      </w:r>
      <w:r w:rsidRPr="006515FD">
        <w:rPr>
          <w:color w:val="333333"/>
          <w:spacing w:val="1"/>
          <w:sz w:val="24"/>
          <w:szCs w:val="24"/>
        </w:rPr>
        <w:t xml:space="preserve"> </w:t>
      </w:r>
      <w:r w:rsidRPr="006515FD">
        <w:rPr>
          <w:color w:val="333333"/>
          <w:sz w:val="24"/>
          <w:szCs w:val="24"/>
        </w:rPr>
        <w:t>с</w:t>
      </w:r>
      <w:r w:rsidRPr="006515FD">
        <w:rPr>
          <w:color w:val="333333"/>
          <w:spacing w:val="1"/>
          <w:sz w:val="24"/>
          <w:szCs w:val="24"/>
        </w:rPr>
        <w:t xml:space="preserve"> </w:t>
      </w:r>
      <w:r w:rsidRPr="006515FD">
        <w:rPr>
          <w:color w:val="333333"/>
          <w:sz w:val="24"/>
          <w:szCs w:val="24"/>
        </w:rPr>
        <w:t>умственной</w:t>
      </w:r>
      <w:r w:rsidRPr="006515FD">
        <w:rPr>
          <w:color w:val="333333"/>
          <w:spacing w:val="1"/>
          <w:sz w:val="24"/>
          <w:szCs w:val="24"/>
        </w:rPr>
        <w:t xml:space="preserve"> </w:t>
      </w:r>
      <w:r w:rsidRPr="006515FD">
        <w:rPr>
          <w:color w:val="333333"/>
          <w:sz w:val="24"/>
          <w:szCs w:val="24"/>
        </w:rPr>
        <w:t>отсталостью</w:t>
      </w:r>
      <w:r w:rsidRPr="006515FD">
        <w:rPr>
          <w:color w:val="333333"/>
          <w:spacing w:val="1"/>
          <w:sz w:val="24"/>
          <w:szCs w:val="24"/>
        </w:rPr>
        <w:t xml:space="preserve"> </w:t>
      </w:r>
      <w:r w:rsidRPr="006515FD">
        <w:rPr>
          <w:color w:val="333333"/>
          <w:sz w:val="24"/>
          <w:szCs w:val="24"/>
        </w:rPr>
        <w:t>(интеллектуальными</w:t>
      </w:r>
      <w:r w:rsidRPr="006515FD">
        <w:rPr>
          <w:color w:val="333333"/>
          <w:spacing w:val="1"/>
          <w:sz w:val="24"/>
          <w:szCs w:val="24"/>
        </w:rPr>
        <w:t xml:space="preserve"> </w:t>
      </w:r>
      <w:r w:rsidRPr="006515FD">
        <w:rPr>
          <w:color w:val="333333"/>
          <w:sz w:val="24"/>
          <w:szCs w:val="24"/>
        </w:rPr>
        <w:t>нарушениями)</w:t>
      </w:r>
      <w:r w:rsidRPr="006515FD">
        <w:rPr>
          <w:color w:val="333333"/>
          <w:spacing w:val="1"/>
          <w:sz w:val="24"/>
          <w:szCs w:val="24"/>
        </w:rPr>
        <w:t xml:space="preserve"> </w:t>
      </w:r>
      <w:r w:rsidRPr="006515FD">
        <w:rPr>
          <w:color w:val="000009"/>
          <w:sz w:val="24"/>
          <w:szCs w:val="24"/>
        </w:rPr>
        <w:t>включает общеобразовательные предметы, содержание которых приспособлено к возможностям</w:t>
      </w:r>
      <w:r w:rsidRPr="006515FD">
        <w:rPr>
          <w:color w:val="000009"/>
          <w:spacing w:val="1"/>
          <w:sz w:val="24"/>
          <w:szCs w:val="24"/>
        </w:rPr>
        <w:t xml:space="preserve"> </w:t>
      </w:r>
      <w:r w:rsidRPr="006515FD">
        <w:rPr>
          <w:color w:val="000009"/>
          <w:sz w:val="24"/>
          <w:szCs w:val="24"/>
        </w:rPr>
        <w:t>обучающихся.</w:t>
      </w:r>
    </w:p>
    <w:p w:rsidR="00D22D02" w:rsidRPr="006515FD" w:rsidRDefault="00F7270C" w:rsidP="00A02887">
      <w:pPr>
        <w:pStyle w:val="a3"/>
        <w:spacing w:before="199"/>
        <w:ind w:left="880"/>
        <w:jc w:val="left"/>
        <w:rPr>
          <w:sz w:val="24"/>
          <w:szCs w:val="24"/>
        </w:rPr>
      </w:pPr>
      <w:r w:rsidRPr="006515FD">
        <w:rPr>
          <w:color w:val="000009"/>
          <w:sz w:val="24"/>
          <w:szCs w:val="24"/>
        </w:rPr>
        <w:t>В</w:t>
      </w:r>
      <w:r w:rsidRPr="006515FD">
        <w:rPr>
          <w:color w:val="000009"/>
          <w:spacing w:val="-4"/>
          <w:sz w:val="24"/>
          <w:szCs w:val="24"/>
        </w:rPr>
        <w:t xml:space="preserve"> </w:t>
      </w:r>
      <w:r w:rsidR="00A02887">
        <w:rPr>
          <w:color w:val="000009"/>
          <w:sz w:val="24"/>
          <w:szCs w:val="24"/>
          <w:lang w:val="en-US"/>
        </w:rPr>
        <w:t>V</w:t>
      </w:r>
      <w:r w:rsidRPr="006515FD">
        <w:rPr>
          <w:color w:val="000009"/>
          <w:sz w:val="24"/>
          <w:szCs w:val="24"/>
        </w:rPr>
        <w:t>-IХ</w:t>
      </w:r>
      <w:r w:rsidRPr="006515FD">
        <w:rPr>
          <w:color w:val="000009"/>
          <w:spacing w:val="-3"/>
          <w:sz w:val="24"/>
          <w:szCs w:val="24"/>
        </w:rPr>
        <w:t xml:space="preserve"> </w:t>
      </w:r>
      <w:r w:rsidRPr="006515FD">
        <w:rPr>
          <w:color w:val="000009"/>
          <w:sz w:val="24"/>
          <w:szCs w:val="24"/>
        </w:rPr>
        <w:t>классах</w:t>
      </w:r>
      <w:r w:rsidRPr="006515FD">
        <w:rPr>
          <w:color w:val="000009"/>
          <w:spacing w:val="-4"/>
          <w:sz w:val="24"/>
          <w:szCs w:val="24"/>
        </w:rPr>
        <w:t xml:space="preserve"> </w:t>
      </w:r>
      <w:r w:rsidRPr="006515FD">
        <w:rPr>
          <w:color w:val="000009"/>
          <w:sz w:val="24"/>
          <w:szCs w:val="24"/>
        </w:rPr>
        <w:t>из</w:t>
      </w:r>
      <w:r w:rsidRPr="006515FD">
        <w:rPr>
          <w:color w:val="000009"/>
          <w:spacing w:val="-5"/>
          <w:sz w:val="24"/>
          <w:szCs w:val="24"/>
        </w:rPr>
        <w:t xml:space="preserve"> </w:t>
      </w:r>
      <w:r w:rsidRPr="006515FD">
        <w:rPr>
          <w:color w:val="000009"/>
          <w:sz w:val="24"/>
          <w:szCs w:val="24"/>
        </w:rPr>
        <w:t>традиционных</w:t>
      </w:r>
      <w:r w:rsidRPr="006515FD">
        <w:rPr>
          <w:color w:val="000009"/>
          <w:spacing w:val="-4"/>
          <w:sz w:val="24"/>
          <w:szCs w:val="24"/>
        </w:rPr>
        <w:t xml:space="preserve"> </w:t>
      </w:r>
      <w:r w:rsidRPr="006515FD">
        <w:rPr>
          <w:color w:val="000009"/>
          <w:sz w:val="24"/>
          <w:szCs w:val="24"/>
        </w:rPr>
        <w:t>обязательных</w:t>
      </w:r>
      <w:r w:rsidRPr="006515FD">
        <w:rPr>
          <w:color w:val="000009"/>
          <w:spacing w:val="-4"/>
          <w:sz w:val="24"/>
          <w:szCs w:val="24"/>
        </w:rPr>
        <w:t xml:space="preserve"> </w:t>
      </w:r>
      <w:r w:rsidRPr="006515FD">
        <w:rPr>
          <w:color w:val="000009"/>
          <w:sz w:val="24"/>
          <w:szCs w:val="24"/>
        </w:rPr>
        <w:t>учебных</w:t>
      </w:r>
      <w:r w:rsidRPr="006515FD">
        <w:rPr>
          <w:color w:val="000009"/>
          <w:spacing w:val="-4"/>
          <w:sz w:val="24"/>
          <w:szCs w:val="24"/>
        </w:rPr>
        <w:t xml:space="preserve"> </w:t>
      </w:r>
      <w:r w:rsidRPr="006515FD">
        <w:rPr>
          <w:color w:val="000009"/>
          <w:sz w:val="24"/>
          <w:szCs w:val="24"/>
        </w:rPr>
        <w:t>предметов</w:t>
      </w:r>
      <w:r w:rsidRPr="006515FD">
        <w:rPr>
          <w:color w:val="000009"/>
          <w:spacing w:val="-5"/>
          <w:sz w:val="24"/>
          <w:szCs w:val="24"/>
        </w:rPr>
        <w:t xml:space="preserve"> </w:t>
      </w:r>
      <w:r w:rsidR="00A02887">
        <w:rPr>
          <w:color w:val="000009"/>
          <w:sz w:val="24"/>
          <w:szCs w:val="24"/>
        </w:rPr>
        <w:t>изучаются</w:t>
      </w:r>
      <w:r w:rsidRPr="00A02887">
        <w:rPr>
          <w:color w:val="000009"/>
          <w:sz w:val="24"/>
          <w:szCs w:val="24"/>
        </w:rPr>
        <w:t>:</w:t>
      </w:r>
      <w:r w:rsidRPr="00A02887">
        <w:rPr>
          <w:color w:val="000009"/>
          <w:spacing w:val="10"/>
          <w:sz w:val="24"/>
          <w:szCs w:val="24"/>
        </w:rPr>
        <w:t xml:space="preserve"> </w:t>
      </w:r>
      <w:r w:rsidRPr="00A02887">
        <w:rPr>
          <w:color w:val="000009"/>
          <w:sz w:val="24"/>
          <w:szCs w:val="24"/>
        </w:rPr>
        <w:t>«Русский</w:t>
      </w:r>
      <w:r w:rsidRPr="00A02887">
        <w:rPr>
          <w:color w:val="000009"/>
          <w:spacing w:val="8"/>
          <w:sz w:val="24"/>
          <w:szCs w:val="24"/>
        </w:rPr>
        <w:t xml:space="preserve"> </w:t>
      </w:r>
      <w:r w:rsidRPr="00A02887">
        <w:rPr>
          <w:color w:val="000009"/>
          <w:sz w:val="24"/>
          <w:szCs w:val="24"/>
        </w:rPr>
        <w:t>язык»,</w:t>
      </w:r>
      <w:r w:rsidRPr="00A02887">
        <w:rPr>
          <w:color w:val="000009"/>
          <w:spacing w:val="12"/>
          <w:sz w:val="24"/>
          <w:szCs w:val="24"/>
        </w:rPr>
        <w:t xml:space="preserve"> </w:t>
      </w:r>
      <w:r w:rsidRPr="00A02887">
        <w:rPr>
          <w:color w:val="000009"/>
          <w:sz w:val="24"/>
          <w:szCs w:val="24"/>
        </w:rPr>
        <w:t>«Чтение</w:t>
      </w:r>
      <w:r w:rsidRPr="00A02887">
        <w:rPr>
          <w:color w:val="000009"/>
          <w:spacing w:val="6"/>
          <w:sz w:val="24"/>
          <w:szCs w:val="24"/>
        </w:rPr>
        <w:t xml:space="preserve"> </w:t>
      </w:r>
      <w:r w:rsidRPr="00A02887">
        <w:rPr>
          <w:color w:val="000009"/>
          <w:sz w:val="24"/>
          <w:szCs w:val="24"/>
        </w:rPr>
        <w:t>(Литературное</w:t>
      </w:r>
      <w:r w:rsidRPr="00A02887">
        <w:rPr>
          <w:color w:val="000009"/>
          <w:spacing w:val="6"/>
          <w:sz w:val="24"/>
          <w:szCs w:val="24"/>
        </w:rPr>
        <w:t xml:space="preserve"> </w:t>
      </w:r>
      <w:r w:rsidRPr="00A02887">
        <w:rPr>
          <w:color w:val="000009"/>
          <w:sz w:val="24"/>
          <w:szCs w:val="24"/>
        </w:rPr>
        <w:t>чтение)»,</w:t>
      </w:r>
      <w:r w:rsidRPr="00A02887">
        <w:rPr>
          <w:color w:val="000009"/>
          <w:spacing w:val="14"/>
          <w:sz w:val="24"/>
          <w:szCs w:val="24"/>
        </w:rPr>
        <w:t xml:space="preserve"> </w:t>
      </w:r>
      <w:r w:rsidRPr="00A02887">
        <w:rPr>
          <w:color w:val="000009"/>
          <w:sz w:val="24"/>
          <w:szCs w:val="24"/>
        </w:rPr>
        <w:t>«Математика»</w:t>
      </w:r>
      <w:r w:rsidR="00A02887">
        <w:rPr>
          <w:color w:val="000009"/>
          <w:sz w:val="24"/>
          <w:szCs w:val="24"/>
        </w:rPr>
        <w:t xml:space="preserve">, </w:t>
      </w:r>
      <w:r w:rsidRPr="006515FD">
        <w:rPr>
          <w:color w:val="000009"/>
          <w:spacing w:val="-1"/>
          <w:sz w:val="24"/>
          <w:szCs w:val="24"/>
        </w:rPr>
        <w:t>«Изобразительное</w:t>
      </w:r>
      <w:r w:rsidRPr="006515FD">
        <w:rPr>
          <w:color w:val="000009"/>
          <w:spacing w:val="-9"/>
          <w:sz w:val="24"/>
          <w:szCs w:val="24"/>
        </w:rPr>
        <w:t xml:space="preserve"> </w:t>
      </w:r>
      <w:r w:rsidRPr="006515FD">
        <w:rPr>
          <w:color w:val="000009"/>
          <w:sz w:val="24"/>
          <w:szCs w:val="24"/>
        </w:rPr>
        <w:t>искусство»</w:t>
      </w:r>
      <w:r w:rsidRPr="006515FD">
        <w:rPr>
          <w:color w:val="000009"/>
          <w:spacing w:val="-12"/>
          <w:sz w:val="24"/>
          <w:szCs w:val="24"/>
        </w:rPr>
        <w:t xml:space="preserve"> </w:t>
      </w:r>
      <w:r w:rsidRPr="006515FD">
        <w:rPr>
          <w:color w:val="000009"/>
          <w:sz w:val="24"/>
          <w:szCs w:val="24"/>
        </w:rPr>
        <w:t>5</w:t>
      </w:r>
      <w:r w:rsidRPr="006515FD">
        <w:rPr>
          <w:color w:val="000009"/>
          <w:spacing w:val="-8"/>
          <w:sz w:val="24"/>
          <w:szCs w:val="24"/>
        </w:rPr>
        <w:t xml:space="preserve"> </w:t>
      </w:r>
      <w:r w:rsidRPr="006515FD">
        <w:rPr>
          <w:color w:val="000009"/>
          <w:sz w:val="24"/>
          <w:szCs w:val="24"/>
        </w:rPr>
        <w:t>класс,</w:t>
      </w:r>
      <w:r w:rsidRPr="006515FD">
        <w:rPr>
          <w:color w:val="000009"/>
          <w:spacing w:val="-4"/>
          <w:sz w:val="24"/>
          <w:szCs w:val="24"/>
        </w:rPr>
        <w:t xml:space="preserve"> </w:t>
      </w:r>
      <w:r w:rsidRPr="006515FD">
        <w:rPr>
          <w:color w:val="000009"/>
          <w:sz w:val="24"/>
          <w:szCs w:val="24"/>
        </w:rPr>
        <w:t>«Физическая</w:t>
      </w:r>
      <w:r w:rsidRPr="006515FD">
        <w:rPr>
          <w:color w:val="000009"/>
          <w:spacing w:val="-7"/>
          <w:sz w:val="24"/>
          <w:szCs w:val="24"/>
        </w:rPr>
        <w:t xml:space="preserve"> </w:t>
      </w:r>
      <w:r w:rsidRPr="006515FD">
        <w:rPr>
          <w:color w:val="000009"/>
          <w:sz w:val="24"/>
          <w:szCs w:val="24"/>
        </w:rPr>
        <w:t>культура».</w:t>
      </w:r>
      <w:r w:rsidRPr="006515FD">
        <w:rPr>
          <w:color w:val="000009"/>
          <w:spacing w:val="-57"/>
          <w:sz w:val="24"/>
          <w:szCs w:val="24"/>
        </w:rPr>
        <w:t xml:space="preserve"> </w:t>
      </w:r>
      <w:r w:rsidR="00A02887">
        <w:rPr>
          <w:color w:val="000009"/>
          <w:spacing w:val="-57"/>
          <w:sz w:val="24"/>
          <w:szCs w:val="24"/>
        </w:rPr>
        <w:t xml:space="preserve">  </w:t>
      </w:r>
      <w:r w:rsidRPr="006515FD">
        <w:rPr>
          <w:color w:val="000009"/>
          <w:sz w:val="24"/>
          <w:szCs w:val="24"/>
        </w:rPr>
        <w:t>В</w:t>
      </w:r>
      <w:r w:rsidRPr="006515FD">
        <w:rPr>
          <w:color w:val="000009"/>
          <w:spacing w:val="-4"/>
          <w:sz w:val="24"/>
          <w:szCs w:val="24"/>
        </w:rPr>
        <w:t xml:space="preserve"> </w:t>
      </w:r>
      <w:r w:rsidRPr="006515FD">
        <w:rPr>
          <w:color w:val="000009"/>
          <w:sz w:val="24"/>
          <w:szCs w:val="24"/>
        </w:rPr>
        <w:t>среднем</w:t>
      </w:r>
      <w:r w:rsidRPr="006515FD">
        <w:rPr>
          <w:color w:val="000009"/>
          <w:spacing w:val="-2"/>
          <w:sz w:val="24"/>
          <w:szCs w:val="24"/>
        </w:rPr>
        <w:t xml:space="preserve"> </w:t>
      </w:r>
      <w:r w:rsidRPr="006515FD">
        <w:rPr>
          <w:color w:val="000009"/>
          <w:sz w:val="24"/>
          <w:szCs w:val="24"/>
        </w:rPr>
        <w:t>звене</w:t>
      </w:r>
      <w:r w:rsidRPr="006515FD">
        <w:rPr>
          <w:color w:val="000009"/>
          <w:spacing w:val="-2"/>
          <w:sz w:val="24"/>
          <w:szCs w:val="24"/>
        </w:rPr>
        <w:t xml:space="preserve"> </w:t>
      </w:r>
      <w:r w:rsidRPr="006515FD">
        <w:rPr>
          <w:color w:val="000009"/>
          <w:sz w:val="24"/>
          <w:szCs w:val="24"/>
        </w:rPr>
        <w:t>вводятся</w:t>
      </w:r>
      <w:r w:rsidRPr="006515FD">
        <w:rPr>
          <w:color w:val="000009"/>
          <w:spacing w:val="-1"/>
          <w:sz w:val="24"/>
          <w:szCs w:val="24"/>
        </w:rPr>
        <w:t xml:space="preserve"> </w:t>
      </w:r>
      <w:r w:rsidRPr="006515FD">
        <w:rPr>
          <w:color w:val="000009"/>
          <w:sz w:val="24"/>
          <w:szCs w:val="24"/>
        </w:rPr>
        <w:t>новые</w:t>
      </w:r>
      <w:r w:rsidRPr="006515FD">
        <w:rPr>
          <w:color w:val="000009"/>
          <w:spacing w:val="2"/>
          <w:sz w:val="24"/>
          <w:szCs w:val="24"/>
        </w:rPr>
        <w:t xml:space="preserve"> </w:t>
      </w:r>
      <w:r w:rsidRPr="006515FD">
        <w:rPr>
          <w:color w:val="000009"/>
          <w:sz w:val="24"/>
          <w:szCs w:val="24"/>
        </w:rPr>
        <w:t>учебные</w:t>
      </w:r>
      <w:r w:rsidRPr="006515FD">
        <w:rPr>
          <w:color w:val="000009"/>
          <w:spacing w:val="-3"/>
          <w:sz w:val="24"/>
          <w:szCs w:val="24"/>
        </w:rPr>
        <w:t xml:space="preserve"> </w:t>
      </w:r>
      <w:r w:rsidRPr="006515FD">
        <w:rPr>
          <w:color w:val="000009"/>
          <w:sz w:val="24"/>
          <w:szCs w:val="24"/>
        </w:rPr>
        <w:t>предметы:</w:t>
      </w:r>
    </w:p>
    <w:p w:rsidR="00D22D02" w:rsidRPr="00971C70" w:rsidRDefault="00A02887" w:rsidP="00971C70">
      <w:pPr>
        <w:tabs>
          <w:tab w:val="left" w:pos="2886"/>
          <w:tab w:val="left" w:pos="2887"/>
        </w:tabs>
        <w:spacing w:before="158" w:line="293" w:lineRule="exact"/>
        <w:rPr>
          <w:sz w:val="24"/>
          <w:szCs w:val="24"/>
        </w:rPr>
      </w:pPr>
      <w:r>
        <w:rPr>
          <w:color w:val="000009"/>
          <w:sz w:val="24"/>
          <w:szCs w:val="24"/>
        </w:rPr>
        <w:t xml:space="preserve"> </w:t>
      </w:r>
      <w:r w:rsidR="00F7270C" w:rsidRPr="00971C70">
        <w:rPr>
          <w:color w:val="000009"/>
          <w:sz w:val="24"/>
          <w:szCs w:val="24"/>
        </w:rPr>
        <w:t>Природоведение»-</w:t>
      </w:r>
      <w:r w:rsidR="00F7270C" w:rsidRPr="00971C70">
        <w:rPr>
          <w:color w:val="000009"/>
          <w:spacing w:val="-8"/>
          <w:sz w:val="24"/>
          <w:szCs w:val="24"/>
        </w:rPr>
        <w:t xml:space="preserve"> </w:t>
      </w:r>
      <w:r w:rsidR="00F7270C" w:rsidRPr="00971C70">
        <w:rPr>
          <w:color w:val="000009"/>
          <w:sz w:val="24"/>
          <w:szCs w:val="24"/>
        </w:rPr>
        <w:t>5-6</w:t>
      </w:r>
      <w:r w:rsidR="00F7270C" w:rsidRPr="00971C70">
        <w:rPr>
          <w:color w:val="000009"/>
          <w:spacing w:val="-5"/>
          <w:sz w:val="24"/>
          <w:szCs w:val="24"/>
        </w:rPr>
        <w:t xml:space="preserve"> </w:t>
      </w:r>
      <w:r w:rsidR="00F7270C" w:rsidRPr="00971C70">
        <w:rPr>
          <w:color w:val="000009"/>
          <w:sz w:val="24"/>
          <w:szCs w:val="24"/>
        </w:rPr>
        <w:t>классы;</w:t>
      </w:r>
    </w:p>
    <w:p w:rsidR="00D22D02" w:rsidRPr="00971C70" w:rsidRDefault="00F7270C" w:rsidP="00971C70">
      <w:pPr>
        <w:tabs>
          <w:tab w:val="left" w:pos="2886"/>
          <w:tab w:val="left" w:pos="2887"/>
        </w:tabs>
        <w:spacing w:line="293" w:lineRule="exact"/>
        <w:rPr>
          <w:sz w:val="24"/>
          <w:szCs w:val="24"/>
        </w:rPr>
      </w:pPr>
      <w:r w:rsidRPr="00971C70">
        <w:rPr>
          <w:color w:val="000009"/>
          <w:sz w:val="24"/>
          <w:szCs w:val="24"/>
        </w:rPr>
        <w:t>«Профильный</w:t>
      </w:r>
      <w:r w:rsidRPr="00971C70">
        <w:rPr>
          <w:color w:val="000009"/>
          <w:spacing w:val="-8"/>
          <w:sz w:val="24"/>
          <w:szCs w:val="24"/>
        </w:rPr>
        <w:t xml:space="preserve"> </w:t>
      </w:r>
      <w:r w:rsidRPr="00971C70">
        <w:rPr>
          <w:color w:val="000009"/>
          <w:sz w:val="24"/>
          <w:szCs w:val="24"/>
        </w:rPr>
        <w:t>труд»-5-9</w:t>
      </w:r>
      <w:r w:rsidRPr="00971C70">
        <w:rPr>
          <w:color w:val="000009"/>
          <w:spacing w:val="-8"/>
          <w:sz w:val="24"/>
          <w:szCs w:val="24"/>
        </w:rPr>
        <w:t xml:space="preserve"> </w:t>
      </w:r>
      <w:r w:rsidRPr="00971C70">
        <w:rPr>
          <w:color w:val="000009"/>
          <w:sz w:val="24"/>
          <w:szCs w:val="24"/>
        </w:rPr>
        <w:t>классы;</w:t>
      </w:r>
    </w:p>
    <w:p w:rsidR="00D22D02" w:rsidRPr="00971C70" w:rsidRDefault="00F7270C" w:rsidP="00971C70">
      <w:pPr>
        <w:tabs>
          <w:tab w:val="left" w:pos="2886"/>
          <w:tab w:val="left" w:pos="2887"/>
        </w:tabs>
        <w:spacing w:line="293" w:lineRule="exact"/>
        <w:rPr>
          <w:sz w:val="24"/>
          <w:szCs w:val="24"/>
        </w:rPr>
      </w:pPr>
      <w:r w:rsidRPr="00971C70">
        <w:rPr>
          <w:color w:val="000009"/>
          <w:sz w:val="24"/>
          <w:szCs w:val="24"/>
        </w:rPr>
        <w:t>«Основы</w:t>
      </w:r>
      <w:r w:rsidRPr="00971C70">
        <w:rPr>
          <w:color w:val="000009"/>
          <w:spacing w:val="-2"/>
          <w:sz w:val="24"/>
          <w:szCs w:val="24"/>
        </w:rPr>
        <w:t xml:space="preserve"> </w:t>
      </w:r>
      <w:r w:rsidRPr="00971C70">
        <w:rPr>
          <w:color w:val="000009"/>
          <w:sz w:val="24"/>
          <w:szCs w:val="24"/>
        </w:rPr>
        <w:t>социальной</w:t>
      </w:r>
      <w:r w:rsidRPr="00971C70">
        <w:rPr>
          <w:color w:val="000009"/>
          <w:spacing w:val="-2"/>
          <w:sz w:val="24"/>
          <w:szCs w:val="24"/>
        </w:rPr>
        <w:t xml:space="preserve"> </w:t>
      </w:r>
      <w:r w:rsidRPr="00971C70">
        <w:rPr>
          <w:color w:val="000009"/>
          <w:sz w:val="24"/>
          <w:szCs w:val="24"/>
        </w:rPr>
        <w:t>жизни»</w:t>
      </w:r>
      <w:r w:rsidRPr="00971C70">
        <w:rPr>
          <w:color w:val="000009"/>
          <w:spacing w:val="-5"/>
          <w:sz w:val="24"/>
          <w:szCs w:val="24"/>
        </w:rPr>
        <w:t xml:space="preserve"> </w:t>
      </w:r>
      <w:r w:rsidRPr="00971C70">
        <w:rPr>
          <w:color w:val="000009"/>
          <w:sz w:val="24"/>
          <w:szCs w:val="24"/>
        </w:rPr>
        <w:t>-5-9</w:t>
      </w:r>
      <w:r w:rsidRPr="00971C70">
        <w:rPr>
          <w:color w:val="000009"/>
          <w:spacing w:val="-1"/>
          <w:sz w:val="24"/>
          <w:szCs w:val="24"/>
        </w:rPr>
        <w:t xml:space="preserve"> </w:t>
      </w:r>
      <w:r w:rsidRPr="00971C70">
        <w:rPr>
          <w:color w:val="000009"/>
          <w:sz w:val="24"/>
          <w:szCs w:val="24"/>
        </w:rPr>
        <w:t>классы;</w:t>
      </w:r>
    </w:p>
    <w:p w:rsidR="00D22D02" w:rsidRPr="00971C70" w:rsidRDefault="00F7270C" w:rsidP="00971C70">
      <w:pPr>
        <w:tabs>
          <w:tab w:val="left" w:pos="2886"/>
          <w:tab w:val="left" w:pos="2887"/>
        </w:tabs>
        <w:spacing w:before="1" w:line="293" w:lineRule="exact"/>
        <w:rPr>
          <w:sz w:val="24"/>
          <w:szCs w:val="24"/>
        </w:rPr>
      </w:pPr>
      <w:r w:rsidRPr="00971C70">
        <w:rPr>
          <w:color w:val="000009"/>
          <w:sz w:val="24"/>
          <w:szCs w:val="24"/>
        </w:rPr>
        <w:t>«География»-</w:t>
      </w:r>
      <w:r w:rsidRPr="00971C70">
        <w:rPr>
          <w:color w:val="000009"/>
          <w:spacing w:val="-6"/>
          <w:sz w:val="24"/>
          <w:szCs w:val="24"/>
        </w:rPr>
        <w:t xml:space="preserve"> </w:t>
      </w:r>
      <w:r w:rsidRPr="00971C70">
        <w:rPr>
          <w:color w:val="000009"/>
          <w:sz w:val="24"/>
          <w:szCs w:val="24"/>
        </w:rPr>
        <w:t>6-9</w:t>
      </w:r>
      <w:r w:rsidRPr="00971C70">
        <w:rPr>
          <w:color w:val="000009"/>
          <w:spacing w:val="-7"/>
          <w:sz w:val="24"/>
          <w:szCs w:val="24"/>
        </w:rPr>
        <w:t xml:space="preserve"> </w:t>
      </w:r>
      <w:r w:rsidRPr="00971C70">
        <w:rPr>
          <w:color w:val="000009"/>
          <w:sz w:val="24"/>
          <w:szCs w:val="24"/>
        </w:rPr>
        <w:t>классы;</w:t>
      </w:r>
    </w:p>
    <w:p w:rsidR="00D22D02" w:rsidRPr="00971C70" w:rsidRDefault="00F7270C" w:rsidP="00971C70">
      <w:pPr>
        <w:tabs>
          <w:tab w:val="left" w:pos="2886"/>
          <w:tab w:val="left" w:pos="2887"/>
        </w:tabs>
        <w:spacing w:line="293" w:lineRule="exact"/>
        <w:rPr>
          <w:sz w:val="24"/>
          <w:szCs w:val="24"/>
        </w:rPr>
      </w:pPr>
      <w:r w:rsidRPr="00971C70">
        <w:rPr>
          <w:color w:val="000009"/>
          <w:sz w:val="24"/>
          <w:szCs w:val="24"/>
        </w:rPr>
        <w:t>«Биология»-7-9</w:t>
      </w:r>
      <w:r w:rsidRPr="00971C70">
        <w:rPr>
          <w:color w:val="000009"/>
          <w:spacing w:val="-9"/>
          <w:sz w:val="24"/>
          <w:szCs w:val="24"/>
        </w:rPr>
        <w:t xml:space="preserve"> </w:t>
      </w:r>
      <w:r w:rsidRPr="00971C70">
        <w:rPr>
          <w:color w:val="000009"/>
          <w:sz w:val="24"/>
          <w:szCs w:val="24"/>
        </w:rPr>
        <w:t>классы;</w:t>
      </w:r>
    </w:p>
    <w:p w:rsidR="00AB48AE" w:rsidRDefault="00F7270C" w:rsidP="00A02887">
      <w:pPr>
        <w:tabs>
          <w:tab w:val="left" w:pos="2886"/>
          <w:tab w:val="left" w:pos="2887"/>
        </w:tabs>
        <w:spacing w:line="293" w:lineRule="exact"/>
        <w:rPr>
          <w:sz w:val="24"/>
          <w:szCs w:val="24"/>
        </w:rPr>
      </w:pPr>
      <w:r w:rsidRPr="00971C70">
        <w:rPr>
          <w:color w:val="000009"/>
          <w:sz w:val="24"/>
          <w:szCs w:val="24"/>
        </w:rPr>
        <w:t>«Мир</w:t>
      </w:r>
      <w:r w:rsidRPr="00971C70">
        <w:rPr>
          <w:color w:val="000009"/>
          <w:spacing w:val="-5"/>
          <w:sz w:val="24"/>
          <w:szCs w:val="24"/>
        </w:rPr>
        <w:t xml:space="preserve"> </w:t>
      </w:r>
      <w:r w:rsidRPr="00971C70">
        <w:rPr>
          <w:color w:val="000009"/>
          <w:sz w:val="24"/>
          <w:szCs w:val="24"/>
        </w:rPr>
        <w:t>истории»-6</w:t>
      </w:r>
      <w:r w:rsidRPr="00971C70">
        <w:rPr>
          <w:color w:val="000009"/>
          <w:spacing w:val="-4"/>
          <w:sz w:val="24"/>
          <w:szCs w:val="24"/>
        </w:rPr>
        <w:t xml:space="preserve"> </w:t>
      </w:r>
      <w:r w:rsidR="00A02887">
        <w:rPr>
          <w:color w:val="000009"/>
          <w:sz w:val="24"/>
          <w:szCs w:val="24"/>
        </w:rPr>
        <w:t>класс;</w:t>
      </w:r>
    </w:p>
    <w:p w:rsidR="00D22D02" w:rsidRPr="00971C70" w:rsidRDefault="00AB48AE" w:rsidP="00971C70">
      <w:pPr>
        <w:tabs>
          <w:tab w:val="left" w:pos="1418"/>
        </w:tabs>
        <w:spacing w:before="82" w:line="293" w:lineRule="exact"/>
        <w:rPr>
          <w:sz w:val="24"/>
        </w:rPr>
      </w:pPr>
      <w:r w:rsidRPr="00971C70">
        <w:rPr>
          <w:color w:val="000009"/>
          <w:sz w:val="24"/>
        </w:rPr>
        <w:t xml:space="preserve"> </w:t>
      </w:r>
      <w:r w:rsidR="00F7270C" w:rsidRPr="00971C70">
        <w:rPr>
          <w:color w:val="000009"/>
          <w:sz w:val="24"/>
        </w:rPr>
        <w:t>«История</w:t>
      </w:r>
      <w:r w:rsidR="00F7270C" w:rsidRPr="00971C70">
        <w:rPr>
          <w:color w:val="000009"/>
          <w:spacing w:val="-8"/>
          <w:sz w:val="24"/>
        </w:rPr>
        <w:t xml:space="preserve"> </w:t>
      </w:r>
      <w:r w:rsidR="00F7270C" w:rsidRPr="00971C70">
        <w:rPr>
          <w:color w:val="000009"/>
          <w:sz w:val="24"/>
        </w:rPr>
        <w:t>отечества»-7-9</w:t>
      </w:r>
      <w:r w:rsidR="00F7270C" w:rsidRPr="00971C70">
        <w:rPr>
          <w:color w:val="000009"/>
          <w:spacing w:val="-7"/>
          <w:sz w:val="24"/>
        </w:rPr>
        <w:t xml:space="preserve"> </w:t>
      </w:r>
      <w:r w:rsidR="00F7270C" w:rsidRPr="00971C70">
        <w:rPr>
          <w:color w:val="000009"/>
          <w:sz w:val="24"/>
        </w:rPr>
        <w:t>классы;</w:t>
      </w:r>
    </w:p>
    <w:p w:rsidR="00D22D02" w:rsidRPr="00971C70" w:rsidRDefault="00F7270C" w:rsidP="00971C70">
      <w:pPr>
        <w:tabs>
          <w:tab w:val="left" w:pos="2886"/>
          <w:tab w:val="left" w:pos="2887"/>
        </w:tabs>
        <w:spacing w:line="293" w:lineRule="exact"/>
        <w:rPr>
          <w:sz w:val="24"/>
        </w:rPr>
      </w:pPr>
      <w:r w:rsidRPr="00971C70">
        <w:rPr>
          <w:color w:val="000009"/>
          <w:sz w:val="24"/>
        </w:rPr>
        <w:t>«Информатика»-7-9</w:t>
      </w:r>
      <w:r w:rsidRPr="00971C70">
        <w:rPr>
          <w:color w:val="000009"/>
          <w:spacing w:val="-11"/>
          <w:sz w:val="24"/>
        </w:rPr>
        <w:t xml:space="preserve"> </w:t>
      </w:r>
      <w:r w:rsidRPr="00971C70">
        <w:rPr>
          <w:color w:val="000009"/>
          <w:sz w:val="24"/>
        </w:rPr>
        <w:t>классы.</w:t>
      </w:r>
    </w:p>
    <w:p w:rsidR="00A02887" w:rsidRDefault="00A02887" w:rsidP="00A02887">
      <w:pPr>
        <w:pStyle w:val="a3"/>
        <w:ind w:right="841"/>
        <w:rPr>
          <w:color w:val="000009"/>
        </w:rPr>
      </w:pPr>
    </w:p>
    <w:p w:rsidR="00D22D02" w:rsidRPr="00A02887" w:rsidRDefault="00A02887" w:rsidP="00A02887">
      <w:pPr>
        <w:pStyle w:val="a3"/>
        <w:ind w:right="841"/>
        <w:rPr>
          <w:sz w:val="24"/>
          <w:szCs w:val="24"/>
        </w:rPr>
      </w:pPr>
      <w:r>
        <w:rPr>
          <w:color w:val="000009"/>
        </w:rPr>
        <w:lastRenderedPageBreak/>
        <w:t xml:space="preserve">       </w:t>
      </w:r>
      <w:r w:rsidR="00F7270C" w:rsidRPr="00A02887">
        <w:rPr>
          <w:color w:val="000009"/>
          <w:sz w:val="24"/>
          <w:szCs w:val="24"/>
        </w:rPr>
        <w:t>Учебный</w:t>
      </w:r>
      <w:r w:rsidR="00F7270C" w:rsidRPr="00A02887">
        <w:rPr>
          <w:color w:val="000009"/>
          <w:spacing w:val="-6"/>
          <w:sz w:val="24"/>
          <w:szCs w:val="24"/>
        </w:rPr>
        <w:t xml:space="preserve"> </w:t>
      </w:r>
      <w:r w:rsidR="00F7270C" w:rsidRPr="00A02887">
        <w:rPr>
          <w:color w:val="000009"/>
          <w:sz w:val="24"/>
          <w:szCs w:val="24"/>
        </w:rPr>
        <w:t>план</w:t>
      </w:r>
      <w:r w:rsidR="00F7270C" w:rsidRPr="00A02887">
        <w:rPr>
          <w:color w:val="000009"/>
          <w:spacing w:val="-5"/>
          <w:sz w:val="24"/>
          <w:szCs w:val="24"/>
        </w:rPr>
        <w:t xml:space="preserve"> </w:t>
      </w:r>
      <w:r w:rsidR="00F7270C" w:rsidRPr="00A02887">
        <w:rPr>
          <w:color w:val="000009"/>
          <w:sz w:val="24"/>
          <w:szCs w:val="24"/>
        </w:rPr>
        <w:t>по</w:t>
      </w:r>
      <w:r w:rsidR="00F7270C" w:rsidRPr="00A02887">
        <w:rPr>
          <w:color w:val="000009"/>
          <w:spacing w:val="-5"/>
          <w:sz w:val="24"/>
          <w:szCs w:val="24"/>
        </w:rPr>
        <w:t xml:space="preserve"> </w:t>
      </w:r>
      <w:r w:rsidR="00F7270C" w:rsidRPr="00A02887">
        <w:rPr>
          <w:color w:val="000009"/>
          <w:sz w:val="24"/>
          <w:szCs w:val="24"/>
        </w:rPr>
        <w:t>адаптированной</w:t>
      </w:r>
      <w:r w:rsidR="00F7270C" w:rsidRPr="00A02887">
        <w:rPr>
          <w:color w:val="000009"/>
          <w:spacing w:val="-5"/>
          <w:sz w:val="24"/>
          <w:szCs w:val="24"/>
        </w:rPr>
        <w:t xml:space="preserve"> </w:t>
      </w:r>
      <w:r w:rsidR="00F7270C" w:rsidRPr="00A02887">
        <w:rPr>
          <w:color w:val="000009"/>
          <w:sz w:val="24"/>
          <w:szCs w:val="24"/>
        </w:rPr>
        <w:t>основной</w:t>
      </w:r>
      <w:r w:rsidR="00F7270C" w:rsidRPr="00A02887">
        <w:rPr>
          <w:color w:val="000009"/>
          <w:spacing w:val="-6"/>
          <w:sz w:val="24"/>
          <w:szCs w:val="24"/>
        </w:rPr>
        <w:t xml:space="preserve"> </w:t>
      </w:r>
      <w:r w:rsidR="00F7270C" w:rsidRPr="00A02887">
        <w:rPr>
          <w:color w:val="000009"/>
          <w:sz w:val="24"/>
          <w:szCs w:val="24"/>
        </w:rPr>
        <w:t>общеобразовательной</w:t>
      </w:r>
      <w:r w:rsidR="00F7270C" w:rsidRPr="00A02887">
        <w:rPr>
          <w:color w:val="000009"/>
          <w:spacing w:val="-7"/>
          <w:sz w:val="24"/>
          <w:szCs w:val="24"/>
        </w:rPr>
        <w:t xml:space="preserve"> </w:t>
      </w:r>
      <w:r w:rsidR="00F7270C" w:rsidRPr="00A02887">
        <w:rPr>
          <w:color w:val="000009"/>
          <w:sz w:val="24"/>
          <w:szCs w:val="24"/>
        </w:rPr>
        <w:t>программе</w:t>
      </w:r>
      <w:r w:rsidR="00F7270C" w:rsidRPr="00A02887">
        <w:rPr>
          <w:color w:val="000009"/>
          <w:spacing w:val="-5"/>
          <w:sz w:val="24"/>
          <w:szCs w:val="24"/>
        </w:rPr>
        <w:t xml:space="preserve"> </w:t>
      </w:r>
      <w:r w:rsidR="00F7270C" w:rsidRPr="00A02887">
        <w:rPr>
          <w:color w:val="000009"/>
          <w:sz w:val="24"/>
          <w:szCs w:val="24"/>
        </w:rPr>
        <w:t>для</w:t>
      </w:r>
      <w:r w:rsidR="00F7270C" w:rsidRPr="00A02887">
        <w:rPr>
          <w:color w:val="000009"/>
          <w:spacing w:val="-5"/>
          <w:sz w:val="24"/>
          <w:szCs w:val="24"/>
        </w:rPr>
        <w:t xml:space="preserve"> </w:t>
      </w:r>
      <w:r w:rsidR="00F7270C" w:rsidRPr="00A02887">
        <w:rPr>
          <w:color w:val="000009"/>
          <w:sz w:val="24"/>
          <w:szCs w:val="24"/>
        </w:rPr>
        <w:t>обучающихся</w:t>
      </w:r>
      <w:r w:rsidR="00F7270C" w:rsidRPr="00A02887">
        <w:rPr>
          <w:color w:val="000009"/>
          <w:spacing w:val="-5"/>
          <w:sz w:val="24"/>
          <w:szCs w:val="24"/>
        </w:rPr>
        <w:t xml:space="preserve"> </w:t>
      </w:r>
      <w:r w:rsidR="00F7270C" w:rsidRPr="00A02887">
        <w:rPr>
          <w:color w:val="000009"/>
          <w:sz w:val="24"/>
          <w:szCs w:val="24"/>
        </w:rPr>
        <w:t>с</w:t>
      </w:r>
      <w:r w:rsidR="00F7270C" w:rsidRPr="00A02887">
        <w:rPr>
          <w:color w:val="000009"/>
          <w:spacing w:val="-53"/>
          <w:sz w:val="24"/>
          <w:szCs w:val="24"/>
        </w:rPr>
        <w:t xml:space="preserve"> </w:t>
      </w:r>
      <w:r w:rsidR="00F7270C" w:rsidRPr="00A02887">
        <w:rPr>
          <w:color w:val="000009"/>
          <w:sz w:val="24"/>
          <w:szCs w:val="24"/>
        </w:rPr>
        <w:t>умственной</w:t>
      </w:r>
      <w:r w:rsidR="00F7270C" w:rsidRPr="00A02887">
        <w:rPr>
          <w:color w:val="000009"/>
          <w:spacing w:val="1"/>
          <w:sz w:val="24"/>
          <w:szCs w:val="24"/>
        </w:rPr>
        <w:t xml:space="preserve"> </w:t>
      </w:r>
      <w:r w:rsidR="00F7270C" w:rsidRPr="00A02887">
        <w:rPr>
          <w:color w:val="000009"/>
          <w:sz w:val="24"/>
          <w:szCs w:val="24"/>
        </w:rPr>
        <w:t>отсталостью</w:t>
      </w:r>
      <w:r w:rsidR="00F7270C" w:rsidRPr="00A02887">
        <w:rPr>
          <w:color w:val="000009"/>
          <w:spacing w:val="1"/>
          <w:sz w:val="24"/>
          <w:szCs w:val="24"/>
        </w:rPr>
        <w:t xml:space="preserve"> </w:t>
      </w:r>
      <w:r w:rsidR="00F7270C" w:rsidRPr="00A02887">
        <w:rPr>
          <w:color w:val="000009"/>
          <w:sz w:val="24"/>
          <w:szCs w:val="24"/>
        </w:rPr>
        <w:t>(интеллектуальными</w:t>
      </w:r>
      <w:r w:rsidR="00F7270C" w:rsidRPr="00A02887">
        <w:rPr>
          <w:color w:val="000009"/>
          <w:spacing w:val="1"/>
          <w:sz w:val="24"/>
          <w:szCs w:val="24"/>
        </w:rPr>
        <w:t xml:space="preserve"> </w:t>
      </w:r>
      <w:r w:rsidR="00F7270C" w:rsidRPr="00A02887">
        <w:rPr>
          <w:color w:val="000009"/>
          <w:sz w:val="24"/>
          <w:szCs w:val="24"/>
        </w:rPr>
        <w:t>нарушениями),</w:t>
      </w:r>
      <w:r w:rsidR="00F7270C" w:rsidRPr="00A02887">
        <w:rPr>
          <w:color w:val="000009"/>
          <w:spacing w:val="1"/>
          <w:sz w:val="24"/>
          <w:szCs w:val="24"/>
        </w:rPr>
        <w:t xml:space="preserve"> </w:t>
      </w:r>
      <w:r w:rsidR="00F7270C" w:rsidRPr="00A02887">
        <w:rPr>
          <w:color w:val="000009"/>
          <w:sz w:val="24"/>
          <w:szCs w:val="24"/>
        </w:rPr>
        <w:t>предусматривает</w:t>
      </w:r>
      <w:r w:rsidR="00F7270C" w:rsidRPr="00A02887">
        <w:rPr>
          <w:color w:val="000009"/>
          <w:spacing w:val="1"/>
          <w:sz w:val="24"/>
          <w:szCs w:val="24"/>
        </w:rPr>
        <w:t xml:space="preserve"> </w:t>
      </w:r>
      <w:r w:rsidR="006515FD" w:rsidRPr="00A02887">
        <w:rPr>
          <w:color w:val="000009"/>
          <w:sz w:val="24"/>
          <w:szCs w:val="24"/>
        </w:rPr>
        <w:t xml:space="preserve">индивидуальное обучение по всем </w:t>
      </w:r>
      <w:r w:rsidR="00F7270C" w:rsidRPr="00A02887">
        <w:rPr>
          <w:color w:val="000009"/>
          <w:spacing w:val="1"/>
          <w:sz w:val="24"/>
          <w:szCs w:val="24"/>
        </w:rPr>
        <w:t xml:space="preserve"> </w:t>
      </w:r>
      <w:r w:rsidR="006515FD" w:rsidRPr="00A02887">
        <w:rPr>
          <w:color w:val="000009"/>
          <w:sz w:val="24"/>
          <w:szCs w:val="24"/>
        </w:rPr>
        <w:t>предметам</w:t>
      </w:r>
      <w:r w:rsidR="006515FD" w:rsidRPr="00A02887">
        <w:rPr>
          <w:color w:val="000009"/>
          <w:spacing w:val="1"/>
          <w:sz w:val="24"/>
          <w:szCs w:val="24"/>
        </w:rPr>
        <w:t>.</w:t>
      </w:r>
    </w:p>
    <w:p w:rsidR="005429F3" w:rsidRDefault="005429F3">
      <w:pPr>
        <w:spacing w:line="276" w:lineRule="auto"/>
        <w:ind w:left="880" w:right="666" w:firstLine="566"/>
        <w:jc w:val="both"/>
        <w:rPr>
          <w:color w:val="000009"/>
          <w:sz w:val="24"/>
        </w:rPr>
      </w:pPr>
    </w:p>
    <w:p w:rsidR="00D22D02" w:rsidRDefault="00F7270C">
      <w:pPr>
        <w:spacing w:line="276" w:lineRule="auto"/>
        <w:ind w:left="880" w:right="666" w:firstLine="566"/>
        <w:jc w:val="both"/>
        <w:rPr>
          <w:sz w:val="24"/>
        </w:rPr>
      </w:pPr>
      <w:r>
        <w:rPr>
          <w:color w:val="000009"/>
          <w:sz w:val="24"/>
        </w:rPr>
        <w:t>За счет часов</w:t>
      </w:r>
      <w:r>
        <w:rPr>
          <w:color w:val="000009"/>
          <w:spacing w:val="1"/>
          <w:sz w:val="24"/>
        </w:rPr>
        <w:t xml:space="preserve"> </w:t>
      </w:r>
      <w:r>
        <w:rPr>
          <w:color w:val="000009"/>
          <w:sz w:val="24"/>
        </w:rPr>
        <w:t>части,</w:t>
      </w:r>
      <w:r>
        <w:rPr>
          <w:color w:val="000009"/>
          <w:spacing w:val="1"/>
          <w:sz w:val="24"/>
        </w:rPr>
        <w:t xml:space="preserve"> </w:t>
      </w:r>
      <w:r>
        <w:rPr>
          <w:color w:val="000009"/>
          <w:sz w:val="24"/>
        </w:rPr>
        <w:t>формируемой участниками образовательных отношений учебного</w:t>
      </w:r>
      <w:r>
        <w:rPr>
          <w:color w:val="000009"/>
          <w:spacing w:val="1"/>
          <w:sz w:val="24"/>
        </w:rPr>
        <w:t xml:space="preserve"> </w:t>
      </w:r>
      <w:r>
        <w:rPr>
          <w:color w:val="000009"/>
          <w:sz w:val="24"/>
        </w:rPr>
        <w:t>плана</w:t>
      </w:r>
      <w:r>
        <w:rPr>
          <w:color w:val="000009"/>
          <w:spacing w:val="-2"/>
          <w:sz w:val="24"/>
        </w:rPr>
        <w:t xml:space="preserve"> </w:t>
      </w:r>
      <w:r>
        <w:rPr>
          <w:color w:val="000009"/>
          <w:sz w:val="24"/>
        </w:rPr>
        <w:t>включены:</w:t>
      </w:r>
    </w:p>
    <w:p w:rsidR="00D22D02" w:rsidRPr="005429F3" w:rsidRDefault="00F7270C" w:rsidP="007B5508">
      <w:pPr>
        <w:pStyle w:val="a5"/>
        <w:numPr>
          <w:ilvl w:val="0"/>
          <w:numId w:val="21"/>
        </w:numPr>
        <w:tabs>
          <w:tab w:val="left" w:pos="1709"/>
          <w:tab w:val="left" w:pos="3946"/>
        </w:tabs>
        <w:spacing w:before="121"/>
        <w:ind w:right="667" w:firstLine="0"/>
        <w:rPr>
          <w:sz w:val="24"/>
        </w:rPr>
      </w:pPr>
      <w:r>
        <w:rPr>
          <w:color w:val="000009"/>
          <w:sz w:val="24"/>
        </w:rPr>
        <w:t>Уч</w:t>
      </w:r>
      <w:r w:rsidR="005429F3">
        <w:rPr>
          <w:color w:val="000009"/>
          <w:sz w:val="24"/>
        </w:rPr>
        <w:t>ебные предметы «Русский язык</w:t>
      </w:r>
      <w:r>
        <w:rPr>
          <w:color w:val="000009"/>
          <w:sz w:val="24"/>
        </w:rPr>
        <w:t>»</w:t>
      </w:r>
      <w:r>
        <w:rPr>
          <w:color w:val="000009"/>
          <w:spacing w:val="1"/>
          <w:sz w:val="24"/>
        </w:rPr>
        <w:t xml:space="preserve"> </w:t>
      </w:r>
      <w:r w:rsidR="005429F3">
        <w:rPr>
          <w:color w:val="000009"/>
          <w:sz w:val="24"/>
        </w:rPr>
        <w:t>(1 час в неделю), «Математика» (1 час в неделю).</w:t>
      </w:r>
    </w:p>
    <w:p w:rsidR="00D22D02" w:rsidRDefault="00F7270C" w:rsidP="007B5508">
      <w:pPr>
        <w:pStyle w:val="a5"/>
        <w:numPr>
          <w:ilvl w:val="0"/>
          <w:numId w:val="21"/>
        </w:numPr>
        <w:tabs>
          <w:tab w:val="left" w:pos="1649"/>
        </w:tabs>
        <w:spacing w:before="4" w:line="237" w:lineRule="auto"/>
        <w:ind w:right="664" w:firstLine="0"/>
        <w:rPr>
          <w:sz w:val="26"/>
        </w:rPr>
      </w:pPr>
      <w:r w:rsidRPr="005429F3">
        <w:rPr>
          <w:color w:val="000009"/>
          <w:sz w:val="24"/>
        </w:rPr>
        <w:t>В</w:t>
      </w:r>
      <w:r w:rsidR="005429F3" w:rsidRPr="005429F3">
        <w:rPr>
          <w:color w:val="000009"/>
          <w:spacing w:val="1"/>
          <w:sz w:val="24"/>
        </w:rPr>
        <w:t>о внеурочную деятельность  включены коррекционно-развивающие занятия с учителем-дефектологом (2 часа в неделю), учителем-логопедом (3 часа в неделю), педагогом- психологом (1 занятие в неделю)</w:t>
      </w:r>
      <w:r w:rsidR="005429F3">
        <w:rPr>
          <w:color w:val="000009"/>
          <w:spacing w:val="1"/>
          <w:sz w:val="24"/>
        </w:rPr>
        <w:t>, а также посещение изостудии в КСК «Импульс».</w:t>
      </w:r>
    </w:p>
    <w:p w:rsidR="005429F3" w:rsidRDefault="005429F3">
      <w:pPr>
        <w:pStyle w:val="6"/>
        <w:spacing w:before="156" w:line="252" w:lineRule="exact"/>
        <w:ind w:right="2199"/>
        <w:rPr>
          <w:color w:val="000009"/>
        </w:rPr>
      </w:pPr>
    </w:p>
    <w:p w:rsidR="00A11BB5" w:rsidRDefault="00A11BB5" w:rsidP="005429F3">
      <w:pPr>
        <w:widowControl/>
        <w:autoSpaceDE/>
        <w:autoSpaceDN/>
        <w:jc w:val="center"/>
        <w:rPr>
          <w:lang w:eastAsia="ru-RU"/>
        </w:rPr>
      </w:pPr>
    </w:p>
    <w:p w:rsidR="00A11BB5" w:rsidRDefault="00A11BB5" w:rsidP="005429F3">
      <w:pPr>
        <w:widowControl/>
        <w:autoSpaceDE/>
        <w:autoSpaceDN/>
        <w:jc w:val="center"/>
        <w:rPr>
          <w:lang w:eastAsia="ru-RU"/>
        </w:rPr>
      </w:pPr>
    </w:p>
    <w:p w:rsidR="00971C70" w:rsidRDefault="00971C70" w:rsidP="00AB48AE">
      <w:pPr>
        <w:widowControl/>
        <w:autoSpaceDE/>
        <w:autoSpaceDN/>
        <w:rPr>
          <w:lang w:eastAsia="ru-RU"/>
        </w:rPr>
      </w:pPr>
    </w:p>
    <w:p w:rsidR="005429F3" w:rsidRPr="005429F3" w:rsidRDefault="003961EE" w:rsidP="005429F3">
      <w:pPr>
        <w:widowControl/>
        <w:autoSpaceDE/>
        <w:autoSpaceDN/>
        <w:jc w:val="center"/>
        <w:rPr>
          <w:lang w:eastAsia="ru-RU"/>
        </w:rPr>
      </w:pPr>
      <w:r>
        <w:rPr>
          <w:lang w:eastAsia="ru-RU"/>
        </w:rPr>
        <w:t>И</w:t>
      </w:r>
      <w:r w:rsidR="005429F3" w:rsidRPr="005429F3">
        <w:rPr>
          <w:lang w:eastAsia="ru-RU"/>
        </w:rPr>
        <w:t>НДИВИДУАЛЬНЫЙ    УЧЕБНЫЙ ПЛАН</w:t>
      </w:r>
    </w:p>
    <w:p w:rsidR="005429F3" w:rsidRPr="00ED77F0" w:rsidRDefault="005429F3" w:rsidP="00ED77F0">
      <w:pPr>
        <w:widowControl/>
        <w:autoSpaceDE/>
        <w:autoSpaceDN/>
        <w:jc w:val="center"/>
        <w:rPr>
          <w:u w:val="single"/>
          <w:lang w:eastAsia="ru-RU"/>
        </w:rPr>
      </w:pPr>
      <w:r w:rsidRPr="005429F3">
        <w:rPr>
          <w:u w:val="single"/>
          <w:lang w:eastAsia="ru-RU"/>
        </w:rPr>
        <w:t xml:space="preserve">обучающейся </w:t>
      </w:r>
      <w:r w:rsidR="00747B9D">
        <w:rPr>
          <w:u w:val="single"/>
          <w:lang w:eastAsia="ru-RU"/>
        </w:rPr>
        <w:t>7</w:t>
      </w:r>
      <w:r w:rsidRPr="005429F3">
        <w:rPr>
          <w:b/>
          <w:u w:val="single"/>
          <w:lang w:eastAsia="ru-RU"/>
        </w:rPr>
        <w:t xml:space="preserve"> </w:t>
      </w:r>
      <w:r w:rsidRPr="005429F3">
        <w:rPr>
          <w:u w:val="single"/>
          <w:lang w:eastAsia="ru-RU"/>
        </w:rPr>
        <w:t xml:space="preserve">класса МБОУ </w:t>
      </w:r>
      <w:r w:rsidR="00747B9D">
        <w:rPr>
          <w:u w:val="single"/>
          <w:lang w:eastAsia="ru-RU"/>
        </w:rPr>
        <w:t>«Вавилонская СОШ»</w:t>
      </w:r>
      <w:r w:rsidRPr="005429F3">
        <w:rPr>
          <w:b/>
          <w:lang w:eastAsia="ru-RU"/>
        </w:rPr>
        <w:t>,</w:t>
      </w:r>
      <w:r w:rsidRPr="005429F3">
        <w:rPr>
          <w:lang w:eastAsia="ru-RU"/>
        </w:rPr>
        <w:t xml:space="preserve">  получающей образование по адаптированной основной общеобразовательной программе основного общего образования для   детей с УО (интелл</w:t>
      </w:r>
      <w:r w:rsidR="00747B9D">
        <w:rPr>
          <w:lang w:eastAsia="ru-RU"/>
        </w:rPr>
        <w:t>ектуальными нарушениями) на 2023 – 2024</w:t>
      </w:r>
      <w:r w:rsidRPr="005429F3">
        <w:rPr>
          <w:lang w:eastAsia="ru-RU"/>
        </w:rPr>
        <w:t xml:space="preserve"> учебный год.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3260"/>
        <w:gridCol w:w="2127"/>
        <w:gridCol w:w="2835"/>
      </w:tblGrid>
      <w:tr w:rsidR="005429F3" w:rsidRPr="005429F3" w:rsidTr="004C3EF6">
        <w:tc>
          <w:tcPr>
            <w:tcW w:w="2518"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b/>
                <w:sz w:val="24"/>
                <w:szCs w:val="24"/>
              </w:rPr>
            </w:pPr>
            <w:r w:rsidRPr="005429F3">
              <w:rPr>
                <w:b/>
                <w:sz w:val="24"/>
                <w:szCs w:val="24"/>
              </w:rPr>
              <w:t>Предметные области</w:t>
            </w: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b/>
                <w:sz w:val="24"/>
                <w:szCs w:val="24"/>
              </w:rPr>
            </w:pPr>
            <w:r w:rsidRPr="005429F3">
              <w:rPr>
                <w:b/>
                <w:sz w:val="24"/>
                <w:szCs w:val="24"/>
              </w:rPr>
              <w:t xml:space="preserve">Учебные предметы </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b/>
                <w:sz w:val="24"/>
                <w:szCs w:val="24"/>
              </w:rPr>
            </w:pPr>
            <w:r w:rsidRPr="005429F3">
              <w:rPr>
                <w:b/>
                <w:sz w:val="24"/>
                <w:szCs w:val="24"/>
              </w:rPr>
              <w:t>Количество часов в неделю (очные индивидуальные занятия )</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r w:rsidRPr="005429F3">
              <w:rPr>
                <w:b/>
                <w:sz w:val="24"/>
                <w:szCs w:val="24"/>
              </w:rPr>
              <w:t>ФИО учителя</w:t>
            </w: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p>
        </w:tc>
        <w:tc>
          <w:tcPr>
            <w:tcW w:w="5387"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b/>
                <w:sz w:val="24"/>
                <w:szCs w:val="24"/>
              </w:rPr>
            </w:pPr>
            <w:r w:rsidRPr="005429F3">
              <w:rPr>
                <w:b/>
                <w:sz w:val="24"/>
                <w:szCs w:val="24"/>
              </w:rPr>
              <w:t>Обязательная часть</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p>
        </w:tc>
      </w:tr>
      <w:tr w:rsidR="005429F3" w:rsidRPr="005429F3" w:rsidTr="004C3EF6">
        <w:tc>
          <w:tcPr>
            <w:tcW w:w="2518" w:type="dxa"/>
            <w:vMerge w:val="restart"/>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Язык и речевая практика</w:t>
            </w: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Русский язык</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3961EE">
            <w:pPr>
              <w:widowControl/>
              <w:autoSpaceDE/>
              <w:autoSpaceDN/>
              <w:jc w:val="center"/>
              <w:rPr>
                <w:sz w:val="24"/>
                <w:szCs w:val="24"/>
              </w:rPr>
            </w:pPr>
            <w:r>
              <w:rPr>
                <w:sz w:val="24"/>
                <w:szCs w:val="24"/>
              </w:rPr>
              <w:t>Семыкина</w:t>
            </w:r>
          </w:p>
        </w:tc>
      </w:tr>
      <w:tr w:rsidR="005429F3" w:rsidRPr="005429F3" w:rsidTr="004C3EF6">
        <w:tc>
          <w:tcPr>
            <w:tcW w:w="2518" w:type="dxa"/>
            <w:vMerge/>
            <w:tcBorders>
              <w:top w:val="single" w:sz="4" w:space="0" w:color="auto"/>
              <w:left w:val="single" w:sz="4" w:space="0" w:color="auto"/>
              <w:bottom w:val="single" w:sz="4" w:space="0" w:color="auto"/>
              <w:right w:val="single" w:sz="4" w:space="0" w:color="auto"/>
            </w:tcBorders>
            <w:vAlign w:val="center"/>
            <w:hideMark/>
          </w:tcPr>
          <w:p w:rsidR="005429F3" w:rsidRPr="005429F3" w:rsidRDefault="005429F3" w:rsidP="005429F3">
            <w:pPr>
              <w:widowControl/>
              <w:autoSpaceDE/>
              <w:autoSpaceDN/>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Чтение</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Семыкина</w:t>
            </w: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Математика</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Хорошилова Е.В.</w:t>
            </w:r>
          </w:p>
        </w:tc>
      </w:tr>
      <w:tr w:rsidR="005429F3" w:rsidRPr="005429F3" w:rsidTr="004C3EF6">
        <w:tc>
          <w:tcPr>
            <w:tcW w:w="2518" w:type="dxa"/>
            <w:vMerge w:val="restart"/>
            <w:tcBorders>
              <w:top w:val="single" w:sz="4" w:space="0" w:color="auto"/>
              <w:left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Естествознание</w:t>
            </w: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Природоведение</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Крапивных О.П.</w:t>
            </w:r>
          </w:p>
        </w:tc>
      </w:tr>
      <w:tr w:rsidR="005429F3" w:rsidRPr="005429F3" w:rsidTr="004C3EF6">
        <w:tc>
          <w:tcPr>
            <w:tcW w:w="2518" w:type="dxa"/>
            <w:vMerge/>
            <w:tcBorders>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p>
        </w:tc>
        <w:tc>
          <w:tcPr>
            <w:tcW w:w="3260"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r w:rsidRPr="005429F3">
              <w:rPr>
                <w:sz w:val="24"/>
                <w:szCs w:val="24"/>
              </w:rPr>
              <w:t>География</w:t>
            </w:r>
          </w:p>
        </w:tc>
        <w:tc>
          <w:tcPr>
            <w:tcW w:w="2127"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r w:rsidRPr="005429F3">
              <w:rPr>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Крапивных О.П.</w:t>
            </w:r>
          </w:p>
        </w:tc>
      </w:tr>
      <w:tr w:rsidR="005429F3" w:rsidRPr="005429F3" w:rsidTr="004C3EF6">
        <w:tc>
          <w:tcPr>
            <w:tcW w:w="2518" w:type="dxa"/>
            <w:vMerge w:val="restart"/>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Человек и общество</w:t>
            </w: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Мир истории</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Бондарева Н.В.</w:t>
            </w:r>
          </w:p>
        </w:tc>
      </w:tr>
      <w:tr w:rsidR="005429F3" w:rsidRPr="005429F3" w:rsidTr="004C3EF6">
        <w:tc>
          <w:tcPr>
            <w:tcW w:w="2518" w:type="dxa"/>
            <w:vMerge/>
            <w:tcBorders>
              <w:top w:val="single" w:sz="4" w:space="0" w:color="auto"/>
              <w:left w:val="single" w:sz="4" w:space="0" w:color="auto"/>
              <w:bottom w:val="single" w:sz="4" w:space="0" w:color="auto"/>
              <w:right w:val="single" w:sz="4" w:space="0" w:color="auto"/>
            </w:tcBorders>
            <w:vAlign w:val="center"/>
            <w:hideMark/>
          </w:tcPr>
          <w:p w:rsidR="005429F3" w:rsidRPr="005429F3" w:rsidRDefault="005429F3" w:rsidP="005429F3">
            <w:pPr>
              <w:widowControl/>
              <w:autoSpaceDE/>
              <w:autoSpaceDN/>
              <w:rPr>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Основы социальной жизни</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Бондарева Н.В.</w:t>
            </w: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 xml:space="preserve">Физическая </w:t>
            </w:r>
          </w:p>
          <w:p w:rsidR="005429F3" w:rsidRPr="005429F3" w:rsidRDefault="005429F3" w:rsidP="005429F3">
            <w:pPr>
              <w:widowControl/>
              <w:autoSpaceDE/>
              <w:autoSpaceDN/>
              <w:rPr>
                <w:sz w:val="24"/>
                <w:szCs w:val="24"/>
              </w:rPr>
            </w:pPr>
            <w:r w:rsidRPr="005429F3">
              <w:rPr>
                <w:sz w:val="24"/>
                <w:szCs w:val="24"/>
              </w:rPr>
              <w:t>культура</w:t>
            </w:r>
          </w:p>
        </w:tc>
        <w:tc>
          <w:tcPr>
            <w:tcW w:w="3260" w:type="dxa"/>
            <w:tcBorders>
              <w:top w:val="single" w:sz="4" w:space="0" w:color="auto"/>
              <w:left w:val="single" w:sz="4" w:space="0" w:color="auto"/>
              <w:bottom w:val="single" w:sz="4" w:space="0" w:color="auto"/>
              <w:right w:val="single" w:sz="4" w:space="0" w:color="auto"/>
            </w:tcBorders>
            <w:hideMark/>
          </w:tcPr>
          <w:p w:rsidR="005429F3" w:rsidRPr="00197D0C" w:rsidRDefault="005429F3" w:rsidP="005429F3">
            <w:pPr>
              <w:widowControl/>
              <w:autoSpaceDE/>
              <w:autoSpaceDN/>
              <w:rPr>
                <w:sz w:val="24"/>
                <w:szCs w:val="24"/>
              </w:rPr>
            </w:pPr>
            <w:r w:rsidRPr="00197D0C">
              <w:rPr>
                <w:sz w:val="24"/>
                <w:szCs w:val="24"/>
              </w:rPr>
              <w:t>Физическая культура</w:t>
            </w:r>
          </w:p>
        </w:tc>
        <w:tc>
          <w:tcPr>
            <w:tcW w:w="2127" w:type="dxa"/>
            <w:tcBorders>
              <w:top w:val="single" w:sz="4" w:space="0" w:color="auto"/>
              <w:left w:val="single" w:sz="4" w:space="0" w:color="auto"/>
              <w:bottom w:val="single" w:sz="4" w:space="0" w:color="auto"/>
              <w:right w:val="single" w:sz="4" w:space="0" w:color="auto"/>
            </w:tcBorders>
            <w:hideMark/>
          </w:tcPr>
          <w:p w:rsidR="005429F3" w:rsidRPr="00197D0C" w:rsidRDefault="005429F3" w:rsidP="005429F3">
            <w:pPr>
              <w:widowControl/>
              <w:autoSpaceDE/>
              <w:autoSpaceDN/>
              <w:jc w:val="center"/>
              <w:rPr>
                <w:sz w:val="24"/>
                <w:szCs w:val="24"/>
              </w:rPr>
            </w:pPr>
            <w:r w:rsidRPr="00197D0C">
              <w:rPr>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0A36B4" w:rsidP="005429F3">
            <w:pPr>
              <w:widowControl/>
              <w:autoSpaceDE/>
              <w:autoSpaceDN/>
              <w:jc w:val="center"/>
              <w:rPr>
                <w:sz w:val="24"/>
                <w:szCs w:val="24"/>
              </w:rPr>
            </w:pPr>
            <w:r>
              <w:rPr>
                <w:sz w:val="24"/>
                <w:szCs w:val="24"/>
              </w:rPr>
              <w:t>Чуканов Э.Ю.</w:t>
            </w: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Технология</w:t>
            </w:r>
          </w:p>
        </w:tc>
        <w:tc>
          <w:tcPr>
            <w:tcW w:w="3260" w:type="dxa"/>
            <w:tcBorders>
              <w:top w:val="single" w:sz="4" w:space="0" w:color="auto"/>
              <w:left w:val="single" w:sz="4" w:space="0" w:color="auto"/>
              <w:bottom w:val="single" w:sz="4" w:space="0" w:color="auto"/>
              <w:right w:val="single" w:sz="4" w:space="0" w:color="auto"/>
            </w:tcBorders>
            <w:hideMark/>
          </w:tcPr>
          <w:p w:rsidR="005429F3" w:rsidRPr="003961EE" w:rsidRDefault="005429F3" w:rsidP="005429F3">
            <w:pPr>
              <w:widowControl/>
              <w:autoSpaceDE/>
              <w:autoSpaceDN/>
              <w:rPr>
                <w:sz w:val="24"/>
                <w:szCs w:val="24"/>
              </w:rPr>
            </w:pPr>
            <w:r w:rsidRPr="003961EE">
              <w:rPr>
                <w:sz w:val="24"/>
                <w:szCs w:val="24"/>
              </w:rPr>
              <w:t>Профильный труд</w:t>
            </w:r>
          </w:p>
        </w:tc>
        <w:tc>
          <w:tcPr>
            <w:tcW w:w="2127" w:type="dxa"/>
            <w:tcBorders>
              <w:top w:val="single" w:sz="4" w:space="0" w:color="auto"/>
              <w:left w:val="single" w:sz="4" w:space="0" w:color="auto"/>
              <w:bottom w:val="single" w:sz="4" w:space="0" w:color="auto"/>
              <w:right w:val="single" w:sz="4" w:space="0" w:color="auto"/>
            </w:tcBorders>
            <w:hideMark/>
          </w:tcPr>
          <w:p w:rsidR="005429F3" w:rsidRPr="003961EE" w:rsidRDefault="005429F3" w:rsidP="005429F3">
            <w:pPr>
              <w:widowControl/>
              <w:autoSpaceDE/>
              <w:autoSpaceDN/>
              <w:jc w:val="center"/>
              <w:rPr>
                <w:sz w:val="24"/>
                <w:szCs w:val="24"/>
              </w:rPr>
            </w:pPr>
            <w:r w:rsidRPr="003961EE">
              <w:rPr>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E53D77" w:rsidP="005429F3">
            <w:pPr>
              <w:widowControl/>
              <w:autoSpaceDE/>
              <w:autoSpaceDN/>
              <w:jc w:val="center"/>
              <w:rPr>
                <w:sz w:val="24"/>
                <w:szCs w:val="24"/>
              </w:rPr>
            </w:pPr>
            <w:r>
              <w:rPr>
                <w:sz w:val="24"/>
                <w:szCs w:val="24"/>
              </w:rPr>
              <w:t>Киряков Н.Н.</w:t>
            </w: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b/>
                <w:sz w:val="24"/>
                <w:szCs w:val="24"/>
              </w:rPr>
            </w:pPr>
            <w:r w:rsidRPr="005429F3">
              <w:rPr>
                <w:b/>
                <w:sz w:val="24"/>
                <w:szCs w:val="24"/>
              </w:rPr>
              <w:t>Итого:</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28ч.</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p>
        </w:tc>
      </w:tr>
      <w:tr w:rsidR="005429F3" w:rsidRPr="005429F3" w:rsidTr="004C3EF6">
        <w:tc>
          <w:tcPr>
            <w:tcW w:w="7905" w:type="dxa"/>
            <w:gridSpan w:val="3"/>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b/>
                <w:sz w:val="24"/>
                <w:szCs w:val="24"/>
              </w:rPr>
            </w:pPr>
            <w:r w:rsidRPr="005429F3">
              <w:rPr>
                <w:b/>
                <w:sz w:val="24"/>
                <w:szCs w:val="24"/>
              </w:rPr>
              <w:t>Часть, формируемая участниками образовательных отношений</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r w:rsidRPr="005429F3">
              <w:rPr>
                <w:sz w:val="24"/>
                <w:szCs w:val="24"/>
              </w:rPr>
              <w:t>Язык и речевая практика</w:t>
            </w:r>
          </w:p>
        </w:tc>
        <w:tc>
          <w:tcPr>
            <w:tcW w:w="3260"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r w:rsidRPr="005429F3">
              <w:rPr>
                <w:sz w:val="24"/>
                <w:szCs w:val="24"/>
              </w:rPr>
              <w:t>Русский язык</w:t>
            </w:r>
          </w:p>
        </w:tc>
        <w:tc>
          <w:tcPr>
            <w:tcW w:w="2127" w:type="dxa"/>
            <w:tcBorders>
              <w:top w:val="single" w:sz="4" w:space="0" w:color="auto"/>
              <w:left w:val="single" w:sz="4" w:space="0" w:color="auto"/>
              <w:bottom w:val="single" w:sz="4" w:space="0" w:color="auto"/>
              <w:right w:val="single" w:sz="4" w:space="0" w:color="auto"/>
            </w:tcBorders>
            <w:vAlign w:val="center"/>
            <w:hideMark/>
          </w:tcPr>
          <w:p w:rsidR="005429F3" w:rsidRPr="005429F3" w:rsidRDefault="005429F3" w:rsidP="005429F3">
            <w:pPr>
              <w:widowControl/>
              <w:autoSpaceDE/>
              <w:autoSpaceDN/>
              <w:jc w:val="center"/>
              <w:rPr>
                <w:sz w:val="24"/>
                <w:szCs w:val="24"/>
              </w:rPr>
            </w:pPr>
            <w:r w:rsidRPr="005429F3">
              <w:rPr>
                <w:sz w:val="24"/>
                <w:szCs w:val="24"/>
              </w:rPr>
              <w:t>1ч</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600ABB" w:rsidP="005429F3">
            <w:pPr>
              <w:widowControl/>
              <w:autoSpaceDE/>
              <w:autoSpaceDN/>
              <w:jc w:val="center"/>
              <w:rPr>
                <w:sz w:val="24"/>
                <w:szCs w:val="24"/>
              </w:rPr>
            </w:pPr>
            <w:r>
              <w:rPr>
                <w:sz w:val="24"/>
                <w:szCs w:val="24"/>
              </w:rPr>
              <w:t>Семыкина Н.А.</w:t>
            </w: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r w:rsidRPr="005429F3">
              <w:rPr>
                <w:sz w:val="24"/>
                <w:szCs w:val="24"/>
              </w:rPr>
              <w:t>Математика</w:t>
            </w:r>
          </w:p>
        </w:tc>
        <w:tc>
          <w:tcPr>
            <w:tcW w:w="3260"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r w:rsidRPr="005429F3">
              <w:rPr>
                <w:sz w:val="24"/>
                <w:szCs w:val="24"/>
              </w:rPr>
              <w:t>Математика</w:t>
            </w:r>
          </w:p>
        </w:tc>
        <w:tc>
          <w:tcPr>
            <w:tcW w:w="2127" w:type="dxa"/>
            <w:tcBorders>
              <w:top w:val="single" w:sz="4" w:space="0" w:color="auto"/>
              <w:left w:val="single" w:sz="4" w:space="0" w:color="auto"/>
              <w:bottom w:val="single" w:sz="4" w:space="0" w:color="auto"/>
              <w:right w:val="single" w:sz="4" w:space="0" w:color="auto"/>
            </w:tcBorders>
            <w:vAlign w:val="center"/>
          </w:tcPr>
          <w:p w:rsidR="005429F3" w:rsidRPr="005429F3" w:rsidRDefault="005429F3" w:rsidP="005429F3">
            <w:pPr>
              <w:widowControl/>
              <w:autoSpaceDE/>
              <w:autoSpaceDN/>
              <w:jc w:val="center"/>
              <w:rPr>
                <w:sz w:val="24"/>
                <w:szCs w:val="24"/>
              </w:rPr>
            </w:pPr>
            <w:r w:rsidRPr="005429F3">
              <w:rPr>
                <w:sz w:val="24"/>
                <w:szCs w:val="24"/>
              </w:rPr>
              <w:t>1ч</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600ABB" w:rsidP="005429F3">
            <w:pPr>
              <w:widowControl/>
              <w:autoSpaceDE/>
              <w:autoSpaceDN/>
              <w:jc w:val="center"/>
              <w:rPr>
                <w:sz w:val="24"/>
                <w:szCs w:val="24"/>
              </w:rPr>
            </w:pPr>
            <w:r>
              <w:rPr>
                <w:sz w:val="24"/>
                <w:szCs w:val="24"/>
              </w:rPr>
              <w:t>Чуканов Э.Ю.</w:t>
            </w:r>
          </w:p>
        </w:tc>
      </w:tr>
      <w:tr w:rsidR="005429F3" w:rsidRPr="005429F3" w:rsidTr="004C3EF6">
        <w:tc>
          <w:tcPr>
            <w:tcW w:w="2518"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b/>
                <w:sz w:val="24"/>
                <w:szCs w:val="24"/>
              </w:rPr>
            </w:pPr>
            <w:r w:rsidRPr="005429F3">
              <w:rPr>
                <w:b/>
                <w:sz w:val="24"/>
                <w:szCs w:val="24"/>
              </w:rPr>
              <w:t>Итого:</w:t>
            </w:r>
          </w:p>
        </w:tc>
        <w:tc>
          <w:tcPr>
            <w:tcW w:w="3260"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5429F3" w:rsidRPr="005429F3" w:rsidRDefault="005429F3" w:rsidP="005429F3">
            <w:pPr>
              <w:widowControl/>
              <w:autoSpaceDE/>
              <w:autoSpaceDN/>
              <w:jc w:val="center"/>
              <w:rPr>
                <w:b/>
                <w:sz w:val="24"/>
                <w:szCs w:val="24"/>
              </w:rPr>
            </w:pPr>
            <w:r w:rsidRPr="005429F3">
              <w:rPr>
                <w:b/>
                <w:sz w:val="24"/>
                <w:szCs w:val="24"/>
              </w:rPr>
              <w:t>30ч</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b/>
                <w:sz w:val="24"/>
                <w:szCs w:val="24"/>
              </w:rPr>
            </w:pPr>
            <w:r w:rsidRPr="005429F3">
              <w:rPr>
                <w:b/>
                <w:sz w:val="24"/>
                <w:szCs w:val="24"/>
              </w:rPr>
              <w:t>Внеурочная деятельность</w:t>
            </w:r>
          </w:p>
        </w:tc>
        <w:tc>
          <w:tcPr>
            <w:tcW w:w="2127" w:type="dxa"/>
            <w:tcBorders>
              <w:top w:val="single" w:sz="4" w:space="0" w:color="auto"/>
              <w:left w:val="single" w:sz="4" w:space="0" w:color="auto"/>
              <w:bottom w:val="single" w:sz="4" w:space="0" w:color="auto"/>
              <w:right w:val="single" w:sz="4" w:space="0" w:color="auto"/>
            </w:tcBorders>
            <w:vAlign w:val="center"/>
          </w:tcPr>
          <w:p w:rsidR="005429F3" w:rsidRPr="005429F3" w:rsidRDefault="005429F3" w:rsidP="005429F3">
            <w:pPr>
              <w:widowControl/>
              <w:autoSpaceDE/>
              <w:autoSpaceDN/>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b/>
                <w:sz w:val="24"/>
                <w:szCs w:val="24"/>
              </w:rPr>
            </w:pPr>
            <w:r w:rsidRPr="005429F3">
              <w:rPr>
                <w:b/>
                <w:sz w:val="24"/>
                <w:szCs w:val="24"/>
              </w:rPr>
              <w:t>Коррекционно-развивающая область</w:t>
            </w:r>
          </w:p>
        </w:tc>
        <w:tc>
          <w:tcPr>
            <w:tcW w:w="2127" w:type="dxa"/>
            <w:tcBorders>
              <w:top w:val="single" w:sz="4" w:space="0" w:color="auto"/>
              <w:left w:val="single" w:sz="4" w:space="0" w:color="auto"/>
              <w:bottom w:val="single" w:sz="4" w:space="0" w:color="auto"/>
              <w:right w:val="single" w:sz="4" w:space="0" w:color="auto"/>
            </w:tcBorders>
            <w:vAlign w:val="center"/>
          </w:tcPr>
          <w:p w:rsidR="005429F3" w:rsidRPr="005429F3" w:rsidRDefault="005429F3" w:rsidP="005429F3">
            <w:pPr>
              <w:widowControl/>
              <w:autoSpaceDE/>
              <w:autoSpaceDN/>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Коррекционно-развивающие занятия с педагогом-психологом</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1ч</w:t>
            </w:r>
          </w:p>
        </w:tc>
        <w:tc>
          <w:tcPr>
            <w:tcW w:w="2835" w:type="dxa"/>
            <w:tcBorders>
              <w:top w:val="single" w:sz="4" w:space="0" w:color="auto"/>
              <w:left w:val="single" w:sz="4" w:space="0" w:color="auto"/>
              <w:bottom w:val="single" w:sz="4" w:space="0" w:color="auto"/>
              <w:right w:val="single" w:sz="4" w:space="0" w:color="auto"/>
            </w:tcBorders>
          </w:tcPr>
          <w:p w:rsidR="005429F3" w:rsidRPr="00376D6D" w:rsidRDefault="00600ABB" w:rsidP="005429F3">
            <w:pPr>
              <w:widowControl/>
              <w:autoSpaceDE/>
              <w:autoSpaceDN/>
              <w:jc w:val="center"/>
              <w:rPr>
                <w:sz w:val="24"/>
                <w:szCs w:val="24"/>
              </w:rPr>
            </w:pPr>
            <w:r>
              <w:rPr>
                <w:sz w:val="24"/>
                <w:szCs w:val="24"/>
              </w:rPr>
              <w:t>Бондарева Н.В.</w:t>
            </w:r>
            <w:r w:rsidR="000F4C99" w:rsidRPr="00376D6D">
              <w:rPr>
                <w:sz w:val="24"/>
                <w:szCs w:val="24"/>
              </w:rPr>
              <w:t>.</w:t>
            </w: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sz w:val="24"/>
                <w:szCs w:val="24"/>
              </w:rPr>
            </w:pPr>
            <w:r w:rsidRPr="005429F3">
              <w:rPr>
                <w:sz w:val="24"/>
                <w:szCs w:val="24"/>
              </w:rPr>
              <w:t xml:space="preserve">Коррекционно-развивающие занятия с учителем-дефектологом </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jc w:val="center"/>
              <w:rPr>
                <w:sz w:val="24"/>
                <w:szCs w:val="24"/>
              </w:rPr>
            </w:pPr>
            <w:r w:rsidRPr="005429F3">
              <w:rPr>
                <w:sz w:val="24"/>
                <w:szCs w:val="24"/>
              </w:rPr>
              <w:t>2ч</w:t>
            </w:r>
          </w:p>
        </w:tc>
        <w:tc>
          <w:tcPr>
            <w:tcW w:w="2835" w:type="dxa"/>
            <w:tcBorders>
              <w:top w:val="single" w:sz="4" w:space="0" w:color="auto"/>
              <w:left w:val="single" w:sz="4" w:space="0" w:color="auto"/>
              <w:bottom w:val="single" w:sz="4" w:space="0" w:color="auto"/>
              <w:right w:val="single" w:sz="4" w:space="0" w:color="auto"/>
            </w:tcBorders>
          </w:tcPr>
          <w:p w:rsidR="005429F3" w:rsidRPr="00376D6D" w:rsidRDefault="005429F3" w:rsidP="005429F3">
            <w:pPr>
              <w:widowControl/>
              <w:autoSpaceDE/>
              <w:autoSpaceDN/>
              <w:jc w:val="center"/>
              <w:rPr>
                <w:sz w:val="24"/>
                <w:szCs w:val="24"/>
              </w:rPr>
            </w:pP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sz w:val="24"/>
                <w:szCs w:val="24"/>
              </w:rPr>
            </w:pPr>
            <w:r w:rsidRPr="005429F3">
              <w:rPr>
                <w:sz w:val="24"/>
                <w:szCs w:val="24"/>
              </w:rPr>
              <w:t>Коррекционно-развивающие занятия с учителем-логопедом</w:t>
            </w:r>
          </w:p>
        </w:tc>
        <w:tc>
          <w:tcPr>
            <w:tcW w:w="2127"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r w:rsidRPr="005429F3">
              <w:rPr>
                <w:sz w:val="24"/>
                <w:szCs w:val="24"/>
              </w:rPr>
              <w:t>3ч</w:t>
            </w:r>
          </w:p>
        </w:tc>
        <w:tc>
          <w:tcPr>
            <w:tcW w:w="2835" w:type="dxa"/>
            <w:tcBorders>
              <w:top w:val="single" w:sz="4" w:space="0" w:color="auto"/>
              <w:left w:val="single" w:sz="4" w:space="0" w:color="auto"/>
              <w:bottom w:val="single" w:sz="4" w:space="0" w:color="auto"/>
              <w:right w:val="single" w:sz="4" w:space="0" w:color="auto"/>
            </w:tcBorders>
          </w:tcPr>
          <w:p w:rsidR="005429F3" w:rsidRPr="00376D6D" w:rsidRDefault="00600ABB" w:rsidP="005429F3">
            <w:pPr>
              <w:widowControl/>
              <w:autoSpaceDE/>
              <w:autoSpaceDN/>
              <w:jc w:val="center"/>
              <w:rPr>
                <w:sz w:val="24"/>
                <w:szCs w:val="24"/>
              </w:rPr>
            </w:pPr>
            <w:r>
              <w:rPr>
                <w:sz w:val="24"/>
                <w:szCs w:val="24"/>
              </w:rPr>
              <w:t>Грам Н.В.</w:t>
            </w: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b/>
                <w:sz w:val="24"/>
                <w:szCs w:val="24"/>
              </w:rPr>
            </w:pPr>
            <w:r w:rsidRPr="005429F3">
              <w:rPr>
                <w:b/>
                <w:sz w:val="24"/>
                <w:szCs w:val="24"/>
              </w:rPr>
              <w:t>Другие направления внеурочной деятельности</w:t>
            </w:r>
          </w:p>
        </w:tc>
        <w:tc>
          <w:tcPr>
            <w:tcW w:w="2127"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p>
        </w:tc>
      </w:tr>
      <w:tr w:rsidR="005429F3" w:rsidRPr="005429F3" w:rsidTr="004C3EF6">
        <w:tc>
          <w:tcPr>
            <w:tcW w:w="5778" w:type="dxa"/>
            <w:gridSpan w:val="2"/>
            <w:tcBorders>
              <w:top w:val="single" w:sz="4" w:space="0" w:color="auto"/>
              <w:left w:val="single" w:sz="4" w:space="0" w:color="auto"/>
              <w:bottom w:val="single" w:sz="4" w:space="0" w:color="auto"/>
              <w:right w:val="single" w:sz="4" w:space="0" w:color="auto"/>
            </w:tcBorders>
          </w:tcPr>
          <w:p w:rsidR="005429F3" w:rsidRPr="005429F3" w:rsidRDefault="00CC3605" w:rsidP="005429F3">
            <w:pPr>
              <w:widowControl/>
              <w:autoSpaceDE/>
              <w:autoSpaceDN/>
              <w:rPr>
                <w:sz w:val="24"/>
                <w:szCs w:val="24"/>
              </w:rPr>
            </w:pPr>
            <w:r>
              <w:rPr>
                <w:sz w:val="24"/>
                <w:szCs w:val="24"/>
              </w:rPr>
              <w:lastRenderedPageBreak/>
              <w:t>Кружок рисования</w:t>
            </w:r>
          </w:p>
        </w:tc>
        <w:tc>
          <w:tcPr>
            <w:tcW w:w="2127" w:type="dxa"/>
            <w:tcBorders>
              <w:top w:val="single" w:sz="4" w:space="0" w:color="auto"/>
              <w:left w:val="single" w:sz="4" w:space="0" w:color="auto"/>
              <w:bottom w:val="single" w:sz="4" w:space="0" w:color="auto"/>
              <w:right w:val="single" w:sz="4" w:space="0" w:color="auto"/>
            </w:tcBorders>
          </w:tcPr>
          <w:p w:rsidR="005429F3" w:rsidRPr="005429F3" w:rsidRDefault="00CC3605" w:rsidP="005429F3">
            <w:pPr>
              <w:widowControl/>
              <w:autoSpaceDE/>
              <w:autoSpaceDN/>
              <w:jc w:val="center"/>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sz w:val="24"/>
                <w:szCs w:val="24"/>
              </w:rPr>
            </w:pPr>
          </w:p>
        </w:tc>
      </w:tr>
      <w:tr w:rsidR="005429F3" w:rsidRPr="005429F3" w:rsidTr="004C3EF6">
        <w:trPr>
          <w:trHeight w:val="72"/>
        </w:trPr>
        <w:tc>
          <w:tcPr>
            <w:tcW w:w="5778" w:type="dxa"/>
            <w:gridSpan w:val="2"/>
            <w:tcBorders>
              <w:top w:val="single" w:sz="4" w:space="0" w:color="auto"/>
              <w:left w:val="single" w:sz="4" w:space="0" w:color="auto"/>
              <w:bottom w:val="single" w:sz="4" w:space="0" w:color="auto"/>
              <w:right w:val="single" w:sz="4" w:space="0" w:color="auto"/>
            </w:tcBorders>
            <w:hideMark/>
          </w:tcPr>
          <w:p w:rsidR="005429F3" w:rsidRPr="005429F3" w:rsidRDefault="005429F3" w:rsidP="005429F3">
            <w:pPr>
              <w:widowControl/>
              <w:autoSpaceDE/>
              <w:autoSpaceDN/>
              <w:rPr>
                <w:b/>
                <w:sz w:val="24"/>
                <w:szCs w:val="24"/>
              </w:rPr>
            </w:pPr>
            <w:r w:rsidRPr="005429F3">
              <w:rPr>
                <w:b/>
                <w:sz w:val="24"/>
                <w:szCs w:val="24"/>
              </w:rPr>
              <w:t>Итого часов внеурочной деятельности:</w:t>
            </w:r>
          </w:p>
        </w:tc>
        <w:tc>
          <w:tcPr>
            <w:tcW w:w="2127" w:type="dxa"/>
            <w:tcBorders>
              <w:top w:val="single" w:sz="4" w:space="0" w:color="auto"/>
              <w:left w:val="single" w:sz="4" w:space="0" w:color="auto"/>
              <w:bottom w:val="single" w:sz="4" w:space="0" w:color="auto"/>
              <w:right w:val="single" w:sz="4" w:space="0" w:color="auto"/>
            </w:tcBorders>
            <w:hideMark/>
          </w:tcPr>
          <w:p w:rsidR="005429F3" w:rsidRPr="005429F3" w:rsidRDefault="00CC3605" w:rsidP="005429F3">
            <w:pPr>
              <w:widowControl/>
              <w:autoSpaceDE/>
              <w:autoSpaceDN/>
              <w:jc w:val="center"/>
              <w:rPr>
                <w:b/>
                <w:sz w:val="24"/>
                <w:szCs w:val="24"/>
              </w:rPr>
            </w:pPr>
            <w:r>
              <w:rPr>
                <w:b/>
                <w:sz w:val="24"/>
                <w:szCs w:val="24"/>
              </w:rPr>
              <w:t>7</w:t>
            </w:r>
            <w:r w:rsidR="005429F3" w:rsidRPr="005429F3">
              <w:rPr>
                <w:b/>
                <w:sz w:val="24"/>
                <w:szCs w:val="24"/>
              </w:rPr>
              <w:t>ч</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p>
        </w:tc>
      </w:tr>
      <w:tr w:rsidR="005429F3" w:rsidRPr="005429F3" w:rsidTr="004C3EF6">
        <w:trPr>
          <w:trHeight w:val="72"/>
        </w:trPr>
        <w:tc>
          <w:tcPr>
            <w:tcW w:w="7905" w:type="dxa"/>
            <w:gridSpan w:val="3"/>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r w:rsidRPr="005429F3">
              <w:rPr>
                <w:b/>
                <w:sz w:val="24"/>
                <w:szCs w:val="24"/>
              </w:rPr>
              <w:t>Промежуточная аттестация</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p>
        </w:tc>
      </w:tr>
      <w:tr w:rsidR="005429F3" w:rsidRPr="005429F3" w:rsidTr="004C3EF6">
        <w:trPr>
          <w:trHeight w:val="72"/>
        </w:trPr>
        <w:tc>
          <w:tcPr>
            <w:tcW w:w="5778" w:type="dxa"/>
            <w:gridSpan w:val="2"/>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rPr>
                <w:b/>
                <w:sz w:val="24"/>
                <w:szCs w:val="24"/>
              </w:rPr>
            </w:pPr>
            <w:r w:rsidRPr="005429F3">
              <w:rPr>
                <w:b/>
                <w:sz w:val="24"/>
                <w:szCs w:val="24"/>
              </w:rPr>
              <w:t>Название предмета</w:t>
            </w:r>
          </w:p>
        </w:tc>
        <w:tc>
          <w:tcPr>
            <w:tcW w:w="2127"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r w:rsidRPr="005429F3">
              <w:rPr>
                <w:b/>
                <w:sz w:val="24"/>
                <w:szCs w:val="24"/>
              </w:rPr>
              <w:t>Форма проведения</w:t>
            </w:r>
          </w:p>
        </w:tc>
        <w:tc>
          <w:tcPr>
            <w:tcW w:w="2835" w:type="dxa"/>
            <w:tcBorders>
              <w:top w:val="single" w:sz="4" w:space="0" w:color="auto"/>
              <w:left w:val="single" w:sz="4" w:space="0" w:color="auto"/>
              <w:bottom w:val="single" w:sz="4" w:space="0" w:color="auto"/>
              <w:right w:val="single" w:sz="4" w:space="0" w:color="auto"/>
            </w:tcBorders>
          </w:tcPr>
          <w:p w:rsidR="005429F3" w:rsidRPr="005429F3" w:rsidRDefault="005429F3" w:rsidP="005429F3">
            <w:pPr>
              <w:widowControl/>
              <w:autoSpaceDE/>
              <w:autoSpaceDN/>
              <w:jc w:val="center"/>
              <w:rPr>
                <w:b/>
                <w:sz w:val="24"/>
                <w:szCs w:val="24"/>
              </w:rPr>
            </w:pPr>
            <w:r w:rsidRPr="005429F3">
              <w:rPr>
                <w:b/>
                <w:sz w:val="24"/>
                <w:szCs w:val="24"/>
              </w:rPr>
              <w:t>Сроки</w:t>
            </w:r>
          </w:p>
        </w:tc>
      </w:tr>
      <w:tr w:rsidR="005F4371" w:rsidRPr="005429F3" w:rsidTr="005265E7">
        <w:trPr>
          <w:trHeight w:val="1666"/>
        </w:trPr>
        <w:tc>
          <w:tcPr>
            <w:tcW w:w="5778" w:type="dxa"/>
            <w:gridSpan w:val="2"/>
            <w:tcBorders>
              <w:top w:val="single" w:sz="4" w:space="0" w:color="auto"/>
              <w:left w:val="single" w:sz="4" w:space="0" w:color="auto"/>
              <w:right w:val="single" w:sz="4" w:space="0" w:color="auto"/>
            </w:tcBorders>
          </w:tcPr>
          <w:p w:rsidR="005F4371" w:rsidRPr="005429F3" w:rsidRDefault="005F4371" w:rsidP="005429F3">
            <w:pPr>
              <w:widowControl/>
              <w:autoSpaceDE/>
              <w:autoSpaceDN/>
              <w:rPr>
                <w:b/>
                <w:sz w:val="24"/>
                <w:szCs w:val="24"/>
              </w:rPr>
            </w:pPr>
            <w:r w:rsidRPr="005429F3">
              <w:rPr>
                <w:sz w:val="24"/>
                <w:szCs w:val="24"/>
                <w:lang w:eastAsia="ru-RU"/>
              </w:rPr>
              <w:t>Русский язык, математика</w:t>
            </w:r>
            <w:r>
              <w:rPr>
                <w:b/>
                <w:sz w:val="24"/>
                <w:szCs w:val="24"/>
              </w:rPr>
              <w:t>, ч</w:t>
            </w:r>
            <w:r w:rsidRPr="005429F3">
              <w:rPr>
                <w:sz w:val="24"/>
                <w:szCs w:val="24"/>
                <w:lang w:eastAsia="ru-RU"/>
              </w:rPr>
              <w:t xml:space="preserve">тение, природоведение, география,  мир истории, основы социальной жизни, физическая культура, профильный труд </w:t>
            </w:r>
          </w:p>
        </w:tc>
        <w:tc>
          <w:tcPr>
            <w:tcW w:w="2127" w:type="dxa"/>
            <w:tcBorders>
              <w:top w:val="single" w:sz="4" w:space="0" w:color="auto"/>
              <w:left w:val="single" w:sz="4" w:space="0" w:color="auto"/>
              <w:right w:val="single" w:sz="4" w:space="0" w:color="auto"/>
            </w:tcBorders>
          </w:tcPr>
          <w:p w:rsidR="005F4371" w:rsidRPr="005429F3" w:rsidRDefault="005F4371" w:rsidP="005F4371">
            <w:pPr>
              <w:widowControl/>
              <w:autoSpaceDE/>
              <w:autoSpaceDN/>
              <w:jc w:val="center"/>
              <w:rPr>
                <w:sz w:val="24"/>
                <w:szCs w:val="24"/>
              </w:rPr>
            </w:pPr>
            <w:r>
              <w:rPr>
                <w:sz w:val="24"/>
                <w:szCs w:val="24"/>
              </w:rPr>
              <w:t>Тест</w:t>
            </w:r>
          </w:p>
        </w:tc>
        <w:tc>
          <w:tcPr>
            <w:tcW w:w="2835" w:type="dxa"/>
            <w:tcBorders>
              <w:top w:val="single" w:sz="4" w:space="0" w:color="auto"/>
              <w:left w:val="single" w:sz="4" w:space="0" w:color="auto"/>
              <w:right w:val="single" w:sz="4" w:space="0" w:color="auto"/>
            </w:tcBorders>
          </w:tcPr>
          <w:p w:rsidR="005F4371" w:rsidRPr="005429F3" w:rsidRDefault="00E53D77" w:rsidP="005429F3">
            <w:pPr>
              <w:widowControl/>
              <w:autoSpaceDE/>
              <w:autoSpaceDN/>
              <w:rPr>
                <w:b/>
                <w:sz w:val="24"/>
                <w:szCs w:val="24"/>
              </w:rPr>
            </w:pPr>
            <w:r>
              <w:rPr>
                <w:sz w:val="24"/>
                <w:szCs w:val="24"/>
              </w:rPr>
              <w:t>13.05-23.05.2024</w:t>
            </w:r>
            <w:r w:rsidR="005F4371" w:rsidRPr="005429F3">
              <w:rPr>
                <w:sz w:val="24"/>
                <w:szCs w:val="24"/>
              </w:rPr>
              <w:t>г</w:t>
            </w:r>
          </w:p>
        </w:tc>
      </w:tr>
    </w:tbl>
    <w:p w:rsidR="005429F3" w:rsidRPr="005429F3" w:rsidRDefault="005429F3" w:rsidP="005429F3">
      <w:pPr>
        <w:widowControl/>
        <w:autoSpaceDE/>
        <w:autoSpaceDN/>
        <w:rPr>
          <w:sz w:val="24"/>
          <w:szCs w:val="24"/>
          <w:lang w:eastAsia="ru-RU"/>
        </w:rPr>
      </w:pPr>
    </w:p>
    <w:p w:rsidR="005429F3" w:rsidRPr="005429F3" w:rsidRDefault="005429F3" w:rsidP="005429F3">
      <w:pPr>
        <w:widowControl/>
        <w:autoSpaceDE/>
        <w:autoSpaceDN/>
        <w:rPr>
          <w:b/>
          <w:sz w:val="24"/>
          <w:szCs w:val="24"/>
          <w:lang w:eastAsia="ru-RU"/>
        </w:rPr>
      </w:pPr>
    </w:p>
    <w:p w:rsidR="005429F3" w:rsidRPr="005429F3" w:rsidRDefault="005429F3" w:rsidP="005429F3">
      <w:pPr>
        <w:widowControl/>
        <w:autoSpaceDE/>
        <w:autoSpaceDN/>
        <w:jc w:val="center"/>
        <w:rPr>
          <w:b/>
          <w:sz w:val="24"/>
          <w:szCs w:val="24"/>
          <w:lang w:eastAsia="ru-RU"/>
        </w:rPr>
      </w:pPr>
    </w:p>
    <w:p w:rsidR="00444DD1" w:rsidRDefault="00444DD1" w:rsidP="005429F3">
      <w:pPr>
        <w:widowControl/>
        <w:autoSpaceDE/>
        <w:autoSpaceDN/>
        <w:jc w:val="center"/>
        <w:rPr>
          <w:b/>
          <w:sz w:val="24"/>
          <w:szCs w:val="24"/>
          <w:lang w:eastAsia="ru-RU"/>
        </w:rPr>
      </w:pPr>
    </w:p>
    <w:p w:rsidR="005429F3" w:rsidRPr="005429F3" w:rsidRDefault="005429F3" w:rsidP="005429F3">
      <w:pPr>
        <w:widowControl/>
        <w:autoSpaceDE/>
        <w:autoSpaceDN/>
        <w:jc w:val="center"/>
        <w:rPr>
          <w:b/>
          <w:sz w:val="24"/>
          <w:szCs w:val="24"/>
          <w:lang w:eastAsia="ru-RU"/>
        </w:rPr>
      </w:pPr>
      <w:r w:rsidRPr="005429F3">
        <w:rPr>
          <w:b/>
          <w:sz w:val="24"/>
          <w:szCs w:val="24"/>
          <w:lang w:eastAsia="ru-RU"/>
        </w:rPr>
        <w:t>Пояснительная записка к индивидуальному учебному плану</w:t>
      </w:r>
    </w:p>
    <w:p w:rsidR="005429F3" w:rsidRPr="00ED77F0" w:rsidRDefault="005429F3" w:rsidP="00ED77F0">
      <w:pPr>
        <w:widowControl/>
        <w:autoSpaceDE/>
        <w:autoSpaceDN/>
        <w:jc w:val="center"/>
        <w:rPr>
          <w:sz w:val="24"/>
          <w:szCs w:val="24"/>
          <w:u w:val="single"/>
          <w:lang w:eastAsia="ru-RU"/>
        </w:rPr>
      </w:pPr>
      <w:r w:rsidRPr="005429F3">
        <w:rPr>
          <w:sz w:val="24"/>
          <w:szCs w:val="24"/>
          <w:u w:val="single"/>
          <w:lang w:eastAsia="ru-RU"/>
        </w:rPr>
        <w:t xml:space="preserve"> ученицы </w:t>
      </w:r>
      <w:r w:rsidR="00E53D77">
        <w:rPr>
          <w:b/>
          <w:sz w:val="24"/>
          <w:szCs w:val="24"/>
          <w:u w:val="single"/>
          <w:lang w:eastAsia="ru-RU"/>
        </w:rPr>
        <w:t>7</w:t>
      </w:r>
      <w:r w:rsidRPr="005429F3">
        <w:rPr>
          <w:b/>
          <w:sz w:val="24"/>
          <w:szCs w:val="24"/>
          <w:u w:val="single"/>
          <w:lang w:eastAsia="ru-RU"/>
        </w:rPr>
        <w:t xml:space="preserve">  </w:t>
      </w:r>
      <w:r w:rsidRPr="005429F3">
        <w:rPr>
          <w:sz w:val="24"/>
          <w:szCs w:val="24"/>
          <w:u w:val="single"/>
          <w:lang w:eastAsia="ru-RU"/>
        </w:rPr>
        <w:t xml:space="preserve">класса МБОУ </w:t>
      </w:r>
      <w:r w:rsidR="00E53D77">
        <w:rPr>
          <w:sz w:val="24"/>
          <w:szCs w:val="24"/>
          <w:u w:val="single"/>
          <w:lang w:eastAsia="ru-RU"/>
        </w:rPr>
        <w:t>«Вавилонская СОШ»</w:t>
      </w:r>
      <w:r w:rsidRPr="005429F3">
        <w:rPr>
          <w:sz w:val="24"/>
          <w:szCs w:val="24"/>
          <w:lang w:eastAsia="ru-RU"/>
        </w:rPr>
        <w:t xml:space="preserve">, получающей образование по адаптированной основной общеобразовательной программе основного общего образования  для детей с УО (интеллектуальными нарушениями) </w:t>
      </w:r>
    </w:p>
    <w:p w:rsidR="005429F3" w:rsidRPr="005429F3" w:rsidRDefault="00E53D77" w:rsidP="005429F3">
      <w:pPr>
        <w:widowControl/>
        <w:autoSpaceDE/>
        <w:autoSpaceDN/>
        <w:jc w:val="center"/>
        <w:rPr>
          <w:sz w:val="24"/>
          <w:szCs w:val="24"/>
          <w:lang w:eastAsia="ru-RU"/>
        </w:rPr>
      </w:pPr>
      <w:r>
        <w:rPr>
          <w:sz w:val="24"/>
          <w:szCs w:val="24"/>
          <w:lang w:eastAsia="ru-RU"/>
        </w:rPr>
        <w:t>на 2023</w:t>
      </w:r>
      <w:r w:rsidR="005429F3" w:rsidRPr="005429F3">
        <w:rPr>
          <w:sz w:val="24"/>
          <w:szCs w:val="24"/>
          <w:lang w:eastAsia="ru-RU"/>
        </w:rPr>
        <w:t xml:space="preserve"> – 202</w:t>
      </w:r>
      <w:r>
        <w:rPr>
          <w:sz w:val="24"/>
          <w:szCs w:val="24"/>
          <w:lang w:eastAsia="ru-RU"/>
        </w:rPr>
        <w:t>4</w:t>
      </w:r>
      <w:r w:rsidR="005429F3" w:rsidRPr="005429F3">
        <w:rPr>
          <w:sz w:val="24"/>
          <w:szCs w:val="24"/>
          <w:lang w:eastAsia="ru-RU"/>
        </w:rPr>
        <w:t xml:space="preserve"> учебный год.</w:t>
      </w:r>
    </w:p>
    <w:p w:rsidR="005429F3" w:rsidRPr="005429F3" w:rsidRDefault="005429F3" w:rsidP="003961EE">
      <w:pPr>
        <w:widowControl/>
        <w:autoSpaceDE/>
        <w:autoSpaceDN/>
        <w:ind w:right="457"/>
        <w:jc w:val="both"/>
        <w:rPr>
          <w:sz w:val="24"/>
          <w:szCs w:val="24"/>
          <w:lang w:eastAsia="ru-RU"/>
        </w:rPr>
      </w:pPr>
      <w:r w:rsidRPr="005429F3">
        <w:rPr>
          <w:b/>
          <w:bCs/>
          <w:lang w:eastAsia="ru-RU"/>
        </w:rPr>
        <w:t xml:space="preserve">   </w:t>
      </w:r>
      <w:r w:rsidR="006F47FB">
        <w:rPr>
          <w:sz w:val="24"/>
          <w:szCs w:val="24"/>
          <w:lang w:eastAsia="ru-RU"/>
        </w:rPr>
        <w:t>Учебный план для обучающей</w:t>
      </w:r>
      <w:r w:rsidRPr="005429F3">
        <w:rPr>
          <w:sz w:val="24"/>
          <w:szCs w:val="24"/>
          <w:lang w:eastAsia="ru-RU"/>
        </w:rPr>
        <w:t>ся  с УО (интеллектуальными нарушениями)  используется с целью реализации права на образование (статьи 8,66,79 Закона РФ «Об образовании в Российской Федерации» от 29 декабря 2012 г. № 273-ФЗ «Об образовании»).</w:t>
      </w:r>
    </w:p>
    <w:p w:rsidR="005429F3" w:rsidRPr="005429F3" w:rsidRDefault="005429F3" w:rsidP="003961EE">
      <w:pPr>
        <w:widowControl/>
        <w:autoSpaceDE/>
        <w:autoSpaceDN/>
        <w:ind w:right="457"/>
        <w:jc w:val="both"/>
        <w:rPr>
          <w:sz w:val="24"/>
          <w:szCs w:val="24"/>
          <w:lang w:eastAsia="ru-RU"/>
        </w:rPr>
      </w:pPr>
      <w:r w:rsidRPr="005429F3">
        <w:rPr>
          <w:sz w:val="24"/>
          <w:szCs w:val="24"/>
          <w:lang w:eastAsia="ru-RU"/>
        </w:rPr>
        <w:t>По заключению территориальной Психолого-медико-педагогической комиссии Советского района заключения ПМПК № 286 от 12.03.2021 г. организовано обучение  по  адаптированной основной общеобразовательной программе основного общего образования для детей  с УО (интеллектуальными нарушениями), разработанной в соответствии с федеральным государственным образовательным стандартом начального общего образования для обучающихся с ограниченными возможностями здоровья (Приказ Министерства образования и науки РФ № 1599 от 19.12.2014 г. «Об утверждении федерального государственного образовательного стандарта  обучающихся с УО (интеллекутальными нарушениями)</w:t>
      </w:r>
      <w:r w:rsidRPr="005429F3">
        <w:rPr>
          <w:bCs/>
          <w:sz w:val="24"/>
          <w:szCs w:val="24"/>
          <w:lang w:eastAsia="ru-RU"/>
        </w:rPr>
        <w:t>.</w:t>
      </w:r>
    </w:p>
    <w:p w:rsidR="005429F3" w:rsidRPr="005429F3" w:rsidRDefault="005429F3" w:rsidP="00A02887">
      <w:pPr>
        <w:widowControl/>
        <w:autoSpaceDE/>
        <w:autoSpaceDN/>
        <w:ind w:right="457" w:firstLine="426"/>
        <w:jc w:val="both"/>
        <w:rPr>
          <w:sz w:val="24"/>
          <w:szCs w:val="24"/>
          <w:lang w:eastAsia="ru-RU"/>
        </w:rPr>
      </w:pPr>
      <w:r w:rsidRPr="005429F3">
        <w:rPr>
          <w:sz w:val="24"/>
          <w:szCs w:val="24"/>
          <w:lang w:eastAsia="ru-RU"/>
        </w:rPr>
        <w:t xml:space="preserve">Учебный план составлен на основе  </w:t>
      </w:r>
      <w:r w:rsidRPr="005429F3">
        <w:rPr>
          <w:bCs/>
          <w:sz w:val="24"/>
          <w:szCs w:val="24"/>
          <w:lang w:eastAsia="ru-RU"/>
        </w:rPr>
        <w:t xml:space="preserve">Приказа Департамента образования и молодежной политики Ханты Мансийского АО - Югры от 3 июля 2016 г. № 1214  "Об утверждении примерных учебных планов общеобразовательных организаций, реализующих адаптированные общеобразовательные программы начального общего образования на территории Ханты-Мансийского автономного округа-Югры для  обучающихся с ограниченными возможностями здоровья, обучающихся с умственной отсталостью (интеллектуальными нарушениями)  нуждающихся в длительном лечении, а также детей-инвалидов, получающих образование на дому или в медицинских организациях», </w:t>
      </w:r>
      <w:r w:rsidRPr="005429F3">
        <w:rPr>
          <w:sz w:val="24"/>
          <w:szCs w:val="24"/>
          <w:lang w:eastAsia="ru-RU"/>
        </w:rPr>
        <w:t>психолого-медико-педагогических рекомендации  территориальной Психолого-медико-педагогической к</w:t>
      </w:r>
      <w:r w:rsidR="00A02887">
        <w:rPr>
          <w:sz w:val="24"/>
          <w:szCs w:val="24"/>
          <w:lang w:eastAsia="ru-RU"/>
        </w:rPr>
        <w:t>омиссии Советского района.</w:t>
      </w:r>
      <w:r w:rsidR="00A02887" w:rsidRPr="005429F3">
        <w:rPr>
          <w:rFonts w:eastAsia="Calibri"/>
          <w:sz w:val="24"/>
          <w:szCs w:val="24"/>
        </w:rPr>
        <w:t xml:space="preserve"> </w:t>
      </w:r>
      <w:r w:rsidRPr="005429F3">
        <w:rPr>
          <w:rFonts w:eastAsia="Calibri"/>
          <w:sz w:val="24"/>
          <w:szCs w:val="24"/>
        </w:rPr>
        <w:t xml:space="preserve">Индивидуальный учебный план определяет объем часов учебной нагрузки по адаптированной общеобразовательной программе для детей с </w:t>
      </w:r>
      <w:r w:rsidRPr="005429F3">
        <w:rPr>
          <w:sz w:val="24"/>
          <w:szCs w:val="24"/>
          <w:lang w:eastAsia="ru-RU"/>
        </w:rPr>
        <w:t xml:space="preserve">УО (интеллектуальными нарушениями)  </w:t>
      </w:r>
      <w:r w:rsidRPr="005429F3">
        <w:rPr>
          <w:rFonts w:eastAsia="Calibri"/>
          <w:sz w:val="24"/>
          <w:szCs w:val="24"/>
        </w:rPr>
        <w:t>в соответствии с годовым календарным учебным графиком на 2021-2022 учебный год</w:t>
      </w:r>
      <w:r w:rsidRPr="005429F3">
        <w:rPr>
          <w:rFonts w:eastAsia="Calibri"/>
          <w:color w:val="000000"/>
          <w:sz w:val="24"/>
          <w:szCs w:val="24"/>
        </w:rPr>
        <w:t xml:space="preserve"> (6 класс 35 учебных недель). </w:t>
      </w:r>
      <w:r w:rsidRPr="005429F3">
        <w:rPr>
          <w:sz w:val="24"/>
          <w:szCs w:val="24"/>
          <w:lang w:eastAsia="ru-RU"/>
        </w:rPr>
        <w:t xml:space="preserve">На основании  </w:t>
      </w:r>
      <w:r w:rsidRPr="001D18F3">
        <w:rPr>
          <w:sz w:val="24"/>
          <w:szCs w:val="24"/>
          <w:lang w:eastAsia="ru-RU"/>
        </w:rPr>
        <w:t xml:space="preserve">справки ВК № </w:t>
      </w:r>
      <w:r w:rsidR="001D18F3" w:rsidRPr="001D18F3">
        <w:rPr>
          <w:sz w:val="24"/>
          <w:szCs w:val="24"/>
          <w:lang w:eastAsia="ru-RU"/>
        </w:rPr>
        <w:t>127 от 15.03.2021г</w:t>
      </w:r>
      <w:r w:rsidR="001D18F3">
        <w:rPr>
          <w:color w:val="FF0000"/>
          <w:sz w:val="24"/>
          <w:szCs w:val="24"/>
          <w:lang w:eastAsia="ru-RU"/>
        </w:rPr>
        <w:t xml:space="preserve">, </w:t>
      </w:r>
      <w:r w:rsidRPr="005429F3">
        <w:rPr>
          <w:sz w:val="24"/>
          <w:szCs w:val="24"/>
          <w:lang w:eastAsia="ru-RU"/>
        </w:rPr>
        <w:t xml:space="preserve">заявления родителей  </w:t>
      </w:r>
      <w:r w:rsidR="000C3690" w:rsidRPr="00CC3605">
        <w:rPr>
          <w:sz w:val="24"/>
          <w:szCs w:val="24"/>
          <w:lang w:eastAsia="ru-RU"/>
        </w:rPr>
        <w:t xml:space="preserve">от </w:t>
      </w:r>
      <w:r w:rsidR="003D2BB6">
        <w:rPr>
          <w:sz w:val="24"/>
          <w:szCs w:val="24"/>
          <w:lang w:eastAsia="ru-RU"/>
        </w:rPr>
        <w:t>22.04.2023</w:t>
      </w:r>
      <w:r w:rsidRPr="000C3690">
        <w:rPr>
          <w:sz w:val="24"/>
          <w:szCs w:val="24"/>
          <w:lang w:eastAsia="ru-RU"/>
        </w:rPr>
        <w:t xml:space="preserve"> г., </w:t>
      </w:r>
      <w:r w:rsidRPr="005429F3">
        <w:rPr>
          <w:sz w:val="24"/>
          <w:szCs w:val="24"/>
          <w:lang w:eastAsia="ru-RU"/>
        </w:rPr>
        <w:t xml:space="preserve">с </w:t>
      </w:r>
      <w:r w:rsidRPr="005429F3">
        <w:rPr>
          <w:rFonts w:eastAsia="Calibri"/>
          <w:sz w:val="24"/>
          <w:szCs w:val="24"/>
        </w:rPr>
        <w:t xml:space="preserve"> учетом психофизических особенностей ребенка</w:t>
      </w:r>
      <w:r w:rsidRPr="005429F3">
        <w:rPr>
          <w:sz w:val="24"/>
          <w:szCs w:val="24"/>
          <w:lang w:eastAsia="ru-RU"/>
        </w:rPr>
        <w:t xml:space="preserve"> организовано обучение индивидуально по следующим предметам:  русский язык – 4 часа,</w:t>
      </w:r>
      <w:r w:rsidRPr="005429F3">
        <w:rPr>
          <w:sz w:val="24"/>
          <w:szCs w:val="24"/>
        </w:rPr>
        <w:t xml:space="preserve"> чтение – 4 часа, математика- 4 часа, природоведение – 2 часа  география – 2 часа, мир истории – 2 часа,  основы социальной жизни – 1 час,   физкультура – 3 часа, профильный труд – 6 часов. </w:t>
      </w:r>
    </w:p>
    <w:p w:rsidR="005429F3" w:rsidRPr="005429F3" w:rsidRDefault="005429F3" w:rsidP="003961EE">
      <w:pPr>
        <w:widowControl/>
        <w:autoSpaceDE/>
        <w:autoSpaceDN/>
        <w:ind w:right="457"/>
        <w:jc w:val="both"/>
        <w:rPr>
          <w:sz w:val="24"/>
          <w:szCs w:val="24"/>
          <w:lang w:eastAsia="ru-RU"/>
        </w:rPr>
      </w:pPr>
      <w:r w:rsidRPr="005429F3">
        <w:rPr>
          <w:sz w:val="24"/>
          <w:szCs w:val="24"/>
          <w:lang w:eastAsia="ru-RU"/>
        </w:rPr>
        <w:t>Часы части учебного плана, формируемой участниками образовательных отношений по заявлению родителей  использованы для изучения: русский язык – 1 час, математика – 1 час.</w:t>
      </w:r>
    </w:p>
    <w:p w:rsidR="005429F3" w:rsidRPr="005429F3" w:rsidRDefault="005429F3" w:rsidP="003961EE">
      <w:pPr>
        <w:widowControl/>
        <w:autoSpaceDE/>
        <w:autoSpaceDN/>
        <w:ind w:right="457"/>
        <w:jc w:val="both"/>
        <w:rPr>
          <w:sz w:val="24"/>
          <w:szCs w:val="24"/>
        </w:rPr>
      </w:pPr>
      <w:r w:rsidRPr="005429F3">
        <w:rPr>
          <w:sz w:val="24"/>
          <w:szCs w:val="24"/>
          <w:lang w:eastAsia="ru-RU"/>
        </w:rPr>
        <w:t xml:space="preserve">Количество учебных часов в неделю 30 ч. Обучение проводится по расписанию, составленному индивидуально и согласованному с родителями. Организационные и гигиенические требования к </w:t>
      </w:r>
      <w:r w:rsidRPr="005429F3">
        <w:rPr>
          <w:sz w:val="24"/>
          <w:szCs w:val="24"/>
          <w:lang w:eastAsia="ru-RU"/>
        </w:rPr>
        <w:lastRenderedPageBreak/>
        <w:t>режиму учебно-воспитательного процесса, учебная нагрузка установлена по 5-дневной рабочей неделе в соответствии с санитарными правилами.</w:t>
      </w:r>
    </w:p>
    <w:p w:rsidR="005429F3" w:rsidRPr="005429F3" w:rsidRDefault="005429F3" w:rsidP="003961EE">
      <w:pPr>
        <w:widowControl/>
        <w:autoSpaceDE/>
        <w:autoSpaceDN/>
        <w:ind w:right="457"/>
        <w:jc w:val="both"/>
        <w:rPr>
          <w:b/>
          <w:sz w:val="24"/>
          <w:szCs w:val="24"/>
          <w:lang w:eastAsia="ru-RU"/>
        </w:rPr>
      </w:pPr>
      <w:r w:rsidRPr="005429F3">
        <w:rPr>
          <w:sz w:val="24"/>
          <w:szCs w:val="24"/>
          <w:lang w:eastAsia="ru-RU"/>
        </w:rPr>
        <w:t xml:space="preserve"> Учебный план включает обязательные учебные дисциплины, содержание которых приспособлено к возможностям учащегося. </w:t>
      </w:r>
    </w:p>
    <w:p w:rsidR="005429F3" w:rsidRPr="005429F3" w:rsidRDefault="005429F3" w:rsidP="003961EE">
      <w:pPr>
        <w:widowControl/>
        <w:autoSpaceDE/>
        <w:autoSpaceDN/>
        <w:ind w:right="457"/>
        <w:jc w:val="both"/>
        <w:rPr>
          <w:sz w:val="24"/>
          <w:szCs w:val="24"/>
          <w:lang w:eastAsia="ru-RU"/>
        </w:rPr>
      </w:pPr>
      <w:r w:rsidRPr="005429F3">
        <w:rPr>
          <w:sz w:val="24"/>
          <w:szCs w:val="24"/>
          <w:lang w:eastAsia="ru-RU"/>
        </w:rPr>
        <w:t>Во внеурочное время предусмотрены:</w:t>
      </w:r>
    </w:p>
    <w:p w:rsidR="005429F3" w:rsidRPr="005429F3" w:rsidRDefault="005429F3" w:rsidP="003961EE">
      <w:pPr>
        <w:widowControl/>
        <w:autoSpaceDE/>
        <w:autoSpaceDN/>
        <w:ind w:right="457"/>
        <w:jc w:val="both"/>
        <w:rPr>
          <w:sz w:val="24"/>
          <w:szCs w:val="24"/>
          <w:lang w:eastAsia="ru-RU"/>
        </w:rPr>
      </w:pPr>
      <w:r w:rsidRPr="005429F3">
        <w:rPr>
          <w:sz w:val="24"/>
          <w:szCs w:val="24"/>
          <w:lang w:eastAsia="ru-RU"/>
        </w:rPr>
        <w:t>-  коррекционно-развивающие занятия    с учетом  возможностей и особенностей и потребностей  обучающегося. Занятия проводятся     педагогом-психологом (1  занятие в неделю), учителем-дефектологом (2 занятия в неделю), учителем-логопедом (3 занятия в неделю). Общее количество часов коррекционно-развивающей работы  составляе</w:t>
      </w:r>
      <w:r w:rsidR="00CC3605">
        <w:rPr>
          <w:sz w:val="24"/>
          <w:szCs w:val="24"/>
          <w:lang w:eastAsia="ru-RU"/>
        </w:rPr>
        <w:t xml:space="preserve">т 6 часов; посещение </w:t>
      </w:r>
      <w:r w:rsidR="00A02887">
        <w:rPr>
          <w:sz w:val="24"/>
          <w:szCs w:val="24"/>
          <w:lang w:eastAsia="ru-RU"/>
        </w:rPr>
        <w:t>изостудии в КСК «Импульс».</w:t>
      </w:r>
    </w:p>
    <w:p w:rsidR="005429F3" w:rsidRPr="005429F3" w:rsidRDefault="005429F3" w:rsidP="003961EE">
      <w:pPr>
        <w:widowControl/>
        <w:autoSpaceDE/>
        <w:autoSpaceDN/>
        <w:ind w:right="457"/>
        <w:jc w:val="both"/>
        <w:rPr>
          <w:sz w:val="24"/>
          <w:szCs w:val="24"/>
          <w:lang w:eastAsia="ru-RU"/>
        </w:rPr>
      </w:pPr>
      <w:r w:rsidRPr="005429F3">
        <w:rPr>
          <w:sz w:val="24"/>
          <w:szCs w:val="24"/>
          <w:lang w:eastAsia="ru-RU"/>
        </w:rPr>
        <w:t xml:space="preserve">   В целях оказания комплексной помощи </w:t>
      </w:r>
      <w:r w:rsidR="000C3690">
        <w:rPr>
          <w:sz w:val="24"/>
          <w:szCs w:val="24"/>
          <w:lang w:eastAsia="ru-RU"/>
        </w:rPr>
        <w:t>ребенку в школе функционирует П</w:t>
      </w:r>
      <w:r w:rsidRPr="005429F3">
        <w:rPr>
          <w:sz w:val="24"/>
          <w:szCs w:val="24"/>
          <w:lang w:eastAsia="ru-RU"/>
        </w:rPr>
        <w:t xml:space="preserve">Пк, члены которого проводят  динамическое наблюдение и обследование учащейся, с целью выявления пробелов обучения и развития, их характера и причин, изучают социальную ситуацию развития ученика, условия, которые созданы ему в семье. Для этого разработана диагностическая карта, которая будет отражать динамику обучения и развития. </w:t>
      </w:r>
    </w:p>
    <w:p w:rsidR="00D22D02" w:rsidRDefault="00D22D02">
      <w:pPr>
        <w:pStyle w:val="a3"/>
        <w:spacing w:before="7"/>
        <w:jc w:val="left"/>
        <w:rPr>
          <w:b/>
          <w:sz w:val="16"/>
        </w:rPr>
      </w:pPr>
    </w:p>
    <w:p w:rsidR="00D22D02" w:rsidRDefault="00971C70" w:rsidP="00971C70">
      <w:pPr>
        <w:pStyle w:val="4"/>
        <w:tabs>
          <w:tab w:val="left" w:pos="3182"/>
          <w:tab w:val="left" w:pos="3183"/>
        </w:tabs>
        <w:spacing w:before="90"/>
        <w:jc w:val="left"/>
        <w:rPr>
          <w:color w:val="000009"/>
        </w:rPr>
      </w:pPr>
      <w:r>
        <w:rPr>
          <w:color w:val="000009"/>
        </w:rPr>
        <w:t>3.2.</w:t>
      </w:r>
      <w:r w:rsidR="00F7270C">
        <w:rPr>
          <w:color w:val="000009"/>
        </w:rPr>
        <w:t>Календарный</w:t>
      </w:r>
      <w:r w:rsidR="00F7270C">
        <w:rPr>
          <w:color w:val="000009"/>
          <w:spacing w:val="-5"/>
        </w:rPr>
        <w:t xml:space="preserve"> </w:t>
      </w:r>
      <w:r w:rsidR="00F7270C">
        <w:rPr>
          <w:color w:val="000009"/>
        </w:rPr>
        <w:t>учебный</w:t>
      </w:r>
      <w:r w:rsidR="00F7270C">
        <w:rPr>
          <w:color w:val="000009"/>
          <w:spacing w:val="-4"/>
        </w:rPr>
        <w:t xml:space="preserve"> </w:t>
      </w:r>
      <w:r w:rsidR="00F7270C">
        <w:rPr>
          <w:color w:val="000009"/>
        </w:rPr>
        <w:t>график</w:t>
      </w:r>
      <w:r w:rsidR="00F7270C">
        <w:rPr>
          <w:color w:val="000009"/>
          <w:spacing w:val="-4"/>
        </w:rPr>
        <w:t xml:space="preserve"> </w:t>
      </w:r>
      <w:r w:rsidR="003D2BB6">
        <w:rPr>
          <w:color w:val="000009"/>
        </w:rPr>
        <w:t>2023</w:t>
      </w:r>
      <w:r w:rsidR="005429F3">
        <w:rPr>
          <w:color w:val="000009"/>
        </w:rPr>
        <w:t>-202</w:t>
      </w:r>
      <w:r w:rsidR="003D2BB6">
        <w:rPr>
          <w:color w:val="000009"/>
        </w:rPr>
        <w:t>4</w:t>
      </w:r>
      <w:r w:rsidR="00F7270C">
        <w:rPr>
          <w:color w:val="000009"/>
          <w:spacing w:val="-5"/>
        </w:rPr>
        <w:t xml:space="preserve"> </w:t>
      </w:r>
      <w:r w:rsidR="00F7270C">
        <w:rPr>
          <w:color w:val="000009"/>
        </w:rPr>
        <w:t>учебный</w:t>
      </w:r>
      <w:r w:rsidR="00F7270C">
        <w:rPr>
          <w:color w:val="000009"/>
          <w:spacing w:val="-4"/>
        </w:rPr>
        <w:t xml:space="preserve"> </w:t>
      </w:r>
      <w:r w:rsidR="00F7270C">
        <w:rPr>
          <w:color w:val="000009"/>
        </w:rPr>
        <w:t>год</w:t>
      </w:r>
    </w:p>
    <w:p w:rsidR="00D22D02" w:rsidRDefault="00F7270C">
      <w:pPr>
        <w:spacing w:before="226"/>
        <w:ind w:left="880" w:right="845" w:firstLine="566"/>
        <w:jc w:val="both"/>
        <w:rPr>
          <w:sz w:val="24"/>
        </w:rPr>
      </w:pPr>
      <w:r>
        <w:rPr>
          <w:color w:val="000009"/>
          <w:sz w:val="24"/>
        </w:rPr>
        <w:t>Календарный учебный график определяет даты начала и окончания учебного года,</w:t>
      </w:r>
      <w:r>
        <w:rPr>
          <w:color w:val="000009"/>
          <w:spacing w:val="1"/>
          <w:sz w:val="24"/>
        </w:rPr>
        <w:t xml:space="preserve"> </w:t>
      </w:r>
      <w:r>
        <w:rPr>
          <w:color w:val="000009"/>
          <w:sz w:val="24"/>
        </w:rPr>
        <w:t>продолжительность учебного года, четвертей, сроки и продолжительность каникул, сроки</w:t>
      </w:r>
      <w:r>
        <w:rPr>
          <w:color w:val="000009"/>
          <w:spacing w:val="1"/>
          <w:sz w:val="24"/>
        </w:rPr>
        <w:t xml:space="preserve"> </w:t>
      </w:r>
      <w:r>
        <w:rPr>
          <w:color w:val="000009"/>
          <w:sz w:val="24"/>
        </w:rPr>
        <w:t>проведения</w:t>
      </w:r>
      <w:r>
        <w:rPr>
          <w:color w:val="000009"/>
          <w:spacing w:val="1"/>
          <w:sz w:val="24"/>
        </w:rPr>
        <w:t xml:space="preserve"> </w:t>
      </w:r>
      <w:r>
        <w:rPr>
          <w:color w:val="000009"/>
          <w:sz w:val="24"/>
        </w:rPr>
        <w:t>промежуточных</w:t>
      </w:r>
      <w:r>
        <w:rPr>
          <w:color w:val="000009"/>
          <w:spacing w:val="1"/>
          <w:sz w:val="24"/>
        </w:rPr>
        <w:t xml:space="preserve"> </w:t>
      </w:r>
      <w:r>
        <w:rPr>
          <w:color w:val="000009"/>
          <w:sz w:val="24"/>
        </w:rPr>
        <w:t>аттестаций.</w:t>
      </w:r>
      <w:r>
        <w:rPr>
          <w:color w:val="000009"/>
          <w:spacing w:val="1"/>
          <w:sz w:val="24"/>
        </w:rPr>
        <w:t xml:space="preserve"> </w:t>
      </w:r>
      <w:r>
        <w:rPr>
          <w:color w:val="000009"/>
          <w:sz w:val="24"/>
        </w:rPr>
        <w:t>Календарный</w:t>
      </w:r>
      <w:r>
        <w:rPr>
          <w:color w:val="000009"/>
          <w:spacing w:val="1"/>
          <w:sz w:val="24"/>
        </w:rPr>
        <w:t xml:space="preserve"> </w:t>
      </w:r>
      <w:r>
        <w:rPr>
          <w:color w:val="000009"/>
          <w:sz w:val="24"/>
        </w:rPr>
        <w:t>учебный</w:t>
      </w:r>
      <w:r>
        <w:rPr>
          <w:color w:val="000009"/>
          <w:spacing w:val="1"/>
          <w:sz w:val="24"/>
        </w:rPr>
        <w:t xml:space="preserve"> </w:t>
      </w:r>
      <w:r>
        <w:rPr>
          <w:color w:val="000009"/>
          <w:sz w:val="24"/>
        </w:rPr>
        <w:t>график</w:t>
      </w:r>
      <w:r>
        <w:rPr>
          <w:color w:val="000009"/>
          <w:spacing w:val="1"/>
          <w:sz w:val="24"/>
        </w:rPr>
        <w:t xml:space="preserve"> </w:t>
      </w:r>
      <w:r>
        <w:rPr>
          <w:color w:val="000009"/>
          <w:sz w:val="24"/>
        </w:rPr>
        <w:t>организован</w:t>
      </w:r>
      <w:r>
        <w:rPr>
          <w:color w:val="000009"/>
          <w:spacing w:val="1"/>
          <w:sz w:val="24"/>
        </w:rPr>
        <w:t xml:space="preserve"> </w:t>
      </w:r>
      <w:r>
        <w:rPr>
          <w:color w:val="000009"/>
          <w:sz w:val="24"/>
        </w:rPr>
        <w:t>традиционно</w:t>
      </w:r>
      <w:r>
        <w:rPr>
          <w:color w:val="000009"/>
          <w:spacing w:val="-6"/>
          <w:sz w:val="24"/>
        </w:rPr>
        <w:t xml:space="preserve"> </w:t>
      </w:r>
      <w:r>
        <w:rPr>
          <w:color w:val="000009"/>
          <w:sz w:val="24"/>
        </w:rPr>
        <w:t>–</w:t>
      </w:r>
      <w:r>
        <w:rPr>
          <w:color w:val="000009"/>
          <w:spacing w:val="-8"/>
          <w:sz w:val="24"/>
        </w:rPr>
        <w:t xml:space="preserve"> </w:t>
      </w:r>
      <w:r>
        <w:rPr>
          <w:color w:val="000009"/>
          <w:sz w:val="24"/>
        </w:rPr>
        <w:t>по</w:t>
      </w:r>
      <w:r>
        <w:rPr>
          <w:color w:val="000009"/>
          <w:spacing w:val="-5"/>
          <w:sz w:val="24"/>
        </w:rPr>
        <w:t xml:space="preserve"> </w:t>
      </w:r>
      <w:r>
        <w:rPr>
          <w:color w:val="000009"/>
          <w:sz w:val="24"/>
        </w:rPr>
        <w:t>учебным</w:t>
      </w:r>
      <w:r>
        <w:rPr>
          <w:color w:val="000009"/>
          <w:spacing w:val="-7"/>
          <w:sz w:val="24"/>
        </w:rPr>
        <w:t xml:space="preserve"> </w:t>
      </w:r>
      <w:r>
        <w:rPr>
          <w:color w:val="000009"/>
          <w:sz w:val="24"/>
        </w:rPr>
        <w:t>четвертям.</w:t>
      </w:r>
      <w:r>
        <w:rPr>
          <w:color w:val="000009"/>
          <w:spacing w:val="-6"/>
          <w:sz w:val="24"/>
        </w:rPr>
        <w:t xml:space="preserve"> </w:t>
      </w:r>
      <w:r>
        <w:rPr>
          <w:color w:val="000009"/>
          <w:sz w:val="24"/>
        </w:rPr>
        <w:t>Продолжительность</w:t>
      </w:r>
      <w:r>
        <w:rPr>
          <w:color w:val="000009"/>
          <w:spacing w:val="-7"/>
          <w:sz w:val="24"/>
        </w:rPr>
        <w:t xml:space="preserve"> </w:t>
      </w:r>
      <w:r>
        <w:rPr>
          <w:color w:val="000009"/>
          <w:sz w:val="24"/>
        </w:rPr>
        <w:t>каникул</w:t>
      </w:r>
      <w:r>
        <w:rPr>
          <w:color w:val="000009"/>
          <w:spacing w:val="-6"/>
          <w:sz w:val="24"/>
        </w:rPr>
        <w:t xml:space="preserve"> </w:t>
      </w:r>
      <w:r>
        <w:rPr>
          <w:color w:val="000009"/>
          <w:sz w:val="24"/>
        </w:rPr>
        <w:t>в</w:t>
      </w:r>
      <w:r>
        <w:rPr>
          <w:color w:val="000009"/>
          <w:spacing w:val="-5"/>
          <w:sz w:val="24"/>
        </w:rPr>
        <w:t xml:space="preserve"> </w:t>
      </w:r>
      <w:r>
        <w:rPr>
          <w:color w:val="000009"/>
          <w:sz w:val="24"/>
        </w:rPr>
        <w:t>течение</w:t>
      </w:r>
      <w:r>
        <w:rPr>
          <w:color w:val="000009"/>
          <w:spacing w:val="-5"/>
          <w:sz w:val="24"/>
        </w:rPr>
        <w:t xml:space="preserve"> </w:t>
      </w:r>
      <w:r>
        <w:rPr>
          <w:color w:val="000009"/>
          <w:sz w:val="24"/>
        </w:rPr>
        <w:t>учебного</w:t>
      </w:r>
      <w:r>
        <w:rPr>
          <w:color w:val="000009"/>
          <w:spacing w:val="-7"/>
          <w:sz w:val="24"/>
        </w:rPr>
        <w:t xml:space="preserve"> </w:t>
      </w:r>
      <w:r>
        <w:rPr>
          <w:color w:val="000009"/>
          <w:sz w:val="24"/>
        </w:rPr>
        <w:t>года</w:t>
      </w:r>
      <w:r>
        <w:rPr>
          <w:color w:val="000009"/>
          <w:spacing w:val="-57"/>
          <w:sz w:val="24"/>
        </w:rPr>
        <w:t xml:space="preserve"> </w:t>
      </w:r>
      <w:r>
        <w:rPr>
          <w:color w:val="000009"/>
          <w:sz w:val="24"/>
        </w:rPr>
        <w:t xml:space="preserve">составляет не менее 30 календарных дней, летом – не менее 8 недель. </w:t>
      </w:r>
    </w:p>
    <w:p w:rsidR="00D22D02" w:rsidRDefault="00F7270C">
      <w:pPr>
        <w:ind w:left="880" w:right="852" w:firstLine="566"/>
        <w:jc w:val="both"/>
        <w:rPr>
          <w:sz w:val="24"/>
        </w:rPr>
      </w:pPr>
      <w:r>
        <w:rPr>
          <w:color w:val="000009"/>
          <w:sz w:val="24"/>
        </w:rPr>
        <w:t>С учетом законодательства Российской Федерации определена для обучающихся с</w:t>
      </w:r>
      <w:r>
        <w:rPr>
          <w:color w:val="000009"/>
          <w:spacing w:val="1"/>
          <w:sz w:val="24"/>
        </w:rPr>
        <w:t xml:space="preserve"> </w:t>
      </w:r>
      <w:r>
        <w:rPr>
          <w:color w:val="000009"/>
          <w:sz w:val="24"/>
        </w:rPr>
        <w:t>ОВЗ</w:t>
      </w:r>
      <w:r>
        <w:rPr>
          <w:color w:val="000009"/>
          <w:spacing w:val="-1"/>
          <w:sz w:val="24"/>
        </w:rPr>
        <w:t xml:space="preserve"> </w:t>
      </w:r>
      <w:r>
        <w:rPr>
          <w:color w:val="000009"/>
          <w:sz w:val="24"/>
        </w:rPr>
        <w:t>5-дневная неделя.</w:t>
      </w:r>
    </w:p>
    <w:p w:rsidR="00D22D02" w:rsidRPr="007A6084" w:rsidRDefault="00F7270C">
      <w:pPr>
        <w:spacing w:after="9"/>
        <w:ind w:left="880" w:right="844" w:firstLine="566"/>
        <w:jc w:val="both"/>
        <w:rPr>
          <w:sz w:val="24"/>
        </w:rPr>
      </w:pPr>
      <w:r>
        <w:rPr>
          <w:color w:val="000009"/>
          <w:sz w:val="24"/>
        </w:rPr>
        <w:t>Учебный</w:t>
      </w:r>
      <w:r>
        <w:rPr>
          <w:color w:val="000009"/>
          <w:spacing w:val="1"/>
          <w:sz w:val="24"/>
        </w:rPr>
        <w:t xml:space="preserve"> </w:t>
      </w:r>
      <w:r>
        <w:rPr>
          <w:color w:val="000009"/>
          <w:sz w:val="24"/>
        </w:rPr>
        <w:t>год начинается</w:t>
      </w:r>
      <w:r>
        <w:rPr>
          <w:color w:val="000009"/>
          <w:spacing w:val="1"/>
          <w:sz w:val="24"/>
        </w:rPr>
        <w:t xml:space="preserve"> </w:t>
      </w:r>
      <w:r>
        <w:rPr>
          <w:color w:val="000009"/>
          <w:sz w:val="24"/>
        </w:rPr>
        <w:t>01</w:t>
      </w:r>
      <w:r>
        <w:rPr>
          <w:color w:val="000009"/>
          <w:spacing w:val="1"/>
          <w:sz w:val="24"/>
        </w:rPr>
        <w:t xml:space="preserve"> </w:t>
      </w:r>
      <w:r>
        <w:rPr>
          <w:color w:val="000009"/>
          <w:sz w:val="24"/>
        </w:rPr>
        <w:t>сентября</w:t>
      </w:r>
      <w:r>
        <w:rPr>
          <w:color w:val="000009"/>
          <w:spacing w:val="1"/>
          <w:sz w:val="24"/>
        </w:rPr>
        <w:t xml:space="preserve"> </w:t>
      </w:r>
      <w:r w:rsidR="005429F3">
        <w:rPr>
          <w:color w:val="000009"/>
          <w:sz w:val="24"/>
        </w:rPr>
        <w:t>2021</w:t>
      </w:r>
      <w:r>
        <w:rPr>
          <w:color w:val="000009"/>
          <w:sz w:val="24"/>
        </w:rPr>
        <w:t xml:space="preserve"> года</w:t>
      </w:r>
      <w:r w:rsidRPr="007A6084">
        <w:rPr>
          <w:sz w:val="24"/>
        </w:rPr>
        <w:t>.</w:t>
      </w:r>
      <w:r w:rsidRPr="007A6084">
        <w:rPr>
          <w:spacing w:val="1"/>
          <w:sz w:val="24"/>
        </w:rPr>
        <w:t xml:space="preserve"> </w:t>
      </w:r>
      <w:r w:rsidRPr="007A6084">
        <w:rPr>
          <w:sz w:val="24"/>
        </w:rPr>
        <w:t>Окончание</w:t>
      </w:r>
      <w:r w:rsidRPr="007A6084">
        <w:rPr>
          <w:spacing w:val="1"/>
          <w:sz w:val="24"/>
        </w:rPr>
        <w:t xml:space="preserve"> </w:t>
      </w:r>
      <w:r w:rsidRPr="007A6084">
        <w:rPr>
          <w:sz w:val="24"/>
        </w:rPr>
        <w:t>учебного года</w:t>
      </w:r>
      <w:r w:rsidRPr="007A6084">
        <w:rPr>
          <w:spacing w:val="1"/>
          <w:sz w:val="24"/>
        </w:rPr>
        <w:t xml:space="preserve"> </w:t>
      </w:r>
      <w:r w:rsidRPr="007A6084">
        <w:rPr>
          <w:sz w:val="24"/>
        </w:rPr>
        <w:t>в 5-8 классах</w:t>
      </w:r>
      <w:r w:rsidRPr="007A6084">
        <w:rPr>
          <w:spacing w:val="1"/>
          <w:sz w:val="24"/>
        </w:rPr>
        <w:t xml:space="preserve"> </w:t>
      </w:r>
      <w:r w:rsidR="007A6084" w:rsidRPr="007A6084">
        <w:rPr>
          <w:sz w:val="24"/>
        </w:rPr>
        <w:t>-6 июня 2022 г.</w:t>
      </w:r>
    </w:p>
    <w:p w:rsidR="007A6084" w:rsidRDefault="007A6084" w:rsidP="007A6084">
      <w:pPr>
        <w:widowControl/>
        <w:autoSpaceDE/>
        <w:autoSpaceDN/>
        <w:jc w:val="center"/>
        <w:rPr>
          <w:rFonts w:eastAsia="Calibri"/>
          <w:b/>
          <w:sz w:val="24"/>
          <w:szCs w:val="24"/>
        </w:rPr>
      </w:pPr>
    </w:p>
    <w:p w:rsidR="007A6084" w:rsidRPr="007A6084" w:rsidRDefault="007A6084" w:rsidP="007A6084">
      <w:pPr>
        <w:widowControl/>
        <w:autoSpaceDE/>
        <w:autoSpaceDN/>
        <w:jc w:val="center"/>
        <w:rPr>
          <w:rFonts w:eastAsia="Calibri"/>
          <w:b/>
          <w:sz w:val="24"/>
          <w:szCs w:val="24"/>
        </w:rPr>
      </w:pPr>
      <w:r w:rsidRPr="007A6084">
        <w:rPr>
          <w:rFonts w:eastAsia="Calibri"/>
          <w:b/>
          <w:sz w:val="24"/>
          <w:szCs w:val="24"/>
        </w:rPr>
        <w:t>Календарный учебный график муниципального бюджетного общеобразовательного учреждения «</w:t>
      </w:r>
      <w:r w:rsidR="00FC09FC">
        <w:rPr>
          <w:rFonts w:eastAsia="Calibri"/>
          <w:b/>
          <w:sz w:val="24"/>
          <w:szCs w:val="24"/>
        </w:rPr>
        <w:t>Вавилонская СОШ</w:t>
      </w:r>
      <w:r w:rsidRPr="007A6084">
        <w:rPr>
          <w:rFonts w:eastAsia="Calibri"/>
          <w:b/>
          <w:sz w:val="24"/>
          <w:szCs w:val="24"/>
        </w:rPr>
        <w:t>»</w:t>
      </w:r>
    </w:p>
    <w:p w:rsidR="007A6084" w:rsidRPr="007A6084" w:rsidRDefault="007A6084" w:rsidP="007A6084">
      <w:pPr>
        <w:widowControl/>
        <w:autoSpaceDE/>
        <w:autoSpaceDN/>
        <w:jc w:val="center"/>
        <w:rPr>
          <w:rFonts w:eastAsia="Calibri"/>
          <w:b/>
          <w:sz w:val="24"/>
          <w:szCs w:val="24"/>
        </w:rPr>
      </w:pPr>
      <w:r w:rsidRPr="007A6084">
        <w:rPr>
          <w:rFonts w:eastAsia="Calibri"/>
          <w:b/>
          <w:sz w:val="24"/>
          <w:szCs w:val="24"/>
        </w:rPr>
        <w:t>на 2021 – 2022 учебный год</w:t>
      </w:r>
    </w:p>
    <w:p w:rsidR="007A6084" w:rsidRPr="007A6084" w:rsidRDefault="007A6084" w:rsidP="007A6084">
      <w:pPr>
        <w:widowControl/>
        <w:autoSpaceDE/>
        <w:autoSpaceDN/>
        <w:jc w:val="center"/>
        <w:rPr>
          <w:rFonts w:eastAsia="Calibri"/>
          <w:sz w:val="24"/>
          <w:szCs w:val="24"/>
        </w:rPr>
      </w:pPr>
    </w:p>
    <w:tbl>
      <w:tblPr>
        <w:tblStyle w:val="60"/>
        <w:tblW w:w="11466" w:type="dxa"/>
        <w:tblInd w:w="-318" w:type="dxa"/>
        <w:tblLayout w:type="fixed"/>
        <w:tblLook w:val="04A0"/>
      </w:tblPr>
      <w:tblGrid>
        <w:gridCol w:w="992"/>
        <w:gridCol w:w="710"/>
        <w:gridCol w:w="2387"/>
        <w:gridCol w:w="2008"/>
        <w:gridCol w:w="2410"/>
        <w:gridCol w:w="1742"/>
        <w:gridCol w:w="1217"/>
      </w:tblGrid>
      <w:tr w:rsidR="007A6084" w:rsidRPr="007A6084" w:rsidTr="007A6084">
        <w:tc>
          <w:tcPr>
            <w:tcW w:w="992" w:type="dxa"/>
            <w:vMerge w:val="restart"/>
            <w:vAlign w:val="center"/>
          </w:tcPr>
          <w:p w:rsidR="007A6084" w:rsidRPr="007A6084" w:rsidRDefault="007A6084" w:rsidP="007A6084">
            <w:pPr>
              <w:jc w:val="center"/>
              <w:rPr>
                <w:rFonts w:eastAsia="Calibri"/>
                <w:b/>
                <w:sz w:val="20"/>
              </w:rPr>
            </w:pPr>
            <w:r w:rsidRPr="007A6084">
              <w:rPr>
                <w:rFonts w:eastAsia="Calibri"/>
                <w:b/>
                <w:sz w:val="20"/>
              </w:rPr>
              <w:t>класс</w:t>
            </w:r>
          </w:p>
        </w:tc>
        <w:tc>
          <w:tcPr>
            <w:tcW w:w="710" w:type="dxa"/>
            <w:vMerge w:val="restart"/>
            <w:vAlign w:val="center"/>
          </w:tcPr>
          <w:p w:rsidR="007A6084" w:rsidRPr="007A6084" w:rsidRDefault="007A6084" w:rsidP="007A6084">
            <w:pPr>
              <w:jc w:val="center"/>
              <w:rPr>
                <w:rFonts w:eastAsia="Calibri"/>
                <w:b/>
                <w:sz w:val="18"/>
              </w:rPr>
            </w:pPr>
            <w:r w:rsidRPr="007A6084">
              <w:rPr>
                <w:rFonts w:eastAsia="Calibri"/>
                <w:b/>
                <w:sz w:val="18"/>
              </w:rPr>
              <w:t>Четверть /полугодие</w:t>
            </w:r>
          </w:p>
        </w:tc>
        <w:tc>
          <w:tcPr>
            <w:tcW w:w="4395" w:type="dxa"/>
            <w:gridSpan w:val="2"/>
            <w:vAlign w:val="center"/>
          </w:tcPr>
          <w:p w:rsidR="007A6084" w:rsidRPr="007A6084" w:rsidRDefault="007A6084" w:rsidP="007A6084">
            <w:pPr>
              <w:jc w:val="center"/>
              <w:rPr>
                <w:rFonts w:eastAsia="Calibri"/>
                <w:b/>
                <w:sz w:val="20"/>
              </w:rPr>
            </w:pPr>
            <w:r w:rsidRPr="007A6084">
              <w:rPr>
                <w:rFonts w:eastAsia="Calibri"/>
                <w:b/>
                <w:sz w:val="20"/>
              </w:rPr>
              <w:t xml:space="preserve">Дни учебной деятельности </w:t>
            </w:r>
          </w:p>
          <w:p w:rsidR="007A6084" w:rsidRPr="007A6084" w:rsidRDefault="007A6084" w:rsidP="007A6084">
            <w:pPr>
              <w:jc w:val="center"/>
              <w:rPr>
                <w:rFonts w:eastAsia="Calibri"/>
                <w:b/>
                <w:sz w:val="20"/>
              </w:rPr>
            </w:pPr>
            <w:r w:rsidRPr="007A6084">
              <w:rPr>
                <w:rFonts w:eastAsia="Calibri"/>
                <w:b/>
                <w:sz w:val="20"/>
              </w:rPr>
              <w:t>(урочная и внеурочная деятельность)</w:t>
            </w:r>
          </w:p>
        </w:tc>
        <w:tc>
          <w:tcPr>
            <w:tcW w:w="4152" w:type="dxa"/>
            <w:gridSpan w:val="2"/>
            <w:vAlign w:val="center"/>
          </w:tcPr>
          <w:p w:rsidR="007A6084" w:rsidRPr="007A6084" w:rsidRDefault="007A6084" w:rsidP="007A6084">
            <w:pPr>
              <w:jc w:val="center"/>
              <w:rPr>
                <w:rFonts w:eastAsia="Calibri"/>
                <w:b/>
                <w:sz w:val="20"/>
                <w:szCs w:val="20"/>
              </w:rPr>
            </w:pPr>
            <w:r w:rsidRPr="007A6084">
              <w:rPr>
                <w:rFonts w:eastAsia="Calibri"/>
                <w:b/>
                <w:sz w:val="20"/>
                <w:szCs w:val="20"/>
              </w:rPr>
              <w:t>каникулы</w:t>
            </w:r>
          </w:p>
        </w:tc>
        <w:tc>
          <w:tcPr>
            <w:tcW w:w="1217" w:type="dxa"/>
            <w:vAlign w:val="center"/>
          </w:tcPr>
          <w:p w:rsidR="007A6084" w:rsidRPr="007A6084" w:rsidRDefault="007A6084" w:rsidP="007A6084">
            <w:pPr>
              <w:jc w:val="center"/>
              <w:rPr>
                <w:rFonts w:eastAsia="Calibri"/>
                <w:b/>
                <w:sz w:val="20"/>
                <w:szCs w:val="20"/>
              </w:rPr>
            </w:pPr>
            <w:r w:rsidRPr="007A6084">
              <w:rPr>
                <w:rFonts w:eastAsia="Calibri"/>
                <w:b/>
                <w:sz w:val="18"/>
                <w:szCs w:val="20"/>
              </w:rPr>
              <w:t>Сроки проведения промежуточных аттестаций</w:t>
            </w:r>
          </w:p>
        </w:tc>
      </w:tr>
      <w:tr w:rsidR="007A6084" w:rsidRPr="007A6084" w:rsidTr="007A6084">
        <w:tc>
          <w:tcPr>
            <w:tcW w:w="992" w:type="dxa"/>
            <w:vMerge/>
          </w:tcPr>
          <w:p w:rsidR="007A6084" w:rsidRPr="007A6084" w:rsidRDefault="007A6084" w:rsidP="007A6084">
            <w:pPr>
              <w:jc w:val="center"/>
              <w:rPr>
                <w:rFonts w:eastAsia="Calibri"/>
              </w:rPr>
            </w:pPr>
          </w:p>
        </w:tc>
        <w:tc>
          <w:tcPr>
            <w:tcW w:w="710" w:type="dxa"/>
            <w:vMerge/>
          </w:tcPr>
          <w:p w:rsidR="007A6084" w:rsidRPr="007A6084" w:rsidRDefault="007A6084" w:rsidP="007A6084">
            <w:pPr>
              <w:jc w:val="center"/>
              <w:rPr>
                <w:rFonts w:eastAsia="Calibri"/>
              </w:rPr>
            </w:pPr>
          </w:p>
        </w:tc>
        <w:tc>
          <w:tcPr>
            <w:tcW w:w="2387" w:type="dxa"/>
          </w:tcPr>
          <w:p w:rsidR="007A6084" w:rsidRPr="007A6084" w:rsidRDefault="007A6084" w:rsidP="007A6084">
            <w:pPr>
              <w:jc w:val="center"/>
              <w:rPr>
                <w:rFonts w:eastAsia="Calibri"/>
                <w:sz w:val="18"/>
              </w:rPr>
            </w:pPr>
            <w:r w:rsidRPr="007A6084">
              <w:rPr>
                <w:rFonts w:eastAsia="Calibri"/>
                <w:sz w:val="18"/>
              </w:rPr>
              <w:t>период</w:t>
            </w:r>
          </w:p>
        </w:tc>
        <w:tc>
          <w:tcPr>
            <w:tcW w:w="2008" w:type="dxa"/>
          </w:tcPr>
          <w:p w:rsidR="007A6084" w:rsidRPr="007A6084" w:rsidRDefault="007A6084" w:rsidP="007A6084">
            <w:pPr>
              <w:jc w:val="center"/>
              <w:rPr>
                <w:rFonts w:eastAsia="Calibri"/>
                <w:sz w:val="18"/>
              </w:rPr>
            </w:pPr>
            <w:r w:rsidRPr="007A6084">
              <w:rPr>
                <w:rFonts w:eastAsia="Calibri"/>
                <w:sz w:val="18"/>
              </w:rPr>
              <w:t>продолжительность</w:t>
            </w:r>
          </w:p>
        </w:tc>
        <w:tc>
          <w:tcPr>
            <w:tcW w:w="2410" w:type="dxa"/>
          </w:tcPr>
          <w:p w:rsidR="007A6084" w:rsidRPr="007A6084" w:rsidRDefault="007A6084" w:rsidP="007A6084">
            <w:pPr>
              <w:jc w:val="center"/>
              <w:rPr>
                <w:rFonts w:eastAsia="Calibri"/>
                <w:sz w:val="18"/>
              </w:rPr>
            </w:pPr>
            <w:r w:rsidRPr="007A6084">
              <w:rPr>
                <w:rFonts w:eastAsia="Calibri"/>
                <w:sz w:val="18"/>
              </w:rPr>
              <w:t>период</w:t>
            </w:r>
          </w:p>
        </w:tc>
        <w:tc>
          <w:tcPr>
            <w:tcW w:w="1742" w:type="dxa"/>
          </w:tcPr>
          <w:p w:rsidR="007A6084" w:rsidRPr="007A6084" w:rsidRDefault="007A6084" w:rsidP="007A6084">
            <w:pPr>
              <w:jc w:val="center"/>
              <w:rPr>
                <w:rFonts w:eastAsia="Calibri"/>
                <w:sz w:val="18"/>
              </w:rPr>
            </w:pPr>
            <w:r w:rsidRPr="007A6084">
              <w:rPr>
                <w:rFonts w:eastAsia="Calibri"/>
                <w:sz w:val="18"/>
              </w:rPr>
              <w:t>продолжительность</w:t>
            </w:r>
          </w:p>
        </w:tc>
        <w:tc>
          <w:tcPr>
            <w:tcW w:w="1217" w:type="dxa"/>
          </w:tcPr>
          <w:p w:rsidR="007A6084" w:rsidRPr="007A6084" w:rsidRDefault="007A6084" w:rsidP="007A6084">
            <w:pPr>
              <w:jc w:val="center"/>
              <w:rPr>
                <w:rFonts w:eastAsia="Calibri"/>
                <w:sz w:val="18"/>
              </w:rPr>
            </w:pPr>
          </w:p>
        </w:tc>
      </w:tr>
      <w:tr w:rsidR="007A6084" w:rsidRPr="007A6084" w:rsidTr="007A6084">
        <w:tc>
          <w:tcPr>
            <w:tcW w:w="992" w:type="dxa"/>
            <w:vMerge w:val="restart"/>
          </w:tcPr>
          <w:p w:rsidR="007A6084" w:rsidRPr="007A6084" w:rsidRDefault="007A6084" w:rsidP="007A6084">
            <w:pPr>
              <w:jc w:val="center"/>
              <w:rPr>
                <w:rFonts w:eastAsia="Calibri"/>
              </w:rPr>
            </w:pPr>
            <w:r w:rsidRPr="007A6084">
              <w:rPr>
                <w:rFonts w:eastAsia="Calibri"/>
              </w:rPr>
              <w:t>5 – 8, 10 (11) классы</w:t>
            </w:r>
          </w:p>
        </w:tc>
        <w:tc>
          <w:tcPr>
            <w:tcW w:w="710" w:type="dxa"/>
          </w:tcPr>
          <w:p w:rsidR="007A6084" w:rsidRPr="007A6084" w:rsidRDefault="007A6084" w:rsidP="007A6084">
            <w:pPr>
              <w:jc w:val="center"/>
              <w:rPr>
                <w:rFonts w:eastAsia="Calibri"/>
                <w:lang w:val="en-US"/>
              </w:rPr>
            </w:pPr>
            <w:r w:rsidRPr="007A6084">
              <w:rPr>
                <w:rFonts w:eastAsia="Calibri"/>
                <w:lang w:val="en-US"/>
              </w:rPr>
              <w:t>I</w:t>
            </w:r>
          </w:p>
        </w:tc>
        <w:tc>
          <w:tcPr>
            <w:tcW w:w="2387" w:type="dxa"/>
          </w:tcPr>
          <w:p w:rsidR="007A6084" w:rsidRPr="007A6084" w:rsidRDefault="007A6084" w:rsidP="007A6084">
            <w:pPr>
              <w:rPr>
                <w:rFonts w:eastAsia="Calibri"/>
                <w:sz w:val="18"/>
              </w:rPr>
            </w:pPr>
            <w:r w:rsidRPr="007A6084">
              <w:rPr>
                <w:rFonts w:eastAsia="Calibri"/>
                <w:sz w:val="18"/>
              </w:rPr>
              <w:t>01.09.2021 г. – 29.10.2021 г.</w:t>
            </w:r>
          </w:p>
        </w:tc>
        <w:tc>
          <w:tcPr>
            <w:tcW w:w="2008" w:type="dxa"/>
          </w:tcPr>
          <w:p w:rsidR="007A6084" w:rsidRPr="007A6084" w:rsidRDefault="007A6084" w:rsidP="007A6084">
            <w:pPr>
              <w:jc w:val="center"/>
              <w:rPr>
                <w:rFonts w:eastAsia="Calibri"/>
                <w:sz w:val="18"/>
              </w:rPr>
            </w:pPr>
            <w:r w:rsidRPr="007A6084">
              <w:rPr>
                <w:rFonts w:eastAsia="Calibri"/>
                <w:sz w:val="18"/>
              </w:rPr>
              <w:t>8 нед.3 дня (43 дня)</w:t>
            </w:r>
          </w:p>
        </w:tc>
        <w:tc>
          <w:tcPr>
            <w:tcW w:w="2410" w:type="dxa"/>
          </w:tcPr>
          <w:p w:rsidR="007A6084" w:rsidRPr="007A6084" w:rsidRDefault="007A6084" w:rsidP="007A6084">
            <w:pPr>
              <w:rPr>
                <w:rFonts w:eastAsia="Calibri"/>
                <w:sz w:val="18"/>
              </w:rPr>
            </w:pPr>
            <w:r w:rsidRPr="007A6084">
              <w:rPr>
                <w:rFonts w:eastAsia="Calibri"/>
                <w:sz w:val="18"/>
              </w:rPr>
              <w:t>30.10.2021 г. – 07.11.2021 г.</w:t>
            </w:r>
          </w:p>
        </w:tc>
        <w:tc>
          <w:tcPr>
            <w:tcW w:w="1742" w:type="dxa"/>
          </w:tcPr>
          <w:p w:rsidR="007A6084" w:rsidRPr="007A6084" w:rsidRDefault="007A6084" w:rsidP="007A6084">
            <w:pPr>
              <w:jc w:val="center"/>
              <w:rPr>
                <w:rFonts w:eastAsia="Calibri"/>
                <w:sz w:val="18"/>
              </w:rPr>
            </w:pPr>
            <w:r w:rsidRPr="007A6084">
              <w:rPr>
                <w:rFonts w:eastAsia="Calibri"/>
                <w:sz w:val="18"/>
              </w:rPr>
              <w:t>9 дней</w:t>
            </w:r>
          </w:p>
        </w:tc>
        <w:tc>
          <w:tcPr>
            <w:tcW w:w="1217" w:type="dxa"/>
            <w:vMerge w:val="restart"/>
          </w:tcPr>
          <w:p w:rsidR="007A6084" w:rsidRPr="007A6084" w:rsidRDefault="003D2BB6" w:rsidP="007A6084">
            <w:pPr>
              <w:jc w:val="center"/>
              <w:rPr>
                <w:rFonts w:eastAsia="Calibri"/>
                <w:sz w:val="18"/>
                <w:szCs w:val="18"/>
              </w:rPr>
            </w:pPr>
            <w:r>
              <w:rPr>
                <w:rFonts w:eastAsia="Calibri"/>
                <w:sz w:val="18"/>
              </w:rPr>
              <w:t>13.05.2023 г. – 22.05.2023</w:t>
            </w:r>
            <w:r w:rsidR="007A6084" w:rsidRPr="007A6084">
              <w:rPr>
                <w:rFonts w:eastAsia="Calibri"/>
                <w:sz w:val="18"/>
              </w:rPr>
              <w:t xml:space="preserve"> г.</w:t>
            </w:r>
          </w:p>
        </w:tc>
      </w:tr>
      <w:tr w:rsidR="007A6084" w:rsidRPr="007A6084" w:rsidTr="007A6084">
        <w:tc>
          <w:tcPr>
            <w:tcW w:w="992" w:type="dxa"/>
            <w:vMerge/>
          </w:tcPr>
          <w:p w:rsidR="007A6084" w:rsidRPr="007A6084" w:rsidRDefault="007A6084" w:rsidP="007A6084">
            <w:pPr>
              <w:jc w:val="center"/>
              <w:rPr>
                <w:rFonts w:eastAsia="Calibri"/>
              </w:rPr>
            </w:pPr>
          </w:p>
        </w:tc>
        <w:tc>
          <w:tcPr>
            <w:tcW w:w="710" w:type="dxa"/>
          </w:tcPr>
          <w:p w:rsidR="007A6084" w:rsidRPr="007A6084" w:rsidRDefault="007A6084" w:rsidP="007A6084">
            <w:pPr>
              <w:jc w:val="center"/>
              <w:rPr>
                <w:rFonts w:eastAsia="Calibri"/>
              </w:rPr>
            </w:pPr>
            <w:r w:rsidRPr="007A6084">
              <w:rPr>
                <w:rFonts w:eastAsia="Calibri"/>
                <w:lang w:val="en-US"/>
              </w:rPr>
              <w:t>II</w:t>
            </w:r>
          </w:p>
        </w:tc>
        <w:tc>
          <w:tcPr>
            <w:tcW w:w="2387" w:type="dxa"/>
          </w:tcPr>
          <w:p w:rsidR="007A6084" w:rsidRPr="007A6084" w:rsidRDefault="007A6084" w:rsidP="007A6084">
            <w:pPr>
              <w:jc w:val="center"/>
              <w:rPr>
                <w:rFonts w:eastAsia="Calibri"/>
                <w:sz w:val="18"/>
                <w:szCs w:val="18"/>
              </w:rPr>
            </w:pPr>
            <w:r w:rsidRPr="007A6084">
              <w:rPr>
                <w:rFonts w:eastAsia="Calibri"/>
                <w:sz w:val="18"/>
                <w:szCs w:val="18"/>
              </w:rPr>
              <w:t>08.11.2021 г. – 28.12.2021 г.</w:t>
            </w:r>
          </w:p>
        </w:tc>
        <w:tc>
          <w:tcPr>
            <w:tcW w:w="2008" w:type="dxa"/>
          </w:tcPr>
          <w:p w:rsidR="007A6084" w:rsidRPr="007A6084" w:rsidRDefault="007A6084" w:rsidP="007A6084">
            <w:pPr>
              <w:rPr>
                <w:rFonts w:eastAsia="Calibri"/>
                <w:sz w:val="18"/>
                <w:szCs w:val="18"/>
              </w:rPr>
            </w:pPr>
            <w:r w:rsidRPr="007A6084">
              <w:rPr>
                <w:rFonts w:eastAsia="Calibri"/>
                <w:sz w:val="18"/>
                <w:szCs w:val="18"/>
              </w:rPr>
              <w:t>7 нед. 2 день (37 дней)</w:t>
            </w:r>
          </w:p>
        </w:tc>
        <w:tc>
          <w:tcPr>
            <w:tcW w:w="2410" w:type="dxa"/>
          </w:tcPr>
          <w:p w:rsidR="007A6084" w:rsidRPr="007A6084" w:rsidRDefault="007A6084" w:rsidP="007A6084">
            <w:pPr>
              <w:jc w:val="center"/>
              <w:rPr>
                <w:rFonts w:eastAsia="Calibri"/>
                <w:sz w:val="18"/>
                <w:szCs w:val="18"/>
              </w:rPr>
            </w:pPr>
            <w:r w:rsidRPr="007A6084">
              <w:rPr>
                <w:rFonts w:eastAsia="Calibri"/>
                <w:sz w:val="18"/>
                <w:szCs w:val="18"/>
              </w:rPr>
              <w:t>29.12.2021 г. – 09.01.2022 г.</w:t>
            </w:r>
          </w:p>
        </w:tc>
        <w:tc>
          <w:tcPr>
            <w:tcW w:w="1742" w:type="dxa"/>
          </w:tcPr>
          <w:p w:rsidR="007A6084" w:rsidRPr="007A6084" w:rsidRDefault="007A6084" w:rsidP="007A6084">
            <w:pPr>
              <w:jc w:val="center"/>
              <w:rPr>
                <w:rFonts w:eastAsia="Calibri"/>
                <w:sz w:val="18"/>
                <w:szCs w:val="18"/>
              </w:rPr>
            </w:pPr>
            <w:r w:rsidRPr="007A6084">
              <w:rPr>
                <w:rFonts w:eastAsia="Calibri"/>
                <w:sz w:val="18"/>
                <w:szCs w:val="18"/>
              </w:rPr>
              <w:t>12 дней</w:t>
            </w:r>
          </w:p>
        </w:tc>
        <w:tc>
          <w:tcPr>
            <w:tcW w:w="1217" w:type="dxa"/>
            <w:vMerge/>
          </w:tcPr>
          <w:p w:rsidR="007A6084" w:rsidRPr="007A6084" w:rsidRDefault="007A6084" w:rsidP="007A6084">
            <w:pPr>
              <w:jc w:val="center"/>
              <w:rPr>
                <w:rFonts w:eastAsia="Calibri"/>
                <w:sz w:val="18"/>
                <w:szCs w:val="18"/>
              </w:rPr>
            </w:pPr>
          </w:p>
        </w:tc>
      </w:tr>
      <w:tr w:rsidR="007A6084" w:rsidRPr="007A6084" w:rsidTr="007A6084">
        <w:tc>
          <w:tcPr>
            <w:tcW w:w="992" w:type="dxa"/>
            <w:vMerge/>
          </w:tcPr>
          <w:p w:rsidR="007A6084" w:rsidRPr="007A6084" w:rsidRDefault="007A6084" w:rsidP="007A6084">
            <w:pPr>
              <w:jc w:val="center"/>
              <w:rPr>
                <w:rFonts w:eastAsia="Calibri"/>
              </w:rPr>
            </w:pPr>
          </w:p>
        </w:tc>
        <w:tc>
          <w:tcPr>
            <w:tcW w:w="710" w:type="dxa"/>
          </w:tcPr>
          <w:p w:rsidR="007A6084" w:rsidRPr="007A6084" w:rsidRDefault="007A6084" w:rsidP="007A6084">
            <w:pPr>
              <w:jc w:val="center"/>
              <w:rPr>
                <w:rFonts w:eastAsia="Calibri"/>
              </w:rPr>
            </w:pPr>
            <w:r w:rsidRPr="007A6084">
              <w:rPr>
                <w:rFonts w:eastAsia="Calibri"/>
                <w:lang w:val="en-US"/>
              </w:rPr>
              <w:t>III</w:t>
            </w:r>
          </w:p>
        </w:tc>
        <w:tc>
          <w:tcPr>
            <w:tcW w:w="2387" w:type="dxa"/>
          </w:tcPr>
          <w:p w:rsidR="007A6084" w:rsidRPr="007A6084" w:rsidRDefault="007A6084" w:rsidP="007A6084">
            <w:pPr>
              <w:jc w:val="center"/>
              <w:rPr>
                <w:rFonts w:eastAsia="Calibri"/>
                <w:sz w:val="18"/>
                <w:szCs w:val="18"/>
              </w:rPr>
            </w:pPr>
            <w:r w:rsidRPr="007A6084">
              <w:rPr>
                <w:rFonts w:eastAsia="Calibri"/>
                <w:sz w:val="18"/>
                <w:szCs w:val="18"/>
              </w:rPr>
              <w:t>10.01.2022 г. – 25.03.2022 г.</w:t>
            </w:r>
          </w:p>
        </w:tc>
        <w:tc>
          <w:tcPr>
            <w:tcW w:w="2008" w:type="dxa"/>
          </w:tcPr>
          <w:p w:rsidR="007A6084" w:rsidRPr="007A6084" w:rsidRDefault="007A6084" w:rsidP="007A6084">
            <w:pPr>
              <w:rPr>
                <w:rFonts w:eastAsia="Calibri"/>
                <w:sz w:val="18"/>
                <w:szCs w:val="18"/>
              </w:rPr>
            </w:pPr>
            <w:r w:rsidRPr="007A6084">
              <w:rPr>
                <w:rFonts w:eastAsia="Calibri"/>
                <w:sz w:val="18"/>
                <w:szCs w:val="18"/>
              </w:rPr>
              <w:t>10 нед. 3 дня (53 дня)</w:t>
            </w:r>
          </w:p>
        </w:tc>
        <w:tc>
          <w:tcPr>
            <w:tcW w:w="2410" w:type="dxa"/>
          </w:tcPr>
          <w:p w:rsidR="007A6084" w:rsidRPr="007A6084" w:rsidRDefault="007A6084" w:rsidP="007A6084">
            <w:pPr>
              <w:jc w:val="center"/>
              <w:rPr>
                <w:rFonts w:eastAsia="Calibri"/>
                <w:sz w:val="18"/>
                <w:szCs w:val="18"/>
              </w:rPr>
            </w:pPr>
            <w:r w:rsidRPr="007A6084">
              <w:rPr>
                <w:rFonts w:eastAsia="Calibri"/>
                <w:sz w:val="18"/>
                <w:szCs w:val="18"/>
              </w:rPr>
              <w:t>26.03.2022 г. – 03.04.2022 г.</w:t>
            </w:r>
          </w:p>
        </w:tc>
        <w:tc>
          <w:tcPr>
            <w:tcW w:w="1742" w:type="dxa"/>
          </w:tcPr>
          <w:p w:rsidR="007A6084" w:rsidRPr="007A6084" w:rsidRDefault="007A6084" w:rsidP="007A6084">
            <w:pPr>
              <w:jc w:val="center"/>
              <w:rPr>
                <w:rFonts w:eastAsia="Calibri"/>
                <w:sz w:val="18"/>
                <w:szCs w:val="18"/>
              </w:rPr>
            </w:pPr>
            <w:r w:rsidRPr="007A6084">
              <w:rPr>
                <w:rFonts w:eastAsia="Calibri"/>
                <w:sz w:val="18"/>
                <w:szCs w:val="18"/>
              </w:rPr>
              <w:t>9 дней</w:t>
            </w:r>
          </w:p>
        </w:tc>
        <w:tc>
          <w:tcPr>
            <w:tcW w:w="1217" w:type="dxa"/>
            <w:vMerge/>
          </w:tcPr>
          <w:p w:rsidR="007A6084" w:rsidRPr="007A6084" w:rsidRDefault="007A6084" w:rsidP="007A6084">
            <w:pPr>
              <w:jc w:val="center"/>
              <w:rPr>
                <w:rFonts w:eastAsia="Calibri"/>
                <w:sz w:val="18"/>
                <w:szCs w:val="18"/>
              </w:rPr>
            </w:pPr>
          </w:p>
        </w:tc>
      </w:tr>
      <w:tr w:rsidR="007A6084" w:rsidRPr="007A6084" w:rsidTr="007A6084">
        <w:tc>
          <w:tcPr>
            <w:tcW w:w="992" w:type="dxa"/>
            <w:vMerge/>
          </w:tcPr>
          <w:p w:rsidR="007A6084" w:rsidRPr="007A6084" w:rsidRDefault="007A6084" w:rsidP="007A6084">
            <w:pPr>
              <w:jc w:val="center"/>
              <w:rPr>
                <w:rFonts w:eastAsia="Calibri"/>
              </w:rPr>
            </w:pPr>
          </w:p>
        </w:tc>
        <w:tc>
          <w:tcPr>
            <w:tcW w:w="710" w:type="dxa"/>
          </w:tcPr>
          <w:p w:rsidR="007A6084" w:rsidRPr="007A6084" w:rsidRDefault="007A6084" w:rsidP="007A6084">
            <w:pPr>
              <w:jc w:val="center"/>
              <w:rPr>
                <w:rFonts w:eastAsia="Calibri"/>
              </w:rPr>
            </w:pPr>
            <w:r w:rsidRPr="007A6084">
              <w:rPr>
                <w:rFonts w:eastAsia="Calibri"/>
                <w:lang w:val="en-US"/>
              </w:rPr>
              <w:t>IV</w:t>
            </w:r>
          </w:p>
        </w:tc>
        <w:tc>
          <w:tcPr>
            <w:tcW w:w="2387" w:type="dxa"/>
          </w:tcPr>
          <w:p w:rsidR="007A6084" w:rsidRPr="007A6084" w:rsidRDefault="007A6084" w:rsidP="007A6084">
            <w:pPr>
              <w:jc w:val="center"/>
              <w:rPr>
                <w:rFonts w:eastAsia="Calibri"/>
                <w:sz w:val="18"/>
                <w:szCs w:val="18"/>
              </w:rPr>
            </w:pPr>
            <w:r w:rsidRPr="007A6084">
              <w:rPr>
                <w:rFonts w:eastAsia="Calibri"/>
                <w:sz w:val="18"/>
                <w:szCs w:val="18"/>
              </w:rPr>
              <w:t>04.04.2022 г. – 06.06.2022 г.</w:t>
            </w:r>
          </w:p>
        </w:tc>
        <w:tc>
          <w:tcPr>
            <w:tcW w:w="2008" w:type="dxa"/>
          </w:tcPr>
          <w:p w:rsidR="007A6084" w:rsidRPr="007A6084" w:rsidRDefault="007A6084" w:rsidP="007A6084">
            <w:pPr>
              <w:jc w:val="center"/>
              <w:rPr>
                <w:rFonts w:eastAsia="Calibri"/>
                <w:sz w:val="18"/>
                <w:szCs w:val="18"/>
              </w:rPr>
            </w:pPr>
            <w:r w:rsidRPr="007A6084">
              <w:rPr>
                <w:rFonts w:eastAsia="Calibri"/>
                <w:sz w:val="18"/>
                <w:szCs w:val="18"/>
              </w:rPr>
              <w:t>8 нед.2 дня (42 дней)</w:t>
            </w:r>
          </w:p>
        </w:tc>
        <w:tc>
          <w:tcPr>
            <w:tcW w:w="2410" w:type="dxa"/>
          </w:tcPr>
          <w:p w:rsidR="007A6084" w:rsidRPr="007A6084" w:rsidRDefault="007A6084" w:rsidP="007A6084">
            <w:pPr>
              <w:jc w:val="center"/>
              <w:rPr>
                <w:rFonts w:eastAsia="Calibri"/>
                <w:sz w:val="18"/>
                <w:szCs w:val="18"/>
              </w:rPr>
            </w:pPr>
            <w:r w:rsidRPr="007A6084">
              <w:rPr>
                <w:rFonts w:eastAsia="Calibri"/>
                <w:sz w:val="18"/>
                <w:szCs w:val="18"/>
              </w:rPr>
              <w:t>07.06.2022  г. – 31.08.2022 г.</w:t>
            </w:r>
          </w:p>
        </w:tc>
        <w:tc>
          <w:tcPr>
            <w:tcW w:w="1742" w:type="dxa"/>
          </w:tcPr>
          <w:p w:rsidR="007A6084" w:rsidRPr="007A6084" w:rsidRDefault="007A6084" w:rsidP="007A6084">
            <w:pPr>
              <w:jc w:val="center"/>
              <w:rPr>
                <w:rFonts w:eastAsia="Calibri"/>
                <w:sz w:val="18"/>
                <w:szCs w:val="18"/>
              </w:rPr>
            </w:pPr>
          </w:p>
        </w:tc>
        <w:tc>
          <w:tcPr>
            <w:tcW w:w="1217" w:type="dxa"/>
            <w:vMerge/>
          </w:tcPr>
          <w:p w:rsidR="007A6084" w:rsidRPr="007A6084" w:rsidRDefault="007A6084" w:rsidP="007A6084">
            <w:pPr>
              <w:jc w:val="center"/>
              <w:rPr>
                <w:rFonts w:eastAsia="Calibri"/>
                <w:sz w:val="18"/>
                <w:szCs w:val="18"/>
              </w:rPr>
            </w:pPr>
          </w:p>
        </w:tc>
      </w:tr>
      <w:tr w:rsidR="007A6084" w:rsidRPr="007A6084" w:rsidTr="007A6084">
        <w:tc>
          <w:tcPr>
            <w:tcW w:w="992" w:type="dxa"/>
            <w:vMerge/>
          </w:tcPr>
          <w:p w:rsidR="007A6084" w:rsidRPr="007A6084" w:rsidRDefault="007A6084" w:rsidP="007A6084">
            <w:pPr>
              <w:jc w:val="center"/>
              <w:rPr>
                <w:rFonts w:eastAsia="Calibri"/>
              </w:rPr>
            </w:pPr>
          </w:p>
        </w:tc>
        <w:tc>
          <w:tcPr>
            <w:tcW w:w="710" w:type="dxa"/>
            <w:shd w:val="clear" w:color="auto" w:fill="D9D9D9"/>
          </w:tcPr>
          <w:p w:rsidR="007A6084" w:rsidRPr="007A6084" w:rsidRDefault="007A6084" w:rsidP="007A6084">
            <w:pPr>
              <w:jc w:val="center"/>
              <w:rPr>
                <w:rFonts w:eastAsia="Calibri"/>
              </w:rPr>
            </w:pPr>
          </w:p>
        </w:tc>
        <w:tc>
          <w:tcPr>
            <w:tcW w:w="2387" w:type="dxa"/>
            <w:shd w:val="clear" w:color="auto" w:fill="D9D9D9"/>
          </w:tcPr>
          <w:p w:rsidR="007A6084" w:rsidRPr="007A6084" w:rsidRDefault="007A6084" w:rsidP="007A6084">
            <w:pPr>
              <w:jc w:val="center"/>
              <w:rPr>
                <w:rFonts w:eastAsia="Calibri"/>
                <w:sz w:val="18"/>
                <w:szCs w:val="18"/>
              </w:rPr>
            </w:pPr>
          </w:p>
        </w:tc>
        <w:tc>
          <w:tcPr>
            <w:tcW w:w="2008" w:type="dxa"/>
            <w:shd w:val="clear" w:color="auto" w:fill="D9D9D9"/>
          </w:tcPr>
          <w:p w:rsidR="007A6084" w:rsidRPr="007A6084" w:rsidRDefault="007A6084" w:rsidP="007A6084">
            <w:pPr>
              <w:jc w:val="center"/>
              <w:rPr>
                <w:rFonts w:eastAsia="Calibri"/>
                <w:b/>
                <w:sz w:val="18"/>
                <w:szCs w:val="18"/>
              </w:rPr>
            </w:pPr>
            <w:r w:rsidRPr="007A6084">
              <w:rPr>
                <w:rFonts w:eastAsia="Calibri"/>
                <w:b/>
                <w:sz w:val="18"/>
                <w:szCs w:val="18"/>
              </w:rPr>
              <w:t>35 недель (175 дней)</w:t>
            </w:r>
          </w:p>
        </w:tc>
        <w:tc>
          <w:tcPr>
            <w:tcW w:w="2410" w:type="dxa"/>
            <w:shd w:val="clear" w:color="auto" w:fill="D9D9D9"/>
          </w:tcPr>
          <w:p w:rsidR="007A6084" w:rsidRPr="007A6084" w:rsidRDefault="007A6084" w:rsidP="007A6084">
            <w:pPr>
              <w:jc w:val="center"/>
              <w:rPr>
                <w:rFonts w:eastAsia="Calibri"/>
                <w:b/>
                <w:sz w:val="18"/>
                <w:szCs w:val="18"/>
              </w:rPr>
            </w:pPr>
          </w:p>
        </w:tc>
        <w:tc>
          <w:tcPr>
            <w:tcW w:w="1742" w:type="dxa"/>
            <w:shd w:val="clear" w:color="auto" w:fill="D9D9D9"/>
          </w:tcPr>
          <w:p w:rsidR="007A6084" w:rsidRPr="007A6084" w:rsidRDefault="007A6084" w:rsidP="007A6084">
            <w:pPr>
              <w:jc w:val="center"/>
              <w:rPr>
                <w:rFonts w:eastAsia="Calibri"/>
                <w:b/>
                <w:sz w:val="18"/>
                <w:szCs w:val="18"/>
              </w:rPr>
            </w:pPr>
            <w:r w:rsidRPr="007A6084">
              <w:rPr>
                <w:rFonts w:eastAsia="Calibri"/>
                <w:b/>
                <w:sz w:val="18"/>
                <w:szCs w:val="18"/>
              </w:rPr>
              <w:t>30 дней</w:t>
            </w:r>
          </w:p>
        </w:tc>
        <w:tc>
          <w:tcPr>
            <w:tcW w:w="1217" w:type="dxa"/>
            <w:shd w:val="clear" w:color="auto" w:fill="D9D9D9"/>
          </w:tcPr>
          <w:p w:rsidR="007A6084" w:rsidRPr="007A6084" w:rsidRDefault="007A6084" w:rsidP="007A6084">
            <w:pPr>
              <w:jc w:val="center"/>
              <w:rPr>
                <w:rFonts w:eastAsia="Calibri"/>
                <w:sz w:val="18"/>
                <w:szCs w:val="18"/>
              </w:rPr>
            </w:pPr>
          </w:p>
        </w:tc>
      </w:tr>
    </w:tbl>
    <w:p w:rsidR="007A6084" w:rsidRPr="007A6084" w:rsidRDefault="007A6084" w:rsidP="007A6084">
      <w:pPr>
        <w:widowControl/>
        <w:autoSpaceDE/>
        <w:autoSpaceDN/>
        <w:ind w:left="-1418"/>
        <w:jc w:val="both"/>
        <w:rPr>
          <w:rFonts w:eastAsia="Calibri"/>
          <w:sz w:val="24"/>
          <w:szCs w:val="24"/>
        </w:rPr>
      </w:pPr>
    </w:p>
    <w:p w:rsidR="007A6084" w:rsidRPr="007A6084" w:rsidRDefault="007A6084" w:rsidP="007A6084">
      <w:pPr>
        <w:widowControl/>
        <w:autoSpaceDE/>
        <w:autoSpaceDN/>
        <w:ind w:left="-1418" w:firstLine="1134"/>
        <w:jc w:val="both"/>
        <w:rPr>
          <w:rFonts w:eastAsia="Calibri"/>
          <w:sz w:val="24"/>
          <w:szCs w:val="24"/>
        </w:rPr>
      </w:pPr>
      <w:r w:rsidRPr="007A6084">
        <w:rPr>
          <w:rFonts w:eastAsia="Calibri"/>
          <w:sz w:val="24"/>
          <w:szCs w:val="24"/>
        </w:rPr>
        <w:t>Примечание:</w:t>
      </w:r>
    </w:p>
    <w:p w:rsidR="007A6084" w:rsidRPr="007A6084" w:rsidRDefault="007A6084" w:rsidP="007A6084">
      <w:pPr>
        <w:widowControl/>
        <w:autoSpaceDE/>
        <w:autoSpaceDN/>
        <w:ind w:right="598"/>
        <w:contextualSpacing/>
        <w:jc w:val="both"/>
        <w:rPr>
          <w:rFonts w:eastAsia="Calibri"/>
          <w:sz w:val="24"/>
          <w:szCs w:val="24"/>
        </w:rPr>
      </w:pPr>
      <w:r w:rsidRPr="007A6084">
        <w:rPr>
          <w:rFonts w:eastAsia="Calibri"/>
          <w:sz w:val="24"/>
          <w:szCs w:val="24"/>
        </w:rPr>
        <w:t>* в 9,11(12) классах часы учебной деятельности реализуются с использованием различных форм внеурочной деятельности в соответствии с тематическим планированием рабочих программ по учебным предметам учителей – предметников и нелинейным расписанием уроков.</w:t>
      </w:r>
    </w:p>
    <w:p w:rsidR="007A6084" w:rsidRDefault="007A6084">
      <w:pPr>
        <w:spacing w:after="9"/>
        <w:ind w:left="880" w:right="844" w:firstLine="566"/>
        <w:jc w:val="both"/>
        <w:rPr>
          <w:color w:val="FF0000"/>
          <w:sz w:val="24"/>
        </w:rPr>
      </w:pPr>
    </w:p>
    <w:p w:rsidR="007A6084" w:rsidRPr="007A6084" w:rsidRDefault="007A6084" w:rsidP="007A6084">
      <w:pPr>
        <w:widowControl/>
        <w:autoSpaceDE/>
        <w:autoSpaceDN/>
        <w:jc w:val="both"/>
        <w:rPr>
          <w:sz w:val="24"/>
          <w:szCs w:val="24"/>
          <w:lang w:eastAsia="ru-RU"/>
        </w:rPr>
      </w:pPr>
      <w:r w:rsidRPr="007A6084">
        <w:rPr>
          <w:sz w:val="24"/>
          <w:szCs w:val="24"/>
          <w:lang w:eastAsia="ru-RU"/>
        </w:rPr>
        <w:t>Устанавливаются следующие сроки школьных каникул и учебных периодов:</w:t>
      </w:r>
    </w:p>
    <w:p w:rsidR="007A6084" w:rsidRPr="007A6084" w:rsidRDefault="007A6084" w:rsidP="007A6084">
      <w:pPr>
        <w:widowControl/>
        <w:numPr>
          <w:ilvl w:val="0"/>
          <w:numId w:val="84"/>
        </w:numPr>
        <w:autoSpaceDE/>
        <w:autoSpaceDN/>
        <w:spacing w:after="160" w:line="259" w:lineRule="auto"/>
        <w:ind w:left="720"/>
        <w:contextualSpacing/>
        <w:jc w:val="both"/>
        <w:rPr>
          <w:sz w:val="24"/>
          <w:szCs w:val="24"/>
          <w:lang w:eastAsia="ru-RU"/>
        </w:rPr>
      </w:pPr>
      <w:r w:rsidRPr="007A6084">
        <w:rPr>
          <w:b/>
          <w:sz w:val="24"/>
          <w:szCs w:val="24"/>
          <w:lang w:eastAsia="ru-RU"/>
        </w:rPr>
        <w:t>осенние каникулы</w:t>
      </w:r>
      <w:r w:rsidR="003D2BB6">
        <w:rPr>
          <w:sz w:val="24"/>
          <w:szCs w:val="24"/>
          <w:lang w:eastAsia="ru-RU"/>
        </w:rPr>
        <w:t>:  с 30.10.2023 по 07.11.2023</w:t>
      </w:r>
      <w:r w:rsidRPr="007A6084">
        <w:rPr>
          <w:sz w:val="24"/>
          <w:szCs w:val="24"/>
          <w:lang w:eastAsia="ru-RU"/>
        </w:rPr>
        <w:t xml:space="preserve"> г. (9 дней);</w:t>
      </w:r>
    </w:p>
    <w:p w:rsidR="007A6084" w:rsidRPr="007A6084" w:rsidRDefault="007A6084" w:rsidP="007A6084">
      <w:pPr>
        <w:widowControl/>
        <w:numPr>
          <w:ilvl w:val="0"/>
          <w:numId w:val="84"/>
        </w:numPr>
        <w:autoSpaceDE/>
        <w:autoSpaceDN/>
        <w:spacing w:after="160" w:line="259" w:lineRule="auto"/>
        <w:ind w:left="720"/>
        <w:contextualSpacing/>
        <w:jc w:val="both"/>
        <w:rPr>
          <w:sz w:val="24"/>
          <w:szCs w:val="24"/>
          <w:lang w:eastAsia="ru-RU"/>
        </w:rPr>
      </w:pPr>
      <w:r w:rsidRPr="007A6084">
        <w:rPr>
          <w:b/>
          <w:sz w:val="24"/>
          <w:szCs w:val="24"/>
          <w:lang w:eastAsia="ru-RU"/>
        </w:rPr>
        <w:t>зимние каникулы</w:t>
      </w:r>
      <w:r w:rsidR="003D2BB6">
        <w:rPr>
          <w:sz w:val="24"/>
          <w:szCs w:val="24"/>
          <w:lang w:eastAsia="ru-RU"/>
        </w:rPr>
        <w:t>: с 29.12.2023</w:t>
      </w:r>
      <w:r w:rsidRPr="007A6084">
        <w:rPr>
          <w:sz w:val="24"/>
          <w:szCs w:val="24"/>
          <w:lang w:eastAsia="ru-RU"/>
        </w:rPr>
        <w:t xml:space="preserve"> г по </w:t>
      </w:r>
      <w:r w:rsidR="003D2BB6">
        <w:rPr>
          <w:sz w:val="24"/>
          <w:szCs w:val="24"/>
          <w:lang w:eastAsia="ru-RU"/>
        </w:rPr>
        <w:t>09.01.2023</w:t>
      </w:r>
      <w:r w:rsidRPr="007A6084">
        <w:rPr>
          <w:sz w:val="24"/>
          <w:szCs w:val="24"/>
          <w:lang w:eastAsia="ru-RU"/>
        </w:rPr>
        <w:t xml:space="preserve"> г. (12дней);</w:t>
      </w:r>
    </w:p>
    <w:p w:rsidR="007A6084" w:rsidRDefault="007A6084" w:rsidP="007A6084">
      <w:pPr>
        <w:widowControl/>
        <w:numPr>
          <w:ilvl w:val="0"/>
          <w:numId w:val="84"/>
        </w:numPr>
        <w:autoSpaceDE/>
        <w:autoSpaceDN/>
        <w:spacing w:after="160" w:line="259" w:lineRule="auto"/>
        <w:ind w:left="720"/>
        <w:contextualSpacing/>
        <w:jc w:val="both"/>
        <w:rPr>
          <w:sz w:val="24"/>
          <w:szCs w:val="24"/>
          <w:lang w:eastAsia="ru-RU"/>
        </w:rPr>
      </w:pPr>
      <w:r w:rsidRPr="007A6084">
        <w:rPr>
          <w:b/>
          <w:sz w:val="24"/>
          <w:szCs w:val="24"/>
          <w:lang w:eastAsia="ru-RU"/>
        </w:rPr>
        <w:t>весенние каникулы</w:t>
      </w:r>
      <w:r w:rsidR="003D2BB6">
        <w:rPr>
          <w:sz w:val="24"/>
          <w:szCs w:val="24"/>
          <w:lang w:eastAsia="ru-RU"/>
        </w:rPr>
        <w:t>: с 26.03.2024 г по 03.04.2024</w:t>
      </w:r>
      <w:r w:rsidRPr="007A6084">
        <w:rPr>
          <w:sz w:val="24"/>
          <w:szCs w:val="24"/>
          <w:lang w:eastAsia="ru-RU"/>
        </w:rPr>
        <w:t xml:space="preserve"> г. (9 дней);</w:t>
      </w:r>
    </w:p>
    <w:p w:rsidR="00720192" w:rsidRPr="007A6084" w:rsidRDefault="00720192" w:rsidP="007A6084">
      <w:pPr>
        <w:widowControl/>
        <w:numPr>
          <w:ilvl w:val="0"/>
          <w:numId w:val="84"/>
        </w:numPr>
        <w:autoSpaceDE/>
        <w:autoSpaceDN/>
        <w:spacing w:after="160" w:line="259" w:lineRule="auto"/>
        <w:ind w:left="720"/>
        <w:contextualSpacing/>
        <w:jc w:val="both"/>
        <w:rPr>
          <w:sz w:val="24"/>
          <w:szCs w:val="24"/>
          <w:lang w:eastAsia="ru-RU"/>
        </w:rPr>
      </w:pPr>
      <w:r>
        <w:rPr>
          <w:b/>
          <w:sz w:val="24"/>
          <w:szCs w:val="24"/>
          <w:lang w:eastAsia="ru-RU"/>
        </w:rPr>
        <w:lastRenderedPageBreak/>
        <w:t>летние каникулы</w:t>
      </w:r>
      <w:r w:rsidRPr="00720192">
        <w:rPr>
          <w:sz w:val="24"/>
          <w:szCs w:val="24"/>
          <w:lang w:eastAsia="ru-RU"/>
        </w:rPr>
        <w:t>:</w:t>
      </w:r>
      <w:r w:rsidR="003D2BB6">
        <w:rPr>
          <w:sz w:val="24"/>
          <w:szCs w:val="24"/>
          <w:lang w:eastAsia="ru-RU"/>
        </w:rPr>
        <w:t xml:space="preserve"> с 7.06.2024г-31.08.2024</w:t>
      </w:r>
      <w:r>
        <w:rPr>
          <w:sz w:val="24"/>
          <w:szCs w:val="24"/>
          <w:lang w:eastAsia="ru-RU"/>
        </w:rPr>
        <w:t>г.</w:t>
      </w:r>
    </w:p>
    <w:p w:rsidR="007A6084" w:rsidRPr="007A6084" w:rsidRDefault="007A6084" w:rsidP="007A6084">
      <w:pPr>
        <w:widowControl/>
        <w:numPr>
          <w:ilvl w:val="0"/>
          <w:numId w:val="85"/>
        </w:numPr>
        <w:autoSpaceDE/>
        <w:autoSpaceDN/>
        <w:spacing w:after="160" w:line="259" w:lineRule="auto"/>
        <w:contextualSpacing/>
        <w:jc w:val="both"/>
        <w:rPr>
          <w:sz w:val="24"/>
          <w:szCs w:val="24"/>
          <w:lang w:eastAsia="ru-RU"/>
        </w:rPr>
      </w:pPr>
      <w:r w:rsidRPr="007A6084">
        <w:rPr>
          <w:b/>
          <w:sz w:val="24"/>
          <w:szCs w:val="24"/>
          <w:lang w:eastAsia="ru-RU"/>
        </w:rPr>
        <w:t>1 четверть</w:t>
      </w:r>
      <w:r w:rsidR="003D2BB6">
        <w:rPr>
          <w:sz w:val="24"/>
          <w:szCs w:val="24"/>
          <w:lang w:eastAsia="ru-RU"/>
        </w:rPr>
        <w:t xml:space="preserve"> с 01.09.2023 г. по 29.10.2023</w:t>
      </w:r>
      <w:r w:rsidRPr="007A6084">
        <w:rPr>
          <w:sz w:val="24"/>
          <w:szCs w:val="24"/>
          <w:lang w:eastAsia="ru-RU"/>
        </w:rPr>
        <w:t>г.</w:t>
      </w:r>
    </w:p>
    <w:p w:rsidR="007A6084" w:rsidRPr="007A6084" w:rsidRDefault="007A6084" w:rsidP="007A6084">
      <w:pPr>
        <w:widowControl/>
        <w:numPr>
          <w:ilvl w:val="0"/>
          <w:numId w:val="85"/>
        </w:numPr>
        <w:autoSpaceDE/>
        <w:autoSpaceDN/>
        <w:spacing w:after="160" w:line="259" w:lineRule="auto"/>
        <w:contextualSpacing/>
        <w:jc w:val="both"/>
        <w:rPr>
          <w:sz w:val="24"/>
          <w:szCs w:val="24"/>
          <w:lang w:eastAsia="ru-RU"/>
        </w:rPr>
      </w:pPr>
      <w:r w:rsidRPr="007A6084">
        <w:rPr>
          <w:b/>
          <w:sz w:val="24"/>
          <w:szCs w:val="24"/>
          <w:lang w:eastAsia="ru-RU"/>
        </w:rPr>
        <w:t>2 четверть</w:t>
      </w:r>
      <w:r w:rsidR="003A64EF">
        <w:rPr>
          <w:sz w:val="24"/>
          <w:szCs w:val="24"/>
          <w:lang w:eastAsia="ru-RU"/>
        </w:rPr>
        <w:t>: с 08.11.2023 г. по 28.12.2023</w:t>
      </w:r>
      <w:r w:rsidRPr="007A6084">
        <w:rPr>
          <w:sz w:val="24"/>
          <w:szCs w:val="24"/>
          <w:lang w:eastAsia="ru-RU"/>
        </w:rPr>
        <w:t xml:space="preserve"> г.;</w:t>
      </w:r>
    </w:p>
    <w:p w:rsidR="007A6084" w:rsidRPr="007A6084" w:rsidRDefault="007A6084" w:rsidP="007A6084">
      <w:pPr>
        <w:widowControl/>
        <w:numPr>
          <w:ilvl w:val="0"/>
          <w:numId w:val="85"/>
        </w:numPr>
        <w:autoSpaceDE/>
        <w:autoSpaceDN/>
        <w:spacing w:after="160" w:line="259" w:lineRule="auto"/>
        <w:contextualSpacing/>
        <w:jc w:val="both"/>
        <w:rPr>
          <w:sz w:val="24"/>
          <w:szCs w:val="24"/>
          <w:lang w:eastAsia="ru-RU"/>
        </w:rPr>
      </w:pPr>
      <w:r w:rsidRPr="007A6084">
        <w:rPr>
          <w:b/>
          <w:sz w:val="24"/>
          <w:szCs w:val="24"/>
          <w:lang w:eastAsia="ru-RU"/>
        </w:rPr>
        <w:t>3 четверть</w:t>
      </w:r>
      <w:r w:rsidR="003A64EF">
        <w:rPr>
          <w:sz w:val="24"/>
          <w:szCs w:val="24"/>
          <w:lang w:eastAsia="ru-RU"/>
        </w:rPr>
        <w:t>: с 10.01.2024г. по 25.03.2024</w:t>
      </w:r>
      <w:r w:rsidRPr="007A6084">
        <w:rPr>
          <w:sz w:val="24"/>
          <w:szCs w:val="24"/>
          <w:lang w:eastAsia="ru-RU"/>
        </w:rPr>
        <w:t xml:space="preserve"> г.;</w:t>
      </w:r>
    </w:p>
    <w:p w:rsidR="007A6084" w:rsidRPr="007A6084" w:rsidRDefault="007A6084" w:rsidP="007A6084">
      <w:pPr>
        <w:widowControl/>
        <w:numPr>
          <w:ilvl w:val="0"/>
          <w:numId w:val="85"/>
        </w:numPr>
        <w:autoSpaceDE/>
        <w:autoSpaceDN/>
        <w:spacing w:after="160" w:line="259" w:lineRule="auto"/>
        <w:contextualSpacing/>
        <w:jc w:val="both"/>
        <w:rPr>
          <w:sz w:val="24"/>
          <w:szCs w:val="24"/>
          <w:lang w:eastAsia="ru-RU"/>
        </w:rPr>
      </w:pPr>
      <w:r w:rsidRPr="007A6084">
        <w:rPr>
          <w:b/>
          <w:sz w:val="24"/>
          <w:szCs w:val="24"/>
          <w:lang w:eastAsia="ru-RU"/>
        </w:rPr>
        <w:t>4 четверть</w:t>
      </w:r>
      <w:r w:rsidR="003A64EF">
        <w:rPr>
          <w:sz w:val="24"/>
          <w:szCs w:val="24"/>
          <w:lang w:eastAsia="ru-RU"/>
        </w:rPr>
        <w:t>: с 04.04.2024</w:t>
      </w:r>
      <w:r>
        <w:rPr>
          <w:sz w:val="24"/>
          <w:szCs w:val="24"/>
          <w:lang w:eastAsia="ru-RU"/>
        </w:rPr>
        <w:t xml:space="preserve">г. по </w:t>
      </w:r>
      <w:r w:rsidRPr="007A6084">
        <w:rPr>
          <w:sz w:val="24"/>
          <w:szCs w:val="24"/>
          <w:lang w:eastAsia="ru-RU"/>
        </w:rPr>
        <w:t xml:space="preserve"> 0</w:t>
      </w:r>
      <w:r w:rsidR="003A64EF">
        <w:rPr>
          <w:sz w:val="24"/>
          <w:szCs w:val="24"/>
          <w:lang w:eastAsia="ru-RU"/>
        </w:rPr>
        <w:t>6.06.2024</w:t>
      </w:r>
      <w:r>
        <w:rPr>
          <w:sz w:val="24"/>
          <w:szCs w:val="24"/>
          <w:lang w:eastAsia="ru-RU"/>
        </w:rPr>
        <w:t>г.</w:t>
      </w:r>
    </w:p>
    <w:p w:rsidR="007A6084" w:rsidRPr="007A6084" w:rsidRDefault="007A6084" w:rsidP="007A6084">
      <w:pPr>
        <w:widowControl/>
        <w:autoSpaceDE/>
        <w:autoSpaceDN/>
        <w:ind w:left="1440"/>
        <w:contextualSpacing/>
        <w:jc w:val="both"/>
        <w:rPr>
          <w:sz w:val="24"/>
          <w:szCs w:val="24"/>
          <w:lang w:eastAsia="ru-RU"/>
        </w:rPr>
      </w:pPr>
    </w:p>
    <w:p w:rsidR="007A6084" w:rsidRPr="007A6084" w:rsidRDefault="007A6084" w:rsidP="007A6084">
      <w:pPr>
        <w:widowControl/>
        <w:autoSpaceDE/>
        <w:autoSpaceDN/>
        <w:ind w:firstLine="708"/>
        <w:jc w:val="both"/>
        <w:rPr>
          <w:sz w:val="24"/>
          <w:szCs w:val="24"/>
          <w:lang w:eastAsia="ru-RU"/>
        </w:rPr>
      </w:pPr>
      <w:r w:rsidRPr="007A6084">
        <w:rPr>
          <w:sz w:val="24"/>
          <w:szCs w:val="24"/>
          <w:lang w:eastAsia="ru-RU"/>
        </w:rPr>
        <w:t>Уче</w:t>
      </w:r>
      <w:r w:rsidR="00A02887">
        <w:rPr>
          <w:sz w:val="24"/>
          <w:szCs w:val="24"/>
          <w:lang w:eastAsia="ru-RU"/>
        </w:rPr>
        <w:t>бный год  на ступенях основного</w:t>
      </w:r>
      <w:r w:rsidRPr="007A6084">
        <w:rPr>
          <w:sz w:val="24"/>
          <w:szCs w:val="24"/>
          <w:lang w:eastAsia="ru-RU"/>
        </w:rPr>
        <w:t xml:space="preserve"> общего образования делится на 4 четверти (2 полугодия).</w:t>
      </w:r>
    </w:p>
    <w:p w:rsidR="007A6084" w:rsidRPr="007A6084" w:rsidRDefault="007A6084" w:rsidP="007A6084">
      <w:pPr>
        <w:widowControl/>
        <w:autoSpaceDE/>
        <w:autoSpaceDN/>
        <w:ind w:firstLine="708"/>
        <w:jc w:val="both"/>
        <w:rPr>
          <w:sz w:val="24"/>
          <w:szCs w:val="24"/>
          <w:lang w:eastAsia="ru-RU"/>
        </w:rPr>
      </w:pPr>
      <w:r w:rsidRPr="007A6084">
        <w:rPr>
          <w:sz w:val="24"/>
          <w:szCs w:val="24"/>
          <w:lang w:eastAsia="ru-RU"/>
        </w:rPr>
        <w:t xml:space="preserve">Продолжительность каникул в течение учебного года составляет 30 календарный день и регулируется ежегодно Календарным учебным графиком с соблюдением сроков каникулярного времени. </w:t>
      </w:r>
    </w:p>
    <w:p w:rsidR="007A6084" w:rsidRPr="005429F3" w:rsidRDefault="007A6084">
      <w:pPr>
        <w:spacing w:after="9"/>
        <w:ind w:left="880" w:right="844" w:firstLine="566"/>
        <w:jc w:val="both"/>
        <w:rPr>
          <w:color w:val="FF0000"/>
          <w:sz w:val="24"/>
        </w:rPr>
      </w:pPr>
    </w:p>
    <w:p w:rsidR="00D22D02" w:rsidRPr="005429F3" w:rsidRDefault="00D22D02">
      <w:pPr>
        <w:pStyle w:val="a3"/>
        <w:jc w:val="left"/>
        <w:rPr>
          <w:color w:val="FF0000"/>
          <w:sz w:val="26"/>
        </w:rPr>
      </w:pPr>
    </w:p>
    <w:p w:rsidR="00A02887" w:rsidRDefault="00F7270C" w:rsidP="00A02887">
      <w:pPr>
        <w:pStyle w:val="4"/>
        <w:spacing w:before="158" w:after="4"/>
        <w:ind w:left="4879" w:right="2562" w:hanging="2271"/>
      </w:pPr>
      <w:r w:rsidRPr="00363EDA">
        <w:t>Рас</w:t>
      </w:r>
      <w:r w:rsidR="005429F3" w:rsidRPr="00363EDA">
        <w:t>писание звонков, перемен</w:t>
      </w:r>
    </w:p>
    <w:p w:rsidR="00D22D02" w:rsidRPr="00363EDA" w:rsidRDefault="003A64EF" w:rsidP="00A02887">
      <w:pPr>
        <w:pStyle w:val="4"/>
        <w:spacing w:before="158" w:after="4"/>
        <w:ind w:left="4879" w:right="2562" w:hanging="2271"/>
      </w:pPr>
      <w:r>
        <w:t>на 2023-2024</w:t>
      </w:r>
      <w:r w:rsidR="00F7270C" w:rsidRPr="00363EDA">
        <w:t xml:space="preserve"> учебный год</w:t>
      </w: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1"/>
        <w:gridCol w:w="2669"/>
        <w:gridCol w:w="2671"/>
        <w:gridCol w:w="2162"/>
      </w:tblGrid>
      <w:tr w:rsidR="00363EDA" w:rsidRPr="00363EDA">
        <w:trPr>
          <w:trHeight w:val="275"/>
        </w:trPr>
        <w:tc>
          <w:tcPr>
            <w:tcW w:w="1711" w:type="dxa"/>
          </w:tcPr>
          <w:p w:rsidR="00D22D02" w:rsidRPr="00363EDA" w:rsidRDefault="00F7270C">
            <w:pPr>
              <w:pStyle w:val="TableParagraph"/>
              <w:spacing w:line="256" w:lineRule="exact"/>
              <w:ind w:left="107"/>
              <w:rPr>
                <w:b/>
                <w:sz w:val="24"/>
              </w:rPr>
            </w:pPr>
            <w:r w:rsidRPr="00363EDA">
              <w:rPr>
                <w:b/>
                <w:sz w:val="24"/>
              </w:rPr>
              <w:t>1 урок</w:t>
            </w:r>
          </w:p>
        </w:tc>
        <w:tc>
          <w:tcPr>
            <w:tcW w:w="2669" w:type="dxa"/>
          </w:tcPr>
          <w:p w:rsidR="00D22D02" w:rsidRPr="00363EDA" w:rsidRDefault="00363EDA">
            <w:pPr>
              <w:pStyle w:val="TableParagraph"/>
              <w:spacing w:line="256" w:lineRule="exact"/>
              <w:ind w:left="107"/>
              <w:rPr>
                <w:sz w:val="24"/>
              </w:rPr>
            </w:pPr>
            <w:r w:rsidRPr="00363EDA">
              <w:rPr>
                <w:sz w:val="24"/>
              </w:rPr>
              <w:t>8.20 – 9.0</w:t>
            </w:r>
            <w:r w:rsidR="00F7270C" w:rsidRPr="00363EDA">
              <w:rPr>
                <w:sz w:val="24"/>
              </w:rPr>
              <w:t>0</w:t>
            </w:r>
          </w:p>
        </w:tc>
        <w:tc>
          <w:tcPr>
            <w:tcW w:w="2671" w:type="dxa"/>
          </w:tcPr>
          <w:p w:rsidR="00D22D02" w:rsidRPr="00363EDA" w:rsidRDefault="00F7270C">
            <w:pPr>
              <w:pStyle w:val="TableParagraph"/>
              <w:spacing w:line="256" w:lineRule="exact"/>
              <w:ind w:left="108"/>
              <w:rPr>
                <w:sz w:val="24"/>
              </w:rPr>
            </w:pPr>
            <w:r w:rsidRPr="00363EDA">
              <w:rPr>
                <w:sz w:val="24"/>
              </w:rPr>
              <w:t>Перемена</w:t>
            </w:r>
          </w:p>
        </w:tc>
        <w:tc>
          <w:tcPr>
            <w:tcW w:w="2162" w:type="dxa"/>
          </w:tcPr>
          <w:p w:rsidR="00D22D02" w:rsidRPr="00363EDA" w:rsidRDefault="00F7270C">
            <w:pPr>
              <w:pStyle w:val="TableParagraph"/>
              <w:spacing w:line="256" w:lineRule="exact"/>
              <w:ind w:left="108"/>
              <w:rPr>
                <w:sz w:val="24"/>
              </w:rPr>
            </w:pPr>
            <w:r w:rsidRPr="00363EDA">
              <w:rPr>
                <w:sz w:val="24"/>
              </w:rPr>
              <w:t>10</w:t>
            </w:r>
            <w:r w:rsidRPr="00363EDA">
              <w:rPr>
                <w:spacing w:val="-1"/>
                <w:sz w:val="24"/>
              </w:rPr>
              <w:t xml:space="preserve"> </w:t>
            </w:r>
            <w:r w:rsidRPr="00363EDA">
              <w:rPr>
                <w:sz w:val="24"/>
              </w:rPr>
              <w:t>мин</w:t>
            </w:r>
          </w:p>
        </w:tc>
      </w:tr>
      <w:tr w:rsidR="00363EDA" w:rsidRPr="00363EDA">
        <w:trPr>
          <w:trHeight w:val="275"/>
        </w:trPr>
        <w:tc>
          <w:tcPr>
            <w:tcW w:w="1711" w:type="dxa"/>
          </w:tcPr>
          <w:p w:rsidR="00D22D02" w:rsidRPr="00363EDA" w:rsidRDefault="00F7270C">
            <w:pPr>
              <w:pStyle w:val="TableParagraph"/>
              <w:spacing w:line="256" w:lineRule="exact"/>
              <w:ind w:left="107"/>
              <w:rPr>
                <w:b/>
                <w:sz w:val="24"/>
              </w:rPr>
            </w:pPr>
            <w:r w:rsidRPr="00363EDA">
              <w:rPr>
                <w:b/>
                <w:sz w:val="24"/>
              </w:rPr>
              <w:t>2 урок</w:t>
            </w:r>
          </w:p>
        </w:tc>
        <w:tc>
          <w:tcPr>
            <w:tcW w:w="2669" w:type="dxa"/>
          </w:tcPr>
          <w:p w:rsidR="00D22D02" w:rsidRPr="00363EDA" w:rsidRDefault="00363EDA">
            <w:pPr>
              <w:pStyle w:val="TableParagraph"/>
              <w:spacing w:line="256" w:lineRule="exact"/>
              <w:ind w:left="107"/>
              <w:rPr>
                <w:sz w:val="24"/>
              </w:rPr>
            </w:pPr>
            <w:r w:rsidRPr="00363EDA">
              <w:rPr>
                <w:sz w:val="24"/>
              </w:rPr>
              <w:t>9.10 – 9.5</w:t>
            </w:r>
            <w:r w:rsidR="00F7270C" w:rsidRPr="00363EDA">
              <w:rPr>
                <w:sz w:val="24"/>
              </w:rPr>
              <w:t>0</w:t>
            </w:r>
          </w:p>
        </w:tc>
        <w:tc>
          <w:tcPr>
            <w:tcW w:w="2671" w:type="dxa"/>
          </w:tcPr>
          <w:p w:rsidR="00D22D02" w:rsidRPr="00363EDA" w:rsidRDefault="00F7270C">
            <w:pPr>
              <w:pStyle w:val="TableParagraph"/>
              <w:spacing w:line="256" w:lineRule="exact"/>
              <w:ind w:left="108"/>
              <w:rPr>
                <w:sz w:val="24"/>
              </w:rPr>
            </w:pPr>
            <w:r w:rsidRPr="00363EDA">
              <w:rPr>
                <w:sz w:val="24"/>
              </w:rPr>
              <w:t>Перемена</w:t>
            </w:r>
          </w:p>
        </w:tc>
        <w:tc>
          <w:tcPr>
            <w:tcW w:w="2162" w:type="dxa"/>
          </w:tcPr>
          <w:p w:rsidR="00D22D02" w:rsidRPr="00363EDA" w:rsidRDefault="00F7270C">
            <w:pPr>
              <w:pStyle w:val="TableParagraph"/>
              <w:spacing w:line="256" w:lineRule="exact"/>
              <w:ind w:left="108"/>
              <w:rPr>
                <w:sz w:val="24"/>
              </w:rPr>
            </w:pPr>
            <w:r w:rsidRPr="00363EDA">
              <w:rPr>
                <w:sz w:val="24"/>
              </w:rPr>
              <w:t>20</w:t>
            </w:r>
            <w:r w:rsidRPr="00363EDA">
              <w:rPr>
                <w:spacing w:val="-1"/>
                <w:sz w:val="24"/>
              </w:rPr>
              <w:t xml:space="preserve"> </w:t>
            </w:r>
            <w:r w:rsidRPr="00363EDA">
              <w:rPr>
                <w:sz w:val="24"/>
              </w:rPr>
              <w:t>мин</w:t>
            </w:r>
          </w:p>
        </w:tc>
      </w:tr>
      <w:tr w:rsidR="00363EDA" w:rsidRPr="00363EDA">
        <w:trPr>
          <w:trHeight w:val="275"/>
        </w:trPr>
        <w:tc>
          <w:tcPr>
            <w:tcW w:w="1711" w:type="dxa"/>
          </w:tcPr>
          <w:p w:rsidR="00D22D02" w:rsidRPr="00363EDA" w:rsidRDefault="00F7270C">
            <w:pPr>
              <w:pStyle w:val="TableParagraph"/>
              <w:spacing w:line="256" w:lineRule="exact"/>
              <w:ind w:left="107"/>
              <w:rPr>
                <w:b/>
                <w:sz w:val="24"/>
              </w:rPr>
            </w:pPr>
            <w:r w:rsidRPr="00363EDA">
              <w:rPr>
                <w:b/>
                <w:sz w:val="24"/>
              </w:rPr>
              <w:t>3 урок</w:t>
            </w:r>
          </w:p>
        </w:tc>
        <w:tc>
          <w:tcPr>
            <w:tcW w:w="2669" w:type="dxa"/>
          </w:tcPr>
          <w:p w:rsidR="00D22D02" w:rsidRPr="00363EDA" w:rsidRDefault="00363EDA">
            <w:pPr>
              <w:pStyle w:val="TableParagraph"/>
              <w:spacing w:line="256" w:lineRule="exact"/>
              <w:ind w:left="107"/>
              <w:rPr>
                <w:sz w:val="24"/>
              </w:rPr>
            </w:pPr>
            <w:r w:rsidRPr="00363EDA">
              <w:rPr>
                <w:sz w:val="24"/>
              </w:rPr>
              <w:t>10.10 – 10.5</w:t>
            </w:r>
            <w:r w:rsidR="00F7270C" w:rsidRPr="00363EDA">
              <w:rPr>
                <w:sz w:val="24"/>
              </w:rPr>
              <w:t>0</w:t>
            </w:r>
          </w:p>
        </w:tc>
        <w:tc>
          <w:tcPr>
            <w:tcW w:w="2671" w:type="dxa"/>
          </w:tcPr>
          <w:p w:rsidR="00D22D02" w:rsidRPr="00363EDA" w:rsidRDefault="00F7270C">
            <w:pPr>
              <w:pStyle w:val="TableParagraph"/>
              <w:spacing w:line="256" w:lineRule="exact"/>
              <w:ind w:left="108"/>
              <w:rPr>
                <w:sz w:val="24"/>
              </w:rPr>
            </w:pPr>
            <w:r w:rsidRPr="00363EDA">
              <w:rPr>
                <w:sz w:val="24"/>
              </w:rPr>
              <w:t>Перемена</w:t>
            </w:r>
          </w:p>
        </w:tc>
        <w:tc>
          <w:tcPr>
            <w:tcW w:w="2162" w:type="dxa"/>
          </w:tcPr>
          <w:p w:rsidR="00D22D02" w:rsidRPr="00363EDA" w:rsidRDefault="00F7270C">
            <w:pPr>
              <w:pStyle w:val="TableParagraph"/>
              <w:spacing w:line="256" w:lineRule="exact"/>
              <w:ind w:left="108"/>
              <w:rPr>
                <w:sz w:val="24"/>
              </w:rPr>
            </w:pPr>
            <w:r w:rsidRPr="00363EDA">
              <w:rPr>
                <w:sz w:val="24"/>
              </w:rPr>
              <w:t>20</w:t>
            </w:r>
            <w:r w:rsidRPr="00363EDA">
              <w:rPr>
                <w:spacing w:val="-1"/>
                <w:sz w:val="24"/>
              </w:rPr>
              <w:t xml:space="preserve"> </w:t>
            </w:r>
            <w:r w:rsidRPr="00363EDA">
              <w:rPr>
                <w:sz w:val="24"/>
              </w:rPr>
              <w:t>мин</w:t>
            </w:r>
          </w:p>
        </w:tc>
      </w:tr>
      <w:tr w:rsidR="00363EDA" w:rsidRPr="00363EDA">
        <w:trPr>
          <w:trHeight w:val="285"/>
        </w:trPr>
        <w:tc>
          <w:tcPr>
            <w:tcW w:w="1711" w:type="dxa"/>
          </w:tcPr>
          <w:p w:rsidR="00D22D02" w:rsidRPr="00363EDA" w:rsidRDefault="00F7270C">
            <w:pPr>
              <w:pStyle w:val="TableParagraph"/>
              <w:spacing w:line="265" w:lineRule="exact"/>
              <w:ind w:left="107"/>
              <w:rPr>
                <w:b/>
                <w:sz w:val="24"/>
              </w:rPr>
            </w:pPr>
            <w:r w:rsidRPr="00363EDA">
              <w:rPr>
                <w:b/>
                <w:sz w:val="24"/>
              </w:rPr>
              <w:t>4 урок</w:t>
            </w:r>
          </w:p>
        </w:tc>
        <w:tc>
          <w:tcPr>
            <w:tcW w:w="2669" w:type="dxa"/>
          </w:tcPr>
          <w:p w:rsidR="00D22D02" w:rsidRPr="00363EDA" w:rsidRDefault="00363EDA">
            <w:pPr>
              <w:pStyle w:val="TableParagraph"/>
              <w:spacing w:line="265" w:lineRule="exact"/>
              <w:ind w:left="107"/>
              <w:rPr>
                <w:sz w:val="24"/>
              </w:rPr>
            </w:pPr>
            <w:r w:rsidRPr="00363EDA">
              <w:rPr>
                <w:sz w:val="24"/>
              </w:rPr>
              <w:t>11.00 – 11.4</w:t>
            </w:r>
            <w:r w:rsidR="00F7270C" w:rsidRPr="00363EDA">
              <w:rPr>
                <w:sz w:val="24"/>
              </w:rPr>
              <w:t>0</w:t>
            </w:r>
          </w:p>
        </w:tc>
        <w:tc>
          <w:tcPr>
            <w:tcW w:w="2671" w:type="dxa"/>
          </w:tcPr>
          <w:p w:rsidR="00D22D02" w:rsidRPr="00363EDA" w:rsidRDefault="00F7270C">
            <w:pPr>
              <w:pStyle w:val="TableParagraph"/>
              <w:spacing w:line="265" w:lineRule="exact"/>
              <w:ind w:left="108"/>
              <w:rPr>
                <w:sz w:val="24"/>
              </w:rPr>
            </w:pPr>
            <w:r w:rsidRPr="00363EDA">
              <w:rPr>
                <w:sz w:val="24"/>
              </w:rPr>
              <w:t>Перемена</w:t>
            </w:r>
          </w:p>
        </w:tc>
        <w:tc>
          <w:tcPr>
            <w:tcW w:w="2162" w:type="dxa"/>
          </w:tcPr>
          <w:p w:rsidR="00D22D02" w:rsidRPr="00363EDA" w:rsidRDefault="00F7270C">
            <w:pPr>
              <w:pStyle w:val="TableParagraph"/>
              <w:spacing w:line="265" w:lineRule="exact"/>
              <w:ind w:left="108"/>
              <w:rPr>
                <w:sz w:val="24"/>
              </w:rPr>
            </w:pPr>
            <w:r w:rsidRPr="00363EDA">
              <w:rPr>
                <w:sz w:val="24"/>
              </w:rPr>
              <w:t>15</w:t>
            </w:r>
            <w:r w:rsidRPr="00363EDA">
              <w:rPr>
                <w:spacing w:val="-1"/>
                <w:sz w:val="24"/>
              </w:rPr>
              <w:t xml:space="preserve"> </w:t>
            </w:r>
            <w:r w:rsidRPr="00363EDA">
              <w:rPr>
                <w:sz w:val="24"/>
              </w:rPr>
              <w:t>мин</w:t>
            </w:r>
          </w:p>
        </w:tc>
      </w:tr>
      <w:tr w:rsidR="00363EDA" w:rsidRPr="00363EDA">
        <w:trPr>
          <w:trHeight w:val="275"/>
        </w:trPr>
        <w:tc>
          <w:tcPr>
            <w:tcW w:w="1711" w:type="dxa"/>
          </w:tcPr>
          <w:p w:rsidR="00D22D02" w:rsidRPr="00363EDA" w:rsidRDefault="00F7270C">
            <w:pPr>
              <w:pStyle w:val="TableParagraph"/>
              <w:spacing w:line="256" w:lineRule="exact"/>
              <w:ind w:left="107"/>
              <w:rPr>
                <w:b/>
                <w:sz w:val="24"/>
              </w:rPr>
            </w:pPr>
            <w:r w:rsidRPr="00363EDA">
              <w:rPr>
                <w:b/>
                <w:sz w:val="24"/>
              </w:rPr>
              <w:t>5 урок</w:t>
            </w:r>
          </w:p>
        </w:tc>
        <w:tc>
          <w:tcPr>
            <w:tcW w:w="2669" w:type="dxa"/>
          </w:tcPr>
          <w:p w:rsidR="00D22D02" w:rsidRPr="00363EDA" w:rsidRDefault="00363EDA">
            <w:pPr>
              <w:pStyle w:val="TableParagraph"/>
              <w:spacing w:line="256" w:lineRule="exact"/>
              <w:ind w:left="107"/>
              <w:rPr>
                <w:sz w:val="24"/>
              </w:rPr>
            </w:pPr>
            <w:r w:rsidRPr="00363EDA">
              <w:rPr>
                <w:sz w:val="24"/>
              </w:rPr>
              <w:t>11.50 – 12.30</w:t>
            </w:r>
          </w:p>
        </w:tc>
        <w:tc>
          <w:tcPr>
            <w:tcW w:w="2671" w:type="dxa"/>
          </w:tcPr>
          <w:p w:rsidR="00D22D02" w:rsidRPr="00363EDA" w:rsidRDefault="00F7270C">
            <w:pPr>
              <w:pStyle w:val="TableParagraph"/>
              <w:spacing w:line="256" w:lineRule="exact"/>
              <w:ind w:left="108"/>
              <w:rPr>
                <w:sz w:val="24"/>
              </w:rPr>
            </w:pPr>
            <w:r w:rsidRPr="00363EDA">
              <w:rPr>
                <w:sz w:val="24"/>
              </w:rPr>
              <w:t>Перемена</w:t>
            </w:r>
          </w:p>
        </w:tc>
        <w:tc>
          <w:tcPr>
            <w:tcW w:w="2162" w:type="dxa"/>
          </w:tcPr>
          <w:p w:rsidR="00D22D02" w:rsidRPr="00363EDA" w:rsidRDefault="00F7270C">
            <w:pPr>
              <w:pStyle w:val="TableParagraph"/>
              <w:spacing w:line="256" w:lineRule="exact"/>
              <w:ind w:left="108"/>
              <w:rPr>
                <w:sz w:val="24"/>
              </w:rPr>
            </w:pPr>
            <w:r w:rsidRPr="00363EDA">
              <w:rPr>
                <w:sz w:val="24"/>
              </w:rPr>
              <w:t>10</w:t>
            </w:r>
            <w:r w:rsidRPr="00363EDA">
              <w:rPr>
                <w:spacing w:val="-1"/>
                <w:sz w:val="24"/>
              </w:rPr>
              <w:t xml:space="preserve"> </w:t>
            </w:r>
            <w:r w:rsidRPr="00363EDA">
              <w:rPr>
                <w:sz w:val="24"/>
              </w:rPr>
              <w:t>мин</w:t>
            </w:r>
          </w:p>
        </w:tc>
      </w:tr>
      <w:tr w:rsidR="00D22D02" w:rsidRPr="00363EDA">
        <w:trPr>
          <w:trHeight w:val="276"/>
        </w:trPr>
        <w:tc>
          <w:tcPr>
            <w:tcW w:w="1711" w:type="dxa"/>
          </w:tcPr>
          <w:p w:rsidR="00D22D02" w:rsidRPr="00363EDA" w:rsidRDefault="00F7270C">
            <w:pPr>
              <w:pStyle w:val="TableParagraph"/>
              <w:spacing w:line="256" w:lineRule="exact"/>
              <w:ind w:left="107"/>
              <w:rPr>
                <w:b/>
                <w:sz w:val="24"/>
              </w:rPr>
            </w:pPr>
            <w:r w:rsidRPr="00363EDA">
              <w:rPr>
                <w:b/>
                <w:sz w:val="24"/>
              </w:rPr>
              <w:t>6 урок</w:t>
            </w:r>
          </w:p>
        </w:tc>
        <w:tc>
          <w:tcPr>
            <w:tcW w:w="2669" w:type="dxa"/>
          </w:tcPr>
          <w:p w:rsidR="00D22D02" w:rsidRPr="00363EDA" w:rsidRDefault="00363EDA">
            <w:pPr>
              <w:pStyle w:val="TableParagraph"/>
              <w:spacing w:line="256" w:lineRule="exact"/>
              <w:ind w:left="107"/>
              <w:rPr>
                <w:sz w:val="24"/>
              </w:rPr>
            </w:pPr>
            <w:r w:rsidRPr="00363EDA">
              <w:rPr>
                <w:sz w:val="24"/>
              </w:rPr>
              <w:t>12.50 – 13.30</w:t>
            </w:r>
          </w:p>
        </w:tc>
        <w:tc>
          <w:tcPr>
            <w:tcW w:w="2671" w:type="dxa"/>
          </w:tcPr>
          <w:p w:rsidR="00D22D02" w:rsidRPr="00363EDA" w:rsidRDefault="00F7270C">
            <w:pPr>
              <w:pStyle w:val="TableParagraph"/>
              <w:spacing w:line="256" w:lineRule="exact"/>
              <w:ind w:left="108"/>
              <w:rPr>
                <w:sz w:val="24"/>
              </w:rPr>
            </w:pPr>
            <w:r w:rsidRPr="00363EDA">
              <w:rPr>
                <w:sz w:val="24"/>
              </w:rPr>
              <w:t>Перемена</w:t>
            </w:r>
          </w:p>
        </w:tc>
        <w:tc>
          <w:tcPr>
            <w:tcW w:w="2162" w:type="dxa"/>
          </w:tcPr>
          <w:p w:rsidR="00D22D02" w:rsidRPr="00363EDA" w:rsidRDefault="00F7270C">
            <w:pPr>
              <w:pStyle w:val="TableParagraph"/>
              <w:spacing w:line="256" w:lineRule="exact"/>
              <w:ind w:left="108"/>
              <w:rPr>
                <w:sz w:val="24"/>
              </w:rPr>
            </w:pPr>
            <w:r w:rsidRPr="00363EDA">
              <w:rPr>
                <w:sz w:val="24"/>
              </w:rPr>
              <w:t>10</w:t>
            </w:r>
            <w:r w:rsidRPr="00363EDA">
              <w:rPr>
                <w:spacing w:val="-1"/>
                <w:sz w:val="24"/>
              </w:rPr>
              <w:t xml:space="preserve"> </w:t>
            </w:r>
            <w:r w:rsidRPr="00363EDA">
              <w:rPr>
                <w:sz w:val="24"/>
              </w:rPr>
              <w:t>мин</w:t>
            </w:r>
          </w:p>
        </w:tc>
      </w:tr>
    </w:tbl>
    <w:p w:rsidR="00D22D02" w:rsidRPr="00363EDA" w:rsidRDefault="00D22D02">
      <w:pPr>
        <w:pStyle w:val="a3"/>
        <w:spacing w:before="8"/>
        <w:jc w:val="left"/>
        <w:rPr>
          <w:b/>
          <w:sz w:val="23"/>
        </w:rPr>
      </w:pPr>
    </w:p>
    <w:p w:rsidR="008D1A66" w:rsidRDefault="008D1A66">
      <w:pPr>
        <w:pStyle w:val="a3"/>
        <w:spacing w:before="8"/>
        <w:jc w:val="left"/>
        <w:rPr>
          <w:b/>
          <w:color w:val="FF0000"/>
          <w:sz w:val="23"/>
        </w:rPr>
      </w:pPr>
    </w:p>
    <w:p w:rsidR="008D1A66" w:rsidRPr="005429F3" w:rsidRDefault="008D1A66">
      <w:pPr>
        <w:pStyle w:val="a3"/>
        <w:spacing w:before="8"/>
        <w:jc w:val="left"/>
        <w:rPr>
          <w:b/>
          <w:color w:val="FF0000"/>
          <w:sz w:val="23"/>
        </w:rPr>
      </w:pPr>
    </w:p>
    <w:p w:rsidR="00D22D02" w:rsidRPr="00971C70" w:rsidRDefault="00F7270C" w:rsidP="00971C70">
      <w:pPr>
        <w:pStyle w:val="a5"/>
        <w:numPr>
          <w:ilvl w:val="1"/>
          <w:numId w:val="83"/>
        </w:numPr>
        <w:tabs>
          <w:tab w:val="left" w:pos="1643"/>
          <w:tab w:val="left" w:pos="1644"/>
        </w:tabs>
        <w:ind w:right="1051"/>
        <w:rPr>
          <w:b/>
          <w:color w:val="000009"/>
          <w:sz w:val="24"/>
        </w:rPr>
      </w:pPr>
      <w:r w:rsidRPr="00971C70">
        <w:rPr>
          <w:b/>
          <w:color w:val="000009"/>
          <w:sz w:val="24"/>
        </w:rPr>
        <w:t>Система</w:t>
      </w:r>
      <w:r w:rsidRPr="00971C70">
        <w:rPr>
          <w:b/>
          <w:color w:val="000009"/>
          <w:spacing w:val="-13"/>
          <w:sz w:val="24"/>
        </w:rPr>
        <w:t xml:space="preserve"> </w:t>
      </w:r>
      <w:r w:rsidRPr="00971C70">
        <w:rPr>
          <w:b/>
          <w:color w:val="000009"/>
          <w:sz w:val="24"/>
        </w:rPr>
        <w:t>условий</w:t>
      </w:r>
      <w:r w:rsidRPr="00971C70">
        <w:rPr>
          <w:b/>
          <w:color w:val="000009"/>
          <w:spacing w:val="-12"/>
          <w:sz w:val="24"/>
        </w:rPr>
        <w:t xml:space="preserve"> </w:t>
      </w:r>
      <w:r w:rsidRPr="00971C70">
        <w:rPr>
          <w:b/>
          <w:color w:val="000009"/>
          <w:sz w:val="24"/>
        </w:rPr>
        <w:t>реализации</w:t>
      </w:r>
      <w:r w:rsidRPr="00971C70">
        <w:rPr>
          <w:b/>
          <w:color w:val="000009"/>
          <w:spacing w:val="-12"/>
          <w:sz w:val="24"/>
        </w:rPr>
        <w:t xml:space="preserve"> </w:t>
      </w:r>
      <w:r w:rsidRPr="00971C70">
        <w:rPr>
          <w:b/>
          <w:color w:val="000009"/>
          <w:sz w:val="24"/>
        </w:rPr>
        <w:t>адаптированной</w:t>
      </w:r>
      <w:r w:rsidRPr="00971C70">
        <w:rPr>
          <w:b/>
          <w:color w:val="000009"/>
          <w:spacing w:val="-12"/>
          <w:sz w:val="24"/>
        </w:rPr>
        <w:t xml:space="preserve"> </w:t>
      </w:r>
      <w:r w:rsidRPr="00971C70">
        <w:rPr>
          <w:b/>
          <w:color w:val="000009"/>
          <w:sz w:val="24"/>
        </w:rPr>
        <w:t>основной</w:t>
      </w:r>
      <w:r w:rsidRPr="00971C70">
        <w:rPr>
          <w:b/>
          <w:color w:val="000009"/>
          <w:spacing w:val="-13"/>
          <w:sz w:val="24"/>
        </w:rPr>
        <w:t xml:space="preserve"> </w:t>
      </w:r>
      <w:r w:rsidRPr="00971C70">
        <w:rPr>
          <w:b/>
          <w:color w:val="000009"/>
          <w:sz w:val="24"/>
        </w:rPr>
        <w:t>общеобразовательной</w:t>
      </w:r>
      <w:r w:rsidRPr="00971C70">
        <w:rPr>
          <w:b/>
          <w:color w:val="000009"/>
          <w:spacing w:val="-57"/>
          <w:sz w:val="24"/>
        </w:rPr>
        <w:t xml:space="preserve"> </w:t>
      </w:r>
      <w:r w:rsidRPr="00971C70">
        <w:rPr>
          <w:b/>
          <w:color w:val="000009"/>
          <w:sz w:val="24"/>
        </w:rPr>
        <w:t>программы</w:t>
      </w:r>
      <w:r w:rsidRPr="00971C70">
        <w:rPr>
          <w:b/>
          <w:color w:val="000009"/>
          <w:spacing w:val="-6"/>
          <w:sz w:val="24"/>
        </w:rPr>
        <w:t xml:space="preserve"> </w:t>
      </w:r>
      <w:r w:rsidRPr="00971C70">
        <w:rPr>
          <w:b/>
          <w:color w:val="000009"/>
          <w:sz w:val="24"/>
        </w:rPr>
        <w:t>общего</w:t>
      </w:r>
      <w:r w:rsidRPr="00971C70">
        <w:rPr>
          <w:b/>
          <w:color w:val="000009"/>
          <w:spacing w:val="-5"/>
          <w:sz w:val="24"/>
        </w:rPr>
        <w:t xml:space="preserve"> </w:t>
      </w:r>
      <w:r w:rsidRPr="00971C70">
        <w:rPr>
          <w:b/>
          <w:color w:val="000009"/>
          <w:sz w:val="24"/>
        </w:rPr>
        <w:t>образования</w:t>
      </w:r>
      <w:r w:rsidRPr="00971C70">
        <w:rPr>
          <w:b/>
          <w:color w:val="000009"/>
          <w:spacing w:val="-5"/>
          <w:sz w:val="24"/>
        </w:rPr>
        <w:t xml:space="preserve"> </w:t>
      </w:r>
      <w:r w:rsidRPr="00971C70">
        <w:rPr>
          <w:b/>
          <w:color w:val="000009"/>
          <w:sz w:val="24"/>
        </w:rPr>
        <w:t>обучающихся</w:t>
      </w:r>
      <w:r w:rsidRPr="00971C70">
        <w:rPr>
          <w:b/>
          <w:color w:val="000009"/>
          <w:spacing w:val="-5"/>
          <w:sz w:val="24"/>
        </w:rPr>
        <w:t xml:space="preserve"> </w:t>
      </w:r>
      <w:r w:rsidRPr="00971C70">
        <w:rPr>
          <w:b/>
          <w:color w:val="000009"/>
          <w:sz w:val="24"/>
        </w:rPr>
        <w:t>с</w:t>
      </w:r>
      <w:r w:rsidRPr="00971C70">
        <w:rPr>
          <w:b/>
          <w:color w:val="000009"/>
          <w:spacing w:val="-3"/>
          <w:sz w:val="24"/>
        </w:rPr>
        <w:t xml:space="preserve"> </w:t>
      </w:r>
      <w:r w:rsidRPr="00971C70">
        <w:rPr>
          <w:b/>
          <w:color w:val="000009"/>
          <w:sz w:val="24"/>
        </w:rPr>
        <w:t>умственной</w:t>
      </w:r>
      <w:r w:rsidRPr="00971C70">
        <w:rPr>
          <w:b/>
          <w:color w:val="000009"/>
          <w:spacing w:val="-5"/>
          <w:sz w:val="24"/>
        </w:rPr>
        <w:t xml:space="preserve"> </w:t>
      </w:r>
      <w:r w:rsidRPr="00971C70">
        <w:rPr>
          <w:b/>
          <w:color w:val="000009"/>
          <w:sz w:val="24"/>
        </w:rPr>
        <w:t>отсталостью</w:t>
      </w:r>
    </w:p>
    <w:p w:rsidR="00D22D02" w:rsidRDefault="00F7270C">
      <w:pPr>
        <w:pStyle w:val="4"/>
        <w:spacing w:line="275" w:lineRule="exact"/>
        <w:ind w:left="4109"/>
        <w:jc w:val="left"/>
      </w:pPr>
      <w:r>
        <w:rPr>
          <w:color w:val="000009"/>
        </w:rPr>
        <w:t>(интеллектуальными</w:t>
      </w:r>
      <w:r>
        <w:rPr>
          <w:color w:val="000009"/>
          <w:spacing w:val="-9"/>
        </w:rPr>
        <w:t xml:space="preserve"> </w:t>
      </w:r>
      <w:r>
        <w:rPr>
          <w:color w:val="000009"/>
        </w:rPr>
        <w:t>нарушения).</w:t>
      </w:r>
    </w:p>
    <w:p w:rsidR="008D1A66" w:rsidRDefault="00F7270C" w:rsidP="00A02887">
      <w:pPr>
        <w:pStyle w:val="a3"/>
        <w:tabs>
          <w:tab w:val="left" w:pos="1878"/>
          <w:tab w:val="left" w:pos="2850"/>
          <w:tab w:val="left" w:pos="4395"/>
          <w:tab w:val="left" w:pos="4958"/>
          <w:tab w:val="left" w:pos="5467"/>
          <w:tab w:val="left" w:pos="6911"/>
          <w:tab w:val="left" w:pos="8763"/>
          <w:tab w:val="left" w:pos="9639"/>
        </w:tabs>
        <w:ind w:left="880" w:right="845"/>
        <w:jc w:val="left"/>
        <w:rPr>
          <w:color w:val="000009"/>
        </w:rPr>
      </w:pPr>
      <w:r>
        <w:rPr>
          <w:color w:val="000009"/>
        </w:rPr>
        <w:t>Система</w:t>
      </w:r>
      <w:r>
        <w:rPr>
          <w:color w:val="000009"/>
        </w:rPr>
        <w:tab/>
        <w:t>условий</w:t>
      </w:r>
      <w:r>
        <w:rPr>
          <w:color w:val="000009"/>
        </w:rPr>
        <w:tab/>
        <w:t>реализации</w:t>
      </w:r>
      <w:r>
        <w:rPr>
          <w:color w:val="000009"/>
        </w:rPr>
        <w:tab/>
        <w:t>АООП</w:t>
      </w:r>
      <w:r>
        <w:rPr>
          <w:color w:val="000009"/>
        </w:rPr>
        <w:tab/>
        <w:t>УО</w:t>
      </w:r>
      <w:r>
        <w:rPr>
          <w:color w:val="000009"/>
        </w:rPr>
        <w:tab/>
        <w:t>организации,</w:t>
      </w:r>
      <w:r>
        <w:rPr>
          <w:color w:val="000009"/>
        </w:rPr>
        <w:tab/>
        <w:t>осуществляющей</w:t>
      </w:r>
      <w:r>
        <w:rPr>
          <w:color w:val="000009"/>
        </w:rPr>
        <w:tab/>
      </w:r>
      <w:r>
        <w:rPr>
          <w:color w:val="000009"/>
          <w:spacing w:val="-1"/>
        </w:rPr>
        <w:t>образовательную</w:t>
      </w:r>
      <w:r>
        <w:rPr>
          <w:color w:val="000009"/>
          <w:spacing w:val="-52"/>
        </w:rPr>
        <w:t xml:space="preserve"> </w:t>
      </w:r>
      <w:r w:rsidR="00A02887">
        <w:rPr>
          <w:color w:val="000009"/>
          <w:spacing w:val="-52"/>
        </w:rPr>
        <w:t xml:space="preserve">          </w:t>
      </w:r>
      <w:r>
        <w:rPr>
          <w:color w:val="000009"/>
        </w:rPr>
        <w:t>деятельность</w:t>
      </w:r>
      <w:r>
        <w:rPr>
          <w:color w:val="000009"/>
          <w:spacing w:val="-6"/>
        </w:rPr>
        <w:t xml:space="preserve"> </w:t>
      </w:r>
      <w:r>
        <w:rPr>
          <w:color w:val="000009"/>
        </w:rPr>
        <w:t>обеспечивает</w:t>
      </w:r>
      <w:r>
        <w:rPr>
          <w:color w:val="000009"/>
          <w:spacing w:val="-2"/>
        </w:rPr>
        <w:t xml:space="preserve"> </w:t>
      </w:r>
      <w:r>
        <w:rPr>
          <w:color w:val="000009"/>
        </w:rPr>
        <w:t>достижение</w:t>
      </w:r>
      <w:r>
        <w:rPr>
          <w:color w:val="000009"/>
          <w:spacing w:val="-2"/>
        </w:rPr>
        <w:t xml:space="preserve"> </w:t>
      </w:r>
      <w:r>
        <w:rPr>
          <w:color w:val="000009"/>
        </w:rPr>
        <w:t>планируемых</w:t>
      </w:r>
      <w:r>
        <w:rPr>
          <w:color w:val="000009"/>
          <w:spacing w:val="-2"/>
        </w:rPr>
        <w:t xml:space="preserve"> </w:t>
      </w:r>
      <w:r>
        <w:rPr>
          <w:color w:val="000009"/>
        </w:rPr>
        <w:t>результатов</w:t>
      </w:r>
      <w:r>
        <w:rPr>
          <w:color w:val="000009"/>
          <w:spacing w:val="-3"/>
        </w:rPr>
        <w:t xml:space="preserve"> </w:t>
      </w:r>
      <w:r>
        <w:rPr>
          <w:color w:val="000009"/>
        </w:rPr>
        <w:t>освоения</w:t>
      </w:r>
      <w:r>
        <w:rPr>
          <w:color w:val="000009"/>
          <w:spacing w:val="-3"/>
        </w:rPr>
        <w:t xml:space="preserve"> </w:t>
      </w:r>
      <w:r>
        <w:rPr>
          <w:color w:val="000009"/>
        </w:rPr>
        <w:t>АООП</w:t>
      </w:r>
      <w:r>
        <w:rPr>
          <w:color w:val="000009"/>
          <w:spacing w:val="1"/>
        </w:rPr>
        <w:t xml:space="preserve"> </w:t>
      </w:r>
      <w:r>
        <w:rPr>
          <w:color w:val="000009"/>
        </w:rPr>
        <w:t>УО.</w:t>
      </w:r>
    </w:p>
    <w:p w:rsidR="00D22D02" w:rsidRDefault="00F7270C">
      <w:pPr>
        <w:pStyle w:val="a3"/>
        <w:spacing w:before="62"/>
        <w:ind w:left="880" w:right="843"/>
      </w:pPr>
      <w:r>
        <w:rPr>
          <w:color w:val="000009"/>
        </w:rPr>
        <w:t>Данный</w:t>
      </w:r>
      <w:r>
        <w:rPr>
          <w:color w:val="000009"/>
          <w:spacing w:val="1"/>
        </w:rPr>
        <w:t xml:space="preserve"> </w:t>
      </w:r>
      <w:r>
        <w:rPr>
          <w:color w:val="000009"/>
        </w:rPr>
        <w:t>раздел,</w:t>
      </w:r>
      <w:r>
        <w:rPr>
          <w:color w:val="000009"/>
          <w:spacing w:val="1"/>
        </w:rPr>
        <w:t xml:space="preserve"> </w:t>
      </w:r>
      <w:r>
        <w:rPr>
          <w:color w:val="000009"/>
        </w:rPr>
        <w:t>характеризующий</w:t>
      </w:r>
      <w:r>
        <w:rPr>
          <w:color w:val="000009"/>
          <w:spacing w:val="1"/>
        </w:rPr>
        <w:t xml:space="preserve"> </w:t>
      </w:r>
      <w:r>
        <w:rPr>
          <w:color w:val="000009"/>
        </w:rPr>
        <w:t>систему</w:t>
      </w:r>
      <w:r>
        <w:rPr>
          <w:color w:val="000009"/>
          <w:spacing w:val="1"/>
        </w:rPr>
        <w:t xml:space="preserve"> </w:t>
      </w:r>
      <w:r>
        <w:rPr>
          <w:color w:val="000009"/>
        </w:rPr>
        <w:t>условий,</w:t>
      </w:r>
      <w:r>
        <w:rPr>
          <w:color w:val="000009"/>
          <w:spacing w:val="1"/>
        </w:rPr>
        <w:t xml:space="preserve"> </w:t>
      </w:r>
      <w:r>
        <w:rPr>
          <w:color w:val="000009"/>
        </w:rPr>
        <w:t>содержит:</w:t>
      </w:r>
      <w:r>
        <w:rPr>
          <w:color w:val="000009"/>
          <w:spacing w:val="1"/>
        </w:rPr>
        <w:t xml:space="preserve"> </w:t>
      </w:r>
      <w:r>
        <w:rPr>
          <w:color w:val="000009"/>
        </w:rPr>
        <w:t>описание</w:t>
      </w:r>
      <w:r>
        <w:rPr>
          <w:color w:val="000009"/>
          <w:spacing w:val="1"/>
        </w:rPr>
        <w:t xml:space="preserve"> </w:t>
      </w:r>
      <w:r>
        <w:rPr>
          <w:color w:val="000009"/>
        </w:rPr>
        <w:t>кадровых,</w:t>
      </w:r>
      <w:r>
        <w:rPr>
          <w:color w:val="000009"/>
          <w:spacing w:val="1"/>
        </w:rPr>
        <w:t xml:space="preserve"> </w:t>
      </w:r>
      <w:r>
        <w:rPr>
          <w:color w:val="000009"/>
        </w:rPr>
        <w:t>психолого-</w:t>
      </w:r>
      <w:r>
        <w:rPr>
          <w:color w:val="000009"/>
          <w:spacing w:val="1"/>
        </w:rPr>
        <w:t xml:space="preserve"> </w:t>
      </w:r>
      <w:r>
        <w:rPr>
          <w:color w:val="000009"/>
        </w:rPr>
        <w:t>педагогических, финансовых, материально-технических, учебно-методического и информационного</w:t>
      </w:r>
      <w:r>
        <w:rPr>
          <w:color w:val="000009"/>
          <w:spacing w:val="-52"/>
        </w:rPr>
        <w:t xml:space="preserve"> </w:t>
      </w:r>
      <w:r>
        <w:rPr>
          <w:color w:val="000009"/>
        </w:rPr>
        <w:t>обеспечения; обоснование необходимых изменений в имеющихся условиях в соответствии с целями</w:t>
      </w:r>
      <w:r>
        <w:rPr>
          <w:color w:val="000009"/>
          <w:spacing w:val="-52"/>
        </w:rPr>
        <w:t xml:space="preserve"> </w:t>
      </w:r>
      <w:r>
        <w:rPr>
          <w:color w:val="000009"/>
        </w:rPr>
        <w:t>и</w:t>
      </w:r>
      <w:r>
        <w:rPr>
          <w:color w:val="000009"/>
          <w:spacing w:val="1"/>
        </w:rPr>
        <w:t xml:space="preserve"> </w:t>
      </w:r>
      <w:r>
        <w:rPr>
          <w:color w:val="000009"/>
        </w:rPr>
        <w:t>приоритетами</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механизмы</w:t>
      </w:r>
      <w:r>
        <w:rPr>
          <w:color w:val="000009"/>
          <w:spacing w:val="1"/>
        </w:rPr>
        <w:t xml:space="preserve"> </w:t>
      </w:r>
      <w:r>
        <w:rPr>
          <w:color w:val="000009"/>
        </w:rPr>
        <w:t>достижения</w:t>
      </w:r>
      <w:r>
        <w:rPr>
          <w:color w:val="000009"/>
          <w:spacing w:val="56"/>
        </w:rPr>
        <w:t xml:space="preserve"> </w:t>
      </w:r>
      <w:r>
        <w:rPr>
          <w:color w:val="000009"/>
        </w:rPr>
        <w:t>целевых</w:t>
      </w:r>
      <w:r>
        <w:rPr>
          <w:color w:val="000009"/>
          <w:spacing w:val="1"/>
        </w:rPr>
        <w:t xml:space="preserve"> </w:t>
      </w:r>
      <w:r>
        <w:rPr>
          <w:color w:val="000009"/>
        </w:rPr>
        <w:t>ориентиров в системе условий; сетевой график (дорожную карту) по формированию необходимой</w:t>
      </w:r>
      <w:r>
        <w:rPr>
          <w:color w:val="000009"/>
          <w:spacing w:val="1"/>
        </w:rPr>
        <w:t xml:space="preserve"> </w:t>
      </w:r>
      <w:r>
        <w:rPr>
          <w:color w:val="000009"/>
        </w:rPr>
        <w:t>системы</w:t>
      </w:r>
      <w:r>
        <w:rPr>
          <w:color w:val="000009"/>
          <w:spacing w:val="1"/>
        </w:rPr>
        <w:t xml:space="preserve"> </w:t>
      </w:r>
      <w:r>
        <w:rPr>
          <w:color w:val="000009"/>
        </w:rPr>
        <w:t>условий;</w:t>
      </w:r>
      <w:r>
        <w:rPr>
          <w:color w:val="000009"/>
          <w:spacing w:val="1"/>
        </w:rPr>
        <w:t xml:space="preserve"> </w:t>
      </w:r>
      <w:r>
        <w:rPr>
          <w:color w:val="000009"/>
        </w:rPr>
        <w:t>контроль</w:t>
      </w:r>
      <w:r>
        <w:rPr>
          <w:color w:val="000009"/>
          <w:spacing w:val="1"/>
        </w:rPr>
        <w:t xml:space="preserve"> </w:t>
      </w:r>
      <w:r>
        <w:rPr>
          <w:color w:val="000009"/>
        </w:rPr>
        <w:t>за</w:t>
      </w:r>
      <w:r>
        <w:rPr>
          <w:color w:val="000009"/>
          <w:spacing w:val="1"/>
        </w:rPr>
        <w:t xml:space="preserve"> </w:t>
      </w:r>
      <w:r>
        <w:rPr>
          <w:color w:val="000009"/>
        </w:rPr>
        <w:t>состоянием</w:t>
      </w:r>
      <w:r>
        <w:rPr>
          <w:color w:val="000009"/>
          <w:spacing w:val="1"/>
        </w:rPr>
        <w:t xml:space="preserve"> </w:t>
      </w:r>
      <w:r>
        <w:rPr>
          <w:color w:val="000009"/>
        </w:rPr>
        <w:t>системы</w:t>
      </w:r>
      <w:r>
        <w:rPr>
          <w:color w:val="000009"/>
          <w:spacing w:val="1"/>
        </w:rPr>
        <w:t xml:space="preserve"> </w:t>
      </w:r>
      <w:r>
        <w:rPr>
          <w:color w:val="000009"/>
        </w:rPr>
        <w:t>условий.</w:t>
      </w:r>
      <w:r>
        <w:rPr>
          <w:color w:val="000009"/>
          <w:spacing w:val="1"/>
        </w:rPr>
        <w:t xml:space="preserve"> </w:t>
      </w:r>
      <w:r>
        <w:rPr>
          <w:color w:val="000009"/>
        </w:rPr>
        <w:t>Интегративным</w:t>
      </w:r>
      <w:r>
        <w:rPr>
          <w:color w:val="000009"/>
          <w:spacing w:val="1"/>
        </w:rPr>
        <w:t xml:space="preserve"> </w:t>
      </w:r>
      <w:r>
        <w:rPr>
          <w:color w:val="000009"/>
        </w:rPr>
        <w:t>результатом</w:t>
      </w:r>
      <w:r>
        <w:rPr>
          <w:color w:val="000009"/>
          <w:spacing w:val="1"/>
        </w:rPr>
        <w:t xml:space="preserve"> </w:t>
      </w:r>
      <w:r>
        <w:rPr>
          <w:color w:val="000009"/>
        </w:rPr>
        <w:t>выполнения требований к условиям реализации образовательной программы является создание и</w:t>
      </w:r>
      <w:r>
        <w:rPr>
          <w:color w:val="000009"/>
          <w:spacing w:val="1"/>
        </w:rPr>
        <w:t xml:space="preserve"> </w:t>
      </w:r>
      <w:r>
        <w:rPr>
          <w:color w:val="000009"/>
        </w:rPr>
        <w:t>поддержание развивающей образовательной среды, адекватной задачам достижения личностного,</w:t>
      </w:r>
      <w:r>
        <w:rPr>
          <w:color w:val="000009"/>
          <w:spacing w:val="1"/>
        </w:rPr>
        <w:t xml:space="preserve"> </w:t>
      </w:r>
      <w:r>
        <w:rPr>
          <w:color w:val="000009"/>
        </w:rPr>
        <w:t>социального,</w:t>
      </w:r>
      <w:r>
        <w:rPr>
          <w:color w:val="000009"/>
          <w:spacing w:val="-14"/>
        </w:rPr>
        <w:t xml:space="preserve"> </w:t>
      </w:r>
      <w:r>
        <w:rPr>
          <w:color w:val="000009"/>
        </w:rPr>
        <w:t>познавательного</w:t>
      </w:r>
      <w:r>
        <w:rPr>
          <w:color w:val="000009"/>
          <w:spacing w:val="-13"/>
        </w:rPr>
        <w:t xml:space="preserve"> </w:t>
      </w:r>
      <w:r>
        <w:rPr>
          <w:color w:val="000009"/>
        </w:rPr>
        <w:t>(интеллектуального),</w:t>
      </w:r>
      <w:r>
        <w:rPr>
          <w:color w:val="000009"/>
          <w:spacing w:val="-12"/>
        </w:rPr>
        <w:t xml:space="preserve"> </w:t>
      </w:r>
      <w:r>
        <w:rPr>
          <w:color w:val="000009"/>
        </w:rPr>
        <w:t>коммуникативного,</w:t>
      </w:r>
      <w:r>
        <w:rPr>
          <w:color w:val="000009"/>
          <w:spacing w:val="-11"/>
        </w:rPr>
        <w:t xml:space="preserve"> </w:t>
      </w:r>
      <w:r>
        <w:rPr>
          <w:color w:val="000009"/>
        </w:rPr>
        <w:t>эстетического,</w:t>
      </w:r>
      <w:r>
        <w:rPr>
          <w:color w:val="000009"/>
          <w:spacing w:val="-13"/>
        </w:rPr>
        <w:t xml:space="preserve"> </w:t>
      </w:r>
      <w:r>
        <w:rPr>
          <w:color w:val="000009"/>
        </w:rPr>
        <w:t>физического,</w:t>
      </w:r>
      <w:r>
        <w:rPr>
          <w:color w:val="000009"/>
          <w:spacing w:val="-53"/>
        </w:rPr>
        <w:t xml:space="preserve"> </w:t>
      </w:r>
      <w:r>
        <w:rPr>
          <w:color w:val="000009"/>
        </w:rPr>
        <w:t>трудового</w:t>
      </w:r>
      <w:r>
        <w:rPr>
          <w:color w:val="000009"/>
          <w:spacing w:val="-1"/>
        </w:rPr>
        <w:t xml:space="preserve"> </w:t>
      </w:r>
      <w:r>
        <w:rPr>
          <w:color w:val="000009"/>
        </w:rPr>
        <w:t>развития</w:t>
      </w:r>
      <w:r>
        <w:rPr>
          <w:color w:val="000009"/>
          <w:spacing w:val="-2"/>
        </w:rPr>
        <w:t xml:space="preserve"> </w:t>
      </w:r>
      <w:r>
        <w:rPr>
          <w:color w:val="000009"/>
        </w:rPr>
        <w:t>обучающихся.</w:t>
      </w:r>
    </w:p>
    <w:p w:rsidR="00D22D02" w:rsidRPr="002E721F" w:rsidRDefault="00971C70" w:rsidP="00971C70">
      <w:pPr>
        <w:pStyle w:val="4"/>
        <w:tabs>
          <w:tab w:val="left" w:pos="2585"/>
        </w:tabs>
        <w:spacing w:before="207" w:line="237" w:lineRule="auto"/>
        <w:ind w:right="952"/>
        <w:jc w:val="left"/>
      </w:pPr>
      <w:bookmarkStart w:id="9" w:name="3.4.1._Кадровые_условия_обеспечения_реал"/>
      <w:bookmarkEnd w:id="9"/>
      <w:r>
        <w:t>3.3.1.</w:t>
      </w:r>
      <w:r w:rsidR="00F7270C">
        <w:t>Кадровые условия обеспечения реализации адаптированной основной</w:t>
      </w:r>
      <w:r w:rsidR="00F7270C">
        <w:rPr>
          <w:spacing w:val="-57"/>
        </w:rPr>
        <w:t xml:space="preserve"> </w:t>
      </w:r>
      <w:r w:rsidR="00F7270C">
        <w:t>общеобразовательной</w:t>
      </w:r>
      <w:r w:rsidR="00F7270C">
        <w:rPr>
          <w:spacing w:val="-3"/>
        </w:rPr>
        <w:t xml:space="preserve"> </w:t>
      </w:r>
      <w:r w:rsidR="00F7270C">
        <w:t>программы</w:t>
      </w:r>
      <w:r w:rsidR="00F7270C">
        <w:rPr>
          <w:spacing w:val="-1"/>
        </w:rPr>
        <w:t xml:space="preserve"> </w:t>
      </w:r>
      <w:r w:rsidR="00F7270C">
        <w:t>общего</w:t>
      </w:r>
      <w:r w:rsidR="00F7270C">
        <w:rPr>
          <w:spacing w:val="-1"/>
        </w:rPr>
        <w:t xml:space="preserve"> </w:t>
      </w:r>
      <w:r w:rsidR="00F7270C">
        <w:t>образования обучающихся</w:t>
      </w:r>
      <w:r w:rsidR="00F7270C">
        <w:rPr>
          <w:spacing w:val="-1"/>
        </w:rPr>
        <w:t xml:space="preserve"> </w:t>
      </w:r>
      <w:r w:rsidR="00F7270C">
        <w:t>с</w:t>
      </w:r>
      <w:r w:rsidR="002E721F">
        <w:t xml:space="preserve"> </w:t>
      </w:r>
      <w:r w:rsidR="00F7270C" w:rsidRPr="002E721F">
        <w:t>умственной</w:t>
      </w:r>
      <w:r w:rsidR="00F7270C" w:rsidRPr="002E721F">
        <w:rPr>
          <w:spacing w:val="-6"/>
        </w:rPr>
        <w:t xml:space="preserve"> </w:t>
      </w:r>
      <w:r w:rsidR="00F7270C" w:rsidRPr="002E721F">
        <w:t>отсталостью</w:t>
      </w:r>
      <w:r w:rsidR="00F7270C" w:rsidRPr="002E721F">
        <w:rPr>
          <w:spacing w:val="-8"/>
        </w:rPr>
        <w:t xml:space="preserve"> </w:t>
      </w:r>
      <w:r w:rsidR="00F7270C" w:rsidRPr="002E721F">
        <w:t>(интеллектуальными</w:t>
      </w:r>
      <w:r w:rsidR="00F7270C" w:rsidRPr="002E721F">
        <w:rPr>
          <w:spacing w:val="-6"/>
        </w:rPr>
        <w:t xml:space="preserve"> </w:t>
      </w:r>
      <w:r w:rsidR="00F7270C" w:rsidRPr="002E721F">
        <w:t>нарушения).</w:t>
      </w:r>
    </w:p>
    <w:p w:rsidR="00D22D02" w:rsidRDefault="00F7270C">
      <w:pPr>
        <w:pStyle w:val="4"/>
        <w:spacing w:before="202" w:line="272" w:lineRule="exact"/>
        <w:ind w:left="1456"/>
        <w:jc w:val="both"/>
      </w:pPr>
      <w:bookmarkStart w:id="10" w:name="Кадровый_потенциал__начального_общего_об"/>
      <w:bookmarkEnd w:id="10"/>
      <w:r>
        <w:t>Кадровый</w:t>
      </w:r>
      <w:r>
        <w:rPr>
          <w:spacing w:val="-4"/>
        </w:rPr>
        <w:t xml:space="preserve"> </w:t>
      </w:r>
      <w:r>
        <w:t>потенциал</w:t>
      </w:r>
      <w:r>
        <w:rPr>
          <w:spacing w:val="5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составляют:</w:t>
      </w:r>
    </w:p>
    <w:p w:rsidR="00D22D02" w:rsidRDefault="00F7270C" w:rsidP="007B5508">
      <w:pPr>
        <w:pStyle w:val="a5"/>
        <w:numPr>
          <w:ilvl w:val="0"/>
          <w:numId w:val="20"/>
        </w:numPr>
        <w:tabs>
          <w:tab w:val="left" w:pos="1714"/>
        </w:tabs>
        <w:ind w:right="844" w:firstLine="427"/>
        <w:rPr>
          <w:sz w:val="24"/>
        </w:rPr>
      </w:pPr>
      <w:r>
        <w:rPr>
          <w:color w:val="000009"/>
          <w:sz w:val="24"/>
        </w:rPr>
        <w:t>педагоги,</w:t>
      </w:r>
      <w:r>
        <w:rPr>
          <w:color w:val="000009"/>
          <w:spacing w:val="1"/>
          <w:sz w:val="24"/>
        </w:rPr>
        <w:t xml:space="preserve"> </w:t>
      </w:r>
      <w:r>
        <w:rPr>
          <w:color w:val="000009"/>
          <w:sz w:val="24"/>
        </w:rPr>
        <w:t>способные</w:t>
      </w:r>
      <w:r>
        <w:rPr>
          <w:color w:val="000009"/>
          <w:spacing w:val="1"/>
          <w:sz w:val="24"/>
        </w:rPr>
        <w:t xml:space="preserve"> </w:t>
      </w:r>
      <w:r>
        <w:rPr>
          <w:color w:val="000009"/>
          <w:sz w:val="24"/>
        </w:rPr>
        <w:t>эффективно</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материально-технические,</w:t>
      </w:r>
      <w:r>
        <w:rPr>
          <w:color w:val="000009"/>
          <w:spacing w:val="1"/>
          <w:sz w:val="24"/>
        </w:rPr>
        <w:t xml:space="preserve"> </w:t>
      </w:r>
      <w:r>
        <w:rPr>
          <w:color w:val="000009"/>
          <w:sz w:val="24"/>
        </w:rPr>
        <w:t>информационно-методические и иные ресурсы</w:t>
      </w:r>
      <w:r>
        <w:rPr>
          <w:color w:val="000009"/>
          <w:spacing w:val="1"/>
          <w:sz w:val="24"/>
        </w:rPr>
        <w:t xml:space="preserve"> </w:t>
      </w:r>
      <w:r>
        <w:rPr>
          <w:color w:val="000009"/>
          <w:sz w:val="24"/>
        </w:rPr>
        <w:t>могут управлять процессом</w:t>
      </w:r>
      <w:r>
        <w:rPr>
          <w:color w:val="000009"/>
          <w:spacing w:val="1"/>
          <w:sz w:val="24"/>
        </w:rPr>
        <w:t xml:space="preserve"> </w:t>
      </w:r>
      <w:r>
        <w:rPr>
          <w:color w:val="000009"/>
          <w:sz w:val="24"/>
        </w:rPr>
        <w:t>личностного,</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познавательного</w:t>
      </w:r>
      <w:r>
        <w:rPr>
          <w:color w:val="000009"/>
          <w:spacing w:val="1"/>
          <w:sz w:val="24"/>
        </w:rPr>
        <w:t xml:space="preserve"> </w:t>
      </w:r>
      <w:r>
        <w:rPr>
          <w:color w:val="000009"/>
          <w:sz w:val="24"/>
        </w:rPr>
        <w:t>(интеллектуального),</w:t>
      </w:r>
      <w:r>
        <w:rPr>
          <w:color w:val="000009"/>
          <w:spacing w:val="1"/>
          <w:sz w:val="24"/>
        </w:rPr>
        <w:t xml:space="preserve"> </w:t>
      </w:r>
      <w:r>
        <w:rPr>
          <w:color w:val="000009"/>
          <w:sz w:val="24"/>
        </w:rPr>
        <w:t>коммуникативного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обучающихся</w:t>
      </w:r>
      <w:r>
        <w:rPr>
          <w:color w:val="000009"/>
          <w:spacing w:val="-2"/>
          <w:sz w:val="24"/>
        </w:rPr>
        <w:t xml:space="preserve"> </w:t>
      </w:r>
      <w:r>
        <w:rPr>
          <w:color w:val="000009"/>
          <w:sz w:val="24"/>
        </w:rPr>
        <w:t>и</w:t>
      </w:r>
      <w:r>
        <w:rPr>
          <w:color w:val="000009"/>
          <w:spacing w:val="-1"/>
          <w:sz w:val="24"/>
        </w:rPr>
        <w:t xml:space="preserve"> </w:t>
      </w:r>
      <w:r>
        <w:rPr>
          <w:color w:val="000009"/>
          <w:sz w:val="24"/>
        </w:rPr>
        <w:t>процессом</w:t>
      </w:r>
      <w:r>
        <w:rPr>
          <w:color w:val="000009"/>
          <w:spacing w:val="57"/>
          <w:sz w:val="24"/>
        </w:rPr>
        <w:t xml:space="preserve"> </w:t>
      </w:r>
      <w:r>
        <w:rPr>
          <w:color w:val="000009"/>
          <w:sz w:val="24"/>
        </w:rPr>
        <w:t>собственного</w:t>
      </w:r>
      <w:r>
        <w:rPr>
          <w:color w:val="000009"/>
          <w:spacing w:val="-1"/>
          <w:sz w:val="24"/>
        </w:rPr>
        <w:t xml:space="preserve"> </w:t>
      </w:r>
      <w:r>
        <w:rPr>
          <w:color w:val="000009"/>
          <w:sz w:val="24"/>
        </w:rPr>
        <w:t>профессионального</w:t>
      </w:r>
      <w:r>
        <w:rPr>
          <w:color w:val="000009"/>
          <w:spacing w:val="-1"/>
          <w:sz w:val="24"/>
        </w:rPr>
        <w:t xml:space="preserve"> </w:t>
      </w:r>
      <w:r>
        <w:rPr>
          <w:color w:val="000009"/>
          <w:sz w:val="24"/>
        </w:rPr>
        <w:t>развития;</w:t>
      </w:r>
    </w:p>
    <w:p w:rsidR="00D22D02" w:rsidRDefault="00F7270C" w:rsidP="007B5508">
      <w:pPr>
        <w:pStyle w:val="a5"/>
        <w:numPr>
          <w:ilvl w:val="0"/>
          <w:numId w:val="20"/>
        </w:numPr>
        <w:tabs>
          <w:tab w:val="left" w:pos="1579"/>
        </w:tabs>
        <w:ind w:right="846" w:firstLine="427"/>
        <w:rPr>
          <w:sz w:val="24"/>
        </w:rPr>
      </w:pPr>
      <w:r>
        <w:rPr>
          <w:color w:val="000009"/>
          <w:sz w:val="24"/>
        </w:rPr>
        <w:t>школьный</w:t>
      </w:r>
      <w:r>
        <w:rPr>
          <w:color w:val="000009"/>
          <w:spacing w:val="1"/>
          <w:sz w:val="24"/>
        </w:rPr>
        <w:t xml:space="preserve"> </w:t>
      </w:r>
      <w:r>
        <w:rPr>
          <w:color w:val="000009"/>
          <w:sz w:val="24"/>
        </w:rPr>
        <w:t>педагог-психолог,</w:t>
      </w:r>
      <w:r>
        <w:rPr>
          <w:color w:val="000009"/>
          <w:spacing w:val="1"/>
          <w:sz w:val="24"/>
        </w:rPr>
        <w:t xml:space="preserve"> </w:t>
      </w:r>
      <w:r>
        <w:rPr>
          <w:color w:val="000009"/>
          <w:sz w:val="24"/>
        </w:rPr>
        <w:t>учитель-логопед,</w:t>
      </w:r>
      <w:r>
        <w:rPr>
          <w:color w:val="000009"/>
          <w:spacing w:val="1"/>
          <w:sz w:val="24"/>
        </w:rPr>
        <w:t xml:space="preserve"> </w:t>
      </w:r>
      <w:r>
        <w:rPr>
          <w:color w:val="000009"/>
          <w:sz w:val="24"/>
        </w:rPr>
        <w:t>учитель-дефектолог</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которых</w:t>
      </w:r>
      <w:r>
        <w:rPr>
          <w:color w:val="000009"/>
          <w:spacing w:val="1"/>
          <w:sz w:val="24"/>
        </w:rPr>
        <w:t xml:space="preserve"> </w:t>
      </w:r>
      <w:r>
        <w:rPr>
          <w:color w:val="000009"/>
          <w:sz w:val="24"/>
        </w:rPr>
        <w:t>определяется</w:t>
      </w:r>
      <w:r>
        <w:rPr>
          <w:color w:val="000009"/>
          <w:spacing w:val="1"/>
          <w:sz w:val="24"/>
        </w:rPr>
        <w:t xml:space="preserve"> </w:t>
      </w:r>
      <w:r>
        <w:rPr>
          <w:color w:val="000009"/>
          <w:sz w:val="24"/>
        </w:rPr>
        <w:t>потребностями</w:t>
      </w:r>
      <w:r>
        <w:rPr>
          <w:color w:val="000009"/>
          <w:spacing w:val="1"/>
          <w:sz w:val="24"/>
        </w:rPr>
        <w:t xml:space="preserve"> </w:t>
      </w:r>
      <w:r>
        <w:rPr>
          <w:color w:val="000009"/>
          <w:sz w:val="24"/>
        </w:rPr>
        <w:t>создания</w:t>
      </w:r>
      <w:r>
        <w:rPr>
          <w:color w:val="000009"/>
          <w:spacing w:val="1"/>
          <w:sz w:val="24"/>
        </w:rPr>
        <w:t xml:space="preserve"> </w:t>
      </w:r>
      <w:r>
        <w:rPr>
          <w:color w:val="000009"/>
          <w:sz w:val="24"/>
        </w:rPr>
        <w:t>безопасной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 xml:space="preserve">проектирования зоны ближайшего развития, установления </w:t>
      </w:r>
      <w:r>
        <w:rPr>
          <w:color w:val="000009"/>
          <w:sz w:val="24"/>
        </w:rPr>
        <w:lastRenderedPageBreak/>
        <w:t>реальной картины и проблем</w:t>
      </w:r>
      <w:r>
        <w:rPr>
          <w:color w:val="000009"/>
          <w:spacing w:val="1"/>
          <w:sz w:val="24"/>
        </w:rPr>
        <w:t xml:space="preserve"> </w:t>
      </w:r>
      <w:r>
        <w:rPr>
          <w:color w:val="000009"/>
          <w:sz w:val="24"/>
        </w:rPr>
        <w:t>личностного,</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познавательного</w:t>
      </w:r>
      <w:r>
        <w:rPr>
          <w:color w:val="000009"/>
          <w:spacing w:val="1"/>
          <w:sz w:val="24"/>
        </w:rPr>
        <w:t xml:space="preserve"> </w:t>
      </w:r>
      <w:r>
        <w:rPr>
          <w:color w:val="000009"/>
          <w:sz w:val="24"/>
        </w:rPr>
        <w:t>(интеллектуального),</w:t>
      </w:r>
      <w:r>
        <w:rPr>
          <w:color w:val="000009"/>
          <w:spacing w:val="1"/>
          <w:sz w:val="24"/>
        </w:rPr>
        <w:t xml:space="preserve"> </w:t>
      </w:r>
      <w:r>
        <w:rPr>
          <w:color w:val="000009"/>
          <w:sz w:val="24"/>
        </w:rPr>
        <w:t>коммуникативного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психолого-педагогического обеспечения деятельности учителя,</w:t>
      </w:r>
      <w:r>
        <w:rPr>
          <w:color w:val="000009"/>
          <w:spacing w:val="1"/>
          <w:sz w:val="24"/>
        </w:rPr>
        <w:t xml:space="preserve"> </w:t>
      </w:r>
      <w:r>
        <w:rPr>
          <w:color w:val="000009"/>
          <w:sz w:val="24"/>
        </w:rPr>
        <w:t>других субъектов образования по достижению современных образовательных результатов в</w:t>
      </w:r>
      <w:r>
        <w:rPr>
          <w:color w:val="000009"/>
          <w:spacing w:val="-57"/>
          <w:sz w:val="24"/>
        </w:rPr>
        <w:t xml:space="preserve"> </w:t>
      </w:r>
      <w:r>
        <w:rPr>
          <w:color w:val="000009"/>
          <w:sz w:val="24"/>
        </w:rPr>
        <w:t>начальной</w:t>
      </w:r>
      <w:r>
        <w:rPr>
          <w:color w:val="000009"/>
          <w:spacing w:val="-1"/>
          <w:sz w:val="24"/>
        </w:rPr>
        <w:t xml:space="preserve"> </w:t>
      </w:r>
      <w:r>
        <w:rPr>
          <w:color w:val="000009"/>
          <w:sz w:val="24"/>
        </w:rPr>
        <w:t>школе;</w:t>
      </w:r>
    </w:p>
    <w:p w:rsidR="00D22D02" w:rsidRDefault="00F7270C" w:rsidP="007B5508">
      <w:pPr>
        <w:pStyle w:val="a5"/>
        <w:numPr>
          <w:ilvl w:val="0"/>
          <w:numId w:val="20"/>
        </w:numPr>
        <w:tabs>
          <w:tab w:val="left" w:pos="1546"/>
        </w:tabs>
        <w:ind w:right="848" w:firstLine="427"/>
        <w:rPr>
          <w:sz w:val="24"/>
        </w:rPr>
      </w:pPr>
      <w:r>
        <w:rPr>
          <w:color w:val="000009"/>
          <w:sz w:val="24"/>
        </w:rPr>
        <w:t>администраторы</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ориентированные</w:t>
      </w:r>
      <w:r>
        <w:rPr>
          <w:color w:val="000009"/>
          <w:spacing w:val="1"/>
          <w:sz w:val="24"/>
        </w:rPr>
        <w:t xml:space="preserve"> </w:t>
      </w:r>
      <w:r>
        <w:rPr>
          <w:color w:val="000009"/>
          <w:sz w:val="24"/>
        </w:rPr>
        <w:t>на</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(формирование) системы ресурсного обеспечения реализации основной образовательной</w:t>
      </w:r>
      <w:r>
        <w:rPr>
          <w:color w:val="000009"/>
          <w:spacing w:val="1"/>
          <w:sz w:val="24"/>
        </w:rPr>
        <w:t xml:space="preserve"> </w:t>
      </w:r>
      <w:r>
        <w:rPr>
          <w:color w:val="000009"/>
          <w:sz w:val="24"/>
        </w:rPr>
        <w:t>программы</w:t>
      </w:r>
      <w:r>
        <w:rPr>
          <w:color w:val="000009"/>
          <w:spacing w:val="-10"/>
          <w:sz w:val="24"/>
        </w:rPr>
        <w:t xml:space="preserve"> </w:t>
      </w:r>
      <w:r>
        <w:rPr>
          <w:color w:val="000009"/>
          <w:sz w:val="24"/>
        </w:rPr>
        <w:t>начального</w:t>
      </w:r>
      <w:r>
        <w:rPr>
          <w:color w:val="000009"/>
          <w:spacing w:val="-9"/>
          <w:sz w:val="24"/>
        </w:rPr>
        <w:t xml:space="preserve"> </w:t>
      </w:r>
      <w:r>
        <w:rPr>
          <w:color w:val="000009"/>
          <w:sz w:val="24"/>
        </w:rPr>
        <w:t>общего</w:t>
      </w:r>
      <w:r>
        <w:rPr>
          <w:color w:val="000009"/>
          <w:spacing w:val="-9"/>
          <w:sz w:val="24"/>
        </w:rPr>
        <w:t xml:space="preserve"> </w:t>
      </w:r>
      <w:r>
        <w:rPr>
          <w:color w:val="000009"/>
          <w:sz w:val="24"/>
        </w:rPr>
        <w:t>образования,</w:t>
      </w:r>
      <w:r>
        <w:rPr>
          <w:color w:val="000009"/>
          <w:spacing w:val="-8"/>
          <w:sz w:val="24"/>
        </w:rPr>
        <w:t xml:space="preserve"> </w:t>
      </w:r>
      <w:r>
        <w:rPr>
          <w:color w:val="000009"/>
          <w:sz w:val="24"/>
        </w:rPr>
        <w:t>управляющие</w:t>
      </w:r>
      <w:r>
        <w:rPr>
          <w:color w:val="000009"/>
          <w:spacing w:val="-10"/>
          <w:sz w:val="24"/>
        </w:rPr>
        <w:t xml:space="preserve"> </w:t>
      </w:r>
      <w:r>
        <w:rPr>
          <w:color w:val="000009"/>
          <w:sz w:val="24"/>
        </w:rPr>
        <w:t>деятельностью</w:t>
      </w:r>
      <w:r>
        <w:rPr>
          <w:color w:val="000009"/>
          <w:spacing w:val="-10"/>
          <w:sz w:val="24"/>
        </w:rPr>
        <w:t xml:space="preserve"> </w:t>
      </w:r>
      <w:r>
        <w:rPr>
          <w:color w:val="000009"/>
          <w:spacing w:val="-9"/>
          <w:sz w:val="24"/>
        </w:rPr>
        <w:t xml:space="preserve"> </w:t>
      </w:r>
      <w:r>
        <w:rPr>
          <w:color w:val="000009"/>
          <w:sz w:val="24"/>
        </w:rPr>
        <w:t>школы</w:t>
      </w:r>
      <w:r>
        <w:rPr>
          <w:color w:val="000009"/>
          <w:spacing w:val="-58"/>
          <w:sz w:val="24"/>
        </w:rPr>
        <w:t xml:space="preserve"> </w:t>
      </w:r>
      <w:r>
        <w:rPr>
          <w:color w:val="000009"/>
          <w:sz w:val="24"/>
        </w:rPr>
        <w:t>как</w:t>
      </w:r>
      <w:r>
        <w:rPr>
          <w:color w:val="000009"/>
          <w:spacing w:val="-5"/>
          <w:sz w:val="24"/>
        </w:rPr>
        <w:t xml:space="preserve"> </w:t>
      </w:r>
      <w:r>
        <w:rPr>
          <w:color w:val="000009"/>
          <w:sz w:val="24"/>
        </w:rPr>
        <w:t>единого</w:t>
      </w:r>
      <w:r>
        <w:rPr>
          <w:color w:val="000009"/>
          <w:spacing w:val="-5"/>
          <w:sz w:val="24"/>
        </w:rPr>
        <w:t xml:space="preserve"> </w:t>
      </w:r>
      <w:r>
        <w:rPr>
          <w:color w:val="000009"/>
          <w:sz w:val="24"/>
        </w:rPr>
        <w:t>социокультурного</w:t>
      </w:r>
      <w:r>
        <w:rPr>
          <w:color w:val="000009"/>
          <w:spacing w:val="-5"/>
          <w:sz w:val="24"/>
        </w:rPr>
        <w:t xml:space="preserve"> </w:t>
      </w:r>
      <w:r>
        <w:rPr>
          <w:color w:val="000009"/>
          <w:sz w:val="24"/>
        </w:rPr>
        <w:t>организма,</w:t>
      </w:r>
      <w:r>
        <w:rPr>
          <w:color w:val="000009"/>
          <w:spacing w:val="-5"/>
          <w:sz w:val="24"/>
        </w:rPr>
        <w:t xml:space="preserve"> </w:t>
      </w:r>
      <w:r>
        <w:rPr>
          <w:color w:val="000009"/>
          <w:sz w:val="24"/>
        </w:rPr>
        <w:t>ключевого</w:t>
      </w:r>
      <w:r>
        <w:rPr>
          <w:color w:val="000009"/>
          <w:spacing w:val="-5"/>
          <w:sz w:val="24"/>
        </w:rPr>
        <w:t xml:space="preserve"> </w:t>
      </w:r>
      <w:r>
        <w:rPr>
          <w:color w:val="000009"/>
          <w:sz w:val="24"/>
        </w:rPr>
        <w:t>звена</w:t>
      </w:r>
      <w:r>
        <w:rPr>
          <w:color w:val="000009"/>
          <w:spacing w:val="-6"/>
          <w:sz w:val="24"/>
        </w:rPr>
        <w:t xml:space="preserve"> </w:t>
      </w:r>
      <w:r>
        <w:rPr>
          <w:color w:val="000009"/>
          <w:sz w:val="24"/>
        </w:rPr>
        <w:t>развивающего</w:t>
      </w:r>
      <w:r>
        <w:rPr>
          <w:color w:val="000009"/>
          <w:spacing w:val="-5"/>
          <w:sz w:val="24"/>
        </w:rPr>
        <w:t xml:space="preserve"> </w:t>
      </w:r>
      <w:r>
        <w:rPr>
          <w:color w:val="000009"/>
          <w:sz w:val="24"/>
        </w:rPr>
        <w:t>образовательного</w:t>
      </w:r>
      <w:r>
        <w:rPr>
          <w:color w:val="000009"/>
          <w:spacing w:val="-57"/>
          <w:sz w:val="24"/>
        </w:rPr>
        <w:t xml:space="preserve"> </w:t>
      </w:r>
      <w:r>
        <w:rPr>
          <w:color w:val="000009"/>
          <w:sz w:val="24"/>
        </w:rPr>
        <w:t>пространства,</w:t>
      </w:r>
      <w:r>
        <w:rPr>
          <w:color w:val="000009"/>
          <w:spacing w:val="1"/>
          <w:sz w:val="24"/>
        </w:rPr>
        <w:t xml:space="preserve"> </w:t>
      </w:r>
      <w:r>
        <w:rPr>
          <w:color w:val="000009"/>
          <w:sz w:val="24"/>
        </w:rPr>
        <w:t>способные</w:t>
      </w:r>
      <w:r>
        <w:rPr>
          <w:color w:val="000009"/>
          <w:spacing w:val="1"/>
          <w:sz w:val="24"/>
        </w:rPr>
        <w:t xml:space="preserve"> </w:t>
      </w:r>
      <w:r>
        <w:rPr>
          <w:color w:val="000009"/>
          <w:sz w:val="24"/>
        </w:rPr>
        <w:t>генерировать,</w:t>
      </w:r>
      <w:r>
        <w:rPr>
          <w:color w:val="000009"/>
          <w:spacing w:val="1"/>
          <w:sz w:val="24"/>
        </w:rPr>
        <w:t xml:space="preserve"> </w:t>
      </w:r>
      <w:r>
        <w:rPr>
          <w:color w:val="000009"/>
          <w:sz w:val="24"/>
        </w:rPr>
        <w:t>воспринимать</w:t>
      </w:r>
      <w:r>
        <w:rPr>
          <w:color w:val="000009"/>
          <w:spacing w:val="1"/>
          <w:sz w:val="24"/>
        </w:rPr>
        <w:t xml:space="preserve"> </w:t>
      </w:r>
      <w:r>
        <w:rPr>
          <w:color w:val="000009"/>
          <w:sz w:val="24"/>
        </w:rPr>
        <w:t>и</w:t>
      </w:r>
      <w:r>
        <w:rPr>
          <w:color w:val="000009"/>
          <w:spacing w:val="1"/>
          <w:sz w:val="24"/>
        </w:rPr>
        <w:t xml:space="preserve"> </w:t>
      </w:r>
      <w:r>
        <w:rPr>
          <w:color w:val="000009"/>
          <w:sz w:val="24"/>
        </w:rPr>
        <w:t>транслировать</w:t>
      </w:r>
      <w:r>
        <w:rPr>
          <w:color w:val="000009"/>
          <w:spacing w:val="1"/>
          <w:sz w:val="24"/>
        </w:rPr>
        <w:t xml:space="preserve"> </w:t>
      </w:r>
      <w:r>
        <w:rPr>
          <w:color w:val="000009"/>
          <w:sz w:val="24"/>
        </w:rPr>
        <w:t>инновационные</w:t>
      </w:r>
      <w:r>
        <w:rPr>
          <w:color w:val="000009"/>
          <w:spacing w:val="-57"/>
          <w:sz w:val="24"/>
        </w:rPr>
        <w:t xml:space="preserve"> </w:t>
      </w:r>
      <w:r>
        <w:rPr>
          <w:color w:val="000009"/>
          <w:sz w:val="24"/>
        </w:rPr>
        <w:t>образовательные</w:t>
      </w:r>
      <w:r>
        <w:rPr>
          <w:color w:val="000009"/>
          <w:spacing w:val="-3"/>
          <w:sz w:val="24"/>
        </w:rPr>
        <w:t xml:space="preserve"> </w:t>
      </w:r>
      <w:r>
        <w:rPr>
          <w:color w:val="000009"/>
          <w:sz w:val="24"/>
        </w:rPr>
        <w:t>идеи  и</w:t>
      </w:r>
      <w:r>
        <w:rPr>
          <w:color w:val="000009"/>
          <w:spacing w:val="-1"/>
          <w:sz w:val="24"/>
        </w:rPr>
        <w:t xml:space="preserve"> </w:t>
      </w:r>
      <w:r>
        <w:rPr>
          <w:color w:val="000009"/>
          <w:sz w:val="24"/>
        </w:rPr>
        <w:t>опыт.</w:t>
      </w:r>
    </w:p>
    <w:p w:rsidR="00D22D02" w:rsidRDefault="00F7270C" w:rsidP="007B5508">
      <w:pPr>
        <w:pStyle w:val="a5"/>
        <w:numPr>
          <w:ilvl w:val="0"/>
          <w:numId w:val="20"/>
        </w:numPr>
        <w:tabs>
          <w:tab w:val="left" w:pos="1543"/>
        </w:tabs>
        <w:ind w:right="851" w:firstLine="427"/>
        <w:rPr>
          <w:sz w:val="24"/>
        </w:rPr>
      </w:pPr>
      <w:r>
        <w:rPr>
          <w:color w:val="000009"/>
          <w:sz w:val="24"/>
        </w:rPr>
        <w:t>социальный</w:t>
      </w:r>
      <w:r>
        <w:rPr>
          <w:color w:val="000009"/>
          <w:spacing w:val="1"/>
          <w:sz w:val="24"/>
        </w:rPr>
        <w:t xml:space="preserve"> </w:t>
      </w:r>
      <w:r>
        <w:rPr>
          <w:color w:val="000009"/>
          <w:sz w:val="24"/>
        </w:rPr>
        <w:t>педагог,</w:t>
      </w:r>
      <w:r>
        <w:rPr>
          <w:color w:val="000009"/>
          <w:spacing w:val="1"/>
          <w:sz w:val="24"/>
        </w:rPr>
        <w:t xml:space="preserve"> </w:t>
      </w:r>
      <w:r>
        <w:rPr>
          <w:color w:val="000009"/>
          <w:sz w:val="24"/>
        </w:rPr>
        <w:t>обеспечивающий</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снижающие</w:t>
      </w:r>
      <w:r>
        <w:rPr>
          <w:color w:val="000009"/>
          <w:spacing w:val="1"/>
          <w:sz w:val="24"/>
        </w:rPr>
        <w:t xml:space="preserve"> </w:t>
      </w:r>
      <w:r>
        <w:rPr>
          <w:color w:val="000009"/>
          <w:sz w:val="24"/>
        </w:rPr>
        <w:t>негативное</w:t>
      </w:r>
      <w:r>
        <w:rPr>
          <w:color w:val="000009"/>
          <w:spacing w:val="1"/>
          <w:sz w:val="24"/>
        </w:rPr>
        <w:t xml:space="preserve"> </w:t>
      </w:r>
      <w:r>
        <w:rPr>
          <w:color w:val="000009"/>
          <w:sz w:val="24"/>
        </w:rPr>
        <w:t>влияние</w:t>
      </w:r>
      <w:r>
        <w:rPr>
          <w:color w:val="000009"/>
          <w:spacing w:val="1"/>
          <w:sz w:val="24"/>
        </w:rPr>
        <w:t xml:space="preserve"> </w:t>
      </w:r>
      <w:r>
        <w:rPr>
          <w:color w:val="000009"/>
          <w:sz w:val="24"/>
        </w:rPr>
        <w:t>среды</w:t>
      </w:r>
      <w:r>
        <w:rPr>
          <w:color w:val="000009"/>
          <w:spacing w:val="1"/>
          <w:sz w:val="24"/>
        </w:rPr>
        <w:t xml:space="preserve"> </w:t>
      </w:r>
      <w:r>
        <w:rPr>
          <w:color w:val="000009"/>
          <w:sz w:val="24"/>
        </w:rPr>
        <w:t>на</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организующий</w:t>
      </w:r>
      <w:r>
        <w:rPr>
          <w:color w:val="000009"/>
          <w:spacing w:val="1"/>
          <w:sz w:val="24"/>
        </w:rPr>
        <w:t xml:space="preserve"> </w:t>
      </w:r>
      <w:r>
        <w:rPr>
          <w:color w:val="000009"/>
          <w:sz w:val="24"/>
        </w:rPr>
        <w:t>систему</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жизнедеятельности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группового</w:t>
      </w:r>
      <w:r>
        <w:rPr>
          <w:color w:val="000009"/>
          <w:spacing w:val="-2"/>
          <w:sz w:val="24"/>
        </w:rPr>
        <w:t xml:space="preserve"> </w:t>
      </w:r>
      <w:r>
        <w:rPr>
          <w:color w:val="000009"/>
          <w:sz w:val="24"/>
        </w:rPr>
        <w:t>проектирования</w:t>
      </w:r>
      <w:r>
        <w:rPr>
          <w:color w:val="000009"/>
          <w:spacing w:val="-1"/>
          <w:sz w:val="24"/>
        </w:rPr>
        <w:t xml:space="preserve"> </w:t>
      </w:r>
      <w:r>
        <w:rPr>
          <w:color w:val="000009"/>
          <w:sz w:val="24"/>
        </w:rPr>
        <w:t>социальных</w:t>
      </w:r>
      <w:r>
        <w:rPr>
          <w:color w:val="000009"/>
          <w:spacing w:val="1"/>
          <w:sz w:val="24"/>
        </w:rPr>
        <w:t xml:space="preserve"> </w:t>
      </w:r>
      <w:r>
        <w:rPr>
          <w:color w:val="000009"/>
          <w:sz w:val="24"/>
        </w:rPr>
        <w:t>и</w:t>
      </w:r>
      <w:r>
        <w:rPr>
          <w:color w:val="000009"/>
          <w:spacing w:val="-1"/>
          <w:sz w:val="24"/>
        </w:rPr>
        <w:t xml:space="preserve"> </w:t>
      </w:r>
      <w:r>
        <w:rPr>
          <w:color w:val="000009"/>
          <w:sz w:val="24"/>
        </w:rPr>
        <w:t>образовательных событий;</w:t>
      </w:r>
    </w:p>
    <w:p w:rsidR="00D22D02" w:rsidRDefault="00F7270C" w:rsidP="007B5508">
      <w:pPr>
        <w:pStyle w:val="a5"/>
        <w:numPr>
          <w:ilvl w:val="0"/>
          <w:numId w:val="20"/>
        </w:numPr>
        <w:tabs>
          <w:tab w:val="left" w:pos="1488"/>
        </w:tabs>
        <w:ind w:right="852" w:firstLine="427"/>
        <w:rPr>
          <w:sz w:val="24"/>
        </w:rPr>
      </w:pPr>
      <w:r>
        <w:rPr>
          <w:color w:val="000009"/>
          <w:sz w:val="24"/>
        </w:rPr>
        <w:t>педагог-организатор, содействующий развитию личности, талантов и способностей,</w:t>
      </w:r>
      <w:r>
        <w:rPr>
          <w:color w:val="000009"/>
          <w:spacing w:val="1"/>
          <w:sz w:val="24"/>
        </w:rPr>
        <w:t xml:space="preserve"> </w:t>
      </w:r>
      <w:r>
        <w:rPr>
          <w:color w:val="000009"/>
          <w:sz w:val="24"/>
        </w:rPr>
        <w:t>формированию</w:t>
      </w:r>
      <w:r>
        <w:rPr>
          <w:color w:val="000009"/>
          <w:spacing w:val="1"/>
          <w:sz w:val="24"/>
        </w:rPr>
        <w:t xml:space="preserve"> </w:t>
      </w:r>
      <w:r>
        <w:rPr>
          <w:color w:val="000009"/>
          <w:sz w:val="24"/>
        </w:rPr>
        <w:t>общей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расширению</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сферы</w:t>
      </w:r>
      <w:r>
        <w:rPr>
          <w:color w:val="000009"/>
          <w:spacing w:val="1"/>
          <w:sz w:val="24"/>
        </w:rPr>
        <w:t xml:space="preserve"> </w:t>
      </w:r>
      <w:r>
        <w:rPr>
          <w:color w:val="000009"/>
          <w:sz w:val="24"/>
        </w:rPr>
        <w:t>в</w:t>
      </w:r>
      <w:r>
        <w:rPr>
          <w:color w:val="000009"/>
          <w:spacing w:val="1"/>
          <w:sz w:val="24"/>
        </w:rPr>
        <w:t xml:space="preserve"> </w:t>
      </w:r>
      <w:r>
        <w:rPr>
          <w:color w:val="000009"/>
          <w:sz w:val="24"/>
        </w:rPr>
        <w:t>их</w:t>
      </w:r>
      <w:r>
        <w:rPr>
          <w:color w:val="000009"/>
          <w:spacing w:val="1"/>
          <w:sz w:val="24"/>
        </w:rPr>
        <w:t xml:space="preserve"> </w:t>
      </w:r>
      <w:r>
        <w:rPr>
          <w:color w:val="000009"/>
          <w:sz w:val="24"/>
        </w:rPr>
        <w:t>воспитании.</w:t>
      </w:r>
    </w:p>
    <w:p w:rsidR="00D22D02" w:rsidRDefault="00F7270C" w:rsidP="007B5508">
      <w:pPr>
        <w:pStyle w:val="a5"/>
        <w:numPr>
          <w:ilvl w:val="0"/>
          <w:numId w:val="20"/>
        </w:numPr>
        <w:tabs>
          <w:tab w:val="left" w:pos="1630"/>
        </w:tabs>
        <w:ind w:right="852" w:firstLine="427"/>
        <w:rPr>
          <w:sz w:val="24"/>
        </w:rPr>
      </w:pPr>
      <w:r>
        <w:rPr>
          <w:color w:val="000009"/>
          <w:sz w:val="24"/>
        </w:rPr>
        <w:t>библиотекарь,</w:t>
      </w:r>
      <w:r>
        <w:rPr>
          <w:color w:val="000009"/>
          <w:spacing w:val="1"/>
          <w:sz w:val="24"/>
        </w:rPr>
        <w:t xml:space="preserve"> </w:t>
      </w:r>
      <w:r>
        <w:rPr>
          <w:color w:val="000009"/>
          <w:sz w:val="24"/>
        </w:rPr>
        <w:t>обеспечивающий</w:t>
      </w:r>
      <w:r>
        <w:rPr>
          <w:color w:val="000009"/>
          <w:spacing w:val="1"/>
          <w:sz w:val="24"/>
        </w:rPr>
        <w:t xml:space="preserve"> </w:t>
      </w:r>
      <w:r>
        <w:rPr>
          <w:color w:val="000009"/>
          <w:sz w:val="24"/>
        </w:rPr>
        <w:t>интеллектуальный</w:t>
      </w:r>
      <w:r>
        <w:rPr>
          <w:color w:val="000009"/>
          <w:spacing w:val="1"/>
          <w:sz w:val="24"/>
        </w:rPr>
        <w:t xml:space="preserve"> </w:t>
      </w:r>
      <w:r>
        <w:rPr>
          <w:color w:val="000009"/>
          <w:sz w:val="24"/>
        </w:rPr>
        <w:t>и</w:t>
      </w:r>
      <w:r>
        <w:rPr>
          <w:color w:val="000009"/>
          <w:spacing w:val="1"/>
          <w:sz w:val="24"/>
        </w:rPr>
        <w:t xml:space="preserve"> </w:t>
      </w:r>
      <w:r>
        <w:rPr>
          <w:color w:val="000009"/>
          <w:sz w:val="24"/>
        </w:rPr>
        <w:t>физический</w:t>
      </w:r>
      <w:r>
        <w:rPr>
          <w:color w:val="000009"/>
          <w:spacing w:val="1"/>
          <w:sz w:val="24"/>
        </w:rPr>
        <w:t xml:space="preserve"> </w:t>
      </w:r>
      <w:r>
        <w:rPr>
          <w:color w:val="000009"/>
          <w:sz w:val="24"/>
        </w:rPr>
        <w:t>доступ</w:t>
      </w:r>
      <w:r>
        <w:rPr>
          <w:color w:val="000009"/>
          <w:spacing w:val="1"/>
          <w:sz w:val="24"/>
        </w:rPr>
        <w:t xml:space="preserve"> </w:t>
      </w:r>
      <w:r>
        <w:rPr>
          <w:color w:val="000009"/>
          <w:sz w:val="24"/>
        </w:rPr>
        <w:t>к</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участвующий</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культурного</w:t>
      </w:r>
      <w:r>
        <w:rPr>
          <w:color w:val="000009"/>
          <w:spacing w:val="1"/>
          <w:sz w:val="24"/>
        </w:rPr>
        <w:t xml:space="preserve"> </w:t>
      </w:r>
      <w:r>
        <w:rPr>
          <w:color w:val="000009"/>
          <w:sz w:val="24"/>
        </w:rPr>
        <w:t>и</w:t>
      </w:r>
      <w:r>
        <w:rPr>
          <w:color w:val="000009"/>
          <w:spacing w:val="1"/>
          <w:sz w:val="24"/>
        </w:rPr>
        <w:t xml:space="preserve"> </w:t>
      </w:r>
      <w:r>
        <w:rPr>
          <w:color w:val="000009"/>
          <w:sz w:val="24"/>
        </w:rPr>
        <w:t>гражданского</w:t>
      </w:r>
      <w:r>
        <w:rPr>
          <w:color w:val="000009"/>
          <w:spacing w:val="-57"/>
          <w:sz w:val="24"/>
        </w:rPr>
        <w:t xml:space="preserve"> </w:t>
      </w:r>
      <w:r>
        <w:rPr>
          <w:color w:val="000009"/>
          <w:sz w:val="24"/>
        </w:rPr>
        <w:t>самосознания,</w:t>
      </w:r>
      <w:r>
        <w:rPr>
          <w:color w:val="000009"/>
          <w:spacing w:val="1"/>
          <w:sz w:val="24"/>
        </w:rPr>
        <w:t xml:space="preserve"> </w:t>
      </w:r>
      <w:r>
        <w:rPr>
          <w:color w:val="000009"/>
          <w:sz w:val="24"/>
        </w:rPr>
        <w:t>содействующий</w:t>
      </w:r>
      <w:r>
        <w:rPr>
          <w:color w:val="000009"/>
          <w:spacing w:val="1"/>
          <w:sz w:val="24"/>
        </w:rPr>
        <w:t xml:space="preserve"> </w:t>
      </w:r>
      <w:r>
        <w:rPr>
          <w:color w:val="000009"/>
          <w:sz w:val="24"/>
        </w:rPr>
        <w:t>формированию</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компетентности</w:t>
      </w:r>
      <w:r>
        <w:rPr>
          <w:color w:val="000009"/>
          <w:spacing w:val="1"/>
          <w:sz w:val="24"/>
        </w:rPr>
        <w:t xml:space="preserve"> </w:t>
      </w:r>
      <w:r>
        <w:rPr>
          <w:color w:val="000009"/>
          <w:sz w:val="24"/>
        </w:rPr>
        <w:t>обучающихся;</w:t>
      </w:r>
    </w:p>
    <w:p w:rsidR="00D22D02" w:rsidRDefault="00F7270C" w:rsidP="007B5508">
      <w:pPr>
        <w:pStyle w:val="a5"/>
        <w:numPr>
          <w:ilvl w:val="0"/>
          <w:numId w:val="20"/>
        </w:numPr>
        <w:tabs>
          <w:tab w:val="left" w:pos="1694"/>
        </w:tabs>
        <w:ind w:right="851" w:firstLine="427"/>
        <w:rPr>
          <w:sz w:val="24"/>
        </w:rPr>
      </w:pPr>
      <w:r>
        <w:rPr>
          <w:color w:val="000009"/>
          <w:sz w:val="24"/>
        </w:rPr>
        <w:t>педагоги</w:t>
      </w:r>
      <w:r>
        <w:rPr>
          <w:color w:val="000009"/>
          <w:spacing w:val="1"/>
          <w:sz w:val="24"/>
        </w:rPr>
        <w:t xml:space="preserve"> </w:t>
      </w:r>
      <w:r>
        <w:rPr>
          <w:color w:val="000009"/>
          <w:sz w:val="24"/>
        </w:rPr>
        <w:t>дополнительного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осуществляющие</w:t>
      </w:r>
      <w:r>
        <w:rPr>
          <w:color w:val="000009"/>
          <w:spacing w:val="1"/>
          <w:sz w:val="24"/>
        </w:rPr>
        <w:t xml:space="preserve"> </w:t>
      </w:r>
      <w:r>
        <w:rPr>
          <w:color w:val="000009"/>
          <w:sz w:val="24"/>
        </w:rPr>
        <w:t>дополнительное</w:t>
      </w:r>
      <w:r>
        <w:rPr>
          <w:color w:val="000009"/>
          <w:spacing w:val="-57"/>
          <w:sz w:val="24"/>
        </w:rPr>
        <w:t xml:space="preserve"> </w:t>
      </w:r>
      <w:r>
        <w:rPr>
          <w:color w:val="000009"/>
          <w:sz w:val="24"/>
        </w:rPr>
        <w:t>образование обучающихся в соответствии с образовательной программой, развивающие</w:t>
      </w:r>
      <w:r>
        <w:rPr>
          <w:color w:val="000009"/>
          <w:spacing w:val="1"/>
          <w:sz w:val="24"/>
        </w:rPr>
        <w:t xml:space="preserve"> </w:t>
      </w:r>
      <w:r>
        <w:rPr>
          <w:color w:val="000009"/>
          <w:sz w:val="24"/>
        </w:rPr>
        <w:t>разнообразную</w:t>
      </w:r>
      <w:r>
        <w:rPr>
          <w:color w:val="000009"/>
          <w:spacing w:val="-1"/>
          <w:sz w:val="24"/>
        </w:rPr>
        <w:t xml:space="preserve"> </w:t>
      </w:r>
      <w:r>
        <w:rPr>
          <w:color w:val="000009"/>
          <w:sz w:val="24"/>
        </w:rPr>
        <w:t>творческую деятельность;</w:t>
      </w:r>
    </w:p>
    <w:p w:rsidR="00D22D02" w:rsidRDefault="00F7270C" w:rsidP="007B5508">
      <w:pPr>
        <w:pStyle w:val="a5"/>
        <w:numPr>
          <w:ilvl w:val="0"/>
          <w:numId w:val="20"/>
        </w:numPr>
        <w:tabs>
          <w:tab w:val="left" w:pos="1637"/>
        </w:tabs>
        <w:ind w:right="848" w:firstLine="427"/>
        <w:rPr>
          <w:sz w:val="24"/>
        </w:rPr>
      </w:pPr>
      <w:r>
        <w:rPr>
          <w:color w:val="000009"/>
          <w:sz w:val="24"/>
        </w:rPr>
        <w:t>медицинский</w:t>
      </w:r>
      <w:r>
        <w:rPr>
          <w:color w:val="000009"/>
          <w:spacing w:val="1"/>
          <w:sz w:val="24"/>
        </w:rPr>
        <w:t xml:space="preserve"> </w:t>
      </w:r>
      <w:r>
        <w:rPr>
          <w:color w:val="000009"/>
          <w:sz w:val="24"/>
        </w:rPr>
        <w:t>персонал,</w:t>
      </w:r>
      <w:r>
        <w:rPr>
          <w:color w:val="000009"/>
          <w:spacing w:val="1"/>
          <w:sz w:val="24"/>
        </w:rPr>
        <w:t xml:space="preserve"> </w:t>
      </w:r>
      <w:r>
        <w:rPr>
          <w:color w:val="000009"/>
          <w:sz w:val="24"/>
        </w:rPr>
        <w:t>обеспечивающий</w:t>
      </w:r>
      <w:r>
        <w:rPr>
          <w:color w:val="000009"/>
          <w:spacing w:val="1"/>
          <w:sz w:val="24"/>
        </w:rPr>
        <w:t xml:space="preserve"> </w:t>
      </w:r>
      <w:r>
        <w:rPr>
          <w:color w:val="000009"/>
          <w:sz w:val="24"/>
        </w:rPr>
        <w:t>первую</w:t>
      </w:r>
      <w:r>
        <w:rPr>
          <w:color w:val="000009"/>
          <w:spacing w:val="1"/>
          <w:sz w:val="24"/>
        </w:rPr>
        <w:t xml:space="preserve"> </w:t>
      </w:r>
      <w:r>
        <w:rPr>
          <w:color w:val="000009"/>
          <w:sz w:val="24"/>
        </w:rPr>
        <w:t>медицинскую</w:t>
      </w:r>
      <w:r>
        <w:rPr>
          <w:color w:val="000009"/>
          <w:spacing w:val="1"/>
          <w:sz w:val="24"/>
        </w:rPr>
        <w:t xml:space="preserve"> </w:t>
      </w:r>
      <w:r>
        <w:rPr>
          <w:color w:val="000009"/>
          <w:sz w:val="24"/>
        </w:rPr>
        <w:t>помощь</w:t>
      </w:r>
      <w:r>
        <w:rPr>
          <w:color w:val="000009"/>
          <w:spacing w:val="1"/>
          <w:sz w:val="24"/>
        </w:rPr>
        <w:t xml:space="preserve"> </w:t>
      </w:r>
      <w:r>
        <w:rPr>
          <w:color w:val="000009"/>
          <w:sz w:val="24"/>
        </w:rPr>
        <w:t>и</w:t>
      </w:r>
      <w:r>
        <w:rPr>
          <w:color w:val="000009"/>
          <w:spacing w:val="-57"/>
          <w:sz w:val="24"/>
        </w:rPr>
        <w:t xml:space="preserve"> </w:t>
      </w:r>
      <w:r>
        <w:rPr>
          <w:color w:val="000009"/>
          <w:sz w:val="24"/>
        </w:rPr>
        <w:t>диагностику,</w:t>
      </w:r>
      <w:r>
        <w:rPr>
          <w:color w:val="000009"/>
          <w:spacing w:val="1"/>
          <w:sz w:val="24"/>
        </w:rPr>
        <w:t xml:space="preserve"> </w:t>
      </w:r>
      <w:r>
        <w:rPr>
          <w:color w:val="000009"/>
          <w:sz w:val="24"/>
        </w:rPr>
        <w:t>создающий</w:t>
      </w:r>
      <w:r>
        <w:rPr>
          <w:color w:val="000009"/>
          <w:spacing w:val="1"/>
          <w:sz w:val="24"/>
        </w:rPr>
        <w:t xml:space="preserve"> </w:t>
      </w:r>
      <w:r>
        <w:rPr>
          <w:color w:val="000009"/>
          <w:sz w:val="24"/>
        </w:rPr>
        <w:t>систему</w:t>
      </w:r>
      <w:r>
        <w:rPr>
          <w:color w:val="000009"/>
          <w:spacing w:val="1"/>
          <w:sz w:val="24"/>
        </w:rPr>
        <w:t xml:space="preserve"> </w:t>
      </w:r>
      <w:r>
        <w:rPr>
          <w:color w:val="000009"/>
          <w:sz w:val="24"/>
        </w:rPr>
        <w:t>мониторинга</w:t>
      </w:r>
      <w:r>
        <w:rPr>
          <w:color w:val="000009"/>
          <w:spacing w:val="1"/>
          <w:sz w:val="24"/>
        </w:rPr>
        <w:t xml:space="preserve"> </w:t>
      </w:r>
      <w:r>
        <w:rPr>
          <w:color w:val="000009"/>
          <w:sz w:val="24"/>
        </w:rPr>
        <w:t>здоровья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выработку</w:t>
      </w:r>
      <w:r>
        <w:rPr>
          <w:color w:val="000009"/>
          <w:spacing w:val="1"/>
          <w:sz w:val="24"/>
        </w:rPr>
        <w:t xml:space="preserve"> </w:t>
      </w:r>
      <w:r>
        <w:rPr>
          <w:color w:val="000009"/>
          <w:sz w:val="24"/>
        </w:rPr>
        <w:t>рекомендаций по сохранению и укреплению здоровья, организующий диспансеризацию и</w:t>
      </w:r>
      <w:r>
        <w:rPr>
          <w:color w:val="000009"/>
          <w:spacing w:val="1"/>
          <w:sz w:val="24"/>
        </w:rPr>
        <w:t xml:space="preserve"> </w:t>
      </w:r>
      <w:r>
        <w:rPr>
          <w:color w:val="000009"/>
          <w:sz w:val="24"/>
        </w:rPr>
        <w:t>вакцинацию</w:t>
      </w:r>
      <w:r>
        <w:rPr>
          <w:color w:val="000009"/>
          <w:spacing w:val="-1"/>
          <w:sz w:val="24"/>
        </w:rPr>
        <w:t xml:space="preserve"> </w:t>
      </w:r>
      <w:r>
        <w:rPr>
          <w:color w:val="000009"/>
          <w:sz w:val="24"/>
        </w:rPr>
        <w:t>школьников;</w:t>
      </w:r>
    </w:p>
    <w:p w:rsidR="00D22D02" w:rsidRDefault="00F7270C" w:rsidP="007B5508">
      <w:pPr>
        <w:pStyle w:val="a5"/>
        <w:numPr>
          <w:ilvl w:val="0"/>
          <w:numId w:val="20"/>
        </w:numPr>
        <w:tabs>
          <w:tab w:val="left" w:pos="1690"/>
        </w:tabs>
        <w:ind w:right="849" w:firstLine="427"/>
        <w:rPr>
          <w:sz w:val="24"/>
        </w:rPr>
      </w:pPr>
      <w:r>
        <w:rPr>
          <w:color w:val="000009"/>
          <w:sz w:val="24"/>
        </w:rPr>
        <w:t>информационно-технический</w:t>
      </w:r>
      <w:r>
        <w:rPr>
          <w:color w:val="000009"/>
          <w:spacing w:val="1"/>
          <w:sz w:val="24"/>
        </w:rPr>
        <w:t xml:space="preserve"> </w:t>
      </w:r>
      <w:r>
        <w:rPr>
          <w:color w:val="000009"/>
          <w:sz w:val="24"/>
        </w:rPr>
        <w:t>персонал,</w:t>
      </w:r>
      <w:r>
        <w:rPr>
          <w:color w:val="000009"/>
          <w:spacing w:val="1"/>
          <w:sz w:val="24"/>
        </w:rPr>
        <w:t xml:space="preserve"> </w:t>
      </w:r>
      <w:r>
        <w:rPr>
          <w:color w:val="000009"/>
          <w:sz w:val="24"/>
        </w:rPr>
        <w:t>обеспечивающий</w:t>
      </w:r>
      <w:r>
        <w:rPr>
          <w:color w:val="000009"/>
          <w:spacing w:val="1"/>
          <w:sz w:val="24"/>
        </w:rPr>
        <w:t xml:space="preserve"> </w:t>
      </w:r>
      <w:r>
        <w:rPr>
          <w:color w:val="000009"/>
          <w:sz w:val="24"/>
        </w:rPr>
        <w:t>функционирование</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структуры</w:t>
      </w:r>
      <w:r>
        <w:rPr>
          <w:color w:val="000009"/>
          <w:spacing w:val="59"/>
          <w:sz w:val="24"/>
        </w:rPr>
        <w:t xml:space="preserve"> </w:t>
      </w:r>
      <w:r>
        <w:rPr>
          <w:color w:val="000009"/>
          <w:sz w:val="24"/>
        </w:rPr>
        <w:t>школы.</w:t>
      </w:r>
    </w:p>
    <w:p w:rsidR="00D22D02" w:rsidRDefault="00F7270C">
      <w:pPr>
        <w:pStyle w:val="4"/>
        <w:spacing w:before="6"/>
        <w:ind w:left="4579"/>
        <w:jc w:val="both"/>
        <w:rPr>
          <w:color w:val="000009"/>
        </w:rPr>
      </w:pPr>
      <w:r>
        <w:rPr>
          <w:color w:val="000009"/>
        </w:rPr>
        <w:t>«Портрет»</w:t>
      </w:r>
      <w:r>
        <w:rPr>
          <w:color w:val="000009"/>
          <w:spacing w:val="-2"/>
        </w:rPr>
        <w:t xml:space="preserve"> </w:t>
      </w:r>
      <w:r>
        <w:rPr>
          <w:color w:val="000009"/>
        </w:rPr>
        <w:t>учителя</w:t>
      </w:r>
    </w:p>
    <w:p w:rsidR="00D22D02" w:rsidRDefault="00F7270C">
      <w:pPr>
        <w:spacing w:before="60"/>
        <w:ind w:left="880" w:right="845" w:firstLine="566"/>
        <w:jc w:val="both"/>
        <w:rPr>
          <w:sz w:val="24"/>
        </w:rPr>
      </w:pPr>
      <w:r>
        <w:rPr>
          <w:color w:val="000009"/>
          <w:sz w:val="24"/>
        </w:rPr>
        <w:t>Введение</w:t>
      </w:r>
      <w:r>
        <w:rPr>
          <w:color w:val="000009"/>
          <w:spacing w:val="1"/>
          <w:sz w:val="24"/>
        </w:rPr>
        <w:t xml:space="preserve"> </w:t>
      </w:r>
      <w:r>
        <w:rPr>
          <w:color w:val="000009"/>
          <w:sz w:val="24"/>
        </w:rPr>
        <w:t>единых</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стандартов</w:t>
      </w:r>
      <w:r>
        <w:rPr>
          <w:color w:val="000009"/>
          <w:spacing w:val="1"/>
          <w:sz w:val="24"/>
        </w:rPr>
        <w:t xml:space="preserve"> </w:t>
      </w:r>
      <w:r>
        <w:rPr>
          <w:color w:val="000009"/>
          <w:sz w:val="24"/>
        </w:rPr>
        <w:t>предполагает</w:t>
      </w:r>
      <w:r>
        <w:rPr>
          <w:color w:val="000009"/>
          <w:spacing w:val="1"/>
          <w:sz w:val="24"/>
        </w:rPr>
        <w:t xml:space="preserve"> </w:t>
      </w:r>
      <w:r>
        <w:rPr>
          <w:color w:val="000009"/>
          <w:sz w:val="24"/>
        </w:rPr>
        <w:t>единство</w:t>
      </w:r>
      <w:r>
        <w:rPr>
          <w:color w:val="000009"/>
          <w:spacing w:val="1"/>
          <w:sz w:val="24"/>
        </w:rPr>
        <w:t xml:space="preserve"> </w:t>
      </w:r>
      <w:r>
        <w:rPr>
          <w:color w:val="000009"/>
          <w:sz w:val="24"/>
        </w:rPr>
        <w:t>требований</w:t>
      </w:r>
      <w:r>
        <w:rPr>
          <w:color w:val="000009"/>
          <w:spacing w:val="1"/>
          <w:sz w:val="24"/>
        </w:rPr>
        <w:t xml:space="preserve"> </w:t>
      </w:r>
      <w:r>
        <w:rPr>
          <w:color w:val="000009"/>
          <w:sz w:val="24"/>
        </w:rPr>
        <w:t>к</w:t>
      </w:r>
      <w:r>
        <w:rPr>
          <w:color w:val="000009"/>
          <w:spacing w:val="1"/>
          <w:sz w:val="24"/>
        </w:rPr>
        <w:t xml:space="preserve"> </w:t>
      </w:r>
      <w:r>
        <w:rPr>
          <w:color w:val="000009"/>
          <w:sz w:val="24"/>
        </w:rPr>
        <w:t>уровню</w:t>
      </w:r>
      <w:r>
        <w:rPr>
          <w:color w:val="000009"/>
          <w:spacing w:val="1"/>
          <w:sz w:val="24"/>
        </w:rPr>
        <w:t xml:space="preserve"> </w:t>
      </w:r>
      <w:r>
        <w:rPr>
          <w:color w:val="000009"/>
          <w:sz w:val="24"/>
        </w:rPr>
        <w:t>сформированности</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компетенций</w:t>
      </w:r>
      <w:r>
        <w:rPr>
          <w:color w:val="000009"/>
          <w:spacing w:val="1"/>
          <w:sz w:val="24"/>
        </w:rPr>
        <w:t xml:space="preserve"> </w:t>
      </w:r>
      <w:r>
        <w:rPr>
          <w:color w:val="000009"/>
          <w:sz w:val="24"/>
        </w:rPr>
        <w:t>педагогов,</w:t>
      </w:r>
      <w:r>
        <w:rPr>
          <w:color w:val="000009"/>
          <w:spacing w:val="-5"/>
          <w:sz w:val="24"/>
        </w:rPr>
        <w:t xml:space="preserve"> </w:t>
      </w:r>
      <w:r>
        <w:rPr>
          <w:color w:val="000009"/>
          <w:sz w:val="24"/>
        </w:rPr>
        <w:t>единое</w:t>
      </w:r>
      <w:r>
        <w:rPr>
          <w:color w:val="000009"/>
          <w:spacing w:val="-8"/>
          <w:sz w:val="24"/>
        </w:rPr>
        <w:t xml:space="preserve"> </w:t>
      </w:r>
      <w:r>
        <w:rPr>
          <w:color w:val="000009"/>
          <w:sz w:val="24"/>
        </w:rPr>
        <w:t>понимание</w:t>
      </w:r>
      <w:r>
        <w:rPr>
          <w:color w:val="000009"/>
          <w:spacing w:val="-5"/>
          <w:sz w:val="24"/>
        </w:rPr>
        <w:t xml:space="preserve"> </w:t>
      </w:r>
      <w:r>
        <w:rPr>
          <w:color w:val="000009"/>
          <w:sz w:val="24"/>
        </w:rPr>
        <w:t>их</w:t>
      </w:r>
      <w:r>
        <w:rPr>
          <w:color w:val="000009"/>
          <w:spacing w:val="-4"/>
          <w:sz w:val="24"/>
        </w:rPr>
        <w:t xml:space="preserve"> </w:t>
      </w:r>
      <w:r>
        <w:rPr>
          <w:color w:val="000009"/>
          <w:sz w:val="24"/>
        </w:rPr>
        <w:t>содержания.</w:t>
      </w:r>
      <w:r>
        <w:rPr>
          <w:color w:val="000009"/>
          <w:spacing w:val="-6"/>
          <w:sz w:val="24"/>
        </w:rPr>
        <w:t xml:space="preserve"> </w:t>
      </w:r>
      <w:r>
        <w:rPr>
          <w:color w:val="000009"/>
          <w:sz w:val="24"/>
        </w:rPr>
        <w:t>При</w:t>
      </w:r>
      <w:r>
        <w:rPr>
          <w:color w:val="000009"/>
          <w:spacing w:val="-4"/>
          <w:sz w:val="24"/>
        </w:rPr>
        <w:t xml:space="preserve"> </w:t>
      </w:r>
      <w:r>
        <w:rPr>
          <w:color w:val="000009"/>
          <w:sz w:val="24"/>
        </w:rPr>
        <w:t>этом</w:t>
      </w:r>
      <w:r>
        <w:rPr>
          <w:color w:val="000009"/>
          <w:spacing w:val="-8"/>
          <w:sz w:val="24"/>
        </w:rPr>
        <w:t xml:space="preserve"> </w:t>
      </w:r>
      <w:r>
        <w:rPr>
          <w:color w:val="000009"/>
          <w:sz w:val="24"/>
        </w:rPr>
        <w:t>компетенцию</w:t>
      </w:r>
      <w:r>
        <w:rPr>
          <w:color w:val="000009"/>
          <w:spacing w:val="-6"/>
          <w:sz w:val="24"/>
        </w:rPr>
        <w:t xml:space="preserve"> </w:t>
      </w:r>
      <w:r>
        <w:rPr>
          <w:color w:val="000009"/>
          <w:sz w:val="24"/>
        </w:rPr>
        <w:t>мы</w:t>
      </w:r>
      <w:r>
        <w:rPr>
          <w:color w:val="000009"/>
          <w:spacing w:val="-5"/>
          <w:sz w:val="24"/>
        </w:rPr>
        <w:t xml:space="preserve"> </w:t>
      </w:r>
      <w:r>
        <w:rPr>
          <w:color w:val="000009"/>
          <w:sz w:val="24"/>
        </w:rPr>
        <w:t>рассматриваем</w:t>
      </w:r>
      <w:r>
        <w:rPr>
          <w:color w:val="000009"/>
          <w:spacing w:val="-6"/>
          <w:sz w:val="24"/>
        </w:rPr>
        <w:t xml:space="preserve"> </w:t>
      </w:r>
      <w:r>
        <w:rPr>
          <w:color w:val="000009"/>
          <w:sz w:val="24"/>
        </w:rPr>
        <w:t>как</w:t>
      </w:r>
      <w:r>
        <w:rPr>
          <w:color w:val="000009"/>
          <w:spacing w:val="-57"/>
          <w:sz w:val="24"/>
        </w:rPr>
        <w:t xml:space="preserve"> </w:t>
      </w:r>
      <w:r>
        <w:rPr>
          <w:color w:val="000009"/>
          <w:sz w:val="24"/>
        </w:rPr>
        <w:t>возможность установления связи между знанием и действием, подходящим для решения</w:t>
      </w:r>
      <w:r>
        <w:rPr>
          <w:color w:val="000009"/>
          <w:spacing w:val="1"/>
          <w:sz w:val="24"/>
        </w:rPr>
        <w:t xml:space="preserve"> </w:t>
      </w:r>
      <w:r>
        <w:rPr>
          <w:color w:val="000009"/>
          <w:sz w:val="24"/>
        </w:rPr>
        <w:t>конкретной проблемы. В Федеральном государственном образовательном стандарте для</w:t>
      </w:r>
      <w:r>
        <w:rPr>
          <w:color w:val="000009"/>
          <w:spacing w:val="1"/>
          <w:sz w:val="24"/>
        </w:rPr>
        <w:t xml:space="preserve"> </w:t>
      </w:r>
      <w:r>
        <w:rPr>
          <w:color w:val="000009"/>
          <w:sz w:val="24"/>
        </w:rPr>
        <w:t>высшей</w:t>
      </w:r>
      <w:r>
        <w:rPr>
          <w:color w:val="000009"/>
          <w:spacing w:val="1"/>
          <w:sz w:val="24"/>
        </w:rPr>
        <w:t xml:space="preserve"> </w:t>
      </w:r>
      <w:r>
        <w:rPr>
          <w:color w:val="000009"/>
          <w:sz w:val="24"/>
        </w:rPr>
        <w:t>школы</w:t>
      </w:r>
      <w:r>
        <w:rPr>
          <w:color w:val="000009"/>
          <w:spacing w:val="1"/>
          <w:sz w:val="24"/>
        </w:rPr>
        <w:t xml:space="preserve"> </w:t>
      </w:r>
      <w:r>
        <w:rPr>
          <w:color w:val="000009"/>
          <w:sz w:val="24"/>
        </w:rPr>
        <w:t>определены</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группы</w:t>
      </w:r>
      <w:r>
        <w:rPr>
          <w:color w:val="000009"/>
          <w:spacing w:val="1"/>
          <w:sz w:val="24"/>
        </w:rPr>
        <w:t xml:space="preserve"> </w:t>
      </w:r>
      <w:r>
        <w:rPr>
          <w:color w:val="000009"/>
          <w:sz w:val="24"/>
        </w:rPr>
        <w:t>профессионально</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компетенций, на которых может базироваться деятельность педагога, ориентированного на</w:t>
      </w:r>
      <w:r>
        <w:rPr>
          <w:color w:val="000009"/>
          <w:spacing w:val="1"/>
          <w:sz w:val="24"/>
        </w:rPr>
        <w:t xml:space="preserve"> </w:t>
      </w:r>
      <w:r>
        <w:rPr>
          <w:color w:val="000009"/>
          <w:sz w:val="24"/>
        </w:rPr>
        <w:t>достижение</w:t>
      </w:r>
      <w:r>
        <w:rPr>
          <w:color w:val="000009"/>
          <w:spacing w:val="-2"/>
          <w:sz w:val="24"/>
        </w:rPr>
        <w:t xml:space="preserve"> </w:t>
      </w:r>
      <w:r>
        <w:rPr>
          <w:color w:val="000009"/>
          <w:sz w:val="24"/>
        </w:rPr>
        <w:t>новых</w:t>
      </w:r>
      <w:r>
        <w:rPr>
          <w:color w:val="000009"/>
          <w:spacing w:val="1"/>
          <w:sz w:val="24"/>
        </w:rPr>
        <w:t xml:space="preserve"> </w:t>
      </w:r>
      <w:r>
        <w:rPr>
          <w:color w:val="000009"/>
          <w:sz w:val="24"/>
        </w:rPr>
        <w:t>образовательных результатов:</w:t>
      </w:r>
    </w:p>
    <w:p w:rsidR="00D22D02" w:rsidRDefault="00F7270C" w:rsidP="007B5508">
      <w:pPr>
        <w:pStyle w:val="a5"/>
        <w:numPr>
          <w:ilvl w:val="0"/>
          <w:numId w:val="19"/>
        </w:numPr>
        <w:tabs>
          <w:tab w:val="left" w:pos="1210"/>
        </w:tabs>
        <w:ind w:right="846" w:firstLine="0"/>
        <w:rPr>
          <w:sz w:val="24"/>
        </w:rPr>
      </w:pPr>
      <w:r>
        <w:rPr>
          <w:color w:val="000009"/>
          <w:sz w:val="24"/>
        </w:rPr>
        <w:t>общекультурные</w:t>
      </w:r>
      <w:r>
        <w:rPr>
          <w:color w:val="000009"/>
          <w:spacing w:val="1"/>
          <w:sz w:val="24"/>
        </w:rPr>
        <w:t xml:space="preserve"> </w:t>
      </w:r>
      <w:r>
        <w:rPr>
          <w:color w:val="000009"/>
          <w:sz w:val="24"/>
        </w:rPr>
        <w:t>компетенции,</w:t>
      </w:r>
      <w:r>
        <w:rPr>
          <w:color w:val="000009"/>
          <w:spacing w:val="1"/>
          <w:sz w:val="24"/>
        </w:rPr>
        <w:t xml:space="preserve"> </w:t>
      </w:r>
      <w:r>
        <w:rPr>
          <w:color w:val="000009"/>
          <w:sz w:val="24"/>
        </w:rPr>
        <w:t>включающие</w:t>
      </w:r>
      <w:r>
        <w:rPr>
          <w:color w:val="000009"/>
          <w:spacing w:val="1"/>
          <w:sz w:val="24"/>
        </w:rPr>
        <w:t xml:space="preserve"> </w:t>
      </w:r>
      <w:r>
        <w:rPr>
          <w:color w:val="000009"/>
          <w:sz w:val="24"/>
        </w:rPr>
        <w:t>способности</w:t>
      </w:r>
      <w:r>
        <w:rPr>
          <w:color w:val="000009"/>
          <w:spacing w:val="1"/>
          <w:sz w:val="24"/>
        </w:rPr>
        <w:t xml:space="preserve"> </w:t>
      </w:r>
      <w:r>
        <w:rPr>
          <w:color w:val="000009"/>
          <w:sz w:val="24"/>
        </w:rPr>
        <w:t>к</w:t>
      </w:r>
      <w:r>
        <w:rPr>
          <w:color w:val="000009"/>
          <w:spacing w:val="1"/>
          <w:sz w:val="24"/>
        </w:rPr>
        <w:t xml:space="preserve"> </w:t>
      </w:r>
      <w:r>
        <w:rPr>
          <w:color w:val="000009"/>
          <w:sz w:val="24"/>
        </w:rPr>
        <w:t>обобщению,</w:t>
      </w:r>
      <w:r>
        <w:rPr>
          <w:color w:val="000009"/>
          <w:spacing w:val="1"/>
          <w:sz w:val="24"/>
        </w:rPr>
        <w:t xml:space="preserve"> </w:t>
      </w:r>
      <w:r>
        <w:rPr>
          <w:color w:val="000009"/>
          <w:sz w:val="24"/>
        </w:rPr>
        <w:t>восприятию</w:t>
      </w:r>
      <w:r>
        <w:rPr>
          <w:color w:val="000009"/>
          <w:spacing w:val="-57"/>
          <w:sz w:val="24"/>
        </w:rPr>
        <w:t xml:space="preserve"> </w:t>
      </w:r>
      <w:r>
        <w:rPr>
          <w:color w:val="000009"/>
          <w:sz w:val="24"/>
        </w:rPr>
        <w:t>информации,</w:t>
      </w:r>
      <w:r>
        <w:rPr>
          <w:color w:val="000009"/>
          <w:spacing w:val="1"/>
          <w:sz w:val="24"/>
        </w:rPr>
        <w:t xml:space="preserve"> </w:t>
      </w:r>
      <w:r>
        <w:rPr>
          <w:color w:val="000009"/>
          <w:sz w:val="24"/>
        </w:rPr>
        <w:t>постановке</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выбору</w:t>
      </w:r>
      <w:r>
        <w:rPr>
          <w:color w:val="000009"/>
          <w:spacing w:val="1"/>
          <w:sz w:val="24"/>
        </w:rPr>
        <w:t xml:space="preserve"> </w:t>
      </w:r>
      <w:r>
        <w:rPr>
          <w:color w:val="000009"/>
          <w:sz w:val="24"/>
        </w:rPr>
        <w:t>путей</w:t>
      </w:r>
      <w:r>
        <w:rPr>
          <w:color w:val="000009"/>
          <w:spacing w:val="1"/>
          <w:sz w:val="24"/>
        </w:rPr>
        <w:t xml:space="preserve"> </w:t>
      </w:r>
      <w:r>
        <w:rPr>
          <w:color w:val="000009"/>
          <w:sz w:val="24"/>
        </w:rPr>
        <w:t>их</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пониманию</w:t>
      </w:r>
      <w:r>
        <w:rPr>
          <w:color w:val="000009"/>
          <w:spacing w:val="1"/>
          <w:sz w:val="24"/>
        </w:rPr>
        <w:t xml:space="preserve"> </w:t>
      </w:r>
      <w:r>
        <w:rPr>
          <w:color w:val="000009"/>
          <w:sz w:val="24"/>
        </w:rPr>
        <w:t>значения</w:t>
      </w:r>
      <w:r>
        <w:rPr>
          <w:color w:val="000009"/>
          <w:spacing w:val="1"/>
          <w:sz w:val="24"/>
        </w:rPr>
        <w:t xml:space="preserve"> </w:t>
      </w:r>
      <w:r>
        <w:rPr>
          <w:color w:val="000009"/>
          <w:sz w:val="24"/>
        </w:rPr>
        <w:t>культуры как формы осознанного существования человека в мире, использование знания</w:t>
      </w:r>
      <w:r>
        <w:rPr>
          <w:color w:val="000009"/>
          <w:spacing w:val="1"/>
          <w:sz w:val="24"/>
        </w:rPr>
        <w:t xml:space="preserve"> </w:t>
      </w:r>
      <w:r>
        <w:rPr>
          <w:color w:val="000009"/>
          <w:sz w:val="24"/>
        </w:rPr>
        <w:t>научной</w:t>
      </w:r>
      <w:r>
        <w:rPr>
          <w:color w:val="000009"/>
          <w:spacing w:val="1"/>
          <w:sz w:val="24"/>
        </w:rPr>
        <w:t xml:space="preserve"> </w:t>
      </w:r>
      <w:r>
        <w:rPr>
          <w:color w:val="000009"/>
          <w:sz w:val="24"/>
        </w:rPr>
        <w:t>картины</w:t>
      </w:r>
      <w:r>
        <w:rPr>
          <w:color w:val="000009"/>
          <w:spacing w:val="1"/>
          <w:sz w:val="24"/>
        </w:rPr>
        <w:t xml:space="preserve"> </w:t>
      </w:r>
      <w:r>
        <w:rPr>
          <w:color w:val="000009"/>
          <w:sz w:val="24"/>
        </w:rPr>
        <w:t>мира</w:t>
      </w:r>
      <w:r>
        <w:rPr>
          <w:color w:val="000009"/>
          <w:spacing w:val="1"/>
          <w:sz w:val="24"/>
        </w:rPr>
        <w:t xml:space="preserve"> </w:t>
      </w:r>
      <w:r>
        <w:rPr>
          <w:color w:val="000009"/>
          <w:sz w:val="24"/>
        </w:rPr>
        <w:t>в</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и</w:t>
      </w:r>
      <w:r>
        <w:rPr>
          <w:color w:val="000009"/>
          <w:spacing w:val="1"/>
          <w:sz w:val="24"/>
        </w:rPr>
        <w:t xml:space="preserve"> </w:t>
      </w:r>
      <w:r>
        <w:rPr>
          <w:color w:val="000009"/>
          <w:sz w:val="24"/>
        </w:rPr>
        <w:t>профессиональной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умение</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мировоззренческие,</w:t>
      </w:r>
      <w:r>
        <w:rPr>
          <w:color w:val="000009"/>
          <w:spacing w:val="1"/>
          <w:sz w:val="24"/>
        </w:rPr>
        <w:t xml:space="preserve"> </w:t>
      </w:r>
      <w:r>
        <w:rPr>
          <w:color w:val="000009"/>
          <w:sz w:val="24"/>
        </w:rPr>
        <w:t>социальные</w:t>
      </w:r>
      <w:r>
        <w:rPr>
          <w:color w:val="000009"/>
          <w:spacing w:val="1"/>
          <w:sz w:val="24"/>
        </w:rPr>
        <w:t xml:space="preserve"> </w:t>
      </w:r>
      <w:r>
        <w:rPr>
          <w:color w:val="000009"/>
          <w:sz w:val="24"/>
        </w:rPr>
        <w:t>и</w:t>
      </w:r>
      <w:r>
        <w:rPr>
          <w:color w:val="000009"/>
          <w:spacing w:val="1"/>
          <w:sz w:val="24"/>
        </w:rPr>
        <w:t xml:space="preserve"> </w:t>
      </w:r>
      <w:r>
        <w:rPr>
          <w:color w:val="000009"/>
          <w:sz w:val="24"/>
        </w:rPr>
        <w:t>личностно-значимые</w:t>
      </w:r>
      <w:r>
        <w:rPr>
          <w:color w:val="000009"/>
          <w:spacing w:val="1"/>
          <w:sz w:val="24"/>
        </w:rPr>
        <w:t xml:space="preserve"> </w:t>
      </w:r>
      <w:r>
        <w:rPr>
          <w:color w:val="000009"/>
          <w:sz w:val="24"/>
        </w:rPr>
        <w:t>философские</w:t>
      </w:r>
      <w:r>
        <w:rPr>
          <w:color w:val="000009"/>
          <w:spacing w:val="1"/>
          <w:sz w:val="24"/>
        </w:rPr>
        <w:t xml:space="preserve"> </w:t>
      </w:r>
      <w:r>
        <w:rPr>
          <w:color w:val="000009"/>
          <w:sz w:val="24"/>
        </w:rPr>
        <w:t>проблемы,</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к</w:t>
      </w:r>
      <w:r>
        <w:rPr>
          <w:color w:val="000009"/>
          <w:spacing w:val="-2"/>
          <w:sz w:val="24"/>
        </w:rPr>
        <w:t xml:space="preserve"> </w:t>
      </w:r>
      <w:r>
        <w:rPr>
          <w:color w:val="000009"/>
          <w:sz w:val="24"/>
        </w:rPr>
        <w:t>работе</w:t>
      </w:r>
      <w:r>
        <w:rPr>
          <w:color w:val="000009"/>
          <w:spacing w:val="-1"/>
          <w:sz w:val="24"/>
        </w:rPr>
        <w:t xml:space="preserve"> </w:t>
      </w:r>
      <w:r>
        <w:rPr>
          <w:color w:val="000009"/>
          <w:sz w:val="24"/>
        </w:rPr>
        <w:t>в</w:t>
      </w:r>
      <w:r>
        <w:rPr>
          <w:color w:val="000009"/>
          <w:spacing w:val="-2"/>
          <w:sz w:val="24"/>
        </w:rPr>
        <w:t xml:space="preserve"> </w:t>
      </w:r>
      <w:r>
        <w:rPr>
          <w:color w:val="000009"/>
          <w:sz w:val="24"/>
        </w:rPr>
        <w:t>коллективе;</w:t>
      </w:r>
    </w:p>
    <w:p w:rsidR="00D22D02" w:rsidRDefault="00F7270C" w:rsidP="007B5508">
      <w:pPr>
        <w:pStyle w:val="a5"/>
        <w:numPr>
          <w:ilvl w:val="0"/>
          <w:numId w:val="19"/>
        </w:numPr>
        <w:tabs>
          <w:tab w:val="left" w:pos="1145"/>
        </w:tabs>
        <w:ind w:right="851" w:firstLine="0"/>
        <w:rPr>
          <w:sz w:val="24"/>
        </w:rPr>
      </w:pPr>
      <w:r>
        <w:rPr>
          <w:color w:val="000009"/>
          <w:sz w:val="24"/>
        </w:rPr>
        <w:t>общепрофессиональные</w:t>
      </w:r>
      <w:r>
        <w:rPr>
          <w:color w:val="000009"/>
          <w:spacing w:val="-7"/>
          <w:sz w:val="24"/>
        </w:rPr>
        <w:t xml:space="preserve"> </w:t>
      </w:r>
      <w:r>
        <w:rPr>
          <w:color w:val="000009"/>
          <w:sz w:val="24"/>
        </w:rPr>
        <w:t>компетенции,</w:t>
      </w:r>
      <w:r>
        <w:rPr>
          <w:color w:val="000009"/>
          <w:spacing w:val="-7"/>
          <w:sz w:val="24"/>
        </w:rPr>
        <w:t xml:space="preserve"> </w:t>
      </w:r>
      <w:r>
        <w:rPr>
          <w:color w:val="000009"/>
          <w:sz w:val="24"/>
        </w:rPr>
        <w:t>предполагающие</w:t>
      </w:r>
      <w:r>
        <w:rPr>
          <w:color w:val="000009"/>
          <w:spacing w:val="-7"/>
          <w:sz w:val="24"/>
        </w:rPr>
        <w:t xml:space="preserve"> </w:t>
      </w:r>
      <w:r>
        <w:rPr>
          <w:color w:val="000009"/>
          <w:sz w:val="24"/>
        </w:rPr>
        <w:t>осознание</w:t>
      </w:r>
      <w:r>
        <w:rPr>
          <w:color w:val="000009"/>
          <w:spacing w:val="-8"/>
          <w:sz w:val="24"/>
        </w:rPr>
        <w:t xml:space="preserve"> </w:t>
      </w:r>
      <w:r>
        <w:rPr>
          <w:color w:val="000009"/>
          <w:sz w:val="24"/>
        </w:rPr>
        <w:t>педагогом</w:t>
      </w:r>
      <w:r>
        <w:rPr>
          <w:color w:val="000009"/>
          <w:spacing w:val="-6"/>
          <w:sz w:val="24"/>
        </w:rPr>
        <w:t xml:space="preserve"> </w:t>
      </w:r>
      <w:r>
        <w:rPr>
          <w:color w:val="000009"/>
          <w:sz w:val="24"/>
        </w:rPr>
        <w:t>социальной</w:t>
      </w:r>
      <w:r>
        <w:rPr>
          <w:color w:val="000009"/>
          <w:spacing w:val="-58"/>
          <w:sz w:val="24"/>
        </w:rPr>
        <w:t xml:space="preserve"> </w:t>
      </w:r>
      <w:r>
        <w:rPr>
          <w:color w:val="000009"/>
          <w:sz w:val="24"/>
        </w:rPr>
        <w:t>значимости своей профессии,</w:t>
      </w:r>
      <w:r>
        <w:rPr>
          <w:color w:val="000009"/>
          <w:spacing w:val="1"/>
          <w:sz w:val="24"/>
        </w:rPr>
        <w:t xml:space="preserve"> </w:t>
      </w:r>
      <w:r>
        <w:rPr>
          <w:color w:val="000009"/>
          <w:sz w:val="24"/>
        </w:rPr>
        <w:t>умения использовать систематизированные теоретические</w:t>
      </w:r>
      <w:r>
        <w:rPr>
          <w:color w:val="000009"/>
          <w:spacing w:val="1"/>
          <w:sz w:val="24"/>
        </w:rPr>
        <w:t xml:space="preserve"> </w:t>
      </w:r>
      <w:r>
        <w:rPr>
          <w:color w:val="000009"/>
          <w:sz w:val="24"/>
        </w:rPr>
        <w:t>знания</w:t>
      </w:r>
      <w:r>
        <w:rPr>
          <w:color w:val="000009"/>
          <w:spacing w:val="1"/>
          <w:sz w:val="24"/>
        </w:rPr>
        <w:t xml:space="preserve"> </w:t>
      </w:r>
      <w:r>
        <w:rPr>
          <w:color w:val="000009"/>
          <w:sz w:val="24"/>
        </w:rPr>
        <w:t>гуманитарных,</w:t>
      </w:r>
      <w:r>
        <w:rPr>
          <w:color w:val="000009"/>
          <w:spacing w:val="1"/>
          <w:sz w:val="24"/>
        </w:rPr>
        <w:t xml:space="preserve"> </w:t>
      </w:r>
      <w:r>
        <w:rPr>
          <w:color w:val="000009"/>
          <w:sz w:val="24"/>
        </w:rPr>
        <w:t>социальных,</w:t>
      </w:r>
      <w:r>
        <w:rPr>
          <w:color w:val="000009"/>
          <w:spacing w:val="1"/>
          <w:sz w:val="24"/>
        </w:rPr>
        <w:t xml:space="preserve"> </w:t>
      </w:r>
      <w:r>
        <w:rPr>
          <w:color w:val="000009"/>
          <w:sz w:val="24"/>
        </w:rPr>
        <w:t>экономических</w:t>
      </w:r>
      <w:r>
        <w:rPr>
          <w:color w:val="000009"/>
          <w:spacing w:val="1"/>
          <w:sz w:val="24"/>
        </w:rPr>
        <w:t xml:space="preserve"> </w:t>
      </w:r>
      <w:r>
        <w:rPr>
          <w:color w:val="000009"/>
          <w:sz w:val="24"/>
        </w:rPr>
        <w:t>наук</w:t>
      </w:r>
      <w:r>
        <w:rPr>
          <w:color w:val="000009"/>
          <w:spacing w:val="1"/>
          <w:sz w:val="24"/>
        </w:rPr>
        <w:t xml:space="preserve"> </w:t>
      </w:r>
      <w:r>
        <w:rPr>
          <w:color w:val="000009"/>
          <w:sz w:val="24"/>
        </w:rPr>
        <w:t>при</w:t>
      </w:r>
      <w:r>
        <w:rPr>
          <w:color w:val="000009"/>
          <w:spacing w:val="1"/>
          <w:sz w:val="24"/>
        </w:rPr>
        <w:t xml:space="preserve"> </w:t>
      </w:r>
      <w:r>
        <w:rPr>
          <w:color w:val="000009"/>
          <w:sz w:val="24"/>
        </w:rPr>
        <w:t>решении</w:t>
      </w:r>
      <w:r>
        <w:rPr>
          <w:color w:val="000009"/>
          <w:spacing w:val="1"/>
          <w:sz w:val="24"/>
        </w:rPr>
        <w:t xml:space="preserve"> </w:t>
      </w:r>
      <w:r>
        <w:rPr>
          <w:color w:val="000009"/>
          <w:sz w:val="24"/>
        </w:rPr>
        <w:t>социальных</w:t>
      </w:r>
      <w:r>
        <w:rPr>
          <w:color w:val="000009"/>
          <w:spacing w:val="1"/>
          <w:sz w:val="24"/>
        </w:rPr>
        <w:t xml:space="preserve"> </w:t>
      </w:r>
      <w:r>
        <w:rPr>
          <w:color w:val="000009"/>
          <w:sz w:val="24"/>
        </w:rPr>
        <w:t>и</w:t>
      </w:r>
      <w:r>
        <w:rPr>
          <w:color w:val="000009"/>
          <w:spacing w:val="1"/>
          <w:sz w:val="24"/>
        </w:rPr>
        <w:t xml:space="preserve"> </w:t>
      </w:r>
      <w:r>
        <w:rPr>
          <w:color w:val="000009"/>
          <w:sz w:val="24"/>
        </w:rPr>
        <w:t>профессиональных</w:t>
      </w:r>
      <w:r>
        <w:rPr>
          <w:color w:val="000009"/>
          <w:spacing w:val="-3"/>
          <w:sz w:val="24"/>
        </w:rPr>
        <w:t xml:space="preserve"> </w:t>
      </w:r>
      <w:r>
        <w:rPr>
          <w:color w:val="000009"/>
          <w:sz w:val="24"/>
        </w:rPr>
        <w:t>задач,</w:t>
      </w:r>
      <w:r>
        <w:rPr>
          <w:color w:val="000009"/>
          <w:spacing w:val="-1"/>
          <w:sz w:val="24"/>
        </w:rPr>
        <w:t xml:space="preserve"> </w:t>
      </w:r>
      <w:r>
        <w:rPr>
          <w:color w:val="000009"/>
          <w:sz w:val="24"/>
        </w:rPr>
        <w:t>владение</w:t>
      </w:r>
      <w:r>
        <w:rPr>
          <w:color w:val="000009"/>
          <w:spacing w:val="-2"/>
          <w:sz w:val="24"/>
        </w:rPr>
        <w:t xml:space="preserve"> </w:t>
      </w:r>
      <w:r>
        <w:rPr>
          <w:color w:val="000009"/>
          <w:sz w:val="24"/>
        </w:rPr>
        <w:t>современными</w:t>
      </w:r>
      <w:r>
        <w:rPr>
          <w:color w:val="000009"/>
          <w:spacing w:val="-2"/>
          <w:sz w:val="24"/>
        </w:rPr>
        <w:t xml:space="preserve"> </w:t>
      </w:r>
      <w:r>
        <w:rPr>
          <w:color w:val="000009"/>
          <w:sz w:val="24"/>
        </w:rPr>
        <w:t>видами</w:t>
      </w:r>
      <w:r>
        <w:rPr>
          <w:color w:val="000009"/>
          <w:spacing w:val="-1"/>
          <w:sz w:val="24"/>
        </w:rPr>
        <w:t xml:space="preserve"> </w:t>
      </w:r>
      <w:r>
        <w:rPr>
          <w:color w:val="000009"/>
          <w:sz w:val="24"/>
        </w:rPr>
        <w:t>коммуникаций;</w:t>
      </w:r>
    </w:p>
    <w:p w:rsidR="00D22D02" w:rsidRDefault="00F7270C" w:rsidP="007B5508">
      <w:pPr>
        <w:pStyle w:val="a5"/>
        <w:numPr>
          <w:ilvl w:val="0"/>
          <w:numId w:val="19"/>
        </w:numPr>
        <w:tabs>
          <w:tab w:val="left" w:pos="1231"/>
        </w:tabs>
        <w:ind w:right="855" w:firstLine="0"/>
        <w:rPr>
          <w:sz w:val="24"/>
        </w:rPr>
      </w:pPr>
      <w:r>
        <w:rPr>
          <w:color w:val="000009"/>
          <w:sz w:val="24"/>
        </w:rPr>
        <w:t>профессиональные</w:t>
      </w:r>
      <w:r>
        <w:rPr>
          <w:color w:val="000009"/>
          <w:spacing w:val="1"/>
          <w:sz w:val="24"/>
        </w:rPr>
        <w:t xml:space="preserve"> </w:t>
      </w:r>
      <w:r>
        <w:rPr>
          <w:color w:val="000009"/>
          <w:sz w:val="24"/>
        </w:rPr>
        <w:t>компетенции,</w:t>
      </w:r>
      <w:r>
        <w:rPr>
          <w:color w:val="000009"/>
          <w:spacing w:val="1"/>
          <w:sz w:val="24"/>
        </w:rPr>
        <w:t xml:space="preserve"> </w:t>
      </w:r>
      <w:r>
        <w:rPr>
          <w:color w:val="000009"/>
          <w:sz w:val="24"/>
        </w:rPr>
        <w:t>включающие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реализовать</w:t>
      </w:r>
      <w:r>
        <w:rPr>
          <w:color w:val="000009"/>
          <w:spacing w:val="1"/>
          <w:sz w:val="24"/>
        </w:rPr>
        <w:t xml:space="preserve"> </w:t>
      </w:r>
      <w:r>
        <w:rPr>
          <w:color w:val="000009"/>
          <w:sz w:val="24"/>
        </w:rPr>
        <w:lastRenderedPageBreak/>
        <w:t>образовательные</w:t>
      </w:r>
      <w:r>
        <w:rPr>
          <w:color w:val="000009"/>
          <w:spacing w:val="1"/>
          <w:sz w:val="24"/>
        </w:rPr>
        <w:t xml:space="preserve"> </w:t>
      </w:r>
      <w:r>
        <w:rPr>
          <w:color w:val="000009"/>
          <w:sz w:val="24"/>
        </w:rPr>
        <w:t>программы,</w:t>
      </w:r>
      <w:r>
        <w:rPr>
          <w:color w:val="000009"/>
          <w:spacing w:val="-2"/>
          <w:sz w:val="24"/>
        </w:rPr>
        <w:t xml:space="preserve"> </w:t>
      </w:r>
      <w:r>
        <w:rPr>
          <w:color w:val="000009"/>
          <w:sz w:val="24"/>
        </w:rPr>
        <w:t>применять</w:t>
      </w:r>
      <w:r>
        <w:rPr>
          <w:color w:val="000009"/>
          <w:spacing w:val="-4"/>
          <w:sz w:val="24"/>
        </w:rPr>
        <w:t xml:space="preserve"> </w:t>
      </w:r>
      <w:r>
        <w:rPr>
          <w:color w:val="000009"/>
          <w:sz w:val="24"/>
        </w:rPr>
        <w:t>современные</w:t>
      </w:r>
      <w:r>
        <w:rPr>
          <w:color w:val="000009"/>
          <w:spacing w:val="-4"/>
          <w:sz w:val="24"/>
        </w:rPr>
        <w:t xml:space="preserve"> </w:t>
      </w:r>
      <w:r>
        <w:rPr>
          <w:color w:val="000009"/>
          <w:sz w:val="24"/>
        </w:rPr>
        <w:t>технологии</w:t>
      </w:r>
      <w:r>
        <w:rPr>
          <w:color w:val="000009"/>
          <w:spacing w:val="-2"/>
          <w:sz w:val="24"/>
        </w:rPr>
        <w:t xml:space="preserve"> </w:t>
      </w:r>
      <w:r>
        <w:rPr>
          <w:color w:val="000009"/>
          <w:sz w:val="24"/>
        </w:rPr>
        <w:t>и</w:t>
      </w:r>
      <w:r>
        <w:rPr>
          <w:color w:val="000009"/>
          <w:spacing w:val="-2"/>
          <w:sz w:val="24"/>
        </w:rPr>
        <w:t xml:space="preserve"> </w:t>
      </w:r>
      <w:r>
        <w:rPr>
          <w:color w:val="000009"/>
          <w:sz w:val="24"/>
        </w:rPr>
        <w:t>методики</w:t>
      </w:r>
      <w:r>
        <w:rPr>
          <w:color w:val="000009"/>
          <w:spacing w:val="-2"/>
          <w:sz w:val="24"/>
        </w:rPr>
        <w:t xml:space="preserve"> </w:t>
      </w:r>
      <w:r>
        <w:rPr>
          <w:color w:val="000009"/>
          <w:sz w:val="24"/>
        </w:rPr>
        <w:t>обучения</w:t>
      </w:r>
      <w:r>
        <w:rPr>
          <w:color w:val="000009"/>
          <w:spacing w:val="-2"/>
          <w:sz w:val="24"/>
        </w:rPr>
        <w:t xml:space="preserve"> </w:t>
      </w:r>
      <w:r>
        <w:rPr>
          <w:color w:val="000009"/>
          <w:sz w:val="24"/>
        </w:rPr>
        <w:t>и</w:t>
      </w:r>
      <w:r>
        <w:rPr>
          <w:color w:val="000009"/>
          <w:spacing w:val="-2"/>
          <w:sz w:val="24"/>
        </w:rPr>
        <w:t xml:space="preserve"> </w:t>
      </w:r>
      <w:r>
        <w:rPr>
          <w:color w:val="000009"/>
          <w:sz w:val="24"/>
        </w:rPr>
        <w:t>воспитания;</w:t>
      </w:r>
    </w:p>
    <w:p w:rsidR="00D22D02" w:rsidRDefault="00F7270C" w:rsidP="007B5508">
      <w:pPr>
        <w:pStyle w:val="a5"/>
        <w:numPr>
          <w:ilvl w:val="0"/>
          <w:numId w:val="19"/>
        </w:numPr>
        <w:tabs>
          <w:tab w:val="left" w:pos="1301"/>
        </w:tabs>
        <w:ind w:right="843" w:firstLine="0"/>
        <w:rPr>
          <w:sz w:val="24"/>
        </w:rPr>
      </w:pPr>
      <w:r>
        <w:rPr>
          <w:color w:val="000009"/>
          <w:sz w:val="24"/>
        </w:rPr>
        <w:t>компетенции</w:t>
      </w:r>
      <w:r>
        <w:rPr>
          <w:color w:val="000009"/>
          <w:spacing w:val="1"/>
          <w:sz w:val="24"/>
        </w:rPr>
        <w:t xml:space="preserve"> </w:t>
      </w:r>
      <w:r>
        <w:rPr>
          <w:color w:val="000009"/>
          <w:sz w:val="24"/>
        </w:rPr>
        <w:t>в</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культурно-просветительской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включающие</w:t>
      </w:r>
      <w:r>
        <w:rPr>
          <w:color w:val="000009"/>
          <w:spacing w:val="1"/>
          <w:sz w:val="24"/>
        </w:rPr>
        <w:t xml:space="preserve"> </w:t>
      </w:r>
      <w:r>
        <w:rPr>
          <w:color w:val="000009"/>
          <w:sz w:val="24"/>
        </w:rPr>
        <w:t>способности к взаимодействию с её участниками и использованию при этом отечественного</w:t>
      </w:r>
      <w:r>
        <w:rPr>
          <w:color w:val="000009"/>
          <w:spacing w:val="-58"/>
          <w:sz w:val="24"/>
        </w:rPr>
        <w:t xml:space="preserve"> </w:t>
      </w:r>
      <w:r>
        <w:rPr>
          <w:color w:val="000009"/>
          <w:sz w:val="24"/>
        </w:rPr>
        <w:t>и</w:t>
      </w:r>
      <w:r>
        <w:rPr>
          <w:color w:val="000009"/>
          <w:spacing w:val="-1"/>
          <w:sz w:val="24"/>
        </w:rPr>
        <w:t xml:space="preserve"> </w:t>
      </w:r>
      <w:r>
        <w:rPr>
          <w:color w:val="000009"/>
          <w:sz w:val="24"/>
        </w:rPr>
        <w:t>зарубежного опыта</w:t>
      </w:r>
      <w:r>
        <w:rPr>
          <w:color w:val="000009"/>
          <w:spacing w:val="-1"/>
          <w:sz w:val="24"/>
        </w:rPr>
        <w:t xml:space="preserve"> </w:t>
      </w:r>
      <w:r>
        <w:rPr>
          <w:color w:val="000009"/>
          <w:sz w:val="24"/>
        </w:rPr>
        <w:t>такой</w:t>
      </w:r>
      <w:r>
        <w:rPr>
          <w:color w:val="000009"/>
          <w:spacing w:val="-1"/>
          <w:sz w:val="24"/>
        </w:rPr>
        <w:t xml:space="preserve"> </w:t>
      </w:r>
      <w:r>
        <w:rPr>
          <w:color w:val="000009"/>
          <w:sz w:val="24"/>
        </w:rPr>
        <w:t>деятельности.</w:t>
      </w:r>
    </w:p>
    <w:p w:rsidR="00D22D02" w:rsidRDefault="00F7270C">
      <w:pPr>
        <w:ind w:left="880" w:right="844" w:firstLine="566"/>
        <w:jc w:val="both"/>
        <w:rPr>
          <w:sz w:val="24"/>
        </w:rPr>
      </w:pPr>
      <w:r>
        <w:rPr>
          <w:color w:val="000009"/>
          <w:sz w:val="24"/>
        </w:rPr>
        <w:t>На основе этих базовых компетенций формируется</w:t>
      </w:r>
      <w:r>
        <w:rPr>
          <w:color w:val="000009"/>
          <w:spacing w:val="1"/>
          <w:sz w:val="24"/>
        </w:rPr>
        <w:t xml:space="preserve"> </w:t>
      </w:r>
      <w:r>
        <w:rPr>
          <w:color w:val="000009"/>
          <w:sz w:val="24"/>
        </w:rPr>
        <w:t>профессионально-педагогическая</w:t>
      </w:r>
      <w:r>
        <w:rPr>
          <w:color w:val="000009"/>
          <w:spacing w:val="1"/>
          <w:sz w:val="24"/>
        </w:rPr>
        <w:t xml:space="preserve"> </w:t>
      </w:r>
      <w:r>
        <w:rPr>
          <w:color w:val="000009"/>
          <w:sz w:val="24"/>
        </w:rPr>
        <w:t>компетентность</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Особенность</w:t>
      </w:r>
      <w:r>
        <w:rPr>
          <w:color w:val="000009"/>
          <w:spacing w:val="1"/>
          <w:sz w:val="24"/>
        </w:rPr>
        <w:t xml:space="preserve"> </w:t>
      </w:r>
      <w:r>
        <w:rPr>
          <w:color w:val="000009"/>
          <w:sz w:val="24"/>
        </w:rPr>
        <w:t>профессионально-педагогической</w:t>
      </w:r>
      <w:r>
        <w:rPr>
          <w:color w:val="000009"/>
          <w:spacing w:val="1"/>
          <w:sz w:val="24"/>
        </w:rPr>
        <w:t xml:space="preserve"> </w:t>
      </w:r>
      <w:r>
        <w:rPr>
          <w:color w:val="000009"/>
          <w:sz w:val="24"/>
        </w:rPr>
        <w:t>компетентности</w:t>
      </w:r>
      <w:r>
        <w:rPr>
          <w:color w:val="000009"/>
          <w:spacing w:val="-57"/>
          <w:sz w:val="24"/>
        </w:rPr>
        <w:t xml:space="preserve"> </w:t>
      </w:r>
      <w:r>
        <w:rPr>
          <w:color w:val="000009"/>
          <w:sz w:val="24"/>
        </w:rPr>
        <w:t>как</w:t>
      </w:r>
      <w:r>
        <w:rPr>
          <w:color w:val="000009"/>
          <w:spacing w:val="1"/>
          <w:sz w:val="24"/>
        </w:rPr>
        <w:t xml:space="preserve"> </w:t>
      </w:r>
      <w:r>
        <w:rPr>
          <w:color w:val="000009"/>
          <w:sz w:val="24"/>
        </w:rPr>
        <w:t>готовности</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к</w:t>
      </w:r>
      <w:r>
        <w:rPr>
          <w:color w:val="000009"/>
          <w:spacing w:val="1"/>
          <w:sz w:val="24"/>
        </w:rPr>
        <w:t xml:space="preserve"> </w:t>
      </w:r>
      <w:r>
        <w:rPr>
          <w:color w:val="000009"/>
          <w:sz w:val="24"/>
        </w:rPr>
        <w:t>педагогической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заключается</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что</w:t>
      </w:r>
      <w:r>
        <w:rPr>
          <w:color w:val="000009"/>
          <w:spacing w:val="1"/>
          <w:sz w:val="24"/>
        </w:rPr>
        <w:t xml:space="preserve"> </w:t>
      </w:r>
      <w:r>
        <w:rPr>
          <w:color w:val="000009"/>
          <w:sz w:val="24"/>
        </w:rPr>
        <w:t>она</w:t>
      </w:r>
      <w:r>
        <w:rPr>
          <w:color w:val="000009"/>
          <w:spacing w:val="1"/>
          <w:sz w:val="24"/>
        </w:rPr>
        <w:t xml:space="preserve"> </w:t>
      </w:r>
      <w:r>
        <w:rPr>
          <w:color w:val="000009"/>
          <w:sz w:val="24"/>
        </w:rPr>
        <w:t>приобретается и проявляется в конкретных психолого-педагогических и коммуникативных</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в</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реального</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задач,</w:t>
      </w:r>
      <w:r>
        <w:rPr>
          <w:color w:val="000009"/>
          <w:spacing w:val="1"/>
          <w:sz w:val="24"/>
        </w:rPr>
        <w:t xml:space="preserve"> </w:t>
      </w:r>
      <w:r>
        <w:rPr>
          <w:color w:val="000009"/>
          <w:sz w:val="24"/>
        </w:rPr>
        <w:t>постоянно</w:t>
      </w:r>
      <w:r>
        <w:rPr>
          <w:color w:val="000009"/>
          <w:spacing w:val="1"/>
          <w:sz w:val="24"/>
        </w:rPr>
        <w:t xml:space="preserve"> </w:t>
      </w:r>
      <w:r>
        <w:rPr>
          <w:color w:val="000009"/>
          <w:sz w:val="24"/>
        </w:rPr>
        <w:t>возникающих</w:t>
      </w:r>
      <w:r>
        <w:rPr>
          <w:color w:val="000009"/>
          <w:spacing w:val="1"/>
          <w:sz w:val="24"/>
        </w:rPr>
        <w:t xml:space="preserve"> </w:t>
      </w:r>
      <w:r>
        <w:rPr>
          <w:color w:val="000009"/>
          <w:sz w:val="24"/>
        </w:rPr>
        <w:t>в</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школы.</w:t>
      </w:r>
      <w:r>
        <w:rPr>
          <w:color w:val="000009"/>
          <w:spacing w:val="1"/>
          <w:sz w:val="24"/>
        </w:rPr>
        <w:t xml:space="preserve"> </w:t>
      </w:r>
      <w:r>
        <w:rPr>
          <w:color w:val="000009"/>
          <w:sz w:val="24"/>
        </w:rPr>
        <w:t>Учитель</w:t>
      </w:r>
      <w:r>
        <w:rPr>
          <w:color w:val="000009"/>
          <w:spacing w:val="1"/>
          <w:sz w:val="24"/>
        </w:rPr>
        <w:t xml:space="preserve"> </w:t>
      </w:r>
      <w:r>
        <w:rPr>
          <w:color w:val="000009"/>
          <w:sz w:val="24"/>
        </w:rPr>
        <w:t>должен</w:t>
      </w:r>
      <w:r>
        <w:rPr>
          <w:color w:val="000009"/>
          <w:spacing w:val="1"/>
          <w:sz w:val="24"/>
        </w:rPr>
        <w:t xml:space="preserve"> </w:t>
      </w:r>
      <w:r>
        <w:rPr>
          <w:color w:val="000009"/>
          <w:sz w:val="24"/>
        </w:rPr>
        <w:t>быть</w:t>
      </w:r>
      <w:r>
        <w:rPr>
          <w:color w:val="000009"/>
          <w:spacing w:val="1"/>
          <w:sz w:val="24"/>
        </w:rPr>
        <w:t xml:space="preserve"> </w:t>
      </w:r>
      <w:r>
        <w:rPr>
          <w:color w:val="000009"/>
          <w:sz w:val="24"/>
        </w:rPr>
        <w:t>готов</w:t>
      </w:r>
      <w:r>
        <w:rPr>
          <w:color w:val="000009"/>
          <w:spacing w:val="1"/>
          <w:sz w:val="24"/>
        </w:rPr>
        <w:t xml:space="preserve"> </w:t>
      </w:r>
      <w:r>
        <w:rPr>
          <w:color w:val="000009"/>
          <w:sz w:val="24"/>
        </w:rPr>
        <w:t>к</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и</w:t>
      </w:r>
      <w:r>
        <w:rPr>
          <w:color w:val="000009"/>
          <w:spacing w:val="1"/>
          <w:sz w:val="24"/>
        </w:rPr>
        <w:t xml:space="preserve"> </w:t>
      </w:r>
      <w:r>
        <w:rPr>
          <w:color w:val="000009"/>
          <w:sz w:val="24"/>
        </w:rPr>
        <w:t>выполнению</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видов</w:t>
      </w:r>
      <w:r>
        <w:rPr>
          <w:color w:val="000009"/>
          <w:spacing w:val="1"/>
          <w:sz w:val="24"/>
        </w:rPr>
        <w:t xml:space="preserve"> </w:t>
      </w:r>
      <w:r>
        <w:rPr>
          <w:color w:val="000009"/>
          <w:sz w:val="24"/>
        </w:rPr>
        <w:t>педагогической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которые</w:t>
      </w:r>
      <w:r>
        <w:rPr>
          <w:color w:val="000009"/>
          <w:spacing w:val="1"/>
          <w:sz w:val="24"/>
        </w:rPr>
        <w:t xml:space="preserve"> </w:t>
      </w:r>
      <w:r>
        <w:rPr>
          <w:color w:val="000009"/>
          <w:sz w:val="24"/>
        </w:rPr>
        <w:t>в</w:t>
      </w:r>
      <w:r>
        <w:rPr>
          <w:color w:val="000009"/>
          <w:spacing w:val="1"/>
          <w:sz w:val="24"/>
        </w:rPr>
        <w:t xml:space="preserve"> </w:t>
      </w:r>
      <w:r>
        <w:rPr>
          <w:color w:val="000009"/>
          <w:sz w:val="24"/>
        </w:rPr>
        <w:t>значительной</w:t>
      </w:r>
      <w:r>
        <w:rPr>
          <w:color w:val="000009"/>
          <w:spacing w:val="1"/>
          <w:sz w:val="24"/>
        </w:rPr>
        <w:t xml:space="preserve"> </w:t>
      </w:r>
      <w:r>
        <w:rPr>
          <w:color w:val="000009"/>
          <w:sz w:val="24"/>
        </w:rPr>
        <w:t>степени</w:t>
      </w:r>
      <w:r>
        <w:rPr>
          <w:color w:val="000009"/>
          <w:spacing w:val="1"/>
          <w:sz w:val="24"/>
        </w:rPr>
        <w:t xml:space="preserve"> </w:t>
      </w:r>
      <w:r>
        <w:rPr>
          <w:color w:val="000009"/>
          <w:sz w:val="24"/>
        </w:rPr>
        <w:t>определяют</w:t>
      </w:r>
      <w:r>
        <w:rPr>
          <w:color w:val="000009"/>
          <w:spacing w:val="1"/>
          <w:sz w:val="24"/>
        </w:rPr>
        <w:t xml:space="preserve"> </w:t>
      </w:r>
      <w:r>
        <w:rPr>
          <w:color w:val="000009"/>
          <w:sz w:val="24"/>
        </w:rPr>
        <w:t>уровень</w:t>
      </w:r>
      <w:r>
        <w:rPr>
          <w:color w:val="000009"/>
          <w:spacing w:val="1"/>
          <w:sz w:val="24"/>
        </w:rPr>
        <w:t xml:space="preserve"> </w:t>
      </w:r>
      <w:r>
        <w:rPr>
          <w:color w:val="000009"/>
          <w:sz w:val="24"/>
        </w:rPr>
        <w:t>сформированности</w:t>
      </w:r>
      <w:r>
        <w:rPr>
          <w:color w:val="000009"/>
          <w:spacing w:val="1"/>
          <w:sz w:val="24"/>
        </w:rPr>
        <w:t xml:space="preserve"> </w:t>
      </w:r>
      <w:r>
        <w:rPr>
          <w:color w:val="000009"/>
          <w:sz w:val="24"/>
        </w:rPr>
        <w:t>профессионально</w:t>
      </w:r>
      <w:r>
        <w:rPr>
          <w:color w:val="000009"/>
          <w:spacing w:val="1"/>
          <w:sz w:val="24"/>
        </w:rPr>
        <w:t xml:space="preserve"> </w:t>
      </w:r>
      <w:r>
        <w:rPr>
          <w:color w:val="000009"/>
          <w:sz w:val="24"/>
        </w:rPr>
        <w:t>-</w:t>
      </w:r>
      <w:r>
        <w:rPr>
          <w:color w:val="000009"/>
          <w:spacing w:val="1"/>
          <w:sz w:val="24"/>
        </w:rPr>
        <w:t xml:space="preserve"> </w:t>
      </w:r>
      <w:r>
        <w:rPr>
          <w:color w:val="000009"/>
          <w:sz w:val="24"/>
        </w:rPr>
        <w:t>педагогической</w:t>
      </w:r>
      <w:r>
        <w:rPr>
          <w:color w:val="000009"/>
          <w:spacing w:val="1"/>
          <w:sz w:val="24"/>
        </w:rPr>
        <w:t xml:space="preserve"> </w:t>
      </w:r>
      <w:r>
        <w:rPr>
          <w:color w:val="000009"/>
          <w:sz w:val="24"/>
        </w:rPr>
        <w:t>компетентности</w:t>
      </w:r>
      <w:r>
        <w:rPr>
          <w:color w:val="000009"/>
          <w:spacing w:val="-3"/>
          <w:sz w:val="24"/>
        </w:rPr>
        <w:t xml:space="preserve"> </w:t>
      </w:r>
      <w:r>
        <w:rPr>
          <w:color w:val="000009"/>
          <w:sz w:val="24"/>
        </w:rPr>
        <w:t>педагога.</w:t>
      </w:r>
    </w:p>
    <w:p w:rsidR="00D22D02" w:rsidRDefault="00F7270C">
      <w:pPr>
        <w:ind w:left="880" w:right="850" w:firstLine="420"/>
        <w:jc w:val="both"/>
        <w:rPr>
          <w:sz w:val="24"/>
        </w:rPr>
      </w:pPr>
      <w:r>
        <w:rPr>
          <w:color w:val="000009"/>
          <w:sz w:val="24"/>
        </w:rPr>
        <w:t>Требования к кадровым условиям реализации основной образовательной программы</w:t>
      </w:r>
      <w:r>
        <w:rPr>
          <w:color w:val="000009"/>
          <w:spacing w:val="1"/>
          <w:sz w:val="24"/>
        </w:rPr>
        <w:t xml:space="preserve"> </w:t>
      </w:r>
      <w:r>
        <w:rPr>
          <w:color w:val="000009"/>
          <w:sz w:val="24"/>
        </w:rPr>
        <w:t>начального</w:t>
      </w:r>
      <w:r>
        <w:rPr>
          <w:color w:val="000009"/>
          <w:spacing w:val="-1"/>
          <w:sz w:val="24"/>
        </w:rPr>
        <w:t xml:space="preserve"> </w:t>
      </w:r>
      <w:r>
        <w:rPr>
          <w:color w:val="000009"/>
          <w:sz w:val="24"/>
        </w:rPr>
        <w:t>общего образования</w:t>
      </w:r>
      <w:r>
        <w:rPr>
          <w:color w:val="000009"/>
          <w:spacing w:val="-1"/>
          <w:sz w:val="24"/>
        </w:rPr>
        <w:t xml:space="preserve"> </w:t>
      </w:r>
      <w:r>
        <w:rPr>
          <w:color w:val="000009"/>
          <w:sz w:val="24"/>
        </w:rPr>
        <w:t>определяют:</w:t>
      </w:r>
    </w:p>
    <w:p w:rsidR="00D22D02" w:rsidRDefault="00F7270C" w:rsidP="007B5508">
      <w:pPr>
        <w:pStyle w:val="a5"/>
        <w:numPr>
          <w:ilvl w:val="0"/>
          <w:numId w:val="46"/>
        </w:numPr>
        <w:tabs>
          <w:tab w:val="left" w:pos="1161"/>
          <w:tab w:val="left" w:pos="1162"/>
        </w:tabs>
        <w:ind w:left="880" w:right="854" w:firstLine="0"/>
        <w:jc w:val="left"/>
        <w:rPr>
          <w:color w:val="000009"/>
          <w:sz w:val="24"/>
        </w:rPr>
      </w:pPr>
      <w:r>
        <w:rPr>
          <w:color w:val="000009"/>
          <w:sz w:val="24"/>
        </w:rPr>
        <w:t>укомплектованность</w:t>
      </w:r>
      <w:r>
        <w:rPr>
          <w:color w:val="000009"/>
          <w:spacing w:val="5"/>
          <w:sz w:val="24"/>
        </w:rPr>
        <w:t xml:space="preserve"> </w:t>
      </w:r>
      <w:r>
        <w:rPr>
          <w:color w:val="000009"/>
          <w:sz w:val="24"/>
        </w:rPr>
        <w:t>организации,</w:t>
      </w:r>
      <w:r>
        <w:rPr>
          <w:color w:val="000009"/>
          <w:spacing w:val="4"/>
          <w:sz w:val="24"/>
        </w:rPr>
        <w:t xml:space="preserve"> </w:t>
      </w:r>
      <w:r>
        <w:rPr>
          <w:color w:val="000009"/>
          <w:sz w:val="24"/>
        </w:rPr>
        <w:t>осуществляющей</w:t>
      </w:r>
      <w:r>
        <w:rPr>
          <w:color w:val="000009"/>
          <w:spacing w:val="7"/>
          <w:sz w:val="24"/>
        </w:rPr>
        <w:t xml:space="preserve"> </w:t>
      </w:r>
      <w:r>
        <w:rPr>
          <w:color w:val="000009"/>
          <w:sz w:val="24"/>
        </w:rPr>
        <w:t>образовательную</w:t>
      </w:r>
      <w:r>
        <w:rPr>
          <w:color w:val="000009"/>
          <w:spacing w:val="7"/>
          <w:sz w:val="24"/>
        </w:rPr>
        <w:t xml:space="preserve"> </w:t>
      </w:r>
      <w:r>
        <w:rPr>
          <w:color w:val="000009"/>
          <w:sz w:val="24"/>
        </w:rPr>
        <w:t>деятельность,</w:t>
      </w:r>
      <w:r>
        <w:rPr>
          <w:color w:val="000009"/>
          <w:spacing w:val="-57"/>
          <w:sz w:val="24"/>
        </w:rPr>
        <w:t xml:space="preserve"> </w:t>
      </w:r>
      <w:r>
        <w:rPr>
          <w:color w:val="000009"/>
          <w:sz w:val="24"/>
        </w:rPr>
        <w:t>педагогическими,</w:t>
      </w:r>
      <w:r>
        <w:rPr>
          <w:color w:val="000009"/>
          <w:spacing w:val="-1"/>
          <w:sz w:val="24"/>
        </w:rPr>
        <w:t xml:space="preserve"> </w:t>
      </w:r>
      <w:r>
        <w:rPr>
          <w:color w:val="000009"/>
          <w:sz w:val="24"/>
        </w:rPr>
        <w:t>руководящими</w:t>
      </w:r>
      <w:r>
        <w:rPr>
          <w:color w:val="000009"/>
          <w:spacing w:val="-1"/>
          <w:sz w:val="24"/>
        </w:rPr>
        <w:t xml:space="preserve"> </w:t>
      </w:r>
      <w:r>
        <w:rPr>
          <w:color w:val="000009"/>
          <w:sz w:val="24"/>
        </w:rPr>
        <w:t>и</w:t>
      </w:r>
      <w:r>
        <w:rPr>
          <w:color w:val="000009"/>
          <w:spacing w:val="-1"/>
          <w:sz w:val="24"/>
        </w:rPr>
        <w:t xml:space="preserve"> </w:t>
      </w:r>
      <w:r>
        <w:rPr>
          <w:color w:val="000009"/>
          <w:sz w:val="24"/>
        </w:rPr>
        <w:t>иными</w:t>
      </w:r>
      <w:r>
        <w:rPr>
          <w:color w:val="000009"/>
          <w:spacing w:val="-1"/>
          <w:sz w:val="24"/>
        </w:rPr>
        <w:t xml:space="preserve"> </w:t>
      </w:r>
      <w:r>
        <w:rPr>
          <w:color w:val="000009"/>
          <w:sz w:val="24"/>
        </w:rPr>
        <w:t>работниками;</w:t>
      </w:r>
    </w:p>
    <w:p w:rsidR="00D22D02" w:rsidRDefault="00F7270C" w:rsidP="007B5508">
      <w:pPr>
        <w:pStyle w:val="a5"/>
        <w:numPr>
          <w:ilvl w:val="0"/>
          <w:numId w:val="46"/>
        </w:numPr>
        <w:tabs>
          <w:tab w:val="left" w:pos="1032"/>
        </w:tabs>
        <w:ind w:left="880" w:right="858" w:firstLine="0"/>
        <w:jc w:val="left"/>
        <w:rPr>
          <w:color w:val="000009"/>
          <w:sz w:val="24"/>
        </w:rPr>
      </w:pPr>
      <w:r>
        <w:rPr>
          <w:color w:val="000009"/>
          <w:sz w:val="24"/>
        </w:rPr>
        <w:t>уровень квалификации педагогических и иных работников организации, осуществляющей</w:t>
      </w:r>
      <w:r>
        <w:rPr>
          <w:color w:val="000009"/>
          <w:spacing w:val="-57"/>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p>
    <w:p w:rsidR="00D22D02" w:rsidRDefault="00F7270C" w:rsidP="007B5508">
      <w:pPr>
        <w:pStyle w:val="a5"/>
        <w:numPr>
          <w:ilvl w:val="0"/>
          <w:numId w:val="46"/>
        </w:numPr>
        <w:tabs>
          <w:tab w:val="left" w:pos="1095"/>
        </w:tabs>
        <w:ind w:left="880" w:right="852" w:firstLine="0"/>
        <w:jc w:val="left"/>
        <w:rPr>
          <w:color w:val="000009"/>
          <w:sz w:val="24"/>
        </w:rPr>
      </w:pPr>
      <w:r>
        <w:rPr>
          <w:color w:val="000009"/>
          <w:sz w:val="24"/>
        </w:rPr>
        <w:t>непрерывность</w:t>
      </w:r>
      <w:r>
        <w:rPr>
          <w:color w:val="000009"/>
          <w:spacing w:val="6"/>
          <w:sz w:val="24"/>
        </w:rPr>
        <w:t xml:space="preserve"> </w:t>
      </w:r>
      <w:r>
        <w:rPr>
          <w:color w:val="000009"/>
          <w:sz w:val="24"/>
        </w:rPr>
        <w:t>профессионального</w:t>
      </w:r>
      <w:r>
        <w:rPr>
          <w:color w:val="000009"/>
          <w:spacing w:val="6"/>
          <w:sz w:val="24"/>
        </w:rPr>
        <w:t xml:space="preserve"> </w:t>
      </w:r>
      <w:r>
        <w:rPr>
          <w:color w:val="000009"/>
          <w:sz w:val="24"/>
        </w:rPr>
        <w:t>развития</w:t>
      </w:r>
      <w:r>
        <w:rPr>
          <w:color w:val="000009"/>
          <w:spacing w:val="6"/>
          <w:sz w:val="24"/>
        </w:rPr>
        <w:t xml:space="preserve"> </w:t>
      </w:r>
      <w:r>
        <w:rPr>
          <w:color w:val="000009"/>
          <w:sz w:val="24"/>
        </w:rPr>
        <w:t>педагогических</w:t>
      </w:r>
      <w:r>
        <w:rPr>
          <w:color w:val="000009"/>
          <w:spacing w:val="8"/>
          <w:sz w:val="24"/>
        </w:rPr>
        <w:t xml:space="preserve"> </w:t>
      </w:r>
      <w:r>
        <w:rPr>
          <w:color w:val="000009"/>
          <w:sz w:val="24"/>
        </w:rPr>
        <w:t>работников</w:t>
      </w:r>
      <w:r>
        <w:rPr>
          <w:color w:val="000009"/>
          <w:spacing w:val="5"/>
          <w:sz w:val="24"/>
        </w:rPr>
        <w:t xml:space="preserve"> </w:t>
      </w:r>
      <w:r>
        <w:rPr>
          <w:color w:val="000009"/>
          <w:sz w:val="24"/>
        </w:rPr>
        <w:t>организации,</w:t>
      </w:r>
      <w:r>
        <w:rPr>
          <w:color w:val="000009"/>
          <w:spacing w:val="-57"/>
          <w:sz w:val="24"/>
        </w:rPr>
        <w:t xml:space="preserve"> </w:t>
      </w:r>
      <w:r>
        <w:rPr>
          <w:color w:val="000009"/>
          <w:sz w:val="24"/>
        </w:rPr>
        <w:t>осуществляющей</w:t>
      </w:r>
      <w:r>
        <w:rPr>
          <w:color w:val="000009"/>
          <w:spacing w:val="-1"/>
          <w:sz w:val="24"/>
        </w:rPr>
        <w:t xml:space="preserve"> </w:t>
      </w:r>
      <w:r>
        <w:rPr>
          <w:color w:val="000009"/>
          <w:sz w:val="24"/>
        </w:rPr>
        <w:t>образовательную деятельность.</w:t>
      </w:r>
    </w:p>
    <w:p w:rsidR="00D22D02" w:rsidRDefault="00D22D02">
      <w:pPr>
        <w:pStyle w:val="a3"/>
        <w:jc w:val="left"/>
        <w:rPr>
          <w:sz w:val="24"/>
        </w:rPr>
      </w:pPr>
    </w:p>
    <w:p w:rsidR="00D22D02" w:rsidRDefault="00F7270C">
      <w:pPr>
        <w:spacing w:line="242" w:lineRule="auto"/>
        <w:ind w:left="880" w:firstLine="707"/>
        <w:rPr>
          <w:sz w:val="24"/>
        </w:rPr>
      </w:pPr>
      <w:r>
        <w:rPr>
          <w:color w:val="000009"/>
          <w:sz w:val="24"/>
        </w:rPr>
        <w:t>Для</w:t>
      </w:r>
      <w:r>
        <w:rPr>
          <w:color w:val="000009"/>
          <w:spacing w:val="40"/>
          <w:sz w:val="24"/>
        </w:rPr>
        <w:t xml:space="preserve"> </w:t>
      </w:r>
      <w:r>
        <w:rPr>
          <w:color w:val="000009"/>
          <w:sz w:val="24"/>
        </w:rPr>
        <w:t>реализации</w:t>
      </w:r>
      <w:r>
        <w:rPr>
          <w:color w:val="000009"/>
          <w:spacing w:val="41"/>
          <w:sz w:val="24"/>
        </w:rPr>
        <w:t xml:space="preserve"> </w:t>
      </w:r>
      <w:r>
        <w:rPr>
          <w:color w:val="000009"/>
          <w:sz w:val="24"/>
        </w:rPr>
        <w:t>АООП</w:t>
      </w:r>
      <w:r>
        <w:rPr>
          <w:color w:val="000009"/>
          <w:spacing w:val="43"/>
          <w:sz w:val="24"/>
        </w:rPr>
        <w:t xml:space="preserve"> </w:t>
      </w:r>
      <w:r>
        <w:rPr>
          <w:color w:val="000009"/>
          <w:sz w:val="24"/>
        </w:rPr>
        <w:t>УО</w:t>
      </w:r>
      <w:r>
        <w:rPr>
          <w:color w:val="000009"/>
          <w:spacing w:val="40"/>
          <w:sz w:val="24"/>
        </w:rPr>
        <w:t xml:space="preserve"> </w:t>
      </w:r>
      <w:r>
        <w:rPr>
          <w:color w:val="000009"/>
          <w:sz w:val="24"/>
        </w:rPr>
        <w:t>в</w:t>
      </w:r>
      <w:r>
        <w:rPr>
          <w:color w:val="000009"/>
          <w:spacing w:val="40"/>
          <w:sz w:val="24"/>
        </w:rPr>
        <w:t xml:space="preserve"> </w:t>
      </w:r>
      <w:r>
        <w:rPr>
          <w:color w:val="000009"/>
          <w:sz w:val="24"/>
        </w:rPr>
        <w:t>организации,</w:t>
      </w:r>
      <w:r>
        <w:rPr>
          <w:color w:val="000009"/>
          <w:spacing w:val="40"/>
          <w:sz w:val="24"/>
        </w:rPr>
        <w:t xml:space="preserve"> </w:t>
      </w:r>
      <w:r>
        <w:rPr>
          <w:color w:val="000009"/>
          <w:sz w:val="24"/>
        </w:rPr>
        <w:t>осуществляющей</w:t>
      </w:r>
      <w:r>
        <w:rPr>
          <w:color w:val="000009"/>
          <w:spacing w:val="41"/>
          <w:sz w:val="24"/>
        </w:rPr>
        <w:t xml:space="preserve"> </w:t>
      </w:r>
      <w:r>
        <w:rPr>
          <w:color w:val="000009"/>
          <w:sz w:val="24"/>
        </w:rPr>
        <w:t>образовательную</w:t>
      </w:r>
      <w:r>
        <w:rPr>
          <w:color w:val="000009"/>
          <w:spacing w:val="-57"/>
          <w:sz w:val="24"/>
        </w:rPr>
        <w:t xml:space="preserve"> </w:t>
      </w:r>
      <w:r>
        <w:rPr>
          <w:color w:val="000009"/>
          <w:sz w:val="24"/>
        </w:rPr>
        <w:t>деятельность,</w:t>
      </w:r>
      <w:r>
        <w:rPr>
          <w:color w:val="000009"/>
          <w:spacing w:val="-3"/>
          <w:sz w:val="24"/>
        </w:rPr>
        <w:t xml:space="preserve"> </w:t>
      </w:r>
      <w:r>
        <w:rPr>
          <w:color w:val="000009"/>
          <w:sz w:val="24"/>
        </w:rPr>
        <w:t>имеется</w:t>
      </w:r>
      <w:r>
        <w:rPr>
          <w:color w:val="000009"/>
          <w:spacing w:val="-3"/>
          <w:sz w:val="24"/>
        </w:rPr>
        <w:t xml:space="preserve"> </w:t>
      </w:r>
      <w:r>
        <w:rPr>
          <w:color w:val="000009"/>
          <w:sz w:val="24"/>
        </w:rPr>
        <w:t>коллектив</w:t>
      </w:r>
      <w:r>
        <w:rPr>
          <w:color w:val="000009"/>
          <w:spacing w:val="-4"/>
          <w:sz w:val="24"/>
        </w:rPr>
        <w:t xml:space="preserve"> </w:t>
      </w:r>
      <w:r>
        <w:rPr>
          <w:color w:val="000009"/>
          <w:sz w:val="24"/>
        </w:rPr>
        <w:t>специалистов,</w:t>
      </w:r>
      <w:r>
        <w:rPr>
          <w:color w:val="000009"/>
          <w:spacing w:val="-4"/>
          <w:sz w:val="24"/>
        </w:rPr>
        <w:t xml:space="preserve"> </w:t>
      </w:r>
      <w:r>
        <w:rPr>
          <w:color w:val="000009"/>
          <w:sz w:val="24"/>
        </w:rPr>
        <w:t>выполняющих</w:t>
      </w:r>
      <w:r>
        <w:rPr>
          <w:color w:val="000009"/>
          <w:spacing w:val="-1"/>
          <w:sz w:val="24"/>
        </w:rPr>
        <w:t xml:space="preserve"> </w:t>
      </w:r>
      <w:r>
        <w:rPr>
          <w:color w:val="000009"/>
          <w:sz w:val="24"/>
        </w:rPr>
        <w:t>следующие</w:t>
      </w:r>
      <w:r>
        <w:rPr>
          <w:color w:val="000009"/>
          <w:spacing w:val="-3"/>
          <w:sz w:val="24"/>
        </w:rPr>
        <w:t xml:space="preserve"> </w:t>
      </w:r>
      <w:r>
        <w:rPr>
          <w:color w:val="000009"/>
          <w:sz w:val="24"/>
        </w:rPr>
        <w:t>функции:</w:t>
      </w:r>
    </w:p>
    <w:p w:rsidR="00D22D02" w:rsidRDefault="00D22D02">
      <w:pPr>
        <w:pStyle w:val="a3"/>
        <w:spacing w:before="7"/>
        <w:jc w:val="left"/>
        <w:rPr>
          <w:sz w:val="17"/>
        </w:r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2055"/>
        <w:gridCol w:w="5550"/>
        <w:gridCol w:w="1719"/>
      </w:tblGrid>
      <w:tr w:rsidR="00D22D02">
        <w:trPr>
          <w:trHeight w:val="952"/>
        </w:trPr>
        <w:tc>
          <w:tcPr>
            <w:tcW w:w="607" w:type="dxa"/>
          </w:tcPr>
          <w:p w:rsidR="00D22D02" w:rsidRDefault="00F7270C">
            <w:pPr>
              <w:pStyle w:val="TableParagraph"/>
              <w:spacing w:before="1"/>
              <w:ind w:right="3"/>
              <w:jc w:val="center"/>
              <w:rPr>
                <w:b/>
                <w:sz w:val="24"/>
              </w:rPr>
            </w:pPr>
            <w:r>
              <w:rPr>
                <w:b/>
                <w:color w:val="000009"/>
                <w:sz w:val="24"/>
              </w:rPr>
              <w:t>№</w:t>
            </w:r>
          </w:p>
        </w:tc>
        <w:tc>
          <w:tcPr>
            <w:tcW w:w="2055" w:type="dxa"/>
          </w:tcPr>
          <w:p w:rsidR="00D22D02" w:rsidRDefault="00F7270C">
            <w:pPr>
              <w:pStyle w:val="TableParagraph"/>
              <w:spacing w:before="1"/>
              <w:ind w:left="249" w:right="255"/>
              <w:jc w:val="center"/>
              <w:rPr>
                <w:b/>
                <w:sz w:val="24"/>
              </w:rPr>
            </w:pPr>
            <w:r>
              <w:rPr>
                <w:b/>
                <w:color w:val="000009"/>
                <w:sz w:val="24"/>
              </w:rPr>
              <w:t>Специалисты</w:t>
            </w:r>
          </w:p>
        </w:tc>
        <w:tc>
          <w:tcPr>
            <w:tcW w:w="5550" w:type="dxa"/>
          </w:tcPr>
          <w:p w:rsidR="00D22D02" w:rsidRDefault="00F7270C">
            <w:pPr>
              <w:pStyle w:val="TableParagraph"/>
              <w:spacing w:before="1"/>
              <w:ind w:left="2240" w:right="2242"/>
              <w:jc w:val="center"/>
              <w:rPr>
                <w:b/>
                <w:sz w:val="24"/>
              </w:rPr>
            </w:pPr>
            <w:r>
              <w:rPr>
                <w:b/>
                <w:color w:val="000009"/>
                <w:sz w:val="24"/>
              </w:rPr>
              <w:t>Функции</w:t>
            </w:r>
          </w:p>
        </w:tc>
        <w:tc>
          <w:tcPr>
            <w:tcW w:w="1719" w:type="dxa"/>
          </w:tcPr>
          <w:p w:rsidR="00D22D02" w:rsidRDefault="00F7270C">
            <w:pPr>
              <w:pStyle w:val="TableParagraph"/>
              <w:spacing w:line="242" w:lineRule="auto"/>
              <w:ind w:left="107" w:right="99" w:firstLine="108"/>
              <w:rPr>
                <w:b/>
                <w:sz w:val="24"/>
              </w:rPr>
            </w:pPr>
            <w:r>
              <w:rPr>
                <w:b/>
                <w:color w:val="000009"/>
                <w:sz w:val="24"/>
              </w:rPr>
              <w:t>Количество</w:t>
            </w:r>
            <w:r>
              <w:rPr>
                <w:b/>
                <w:color w:val="000009"/>
                <w:spacing w:val="1"/>
                <w:sz w:val="24"/>
              </w:rPr>
              <w:t xml:space="preserve"> </w:t>
            </w:r>
            <w:r>
              <w:rPr>
                <w:b/>
                <w:color w:val="000009"/>
                <w:spacing w:val="-1"/>
                <w:sz w:val="24"/>
              </w:rPr>
              <w:t>специалистов</w:t>
            </w:r>
          </w:p>
        </w:tc>
      </w:tr>
      <w:tr w:rsidR="00D22D02">
        <w:trPr>
          <w:trHeight w:val="1381"/>
        </w:trPr>
        <w:tc>
          <w:tcPr>
            <w:tcW w:w="607" w:type="dxa"/>
          </w:tcPr>
          <w:p w:rsidR="00D22D02" w:rsidRDefault="00F7270C">
            <w:pPr>
              <w:pStyle w:val="TableParagraph"/>
              <w:spacing w:line="268" w:lineRule="exact"/>
              <w:ind w:left="146" w:right="230"/>
              <w:jc w:val="center"/>
              <w:rPr>
                <w:sz w:val="24"/>
              </w:rPr>
            </w:pPr>
            <w:r>
              <w:rPr>
                <w:color w:val="000009"/>
                <w:sz w:val="24"/>
              </w:rPr>
              <w:t>1.</w:t>
            </w:r>
          </w:p>
        </w:tc>
        <w:tc>
          <w:tcPr>
            <w:tcW w:w="2055" w:type="dxa"/>
          </w:tcPr>
          <w:p w:rsidR="00D22D02" w:rsidRDefault="00D22D02">
            <w:pPr>
              <w:pStyle w:val="TableParagraph"/>
              <w:spacing w:before="10"/>
              <w:rPr>
                <w:sz w:val="38"/>
              </w:rPr>
            </w:pPr>
          </w:p>
          <w:p w:rsidR="00D22D02" w:rsidRDefault="00F7270C">
            <w:pPr>
              <w:pStyle w:val="TableParagraph"/>
              <w:ind w:left="249" w:right="254"/>
              <w:jc w:val="center"/>
              <w:rPr>
                <w:sz w:val="24"/>
              </w:rPr>
            </w:pPr>
            <w:r>
              <w:rPr>
                <w:color w:val="000009"/>
                <w:sz w:val="24"/>
              </w:rPr>
              <w:t>Директор</w:t>
            </w:r>
          </w:p>
        </w:tc>
        <w:tc>
          <w:tcPr>
            <w:tcW w:w="5550" w:type="dxa"/>
          </w:tcPr>
          <w:p w:rsidR="00D22D02" w:rsidRDefault="00F7270C">
            <w:pPr>
              <w:pStyle w:val="TableParagraph"/>
              <w:ind w:left="107" w:right="110"/>
              <w:jc w:val="both"/>
              <w:rPr>
                <w:sz w:val="24"/>
              </w:rPr>
            </w:pPr>
            <w:r>
              <w:rPr>
                <w:color w:val="000009"/>
                <w:sz w:val="24"/>
              </w:rPr>
              <w:t>Осуществляет руководство школой в 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законами</w:t>
            </w:r>
            <w:r>
              <w:rPr>
                <w:color w:val="000009"/>
                <w:spacing w:val="1"/>
                <w:sz w:val="24"/>
              </w:rPr>
              <w:t xml:space="preserve"> </w:t>
            </w:r>
            <w:r>
              <w:rPr>
                <w:color w:val="000009"/>
                <w:sz w:val="24"/>
              </w:rPr>
              <w:t>и</w:t>
            </w:r>
            <w:r>
              <w:rPr>
                <w:color w:val="000009"/>
                <w:spacing w:val="1"/>
                <w:sz w:val="24"/>
              </w:rPr>
              <w:t xml:space="preserve"> </w:t>
            </w:r>
            <w:r>
              <w:rPr>
                <w:color w:val="000009"/>
                <w:sz w:val="24"/>
              </w:rPr>
              <w:t>иными</w:t>
            </w:r>
            <w:r>
              <w:rPr>
                <w:color w:val="000009"/>
                <w:spacing w:val="1"/>
                <w:sz w:val="24"/>
              </w:rPr>
              <w:t xml:space="preserve"> </w:t>
            </w:r>
            <w:r>
              <w:rPr>
                <w:color w:val="000009"/>
                <w:sz w:val="24"/>
              </w:rPr>
              <w:t>нормативными</w:t>
            </w:r>
            <w:r>
              <w:rPr>
                <w:color w:val="000009"/>
                <w:spacing w:val="1"/>
                <w:sz w:val="24"/>
              </w:rPr>
              <w:t xml:space="preserve"> </w:t>
            </w:r>
            <w:r>
              <w:rPr>
                <w:color w:val="000009"/>
                <w:sz w:val="24"/>
              </w:rPr>
              <w:t>правовыми</w:t>
            </w:r>
            <w:r>
              <w:rPr>
                <w:color w:val="000009"/>
                <w:spacing w:val="1"/>
                <w:sz w:val="24"/>
              </w:rPr>
              <w:t xml:space="preserve"> </w:t>
            </w:r>
            <w:r>
              <w:rPr>
                <w:color w:val="000009"/>
                <w:sz w:val="24"/>
              </w:rPr>
              <w:t>актами,</w:t>
            </w:r>
            <w:r>
              <w:rPr>
                <w:color w:val="000009"/>
                <w:spacing w:val="34"/>
                <w:sz w:val="24"/>
              </w:rPr>
              <w:t xml:space="preserve"> </w:t>
            </w:r>
            <w:r>
              <w:rPr>
                <w:color w:val="000009"/>
                <w:sz w:val="24"/>
              </w:rPr>
              <w:t>Уставом</w:t>
            </w:r>
            <w:r>
              <w:rPr>
                <w:color w:val="000009"/>
                <w:spacing w:val="36"/>
                <w:sz w:val="24"/>
              </w:rPr>
              <w:t xml:space="preserve"> </w:t>
            </w:r>
            <w:r>
              <w:rPr>
                <w:color w:val="000009"/>
                <w:sz w:val="24"/>
              </w:rPr>
              <w:t>школы;</w:t>
            </w:r>
            <w:r>
              <w:rPr>
                <w:color w:val="000009"/>
                <w:spacing w:val="35"/>
                <w:sz w:val="24"/>
              </w:rPr>
              <w:t xml:space="preserve"> </w:t>
            </w:r>
            <w:r>
              <w:rPr>
                <w:color w:val="000009"/>
                <w:sz w:val="24"/>
              </w:rPr>
              <w:t>обеспечивает</w:t>
            </w:r>
            <w:r>
              <w:rPr>
                <w:color w:val="000009"/>
                <w:spacing w:val="36"/>
                <w:sz w:val="24"/>
              </w:rPr>
              <w:t xml:space="preserve"> </w:t>
            </w:r>
            <w:r>
              <w:rPr>
                <w:color w:val="000009"/>
                <w:sz w:val="24"/>
              </w:rPr>
              <w:t>системную</w:t>
            </w:r>
          </w:p>
          <w:p w:rsidR="00D22D02" w:rsidRDefault="00F7270C">
            <w:pPr>
              <w:pStyle w:val="TableParagraph"/>
              <w:spacing w:line="270" w:lineRule="atLeast"/>
              <w:ind w:left="107" w:right="112"/>
              <w:jc w:val="both"/>
              <w:rPr>
                <w:sz w:val="24"/>
              </w:rPr>
            </w:pPr>
            <w:r>
              <w:rPr>
                <w:color w:val="000009"/>
                <w:sz w:val="24"/>
              </w:rPr>
              <w:t>образовательную</w:t>
            </w:r>
            <w:r>
              <w:rPr>
                <w:color w:val="000009"/>
                <w:spacing w:val="1"/>
                <w:sz w:val="24"/>
              </w:rPr>
              <w:t xml:space="preserve"> </w:t>
            </w:r>
            <w:r>
              <w:rPr>
                <w:color w:val="000009"/>
                <w:sz w:val="24"/>
              </w:rPr>
              <w:t>(учебно-воспитательную)</w:t>
            </w:r>
            <w:r>
              <w:rPr>
                <w:color w:val="000009"/>
                <w:spacing w:val="1"/>
                <w:sz w:val="24"/>
              </w:rPr>
              <w:t xml:space="preserve"> </w:t>
            </w:r>
            <w:r>
              <w:rPr>
                <w:color w:val="000009"/>
                <w:sz w:val="24"/>
              </w:rPr>
              <w:t>и</w:t>
            </w:r>
            <w:r>
              <w:rPr>
                <w:color w:val="000009"/>
                <w:spacing w:val="1"/>
                <w:sz w:val="24"/>
              </w:rPr>
              <w:t xml:space="preserve"> </w:t>
            </w:r>
            <w:r>
              <w:rPr>
                <w:color w:val="000009"/>
                <w:sz w:val="24"/>
              </w:rPr>
              <w:t>административно-хозяйственную</w:t>
            </w:r>
          </w:p>
        </w:tc>
        <w:tc>
          <w:tcPr>
            <w:tcW w:w="1719" w:type="dxa"/>
          </w:tcPr>
          <w:p w:rsidR="00D22D02" w:rsidRDefault="00D22D02">
            <w:pPr>
              <w:pStyle w:val="TableParagraph"/>
              <w:spacing w:before="10"/>
              <w:rPr>
                <w:sz w:val="38"/>
              </w:rPr>
            </w:pPr>
          </w:p>
          <w:p w:rsidR="00D22D02" w:rsidRDefault="00F7270C">
            <w:pPr>
              <w:pStyle w:val="TableParagraph"/>
              <w:ind w:right="3"/>
              <w:jc w:val="center"/>
              <w:rPr>
                <w:sz w:val="24"/>
              </w:rPr>
            </w:pPr>
            <w:r>
              <w:rPr>
                <w:color w:val="000009"/>
                <w:sz w:val="24"/>
              </w:rPr>
              <w:t>1</w:t>
            </w:r>
          </w:p>
        </w:tc>
      </w:tr>
    </w:tbl>
    <w:p w:rsidR="00D22D02" w:rsidRDefault="00D22D02">
      <w:pPr>
        <w:jc w:val="center"/>
        <w:rPr>
          <w:sz w:val="24"/>
        </w:rPr>
        <w:sectPr w:rsidR="00D22D02" w:rsidSect="00C23D65">
          <w:pgSz w:w="11910" w:h="16840"/>
          <w:pgMar w:top="340" w:right="711" w:bottom="1700" w:left="680" w:header="0" w:footer="1424" w:gutter="0"/>
          <w:cols w:space="720"/>
        </w:sect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2055"/>
        <w:gridCol w:w="5550"/>
        <w:gridCol w:w="1719"/>
      </w:tblGrid>
      <w:tr w:rsidR="00D22D02">
        <w:trPr>
          <w:trHeight w:val="2131"/>
        </w:trPr>
        <w:tc>
          <w:tcPr>
            <w:tcW w:w="607" w:type="dxa"/>
          </w:tcPr>
          <w:p w:rsidR="00D22D02" w:rsidRDefault="00D22D02">
            <w:pPr>
              <w:pStyle w:val="TableParagraph"/>
              <w:rPr>
                <w:sz w:val="24"/>
              </w:rPr>
            </w:pPr>
          </w:p>
        </w:tc>
        <w:tc>
          <w:tcPr>
            <w:tcW w:w="2055" w:type="dxa"/>
          </w:tcPr>
          <w:p w:rsidR="00D22D02" w:rsidRDefault="00D22D02">
            <w:pPr>
              <w:pStyle w:val="TableParagraph"/>
              <w:rPr>
                <w:sz w:val="24"/>
              </w:rPr>
            </w:pPr>
          </w:p>
        </w:tc>
        <w:tc>
          <w:tcPr>
            <w:tcW w:w="5550" w:type="dxa"/>
          </w:tcPr>
          <w:p w:rsidR="00D22D02" w:rsidRDefault="00F7270C">
            <w:pPr>
              <w:pStyle w:val="TableParagraph"/>
              <w:ind w:left="107" w:right="113"/>
              <w:jc w:val="both"/>
              <w:rPr>
                <w:sz w:val="24"/>
              </w:rPr>
            </w:pPr>
            <w:r>
              <w:rPr>
                <w:color w:val="000009"/>
                <w:sz w:val="24"/>
              </w:rPr>
              <w:t>(производственную)</w:t>
            </w:r>
            <w:r>
              <w:rPr>
                <w:color w:val="000009"/>
                <w:spacing w:val="1"/>
                <w:sz w:val="24"/>
              </w:rPr>
              <w:t xml:space="preserve"> </w:t>
            </w:r>
            <w:r>
              <w:rPr>
                <w:color w:val="000009"/>
                <w:sz w:val="24"/>
              </w:rPr>
              <w:t>работу</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осуществляющей</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обеспечивает охрану их жизни и здоровья во время</w:t>
            </w:r>
            <w:r>
              <w:rPr>
                <w:color w:val="000009"/>
                <w:spacing w:val="-57"/>
                <w:sz w:val="24"/>
              </w:rPr>
              <w:t xml:space="preserve"> </w:t>
            </w:r>
            <w:r>
              <w:rPr>
                <w:color w:val="000009"/>
                <w:sz w:val="24"/>
              </w:rPr>
              <w:t>образовательной деятельности, соблюдение прав и</w:t>
            </w:r>
            <w:r>
              <w:rPr>
                <w:color w:val="000009"/>
                <w:spacing w:val="1"/>
                <w:sz w:val="24"/>
              </w:rPr>
              <w:t xml:space="preserve"> </w:t>
            </w:r>
            <w:r>
              <w:rPr>
                <w:color w:val="000009"/>
                <w:sz w:val="24"/>
              </w:rPr>
              <w:t>свобод</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(воспитанников,</w:t>
            </w:r>
            <w:r>
              <w:rPr>
                <w:color w:val="000009"/>
                <w:spacing w:val="1"/>
                <w:sz w:val="24"/>
              </w:rPr>
              <w:t xml:space="preserve"> </w:t>
            </w:r>
            <w:r>
              <w:rPr>
                <w:color w:val="000009"/>
                <w:sz w:val="24"/>
              </w:rPr>
              <w:t>детей)</w:t>
            </w:r>
            <w:r>
              <w:rPr>
                <w:color w:val="000009"/>
                <w:spacing w:val="1"/>
                <w:sz w:val="24"/>
              </w:rPr>
              <w:t xml:space="preserve"> </w:t>
            </w:r>
            <w:r>
              <w:rPr>
                <w:color w:val="000009"/>
                <w:sz w:val="24"/>
              </w:rPr>
              <w:t>и</w:t>
            </w:r>
            <w:r>
              <w:rPr>
                <w:color w:val="000009"/>
                <w:spacing w:val="-57"/>
                <w:sz w:val="24"/>
              </w:rPr>
              <w:t xml:space="preserve"> </w:t>
            </w:r>
            <w:r>
              <w:rPr>
                <w:color w:val="000009"/>
                <w:sz w:val="24"/>
              </w:rPr>
              <w:t>работников</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в</w:t>
            </w:r>
            <w:r>
              <w:rPr>
                <w:color w:val="000009"/>
                <w:spacing w:val="1"/>
                <w:sz w:val="24"/>
              </w:rPr>
              <w:t xml:space="preserve"> </w:t>
            </w:r>
            <w:r>
              <w:rPr>
                <w:color w:val="000009"/>
                <w:sz w:val="24"/>
              </w:rPr>
              <w:t>установленном</w:t>
            </w:r>
            <w:r>
              <w:rPr>
                <w:color w:val="000009"/>
                <w:spacing w:val="-7"/>
                <w:sz w:val="24"/>
              </w:rPr>
              <w:t xml:space="preserve"> </w:t>
            </w:r>
            <w:r>
              <w:rPr>
                <w:color w:val="000009"/>
                <w:sz w:val="24"/>
              </w:rPr>
              <w:t>законодательством</w:t>
            </w:r>
            <w:r>
              <w:rPr>
                <w:color w:val="000009"/>
                <w:spacing w:val="-6"/>
                <w:sz w:val="24"/>
              </w:rPr>
              <w:t xml:space="preserve"> </w:t>
            </w:r>
            <w:r>
              <w:rPr>
                <w:color w:val="000009"/>
                <w:sz w:val="24"/>
              </w:rPr>
              <w:t>РФ</w:t>
            </w:r>
            <w:r>
              <w:rPr>
                <w:color w:val="000009"/>
                <w:spacing w:val="-6"/>
                <w:sz w:val="24"/>
              </w:rPr>
              <w:t xml:space="preserve"> </w:t>
            </w:r>
            <w:r>
              <w:rPr>
                <w:color w:val="000009"/>
                <w:sz w:val="24"/>
              </w:rPr>
              <w:t>порядке.</w:t>
            </w:r>
          </w:p>
        </w:tc>
        <w:tc>
          <w:tcPr>
            <w:tcW w:w="1719" w:type="dxa"/>
          </w:tcPr>
          <w:p w:rsidR="00D22D02" w:rsidRDefault="00D22D02">
            <w:pPr>
              <w:pStyle w:val="TableParagraph"/>
              <w:rPr>
                <w:sz w:val="24"/>
              </w:rPr>
            </w:pPr>
          </w:p>
        </w:tc>
      </w:tr>
      <w:tr w:rsidR="00D22D02">
        <w:trPr>
          <w:trHeight w:val="4891"/>
        </w:trPr>
        <w:tc>
          <w:tcPr>
            <w:tcW w:w="607" w:type="dxa"/>
          </w:tcPr>
          <w:p w:rsidR="00D22D02" w:rsidRDefault="00F7270C">
            <w:pPr>
              <w:pStyle w:val="TableParagraph"/>
              <w:spacing w:line="268" w:lineRule="exact"/>
              <w:ind w:left="165"/>
              <w:rPr>
                <w:sz w:val="24"/>
              </w:rPr>
            </w:pPr>
            <w:r>
              <w:rPr>
                <w:color w:val="000009"/>
                <w:sz w:val="24"/>
              </w:rPr>
              <w:t>2.</w:t>
            </w:r>
          </w:p>
        </w:tc>
        <w:tc>
          <w:tcPr>
            <w:tcW w:w="2055" w:type="dxa"/>
          </w:tcPr>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spacing w:before="4"/>
              <w:rPr>
                <w:sz w:val="23"/>
              </w:rPr>
            </w:pPr>
          </w:p>
          <w:p w:rsidR="00D22D02" w:rsidRDefault="00F7270C">
            <w:pPr>
              <w:pStyle w:val="TableParagraph"/>
              <w:spacing w:line="242" w:lineRule="auto"/>
              <w:ind w:left="328" w:right="330" w:firstLine="52"/>
              <w:rPr>
                <w:sz w:val="24"/>
              </w:rPr>
            </w:pPr>
            <w:r>
              <w:rPr>
                <w:color w:val="000009"/>
                <w:sz w:val="24"/>
              </w:rPr>
              <w:t>Заместитель</w:t>
            </w:r>
            <w:r>
              <w:rPr>
                <w:color w:val="000009"/>
                <w:spacing w:val="1"/>
                <w:sz w:val="24"/>
              </w:rPr>
              <w:t xml:space="preserve"> </w:t>
            </w:r>
            <w:r>
              <w:rPr>
                <w:color w:val="000009"/>
                <w:spacing w:val="-3"/>
                <w:sz w:val="24"/>
              </w:rPr>
              <w:t>руководителя</w:t>
            </w:r>
          </w:p>
        </w:tc>
        <w:tc>
          <w:tcPr>
            <w:tcW w:w="5550" w:type="dxa"/>
          </w:tcPr>
          <w:p w:rsidR="00D22D02" w:rsidRDefault="00F7270C">
            <w:pPr>
              <w:pStyle w:val="TableParagraph"/>
              <w:tabs>
                <w:tab w:val="left" w:pos="1813"/>
                <w:tab w:val="left" w:pos="2647"/>
                <w:tab w:val="left" w:pos="3965"/>
                <w:tab w:val="left" w:pos="4233"/>
              </w:tabs>
              <w:ind w:left="107" w:right="109"/>
              <w:jc w:val="both"/>
              <w:rPr>
                <w:sz w:val="24"/>
              </w:rPr>
            </w:pPr>
            <w:r>
              <w:rPr>
                <w:color w:val="000009"/>
                <w:sz w:val="24"/>
              </w:rPr>
              <w:t>Организует</w:t>
            </w:r>
            <w:r>
              <w:rPr>
                <w:color w:val="000009"/>
                <w:spacing w:val="1"/>
                <w:sz w:val="24"/>
              </w:rPr>
              <w:t xml:space="preserve"> </w:t>
            </w:r>
            <w:r>
              <w:rPr>
                <w:color w:val="000009"/>
                <w:sz w:val="24"/>
              </w:rPr>
              <w:t>текущее</w:t>
            </w:r>
            <w:r>
              <w:rPr>
                <w:color w:val="000009"/>
                <w:spacing w:val="1"/>
                <w:sz w:val="24"/>
              </w:rPr>
              <w:t xml:space="preserve"> </w:t>
            </w:r>
            <w:r>
              <w:rPr>
                <w:color w:val="000009"/>
                <w:sz w:val="24"/>
              </w:rPr>
              <w:t>и</w:t>
            </w:r>
            <w:r>
              <w:rPr>
                <w:color w:val="000009"/>
                <w:spacing w:val="61"/>
                <w:sz w:val="24"/>
              </w:rPr>
              <w:t xml:space="preserve"> </w:t>
            </w:r>
            <w:r>
              <w:rPr>
                <w:color w:val="000009"/>
                <w:sz w:val="24"/>
              </w:rPr>
              <w:t>перспективное</w:t>
            </w:r>
            <w:r>
              <w:rPr>
                <w:color w:val="000009"/>
                <w:spacing w:val="-57"/>
                <w:sz w:val="24"/>
              </w:rPr>
              <w:t xml:space="preserve"> </w:t>
            </w:r>
            <w:r>
              <w:rPr>
                <w:color w:val="000009"/>
                <w:sz w:val="24"/>
              </w:rPr>
              <w:t>планирование деятельности школы; координирует</w:t>
            </w:r>
            <w:r>
              <w:rPr>
                <w:color w:val="000009"/>
                <w:spacing w:val="1"/>
                <w:sz w:val="24"/>
              </w:rPr>
              <w:t xml:space="preserve"> </w:t>
            </w:r>
            <w:r>
              <w:rPr>
                <w:color w:val="000009"/>
                <w:sz w:val="24"/>
              </w:rPr>
              <w:t>работу педагогов, других педагогических и иных</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разработку</w:t>
            </w:r>
            <w:r>
              <w:rPr>
                <w:color w:val="000009"/>
                <w:spacing w:val="1"/>
                <w:sz w:val="24"/>
              </w:rPr>
              <w:t xml:space="preserve"> </w:t>
            </w:r>
            <w:r>
              <w:rPr>
                <w:color w:val="000009"/>
                <w:sz w:val="24"/>
              </w:rPr>
              <w:t>учебно-</w:t>
            </w:r>
            <w:r>
              <w:rPr>
                <w:color w:val="000009"/>
                <w:spacing w:val="-57"/>
                <w:sz w:val="24"/>
              </w:rPr>
              <w:t xml:space="preserve"> </w:t>
            </w:r>
            <w:r>
              <w:rPr>
                <w:color w:val="000009"/>
                <w:sz w:val="24"/>
              </w:rPr>
              <w:t>методической и иной документации, необходимой</w:t>
            </w:r>
            <w:r>
              <w:rPr>
                <w:color w:val="000009"/>
                <w:spacing w:val="1"/>
                <w:sz w:val="24"/>
              </w:rPr>
              <w:t xml:space="preserve"> </w:t>
            </w:r>
            <w:r>
              <w:rPr>
                <w:color w:val="000009"/>
                <w:sz w:val="24"/>
              </w:rPr>
              <w:t>для</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школы;</w:t>
            </w:r>
            <w:r>
              <w:rPr>
                <w:color w:val="000009"/>
                <w:spacing w:val="1"/>
                <w:sz w:val="24"/>
              </w:rPr>
              <w:t xml:space="preserve"> </w:t>
            </w:r>
            <w:r>
              <w:rPr>
                <w:color w:val="000009"/>
                <w:sz w:val="24"/>
              </w:rPr>
              <w:t>обеспечивает</w:t>
            </w:r>
            <w:r>
              <w:rPr>
                <w:color w:val="000009"/>
                <w:spacing w:val="-57"/>
                <w:sz w:val="24"/>
              </w:rPr>
              <w:t xml:space="preserve"> </w:t>
            </w:r>
            <w:r>
              <w:rPr>
                <w:color w:val="000009"/>
                <w:sz w:val="24"/>
              </w:rPr>
              <w:t>использование</w:t>
            </w:r>
            <w:r>
              <w:rPr>
                <w:color w:val="000009"/>
                <w:spacing w:val="1"/>
                <w:sz w:val="24"/>
              </w:rPr>
              <w:t xml:space="preserve"> </w:t>
            </w:r>
            <w:r>
              <w:rPr>
                <w:color w:val="000009"/>
                <w:sz w:val="24"/>
              </w:rPr>
              <w:t>и</w:t>
            </w:r>
            <w:r>
              <w:rPr>
                <w:color w:val="000009"/>
                <w:spacing w:val="1"/>
                <w:sz w:val="24"/>
              </w:rPr>
              <w:t xml:space="preserve"> </w:t>
            </w:r>
            <w:r>
              <w:rPr>
                <w:color w:val="000009"/>
                <w:sz w:val="24"/>
              </w:rPr>
              <w:t>совершенствование</w:t>
            </w:r>
            <w:r>
              <w:rPr>
                <w:color w:val="000009"/>
                <w:spacing w:val="1"/>
                <w:sz w:val="24"/>
              </w:rPr>
              <w:t xml:space="preserve"> </w:t>
            </w:r>
            <w:r>
              <w:rPr>
                <w:color w:val="000009"/>
                <w:sz w:val="24"/>
              </w:rPr>
              <w:t>методов</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современных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технологий, в 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дистанционных;</w:t>
            </w:r>
            <w:r>
              <w:rPr>
                <w:color w:val="000009"/>
                <w:spacing w:val="1"/>
                <w:sz w:val="24"/>
              </w:rPr>
              <w:t xml:space="preserve"> </w:t>
            </w:r>
            <w:r>
              <w:rPr>
                <w:color w:val="000009"/>
                <w:sz w:val="24"/>
              </w:rPr>
              <w:t>осуществляет</w:t>
            </w:r>
            <w:r>
              <w:rPr>
                <w:color w:val="000009"/>
                <w:spacing w:val="1"/>
                <w:sz w:val="24"/>
              </w:rPr>
              <w:t xml:space="preserve"> </w:t>
            </w:r>
            <w:r>
              <w:rPr>
                <w:color w:val="000009"/>
                <w:sz w:val="24"/>
              </w:rPr>
              <w:t>контроль</w:t>
            </w:r>
            <w:r>
              <w:rPr>
                <w:color w:val="000009"/>
                <w:spacing w:val="1"/>
                <w:sz w:val="24"/>
              </w:rPr>
              <w:t xml:space="preserve"> </w:t>
            </w:r>
            <w:r>
              <w:rPr>
                <w:color w:val="000009"/>
                <w:sz w:val="24"/>
              </w:rPr>
              <w:t>за</w:t>
            </w:r>
            <w:r>
              <w:rPr>
                <w:color w:val="000009"/>
                <w:spacing w:val="-57"/>
                <w:sz w:val="24"/>
              </w:rPr>
              <w:t xml:space="preserve"> </w:t>
            </w:r>
            <w:r>
              <w:rPr>
                <w:color w:val="000009"/>
                <w:sz w:val="24"/>
              </w:rPr>
              <w:t>качеством</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57"/>
                <w:sz w:val="24"/>
              </w:rPr>
              <w:t xml:space="preserve"> </w:t>
            </w:r>
            <w:r>
              <w:rPr>
                <w:color w:val="000009"/>
                <w:sz w:val="24"/>
              </w:rPr>
              <w:t>объективностью</w:t>
            </w:r>
            <w:r>
              <w:rPr>
                <w:color w:val="000009"/>
                <w:sz w:val="24"/>
              </w:rPr>
              <w:tab/>
            </w:r>
            <w:r>
              <w:rPr>
                <w:color w:val="000009"/>
                <w:sz w:val="24"/>
              </w:rPr>
              <w:tab/>
              <w:t>оценки</w:t>
            </w:r>
            <w:r>
              <w:rPr>
                <w:color w:val="000009"/>
                <w:sz w:val="24"/>
              </w:rPr>
              <w:tab/>
            </w:r>
            <w:r>
              <w:rPr>
                <w:color w:val="000009"/>
                <w:sz w:val="24"/>
              </w:rPr>
              <w:tab/>
            </w:r>
            <w:r>
              <w:rPr>
                <w:color w:val="000009"/>
                <w:spacing w:val="-3"/>
                <w:sz w:val="24"/>
              </w:rPr>
              <w:t>результатов</w:t>
            </w:r>
            <w:r>
              <w:rPr>
                <w:color w:val="000009"/>
                <w:spacing w:val="-58"/>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обучающихся,</w:t>
            </w:r>
            <w:r>
              <w:rPr>
                <w:color w:val="000009"/>
                <w:spacing w:val="-57"/>
                <w:sz w:val="24"/>
              </w:rPr>
              <w:t xml:space="preserve"> </w:t>
            </w:r>
            <w:r>
              <w:rPr>
                <w:color w:val="000009"/>
                <w:sz w:val="24"/>
              </w:rPr>
              <w:t>работой</w:t>
            </w:r>
            <w:r>
              <w:rPr>
                <w:color w:val="000009"/>
                <w:spacing w:val="1"/>
                <w:sz w:val="24"/>
              </w:rPr>
              <w:t xml:space="preserve"> </w:t>
            </w:r>
            <w:r>
              <w:rPr>
                <w:color w:val="000009"/>
                <w:sz w:val="24"/>
              </w:rPr>
              <w:t>кружков</w:t>
            </w:r>
            <w:r>
              <w:rPr>
                <w:color w:val="000009"/>
                <w:spacing w:val="1"/>
                <w:sz w:val="24"/>
              </w:rPr>
              <w:t xml:space="preserve"> </w:t>
            </w:r>
            <w:r>
              <w:rPr>
                <w:color w:val="000009"/>
                <w:sz w:val="24"/>
              </w:rPr>
              <w:t>и</w:t>
            </w:r>
            <w:r>
              <w:rPr>
                <w:color w:val="000009"/>
                <w:spacing w:val="1"/>
                <w:sz w:val="24"/>
              </w:rPr>
              <w:t xml:space="preserve"> </w:t>
            </w:r>
            <w:r>
              <w:rPr>
                <w:color w:val="000009"/>
                <w:sz w:val="24"/>
              </w:rPr>
              <w:t>факультативов,</w:t>
            </w:r>
            <w:r>
              <w:rPr>
                <w:color w:val="000009"/>
                <w:spacing w:val="1"/>
                <w:sz w:val="24"/>
              </w:rPr>
              <w:t xml:space="preserve"> </w:t>
            </w:r>
            <w:r>
              <w:rPr>
                <w:color w:val="000009"/>
                <w:sz w:val="24"/>
              </w:rPr>
              <w:t>обеспечением</w:t>
            </w:r>
            <w:r>
              <w:rPr>
                <w:color w:val="000009"/>
                <w:spacing w:val="-57"/>
                <w:sz w:val="24"/>
              </w:rPr>
              <w:t xml:space="preserve"> </w:t>
            </w:r>
            <w:r>
              <w:rPr>
                <w:color w:val="000009"/>
                <w:sz w:val="24"/>
              </w:rPr>
              <w:t>уровня</w:t>
            </w:r>
            <w:r>
              <w:rPr>
                <w:color w:val="000009"/>
                <w:sz w:val="24"/>
              </w:rPr>
              <w:tab/>
              <w:t>подготовки</w:t>
            </w:r>
            <w:r>
              <w:rPr>
                <w:color w:val="000009"/>
                <w:sz w:val="24"/>
              </w:rPr>
              <w:tab/>
            </w:r>
            <w:r>
              <w:rPr>
                <w:color w:val="000009"/>
                <w:spacing w:val="-2"/>
                <w:sz w:val="24"/>
              </w:rPr>
              <w:t>обучающихся,</w:t>
            </w:r>
            <w:r>
              <w:rPr>
                <w:color w:val="000009"/>
                <w:spacing w:val="-58"/>
                <w:sz w:val="24"/>
              </w:rPr>
              <w:t xml:space="preserve"> </w:t>
            </w:r>
            <w:r>
              <w:rPr>
                <w:color w:val="000009"/>
                <w:sz w:val="24"/>
              </w:rPr>
              <w:t>соответствующего</w:t>
            </w:r>
            <w:r>
              <w:rPr>
                <w:color w:val="000009"/>
                <w:spacing w:val="1"/>
                <w:sz w:val="24"/>
              </w:rPr>
              <w:t xml:space="preserve"> </w:t>
            </w:r>
            <w:r>
              <w:rPr>
                <w:color w:val="000009"/>
                <w:sz w:val="24"/>
              </w:rPr>
              <w:t>требованиям</w:t>
            </w:r>
            <w:r>
              <w:rPr>
                <w:color w:val="000009"/>
                <w:spacing w:val="1"/>
                <w:sz w:val="24"/>
              </w:rPr>
              <w:t xml:space="preserve"> </w:t>
            </w:r>
            <w:r>
              <w:rPr>
                <w:color w:val="000009"/>
                <w:sz w:val="24"/>
              </w:rPr>
              <w:t>федерального</w:t>
            </w:r>
            <w:r>
              <w:rPr>
                <w:color w:val="000009"/>
                <w:spacing w:val="1"/>
                <w:sz w:val="24"/>
              </w:rPr>
              <w:t xml:space="preserve"> </w:t>
            </w:r>
            <w:r>
              <w:rPr>
                <w:color w:val="000009"/>
                <w:sz w:val="24"/>
              </w:rPr>
              <w:t>государственного</w:t>
            </w:r>
            <w:r>
              <w:rPr>
                <w:color w:val="000009"/>
                <w:spacing w:val="-5"/>
                <w:sz w:val="24"/>
              </w:rPr>
              <w:t xml:space="preserve"> </w:t>
            </w:r>
            <w:r>
              <w:rPr>
                <w:color w:val="000009"/>
                <w:sz w:val="24"/>
              </w:rPr>
              <w:t>образовательного</w:t>
            </w:r>
            <w:r>
              <w:rPr>
                <w:color w:val="000009"/>
                <w:spacing w:val="-5"/>
                <w:sz w:val="24"/>
              </w:rPr>
              <w:t xml:space="preserve"> </w:t>
            </w:r>
            <w:r>
              <w:rPr>
                <w:color w:val="000009"/>
                <w:sz w:val="24"/>
              </w:rPr>
              <w:t>стандарта.</w:t>
            </w:r>
          </w:p>
        </w:tc>
        <w:tc>
          <w:tcPr>
            <w:tcW w:w="1719" w:type="dxa"/>
          </w:tcPr>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rPr>
                <w:sz w:val="26"/>
              </w:rPr>
            </w:pPr>
          </w:p>
          <w:p w:rsidR="00D22D02" w:rsidRDefault="00D22D02">
            <w:pPr>
              <w:pStyle w:val="TableParagraph"/>
              <w:spacing w:before="5"/>
              <w:rPr>
                <w:sz w:val="35"/>
              </w:rPr>
            </w:pPr>
          </w:p>
          <w:p w:rsidR="00D22D02" w:rsidRDefault="00F7270C">
            <w:pPr>
              <w:pStyle w:val="TableParagraph"/>
              <w:spacing w:before="1"/>
              <w:ind w:left="791"/>
              <w:rPr>
                <w:sz w:val="24"/>
              </w:rPr>
            </w:pPr>
            <w:r>
              <w:rPr>
                <w:color w:val="000009"/>
                <w:sz w:val="24"/>
              </w:rPr>
              <w:t>5</w:t>
            </w:r>
          </w:p>
        </w:tc>
      </w:tr>
      <w:tr w:rsidR="00D22D02">
        <w:trPr>
          <w:trHeight w:val="1504"/>
        </w:trPr>
        <w:tc>
          <w:tcPr>
            <w:tcW w:w="607" w:type="dxa"/>
          </w:tcPr>
          <w:p w:rsidR="00D22D02" w:rsidRDefault="00F7270C">
            <w:pPr>
              <w:pStyle w:val="TableParagraph"/>
              <w:spacing w:line="268" w:lineRule="exact"/>
              <w:ind w:left="165"/>
              <w:rPr>
                <w:sz w:val="24"/>
              </w:rPr>
            </w:pPr>
            <w:r>
              <w:rPr>
                <w:color w:val="000009"/>
                <w:sz w:val="24"/>
              </w:rPr>
              <w:t>3.</w:t>
            </w:r>
          </w:p>
        </w:tc>
        <w:tc>
          <w:tcPr>
            <w:tcW w:w="2055" w:type="dxa"/>
          </w:tcPr>
          <w:p w:rsidR="00D22D02" w:rsidRDefault="00F7270C">
            <w:pPr>
              <w:pStyle w:val="TableParagraph"/>
              <w:ind w:left="467" w:right="481" w:firstLine="1"/>
              <w:jc w:val="center"/>
              <w:rPr>
                <w:sz w:val="24"/>
              </w:rPr>
            </w:pPr>
            <w:r>
              <w:rPr>
                <w:color w:val="000009"/>
                <w:sz w:val="24"/>
              </w:rPr>
              <w:t>Учитель</w:t>
            </w:r>
            <w:r>
              <w:rPr>
                <w:color w:val="000009"/>
                <w:spacing w:val="1"/>
                <w:sz w:val="24"/>
              </w:rPr>
              <w:t xml:space="preserve"> </w:t>
            </w:r>
            <w:r>
              <w:rPr>
                <w:color w:val="000009"/>
                <w:spacing w:val="-1"/>
                <w:sz w:val="24"/>
              </w:rPr>
              <w:t>начальных</w:t>
            </w:r>
            <w:r>
              <w:rPr>
                <w:color w:val="000009"/>
                <w:spacing w:val="-57"/>
                <w:sz w:val="24"/>
              </w:rPr>
              <w:t xml:space="preserve"> </w:t>
            </w:r>
            <w:r>
              <w:rPr>
                <w:color w:val="000009"/>
                <w:sz w:val="24"/>
              </w:rPr>
              <w:t>классов</w:t>
            </w:r>
          </w:p>
        </w:tc>
        <w:tc>
          <w:tcPr>
            <w:tcW w:w="5550" w:type="dxa"/>
          </w:tcPr>
          <w:p w:rsidR="00D22D02" w:rsidRDefault="00F7270C">
            <w:pPr>
              <w:pStyle w:val="TableParagraph"/>
              <w:ind w:left="107" w:right="110"/>
              <w:jc w:val="both"/>
              <w:rPr>
                <w:sz w:val="24"/>
              </w:rPr>
            </w:pPr>
            <w:r>
              <w:rPr>
                <w:color w:val="000009"/>
                <w:sz w:val="24"/>
              </w:rPr>
              <w:t>Отвечает за воспитание, обучение и организацию</w:t>
            </w:r>
            <w:r>
              <w:rPr>
                <w:color w:val="000009"/>
                <w:spacing w:val="1"/>
                <w:sz w:val="24"/>
              </w:rPr>
              <w:t xml:space="preserve"> </w:t>
            </w:r>
            <w:r>
              <w:rPr>
                <w:color w:val="000009"/>
                <w:sz w:val="24"/>
              </w:rPr>
              <w:t>условий</w:t>
            </w:r>
            <w:r>
              <w:rPr>
                <w:color w:val="000009"/>
                <w:spacing w:val="-7"/>
                <w:sz w:val="24"/>
              </w:rPr>
              <w:t xml:space="preserve"> </w:t>
            </w:r>
            <w:r>
              <w:rPr>
                <w:color w:val="000009"/>
                <w:sz w:val="24"/>
              </w:rPr>
              <w:t>для</w:t>
            </w:r>
            <w:r>
              <w:rPr>
                <w:color w:val="000009"/>
                <w:spacing w:val="-5"/>
                <w:sz w:val="24"/>
              </w:rPr>
              <w:t xml:space="preserve"> </w:t>
            </w:r>
            <w:r>
              <w:rPr>
                <w:color w:val="000009"/>
                <w:sz w:val="24"/>
              </w:rPr>
              <w:t>успешного</w:t>
            </w:r>
            <w:r>
              <w:rPr>
                <w:color w:val="000009"/>
                <w:spacing w:val="-7"/>
                <w:sz w:val="24"/>
              </w:rPr>
              <w:t xml:space="preserve"> </w:t>
            </w:r>
            <w:r>
              <w:rPr>
                <w:color w:val="000009"/>
                <w:sz w:val="24"/>
              </w:rPr>
              <w:t>продвижения</w:t>
            </w:r>
            <w:r>
              <w:rPr>
                <w:color w:val="000009"/>
                <w:spacing w:val="-8"/>
                <w:sz w:val="24"/>
              </w:rPr>
              <w:t xml:space="preserve"> </w:t>
            </w:r>
            <w:r>
              <w:rPr>
                <w:color w:val="000009"/>
                <w:sz w:val="24"/>
              </w:rPr>
              <w:t>обучающихся</w:t>
            </w:r>
            <w:r>
              <w:rPr>
                <w:color w:val="000009"/>
                <w:spacing w:val="-57"/>
                <w:sz w:val="24"/>
              </w:rPr>
              <w:t xml:space="preserve"> </w:t>
            </w:r>
            <w:r>
              <w:rPr>
                <w:color w:val="000009"/>
                <w:sz w:val="24"/>
              </w:rPr>
              <w:t>в</w:t>
            </w:r>
            <w:r>
              <w:rPr>
                <w:color w:val="000009"/>
                <w:spacing w:val="-2"/>
                <w:sz w:val="24"/>
              </w:rPr>
              <w:t xml:space="preserve"> </w:t>
            </w:r>
            <w:r>
              <w:rPr>
                <w:color w:val="000009"/>
                <w:sz w:val="24"/>
              </w:rPr>
              <w:t>рамках образовательной</w:t>
            </w:r>
            <w:r>
              <w:rPr>
                <w:color w:val="000009"/>
                <w:spacing w:val="-1"/>
                <w:sz w:val="24"/>
              </w:rPr>
              <w:t xml:space="preserve"> </w:t>
            </w:r>
            <w:r>
              <w:rPr>
                <w:color w:val="000009"/>
                <w:sz w:val="24"/>
              </w:rPr>
              <w:t>деятельности.</w:t>
            </w:r>
          </w:p>
        </w:tc>
        <w:tc>
          <w:tcPr>
            <w:tcW w:w="1719" w:type="dxa"/>
          </w:tcPr>
          <w:p w:rsidR="00D22D02" w:rsidRDefault="00D22D02">
            <w:pPr>
              <w:pStyle w:val="TableParagraph"/>
              <w:rPr>
                <w:sz w:val="26"/>
              </w:rPr>
            </w:pPr>
          </w:p>
          <w:p w:rsidR="00D22D02" w:rsidRDefault="002E721F">
            <w:pPr>
              <w:pStyle w:val="TableParagraph"/>
              <w:spacing w:before="211"/>
              <w:ind w:left="731"/>
              <w:rPr>
                <w:sz w:val="24"/>
              </w:rPr>
            </w:pPr>
            <w:r>
              <w:rPr>
                <w:color w:val="000009"/>
                <w:sz w:val="24"/>
              </w:rPr>
              <w:t>13</w:t>
            </w:r>
          </w:p>
        </w:tc>
      </w:tr>
      <w:tr w:rsidR="00D22D02">
        <w:trPr>
          <w:trHeight w:val="1305"/>
        </w:trPr>
        <w:tc>
          <w:tcPr>
            <w:tcW w:w="607" w:type="dxa"/>
          </w:tcPr>
          <w:p w:rsidR="00D22D02" w:rsidRDefault="00F7270C">
            <w:pPr>
              <w:pStyle w:val="TableParagraph"/>
              <w:spacing w:line="268" w:lineRule="exact"/>
              <w:ind w:left="165"/>
              <w:rPr>
                <w:sz w:val="24"/>
              </w:rPr>
            </w:pPr>
            <w:r>
              <w:rPr>
                <w:color w:val="000009"/>
                <w:sz w:val="24"/>
              </w:rPr>
              <w:t>4.</w:t>
            </w:r>
          </w:p>
        </w:tc>
        <w:tc>
          <w:tcPr>
            <w:tcW w:w="2055" w:type="dxa"/>
          </w:tcPr>
          <w:p w:rsidR="00D22D02" w:rsidRDefault="00D22D02">
            <w:pPr>
              <w:pStyle w:val="TableParagraph"/>
              <w:spacing w:before="3"/>
              <w:rPr>
                <w:sz w:val="23"/>
              </w:rPr>
            </w:pPr>
          </w:p>
          <w:p w:rsidR="00D22D02" w:rsidRDefault="00F7270C">
            <w:pPr>
              <w:pStyle w:val="TableParagraph"/>
              <w:spacing w:line="242" w:lineRule="auto"/>
              <w:ind w:left="412" w:right="409" w:firstLine="134"/>
              <w:rPr>
                <w:sz w:val="24"/>
              </w:rPr>
            </w:pPr>
            <w:r>
              <w:rPr>
                <w:color w:val="000009"/>
                <w:sz w:val="24"/>
              </w:rPr>
              <w:t>Учитель-</w:t>
            </w:r>
            <w:r>
              <w:rPr>
                <w:color w:val="000009"/>
                <w:spacing w:val="1"/>
                <w:sz w:val="24"/>
              </w:rPr>
              <w:t xml:space="preserve"> </w:t>
            </w:r>
            <w:r>
              <w:rPr>
                <w:color w:val="000009"/>
                <w:spacing w:val="-1"/>
                <w:sz w:val="24"/>
              </w:rPr>
              <w:t>предметник</w:t>
            </w:r>
          </w:p>
        </w:tc>
        <w:tc>
          <w:tcPr>
            <w:tcW w:w="5550" w:type="dxa"/>
          </w:tcPr>
          <w:p w:rsidR="00D22D02" w:rsidRDefault="00F7270C">
            <w:pPr>
              <w:pStyle w:val="TableParagraph"/>
              <w:ind w:left="107" w:right="112"/>
              <w:jc w:val="both"/>
              <w:rPr>
                <w:sz w:val="24"/>
              </w:rPr>
            </w:pPr>
            <w:r>
              <w:rPr>
                <w:color w:val="000009"/>
                <w:sz w:val="24"/>
              </w:rPr>
              <w:t>Осуществляет</w:t>
            </w:r>
            <w:r>
              <w:rPr>
                <w:color w:val="000009"/>
                <w:spacing w:val="1"/>
                <w:sz w:val="24"/>
              </w:rPr>
              <w:t xml:space="preserve"> </w:t>
            </w:r>
            <w:r>
              <w:rPr>
                <w:color w:val="000009"/>
                <w:sz w:val="24"/>
              </w:rPr>
              <w:t>обучение</w:t>
            </w:r>
            <w:r>
              <w:rPr>
                <w:color w:val="000009"/>
                <w:spacing w:val="1"/>
                <w:sz w:val="24"/>
              </w:rPr>
              <w:t xml:space="preserve"> </w:t>
            </w:r>
            <w:r>
              <w:rPr>
                <w:color w:val="000009"/>
                <w:sz w:val="24"/>
              </w:rPr>
              <w:t>и</w:t>
            </w:r>
            <w:r>
              <w:rPr>
                <w:color w:val="000009"/>
                <w:spacing w:val="1"/>
                <w:sz w:val="24"/>
              </w:rPr>
              <w:t xml:space="preserve"> </w:t>
            </w:r>
            <w:r>
              <w:rPr>
                <w:color w:val="000009"/>
                <w:sz w:val="24"/>
              </w:rPr>
              <w:t>воспитание</w:t>
            </w:r>
            <w:r>
              <w:rPr>
                <w:color w:val="000009"/>
                <w:spacing w:val="1"/>
                <w:sz w:val="24"/>
              </w:rPr>
              <w:t xml:space="preserve"> </w:t>
            </w:r>
            <w:r>
              <w:rPr>
                <w:color w:val="000009"/>
                <w:sz w:val="24"/>
              </w:rPr>
              <w:t>обучающихся, способствует формированию общей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социализации,</w:t>
            </w:r>
            <w:r>
              <w:rPr>
                <w:color w:val="000009"/>
                <w:spacing w:val="1"/>
                <w:sz w:val="24"/>
              </w:rPr>
              <w:t xml:space="preserve"> </w:t>
            </w:r>
            <w:r>
              <w:rPr>
                <w:color w:val="000009"/>
                <w:sz w:val="24"/>
              </w:rPr>
              <w:t>осознанного</w:t>
            </w:r>
            <w:r>
              <w:rPr>
                <w:color w:val="000009"/>
                <w:spacing w:val="-57"/>
                <w:sz w:val="24"/>
              </w:rPr>
              <w:t xml:space="preserve"> </w:t>
            </w:r>
            <w:r>
              <w:rPr>
                <w:color w:val="000009"/>
                <w:sz w:val="24"/>
              </w:rPr>
              <w:t>выбора</w:t>
            </w:r>
            <w:r>
              <w:rPr>
                <w:color w:val="000009"/>
                <w:spacing w:val="-3"/>
                <w:sz w:val="24"/>
              </w:rPr>
              <w:t xml:space="preserve"> </w:t>
            </w:r>
            <w:r>
              <w:rPr>
                <w:color w:val="000009"/>
                <w:sz w:val="24"/>
              </w:rPr>
              <w:t>и</w:t>
            </w:r>
            <w:r>
              <w:rPr>
                <w:color w:val="000009"/>
                <w:spacing w:val="-1"/>
                <w:sz w:val="24"/>
              </w:rPr>
              <w:t xml:space="preserve"> </w:t>
            </w:r>
            <w:r>
              <w:rPr>
                <w:color w:val="000009"/>
                <w:sz w:val="24"/>
              </w:rPr>
              <w:t>освоения</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программ</w:t>
            </w:r>
          </w:p>
        </w:tc>
        <w:tc>
          <w:tcPr>
            <w:tcW w:w="1719" w:type="dxa"/>
          </w:tcPr>
          <w:p w:rsidR="00D22D02" w:rsidRDefault="00D22D02">
            <w:pPr>
              <w:pStyle w:val="TableParagraph"/>
              <w:spacing w:before="7"/>
              <w:rPr>
                <w:sz w:val="35"/>
              </w:rPr>
            </w:pPr>
          </w:p>
          <w:p w:rsidR="00D22D02" w:rsidRDefault="00F7270C">
            <w:pPr>
              <w:pStyle w:val="TableParagraph"/>
              <w:ind w:left="731"/>
              <w:rPr>
                <w:sz w:val="24"/>
              </w:rPr>
            </w:pPr>
            <w:r w:rsidRPr="000C3690">
              <w:rPr>
                <w:sz w:val="24"/>
              </w:rPr>
              <w:t>26</w:t>
            </w:r>
          </w:p>
        </w:tc>
      </w:tr>
      <w:tr w:rsidR="00D22D02">
        <w:trPr>
          <w:trHeight w:val="1854"/>
        </w:trPr>
        <w:tc>
          <w:tcPr>
            <w:tcW w:w="607" w:type="dxa"/>
          </w:tcPr>
          <w:p w:rsidR="00D22D02" w:rsidRDefault="00F7270C">
            <w:pPr>
              <w:pStyle w:val="TableParagraph"/>
              <w:spacing w:line="268" w:lineRule="exact"/>
              <w:ind w:left="165"/>
              <w:rPr>
                <w:sz w:val="24"/>
              </w:rPr>
            </w:pPr>
            <w:r>
              <w:rPr>
                <w:color w:val="000009"/>
                <w:sz w:val="24"/>
              </w:rPr>
              <w:t>5.</w:t>
            </w:r>
          </w:p>
        </w:tc>
        <w:tc>
          <w:tcPr>
            <w:tcW w:w="2055" w:type="dxa"/>
          </w:tcPr>
          <w:p w:rsidR="00D22D02" w:rsidRDefault="00D22D02">
            <w:pPr>
              <w:pStyle w:val="TableParagraph"/>
              <w:spacing w:before="7"/>
              <w:rPr>
                <w:sz w:val="26"/>
              </w:rPr>
            </w:pPr>
          </w:p>
          <w:p w:rsidR="00D22D02" w:rsidRDefault="00A02887">
            <w:pPr>
              <w:pStyle w:val="TableParagraph"/>
              <w:ind w:left="417" w:right="410" w:firstLine="151"/>
              <w:rPr>
                <w:sz w:val="24"/>
              </w:rPr>
            </w:pPr>
            <w:r>
              <w:rPr>
                <w:color w:val="000009"/>
                <w:sz w:val="24"/>
              </w:rPr>
              <w:t>учитель</w:t>
            </w:r>
            <w:r w:rsidR="00F7270C">
              <w:rPr>
                <w:color w:val="000009"/>
                <w:sz w:val="24"/>
              </w:rPr>
              <w:t>-</w:t>
            </w:r>
            <w:r w:rsidR="00F7270C">
              <w:rPr>
                <w:color w:val="000009"/>
                <w:spacing w:val="1"/>
                <w:sz w:val="24"/>
              </w:rPr>
              <w:t xml:space="preserve"> </w:t>
            </w:r>
            <w:r w:rsidR="00F7270C">
              <w:rPr>
                <w:color w:val="000009"/>
                <w:spacing w:val="-3"/>
                <w:sz w:val="24"/>
              </w:rPr>
              <w:t>дефектолог,</w:t>
            </w:r>
          </w:p>
          <w:p w:rsidR="00D22D02" w:rsidRDefault="00F7270C">
            <w:pPr>
              <w:pStyle w:val="TableParagraph"/>
              <w:spacing w:before="202"/>
              <w:ind w:left="167"/>
              <w:rPr>
                <w:sz w:val="24"/>
              </w:rPr>
            </w:pPr>
            <w:r>
              <w:rPr>
                <w:color w:val="000009"/>
                <w:sz w:val="24"/>
              </w:rPr>
              <w:t>учитель-логопед</w:t>
            </w:r>
          </w:p>
        </w:tc>
        <w:tc>
          <w:tcPr>
            <w:tcW w:w="5550" w:type="dxa"/>
          </w:tcPr>
          <w:p w:rsidR="00D22D02" w:rsidRDefault="00F7270C">
            <w:pPr>
              <w:pStyle w:val="TableParagraph"/>
              <w:ind w:left="107" w:right="111"/>
              <w:jc w:val="both"/>
              <w:rPr>
                <w:sz w:val="24"/>
              </w:rPr>
            </w:pPr>
            <w:r>
              <w:rPr>
                <w:color w:val="000009"/>
                <w:sz w:val="24"/>
              </w:rPr>
              <w:t>Осуществляет</w:t>
            </w:r>
            <w:r>
              <w:rPr>
                <w:color w:val="000009"/>
                <w:spacing w:val="1"/>
                <w:sz w:val="24"/>
              </w:rPr>
              <w:t xml:space="preserve"> </w:t>
            </w:r>
            <w:r>
              <w:rPr>
                <w:color w:val="000009"/>
                <w:sz w:val="24"/>
              </w:rPr>
              <w:t>работу,</w:t>
            </w:r>
            <w:r>
              <w:rPr>
                <w:color w:val="000009"/>
                <w:spacing w:val="1"/>
                <w:sz w:val="24"/>
              </w:rPr>
              <w:t xml:space="preserve"> </w:t>
            </w:r>
            <w:r>
              <w:rPr>
                <w:color w:val="000009"/>
                <w:sz w:val="24"/>
              </w:rPr>
              <w:t>направленную</w:t>
            </w:r>
            <w:r>
              <w:rPr>
                <w:color w:val="000009"/>
                <w:spacing w:val="1"/>
                <w:sz w:val="24"/>
              </w:rPr>
              <w:t xml:space="preserve"> </w:t>
            </w:r>
            <w:r>
              <w:rPr>
                <w:color w:val="000009"/>
                <w:sz w:val="24"/>
              </w:rPr>
              <w:t>на</w:t>
            </w:r>
            <w:r>
              <w:rPr>
                <w:color w:val="000009"/>
                <w:spacing w:val="1"/>
                <w:sz w:val="24"/>
              </w:rPr>
              <w:t xml:space="preserve"> </w:t>
            </w:r>
            <w:r>
              <w:rPr>
                <w:color w:val="000009"/>
                <w:sz w:val="24"/>
              </w:rPr>
              <w:t>максимальную</w:t>
            </w:r>
            <w:r>
              <w:rPr>
                <w:color w:val="000009"/>
                <w:spacing w:val="28"/>
                <w:sz w:val="24"/>
              </w:rPr>
              <w:t xml:space="preserve"> </w:t>
            </w:r>
            <w:r>
              <w:rPr>
                <w:color w:val="000009"/>
                <w:sz w:val="24"/>
              </w:rPr>
              <w:t>коррекцию</w:t>
            </w:r>
            <w:r>
              <w:rPr>
                <w:color w:val="000009"/>
                <w:spacing w:val="29"/>
                <w:sz w:val="24"/>
              </w:rPr>
              <w:t xml:space="preserve"> </w:t>
            </w:r>
            <w:r>
              <w:rPr>
                <w:color w:val="000009"/>
                <w:sz w:val="24"/>
              </w:rPr>
              <w:t>недостатков</w:t>
            </w:r>
            <w:r>
              <w:rPr>
                <w:color w:val="000009"/>
                <w:spacing w:val="28"/>
                <w:sz w:val="24"/>
              </w:rPr>
              <w:t xml:space="preserve"> </w:t>
            </w:r>
            <w:r>
              <w:rPr>
                <w:color w:val="000009"/>
                <w:sz w:val="24"/>
              </w:rPr>
              <w:t>в</w:t>
            </w:r>
            <w:r>
              <w:rPr>
                <w:color w:val="000009"/>
                <w:spacing w:val="27"/>
                <w:sz w:val="24"/>
              </w:rPr>
              <w:t xml:space="preserve"> </w:t>
            </w:r>
            <w:r>
              <w:rPr>
                <w:color w:val="000009"/>
                <w:sz w:val="24"/>
              </w:rPr>
              <w:t>развитии</w:t>
            </w:r>
            <w:r>
              <w:rPr>
                <w:color w:val="000009"/>
                <w:spacing w:val="-57"/>
                <w:sz w:val="24"/>
              </w:rPr>
              <w:t xml:space="preserve"> </w:t>
            </w:r>
            <w:r>
              <w:rPr>
                <w:color w:val="000009"/>
                <w:sz w:val="24"/>
              </w:rPr>
              <w:t>у</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1"/>
                <w:sz w:val="24"/>
              </w:rPr>
              <w:t xml:space="preserve"> </w:t>
            </w:r>
            <w:r>
              <w:rPr>
                <w:color w:val="000009"/>
                <w:sz w:val="24"/>
              </w:rPr>
              <w:t>нарушениями</w:t>
            </w:r>
            <w:r>
              <w:rPr>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осуществляет</w:t>
            </w:r>
            <w:r>
              <w:rPr>
                <w:color w:val="000009"/>
                <w:spacing w:val="1"/>
                <w:sz w:val="24"/>
              </w:rPr>
              <w:t xml:space="preserve"> </w:t>
            </w:r>
            <w:r>
              <w:rPr>
                <w:color w:val="000009"/>
                <w:sz w:val="24"/>
              </w:rPr>
              <w:t>обследование</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определяет</w:t>
            </w:r>
            <w:r>
              <w:rPr>
                <w:color w:val="000009"/>
                <w:spacing w:val="1"/>
                <w:sz w:val="24"/>
              </w:rPr>
              <w:t xml:space="preserve"> </w:t>
            </w:r>
            <w:r>
              <w:rPr>
                <w:color w:val="000009"/>
                <w:sz w:val="24"/>
              </w:rPr>
              <w:t>структуру</w:t>
            </w:r>
            <w:r>
              <w:rPr>
                <w:color w:val="000009"/>
                <w:spacing w:val="1"/>
                <w:sz w:val="24"/>
              </w:rPr>
              <w:t xml:space="preserve"> </w:t>
            </w:r>
            <w:r>
              <w:rPr>
                <w:color w:val="000009"/>
                <w:sz w:val="24"/>
              </w:rPr>
              <w:t>и</w:t>
            </w:r>
            <w:r>
              <w:rPr>
                <w:color w:val="000009"/>
                <w:spacing w:val="1"/>
                <w:sz w:val="24"/>
              </w:rPr>
              <w:t xml:space="preserve"> </w:t>
            </w:r>
            <w:r>
              <w:rPr>
                <w:color w:val="000009"/>
                <w:sz w:val="24"/>
              </w:rPr>
              <w:t>степень</w:t>
            </w:r>
            <w:r>
              <w:rPr>
                <w:color w:val="000009"/>
                <w:spacing w:val="1"/>
                <w:sz w:val="24"/>
              </w:rPr>
              <w:t xml:space="preserve"> </w:t>
            </w:r>
            <w:r>
              <w:rPr>
                <w:color w:val="000009"/>
                <w:sz w:val="24"/>
              </w:rPr>
              <w:t>выраженности</w:t>
            </w:r>
            <w:r>
              <w:rPr>
                <w:color w:val="000009"/>
                <w:spacing w:val="-57"/>
                <w:sz w:val="24"/>
              </w:rPr>
              <w:t xml:space="preserve"> </w:t>
            </w:r>
            <w:r>
              <w:rPr>
                <w:color w:val="000009"/>
                <w:sz w:val="24"/>
              </w:rPr>
              <w:t>имеющегося</w:t>
            </w:r>
            <w:r>
              <w:rPr>
                <w:color w:val="000009"/>
                <w:spacing w:val="3"/>
                <w:sz w:val="24"/>
              </w:rPr>
              <w:t xml:space="preserve"> </w:t>
            </w:r>
            <w:r>
              <w:rPr>
                <w:color w:val="000009"/>
                <w:sz w:val="24"/>
              </w:rPr>
              <w:t>у</w:t>
            </w:r>
            <w:r>
              <w:rPr>
                <w:color w:val="000009"/>
                <w:spacing w:val="-6"/>
                <w:sz w:val="24"/>
              </w:rPr>
              <w:t xml:space="preserve"> </w:t>
            </w:r>
            <w:r>
              <w:rPr>
                <w:color w:val="000009"/>
                <w:sz w:val="24"/>
              </w:rPr>
              <w:t>них</w:t>
            </w:r>
            <w:r>
              <w:rPr>
                <w:color w:val="000009"/>
                <w:spacing w:val="-1"/>
                <w:sz w:val="24"/>
              </w:rPr>
              <w:t xml:space="preserve"> </w:t>
            </w:r>
            <w:r>
              <w:rPr>
                <w:color w:val="000009"/>
                <w:sz w:val="24"/>
              </w:rPr>
              <w:t>нарушения</w:t>
            </w:r>
            <w:r>
              <w:rPr>
                <w:color w:val="000009"/>
                <w:spacing w:val="-1"/>
                <w:sz w:val="24"/>
              </w:rPr>
              <w:t xml:space="preserve"> </w:t>
            </w:r>
            <w:r>
              <w:rPr>
                <w:color w:val="000009"/>
                <w:sz w:val="24"/>
              </w:rPr>
              <w:t>развития.</w:t>
            </w:r>
          </w:p>
        </w:tc>
        <w:tc>
          <w:tcPr>
            <w:tcW w:w="1719" w:type="dxa"/>
          </w:tcPr>
          <w:p w:rsidR="00D22D02" w:rsidRDefault="00D22D02">
            <w:pPr>
              <w:pStyle w:val="TableParagraph"/>
              <w:rPr>
                <w:sz w:val="26"/>
              </w:rPr>
            </w:pPr>
          </w:p>
          <w:p w:rsidR="00D22D02" w:rsidRDefault="00D22D02">
            <w:pPr>
              <w:pStyle w:val="TableParagraph"/>
              <w:spacing w:before="4"/>
              <w:rPr>
                <w:sz w:val="33"/>
              </w:rPr>
            </w:pPr>
          </w:p>
          <w:p w:rsidR="00D22D02" w:rsidRDefault="00F7270C">
            <w:pPr>
              <w:pStyle w:val="TableParagraph"/>
              <w:ind w:left="791"/>
              <w:rPr>
                <w:color w:val="000009"/>
                <w:sz w:val="24"/>
              </w:rPr>
            </w:pPr>
            <w:r>
              <w:rPr>
                <w:color w:val="000009"/>
                <w:sz w:val="24"/>
              </w:rPr>
              <w:t>2</w:t>
            </w:r>
          </w:p>
          <w:p w:rsidR="000C3690" w:rsidRDefault="000C3690">
            <w:pPr>
              <w:pStyle w:val="TableParagraph"/>
              <w:ind w:left="791"/>
              <w:rPr>
                <w:sz w:val="24"/>
              </w:rPr>
            </w:pPr>
            <w:r>
              <w:rPr>
                <w:color w:val="000009"/>
                <w:sz w:val="24"/>
              </w:rPr>
              <w:t>1</w:t>
            </w:r>
          </w:p>
        </w:tc>
      </w:tr>
      <w:tr w:rsidR="00D22D02">
        <w:trPr>
          <w:trHeight w:val="2407"/>
        </w:trPr>
        <w:tc>
          <w:tcPr>
            <w:tcW w:w="607" w:type="dxa"/>
          </w:tcPr>
          <w:p w:rsidR="00D22D02" w:rsidRDefault="00F7270C">
            <w:pPr>
              <w:pStyle w:val="TableParagraph"/>
              <w:spacing w:line="268" w:lineRule="exact"/>
              <w:ind w:left="107"/>
              <w:rPr>
                <w:sz w:val="24"/>
              </w:rPr>
            </w:pPr>
            <w:r>
              <w:rPr>
                <w:color w:val="000009"/>
                <w:sz w:val="24"/>
              </w:rPr>
              <w:t>6.</w:t>
            </w:r>
          </w:p>
        </w:tc>
        <w:tc>
          <w:tcPr>
            <w:tcW w:w="2055" w:type="dxa"/>
          </w:tcPr>
          <w:p w:rsidR="00D22D02" w:rsidRDefault="00D22D02">
            <w:pPr>
              <w:pStyle w:val="TableParagraph"/>
              <w:rPr>
                <w:sz w:val="26"/>
              </w:rPr>
            </w:pPr>
          </w:p>
          <w:p w:rsidR="00D22D02" w:rsidRDefault="00D22D02">
            <w:pPr>
              <w:pStyle w:val="TableParagraph"/>
              <w:spacing w:before="7"/>
              <w:rPr>
                <w:sz w:val="24"/>
              </w:rPr>
            </w:pPr>
          </w:p>
          <w:p w:rsidR="00D22D02" w:rsidRDefault="00F7270C">
            <w:pPr>
              <w:pStyle w:val="TableParagraph"/>
              <w:spacing w:line="242" w:lineRule="auto"/>
              <w:ind w:left="551" w:right="548" w:firstLine="16"/>
              <w:rPr>
                <w:sz w:val="24"/>
              </w:rPr>
            </w:pPr>
            <w:r>
              <w:rPr>
                <w:color w:val="000009"/>
                <w:sz w:val="24"/>
              </w:rPr>
              <w:t>Педагог-</w:t>
            </w:r>
            <w:r>
              <w:rPr>
                <w:color w:val="000009"/>
                <w:spacing w:val="-57"/>
                <w:sz w:val="24"/>
              </w:rPr>
              <w:t xml:space="preserve"> </w:t>
            </w:r>
            <w:r>
              <w:rPr>
                <w:color w:val="000009"/>
                <w:spacing w:val="-2"/>
                <w:sz w:val="24"/>
              </w:rPr>
              <w:t>психолог</w:t>
            </w:r>
          </w:p>
        </w:tc>
        <w:tc>
          <w:tcPr>
            <w:tcW w:w="5550" w:type="dxa"/>
          </w:tcPr>
          <w:p w:rsidR="00D22D02" w:rsidRDefault="00F7270C">
            <w:pPr>
              <w:pStyle w:val="TableParagraph"/>
              <w:ind w:left="107" w:right="112"/>
              <w:jc w:val="both"/>
              <w:rPr>
                <w:sz w:val="24"/>
              </w:rPr>
            </w:pPr>
            <w:r>
              <w:rPr>
                <w:color w:val="000009"/>
                <w:sz w:val="24"/>
              </w:rPr>
              <w:t>Осуществляет</w:t>
            </w:r>
            <w:r>
              <w:rPr>
                <w:color w:val="000009"/>
                <w:spacing w:val="1"/>
                <w:sz w:val="24"/>
              </w:rPr>
              <w:t xml:space="preserve"> </w:t>
            </w:r>
            <w:r>
              <w:rPr>
                <w:color w:val="000009"/>
                <w:sz w:val="24"/>
              </w:rPr>
              <w:t>профессиональную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направленную</w:t>
            </w:r>
            <w:r>
              <w:rPr>
                <w:color w:val="000009"/>
                <w:spacing w:val="1"/>
                <w:sz w:val="24"/>
              </w:rPr>
              <w:t xml:space="preserve"> </w:t>
            </w:r>
            <w:r>
              <w:rPr>
                <w:color w:val="000009"/>
                <w:sz w:val="24"/>
              </w:rPr>
              <w:t>на</w:t>
            </w:r>
            <w:r>
              <w:rPr>
                <w:color w:val="000009"/>
                <w:spacing w:val="1"/>
                <w:sz w:val="24"/>
              </w:rPr>
              <w:t xml:space="preserve"> </w:t>
            </w:r>
            <w:r>
              <w:rPr>
                <w:color w:val="000009"/>
                <w:sz w:val="24"/>
              </w:rPr>
              <w:t>сохранение</w:t>
            </w:r>
            <w:r>
              <w:rPr>
                <w:color w:val="000009"/>
                <w:spacing w:val="1"/>
                <w:sz w:val="24"/>
              </w:rPr>
              <w:t xml:space="preserve"> </w:t>
            </w:r>
            <w:r>
              <w:rPr>
                <w:color w:val="000009"/>
                <w:sz w:val="24"/>
              </w:rPr>
              <w:t>психического,</w:t>
            </w:r>
            <w:r>
              <w:rPr>
                <w:color w:val="000009"/>
                <w:spacing w:val="1"/>
                <w:sz w:val="24"/>
              </w:rPr>
              <w:t xml:space="preserve"> </w:t>
            </w:r>
            <w:r>
              <w:rPr>
                <w:color w:val="000009"/>
                <w:sz w:val="24"/>
              </w:rPr>
              <w:t>соматического</w:t>
            </w:r>
            <w:r>
              <w:rPr>
                <w:color w:val="000009"/>
                <w:spacing w:val="1"/>
                <w:sz w:val="24"/>
              </w:rPr>
              <w:t xml:space="preserve"> </w:t>
            </w:r>
            <w:r>
              <w:rPr>
                <w:color w:val="000009"/>
                <w:sz w:val="24"/>
              </w:rPr>
              <w:t>и</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благополучия</w:t>
            </w:r>
            <w:r>
              <w:rPr>
                <w:color w:val="000009"/>
                <w:spacing w:val="1"/>
                <w:sz w:val="24"/>
              </w:rPr>
              <w:t xml:space="preserve"> </w:t>
            </w:r>
            <w:r>
              <w:rPr>
                <w:color w:val="000009"/>
                <w:sz w:val="24"/>
              </w:rPr>
              <w:t>обучающихся в процессе воспитания и обучения в</w:t>
            </w:r>
            <w:r>
              <w:rPr>
                <w:color w:val="000009"/>
                <w:spacing w:val="1"/>
                <w:sz w:val="24"/>
              </w:rPr>
              <w:t xml:space="preserve"> </w:t>
            </w:r>
            <w:r>
              <w:rPr>
                <w:color w:val="000009"/>
                <w:sz w:val="24"/>
              </w:rPr>
              <w:t>школе;</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учителям</w:t>
            </w:r>
            <w:r>
              <w:rPr>
                <w:color w:val="000009"/>
                <w:spacing w:val="1"/>
                <w:sz w:val="24"/>
              </w:rPr>
              <w:t xml:space="preserve"> </w:t>
            </w:r>
            <w:r>
              <w:rPr>
                <w:color w:val="000009"/>
                <w:sz w:val="24"/>
              </w:rPr>
              <w:t>выявлять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необходимые для развития ребенка в 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его</w:t>
            </w:r>
            <w:r>
              <w:rPr>
                <w:color w:val="000009"/>
                <w:spacing w:val="1"/>
                <w:sz w:val="24"/>
              </w:rPr>
              <w:t xml:space="preserve"> </w:t>
            </w:r>
            <w:r>
              <w:rPr>
                <w:color w:val="000009"/>
                <w:sz w:val="24"/>
              </w:rPr>
              <w:t>возрастными</w:t>
            </w:r>
            <w:r>
              <w:rPr>
                <w:color w:val="000009"/>
                <w:spacing w:val="1"/>
                <w:sz w:val="24"/>
              </w:rPr>
              <w:t xml:space="preserve"> </w:t>
            </w:r>
            <w:r>
              <w:rPr>
                <w:color w:val="000009"/>
                <w:sz w:val="24"/>
              </w:rPr>
              <w:t>и</w:t>
            </w:r>
            <w:r>
              <w:rPr>
                <w:color w:val="000009"/>
                <w:spacing w:val="1"/>
                <w:sz w:val="24"/>
              </w:rPr>
              <w:t xml:space="preserve"> </w:t>
            </w:r>
            <w:r>
              <w:rPr>
                <w:color w:val="000009"/>
                <w:sz w:val="24"/>
              </w:rPr>
              <w:t>индивидуальными</w:t>
            </w:r>
            <w:r>
              <w:rPr>
                <w:color w:val="000009"/>
                <w:spacing w:val="1"/>
                <w:sz w:val="24"/>
              </w:rPr>
              <w:t xml:space="preserve"> </w:t>
            </w:r>
            <w:r>
              <w:rPr>
                <w:color w:val="000009"/>
                <w:sz w:val="24"/>
              </w:rPr>
              <w:t>особенностями.</w:t>
            </w:r>
          </w:p>
        </w:tc>
        <w:tc>
          <w:tcPr>
            <w:tcW w:w="1719" w:type="dxa"/>
          </w:tcPr>
          <w:p w:rsidR="00D22D02" w:rsidRDefault="00D22D02">
            <w:pPr>
              <w:pStyle w:val="TableParagraph"/>
              <w:rPr>
                <w:sz w:val="26"/>
              </w:rPr>
            </w:pPr>
          </w:p>
          <w:p w:rsidR="00D22D02" w:rsidRDefault="00D22D02">
            <w:pPr>
              <w:pStyle w:val="TableParagraph"/>
              <w:rPr>
                <w:sz w:val="26"/>
              </w:rPr>
            </w:pPr>
          </w:p>
          <w:p w:rsidR="00D22D02" w:rsidRDefault="00D22D02">
            <w:pPr>
              <w:pStyle w:val="TableParagraph"/>
              <w:spacing w:before="7"/>
              <w:rPr>
                <w:sz w:val="31"/>
              </w:rPr>
            </w:pPr>
          </w:p>
          <w:p w:rsidR="00D22D02" w:rsidRDefault="000C3690">
            <w:pPr>
              <w:pStyle w:val="TableParagraph"/>
              <w:ind w:left="791"/>
              <w:rPr>
                <w:sz w:val="24"/>
              </w:rPr>
            </w:pPr>
            <w:r>
              <w:rPr>
                <w:color w:val="000009"/>
                <w:sz w:val="24"/>
              </w:rPr>
              <w:t>1</w:t>
            </w:r>
          </w:p>
        </w:tc>
      </w:tr>
      <w:tr w:rsidR="00D22D02">
        <w:trPr>
          <w:trHeight w:val="477"/>
        </w:trPr>
        <w:tc>
          <w:tcPr>
            <w:tcW w:w="607" w:type="dxa"/>
          </w:tcPr>
          <w:p w:rsidR="00D22D02" w:rsidRDefault="00F7270C">
            <w:pPr>
              <w:pStyle w:val="TableParagraph"/>
              <w:spacing w:line="270" w:lineRule="exact"/>
              <w:ind w:left="107"/>
              <w:rPr>
                <w:sz w:val="24"/>
              </w:rPr>
            </w:pPr>
            <w:r>
              <w:rPr>
                <w:color w:val="000009"/>
                <w:sz w:val="24"/>
              </w:rPr>
              <w:t>7.</w:t>
            </w:r>
          </w:p>
        </w:tc>
        <w:tc>
          <w:tcPr>
            <w:tcW w:w="2055" w:type="dxa"/>
          </w:tcPr>
          <w:p w:rsidR="00D22D02" w:rsidRDefault="00F7270C">
            <w:pPr>
              <w:pStyle w:val="TableParagraph"/>
              <w:spacing w:before="92"/>
              <w:ind w:left="369"/>
              <w:rPr>
                <w:sz w:val="24"/>
              </w:rPr>
            </w:pPr>
            <w:r>
              <w:rPr>
                <w:color w:val="000009"/>
                <w:sz w:val="24"/>
              </w:rPr>
              <w:t>Социальный</w:t>
            </w:r>
          </w:p>
        </w:tc>
        <w:tc>
          <w:tcPr>
            <w:tcW w:w="5550" w:type="dxa"/>
          </w:tcPr>
          <w:p w:rsidR="00D22D02" w:rsidRDefault="00F7270C">
            <w:pPr>
              <w:pStyle w:val="TableParagraph"/>
              <w:tabs>
                <w:tab w:val="left" w:pos="1743"/>
                <w:tab w:val="left" w:pos="2834"/>
                <w:tab w:val="left" w:pos="4285"/>
              </w:tabs>
              <w:spacing w:line="270" w:lineRule="exact"/>
              <w:ind w:left="107"/>
              <w:rPr>
                <w:sz w:val="24"/>
              </w:rPr>
            </w:pPr>
            <w:r>
              <w:rPr>
                <w:color w:val="000009"/>
                <w:sz w:val="24"/>
              </w:rPr>
              <w:t>Обеспечивает</w:t>
            </w:r>
            <w:r>
              <w:rPr>
                <w:color w:val="000009"/>
                <w:sz w:val="24"/>
              </w:rPr>
              <w:tab/>
              <w:t>условия,</w:t>
            </w:r>
            <w:r>
              <w:rPr>
                <w:color w:val="000009"/>
                <w:sz w:val="24"/>
              </w:rPr>
              <w:tab/>
              <w:t>снижающие</w:t>
            </w:r>
            <w:r>
              <w:rPr>
                <w:color w:val="000009"/>
                <w:sz w:val="24"/>
              </w:rPr>
              <w:tab/>
              <w:t>негативное</w:t>
            </w:r>
          </w:p>
        </w:tc>
        <w:tc>
          <w:tcPr>
            <w:tcW w:w="1719" w:type="dxa"/>
          </w:tcPr>
          <w:p w:rsidR="00D22D02" w:rsidRDefault="00F7270C">
            <w:pPr>
              <w:pStyle w:val="TableParagraph"/>
              <w:spacing w:line="273" w:lineRule="exact"/>
              <w:ind w:left="791"/>
              <w:rPr>
                <w:sz w:val="24"/>
              </w:rPr>
            </w:pPr>
            <w:r>
              <w:rPr>
                <w:color w:val="000009"/>
                <w:sz w:val="24"/>
              </w:rPr>
              <w:t>1</w:t>
            </w:r>
          </w:p>
        </w:tc>
      </w:tr>
    </w:tbl>
    <w:p w:rsidR="00D22D02" w:rsidRDefault="00D22D02">
      <w:pPr>
        <w:spacing w:line="273" w:lineRule="exact"/>
        <w:rPr>
          <w:sz w:val="24"/>
        </w:rPr>
        <w:sectPr w:rsidR="00D22D02">
          <w:pgSz w:w="11910" w:h="16840"/>
          <w:pgMar w:top="400" w:right="0" w:bottom="1620" w:left="680" w:header="0" w:footer="1424" w:gutter="0"/>
          <w:cols w:space="720"/>
        </w:sect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7"/>
        <w:gridCol w:w="2055"/>
        <w:gridCol w:w="5550"/>
        <w:gridCol w:w="1719"/>
      </w:tblGrid>
      <w:tr w:rsidR="00D22D02">
        <w:trPr>
          <w:trHeight w:val="474"/>
        </w:trPr>
        <w:tc>
          <w:tcPr>
            <w:tcW w:w="607" w:type="dxa"/>
          </w:tcPr>
          <w:p w:rsidR="00D22D02" w:rsidRDefault="00D22D02">
            <w:pPr>
              <w:pStyle w:val="TableParagraph"/>
              <w:rPr>
                <w:sz w:val="24"/>
              </w:rPr>
            </w:pPr>
          </w:p>
        </w:tc>
        <w:tc>
          <w:tcPr>
            <w:tcW w:w="2055" w:type="dxa"/>
          </w:tcPr>
          <w:p w:rsidR="00D22D02" w:rsidRDefault="00F7270C">
            <w:pPr>
              <w:pStyle w:val="TableParagraph"/>
              <w:spacing w:line="270" w:lineRule="exact"/>
              <w:ind w:left="247" w:right="255"/>
              <w:jc w:val="center"/>
              <w:rPr>
                <w:sz w:val="24"/>
              </w:rPr>
            </w:pPr>
            <w:r>
              <w:rPr>
                <w:color w:val="000009"/>
                <w:sz w:val="24"/>
              </w:rPr>
              <w:t>педагог</w:t>
            </w:r>
          </w:p>
        </w:tc>
        <w:tc>
          <w:tcPr>
            <w:tcW w:w="5550" w:type="dxa"/>
          </w:tcPr>
          <w:p w:rsidR="00D22D02" w:rsidRDefault="00F7270C">
            <w:pPr>
              <w:pStyle w:val="TableParagraph"/>
              <w:spacing w:line="270" w:lineRule="exact"/>
              <w:ind w:left="107"/>
              <w:rPr>
                <w:sz w:val="24"/>
              </w:rPr>
            </w:pPr>
            <w:r>
              <w:rPr>
                <w:color w:val="000009"/>
                <w:sz w:val="24"/>
              </w:rPr>
              <w:t>влияние</w:t>
            </w:r>
            <w:r>
              <w:rPr>
                <w:color w:val="000009"/>
                <w:spacing w:val="-6"/>
                <w:sz w:val="24"/>
              </w:rPr>
              <w:t xml:space="preserve"> </w:t>
            </w:r>
            <w:r>
              <w:rPr>
                <w:color w:val="000009"/>
                <w:sz w:val="24"/>
              </w:rPr>
              <w:t>среды</w:t>
            </w:r>
            <w:r>
              <w:rPr>
                <w:color w:val="000009"/>
                <w:spacing w:val="-4"/>
                <w:sz w:val="24"/>
              </w:rPr>
              <w:t xml:space="preserve"> </w:t>
            </w:r>
            <w:r>
              <w:rPr>
                <w:color w:val="000009"/>
                <w:sz w:val="24"/>
              </w:rPr>
              <w:t>на</w:t>
            </w:r>
            <w:r>
              <w:rPr>
                <w:color w:val="000009"/>
                <w:spacing w:val="-5"/>
                <w:sz w:val="24"/>
              </w:rPr>
              <w:t xml:space="preserve"> </w:t>
            </w:r>
            <w:r>
              <w:rPr>
                <w:color w:val="000009"/>
                <w:sz w:val="24"/>
              </w:rPr>
              <w:t>ребенка</w:t>
            </w:r>
          </w:p>
        </w:tc>
        <w:tc>
          <w:tcPr>
            <w:tcW w:w="1719" w:type="dxa"/>
          </w:tcPr>
          <w:p w:rsidR="00D22D02" w:rsidRDefault="00D22D02">
            <w:pPr>
              <w:pStyle w:val="TableParagraph"/>
              <w:rPr>
                <w:sz w:val="24"/>
              </w:rPr>
            </w:pPr>
          </w:p>
        </w:tc>
      </w:tr>
      <w:tr w:rsidR="00D22D02">
        <w:trPr>
          <w:trHeight w:val="750"/>
        </w:trPr>
        <w:tc>
          <w:tcPr>
            <w:tcW w:w="607" w:type="dxa"/>
          </w:tcPr>
          <w:p w:rsidR="00D22D02" w:rsidRDefault="00F7270C">
            <w:pPr>
              <w:pStyle w:val="TableParagraph"/>
              <w:spacing w:line="268" w:lineRule="exact"/>
              <w:ind w:left="107"/>
              <w:rPr>
                <w:sz w:val="24"/>
              </w:rPr>
            </w:pPr>
            <w:r>
              <w:rPr>
                <w:color w:val="000009"/>
                <w:sz w:val="24"/>
              </w:rPr>
              <w:t>8.</w:t>
            </w:r>
          </w:p>
        </w:tc>
        <w:tc>
          <w:tcPr>
            <w:tcW w:w="2055" w:type="dxa"/>
          </w:tcPr>
          <w:p w:rsidR="00D22D02" w:rsidRDefault="00F7270C">
            <w:pPr>
              <w:pStyle w:val="TableParagraph"/>
              <w:spacing w:line="242" w:lineRule="auto"/>
              <w:ind w:left="398" w:right="389" w:firstLine="170"/>
              <w:rPr>
                <w:sz w:val="24"/>
              </w:rPr>
            </w:pPr>
            <w:r>
              <w:rPr>
                <w:color w:val="000009"/>
                <w:sz w:val="24"/>
              </w:rPr>
              <w:t>Педагог-</w:t>
            </w:r>
            <w:r>
              <w:rPr>
                <w:color w:val="000009"/>
                <w:spacing w:val="1"/>
                <w:sz w:val="24"/>
              </w:rPr>
              <w:t xml:space="preserve"> </w:t>
            </w:r>
            <w:r>
              <w:rPr>
                <w:color w:val="000009"/>
                <w:spacing w:val="-1"/>
                <w:sz w:val="24"/>
              </w:rPr>
              <w:t>организатор</w:t>
            </w:r>
          </w:p>
        </w:tc>
        <w:tc>
          <w:tcPr>
            <w:tcW w:w="5550" w:type="dxa"/>
          </w:tcPr>
          <w:p w:rsidR="00D22D02" w:rsidRDefault="00F7270C">
            <w:pPr>
              <w:pStyle w:val="TableParagraph"/>
              <w:tabs>
                <w:tab w:val="left" w:pos="1292"/>
                <w:tab w:val="left" w:pos="1750"/>
                <w:tab w:val="left" w:pos="3349"/>
                <w:tab w:val="left" w:pos="4827"/>
              </w:tabs>
              <w:spacing w:line="242" w:lineRule="auto"/>
              <w:ind w:left="107" w:right="113"/>
              <w:rPr>
                <w:sz w:val="24"/>
              </w:rPr>
            </w:pPr>
            <w:r>
              <w:rPr>
                <w:color w:val="000009"/>
                <w:sz w:val="24"/>
              </w:rPr>
              <w:t>Отвечает</w:t>
            </w:r>
            <w:r>
              <w:rPr>
                <w:color w:val="000009"/>
                <w:sz w:val="24"/>
              </w:rPr>
              <w:tab/>
              <w:t>за</w:t>
            </w:r>
            <w:r>
              <w:rPr>
                <w:color w:val="000009"/>
                <w:sz w:val="24"/>
              </w:rPr>
              <w:tab/>
              <w:t>организацию</w:t>
            </w:r>
            <w:r>
              <w:rPr>
                <w:color w:val="000009"/>
                <w:sz w:val="24"/>
              </w:rPr>
              <w:tab/>
              <w:t>внеучебных</w:t>
            </w:r>
            <w:r>
              <w:rPr>
                <w:color w:val="000009"/>
                <w:sz w:val="24"/>
              </w:rPr>
              <w:tab/>
            </w:r>
            <w:r>
              <w:rPr>
                <w:color w:val="000009"/>
                <w:spacing w:val="-1"/>
                <w:sz w:val="24"/>
              </w:rPr>
              <w:t>видов</w:t>
            </w:r>
            <w:r>
              <w:rPr>
                <w:color w:val="000009"/>
                <w:spacing w:val="-57"/>
                <w:sz w:val="24"/>
              </w:rPr>
              <w:t xml:space="preserve"> </w:t>
            </w:r>
            <w:r>
              <w:rPr>
                <w:color w:val="000009"/>
                <w:sz w:val="24"/>
              </w:rPr>
              <w:t>деятельности</w:t>
            </w:r>
            <w:r>
              <w:rPr>
                <w:color w:val="000009"/>
                <w:spacing w:val="-5"/>
                <w:sz w:val="24"/>
              </w:rPr>
              <w:t xml:space="preserve"> </w:t>
            </w:r>
            <w:r>
              <w:rPr>
                <w:color w:val="000009"/>
                <w:sz w:val="24"/>
              </w:rPr>
              <w:t>школьников</w:t>
            </w:r>
            <w:r>
              <w:rPr>
                <w:color w:val="000009"/>
                <w:spacing w:val="-5"/>
                <w:sz w:val="24"/>
              </w:rPr>
              <w:t xml:space="preserve"> </w:t>
            </w:r>
            <w:r>
              <w:rPr>
                <w:color w:val="000009"/>
                <w:sz w:val="24"/>
              </w:rPr>
              <w:t>во</w:t>
            </w:r>
            <w:r>
              <w:rPr>
                <w:color w:val="000009"/>
                <w:spacing w:val="-5"/>
                <w:sz w:val="24"/>
              </w:rPr>
              <w:t xml:space="preserve"> </w:t>
            </w:r>
            <w:r>
              <w:rPr>
                <w:color w:val="000009"/>
                <w:sz w:val="24"/>
              </w:rPr>
              <w:t>внеурочное</w:t>
            </w:r>
            <w:r>
              <w:rPr>
                <w:color w:val="000009"/>
                <w:spacing w:val="-5"/>
                <w:sz w:val="24"/>
              </w:rPr>
              <w:t xml:space="preserve"> </w:t>
            </w:r>
            <w:r>
              <w:rPr>
                <w:color w:val="000009"/>
                <w:sz w:val="24"/>
              </w:rPr>
              <w:t>время.</w:t>
            </w:r>
          </w:p>
        </w:tc>
        <w:tc>
          <w:tcPr>
            <w:tcW w:w="1719" w:type="dxa"/>
          </w:tcPr>
          <w:p w:rsidR="00D22D02" w:rsidRDefault="00F7270C">
            <w:pPr>
              <w:pStyle w:val="TableParagraph"/>
              <w:spacing w:before="133"/>
              <w:ind w:right="3"/>
              <w:jc w:val="center"/>
              <w:rPr>
                <w:sz w:val="24"/>
              </w:rPr>
            </w:pPr>
            <w:r>
              <w:rPr>
                <w:color w:val="000009"/>
                <w:sz w:val="24"/>
              </w:rPr>
              <w:t>1</w:t>
            </w:r>
          </w:p>
        </w:tc>
      </w:tr>
      <w:tr w:rsidR="00D22D02">
        <w:trPr>
          <w:trHeight w:val="1857"/>
        </w:trPr>
        <w:tc>
          <w:tcPr>
            <w:tcW w:w="607" w:type="dxa"/>
          </w:tcPr>
          <w:p w:rsidR="00D22D02" w:rsidRDefault="00F7270C">
            <w:pPr>
              <w:pStyle w:val="TableParagraph"/>
              <w:spacing w:line="271" w:lineRule="exact"/>
              <w:ind w:left="107"/>
              <w:rPr>
                <w:sz w:val="24"/>
              </w:rPr>
            </w:pPr>
            <w:r>
              <w:rPr>
                <w:color w:val="000009"/>
                <w:sz w:val="24"/>
              </w:rPr>
              <w:t>9.</w:t>
            </w:r>
          </w:p>
        </w:tc>
        <w:tc>
          <w:tcPr>
            <w:tcW w:w="2055" w:type="dxa"/>
          </w:tcPr>
          <w:p w:rsidR="00D22D02" w:rsidRDefault="00D22D02">
            <w:pPr>
              <w:pStyle w:val="TableParagraph"/>
              <w:rPr>
                <w:sz w:val="26"/>
              </w:rPr>
            </w:pPr>
          </w:p>
          <w:p w:rsidR="00D22D02" w:rsidRDefault="00D22D02">
            <w:pPr>
              <w:pStyle w:val="TableParagraph"/>
              <w:spacing w:before="6"/>
              <w:rPr>
                <w:sz w:val="21"/>
              </w:rPr>
            </w:pPr>
          </w:p>
          <w:p w:rsidR="00D22D02" w:rsidRDefault="00F7270C">
            <w:pPr>
              <w:pStyle w:val="TableParagraph"/>
              <w:spacing w:line="242" w:lineRule="auto"/>
              <w:ind w:left="107" w:right="110" w:firstLine="132"/>
              <w:rPr>
                <w:sz w:val="24"/>
              </w:rPr>
            </w:pPr>
            <w:r>
              <w:rPr>
                <w:color w:val="000009"/>
                <w:sz w:val="24"/>
              </w:rPr>
              <w:t>преподаватель-</w:t>
            </w:r>
            <w:r>
              <w:rPr>
                <w:color w:val="000009"/>
                <w:spacing w:val="1"/>
                <w:sz w:val="24"/>
              </w:rPr>
              <w:t xml:space="preserve"> </w:t>
            </w:r>
            <w:r>
              <w:rPr>
                <w:color w:val="000009"/>
                <w:spacing w:val="-1"/>
                <w:sz w:val="24"/>
              </w:rPr>
              <w:t>организатор</w:t>
            </w:r>
            <w:r>
              <w:rPr>
                <w:color w:val="000009"/>
                <w:spacing w:val="-13"/>
                <w:sz w:val="24"/>
              </w:rPr>
              <w:t xml:space="preserve"> </w:t>
            </w:r>
            <w:r>
              <w:rPr>
                <w:color w:val="000009"/>
                <w:spacing w:val="-1"/>
                <w:sz w:val="24"/>
              </w:rPr>
              <w:t>ОБЖ</w:t>
            </w:r>
          </w:p>
        </w:tc>
        <w:tc>
          <w:tcPr>
            <w:tcW w:w="5550" w:type="dxa"/>
          </w:tcPr>
          <w:p w:rsidR="00D22D02" w:rsidRDefault="00F7270C">
            <w:pPr>
              <w:pStyle w:val="TableParagraph"/>
              <w:ind w:left="107" w:right="113"/>
              <w:jc w:val="both"/>
              <w:rPr>
                <w:sz w:val="24"/>
              </w:rPr>
            </w:pPr>
            <w:r>
              <w:rPr>
                <w:color w:val="000009"/>
                <w:sz w:val="24"/>
              </w:rPr>
              <w:t>осуществляет обучение и воспитание обучающихся</w:t>
            </w:r>
            <w:r>
              <w:rPr>
                <w:color w:val="000009"/>
                <w:spacing w:val="-57"/>
                <w:sz w:val="24"/>
              </w:rPr>
              <w:t xml:space="preserve"> </w:t>
            </w:r>
            <w:r>
              <w:rPr>
                <w:color w:val="000009"/>
                <w:sz w:val="24"/>
              </w:rPr>
              <w:t>с</w:t>
            </w:r>
            <w:r>
              <w:rPr>
                <w:color w:val="000009"/>
                <w:spacing w:val="1"/>
                <w:sz w:val="24"/>
              </w:rPr>
              <w:t xml:space="preserve"> </w:t>
            </w:r>
            <w:r>
              <w:rPr>
                <w:color w:val="000009"/>
                <w:sz w:val="24"/>
              </w:rPr>
              <w:t>учётом</w:t>
            </w:r>
            <w:r>
              <w:rPr>
                <w:color w:val="000009"/>
                <w:spacing w:val="1"/>
                <w:sz w:val="24"/>
              </w:rPr>
              <w:t xml:space="preserve"> </w:t>
            </w:r>
            <w:r>
              <w:rPr>
                <w:color w:val="000009"/>
                <w:sz w:val="24"/>
              </w:rPr>
              <w:t>специфики</w:t>
            </w:r>
            <w:r>
              <w:rPr>
                <w:color w:val="000009"/>
                <w:spacing w:val="1"/>
                <w:sz w:val="24"/>
              </w:rPr>
              <w:t xml:space="preserve"> </w:t>
            </w:r>
            <w:r>
              <w:rPr>
                <w:color w:val="000009"/>
                <w:sz w:val="24"/>
              </w:rPr>
              <w:t>курса</w:t>
            </w:r>
            <w:r>
              <w:rPr>
                <w:color w:val="000009"/>
                <w:spacing w:val="1"/>
                <w:sz w:val="24"/>
              </w:rPr>
              <w:t xml:space="preserve"> </w:t>
            </w:r>
            <w:r>
              <w:rPr>
                <w:color w:val="000009"/>
                <w:sz w:val="24"/>
              </w:rPr>
              <w:t>ОБЖ.</w:t>
            </w:r>
            <w:r>
              <w:rPr>
                <w:color w:val="000009"/>
                <w:spacing w:val="1"/>
                <w:sz w:val="24"/>
              </w:rPr>
              <w:t xml:space="preserve"> </w:t>
            </w:r>
            <w:r>
              <w:rPr>
                <w:color w:val="000009"/>
                <w:sz w:val="24"/>
              </w:rPr>
              <w:t>Организует,</w:t>
            </w:r>
            <w:r>
              <w:rPr>
                <w:color w:val="000009"/>
                <w:spacing w:val="1"/>
                <w:sz w:val="24"/>
              </w:rPr>
              <w:t xml:space="preserve"> </w:t>
            </w:r>
            <w:r>
              <w:rPr>
                <w:color w:val="000009"/>
                <w:sz w:val="24"/>
              </w:rPr>
              <w:t>планирует</w:t>
            </w:r>
            <w:r>
              <w:rPr>
                <w:color w:val="000009"/>
                <w:spacing w:val="1"/>
                <w:sz w:val="24"/>
              </w:rPr>
              <w:t xml:space="preserve"> </w:t>
            </w:r>
            <w:r>
              <w:rPr>
                <w:color w:val="000009"/>
                <w:sz w:val="24"/>
              </w:rPr>
              <w:t>и</w:t>
            </w:r>
            <w:r>
              <w:rPr>
                <w:color w:val="000009"/>
                <w:spacing w:val="1"/>
                <w:sz w:val="24"/>
              </w:rPr>
              <w:t xml:space="preserve"> </w:t>
            </w:r>
            <w:r>
              <w:rPr>
                <w:color w:val="000009"/>
                <w:sz w:val="24"/>
              </w:rPr>
              <w:t>проводит</w:t>
            </w:r>
            <w:r>
              <w:rPr>
                <w:color w:val="000009"/>
                <w:spacing w:val="1"/>
                <w:sz w:val="24"/>
              </w:rPr>
              <w:t xml:space="preserve"> </w:t>
            </w:r>
            <w:r>
              <w:rPr>
                <w:color w:val="000009"/>
                <w:sz w:val="24"/>
              </w:rPr>
              <w:t>учебные,</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факультативные и внеурочные, занятия, используя</w:t>
            </w:r>
            <w:r>
              <w:rPr>
                <w:color w:val="000009"/>
                <w:spacing w:val="1"/>
                <w:sz w:val="24"/>
              </w:rPr>
              <w:t xml:space="preserve"> </w:t>
            </w:r>
            <w:r>
              <w:rPr>
                <w:color w:val="000009"/>
                <w:sz w:val="24"/>
              </w:rPr>
              <w:t>разнообразные формы, приёмы, методы и средства</w:t>
            </w:r>
            <w:r>
              <w:rPr>
                <w:color w:val="000009"/>
                <w:spacing w:val="1"/>
                <w:sz w:val="24"/>
              </w:rPr>
              <w:t xml:space="preserve"> </w:t>
            </w:r>
            <w:r>
              <w:rPr>
                <w:color w:val="000009"/>
                <w:sz w:val="24"/>
              </w:rPr>
              <w:t>обучения</w:t>
            </w:r>
          </w:p>
        </w:tc>
        <w:tc>
          <w:tcPr>
            <w:tcW w:w="1719" w:type="dxa"/>
          </w:tcPr>
          <w:p w:rsidR="00D22D02" w:rsidRDefault="00D22D02">
            <w:pPr>
              <w:pStyle w:val="TableParagraph"/>
              <w:rPr>
                <w:sz w:val="26"/>
              </w:rPr>
            </w:pPr>
          </w:p>
          <w:p w:rsidR="00D22D02" w:rsidRDefault="00D22D02">
            <w:pPr>
              <w:pStyle w:val="TableParagraph"/>
              <w:spacing w:before="7"/>
              <w:rPr>
                <w:sz w:val="33"/>
              </w:rPr>
            </w:pPr>
          </w:p>
          <w:p w:rsidR="00D22D02" w:rsidRDefault="00F7270C">
            <w:pPr>
              <w:pStyle w:val="TableParagraph"/>
              <w:ind w:right="3"/>
              <w:jc w:val="center"/>
              <w:rPr>
                <w:sz w:val="24"/>
              </w:rPr>
            </w:pPr>
            <w:r>
              <w:rPr>
                <w:color w:val="000009"/>
                <w:sz w:val="24"/>
              </w:rPr>
              <w:t>1</w:t>
            </w:r>
          </w:p>
        </w:tc>
      </w:tr>
      <w:tr w:rsidR="00D22D02">
        <w:trPr>
          <w:trHeight w:val="2131"/>
        </w:trPr>
        <w:tc>
          <w:tcPr>
            <w:tcW w:w="607" w:type="dxa"/>
          </w:tcPr>
          <w:p w:rsidR="00D22D02" w:rsidRDefault="00F7270C">
            <w:pPr>
              <w:pStyle w:val="TableParagraph"/>
              <w:spacing w:line="268" w:lineRule="exact"/>
              <w:ind w:left="107"/>
              <w:rPr>
                <w:sz w:val="24"/>
              </w:rPr>
            </w:pPr>
            <w:r>
              <w:rPr>
                <w:color w:val="000009"/>
                <w:sz w:val="24"/>
              </w:rPr>
              <w:t>10.</w:t>
            </w:r>
          </w:p>
        </w:tc>
        <w:tc>
          <w:tcPr>
            <w:tcW w:w="2055" w:type="dxa"/>
          </w:tcPr>
          <w:p w:rsidR="00D22D02" w:rsidRDefault="00D22D02">
            <w:pPr>
              <w:pStyle w:val="TableParagraph"/>
              <w:rPr>
                <w:sz w:val="26"/>
              </w:rPr>
            </w:pPr>
          </w:p>
          <w:p w:rsidR="00D22D02" w:rsidRDefault="00D22D02">
            <w:pPr>
              <w:pStyle w:val="TableParagraph"/>
              <w:spacing w:before="9"/>
              <w:rPr>
                <w:sz w:val="24"/>
              </w:rPr>
            </w:pPr>
          </w:p>
          <w:p w:rsidR="00D22D02" w:rsidRDefault="00F7270C">
            <w:pPr>
              <w:pStyle w:val="TableParagraph"/>
              <w:ind w:left="244" w:right="255"/>
              <w:jc w:val="center"/>
              <w:rPr>
                <w:sz w:val="24"/>
              </w:rPr>
            </w:pPr>
            <w:r>
              <w:rPr>
                <w:color w:val="000009"/>
                <w:sz w:val="24"/>
              </w:rPr>
              <w:t>Библиотекарь</w:t>
            </w:r>
          </w:p>
        </w:tc>
        <w:tc>
          <w:tcPr>
            <w:tcW w:w="5550" w:type="dxa"/>
          </w:tcPr>
          <w:p w:rsidR="00D22D02" w:rsidRDefault="00F7270C">
            <w:pPr>
              <w:pStyle w:val="TableParagraph"/>
              <w:ind w:left="107" w:right="111"/>
              <w:jc w:val="both"/>
              <w:rPr>
                <w:sz w:val="24"/>
              </w:rPr>
            </w:pPr>
            <w:r>
              <w:rPr>
                <w:color w:val="000009"/>
                <w:sz w:val="24"/>
              </w:rPr>
              <w:t>Обеспечивает</w:t>
            </w:r>
            <w:r>
              <w:rPr>
                <w:color w:val="000009"/>
                <w:spacing w:val="1"/>
                <w:sz w:val="24"/>
              </w:rPr>
              <w:t xml:space="preserve"> </w:t>
            </w:r>
            <w:r>
              <w:rPr>
                <w:color w:val="000009"/>
                <w:sz w:val="24"/>
              </w:rPr>
              <w:t>интеллектуальный</w:t>
            </w:r>
            <w:r>
              <w:rPr>
                <w:color w:val="000009"/>
                <w:spacing w:val="1"/>
                <w:sz w:val="24"/>
              </w:rPr>
              <w:t xml:space="preserve"> </w:t>
            </w:r>
            <w:r>
              <w:rPr>
                <w:color w:val="000009"/>
                <w:sz w:val="24"/>
              </w:rPr>
              <w:t>и</w:t>
            </w:r>
            <w:r>
              <w:rPr>
                <w:color w:val="000009"/>
                <w:spacing w:val="1"/>
                <w:sz w:val="24"/>
              </w:rPr>
              <w:t xml:space="preserve"> </w:t>
            </w:r>
            <w:r>
              <w:rPr>
                <w:color w:val="000009"/>
                <w:sz w:val="24"/>
              </w:rPr>
              <w:t>физический</w:t>
            </w:r>
            <w:r>
              <w:rPr>
                <w:color w:val="000009"/>
                <w:spacing w:val="1"/>
                <w:sz w:val="24"/>
              </w:rPr>
              <w:t xml:space="preserve"> </w:t>
            </w:r>
            <w:r>
              <w:rPr>
                <w:color w:val="000009"/>
                <w:sz w:val="24"/>
              </w:rPr>
              <w:t>доступ</w:t>
            </w:r>
            <w:r>
              <w:rPr>
                <w:color w:val="000009"/>
                <w:spacing w:val="1"/>
                <w:sz w:val="24"/>
              </w:rPr>
              <w:t xml:space="preserve"> </w:t>
            </w:r>
            <w:r>
              <w:rPr>
                <w:color w:val="000009"/>
                <w:sz w:val="24"/>
              </w:rPr>
              <w:t>к</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участвует</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культурного</w:t>
            </w:r>
            <w:r>
              <w:rPr>
                <w:color w:val="000009"/>
                <w:spacing w:val="1"/>
                <w:sz w:val="24"/>
              </w:rPr>
              <w:t xml:space="preserve"> </w:t>
            </w:r>
            <w:r>
              <w:rPr>
                <w:color w:val="000009"/>
                <w:sz w:val="24"/>
              </w:rPr>
              <w:t>и</w:t>
            </w:r>
            <w:r>
              <w:rPr>
                <w:color w:val="000009"/>
                <w:spacing w:val="1"/>
                <w:sz w:val="24"/>
              </w:rPr>
              <w:t xml:space="preserve"> </w:t>
            </w:r>
            <w:r>
              <w:rPr>
                <w:color w:val="000009"/>
                <w:sz w:val="24"/>
              </w:rPr>
              <w:t>гражданского</w:t>
            </w:r>
            <w:r>
              <w:rPr>
                <w:color w:val="000009"/>
                <w:spacing w:val="1"/>
                <w:sz w:val="24"/>
              </w:rPr>
              <w:t xml:space="preserve"> </w:t>
            </w:r>
            <w:r>
              <w:rPr>
                <w:color w:val="000009"/>
                <w:sz w:val="24"/>
              </w:rPr>
              <w:t>самосознания,</w:t>
            </w:r>
            <w:r>
              <w:rPr>
                <w:color w:val="000009"/>
                <w:spacing w:val="1"/>
                <w:sz w:val="24"/>
              </w:rPr>
              <w:t xml:space="preserve"> </w:t>
            </w:r>
            <w:r>
              <w:rPr>
                <w:color w:val="000009"/>
                <w:sz w:val="24"/>
              </w:rPr>
              <w:t>содействует</w:t>
            </w:r>
            <w:r>
              <w:rPr>
                <w:color w:val="000009"/>
                <w:spacing w:val="1"/>
                <w:sz w:val="24"/>
              </w:rPr>
              <w:t xml:space="preserve"> </w:t>
            </w:r>
            <w:r>
              <w:rPr>
                <w:color w:val="000009"/>
                <w:sz w:val="24"/>
              </w:rPr>
              <w:t>формированию</w:t>
            </w:r>
            <w:r>
              <w:rPr>
                <w:color w:val="000009"/>
                <w:spacing w:val="1"/>
                <w:sz w:val="24"/>
              </w:rPr>
              <w:t xml:space="preserve"> </w:t>
            </w:r>
            <w:r>
              <w:rPr>
                <w:color w:val="000009"/>
                <w:sz w:val="24"/>
              </w:rPr>
              <w:t>информационной компетентности обучающихсяся</w:t>
            </w:r>
            <w:r>
              <w:rPr>
                <w:color w:val="000009"/>
                <w:spacing w:val="1"/>
                <w:sz w:val="24"/>
              </w:rPr>
              <w:t xml:space="preserve"> </w:t>
            </w:r>
            <w:r>
              <w:rPr>
                <w:color w:val="000009"/>
                <w:sz w:val="24"/>
              </w:rPr>
              <w:t>путем</w:t>
            </w:r>
            <w:r>
              <w:rPr>
                <w:color w:val="000009"/>
                <w:spacing w:val="1"/>
                <w:sz w:val="24"/>
              </w:rPr>
              <w:t xml:space="preserve"> </w:t>
            </w:r>
            <w:r>
              <w:rPr>
                <w:color w:val="000009"/>
                <w:sz w:val="24"/>
              </w:rPr>
              <w:t>обучения</w:t>
            </w:r>
            <w:r>
              <w:rPr>
                <w:color w:val="000009"/>
                <w:spacing w:val="1"/>
                <w:sz w:val="24"/>
              </w:rPr>
              <w:t xml:space="preserve"> </w:t>
            </w:r>
            <w:r>
              <w:rPr>
                <w:color w:val="000009"/>
                <w:sz w:val="24"/>
              </w:rPr>
              <w:t>поиску,</w:t>
            </w:r>
            <w:r>
              <w:rPr>
                <w:color w:val="000009"/>
                <w:spacing w:val="1"/>
                <w:sz w:val="24"/>
              </w:rPr>
              <w:t xml:space="preserve"> </w:t>
            </w:r>
            <w:r>
              <w:rPr>
                <w:color w:val="000009"/>
                <w:sz w:val="24"/>
              </w:rPr>
              <w:t>анализу,</w:t>
            </w:r>
            <w:r>
              <w:rPr>
                <w:color w:val="000009"/>
                <w:spacing w:val="1"/>
                <w:sz w:val="24"/>
              </w:rPr>
              <w:t xml:space="preserve"> </w:t>
            </w:r>
            <w:r>
              <w:rPr>
                <w:color w:val="000009"/>
                <w:sz w:val="24"/>
              </w:rPr>
              <w:t>оценке</w:t>
            </w:r>
            <w:r>
              <w:rPr>
                <w:color w:val="000009"/>
                <w:spacing w:val="1"/>
                <w:sz w:val="24"/>
              </w:rPr>
              <w:t xml:space="preserve"> </w:t>
            </w:r>
            <w:r>
              <w:rPr>
                <w:color w:val="000009"/>
                <w:sz w:val="24"/>
              </w:rPr>
              <w:t>и</w:t>
            </w:r>
            <w:r>
              <w:rPr>
                <w:color w:val="000009"/>
                <w:spacing w:val="1"/>
                <w:sz w:val="24"/>
              </w:rPr>
              <w:t xml:space="preserve"> </w:t>
            </w:r>
            <w:r>
              <w:rPr>
                <w:color w:val="000009"/>
                <w:sz w:val="24"/>
              </w:rPr>
              <w:t>обработке</w:t>
            </w:r>
            <w:r>
              <w:rPr>
                <w:color w:val="000009"/>
                <w:spacing w:val="-2"/>
                <w:sz w:val="24"/>
              </w:rPr>
              <w:t xml:space="preserve"> </w:t>
            </w:r>
            <w:r>
              <w:rPr>
                <w:color w:val="000009"/>
                <w:sz w:val="24"/>
              </w:rPr>
              <w:t>информации.</w:t>
            </w:r>
          </w:p>
        </w:tc>
        <w:tc>
          <w:tcPr>
            <w:tcW w:w="1719" w:type="dxa"/>
          </w:tcPr>
          <w:p w:rsidR="00D22D02" w:rsidRDefault="00D22D02">
            <w:pPr>
              <w:pStyle w:val="TableParagraph"/>
              <w:rPr>
                <w:sz w:val="26"/>
              </w:rPr>
            </w:pPr>
          </w:p>
          <w:p w:rsidR="00D22D02" w:rsidRDefault="00D22D02">
            <w:pPr>
              <w:pStyle w:val="TableParagraph"/>
              <w:rPr>
                <w:sz w:val="26"/>
              </w:rPr>
            </w:pPr>
          </w:p>
          <w:p w:rsidR="00D22D02" w:rsidRDefault="000C3690">
            <w:pPr>
              <w:pStyle w:val="TableParagraph"/>
              <w:spacing w:before="224"/>
              <w:ind w:right="3"/>
              <w:jc w:val="center"/>
              <w:rPr>
                <w:sz w:val="24"/>
              </w:rPr>
            </w:pPr>
            <w:r>
              <w:rPr>
                <w:color w:val="000009"/>
                <w:sz w:val="24"/>
              </w:rPr>
              <w:t>1</w:t>
            </w:r>
          </w:p>
        </w:tc>
      </w:tr>
      <w:tr w:rsidR="00D22D02">
        <w:trPr>
          <w:trHeight w:val="2133"/>
        </w:trPr>
        <w:tc>
          <w:tcPr>
            <w:tcW w:w="607" w:type="dxa"/>
          </w:tcPr>
          <w:p w:rsidR="00D22D02" w:rsidRDefault="00F7270C">
            <w:pPr>
              <w:pStyle w:val="TableParagraph"/>
              <w:spacing w:line="270" w:lineRule="exact"/>
              <w:ind w:left="107"/>
              <w:rPr>
                <w:sz w:val="24"/>
              </w:rPr>
            </w:pPr>
            <w:r>
              <w:rPr>
                <w:color w:val="000009"/>
                <w:sz w:val="24"/>
              </w:rPr>
              <w:t>11.</w:t>
            </w:r>
          </w:p>
        </w:tc>
        <w:tc>
          <w:tcPr>
            <w:tcW w:w="2055" w:type="dxa"/>
          </w:tcPr>
          <w:p w:rsidR="00D22D02" w:rsidRDefault="00D22D02">
            <w:pPr>
              <w:pStyle w:val="TableParagraph"/>
              <w:spacing w:before="8"/>
              <w:rPr>
                <w:sz w:val="38"/>
              </w:rPr>
            </w:pPr>
          </w:p>
          <w:p w:rsidR="00D22D02" w:rsidRDefault="00F7270C">
            <w:pPr>
              <w:pStyle w:val="TableParagraph"/>
              <w:spacing w:line="242" w:lineRule="auto"/>
              <w:ind w:left="547" w:right="301" w:hanging="248"/>
              <w:rPr>
                <w:sz w:val="24"/>
              </w:rPr>
            </w:pPr>
            <w:r>
              <w:rPr>
                <w:color w:val="000009"/>
                <w:spacing w:val="-1"/>
                <w:sz w:val="24"/>
              </w:rPr>
              <w:t>Медицинский</w:t>
            </w:r>
            <w:r>
              <w:rPr>
                <w:color w:val="000009"/>
                <w:spacing w:val="-57"/>
                <w:sz w:val="24"/>
              </w:rPr>
              <w:t xml:space="preserve"> </w:t>
            </w:r>
            <w:r>
              <w:rPr>
                <w:color w:val="000009"/>
                <w:sz w:val="24"/>
              </w:rPr>
              <w:t>персонал</w:t>
            </w:r>
          </w:p>
        </w:tc>
        <w:tc>
          <w:tcPr>
            <w:tcW w:w="5550" w:type="dxa"/>
          </w:tcPr>
          <w:p w:rsidR="00D22D02" w:rsidRDefault="00F7270C">
            <w:pPr>
              <w:pStyle w:val="TableParagraph"/>
              <w:tabs>
                <w:tab w:val="left" w:pos="3459"/>
              </w:tabs>
              <w:ind w:left="107" w:right="110"/>
              <w:jc w:val="both"/>
              <w:rPr>
                <w:sz w:val="24"/>
              </w:rPr>
            </w:pPr>
            <w:r>
              <w:rPr>
                <w:color w:val="000009"/>
                <w:sz w:val="24"/>
              </w:rPr>
              <w:t>Обеспечивает</w:t>
            </w:r>
            <w:r>
              <w:rPr>
                <w:color w:val="000009"/>
                <w:spacing w:val="1"/>
                <w:sz w:val="24"/>
              </w:rPr>
              <w:t xml:space="preserve"> </w:t>
            </w:r>
            <w:r>
              <w:rPr>
                <w:color w:val="000009"/>
                <w:sz w:val="24"/>
              </w:rPr>
              <w:t>первую</w:t>
            </w:r>
            <w:r>
              <w:rPr>
                <w:color w:val="000009"/>
                <w:spacing w:val="1"/>
                <w:sz w:val="24"/>
              </w:rPr>
              <w:t xml:space="preserve"> </w:t>
            </w:r>
            <w:r>
              <w:rPr>
                <w:color w:val="000009"/>
                <w:sz w:val="24"/>
              </w:rPr>
              <w:t>медицинскую</w:t>
            </w:r>
            <w:r>
              <w:rPr>
                <w:color w:val="000009"/>
                <w:spacing w:val="1"/>
                <w:sz w:val="24"/>
              </w:rPr>
              <w:t xml:space="preserve"> </w:t>
            </w:r>
            <w:r>
              <w:rPr>
                <w:color w:val="000009"/>
                <w:sz w:val="24"/>
              </w:rPr>
              <w:t>помощь</w:t>
            </w:r>
            <w:r>
              <w:rPr>
                <w:color w:val="000009"/>
                <w:spacing w:val="1"/>
                <w:sz w:val="24"/>
              </w:rPr>
              <w:t xml:space="preserve"> </w:t>
            </w:r>
            <w:r>
              <w:rPr>
                <w:color w:val="000009"/>
                <w:sz w:val="24"/>
              </w:rPr>
              <w:t>и</w:t>
            </w:r>
            <w:r>
              <w:rPr>
                <w:color w:val="000009"/>
                <w:spacing w:val="-57"/>
                <w:sz w:val="24"/>
              </w:rPr>
              <w:t xml:space="preserve"> </w:t>
            </w:r>
            <w:r>
              <w:rPr>
                <w:color w:val="000009"/>
                <w:sz w:val="24"/>
              </w:rPr>
              <w:t>диагностику,</w:t>
            </w:r>
            <w:r>
              <w:rPr>
                <w:color w:val="000009"/>
                <w:sz w:val="24"/>
              </w:rPr>
              <w:tab/>
            </w:r>
            <w:r>
              <w:rPr>
                <w:color w:val="000009"/>
                <w:spacing w:val="-1"/>
                <w:sz w:val="24"/>
              </w:rPr>
              <w:t>функционирование</w:t>
            </w:r>
            <w:r>
              <w:rPr>
                <w:color w:val="000009"/>
                <w:spacing w:val="-58"/>
                <w:sz w:val="24"/>
              </w:rPr>
              <w:t xml:space="preserve"> </w:t>
            </w:r>
            <w:r>
              <w:rPr>
                <w:color w:val="000009"/>
                <w:sz w:val="24"/>
              </w:rPr>
              <w:t>автоматизированной</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системы</w:t>
            </w:r>
            <w:r>
              <w:rPr>
                <w:color w:val="000009"/>
                <w:spacing w:val="-57"/>
                <w:sz w:val="24"/>
              </w:rPr>
              <w:t xml:space="preserve"> </w:t>
            </w:r>
            <w:r>
              <w:rPr>
                <w:color w:val="000009"/>
                <w:sz w:val="24"/>
              </w:rPr>
              <w:t>мониторинга здоровья обучающихся и выработку</w:t>
            </w:r>
            <w:r>
              <w:rPr>
                <w:color w:val="000009"/>
                <w:spacing w:val="1"/>
                <w:sz w:val="24"/>
              </w:rPr>
              <w:t xml:space="preserve"> </w:t>
            </w:r>
            <w:r>
              <w:rPr>
                <w:color w:val="000009"/>
                <w:sz w:val="24"/>
              </w:rPr>
              <w:t>рекомендаций</w:t>
            </w:r>
            <w:r>
              <w:rPr>
                <w:color w:val="000009"/>
                <w:spacing w:val="1"/>
                <w:sz w:val="24"/>
              </w:rPr>
              <w:t xml:space="preserve"> </w:t>
            </w:r>
            <w:r>
              <w:rPr>
                <w:color w:val="000009"/>
                <w:sz w:val="24"/>
              </w:rPr>
              <w:t>по</w:t>
            </w:r>
            <w:r>
              <w:rPr>
                <w:color w:val="000009"/>
                <w:spacing w:val="1"/>
                <w:sz w:val="24"/>
              </w:rPr>
              <w:t xml:space="preserve"> </w:t>
            </w:r>
            <w:r>
              <w:rPr>
                <w:color w:val="000009"/>
                <w:sz w:val="24"/>
              </w:rPr>
              <w:t>сохранению</w:t>
            </w:r>
            <w:r>
              <w:rPr>
                <w:color w:val="000009"/>
                <w:spacing w:val="1"/>
                <w:sz w:val="24"/>
              </w:rPr>
              <w:t xml:space="preserve"> </w:t>
            </w:r>
            <w:r>
              <w:rPr>
                <w:color w:val="000009"/>
                <w:sz w:val="24"/>
              </w:rPr>
              <w:t>и</w:t>
            </w:r>
            <w:r>
              <w:rPr>
                <w:color w:val="000009"/>
                <w:spacing w:val="1"/>
                <w:sz w:val="24"/>
              </w:rPr>
              <w:t xml:space="preserve"> </w:t>
            </w:r>
            <w:r>
              <w:rPr>
                <w:color w:val="000009"/>
                <w:sz w:val="24"/>
              </w:rPr>
              <w:t>укреплению</w:t>
            </w:r>
            <w:r>
              <w:rPr>
                <w:color w:val="000009"/>
                <w:spacing w:val="-57"/>
                <w:sz w:val="24"/>
              </w:rPr>
              <w:t xml:space="preserve"> </w:t>
            </w:r>
            <w:r>
              <w:rPr>
                <w:color w:val="000009"/>
                <w:sz w:val="24"/>
              </w:rPr>
              <w:t>здоровья,</w:t>
            </w:r>
            <w:r>
              <w:rPr>
                <w:color w:val="000009"/>
                <w:spacing w:val="1"/>
                <w:sz w:val="24"/>
              </w:rPr>
              <w:t xml:space="preserve"> </w:t>
            </w:r>
            <w:r>
              <w:rPr>
                <w:color w:val="000009"/>
                <w:sz w:val="24"/>
              </w:rPr>
              <w:t>организует</w:t>
            </w:r>
            <w:r>
              <w:rPr>
                <w:color w:val="000009"/>
                <w:spacing w:val="1"/>
                <w:sz w:val="24"/>
              </w:rPr>
              <w:t xml:space="preserve"> </w:t>
            </w:r>
            <w:r>
              <w:rPr>
                <w:color w:val="000009"/>
                <w:sz w:val="24"/>
              </w:rPr>
              <w:t>диспансеризацию</w:t>
            </w:r>
            <w:r>
              <w:rPr>
                <w:color w:val="000009"/>
                <w:spacing w:val="1"/>
                <w:sz w:val="24"/>
              </w:rPr>
              <w:t xml:space="preserve"> </w:t>
            </w:r>
            <w:r>
              <w:rPr>
                <w:color w:val="000009"/>
                <w:sz w:val="24"/>
              </w:rPr>
              <w:t>и</w:t>
            </w:r>
            <w:r>
              <w:rPr>
                <w:color w:val="000009"/>
                <w:spacing w:val="-57"/>
                <w:sz w:val="24"/>
              </w:rPr>
              <w:t xml:space="preserve"> </w:t>
            </w:r>
            <w:r>
              <w:rPr>
                <w:color w:val="000009"/>
                <w:sz w:val="24"/>
              </w:rPr>
              <w:t>вакцинацию</w:t>
            </w:r>
            <w:r>
              <w:rPr>
                <w:color w:val="000009"/>
                <w:spacing w:val="-1"/>
                <w:sz w:val="24"/>
              </w:rPr>
              <w:t xml:space="preserve"> </w:t>
            </w:r>
            <w:r>
              <w:rPr>
                <w:color w:val="000009"/>
                <w:sz w:val="24"/>
              </w:rPr>
              <w:t>школьников.</w:t>
            </w:r>
          </w:p>
        </w:tc>
        <w:tc>
          <w:tcPr>
            <w:tcW w:w="1719" w:type="dxa"/>
          </w:tcPr>
          <w:p w:rsidR="00D22D02" w:rsidRDefault="00D22D02">
            <w:pPr>
              <w:pStyle w:val="TableParagraph"/>
              <w:rPr>
                <w:sz w:val="26"/>
              </w:rPr>
            </w:pPr>
          </w:p>
          <w:p w:rsidR="00D22D02" w:rsidRDefault="00D22D02">
            <w:pPr>
              <w:pStyle w:val="TableParagraph"/>
              <w:rPr>
                <w:sz w:val="26"/>
              </w:rPr>
            </w:pPr>
          </w:p>
          <w:p w:rsidR="00D22D02" w:rsidRDefault="00F7270C">
            <w:pPr>
              <w:pStyle w:val="TableParagraph"/>
              <w:spacing w:before="224"/>
              <w:ind w:right="3"/>
              <w:jc w:val="center"/>
              <w:rPr>
                <w:sz w:val="24"/>
              </w:rPr>
            </w:pPr>
            <w:r>
              <w:rPr>
                <w:color w:val="000009"/>
                <w:sz w:val="24"/>
              </w:rPr>
              <w:t>1</w:t>
            </w:r>
          </w:p>
        </w:tc>
      </w:tr>
    </w:tbl>
    <w:p w:rsidR="00D22D02" w:rsidRDefault="00D22D02">
      <w:pPr>
        <w:pStyle w:val="a3"/>
        <w:jc w:val="left"/>
        <w:rPr>
          <w:sz w:val="20"/>
        </w:rPr>
      </w:pPr>
    </w:p>
    <w:p w:rsidR="00D22D02" w:rsidRDefault="00D22D02">
      <w:pPr>
        <w:pStyle w:val="a3"/>
        <w:spacing w:before="9"/>
        <w:jc w:val="left"/>
        <w:rPr>
          <w:sz w:val="21"/>
        </w:rPr>
      </w:pPr>
    </w:p>
    <w:p w:rsidR="00D22D02" w:rsidRPr="000C3690" w:rsidRDefault="00971C70" w:rsidP="00971C70">
      <w:pPr>
        <w:pStyle w:val="4"/>
        <w:tabs>
          <w:tab w:val="left" w:pos="1894"/>
        </w:tabs>
        <w:ind w:right="1065"/>
        <w:jc w:val="left"/>
        <w:rPr>
          <w:color w:val="000009"/>
        </w:rPr>
      </w:pPr>
      <w:r>
        <w:rPr>
          <w:color w:val="000009"/>
        </w:rPr>
        <w:t>3.3.2.</w:t>
      </w:r>
      <w:r w:rsidR="00F7270C">
        <w:rPr>
          <w:color w:val="000009"/>
        </w:rPr>
        <w:t>Психолого-педагогические условия реализации адаптированной основной</w:t>
      </w:r>
      <w:r w:rsidR="00F7270C">
        <w:rPr>
          <w:color w:val="000009"/>
          <w:spacing w:val="1"/>
        </w:rPr>
        <w:t xml:space="preserve"> </w:t>
      </w:r>
      <w:r w:rsidR="00F7270C">
        <w:rPr>
          <w:color w:val="000009"/>
        </w:rPr>
        <w:t>общеобразовательной</w:t>
      </w:r>
      <w:r w:rsidR="00F7270C">
        <w:rPr>
          <w:color w:val="000009"/>
          <w:spacing w:val="-9"/>
        </w:rPr>
        <w:t xml:space="preserve"> </w:t>
      </w:r>
      <w:r w:rsidR="00F7270C">
        <w:rPr>
          <w:color w:val="000009"/>
        </w:rPr>
        <w:t>программы</w:t>
      </w:r>
      <w:r w:rsidR="00F7270C">
        <w:rPr>
          <w:color w:val="000009"/>
          <w:spacing w:val="-9"/>
        </w:rPr>
        <w:t xml:space="preserve"> </w:t>
      </w:r>
      <w:r w:rsidR="00F7270C">
        <w:rPr>
          <w:color w:val="000009"/>
        </w:rPr>
        <w:t>общего</w:t>
      </w:r>
      <w:r w:rsidR="00F7270C">
        <w:rPr>
          <w:color w:val="000009"/>
          <w:spacing w:val="-9"/>
        </w:rPr>
        <w:t xml:space="preserve"> </w:t>
      </w:r>
      <w:r w:rsidR="00F7270C">
        <w:rPr>
          <w:color w:val="000009"/>
        </w:rPr>
        <w:t>образования</w:t>
      </w:r>
      <w:r w:rsidR="00F7270C">
        <w:rPr>
          <w:color w:val="000009"/>
          <w:spacing w:val="-8"/>
        </w:rPr>
        <w:t xml:space="preserve"> </w:t>
      </w:r>
      <w:r w:rsidR="00F7270C">
        <w:rPr>
          <w:color w:val="000009"/>
        </w:rPr>
        <w:t>обучающихся</w:t>
      </w:r>
      <w:r w:rsidR="00F7270C">
        <w:rPr>
          <w:color w:val="000009"/>
          <w:spacing w:val="-9"/>
        </w:rPr>
        <w:t xml:space="preserve"> </w:t>
      </w:r>
      <w:r w:rsidR="00F7270C">
        <w:rPr>
          <w:color w:val="000009"/>
        </w:rPr>
        <w:t>с</w:t>
      </w:r>
      <w:r w:rsidR="00F7270C">
        <w:rPr>
          <w:color w:val="000009"/>
          <w:spacing w:val="45"/>
        </w:rPr>
        <w:t xml:space="preserve"> </w:t>
      </w:r>
      <w:r w:rsidR="00F7270C">
        <w:rPr>
          <w:color w:val="000009"/>
        </w:rPr>
        <w:t>умственной</w:t>
      </w:r>
      <w:r w:rsidR="000C3690">
        <w:rPr>
          <w:color w:val="000009"/>
        </w:rPr>
        <w:t xml:space="preserve"> </w:t>
      </w:r>
      <w:r w:rsidR="00F7270C" w:rsidRPr="000C3690">
        <w:rPr>
          <w:color w:val="000009"/>
        </w:rPr>
        <w:t>отсталостью</w:t>
      </w:r>
      <w:r w:rsidR="00F7270C" w:rsidRPr="000C3690">
        <w:rPr>
          <w:color w:val="000009"/>
          <w:spacing w:val="-6"/>
        </w:rPr>
        <w:t xml:space="preserve"> </w:t>
      </w:r>
      <w:r w:rsidR="00F7270C" w:rsidRPr="000C3690">
        <w:rPr>
          <w:color w:val="000009"/>
        </w:rPr>
        <w:t>(интеллектуальными</w:t>
      </w:r>
      <w:r w:rsidR="00F7270C" w:rsidRPr="000C3690">
        <w:rPr>
          <w:color w:val="000009"/>
          <w:spacing w:val="-5"/>
        </w:rPr>
        <w:t xml:space="preserve"> </w:t>
      </w:r>
      <w:r w:rsidR="00F7270C" w:rsidRPr="000C3690">
        <w:rPr>
          <w:color w:val="000009"/>
        </w:rPr>
        <w:t>нарушениями)</w:t>
      </w:r>
    </w:p>
    <w:p w:rsidR="00D22D02" w:rsidRDefault="00F7270C">
      <w:pPr>
        <w:spacing w:before="195"/>
        <w:ind w:left="880" w:right="842" w:firstLine="719"/>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АООП</w:t>
      </w:r>
      <w:r>
        <w:rPr>
          <w:spacing w:val="1"/>
          <w:sz w:val="24"/>
        </w:rPr>
        <w:t xml:space="preserve"> </w:t>
      </w:r>
      <w:r>
        <w:rPr>
          <w:sz w:val="24"/>
        </w:rPr>
        <w:t>УО</w:t>
      </w:r>
      <w:r>
        <w:rPr>
          <w:spacing w:val="1"/>
          <w:sz w:val="24"/>
        </w:rPr>
        <w:t xml:space="preserve"> </w:t>
      </w:r>
      <w:r>
        <w:rPr>
          <w:sz w:val="24"/>
        </w:rPr>
        <w:t>в</w:t>
      </w:r>
      <w:r>
        <w:rPr>
          <w:spacing w:val="1"/>
          <w:sz w:val="24"/>
        </w:rPr>
        <w:t xml:space="preserve"> </w:t>
      </w:r>
      <w:r>
        <w:rPr>
          <w:sz w:val="24"/>
        </w:rPr>
        <w:t>М</w:t>
      </w:r>
      <w:r w:rsidR="00126C7E">
        <w:rPr>
          <w:sz w:val="24"/>
        </w:rPr>
        <w:t>БОУ «Вавилонская СОШ»</w:t>
      </w:r>
      <w:r w:rsidR="002E721F">
        <w:rPr>
          <w:spacing w:val="1"/>
          <w:sz w:val="24"/>
        </w:rPr>
        <w:t xml:space="preserve"> </w:t>
      </w:r>
      <w:r>
        <w:rPr>
          <w:spacing w:val="1"/>
          <w:sz w:val="24"/>
        </w:rPr>
        <w:t xml:space="preserve"> </w:t>
      </w:r>
      <w:r>
        <w:rPr>
          <w:sz w:val="24"/>
        </w:rPr>
        <w:t>созданы</w:t>
      </w:r>
      <w:r>
        <w:rPr>
          <w:spacing w:val="1"/>
          <w:sz w:val="24"/>
        </w:rPr>
        <w:t xml:space="preserve"> </w:t>
      </w:r>
      <w:r>
        <w:rPr>
          <w:sz w:val="24"/>
        </w:rPr>
        <w:t>психолого-</w:t>
      </w:r>
      <w:r>
        <w:rPr>
          <w:spacing w:val="-57"/>
          <w:sz w:val="24"/>
        </w:rPr>
        <w:t xml:space="preserve"> </w:t>
      </w:r>
      <w:r>
        <w:rPr>
          <w:sz w:val="24"/>
        </w:rPr>
        <w:t>педагогических</w:t>
      </w:r>
      <w:r>
        <w:rPr>
          <w:spacing w:val="3"/>
          <w:sz w:val="24"/>
        </w:rPr>
        <w:t xml:space="preserve"> </w:t>
      </w:r>
      <w:r>
        <w:rPr>
          <w:sz w:val="24"/>
        </w:rPr>
        <w:t>условия, обеспечивающие:</w:t>
      </w:r>
    </w:p>
    <w:p w:rsidR="00D22D02" w:rsidRDefault="00F7270C" w:rsidP="007B5508">
      <w:pPr>
        <w:pStyle w:val="a5"/>
        <w:numPr>
          <w:ilvl w:val="0"/>
          <w:numId w:val="18"/>
        </w:numPr>
        <w:tabs>
          <w:tab w:val="left" w:pos="1745"/>
        </w:tabs>
        <w:ind w:right="847" w:firstLine="719"/>
        <w:rPr>
          <w:sz w:val="24"/>
        </w:rPr>
      </w:pPr>
      <w:r>
        <w:rPr>
          <w:sz w:val="24"/>
        </w:rPr>
        <w:t>преемственность содержания и форм организации</w:t>
      </w:r>
      <w:r>
        <w:rPr>
          <w:spacing w:val="60"/>
          <w:sz w:val="24"/>
        </w:rPr>
        <w:t xml:space="preserve"> </w:t>
      </w:r>
      <w:r>
        <w:rPr>
          <w:sz w:val="24"/>
        </w:rPr>
        <w:t>образовательной деятельности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sidR="00A02887">
        <w:rPr>
          <w:sz w:val="24"/>
        </w:rPr>
        <w:t xml:space="preserve">к начальному общему </w:t>
      </w:r>
      <w:r>
        <w:rPr>
          <w:spacing w:val="1"/>
          <w:sz w:val="24"/>
        </w:rPr>
        <w:t xml:space="preserve"> </w:t>
      </w:r>
      <w:r>
        <w:rPr>
          <w:sz w:val="24"/>
        </w:rPr>
        <w:t>образованию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специфики</w:t>
      </w:r>
      <w:r>
        <w:rPr>
          <w:spacing w:val="1"/>
          <w:sz w:val="24"/>
        </w:rPr>
        <w:t xml:space="preserve"> </w:t>
      </w:r>
      <w:r>
        <w:rPr>
          <w:sz w:val="24"/>
        </w:rPr>
        <w:t>возрастного</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обучающихся;</w:t>
      </w:r>
    </w:p>
    <w:p w:rsidR="00D22D02" w:rsidRDefault="00F7270C" w:rsidP="007B5508">
      <w:pPr>
        <w:pStyle w:val="a5"/>
        <w:numPr>
          <w:ilvl w:val="0"/>
          <w:numId w:val="18"/>
        </w:numPr>
        <w:tabs>
          <w:tab w:val="left" w:pos="1745"/>
        </w:tabs>
        <w:ind w:right="849" w:firstLine="719"/>
        <w:rPr>
          <w:sz w:val="24"/>
        </w:rPr>
      </w:pPr>
      <w:r>
        <w:rPr>
          <w:sz w:val="24"/>
        </w:rPr>
        <w:t>формирование и развитие психолого-педагогической компетентности 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D22D02" w:rsidRDefault="00F7270C" w:rsidP="007B5508">
      <w:pPr>
        <w:pStyle w:val="a5"/>
        <w:numPr>
          <w:ilvl w:val="0"/>
          <w:numId w:val="18"/>
        </w:numPr>
        <w:tabs>
          <w:tab w:val="left" w:pos="1745"/>
        </w:tabs>
        <w:spacing w:before="3" w:line="237" w:lineRule="auto"/>
        <w:ind w:right="844" w:firstLine="719"/>
        <w:rPr>
          <w:sz w:val="24"/>
        </w:rPr>
      </w:pPr>
      <w:r>
        <w:rPr>
          <w:sz w:val="24"/>
        </w:rPr>
        <w:t>вариативность направлений и форм, а также диверсификацию уровней психолого-</w:t>
      </w:r>
      <w:r>
        <w:rPr>
          <w:spacing w:val="1"/>
          <w:sz w:val="24"/>
        </w:rPr>
        <w:t xml:space="preserve"> </w:t>
      </w:r>
      <w:r>
        <w:rPr>
          <w:sz w:val="24"/>
        </w:rPr>
        <w:t>педагогического</w:t>
      </w:r>
      <w:r>
        <w:rPr>
          <w:spacing w:val="-3"/>
          <w:sz w:val="24"/>
        </w:rPr>
        <w:t xml:space="preserve"> </w:t>
      </w:r>
      <w:r>
        <w:rPr>
          <w:sz w:val="24"/>
        </w:rPr>
        <w:t>сопровождения участников</w:t>
      </w:r>
      <w:r>
        <w:rPr>
          <w:spacing w:val="-2"/>
          <w:sz w:val="24"/>
        </w:rPr>
        <w:t xml:space="preserve"> </w:t>
      </w:r>
      <w:r>
        <w:rPr>
          <w:sz w:val="24"/>
        </w:rPr>
        <w:t>образовательных</w:t>
      </w:r>
      <w:r>
        <w:rPr>
          <w:spacing w:val="-2"/>
          <w:sz w:val="24"/>
        </w:rPr>
        <w:t xml:space="preserve"> </w:t>
      </w:r>
      <w:r>
        <w:rPr>
          <w:sz w:val="24"/>
        </w:rPr>
        <w:t>отношений;</w:t>
      </w:r>
    </w:p>
    <w:p w:rsidR="00D22D02" w:rsidRDefault="00F7270C" w:rsidP="007B5508">
      <w:pPr>
        <w:pStyle w:val="a5"/>
        <w:numPr>
          <w:ilvl w:val="0"/>
          <w:numId w:val="18"/>
        </w:numPr>
        <w:tabs>
          <w:tab w:val="left" w:pos="1745"/>
        </w:tabs>
        <w:spacing w:before="1"/>
        <w:ind w:left="1744" w:hanging="145"/>
        <w:rPr>
          <w:sz w:val="24"/>
        </w:rPr>
      </w:pPr>
      <w:r>
        <w:rPr>
          <w:sz w:val="24"/>
        </w:rPr>
        <w:t>дифференциацию</w:t>
      </w:r>
      <w:r>
        <w:rPr>
          <w:spacing w:val="-9"/>
          <w:sz w:val="24"/>
        </w:rPr>
        <w:t xml:space="preserve"> </w:t>
      </w:r>
      <w:r>
        <w:rPr>
          <w:sz w:val="24"/>
        </w:rPr>
        <w:t>и</w:t>
      </w:r>
      <w:r>
        <w:rPr>
          <w:spacing w:val="-7"/>
          <w:sz w:val="24"/>
        </w:rPr>
        <w:t xml:space="preserve"> </w:t>
      </w:r>
      <w:r>
        <w:rPr>
          <w:sz w:val="24"/>
        </w:rPr>
        <w:t>индивидуализацию</w:t>
      </w:r>
      <w:r>
        <w:rPr>
          <w:spacing w:val="-6"/>
          <w:sz w:val="24"/>
        </w:rPr>
        <w:t xml:space="preserve"> </w:t>
      </w:r>
      <w:r>
        <w:rPr>
          <w:sz w:val="24"/>
        </w:rPr>
        <w:t>обучения.</w:t>
      </w:r>
    </w:p>
    <w:p w:rsidR="00D22D02" w:rsidRDefault="00F7270C">
      <w:pPr>
        <w:pStyle w:val="4"/>
        <w:spacing w:before="4"/>
        <w:ind w:left="880" w:right="848" w:firstLine="719"/>
        <w:jc w:val="both"/>
      </w:pP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 при получении</w:t>
      </w:r>
      <w:r>
        <w:rPr>
          <w:spacing w:val="-1"/>
        </w:rPr>
        <w:t xml:space="preserve"> </w:t>
      </w:r>
      <w:r>
        <w:t>общего образования.</w:t>
      </w:r>
    </w:p>
    <w:p w:rsidR="00D22D02" w:rsidRDefault="00F7270C">
      <w:pPr>
        <w:spacing w:line="271" w:lineRule="exact"/>
        <w:ind w:left="1600"/>
        <w:jc w:val="both"/>
        <w:rPr>
          <w:sz w:val="24"/>
        </w:rPr>
      </w:pPr>
      <w:r>
        <w:rPr>
          <w:sz w:val="24"/>
        </w:rPr>
        <w:t>Основными</w:t>
      </w:r>
      <w:r>
        <w:rPr>
          <w:spacing w:val="-15"/>
          <w:sz w:val="24"/>
        </w:rPr>
        <w:t xml:space="preserve"> </w:t>
      </w:r>
      <w:r>
        <w:rPr>
          <w:sz w:val="24"/>
        </w:rPr>
        <w:t>формами</w:t>
      </w:r>
      <w:r>
        <w:rPr>
          <w:spacing w:val="-15"/>
          <w:sz w:val="24"/>
        </w:rPr>
        <w:t xml:space="preserve"> </w:t>
      </w:r>
      <w:r>
        <w:rPr>
          <w:sz w:val="24"/>
        </w:rPr>
        <w:t>психолого-педагогического</w:t>
      </w:r>
      <w:r>
        <w:rPr>
          <w:spacing w:val="-14"/>
          <w:sz w:val="24"/>
        </w:rPr>
        <w:t xml:space="preserve"> </w:t>
      </w:r>
      <w:r>
        <w:rPr>
          <w:sz w:val="24"/>
        </w:rPr>
        <w:t>сопровождения</w:t>
      </w:r>
      <w:r>
        <w:rPr>
          <w:spacing w:val="-15"/>
          <w:sz w:val="24"/>
        </w:rPr>
        <w:t xml:space="preserve"> </w:t>
      </w:r>
      <w:r>
        <w:rPr>
          <w:sz w:val="24"/>
        </w:rPr>
        <w:t>являются:</w:t>
      </w:r>
    </w:p>
    <w:p w:rsidR="00D22D02" w:rsidRDefault="00F7270C" w:rsidP="007B5508">
      <w:pPr>
        <w:pStyle w:val="a5"/>
        <w:numPr>
          <w:ilvl w:val="0"/>
          <w:numId w:val="18"/>
        </w:numPr>
        <w:tabs>
          <w:tab w:val="left" w:pos="1745"/>
        </w:tabs>
        <w:ind w:right="847" w:firstLine="719"/>
        <w:rPr>
          <w:sz w:val="24"/>
        </w:rPr>
      </w:pPr>
      <w:r>
        <w:rPr>
          <w:sz w:val="24"/>
        </w:rPr>
        <w:t>диагностика, направленная на выявление особенностей статуса школьника. Она</w:t>
      </w:r>
      <w:r>
        <w:rPr>
          <w:spacing w:val="1"/>
          <w:sz w:val="24"/>
        </w:rPr>
        <w:t xml:space="preserve"> </w:t>
      </w:r>
      <w:r>
        <w:rPr>
          <w:sz w:val="24"/>
        </w:rPr>
        <w:t>проводится</w:t>
      </w:r>
      <w:r>
        <w:rPr>
          <w:spacing w:val="1"/>
          <w:sz w:val="24"/>
        </w:rPr>
        <w:t xml:space="preserve"> </w:t>
      </w:r>
      <w:r>
        <w:rPr>
          <w:sz w:val="24"/>
        </w:rPr>
        <w:t>на этапе знакомства с ребёнком,</w:t>
      </w:r>
      <w:r>
        <w:rPr>
          <w:spacing w:val="1"/>
          <w:sz w:val="24"/>
        </w:rPr>
        <w:t xml:space="preserve"> </w:t>
      </w:r>
      <w:r>
        <w:rPr>
          <w:sz w:val="24"/>
        </w:rPr>
        <w:t>после зачисления</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а</w:t>
      </w:r>
      <w:r>
        <w:rPr>
          <w:spacing w:val="1"/>
          <w:sz w:val="24"/>
        </w:rPr>
        <w:t xml:space="preserve"> </w:t>
      </w:r>
      <w:r>
        <w:rPr>
          <w:sz w:val="24"/>
        </w:rPr>
        <w:t>также 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планом</w:t>
      </w:r>
      <w:r>
        <w:rPr>
          <w:spacing w:val="-2"/>
          <w:sz w:val="24"/>
        </w:rPr>
        <w:t xml:space="preserve"> </w:t>
      </w:r>
      <w:r>
        <w:rPr>
          <w:sz w:val="24"/>
        </w:rPr>
        <w:t>психолого-педагогической</w:t>
      </w:r>
      <w:r>
        <w:rPr>
          <w:spacing w:val="-1"/>
          <w:sz w:val="24"/>
        </w:rPr>
        <w:t xml:space="preserve"> </w:t>
      </w:r>
      <w:r>
        <w:rPr>
          <w:sz w:val="24"/>
        </w:rPr>
        <w:t>службы;</w:t>
      </w:r>
    </w:p>
    <w:p w:rsidR="00D22D02" w:rsidRDefault="00F7270C" w:rsidP="007B5508">
      <w:pPr>
        <w:pStyle w:val="a5"/>
        <w:numPr>
          <w:ilvl w:val="0"/>
          <w:numId w:val="18"/>
        </w:numPr>
        <w:tabs>
          <w:tab w:val="left" w:pos="1745"/>
        </w:tabs>
        <w:spacing w:before="1"/>
        <w:ind w:right="848" w:firstLine="719"/>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которое</w:t>
      </w:r>
      <w:r>
        <w:rPr>
          <w:spacing w:val="1"/>
          <w:sz w:val="24"/>
        </w:rPr>
        <w:t xml:space="preserve"> </w:t>
      </w:r>
      <w:r>
        <w:rPr>
          <w:sz w:val="24"/>
        </w:rPr>
        <w:t>осуществляется учителем и педагогом-психологом по запросу участников образовательных</w:t>
      </w:r>
      <w:r>
        <w:rPr>
          <w:spacing w:val="1"/>
          <w:sz w:val="24"/>
        </w:rPr>
        <w:t xml:space="preserve"> </w:t>
      </w:r>
      <w:r>
        <w:rPr>
          <w:sz w:val="24"/>
        </w:rPr>
        <w:t>отношений;</w:t>
      </w:r>
    </w:p>
    <w:p w:rsidR="00D22D02" w:rsidRDefault="00D22D02">
      <w:pPr>
        <w:jc w:val="both"/>
        <w:rPr>
          <w:sz w:val="24"/>
        </w:rPr>
        <w:sectPr w:rsidR="00D22D02">
          <w:pgSz w:w="11910" w:h="16840"/>
          <w:pgMar w:top="400" w:right="0" w:bottom="1620" w:left="680" w:header="0" w:footer="1424" w:gutter="0"/>
          <w:cols w:space="720"/>
        </w:sectPr>
      </w:pPr>
    </w:p>
    <w:p w:rsidR="00D22D02" w:rsidRDefault="00F7270C" w:rsidP="007B5508">
      <w:pPr>
        <w:pStyle w:val="a5"/>
        <w:numPr>
          <w:ilvl w:val="0"/>
          <w:numId w:val="18"/>
        </w:numPr>
        <w:tabs>
          <w:tab w:val="left" w:pos="1745"/>
        </w:tabs>
        <w:spacing w:before="63" w:line="237" w:lineRule="auto"/>
        <w:ind w:right="852" w:firstLine="719"/>
        <w:jc w:val="left"/>
        <w:rPr>
          <w:sz w:val="24"/>
        </w:rPr>
      </w:pPr>
      <w:r>
        <w:rPr>
          <w:sz w:val="24"/>
        </w:rPr>
        <w:lastRenderedPageBreak/>
        <w:t>профилактика,</w:t>
      </w:r>
      <w:r>
        <w:rPr>
          <w:spacing w:val="15"/>
          <w:sz w:val="24"/>
        </w:rPr>
        <w:t xml:space="preserve"> </w:t>
      </w:r>
      <w:r>
        <w:rPr>
          <w:sz w:val="24"/>
        </w:rPr>
        <w:t>просвещение,</w:t>
      </w:r>
      <w:r>
        <w:rPr>
          <w:spacing w:val="15"/>
          <w:sz w:val="24"/>
        </w:rPr>
        <w:t xml:space="preserve"> </w:t>
      </w:r>
      <w:r>
        <w:rPr>
          <w:sz w:val="24"/>
        </w:rPr>
        <w:t>коррекционная</w:t>
      </w:r>
      <w:r>
        <w:rPr>
          <w:spacing w:val="15"/>
          <w:sz w:val="24"/>
        </w:rPr>
        <w:t xml:space="preserve"> </w:t>
      </w:r>
      <w:r>
        <w:rPr>
          <w:sz w:val="24"/>
        </w:rPr>
        <w:t>работа,</w:t>
      </w:r>
      <w:r>
        <w:rPr>
          <w:spacing w:val="15"/>
          <w:sz w:val="24"/>
        </w:rPr>
        <w:t xml:space="preserve"> </w:t>
      </w:r>
      <w:r>
        <w:rPr>
          <w:sz w:val="24"/>
        </w:rPr>
        <w:t>осуществляемая</w:t>
      </w:r>
      <w:r>
        <w:rPr>
          <w:spacing w:val="15"/>
          <w:sz w:val="24"/>
        </w:rPr>
        <w:t xml:space="preserve"> </w:t>
      </w:r>
      <w:r>
        <w:rPr>
          <w:sz w:val="24"/>
        </w:rPr>
        <w:t>в</w:t>
      </w:r>
      <w:r>
        <w:rPr>
          <w:spacing w:val="17"/>
          <w:sz w:val="24"/>
        </w:rPr>
        <w:t xml:space="preserve"> </w:t>
      </w:r>
      <w:r>
        <w:rPr>
          <w:sz w:val="24"/>
        </w:rPr>
        <w:t>течение</w:t>
      </w:r>
      <w:r>
        <w:rPr>
          <w:spacing w:val="-57"/>
          <w:sz w:val="24"/>
        </w:rPr>
        <w:t xml:space="preserve"> </w:t>
      </w:r>
      <w:r>
        <w:rPr>
          <w:sz w:val="24"/>
        </w:rPr>
        <w:t>всего</w:t>
      </w:r>
      <w:r>
        <w:rPr>
          <w:spacing w:val="1"/>
          <w:sz w:val="24"/>
        </w:rPr>
        <w:t xml:space="preserve"> </w:t>
      </w:r>
      <w:r>
        <w:rPr>
          <w:sz w:val="24"/>
        </w:rPr>
        <w:t>учебного времени.</w:t>
      </w:r>
    </w:p>
    <w:p w:rsidR="00D22D02" w:rsidRDefault="00F7270C">
      <w:pPr>
        <w:spacing w:before="1"/>
        <w:ind w:left="1600"/>
        <w:rPr>
          <w:sz w:val="24"/>
        </w:rPr>
      </w:pPr>
      <w:r>
        <w:rPr>
          <w:sz w:val="24"/>
        </w:rPr>
        <w:t>К</w:t>
      </w:r>
      <w:r>
        <w:rPr>
          <w:spacing w:val="-11"/>
          <w:sz w:val="24"/>
        </w:rPr>
        <w:t xml:space="preserve"> </w:t>
      </w:r>
      <w:r>
        <w:rPr>
          <w:sz w:val="24"/>
        </w:rPr>
        <w:t>основным</w:t>
      </w:r>
      <w:r>
        <w:rPr>
          <w:spacing w:val="-12"/>
          <w:sz w:val="24"/>
        </w:rPr>
        <w:t xml:space="preserve"> </w:t>
      </w:r>
      <w:r>
        <w:rPr>
          <w:sz w:val="24"/>
        </w:rPr>
        <w:t>направлениям</w:t>
      </w:r>
      <w:r>
        <w:rPr>
          <w:spacing w:val="-11"/>
          <w:sz w:val="24"/>
        </w:rPr>
        <w:t xml:space="preserve"> </w:t>
      </w:r>
      <w:r>
        <w:rPr>
          <w:sz w:val="24"/>
        </w:rPr>
        <w:t>психолого-педагогического</w:t>
      </w:r>
      <w:r>
        <w:rPr>
          <w:spacing w:val="-10"/>
          <w:sz w:val="24"/>
        </w:rPr>
        <w:t xml:space="preserve"> </w:t>
      </w:r>
      <w:r>
        <w:rPr>
          <w:sz w:val="24"/>
        </w:rPr>
        <w:t>сопровождения</w:t>
      </w:r>
      <w:r>
        <w:rPr>
          <w:spacing w:val="-10"/>
          <w:sz w:val="24"/>
        </w:rPr>
        <w:t xml:space="preserve"> </w:t>
      </w:r>
      <w:r>
        <w:rPr>
          <w:sz w:val="24"/>
        </w:rPr>
        <w:t>относятся:</w:t>
      </w:r>
    </w:p>
    <w:p w:rsidR="00D22D02" w:rsidRDefault="00F7270C" w:rsidP="007B5508">
      <w:pPr>
        <w:pStyle w:val="a5"/>
        <w:numPr>
          <w:ilvl w:val="0"/>
          <w:numId w:val="18"/>
        </w:numPr>
        <w:tabs>
          <w:tab w:val="left" w:pos="1745"/>
        </w:tabs>
        <w:ind w:left="1744" w:hanging="145"/>
        <w:jc w:val="left"/>
        <w:rPr>
          <w:sz w:val="24"/>
        </w:rPr>
      </w:pPr>
      <w:r>
        <w:rPr>
          <w:sz w:val="24"/>
        </w:rPr>
        <w:t>сохранение</w:t>
      </w:r>
      <w:r>
        <w:rPr>
          <w:spacing w:val="-11"/>
          <w:sz w:val="24"/>
        </w:rPr>
        <w:t xml:space="preserve"> </w:t>
      </w:r>
      <w:r>
        <w:rPr>
          <w:sz w:val="24"/>
        </w:rPr>
        <w:t>и</w:t>
      </w:r>
      <w:r>
        <w:rPr>
          <w:spacing w:val="-8"/>
          <w:sz w:val="24"/>
        </w:rPr>
        <w:t xml:space="preserve"> </w:t>
      </w:r>
      <w:r>
        <w:rPr>
          <w:sz w:val="24"/>
        </w:rPr>
        <w:t>укрепление</w:t>
      </w:r>
      <w:r>
        <w:rPr>
          <w:spacing w:val="-11"/>
          <w:sz w:val="24"/>
        </w:rPr>
        <w:t xml:space="preserve"> </w:t>
      </w:r>
      <w:r>
        <w:rPr>
          <w:sz w:val="24"/>
        </w:rPr>
        <w:t>психологического</w:t>
      </w:r>
      <w:r>
        <w:rPr>
          <w:spacing w:val="-10"/>
          <w:sz w:val="24"/>
        </w:rPr>
        <w:t xml:space="preserve"> </w:t>
      </w:r>
      <w:r>
        <w:rPr>
          <w:sz w:val="24"/>
        </w:rPr>
        <w:t>здоровья;</w:t>
      </w:r>
    </w:p>
    <w:p w:rsidR="00D22D02" w:rsidRDefault="00F7270C" w:rsidP="007B5508">
      <w:pPr>
        <w:pStyle w:val="a5"/>
        <w:numPr>
          <w:ilvl w:val="0"/>
          <w:numId w:val="18"/>
        </w:numPr>
        <w:tabs>
          <w:tab w:val="left" w:pos="1745"/>
        </w:tabs>
        <w:ind w:left="1744" w:hanging="145"/>
        <w:jc w:val="left"/>
        <w:rPr>
          <w:sz w:val="24"/>
        </w:rPr>
      </w:pPr>
      <w:r>
        <w:rPr>
          <w:sz w:val="24"/>
        </w:rPr>
        <w:t>мониторинг</w:t>
      </w:r>
      <w:r>
        <w:rPr>
          <w:spacing w:val="-8"/>
          <w:sz w:val="24"/>
        </w:rPr>
        <w:t xml:space="preserve"> </w:t>
      </w:r>
      <w:r>
        <w:rPr>
          <w:sz w:val="24"/>
        </w:rPr>
        <w:t>возможностей</w:t>
      </w:r>
      <w:r>
        <w:rPr>
          <w:spacing w:val="-7"/>
          <w:sz w:val="24"/>
        </w:rPr>
        <w:t xml:space="preserve"> </w:t>
      </w:r>
      <w:r>
        <w:rPr>
          <w:sz w:val="24"/>
        </w:rPr>
        <w:t>и</w:t>
      </w:r>
      <w:r>
        <w:rPr>
          <w:spacing w:val="-7"/>
          <w:sz w:val="24"/>
        </w:rPr>
        <w:t xml:space="preserve"> </w:t>
      </w:r>
      <w:r>
        <w:rPr>
          <w:sz w:val="24"/>
        </w:rPr>
        <w:t>способностей</w:t>
      </w:r>
      <w:r>
        <w:rPr>
          <w:spacing w:val="-6"/>
          <w:sz w:val="24"/>
        </w:rPr>
        <w:t xml:space="preserve"> </w:t>
      </w:r>
      <w:r>
        <w:rPr>
          <w:sz w:val="24"/>
        </w:rPr>
        <w:t>обучающихся;</w:t>
      </w:r>
    </w:p>
    <w:p w:rsidR="00D22D02" w:rsidRDefault="00F7270C" w:rsidP="007B5508">
      <w:pPr>
        <w:pStyle w:val="a5"/>
        <w:numPr>
          <w:ilvl w:val="0"/>
          <w:numId w:val="18"/>
        </w:numPr>
        <w:tabs>
          <w:tab w:val="left" w:pos="1745"/>
        </w:tabs>
        <w:ind w:left="1744" w:hanging="145"/>
        <w:jc w:val="left"/>
        <w:rPr>
          <w:sz w:val="24"/>
        </w:rPr>
      </w:pPr>
      <w:r>
        <w:rPr>
          <w:spacing w:val="-1"/>
          <w:sz w:val="24"/>
        </w:rPr>
        <w:t>психолого-педагогическую</w:t>
      </w:r>
      <w:r>
        <w:rPr>
          <w:spacing w:val="-13"/>
          <w:sz w:val="24"/>
        </w:rPr>
        <w:t xml:space="preserve"> </w:t>
      </w:r>
      <w:r>
        <w:rPr>
          <w:sz w:val="24"/>
        </w:rPr>
        <w:t>поддержка</w:t>
      </w:r>
      <w:r>
        <w:rPr>
          <w:spacing w:val="-10"/>
          <w:sz w:val="24"/>
        </w:rPr>
        <w:t xml:space="preserve"> </w:t>
      </w:r>
      <w:r>
        <w:rPr>
          <w:sz w:val="24"/>
        </w:rPr>
        <w:t>участников</w:t>
      </w:r>
      <w:r>
        <w:rPr>
          <w:spacing w:val="-12"/>
          <w:sz w:val="24"/>
        </w:rPr>
        <w:t xml:space="preserve"> </w:t>
      </w:r>
      <w:r>
        <w:rPr>
          <w:sz w:val="24"/>
        </w:rPr>
        <w:t>олимпиадного</w:t>
      </w:r>
      <w:r>
        <w:rPr>
          <w:spacing w:val="-12"/>
          <w:sz w:val="24"/>
        </w:rPr>
        <w:t xml:space="preserve"> </w:t>
      </w:r>
      <w:r>
        <w:rPr>
          <w:sz w:val="24"/>
        </w:rPr>
        <w:t>движения;</w:t>
      </w:r>
    </w:p>
    <w:p w:rsidR="00D22D02" w:rsidRDefault="00F7270C" w:rsidP="007B5508">
      <w:pPr>
        <w:pStyle w:val="a5"/>
        <w:numPr>
          <w:ilvl w:val="0"/>
          <w:numId w:val="18"/>
        </w:numPr>
        <w:tabs>
          <w:tab w:val="left" w:pos="1745"/>
        </w:tabs>
        <w:ind w:left="1744" w:hanging="145"/>
        <w:jc w:val="left"/>
        <w:rPr>
          <w:sz w:val="24"/>
        </w:rPr>
      </w:pPr>
      <w:r>
        <w:rPr>
          <w:sz w:val="24"/>
        </w:rPr>
        <w:t>формирование</w:t>
      </w:r>
      <w:r>
        <w:rPr>
          <w:spacing w:val="-5"/>
          <w:sz w:val="24"/>
        </w:rPr>
        <w:t xml:space="preserve"> </w:t>
      </w:r>
      <w:r>
        <w:rPr>
          <w:sz w:val="24"/>
        </w:rPr>
        <w:t>у</w:t>
      </w:r>
      <w:r>
        <w:rPr>
          <w:spacing w:val="-10"/>
          <w:sz w:val="24"/>
        </w:rPr>
        <w:t xml:space="preserve"> </w:t>
      </w:r>
      <w:r>
        <w:rPr>
          <w:sz w:val="24"/>
        </w:rPr>
        <w:t>обучающихся</w:t>
      </w:r>
      <w:r>
        <w:rPr>
          <w:spacing w:val="-5"/>
          <w:sz w:val="24"/>
        </w:rPr>
        <w:t xml:space="preserve"> </w:t>
      </w:r>
      <w:r>
        <w:rPr>
          <w:sz w:val="24"/>
        </w:rPr>
        <w:t>ценности</w:t>
      </w:r>
      <w:r>
        <w:rPr>
          <w:spacing w:val="-6"/>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безопасного</w:t>
      </w:r>
      <w:r>
        <w:rPr>
          <w:spacing w:val="-5"/>
          <w:sz w:val="24"/>
        </w:rPr>
        <w:t xml:space="preserve"> </w:t>
      </w:r>
      <w:r>
        <w:rPr>
          <w:sz w:val="24"/>
        </w:rPr>
        <w:t>образа</w:t>
      </w:r>
      <w:r>
        <w:rPr>
          <w:spacing w:val="-6"/>
          <w:sz w:val="24"/>
        </w:rPr>
        <w:t xml:space="preserve"> </w:t>
      </w:r>
      <w:r>
        <w:rPr>
          <w:sz w:val="24"/>
        </w:rPr>
        <w:t>жизни;</w:t>
      </w:r>
    </w:p>
    <w:p w:rsidR="00D22D02" w:rsidRDefault="00F7270C" w:rsidP="007B5508">
      <w:pPr>
        <w:pStyle w:val="a5"/>
        <w:numPr>
          <w:ilvl w:val="0"/>
          <w:numId w:val="18"/>
        </w:numPr>
        <w:tabs>
          <w:tab w:val="left" w:pos="1745"/>
        </w:tabs>
        <w:ind w:left="1744" w:hanging="145"/>
        <w:jc w:val="left"/>
        <w:rPr>
          <w:sz w:val="24"/>
        </w:rPr>
      </w:pPr>
      <w:r>
        <w:rPr>
          <w:sz w:val="24"/>
        </w:rPr>
        <w:t>выявление</w:t>
      </w:r>
      <w:r>
        <w:rPr>
          <w:spacing w:val="-6"/>
          <w:sz w:val="24"/>
        </w:rPr>
        <w:t xml:space="preserve"> </w:t>
      </w:r>
      <w:r>
        <w:rPr>
          <w:sz w:val="24"/>
        </w:rPr>
        <w:t>и</w:t>
      </w:r>
      <w:r>
        <w:rPr>
          <w:spacing w:val="-4"/>
          <w:sz w:val="24"/>
        </w:rPr>
        <w:t xml:space="preserve"> </w:t>
      </w:r>
      <w:r>
        <w:rPr>
          <w:sz w:val="24"/>
        </w:rPr>
        <w:t>поддержку</w:t>
      </w:r>
      <w:r>
        <w:rPr>
          <w:spacing w:val="-12"/>
          <w:sz w:val="24"/>
        </w:rPr>
        <w:t xml:space="preserve"> </w:t>
      </w:r>
      <w:r>
        <w:rPr>
          <w:sz w:val="24"/>
        </w:rPr>
        <w:t>детей</w:t>
      </w:r>
      <w:r>
        <w:rPr>
          <w:spacing w:val="-4"/>
          <w:sz w:val="24"/>
        </w:rPr>
        <w:t xml:space="preserve"> </w:t>
      </w:r>
      <w:r>
        <w:rPr>
          <w:sz w:val="24"/>
        </w:rPr>
        <w:t>с</w:t>
      </w:r>
      <w:r>
        <w:rPr>
          <w:spacing w:val="-6"/>
          <w:sz w:val="24"/>
        </w:rPr>
        <w:t xml:space="preserve"> </w:t>
      </w:r>
      <w:r>
        <w:rPr>
          <w:sz w:val="24"/>
        </w:rPr>
        <w:t>особыми</w:t>
      </w:r>
      <w:r>
        <w:rPr>
          <w:spacing w:val="-4"/>
          <w:sz w:val="24"/>
        </w:rPr>
        <w:t xml:space="preserve"> </w:t>
      </w:r>
      <w:r>
        <w:rPr>
          <w:sz w:val="24"/>
        </w:rPr>
        <w:t>образовательными</w:t>
      </w:r>
      <w:r>
        <w:rPr>
          <w:spacing w:val="-5"/>
          <w:sz w:val="24"/>
        </w:rPr>
        <w:t xml:space="preserve"> </w:t>
      </w:r>
      <w:r>
        <w:rPr>
          <w:sz w:val="24"/>
        </w:rPr>
        <w:t>потребностями;</w:t>
      </w:r>
    </w:p>
    <w:p w:rsidR="00D22D02" w:rsidRDefault="00F7270C" w:rsidP="007B5508">
      <w:pPr>
        <w:pStyle w:val="a5"/>
        <w:numPr>
          <w:ilvl w:val="0"/>
          <w:numId w:val="18"/>
        </w:numPr>
        <w:tabs>
          <w:tab w:val="left" w:pos="1745"/>
        </w:tabs>
        <w:ind w:right="845" w:firstLine="719"/>
        <w:jc w:val="left"/>
        <w:rPr>
          <w:sz w:val="24"/>
        </w:rPr>
      </w:pPr>
      <w:r>
        <w:rPr>
          <w:sz w:val="24"/>
        </w:rPr>
        <w:t>формирование</w:t>
      </w:r>
      <w:r>
        <w:rPr>
          <w:spacing w:val="3"/>
          <w:sz w:val="24"/>
        </w:rPr>
        <w:t xml:space="preserve"> </w:t>
      </w:r>
      <w:r>
        <w:rPr>
          <w:sz w:val="24"/>
        </w:rPr>
        <w:t>коммуникативных</w:t>
      </w:r>
      <w:r>
        <w:rPr>
          <w:spacing w:val="3"/>
          <w:sz w:val="24"/>
        </w:rPr>
        <w:t xml:space="preserve"> </w:t>
      </w:r>
      <w:r>
        <w:rPr>
          <w:sz w:val="24"/>
        </w:rPr>
        <w:t>навыков</w:t>
      </w:r>
      <w:r>
        <w:rPr>
          <w:spacing w:val="6"/>
          <w:sz w:val="24"/>
        </w:rPr>
        <w:t xml:space="preserve"> </w:t>
      </w:r>
      <w:r>
        <w:rPr>
          <w:sz w:val="24"/>
        </w:rPr>
        <w:t>в</w:t>
      </w:r>
      <w:r>
        <w:rPr>
          <w:spacing w:val="3"/>
          <w:sz w:val="24"/>
        </w:rPr>
        <w:t xml:space="preserve"> </w:t>
      </w:r>
      <w:r>
        <w:rPr>
          <w:sz w:val="24"/>
        </w:rPr>
        <w:t>разновозрастной</w:t>
      </w:r>
      <w:r>
        <w:rPr>
          <w:spacing w:val="2"/>
          <w:sz w:val="24"/>
        </w:rPr>
        <w:t xml:space="preserve"> </w:t>
      </w:r>
      <w:r>
        <w:rPr>
          <w:sz w:val="24"/>
        </w:rPr>
        <w:t>среде</w:t>
      </w:r>
      <w:r>
        <w:rPr>
          <w:spacing w:val="3"/>
          <w:sz w:val="24"/>
        </w:rPr>
        <w:t xml:space="preserve"> </w:t>
      </w:r>
      <w:r>
        <w:rPr>
          <w:sz w:val="24"/>
        </w:rPr>
        <w:t>и</w:t>
      </w:r>
      <w:r>
        <w:rPr>
          <w:spacing w:val="5"/>
          <w:sz w:val="24"/>
        </w:rPr>
        <w:t xml:space="preserve"> </w:t>
      </w:r>
      <w:r>
        <w:rPr>
          <w:sz w:val="24"/>
        </w:rPr>
        <w:t>среде</w:t>
      </w:r>
      <w:r>
        <w:rPr>
          <w:spacing w:val="-57"/>
          <w:sz w:val="24"/>
        </w:rPr>
        <w:t xml:space="preserve"> </w:t>
      </w:r>
      <w:r>
        <w:rPr>
          <w:sz w:val="24"/>
        </w:rPr>
        <w:t>сверстников;</w:t>
      </w:r>
    </w:p>
    <w:p w:rsidR="00D22D02" w:rsidRDefault="00F7270C" w:rsidP="007B5508">
      <w:pPr>
        <w:pStyle w:val="a5"/>
        <w:numPr>
          <w:ilvl w:val="0"/>
          <w:numId w:val="18"/>
        </w:numPr>
        <w:tabs>
          <w:tab w:val="left" w:pos="1745"/>
        </w:tabs>
        <w:ind w:left="1744" w:hanging="145"/>
        <w:jc w:val="left"/>
        <w:rPr>
          <w:sz w:val="24"/>
        </w:rPr>
      </w:pPr>
      <w:r>
        <w:rPr>
          <w:sz w:val="24"/>
        </w:rPr>
        <w:t>выявление</w:t>
      </w:r>
      <w:r>
        <w:rPr>
          <w:spacing w:val="-7"/>
          <w:sz w:val="24"/>
        </w:rPr>
        <w:t xml:space="preserve"> </w:t>
      </w:r>
      <w:r>
        <w:rPr>
          <w:sz w:val="24"/>
        </w:rPr>
        <w:t>и</w:t>
      </w:r>
      <w:r>
        <w:rPr>
          <w:spacing w:val="-5"/>
          <w:sz w:val="24"/>
        </w:rPr>
        <w:t xml:space="preserve"> </w:t>
      </w:r>
      <w:r>
        <w:rPr>
          <w:sz w:val="24"/>
        </w:rPr>
        <w:t>поддержку</w:t>
      </w:r>
      <w:r>
        <w:rPr>
          <w:spacing w:val="-13"/>
          <w:sz w:val="24"/>
        </w:rPr>
        <w:t xml:space="preserve"> </w:t>
      </w:r>
      <w:r>
        <w:rPr>
          <w:sz w:val="24"/>
        </w:rPr>
        <w:t>одарённых</w:t>
      </w:r>
      <w:r>
        <w:rPr>
          <w:spacing w:val="-4"/>
          <w:sz w:val="24"/>
        </w:rPr>
        <w:t xml:space="preserve"> </w:t>
      </w:r>
      <w:r>
        <w:rPr>
          <w:sz w:val="24"/>
        </w:rPr>
        <w:t>детей.</w:t>
      </w:r>
    </w:p>
    <w:p w:rsidR="00D22D02" w:rsidRDefault="00D22D02">
      <w:pPr>
        <w:pStyle w:val="a3"/>
        <w:jc w:val="left"/>
        <w:rPr>
          <w:sz w:val="26"/>
        </w:rPr>
      </w:pPr>
    </w:p>
    <w:p w:rsidR="00D22D02" w:rsidRPr="00A02887" w:rsidRDefault="00971C70" w:rsidP="00A02887">
      <w:pPr>
        <w:pStyle w:val="4"/>
        <w:tabs>
          <w:tab w:val="left" w:pos="2652"/>
        </w:tabs>
        <w:spacing w:before="184"/>
        <w:ind w:left="1463" w:right="1070"/>
        <w:jc w:val="left"/>
        <w:rPr>
          <w:color w:val="000009"/>
        </w:rPr>
      </w:pPr>
      <w:r>
        <w:rPr>
          <w:color w:val="000009"/>
        </w:rPr>
        <w:t>3.3.3.</w:t>
      </w:r>
      <w:r w:rsidR="00F7270C">
        <w:rPr>
          <w:color w:val="000009"/>
        </w:rPr>
        <w:t>Финансовые условия реализации адаптированной основной</w:t>
      </w:r>
      <w:r w:rsidR="00F7270C">
        <w:rPr>
          <w:color w:val="000009"/>
          <w:spacing w:val="1"/>
        </w:rPr>
        <w:t xml:space="preserve"> </w:t>
      </w:r>
      <w:r w:rsidR="00F7270C">
        <w:rPr>
          <w:color w:val="000009"/>
        </w:rPr>
        <w:t>общеобразовательной</w:t>
      </w:r>
      <w:r w:rsidR="00F7270C">
        <w:rPr>
          <w:color w:val="000009"/>
          <w:spacing w:val="-9"/>
        </w:rPr>
        <w:t xml:space="preserve"> </w:t>
      </w:r>
      <w:r w:rsidR="00F7270C">
        <w:rPr>
          <w:color w:val="000009"/>
        </w:rPr>
        <w:t>программы</w:t>
      </w:r>
      <w:r w:rsidR="00F7270C">
        <w:rPr>
          <w:color w:val="000009"/>
          <w:spacing w:val="-10"/>
        </w:rPr>
        <w:t xml:space="preserve"> </w:t>
      </w:r>
      <w:r w:rsidR="00F7270C">
        <w:rPr>
          <w:color w:val="000009"/>
        </w:rPr>
        <w:t>общего</w:t>
      </w:r>
      <w:r w:rsidR="00F7270C">
        <w:rPr>
          <w:color w:val="000009"/>
          <w:spacing w:val="-9"/>
        </w:rPr>
        <w:t xml:space="preserve"> </w:t>
      </w:r>
      <w:r w:rsidR="00F7270C">
        <w:rPr>
          <w:color w:val="000009"/>
        </w:rPr>
        <w:t>образования</w:t>
      </w:r>
      <w:r w:rsidR="00F7270C">
        <w:rPr>
          <w:color w:val="000009"/>
          <w:spacing w:val="-9"/>
        </w:rPr>
        <w:t xml:space="preserve"> </w:t>
      </w:r>
      <w:r w:rsidR="00F7270C">
        <w:rPr>
          <w:color w:val="000009"/>
        </w:rPr>
        <w:t>обучающихся</w:t>
      </w:r>
      <w:r w:rsidR="00F7270C">
        <w:rPr>
          <w:color w:val="000009"/>
          <w:spacing w:val="-8"/>
        </w:rPr>
        <w:t xml:space="preserve"> </w:t>
      </w:r>
      <w:r w:rsidR="00F7270C">
        <w:rPr>
          <w:color w:val="000009"/>
        </w:rPr>
        <w:t>с</w:t>
      </w:r>
      <w:r w:rsidR="00F7270C">
        <w:rPr>
          <w:color w:val="000009"/>
          <w:spacing w:val="40"/>
        </w:rPr>
        <w:t xml:space="preserve"> </w:t>
      </w:r>
      <w:r w:rsidR="00F7270C">
        <w:rPr>
          <w:color w:val="000009"/>
        </w:rPr>
        <w:t>умственной</w:t>
      </w:r>
      <w:r w:rsidR="00A02887">
        <w:rPr>
          <w:color w:val="000009"/>
        </w:rPr>
        <w:t xml:space="preserve"> </w:t>
      </w:r>
      <w:r w:rsidR="00F7270C" w:rsidRPr="00A02887">
        <w:rPr>
          <w:color w:val="000009"/>
        </w:rPr>
        <w:t>отсталостью</w:t>
      </w:r>
      <w:r w:rsidR="00F7270C" w:rsidRPr="00A02887">
        <w:rPr>
          <w:color w:val="000009"/>
          <w:spacing w:val="-5"/>
        </w:rPr>
        <w:t xml:space="preserve"> </w:t>
      </w:r>
      <w:r w:rsidR="00F7270C" w:rsidRPr="00A02887">
        <w:rPr>
          <w:color w:val="000009"/>
        </w:rPr>
        <w:t>(интеллектуальными</w:t>
      </w:r>
      <w:r w:rsidR="00F7270C" w:rsidRPr="00A02887">
        <w:rPr>
          <w:color w:val="000009"/>
          <w:spacing w:val="-4"/>
        </w:rPr>
        <w:t xml:space="preserve"> </w:t>
      </w:r>
      <w:r w:rsidR="00F7270C" w:rsidRPr="00A02887">
        <w:rPr>
          <w:color w:val="000009"/>
        </w:rPr>
        <w:t>нарушениями)</w:t>
      </w:r>
    </w:p>
    <w:p w:rsidR="00D22D02" w:rsidRDefault="00F7270C">
      <w:pPr>
        <w:spacing w:before="192"/>
        <w:ind w:left="880" w:right="848" w:firstLine="719"/>
        <w:jc w:val="both"/>
        <w:rPr>
          <w:sz w:val="24"/>
        </w:rPr>
      </w:pPr>
      <w:r>
        <w:rPr>
          <w:i/>
          <w:color w:val="000009"/>
          <w:sz w:val="24"/>
        </w:rPr>
        <w:t xml:space="preserve">Финансовое обеспечение </w:t>
      </w:r>
      <w:r>
        <w:rPr>
          <w:color w:val="000009"/>
          <w:sz w:val="24"/>
        </w:rPr>
        <w:t>реализации АООП УО опирается на исполнение расходных</w:t>
      </w:r>
      <w:r>
        <w:rPr>
          <w:color w:val="000009"/>
          <w:spacing w:val="-57"/>
          <w:sz w:val="24"/>
        </w:rPr>
        <w:t xml:space="preserve"> </w:t>
      </w:r>
      <w:r>
        <w:rPr>
          <w:color w:val="000009"/>
          <w:sz w:val="24"/>
        </w:rPr>
        <w:t>обязательств,</w:t>
      </w:r>
      <w:r>
        <w:rPr>
          <w:color w:val="000009"/>
          <w:spacing w:val="1"/>
          <w:sz w:val="24"/>
        </w:rPr>
        <w:t xml:space="preserve"> </w:t>
      </w:r>
      <w:r>
        <w:rPr>
          <w:color w:val="000009"/>
          <w:sz w:val="24"/>
        </w:rPr>
        <w:t>обеспечивающих</w:t>
      </w:r>
      <w:r>
        <w:rPr>
          <w:color w:val="000009"/>
          <w:spacing w:val="1"/>
          <w:sz w:val="24"/>
        </w:rPr>
        <w:t xml:space="preserve"> </w:t>
      </w:r>
      <w:r>
        <w:rPr>
          <w:color w:val="000009"/>
          <w:sz w:val="24"/>
        </w:rPr>
        <w:t>конституционное</w:t>
      </w:r>
      <w:r>
        <w:rPr>
          <w:color w:val="000009"/>
          <w:spacing w:val="1"/>
          <w:sz w:val="24"/>
        </w:rPr>
        <w:t xml:space="preserve"> </w:t>
      </w:r>
      <w:r>
        <w:rPr>
          <w:color w:val="000009"/>
          <w:sz w:val="24"/>
        </w:rPr>
        <w:t>право</w:t>
      </w:r>
      <w:r>
        <w:rPr>
          <w:color w:val="000009"/>
          <w:spacing w:val="1"/>
          <w:sz w:val="24"/>
        </w:rPr>
        <w:t xml:space="preserve"> </w:t>
      </w:r>
      <w:r>
        <w:rPr>
          <w:color w:val="000009"/>
          <w:sz w:val="24"/>
        </w:rPr>
        <w:t>граждан</w:t>
      </w:r>
      <w:r>
        <w:rPr>
          <w:color w:val="000009"/>
          <w:spacing w:val="1"/>
          <w:sz w:val="24"/>
        </w:rPr>
        <w:t xml:space="preserve"> </w:t>
      </w:r>
      <w:r>
        <w:rPr>
          <w:color w:val="000009"/>
          <w:sz w:val="24"/>
        </w:rPr>
        <w:t>на</w:t>
      </w:r>
      <w:r>
        <w:rPr>
          <w:color w:val="000009"/>
          <w:spacing w:val="1"/>
          <w:sz w:val="24"/>
        </w:rPr>
        <w:t xml:space="preserve"> </w:t>
      </w:r>
      <w:r>
        <w:rPr>
          <w:color w:val="000009"/>
          <w:sz w:val="24"/>
        </w:rPr>
        <w:t>бесплатное</w:t>
      </w:r>
      <w:r>
        <w:rPr>
          <w:color w:val="000009"/>
          <w:spacing w:val="1"/>
          <w:sz w:val="24"/>
        </w:rPr>
        <w:t xml:space="preserve"> </w:t>
      </w:r>
      <w:r>
        <w:rPr>
          <w:color w:val="000009"/>
          <w:sz w:val="24"/>
        </w:rPr>
        <w:t>и</w:t>
      </w:r>
      <w:r>
        <w:rPr>
          <w:color w:val="000009"/>
          <w:spacing w:val="1"/>
          <w:sz w:val="24"/>
        </w:rPr>
        <w:t xml:space="preserve"> </w:t>
      </w:r>
      <w:r>
        <w:rPr>
          <w:color w:val="000009"/>
          <w:sz w:val="24"/>
        </w:rPr>
        <w:t>общедоступное среднее общее образование. Объём действующих расходных обязательств</w:t>
      </w:r>
      <w:r>
        <w:rPr>
          <w:color w:val="000009"/>
          <w:spacing w:val="1"/>
          <w:sz w:val="24"/>
        </w:rPr>
        <w:t xml:space="preserve"> </w:t>
      </w:r>
      <w:r>
        <w:rPr>
          <w:color w:val="000009"/>
          <w:sz w:val="24"/>
        </w:rPr>
        <w:t>отражается</w:t>
      </w:r>
      <w:r>
        <w:rPr>
          <w:color w:val="000009"/>
          <w:spacing w:val="1"/>
          <w:sz w:val="24"/>
        </w:rPr>
        <w:t xml:space="preserve"> </w:t>
      </w:r>
      <w:r>
        <w:rPr>
          <w:color w:val="000009"/>
          <w:sz w:val="24"/>
        </w:rPr>
        <w:t>в</w:t>
      </w:r>
      <w:r>
        <w:rPr>
          <w:color w:val="000009"/>
          <w:spacing w:val="1"/>
          <w:sz w:val="24"/>
        </w:rPr>
        <w:t xml:space="preserve"> </w:t>
      </w:r>
      <w:r>
        <w:rPr>
          <w:color w:val="000009"/>
          <w:sz w:val="24"/>
        </w:rPr>
        <w:t>задании</w:t>
      </w:r>
      <w:r>
        <w:rPr>
          <w:color w:val="000009"/>
          <w:spacing w:val="1"/>
          <w:sz w:val="24"/>
        </w:rPr>
        <w:t xml:space="preserve"> </w:t>
      </w:r>
      <w:r>
        <w:rPr>
          <w:color w:val="000009"/>
          <w:sz w:val="24"/>
        </w:rPr>
        <w:t>учредителя</w:t>
      </w:r>
      <w:r>
        <w:rPr>
          <w:color w:val="000009"/>
          <w:spacing w:val="1"/>
          <w:sz w:val="24"/>
        </w:rPr>
        <w:t xml:space="preserve"> </w:t>
      </w:r>
      <w:r>
        <w:rPr>
          <w:color w:val="000009"/>
          <w:sz w:val="24"/>
        </w:rPr>
        <w:t>по</w:t>
      </w:r>
      <w:r>
        <w:rPr>
          <w:color w:val="000009"/>
          <w:spacing w:val="1"/>
          <w:sz w:val="24"/>
        </w:rPr>
        <w:t xml:space="preserve"> </w:t>
      </w:r>
      <w:r>
        <w:rPr>
          <w:color w:val="000009"/>
          <w:sz w:val="24"/>
        </w:rPr>
        <w:t>оказанию</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(муниципальных)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услуг</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требованиями</w:t>
      </w:r>
      <w:r>
        <w:rPr>
          <w:color w:val="000009"/>
          <w:spacing w:val="1"/>
          <w:sz w:val="24"/>
        </w:rPr>
        <w:t xml:space="preserve"> </w:t>
      </w:r>
      <w:r>
        <w:rPr>
          <w:color w:val="000009"/>
          <w:sz w:val="24"/>
        </w:rPr>
        <w:t>федеральных</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Стандартов</w:t>
      </w:r>
      <w:r>
        <w:rPr>
          <w:color w:val="000009"/>
          <w:spacing w:val="1"/>
          <w:sz w:val="24"/>
        </w:rPr>
        <w:t xml:space="preserve"> </w:t>
      </w:r>
      <w:r>
        <w:rPr>
          <w:color w:val="000009"/>
          <w:sz w:val="24"/>
        </w:rPr>
        <w:t>начального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Задание</w:t>
      </w:r>
      <w:r>
        <w:rPr>
          <w:color w:val="000009"/>
          <w:spacing w:val="1"/>
          <w:sz w:val="24"/>
        </w:rPr>
        <w:t xml:space="preserve"> </w:t>
      </w:r>
      <w:r>
        <w:rPr>
          <w:color w:val="000009"/>
          <w:sz w:val="24"/>
        </w:rPr>
        <w:t>учредителя</w:t>
      </w:r>
      <w:r>
        <w:rPr>
          <w:color w:val="000009"/>
          <w:spacing w:val="1"/>
          <w:sz w:val="24"/>
        </w:rPr>
        <w:t xml:space="preserve"> </w:t>
      </w:r>
      <w:r>
        <w:rPr>
          <w:color w:val="000009"/>
          <w:sz w:val="24"/>
        </w:rPr>
        <w:t>обеспечивает соответствие показателей объёмов и качества предоставляемых организацией,</w:t>
      </w:r>
      <w:r>
        <w:rPr>
          <w:color w:val="000009"/>
          <w:spacing w:val="-57"/>
          <w:sz w:val="24"/>
        </w:rPr>
        <w:t xml:space="preserve"> </w:t>
      </w:r>
      <w:r>
        <w:rPr>
          <w:color w:val="000009"/>
          <w:sz w:val="24"/>
        </w:rPr>
        <w:t>осуществляющей образовательную деятельность, услуг (выполнения работ) с размерами</w:t>
      </w:r>
      <w:r>
        <w:rPr>
          <w:color w:val="000009"/>
          <w:spacing w:val="1"/>
          <w:sz w:val="24"/>
        </w:rPr>
        <w:t xml:space="preserve"> </w:t>
      </w:r>
      <w:r>
        <w:rPr>
          <w:color w:val="000009"/>
          <w:sz w:val="24"/>
        </w:rPr>
        <w:t>направляемых на</w:t>
      </w:r>
      <w:r>
        <w:rPr>
          <w:color w:val="000009"/>
          <w:spacing w:val="-1"/>
          <w:sz w:val="24"/>
        </w:rPr>
        <w:t xml:space="preserve"> </w:t>
      </w:r>
      <w:r>
        <w:rPr>
          <w:color w:val="000009"/>
          <w:sz w:val="24"/>
        </w:rPr>
        <w:t>эти</w:t>
      </w:r>
      <w:r>
        <w:rPr>
          <w:color w:val="000009"/>
          <w:spacing w:val="-1"/>
          <w:sz w:val="24"/>
        </w:rPr>
        <w:t xml:space="preserve"> </w:t>
      </w:r>
      <w:r>
        <w:rPr>
          <w:color w:val="000009"/>
          <w:sz w:val="24"/>
        </w:rPr>
        <w:t>цели</w:t>
      </w:r>
      <w:r>
        <w:rPr>
          <w:color w:val="000009"/>
          <w:spacing w:val="1"/>
          <w:sz w:val="24"/>
        </w:rPr>
        <w:t xml:space="preserve"> </w:t>
      </w:r>
      <w:r>
        <w:rPr>
          <w:color w:val="000009"/>
          <w:sz w:val="24"/>
        </w:rPr>
        <w:t>средств</w:t>
      </w:r>
      <w:r>
        <w:rPr>
          <w:color w:val="000009"/>
          <w:spacing w:val="-2"/>
          <w:sz w:val="24"/>
        </w:rPr>
        <w:t xml:space="preserve"> </w:t>
      </w:r>
      <w:r>
        <w:rPr>
          <w:color w:val="000009"/>
          <w:sz w:val="24"/>
        </w:rPr>
        <w:t>бюджета.</w:t>
      </w:r>
    </w:p>
    <w:p w:rsidR="00D22D02" w:rsidRDefault="00F7270C">
      <w:pPr>
        <w:spacing w:before="200"/>
        <w:ind w:left="880" w:right="845" w:firstLine="719"/>
        <w:jc w:val="both"/>
        <w:rPr>
          <w:sz w:val="24"/>
        </w:rPr>
      </w:pPr>
      <w:r>
        <w:rPr>
          <w:i/>
          <w:color w:val="000009"/>
          <w:sz w:val="24"/>
        </w:rPr>
        <w:t>Финансовое</w:t>
      </w:r>
      <w:r>
        <w:rPr>
          <w:i/>
          <w:color w:val="000009"/>
          <w:spacing w:val="1"/>
          <w:sz w:val="24"/>
        </w:rPr>
        <w:t xml:space="preserve"> </w:t>
      </w:r>
      <w:r>
        <w:rPr>
          <w:i/>
          <w:color w:val="000009"/>
          <w:sz w:val="24"/>
        </w:rPr>
        <w:t>обеспечение</w:t>
      </w:r>
      <w:r>
        <w:rPr>
          <w:i/>
          <w:color w:val="000009"/>
          <w:spacing w:val="1"/>
          <w:sz w:val="24"/>
        </w:rPr>
        <w:t xml:space="preserve"> </w:t>
      </w:r>
      <w:r>
        <w:rPr>
          <w:i/>
          <w:color w:val="000009"/>
          <w:sz w:val="24"/>
        </w:rPr>
        <w:t>задания</w:t>
      </w:r>
      <w:r>
        <w:rPr>
          <w:i/>
          <w:color w:val="000009"/>
          <w:spacing w:val="1"/>
          <w:sz w:val="24"/>
        </w:rPr>
        <w:t xml:space="preserve"> </w:t>
      </w:r>
      <w:r>
        <w:rPr>
          <w:i/>
          <w:color w:val="000009"/>
          <w:sz w:val="24"/>
        </w:rPr>
        <w:t>учредителя</w:t>
      </w:r>
      <w:r>
        <w:rPr>
          <w:i/>
          <w:color w:val="000009"/>
          <w:spacing w:val="1"/>
          <w:sz w:val="24"/>
        </w:rPr>
        <w:t xml:space="preserve"> </w:t>
      </w:r>
      <w:r>
        <w:rPr>
          <w:i/>
          <w:color w:val="000009"/>
          <w:sz w:val="24"/>
        </w:rPr>
        <w:t>по</w:t>
      </w:r>
      <w:r>
        <w:rPr>
          <w:i/>
          <w:color w:val="000009"/>
          <w:spacing w:val="1"/>
          <w:sz w:val="24"/>
        </w:rPr>
        <w:t xml:space="preserve"> </w:t>
      </w:r>
      <w:r>
        <w:rPr>
          <w:i/>
          <w:color w:val="000009"/>
          <w:sz w:val="24"/>
        </w:rPr>
        <w:t>реализации</w:t>
      </w:r>
      <w:r>
        <w:rPr>
          <w:i/>
          <w:color w:val="000009"/>
          <w:spacing w:val="1"/>
          <w:sz w:val="24"/>
        </w:rPr>
        <w:t xml:space="preserve"> </w:t>
      </w:r>
      <w:r>
        <w:rPr>
          <w:i/>
          <w:color w:val="000009"/>
          <w:sz w:val="24"/>
        </w:rPr>
        <w:t>АООП</w:t>
      </w:r>
      <w:r>
        <w:rPr>
          <w:i/>
          <w:color w:val="000009"/>
          <w:spacing w:val="1"/>
          <w:sz w:val="24"/>
        </w:rPr>
        <w:t xml:space="preserve"> </w:t>
      </w:r>
      <w:r>
        <w:rPr>
          <w:i/>
          <w:color w:val="000009"/>
          <w:sz w:val="24"/>
        </w:rPr>
        <w:t>УО</w:t>
      </w:r>
      <w:r>
        <w:rPr>
          <w:i/>
          <w:color w:val="000009"/>
          <w:spacing w:val="1"/>
          <w:sz w:val="24"/>
        </w:rPr>
        <w:t xml:space="preserve"> </w:t>
      </w:r>
      <w:r>
        <w:rPr>
          <w:color w:val="000009"/>
          <w:sz w:val="24"/>
        </w:rPr>
        <w:t>осуществляется</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нормативного</w:t>
      </w:r>
      <w:r>
        <w:rPr>
          <w:color w:val="000009"/>
          <w:spacing w:val="1"/>
          <w:sz w:val="24"/>
        </w:rPr>
        <w:t xml:space="preserve"> </w:t>
      </w:r>
      <w:r>
        <w:rPr>
          <w:color w:val="000009"/>
          <w:sz w:val="24"/>
        </w:rPr>
        <w:t>подушевого</w:t>
      </w:r>
      <w:r>
        <w:rPr>
          <w:color w:val="000009"/>
          <w:spacing w:val="1"/>
          <w:sz w:val="24"/>
        </w:rPr>
        <w:t xml:space="preserve"> </w:t>
      </w:r>
      <w:r>
        <w:rPr>
          <w:color w:val="000009"/>
          <w:sz w:val="24"/>
        </w:rPr>
        <w:t>финансирования.</w:t>
      </w:r>
      <w:r>
        <w:rPr>
          <w:color w:val="000009"/>
          <w:spacing w:val="1"/>
          <w:sz w:val="24"/>
        </w:rPr>
        <w:t xml:space="preserve"> </w:t>
      </w:r>
      <w:r>
        <w:rPr>
          <w:color w:val="000009"/>
          <w:sz w:val="24"/>
        </w:rPr>
        <w:t>Введение</w:t>
      </w:r>
      <w:r>
        <w:rPr>
          <w:color w:val="000009"/>
          <w:spacing w:val="1"/>
          <w:sz w:val="24"/>
        </w:rPr>
        <w:t xml:space="preserve"> </w:t>
      </w:r>
      <w:r>
        <w:rPr>
          <w:color w:val="000009"/>
          <w:sz w:val="24"/>
        </w:rPr>
        <w:t>нормативного подушевого финансирования определяет механизм формирования расходов и</w:t>
      </w:r>
      <w:r>
        <w:rPr>
          <w:color w:val="000009"/>
          <w:spacing w:val="-57"/>
          <w:sz w:val="24"/>
        </w:rPr>
        <w:t xml:space="preserve"> </w:t>
      </w:r>
      <w:r>
        <w:rPr>
          <w:color w:val="000009"/>
          <w:sz w:val="24"/>
        </w:rPr>
        <w:t>доведения средств на реализацию государственных гарантий прав граждан на получение</w:t>
      </w:r>
      <w:r>
        <w:rPr>
          <w:color w:val="000009"/>
          <w:spacing w:val="1"/>
          <w:sz w:val="24"/>
        </w:rPr>
        <w:t xml:space="preserve"> </w:t>
      </w:r>
      <w:r>
        <w:rPr>
          <w:color w:val="000009"/>
          <w:sz w:val="24"/>
        </w:rPr>
        <w:t>общедоступного и бесплатного общего образования. Применение принципа нормативного</w:t>
      </w:r>
      <w:r>
        <w:rPr>
          <w:color w:val="000009"/>
          <w:spacing w:val="1"/>
          <w:sz w:val="24"/>
        </w:rPr>
        <w:t xml:space="preserve"> </w:t>
      </w:r>
      <w:r>
        <w:rPr>
          <w:color w:val="000009"/>
          <w:sz w:val="24"/>
        </w:rPr>
        <w:t>подушевого финансирования на уровне организации, осуществляющей образовательную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заключается</w:t>
      </w:r>
      <w:r>
        <w:rPr>
          <w:color w:val="000009"/>
          <w:spacing w:val="1"/>
          <w:sz w:val="24"/>
        </w:rPr>
        <w:t xml:space="preserve"> </w:t>
      </w:r>
      <w:r>
        <w:rPr>
          <w:color w:val="000009"/>
          <w:sz w:val="24"/>
        </w:rPr>
        <w:t>в</w:t>
      </w:r>
      <w:r>
        <w:rPr>
          <w:color w:val="000009"/>
          <w:spacing w:val="1"/>
          <w:sz w:val="24"/>
        </w:rPr>
        <w:t xml:space="preserve"> </w:t>
      </w:r>
      <w:r>
        <w:rPr>
          <w:color w:val="000009"/>
          <w:sz w:val="24"/>
        </w:rPr>
        <w:t>определении</w:t>
      </w:r>
      <w:r>
        <w:rPr>
          <w:color w:val="000009"/>
          <w:spacing w:val="1"/>
          <w:sz w:val="24"/>
        </w:rPr>
        <w:t xml:space="preserve"> </w:t>
      </w:r>
      <w:r>
        <w:rPr>
          <w:color w:val="000009"/>
          <w:sz w:val="24"/>
        </w:rPr>
        <w:t>стоимости</w:t>
      </w:r>
      <w:r>
        <w:rPr>
          <w:color w:val="000009"/>
          <w:spacing w:val="1"/>
          <w:sz w:val="24"/>
        </w:rPr>
        <w:t xml:space="preserve"> </w:t>
      </w:r>
      <w:r>
        <w:rPr>
          <w:color w:val="000009"/>
          <w:sz w:val="24"/>
        </w:rPr>
        <w:t>стандартной</w:t>
      </w:r>
      <w:r>
        <w:rPr>
          <w:color w:val="000009"/>
          <w:spacing w:val="1"/>
          <w:sz w:val="24"/>
        </w:rPr>
        <w:t xml:space="preserve"> </w:t>
      </w:r>
      <w:r>
        <w:rPr>
          <w:color w:val="000009"/>
          <w:sz w:val="24"/>
        </w:rPr>
        <w:t>(базовой)</w:t>
      </w:r>
      <w:r>
        <w:rPr>
          <w:color w:val="000009"/>
          <w:spacing w:val="1"/>
          <w:sz w:val="24"/>
        </w:rPr>
        <w:t xml:space="preserve"> </w:t>
      </w:r>
      <w:r>
        <w:rPr>
          <w:color w:val="000009"/>
          <w:sz w:val="24"/>
        </w:rPr>
        <w:t>бюджетной</w:t>
      </w:r>
      <w:r>
        <w:rPr>
          <w:color w:val="000009"/>
          <w:spacing w:val="1"/>
          <w:sz w:val="24"/>
        </w:rPr>
        <w:t xml:space="preserve"> </w:t>
      </w:r>
      <w:r>
        <w:rPr>
          <w:color w:val="000009"/>
          <w:sz w:val="24"/>
        </w:rPr>
        <w:t>образовательной услуги в организации, осуществляющей образовательную деятельность, не</w:t>
      </w:r>
      <w:r>
        <w:rPr>
          <w:color w:val="000009"/>
          <w:spacing w:val="-58"/>
          <w:sz w:val="24"/>
        </w:rPr>
        <w:t xml:space="preserve"> </w:t>
      </w:r>
      <w:r>
        <w:rPr>
          <w:color w:val="000009"/>
          <w:sz w:val="24"/>
        </w:rPr>
        <w:t>ниже</w:t>
      </w:r>
      <w:r>
        <w:rPr>
          <w:color w:val="000009"/>
          <w:spacing w:val="1"/>
          <w:sz w:val="24"/>
        </w:rPr>
        <w:t xml:space="preserve"> </w:t>
      </w:r>
      <w:r>
        <w:rPr>
          <w:color w:val="000009"/>
          <w:sz w:val="24"/>
        </w:rPr>
        <w:t>уровня</w:t>
      </w:r>
      <w:r>
        <w:rPr>
          <w:color w:val="000009"/>
          <w:spacing w:val="1"/>
          <w:sz w:val="24"/>
        </w:rPr>
        <w:t xml:space="preserve"> </w:t>
      </w:r>
      <w:r>
        <w:rPr>
          <w:color w:val="000009"/>
          <w:sz w:val="24"/>
        </w:rPr>
        <w:t>фактически</w:t>
      </w:r>
      <w:r>
        <w:rPr>
          <w:color w:val="000009"/>
          <w:spacing w:val="1"/>
          <w:sz w:val="24"/>
        </w:rPr>
        <w:t xml:space="preserve"> </w:t>
      </w:r>
      <w:r>
        <w:rPr>
          <w:color w:val="000009"/>
          <w:sz w:val="24"/>
        </w:rPr>
        <w:t>сложившейся</w:t>
      </w:r>
      <w:r>
        <w:rPr>
          <w:color w:val="000009"/>
          <w:spacing w:val="1"/>
          <w:sz w:val="24"/>
        </w:rPr>
        <w:t xml:space="preserve"> </w:t>
      </w:r>
      <w:r>
        <w:rPr>
          <w:color w:val="000009"/>
          <w:sz w:val="24"/>
        </w:rPr>
        <w:t>стоимости</w:t>
      </w:r>
      <w:r>
        <w:rPr>
          <w:color w:val="000009"/>
          <w:spacing w:val="1"/>
          <w:sz w:val="24"/>
        </w:rPr>
        <w:t xml:space="preserve"> </w:t>
      </w:r>
      <w:r>
        <w:rPr>
          <w:color w:val="000009"/>
          <w:sz w:val="24"/>
        </w:rPr>
        <w:t>в</w:t>
      </w:r>
      <w:r>
        <w:rPr>
          <w:color w:val="000009"/>
          <w:spacing w:val="1"/>
          <w:sz w:val="24"/>
        </w:rPr>
        <w:t xml:space="preserve"> </w:t>
      </w:r>
      <w:r>
        <w:rPr>
          <w:color w:val="000009"/>
          <w:sz w:val="24"/>
        </w:rPr>
        <w:t>предыдущем</w:t>
      </w:r>
      <w:r>
        <w:rPr>
          <w:color w:val="000009"/>
          <w:spacing w:val="1"/>
          <w:sz w:val="24"/>
        </w:rPr>
        <w:t xml:space="preserve"> </w:t>
      </w:r>
      <w:r>
        <w:rPr>
          <w:color w:val="000009"/>
          <w:sz w:val="24"/>
        </w:rPr>
        <w:t>финансовом</w:t>
      </w:r>
      <w:r>
        <w:rPr>
          <w:color w:val="000009"/>
          <w:spacing w:val="1"/>
          <w:sz w:val="24"/>
        </w:rPr>
        <w:t xml:space="preserve"> </w:t>
      </w:r>
      <w:r>
        <w:rPr>
          <w:color w:val="000009"/>
          <w:sz w:val="24"/>
        </w:rPr>
        <w:t>году.</w:t>
      </w:r>
      <w:r>
        <w:rPr>
          <w:color w:val="000009"/>
          <w:spacing w:val="1"/>
          <w:sz w:val="24"/>
        </w:rPr>
        <w:t xml:space="preserve"> </w:t>
      </w:r>
      <w:r>
        <w:rPr>
          <w:i/>
          <w:color w:val="000009"/>
          <w:sz w:val="24"/>
        </w:rPr>
        <w:t>Региональный</w:t>
      </w:r>
      <w:r>
        <w:rPr>
          <w:i/>
          <w:color w:val="000009"/>
          <w:spacing w:val="1"/>
          <w:sz w:val="24"/>
        </w:rPr>
        <w:t xml:space="preserve"> </w:t>
      </w:r>
      <w:r>
        <w:rPr>
          <w:i/>
          <w:color w:val="000009"/>
          <w:sz w:val="24"/>
        </w:rPr>
        <w:t>расчётный</w:t>
      </w:r>
      <w:r>
        <w:rPr>
          <w:i/>
          <w:color w:val="000009"/>
          <w:spacing w:val="1"/>
          <w:sz w:val="24"/>
        </w:rPr>
        <w:t xml:space="preserve"> </w:t>
      </w:r>
      <w:r>
        <w:rPr>
          <w:i/>
          <w:color w:val="000009"/>
          <w:sz w:val="24"/>
        </w:rPr>
        <w:t>подушевой</w:t>
      </w:r>
      <w:r>
        <w:rPr>
          <w:i/>
          <w:color w:val="000009"/>
          <w:spacing w:val="1"/>
          <w:sz w:val="24"/>
        </w:rPr>
        <w:t xml:space="preserve"> </w:t>
      </w:r>
      <w:r>
        <w:rPr>
          <w:i/>
          <w:color w:val="000009"/>
          <w:sz w:val="24"/>
        </w:rPr>
        <w:t>норматив</w:t>
      </w:r>
      <w:r>
        <w:rPr>
          <w:i/>
          <w:color w:val="000009"/>
          <w:spacing w:val="1"/>
          <w:sz w:val="24"/>
        </w:rPr>
        <w:t xml:space="preserve"> </w:t>
      </w:r>
      <w:r>
        <w:rPr>
          <w:color w:val="000009"/>
          <w:sz w:val="24"/>
        </w:rPr>
        <w:t>—</w:t>
      </w:r>
      <w:r>
        <w:rPr>
          <w:color w:val="000009"/>
          <w:spacing w:val="1"/>
          <w:sz w:val="24"/>
        </w:rPr>
        <w:t xml:space="preserve"> </w:t>
      </w:r>
      <w:r>
        <w:rPr>
          <w:color w:val="000009"/>
          <w:sz w:val="24"/>
        </w:rPr>
        <w:t>это</w:t>
      </w:r>
      <w:r>
        <w:rPr>
          <w:color w:val="000009"/>
          <w:spacing w:val="1"/>
          <w:sz w:val="24"/>
        </w:rPr>
        <w:t xml:space="preserve"> </w:t>
      </w:r>
      <w:r>
        <w:rPr>
          <w:color w:val="000009"/>
          <w:sz w:val="24"/>
        </w:rPr>
        <w:t>минимально</w:t>
      </w:r>
      <w:r>
        <w:rPr>
          <w:color w:val="000009"/>
          <w:spacing w:val="1"/>
          <w:sz w:val="24"/>
        </w:rPr>
        <w:t xml:space="preserve"> </w:t>
      </w:r>
      <w:r>
        <w:rPr>
          <w:color w:val="000009"/>
          <w:sz w:val="24"/>
        </w:rPr>
        <w:t>допустимый</w:t>
      </w:r>
      <w:r>
        <w:rPr>
          <w:color w:val="000009"/>
          <w:spacing w:val="1"/>
          <w:sz w:val="24"/>
        </w:rPr>
        <w:t xml:space="preserve"> </w:t>
      </w:r>
      <w:r>
        <w:rPr>
          <w:color w:val="000009"/>
          <w:sz w:val="24"/>
        </w:rPr>
        <w:t>объём</w:t>
      </w:r>
      <w:r>
        <w:rPr>
          <w:color w:val="000009"/>
          <w:spacing w:val="1"/>
          <w:sz w:val="24"/>
        </w:rPr>
        <w:t xml:space="preserve"> </w:t>
      </w:r>
      <w:r>
        <w:rPr>
          <w:color w:val="000009"/>
          <w:sz w:val="24"/>
        </w:rPr>
        <w:t>финансовых</w:t>
      </w:r>
      <w:r>
        <w:rPr>
          <w:color w:val="000009"/>
          <w:spacing w:val="1"/>
          <w:sz w:val="24"/>
        </w:rPr>
        <w:t xml:space="preserve"> </w:t>
      </w:r>
      <w:r>
        <w:rPr>
          <w:color w:val="000009"/>
          <w:sz w:val="24"/>
        </w:rPr>
        <w:t>средств,</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для</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адаптированной</w:t>
      </w:r>
      <w:r>
        <w:rPr>
          <w:color w:val="000009"/>
          <w:spacing w:val="1"/>
          <w:sz w:val="24"/>
        </w:rPr>
        <w:t xml:space="preserve"> </w:t>
      </w:r>
      <w:r>
        <w:rPr>
          <w:color w:val="000009"/>
          <w:sz w:val="24"/>
        </w:rPr>
        <w:t>основной</w:t>
      </w:r>
      <w:r>
        <w:rPr>
          <w:color w:val="000009"/>
          <w:spacing w:val="-57"/>
          <w:sz w:val="24"/>
        </w:rPr>
        <w:t xml:space="preserve"> </w:t>
      </w:r>
      <w:r>
        <w:rPr>
          <w:color w:val="000009"/>
          <w:sz w:val="24"/>
        </w:rPr>
        <w:t>общеобразовательной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в</w:t>
      </w:r>
      <w:r>
        <w:rPr>
          <w:color w:val="000009"/>
          <w:spacing w:val="1"/>
          <w:sz w:val="24"/>
        </w:rPr>
        <w:t xml:space="preserve"> </w:t>
      </w:r>
      <w:r>
        <w:rPr>
          <w:color w:val="000009"/>
          <w:sz w:val="24"/>
        </w:rPr>
        <w:t>организациях,</w:t>
      </w:r>
      <w:r>
        <w:rPr>
          <w:color w:val="000009"/>
          <w:spacing w:val="1"/>
          <w:sz w:val="24"/>
        </w:rPr>
        <w:t xml:space="preserve"> </w:t>
      </w:r>
      <w:r>
        <w:rPr>
          <w:color w:val="000009"/>
          <w:sz w:val="24"/>
        </w:rPr>
        <w:t>осуществляющих</w:t>
      </w:r>
      <w:r>
        <w:rPr>
          <w:color w:val="000009"/>
          <w:spacing w:val="1"/>
          <w:sz w:val="24"/>
        </w:rPr>
        <w:t xml:space="preserve"> </w:t>
      </w:r>
      <w:r>
        <w:rPr>
          <w:color w:val="000009"/>
          <w:sz w:val="24"/>
        </w:rPr>
        <w:t>образовательную</w:t>
      </w:r>
      <w:r>
        <w:rPr>
          <w:color w:val="000009"/>
          <w:spacing w:val="-57"/>
          <w:sz w:val="24"/>
        </w:rPr>
        <w:t xml:space="preserve"> </w:t>
      </w:r>
      <w:r>
        <w:rPr>
          <w:color w:val="000009"/>
          <w:sz w:val="24"/>
        </w:rPr>
        <w:t>деятельность для обучавющихся с ОВЗ, данного региона в расчёте на одного обучающегося</w:t>
      </w:r>
      <w:r>
        <w:rPr>
          <w:color w:val="000009"/>
          <w:spacing w:val="-57"/>
          <w:sz w:val="24"/>
        </w:rPr>
        <w:t xml:space="preserve"> </w:t>
      </w:r>
      <w:r>
        <w:rPr>
          <w:color w:val="000009"/>
          <w:sz w:val="24"/>
        </w:rPr>
        <w:t>в</w:t>
      </w:r>
      <w:r>
        <w:rPr>
          <w:color w:val="000009"/>
          <w:spacing w:val="1"/>
          <w:sz w:val="24"/>
        </w:rPr>
        <w:t xml:space="preserve"> </w:t>
      </w:r>
      <w:r>
        <w:rPr>
          <w:color w:val="000009"/>
          <w:sz w:val="24"/>
        </w:rPr>
        <w:t>год,</w:t>
      </w:r>
      <w:r>
        <w:rPr>
          <w:color w:val="000009"/>
          <w:spacing w:val="1"/>
          <w:sz w:val="24"/>
        </w:rPr>
        <w:t xml:space="preserve"> </w:t>
      </w:r>
      <w:r>
        <w:rPr>
          <w:color w:val="000009"/>
          <w:sz w:val="24"/>
        </w:rPr>
        <w:t>определяемый</w:t>
      </w:r>
      <w:r>
        <w:rPr>
          <w:color w:val="000009"/>
          <w:spacing w:val="1"/>
          <w:sz w:val="24"/>
        </w:rPr>
        <w:t xml:space="preserve"> </w:t>
      </w:r>
      <w:r>
        <w:rPr>
          <w:color w:val="000009"/>
          <w:sz w:val="24"/>
        </w:rPr>
        <w:t>раздельно</w:t>
      </w:r>
      <w:r>
        <w:rPr>
          <w:color w:val="000009"/>
          <w:spacing w:val="1"/>
          <w:sz w:val="24"/>
        </w:rPr>
        <w:t xml:space="preserve"> </w:t>
      </w:r>
      <w:r>
        <w:rPr>
          <w:color w:val="000009"/>
          <w:sz w:val="24"/>
        </w:rPr>
        <w:t>для</w:t>
      </w:r>
      <w:r>
        <w:rPr>
          <w:color w:val="000009"/>
          <w:spacing w:val="1"/>
          <w:sz w:val="24"/>
        </w:rPr>
        <w:t xml:space="preserve"> </w:t>
      </w:r>
      <w:r>
        <w:rPr>
          <w:color w:val="000009"/>
          <w:sz w:val="24"/>
        </w:rPr>
        <w:t>организаций,</w:t>
      </w:r>
      <w:r>
        <w:rPr>
          <w:color w:val="000009"/>
          <w:spacing w:val="1"/>
          <w:sz w:val="24"/>
        </w:rPr>
        <w:t xml:space="preserve"> </w:t>
      </w:r>
      <w:r>
        <w:rPr>
          <w:color w:val="000009"/>
          <w:sz w:val="24"/>
        </w:rPr>
        <w:t>осуществляющих</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расположенных</w:t>
      </w:r>
      <w:r>
        <w:rPr>
          <w:color w:val="000009"/>
          <w:spacing w:val="1"/>
          <w:sz w:val="24"/>
        </w:rPr>
        <w:t xml:space="preserve"> </w:t>
      </w:r>
      <w:r>
        <w:rPr>
          <w:color w:val="000009"/>
          <w:sz w:val="24"/>
        </w:rPr>
        <w:t>в</w:t>
      </w:r>
      <w:r>
        <w:rPr>
          <w:color w:val="000009"/>
          <w:spacing w:val="1"/>
          <w:sz w:val="24"/>
        </w:rPr>
        <w:t xml:space="preserve"> </w:t>
      </w:r>
      <w:r>
        <w:rPr>
          <w:color w:val="000009"/>
          <w:sz w:val="24"/>
        </w:rPr>
        <w:t>городской</w:t>
      </w:r>
      <w:r>
        <w:rPr>
          <w:color w:val="000009"/>
          <w:spacing w:val="1"/>
          <w:sz w:val="24"/>
        </w:rPr>
        <w:t xml:space="preserve"> </w:t>
      </w:r>
      <w:r>
        <w:rPr>
          <w:color w:val="000009"/>
          <w:sz w:val="24"/>
        </w:rPr>
        <w:t>и</w:t>
      </w:r>
      <w:r>
        <w:rPr>
          <w:color w:val="000009"/>
          <w:spacing w:val="1"/>
          <w:sz w:val="24"/>
        </w:rPr>
        <w:t xml:space="preserve"> </w:t>
      </w:r>
      <w:r>
        <w:rPr>
          <w:color w:val="000009"/>
          <w:sz w:val="24"/>
        </w:rPr>
        <w:t>сельской</w:t>
      </w:r>
      <w:r>
        <w:rPr>
          <w:color w:val="000009"/>
          <w:spacing w:val="1"/>
          <w:sz w:val="24"/>
        </w:rPr>
        <w:t xml:space="preserve"> </w:t>
      </w:r>
      <w:r>
        <w:rPr>
          <w:color w:val="000009"/>
          <w:sz w:val="24"/>
        </w:rPr>
        <w:t>местности.</w:t>
      </w:r>
      <w:r>
        <w:rPr>
          <w:color w:val="000009"/>
          <w:spacing w:val="1"/>
          <w:sz w:val="24"/>
        </w:rPr>
        <w:t xml:space="preserve"> </w:t>
      </w:r>
      <w:r>
        <w:rPr>
          <w:color w:val="000009"/>
          <w:sz w:val="24"/>
        </w:rPr>
        <w:t>Органы</w:t>
      </w:r>
      <w:r>
        <w:rPr>
          <w:color w:val="000009"/>
          <w:spacing w:val="1"/>
          <w:sz w:val="24"/>
        </w:rPr>
        <w:t xml:space="preserve"> </w:t>
      </w:r>
      <w:r>
        <w:rPr>
          <w:color w:val="000009"/>
          <w:sz w:val="24"/>
        </w:rPr>
        <w:t>местного</w:t>
      </w:r>
      <w:r>
        <w:rPr>
          <w:color w:val="000009"/>
          <w:spacing w:val="1"/>
          <w:sz w:val="24"/>
        </w:rPr>
        <w:t xml:space="preserve"> </w:t>
      </w:r>
      <w:r>
        <w:rPr>
          <w:color w:val="000009"/>
          <w:sz w:val="24"/>
        </w:rPr>
        <w:t>самоуправления</w:t>
      </w:r>
      <w:r>
        <w:rPr>
          <w:color w:val="000009"/>
          <w:spacing w:val="1"/>
          <w:sz w:val="24"/>
        </w:rPr>
        <w:t xml:space="preserve"> </w:t>
      </w:r>
      <w:r>
        <w:rPr>
          <w:color w:val="000009"/>
          <w:sz w:val="24"/>
        </w:rPr>
        <w:t>могут</w:t>
      </w:r>
      <w:r>
        <w:rPr>
          <w:color w:val="000009"/>
          <w:spacing w:val="1"/>
          <w:sz w:val="24"/>
        </w:rPr>
        <w:t xml:space="preserve"> </w:t>
      </w:r>
      <w:r>
        <w:rPr>
          <w:color w:val="000009"/>
          <w:sz w:val="24"/>
        </w:rPr>
        <w:t>устанавливать</w:t>
      </w:r>
      <w:r>
        <w:rPr>
          <w:color w:val="000009"/>
          <w:spacing w:val="1"/>
          <w:sz w:val="24"/>
        </w:rPr>
        <w:t xml:space="preserve"> </w:t>
      </w:r>
      <w:r>
        <w:rPr>
          <w:color w:val="000009"/>
          <w:sz w:val="24"/>
        </w:rPr>
        <w:t>дополнительные</w:t>
      </w:r>
      <w:r>
        <w:rPr>
          <w:color w:val="000009"/>
          <w:spacing w:val="1"/>
          <w:sz w:val="24"/>
        </w:rPr>
        <w:t xml:space="preserve"> </w:t>
      </w:r>
      <w:r>
        <w:rPr>
          <w:color w:val="000009"/>
          <w:sz w:val="24"/>
        </w:rPr>
        <w:t>нормативы</w:t>
      </w:r>
      <w:r>
        <w:rPr>
          <w:color w:val="000009"/>
          <w:spacing w:val="1"/>
          <w:sz w:val="24"/>
        </w:rPr>
        <w:t xml:space="preserve"> </w:t>
      </w:r>
      <w:r>
        <w:rPr>
          <w:color w:val="000009"/>
          <w:sz w:val="24"/>
        </w:rPr>
        <w:t>финансирования</w:t>
      </w:r>
      <w:r>
        <w:rPr>
          <w:color w:val="000009"/>
          <w:spacing w:val="1"/>
          <w:sz w:val="24"/>
        </w:rPr>
        <w:t xml:space="preserve"> </w:t>
      </w:r>
      <w:r>
        <w:rPr>
          <w:color w:val="000009"/>
          <w:sz w:val="24"/>
        </w:rPr>
        <w:t>организаций,</w:t>
      </w:r>
      <w:r>
        <w:rPr>
          <w:color w:val="000009"/>
          <w:spacing w:val="1"/>
          <w:sz w:val="24"/>
        </w:rPr>
        <w:t xml:space="preserve"> </w:t>
      </w:r>
      <w:r>
        <w:rPr>
          <w:color w:val="000009"/>
          <w:sz w:val="24"/>
        </w:rPr>
        <w:t>осуществляющих</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за</w:t>
      </w:r>
      <w:r>
        <w:rPr>
          <w:color w:val="000009"/>
          <w:spacing w:val="1"/>
          <w:sz w:val="24"/>
        </w:rPr>
        <w:t xml:space="preserve"> </w:t>
      </w:r>
      <w:r>
        <w:rPr>
          <w:color w:val="000009"/>
          <w:sz w:val="24"/>
        </w:rPr>
        <w:t>счёт</w:t>
      </w:r>
      <w:r>
        <w:rPr>
          <w:color w:val="000009"/>
          <w:spacing w:val="1"/>
          <w:sz w:val="24"/>
        </w:rPr>
        <w:t xml:space="preserve"> </w:t>
      </w:r>
      <w:r>
        <w:rPr>
          <w:color w:val="000009"/>
          <w:sz w:val="24"/>
        </w:rPr>
        <w:t>средств</w:t>
      </w:r>
      <w:r>
        <w:rPr>
          <w:color w:val="000009"/>
          <w:spacing w:val="1"/>
          <w:sz w:val="24"/>
        </w:rPr>
        <w:t xml:space="preserve"> </w:t>
      </w:r>
      <w:r>
        <w:rPr>
          <w:color w:val="000009"/>
          <w:sz w:val="24"/>
        </w:rPr>
        <w:t>местных</w:t>
      </w:r>
      <w:r>
        <w:rPr>
          <w:color w:val="000009"/>
          <w:spacing w:val="-57"/>
          <w:sz w:val="24"/>
        </w:rPr>
        <w:t xml:space="preserve"> </w:t>
      </w:r>
      <w:r>
        <w:rPr>
          <w:color w:val="000009"/>
          <w:sz w:val="24"/>
        </w:rPr>
        <w:t>бюджетов</w:t>
      </w:r>
      <w:r>
        <w:rPr>
          <w:color w:val="000009"/>
          <w:spacing w:val="-3"/>
          <w:sz w:val="24"/>
        </w:rPr>
        <w:t xml:space="preserve"> </w:t>
      </w:r>
      <w:r>
        <w:rPr>
          <w:color w:val="000009"/>
          <w:sz w:val="24"/>
        </w:rPr>
        <w:t>сверх</w:t>
      </w:r>
      <w:r>
        <w:rPr>
          <w:color w:val="000009"/>
          <w:spacing w:val="2"/>
          <w:sz w:val="24"/>
        </w:rPr>
        <w:t xml:space="preserve"> </w:t>
      </w:r>
      <w:r>
        <w:rPr>
          <w:color w:val="000009"/>
          <w:sz w:val="24"/>
        </w:rPr>
        <w:t>установленного</w:t>
      </w:r>
      <w:r>
        <w:rPr>
          <w:color w:val="000009"/>
          <w:spacing w:val="-2"/>
          <w:sz w:val="24"/>
        </w:rPr>
        <w:t xml:space="preserve"> </w:t>
      </w:r>
      <w:r>
        <w:rPr>
          <w:color w:val="000009"/>
          <w:sz w:val="24"/>
        </w:rPr>
        <w:t>регионального</w:t>
      </w:r>
      <w:r>
        <w:rPr>
          <w:color w:val="000009"/>
          <w:spacing w:val="-2"/>
          <w:sz w:val="24"/>
        </w:rPr>
        <w:t xml:space="preserve"> </w:t>
      </w:r>
      <w:r>
        <w:rPr>
          <w:color w:val="000009"/>
          <w:sz w:val="24"/>
        </w:rPr>
        <w:t>подушевого</w:t>
      </w:r>
      <w:r>
        <w:rPr>
          <w:color w:val="000009"/>
          <w:spacing w:val="-2"/>
          <w:sz w:val="24"/>
        </w:rPr>
        <w:t xml:space="preserve"> </w:t>
      </w:r>
      <w:r>
        <w:rPr>
          <w:color w:val="000009"/>
          <w:sz w:val="24"/>
        </w:rPr>
        <w:t>норматива.</w:t>
      </w:r>
    </w:p>
    <w:p w:rsidR="00D22D02" w:rsidRDefault="00D22D02">
      <w:pPr>
        <w:pStyle w:val="a3"/>
        <w:jc w:val="left"/>
        <w:rPr>
          <w:sz w:val="26"/>
        </w:rPr>
      </w:pPr>
    </w:p>
    <w:p w:rsidR="00D22D02" w:rsidRDefault="00D22D02">
      <w:pPr>
        <w:pStyle w:val="a3"/>
        <w:spacing w:before="5"/>
        <w:jc w:val="left"/>
        <w:rPr>
          <w:sz w:val="33"/>
        </w:rPr>
      </w:pPr>
    </w:p>
    <w:p w:rsidR="00D22D02" w:rsidRPr="002E721F" w:rsidRDefault="00971C70" w:rsidP="00971C70">
      <w:pPr>
        <w:pStyle w:val="4"/>
        <w:tabs>
          <w:tab w:val="left" w:pos="1891"/>
        </w:tabs>
        <w:ind w:left="1463" w:right="1070"/>
        <w:jc w:val="left"/>
        <w:rPr>
          <w:color w:val="000009"/>
        </w:rPr>
      </w:pPr>
      <w:r>
        <w:rPr>
          <w:color w:val="000009"/>
        </w:rPr>
        <w:t>3.3.4</w:t>
      </w:r>
      <w:r w:rsidR="00F7270C">
        <w:rPr>
          <w:color w:val="000009"/>
        </w:rPr>
        <w:t>Материально-технические условия реализации адаптированной основной</w:t>
      </w:r>
      <w:r w:rsidR="00F7270C">
        <w:rPr>
          <w:color w:val="000009"/>
          <w:spacing w:val="1"/>
        </w:rPr>
        <w:t xml:space="preserve"> </w:t>
      </w:r>
      <w:r w:rsidR="00F7270C">
        <w:rPr>
          <w:color w:val="000009"/>
        </w:rPr>
        <w:t>общеобразовательной</w:t>
      </w:r>
      <w:r w:rsidR="00F7270C">
        <w:rPr>
          <w:color w:val="000009"/>
          <w:spacing w:val="-9"/>
        </w:rPr>
        <w:t xml:space="preserve"> </w:t>
      </w:r>
      <w:r w:rsidR="00F7270C">
        <w:rPr>
          <w:color w:val="000009"/>
        </w:rPr>
        <w:t>программы</w:t>
      </w:r>
      <w:r w:rsidR="00F7270C">
        <w:rPr>
          <w:color w:val="000009"/>
          <w:spacing w:val="-10"/>
        </w:rPr>
        <w:t xml:space="preserve"> </w:t>
      </w:r>
      <w:r w:rsidR="00F7270C">
        <w:rPr>
          <w:color w:val="000009"/>
        </w:rPr>
        <w:t>общего</w:t>
      </w:r>
      <w:r w:rsidR="00F7270C">
        <w:rPr>
          <w:color w:val="000009"/>
          <w:spacing w:val="-9"/>
        </w:rPr>
        <w:t xml:space="preserve"> </w:t>
      </w:r>
      <w:r w:rsidR="00F7270C">
        <w:rPr>
          <w:color w:val="000009"/>
        </w:rPr>
        <w:t>образования</w:t>
      </w:r>
      <w:r w:rsidR="00F7270C">
        <w:rPr>
          <w:color w:val="000009"/>
          <w:spacing w:val="-9"/>
        </w:rPr>
        <w:t xml:space="preserve"> </w:t>
      </w:r>
      <w:r w:rsidR="00F7270C">
        <w:rPr>
          <w:color w:val="000009"/>
        </w:rPr>
        <w:t>обучающихся</w:t>
      </w:r>
      <w:r w:rsidR="00F7270C">
        <w:rPr>
          <w:color w:val="000009"/>
          <w:spacing w:val="-8"/>
        </w:rPr>
        <w:t xml:space="preserve"> </w:t>
      </w:r>
      <w:r w:rsidR="00F7270C">
        <w:rPr>
          <w:color w:val="000009"/>
        </w:rPr>
        <w:t>с</w:t>
      </w:r>
      <w:r w:rsidR="00F7270C">
        <w:rPr>
          <w:color w:val="000009"/>
          <w:spacing w:val="40"/>
        </w:rPr>
        <w:t xml:space="preserve"> </w:t>
      </w:r>
      <w:r w:rsidR="00F7270C">
        <w:rPr>
          <w:color w:val="000009"/>
        </w:rPr>
        <w:t>умственной</w:t>
      </w:r>
      <w:r w:rsidR="002E721F">
        <w:rPr>
          <w:color w:val="000009"/>
        </w:rPr>
        <w:t xml:space="preserve"> </w:t>
      </w:r>
      <w:r w:rsidR="00F7270C" w:rsidRPr="002E721F">
        <w:rPr>
          <w:color w:val="000009"/>
        </w:rPr>
        <w:t>отсталостью</w:t>
      </w:r>
      <w:r w:rsidR="00F7270C" w:rsidRPr="002E721F">
        <w:rPr>
          <w:color w:val="000009"/>
          <w:spacing w:val="-6"/>
        </w:rPr>
        <w:t xml:space="preserve"> </w:t>
      </w:r>
      <w:r w:rsidR="00F7270C" w:rsidRPr="002E721F">
        <w:rPr>
          <w:color w:val="000009"/>
        </w:rPr>
        <w:t>(интеллектуальными</w:t>
      </w:r>
      <w:r w:rsidR="00F7270C" w:rsidRPr="002E721F">
        <w:rPr>
          <w:color w:val="000009"/>
          <w:spacing w:val="-5"/>
        </w:rPr>
        <w:t xml:space="preserve"> </w:t>
      </w:r>
      <w:r w:rsidR="00F7270C" w:rsidRPr="002E721F">
        <w:rPr>
          <w:color w:val="000009"/>
        </w:rPr>
        <w:t>нарушениями)</w:t>
      </w:r>
    </w:p>
    <w:p w:rsidR="00D22D02" w:rsidRDefault="00D22D02">
      <w:pPr>
        <w:rPr>
          <w:sz w:val="24"/>
        </w:rPr>
        <w:sectPr w:rsidR="00D22D02">
          <w:pgSz w:w="11910" w:h="16840"/>
          <w:pgMar w:top="340" w:right="0" w:bottom="1700" w:left="680" w:header="0" w:footer="1424" w:gutter="0"/>
          <w:cols w:space="720"/>
        </w:sectPr>
      </w:pPr>
    </w:p>
    <w:p w:rsidR="00D22D02" w:rsidRDefault="00F7270C">
      <w:pPr>
        <w:spacing w:before="60"/>
        <w:ind w:left="880" w:right="851" w:firstLine="719"/>
        <w:jc w:val="both"/>
        <w:rPr>
          <w:sz w:val="24"/>
        </w:rPr>
      </w:pPr>
      <w:r>
        <w:rPr>
          <w:sz w:val="24"/>
        </w:rPr>
        <w:lastRenderedPageBreak/>
        <w:t>Материально-технические ресурсы – первичный, исходный компонент ресурсного</w:t>
      </w:r>
      <w:r>
        <w:rPr>
          <w:spacing w:val="1"/>
          <w:sz w:val="24"/>
        </w:rPr>
        <w:t xml:space="preserve"> </w:t>
      </w:r>
      <w:r>
        <w:rPr>
          <w:sz w:val="24"/>
        </w:rPr>
        <w:t>обеспечения</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и</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rsidR="00D22D02" w:rsidRDefault="00F7270C">
      <w:pPr>
        <w:spacing w:line="274" w:lineRule="exact"/>
        <w:ind w:left="1600"/>
        <w:jc w:val="both"/>
        <w:rPr>
          <w:sz w:val="24"/>
        </w:rPr>
      </w:pPr>
      <w:r>
        <w:rPr>
          <w:sz w:val="24"/>
        </w:rPr>
        <w:t>Материально-технические</w:t>
      </w:r>
      <w:r>
        <w:rPr>
          <w:spacing w:val="-5"/>
          <w:sz w:val="24"/>
        </w:rPr>
        <w:t xml:space="preserve"> </w:t>
      </w:r>
      <w:r>
        <w:rPr>
          <w:sz w:val="24"/>
        </w:rPr>
        <w:t>ресурсы</w:t>
      </w:r>
      <w:r>
        <w:rPr>
          <w:spacing w:val="-3"/>
          <w:sz w:val="24"/>
        </w:rPr>
        <w:t xml:space="preserve"> </w:t>
      </w:r>
      <w:r>
        <w:rPr>
          <w:sz w:val="24"/>
        </w:rPr>
        <w:t>обеспечения</w:t>
      </w:r>
      <w:r>
        <w:rPr>
          <w:spacing w:val="-4"/>
          <w:sz w:val="24"/>
        </w:rPr>
        <w:t xml:space="preserve"> </w:t>
      </w:r>
      <w:r>
        <w:rPr>
          <w:sz w:val="24"/>
        </w:rPr>
        <w:t>реализации</w:t>
      </w:r>
      <w:r>
        <w:rPr>
          <w:spacing w:val="-3"/>
          <w:sz w:val="24"/>
        </w:rPr>
        <w:t xml:space="preserve"> </w:t>
      </w:r>
      <w:r>
        <w:rPr>
          <w:sz w:val="24"/>
        </w:rPr>
        <w:t>АООП УО</w:t>
      </w:r>
      <w:r>
        <w:rPr>
          <w:spacing w:val="52"/>
          <w:sz w:val="24"/>
        </w:rPr>
        <w:t xml:space="preserve"> </w:t>
      </w:r>
      <w:r>
        <w:rPr>
          <w:sz w:val="24"/>
        </w:rPr>
        <w:t>составляют:</w:t>
      </w:r>
    </w:p>
    <w:p w:rsidR="00D22D02" w:rsidRDefault="00F7270C" w:rsidP="007B5508">
      <w:pPr>
        <w:pStyle w:val="a5"/>
        <w:numPr>
          <w:ilvl w:val="0"/>
          <w:numId w:val="17"/>
        </w:numPr>
        <w:tabs>
          <w:tab w:val="left" w:pos="1961"/>
        </w:tabs>
        <w:ind w:right="853" w:firstLine="719"/>
        <w:rPr>
          <w:sz w:val="24"/>
        </w:rPr>
      </w:pPr>
      <w:r>
        <w:rPr>
          <w:sz w:val="24"/>
        </w:rPr>
        <w:t>учебное оборудование (</w:t>
      </w:r>
      <w:r>
        <w:rPr>
          <w:i/>
          <w:sz w:val="24"/>
        </w:rPr>
        <w:t>учебное оборудование для проведения учебных занятий</w:t>
      </w:r>
      <w:r>
        <w:rPr>
          <w:i/>
          <w:spacing w:val="1"/>
          <w:sz w:val="24"/>
        </w:rPr>
        <w:t xml:space="preserve"> </w:t>
      </w:r>
      <w:r>
        <w:rPr>
          <w:sz w:val="24"/>
        </w:rPr>
        <w:t>(урок, сам</w:t>
      </w:r>
      <w:r w:rsidR="002E721F">
        <w:rPr>
          <w:sz w:val="24"/>
        </w:rPr>
        <w:t xml:space="preserve">оподготовка, </w:t>
      </w:r>
      <w:r>
        <w:rPr>
          <w:sz w:val="24"/>
        </w:rPr>
        <w:t xml:space="preserve"> дополнительное занятие, индивидуальное</w:t>
      </w:r>
      <w:r>
        <w:rPr>
          <w:spacing w:val="1"/>
          <w:sz w:val="24"/>
        </w:rPr>
        <w:t xml:space="preserve"> </w:t>
      </w:r>
      <w:r>
        <w:rPr>
          <w:sz w:val="24"/>
        </w:rPr>
        <w:t>занятие,</w:t>
      </w:r>
      <w:r>
        <w:rPr>
          <w:spacing w:val="-1"/>
          <w:sz w:val="24"/>
        </w:rPr>
        <w:t xml:space="preserve"> </w:t>
      </w:r>
      <w:r>
        <w:rPr>
          <w:sz w:val="24"/>
        </w:rPr>
        <w:t>другая форма</w:t>
      </w:r>
      <w:r>
        <w:rPr>
          <w:spacing w:val="-1"/>
          <w:sz w:val="24"/>
        </w:rPr>
        <w:t xml:space="preserve"> </w:t>
      </w:r>
      <w:r>
        <w:rPr>
          <w:sz w:val="24"/>
        </w:rPr>
        <w:t>занятий);</w:t>
      </w:r>
    </w:p>
    <w:p w:rsidR="00D22D02" w:rsidRDefault="00F7270C" w:rsidP="007B5508">
      <w:pPr>
        <w:pStyle w:val="a5"/>
        <w:numPr>
          <w:ilvl w:val="0"/>
          <w:numId w:val="17"/>
        </w:numPr>
        <w:tabs>
          <w:tab w:val="left" w:pos="1961"/>
        </w:tabs>
        <w:spacing w:before="1"/>
        <w:ind w:right="850" w:firstLine="719"/>
        <w:rPr>
          <w:sz w:val="24"/>
        </w:rPr>
      </w:pPr>
      <w:r>
        <w:rPr>
          <w:sz w:val="24"/>
        </w:rPr>
        <w:t>учебно-практическое</w:t>
      </w:r>
      <w:r>
        <w:rPr>
          <w:spacing w:val="1"/>
          <w:sz w:val="24"/>
        </w:rPr>
        <w:t xml:space="preserve"> </w:t>
      </w:r>
      <w:r>
        <w:rPr>
          <w:sz w:val="24"/>
        </w:rPr>
        <w:t>и</w:t>
      </w:r>
      <w:r>
        <w:rPr>
          <w:spacing w:val="1"/>
          <w:sz w:val="24"/>
        </w:rPr>
        <w:t xml:space="preserve"> </w:t>
      </w:r>
      <w:r>
        <w:rPr>
          <w:sz w:val="24"/>
        </w:rPr>
        <w:t>учебно-лабораторное</w:t>
      </w:r>
      <w:r>
        <w:rPr>
          <w:spacing w:val="1"/>
          <w:sz w:val="24"/>
        </w:rPr>
        <w:t xml:space="preserve"> </w:t>
      </w:r>
      <w:r>
        <w:rPr>
          <w:sz w:val="24"/>
        </w:rPr>
        <w:t>оборудование</w:t>
      </w:r>
      <w:r>
        <w:rPr>
          <w:spacing w:val="1"/>
          <w:sz w:val="24"/>
        </w:rPr>
        <w:t xml:space="preserve"> </w:t>
      </w:r>
      <w:r>
        <w:rPr>
          <w:sz w:val="24"/>
        </w:rPr>
        <w:t>(раздаточные</w:t>
      </w:r>
      <w:r>
        <w:rPr>
          <w:spacing w:val="1"/>
          <w:sz w:val="24"/>
        </w:rPr>
        <w:t xml:space="preserve"> </w:t>
      </w:r>
      <w:r>
        <w:rPr>
          <w:sz w:val="24"/>
        </w:rPr>
        <w:t>материалы,</w:t>
      </w:r>
      <w:r>
        <w:rPr>
          <w:spacing w:val="-3"/>
          <w:sz w:val="24"/>
        </w:rPr>
        <w:t xml:space="preserve"> </w:t>
      </w:r>
      <w:r>
        <w:rPr>
          <w:sz w:val="24"/>
        </w:rPr>
        <w:t>наборы</w:t>
      </w:r>
      <w:r>
        <w:rPr>
          <w:spacing w:val="-2"/>
          <w:sz w:val="24"/>
        </w:rPr>
        <w:t xml:space="preserve"> </w:t>
      </w:r>
      <w:r>
        <w:rPr>
          <w:sz w:val="24"/>
        </w:rPr>
        <w:t>инструментов,</w:t>
      </w:r>
      <w:r>
        <w:rPr>
          <w:spacing w:val="-2"/>
          <w:sz w:val="24"/>
        </w:rPr>
        <w:t xml:space="preserve"> </w:t>
      </w:r>
      <w:r>
        <w:rPr>
          <w:sz w:val="24"/>
        </w:rPr>
        <w:t>конструкторы,</w:t>
      </w:r>
      <w:r>
        <w:rPr>
          <w:spacing w:val="-1"/>
          <w:sz w:val="24"/>
        </w:rPr>
        <w:t xml:space="preserve"> </w:t>
      </w:r>
      <w:r>
        <w:rPr>
          <w:sz w:val="24"/>
        </w:rPr>
        <w:t>объемные</w:t>
      </w:r>
      <w:r>
        <w:rPr>
          <w:spacing w:val="-4"/>
          <w:sz w:val="24"/>
        </w:rPr>
        <w:t xml:space="preserve"> </w:t>
      </w:r>
      <w:r>
        <w:rPr>
          <w:sz w:val="24"/>
        </w:rPr>
        <w:t>модели, мячи,</w:t>
      </w:r>
      <w:r>
        <w:rPr>
          <w:spacing w:val="-2"/>
          <w:sz w:val="24"/>
        </w:rPr>
        <w:t xml:space="preserve"> </w:t>
      </w:r>
      <w:r>
        <w:rPr>
          <w:sz w:val="24"/>
        </w:rPr>
        <w:t>обручи</w:t>
      </w:r>
      <w:r>
        <w:rPr>
          <w:spacing w:val="-2"/>
          <w:sz w:val="24"/>
        </w:rPr>
        <w:t xml:space="preserve"> </w:t>
      </w:r>
      <w:r>
        <w:rPr>
          <w:sz w:val="24"/>
        </w:rPr>
        <w:t>и</w:t>
      </w:r>
      <w:r>
        <w:rPr>
          <w:spacing w:val="-1"/>
          <w:sz w:val="24"/>
        </w:rPr>
        <w:t xml:space="preserve"> </w:t>
      </w:r>
      <w:r>
        <w:rPr>
          <w:sz w:val="24"/>
        </w:rPr>
        <w:t>т.д.);</w:t>
      </w:r>
    </w:p>
    <w:p w:rsidR="00D22D02" w:rsidRDefault="00F7270C" w:rsidP="007B5508">
      <w:pPr>
        <w:pStyle w:val="a5"/>
        <w:numPr>
          <w:ilvl w:val="0"/>
          <w:numId w:val="17"/>
        </w:numPr>
        <w:tabs>
          <w:tab w:val="left" w:pos="1961"/>
        </w:tabs>
        <w:ind w:left="1960" w:hanging="361"/>
        <w:rPr>
          <w:sz w:val="24"/>
        </w:rPr>
      </w:pPr>
      <w:r>
        <w:rPr>
          <w:sz w:val="24"/>
        </w:rPr>
        <w:t>компьютерные</w:t>
      </w:r>
      <w:r>
        <w:rPr>
          <w:spacing w:val="-8"/>
          <w:sz w:val="24"/>
        </w:rPr>
        <w:t xml:space="preserve"> </w:t>
      </w:r>
      <w:r>
        <w:rPr>
          <w:sz w:val="24"/>
        </w:rPr>
        <w:t>и</w:t>
      </w:r>
      <w:r>
        <w:rPr>
          <w:spacing w:val="-6"/>
          <w:sz w:val="24"/>
        </w:rPr>
        <w:t xml:space="preserve"> </w:t>
      </w:r>
      <w:r>
        <w:rPr>
          <w:sz w:val="24"/>
        </w:rPr>
        <w:t>информационно-коммуникативные</w:t>
      </w:r>
      <w:r>
        <w:rPr>
          <w:spacing w:val="-7"/>
          <w:sz w:val="24"/>
        </w:rPr>
        <w:t xml:space="preserve"> </w:t>
      </w:r>
      <w:r>
        <w:rPr>
          <w:sz w:val="24"/>
        </w:rPr>
        <w:t>средства;</w:t>
      </w:r>
    </w:p>
    <w:p w:rsidR="00D22D02" w:rsidRDefault="00F7270C" w:rsidP="007B5508">
      <w:pPr>
        <w:pStyle w:val="a5"/>
        <w:numPr>
          <w:ilvl w:val="0"/>
          <w:numId w:val="17"/>
        </w:numPr>
        <w:tabs>
          <w:tab w:val="left" w:pos="1961"/>
        </w:tabs>
        <w:ind w:left="1960" w:hanging="361"/>
        <w:rPr>
          <w:sz w:val="24"/>
        </w:rPr>
      </w:pPr>
      <w:r>
        <w:rPr>
          <w:sz w:val="24"/>
        </w:rPr>
        <w:t>технические</w:t>
      </w:r>
      <w:r>
        <w:rPr>
          <w:spacing w:val="-4"/>
          <w:sz w:val="24"/>
        </w:rPr>
        <w:t xml:space="preserve"> </w:t>
      </w:r>
      <w:r>
        <w:rPr>
          <w:sz w:val="24"/>
        </w:rPr>
        <w:t>средства</w:t>
      </w:r>
      <w:r>
        <w:rPr>
          <w:spacing w:val="-4"/>
          <w:sz w:val="24"/>
        </w:rPr>
        <w:t xml:space="preserve"> </w:t>
      </w:r>
      <w:r>
        <w:rPr>
          <w:sz w:val="24"/>
        </w:rPr>
        <w:t>обучения</w:t>
      </w:r>
      <w:r>
        <w:rPr>
          <w:spacing w:val="-3"/>
          <w:sz w:val="24"/>
        </w:rPr>
        <w:t xml:space="preserve"> </w:t>
      </w:r>
      <w:r>
        <w:rPr>
          <w:sz w:val="24"/>
        </w:rPr>
        <w:t>(доска,</w:t>
      </w:r>
      <w:r>
        <w:rPr>
          <w:spacing w:val="-2"/>
          <w:sz w:val="24"/>
        </w:rPr>
        <w:t xml:space="preserve"> </w:t>
      </w:r>
      <w:r>
        <w:rPr>
          <w:sz w:val="24"/>
        </w:rPr>
        <w:t>мультимедийный</w:t>
      </w:r>
      <w:r>
        <w:rPr>
          <w:spacing w:val="-4"/>
          <w:sz w:val="24"/>
        </w:rPr>
        <w:t xml:space="preserve"> </w:t>
      </w:r>
      <w:r>
        <w:rPr>
          <w:sz w:val="24"/>
        </w:rPr>
        <w:t>проектор</w:t>
      </w:r>
      <w:r>
        <w:rPr>
          <w:spacing w:val="-3"/>
          <w:sz w:val="24"/>
        </w:rPr>
        <w:t xml:space="preserve"> </w:t>
      </w:r>
      <w:r>
        <w:rPr>
          <w:sz w:val="24"/>
        </w:rPr>
        <w:t>и</w:t>
      </w:r>
      <w:r>
        <w:rPr>
          <w:spacing w:val="-4"/>
          <w:sz w:val="24"/>
        </w:rPr>
        <w:t xml:space="preserve"> </w:t>
      </w:r>
      <w:r>
        <w:rPr>
          <w:sz w:val="24"/>
        </w:rPr>
        <w:t>т.д.);</w:t>
      </w:r>
    </w:p>
    <w:p w:rsidR="00D22D02" w:rsidRDefault="00F7270C" w:rsidP="007B5508">
      <w:pPr>
        <w:pStyle w:val="a5"/>
        <w:numPr>
          <w:ilvl w:val="0"/>
          <w:numId w:val="17"/>
        </w:numPr>
        <w:tabs>
          <w:tab w:val="left" w:pos="1961"/>
        </w:tabs>
        <w:ind w:right="850" w:firstLine="719"/>
        <w:rPr>
          <w:sz w:val="24"/>
        </w:rPr>
      </w:pPr>
      <w:r>
        <w:rPr>
          <w:sz w:val="24"/>
        </w:rPr>
        <w:t>демонстрационные</w:t>
      </w:r>
      <w:r>
        <w:rPr>
          <w:spacing w:val="1"/>
          <w:sz w:val="24"/>
        </w:rPr>
        <w:t xml:space="preserve"> </w:t>
      </w:r>
      <w:r>
        <w:rPr>
          <w:sz w:val="24"/>
        </w:rPr>
        <w:t>пособия</w:t>
      </w:r>
      <w:r>
        <w:rPr>
          <w:spacing w:val="1"/>
          <w:sz w:val="24"/>
        </w:rPr>
        <w:t xml:space="preserve"> </w:t>
      </w:r>
      <w:r>
        <w:rPr>
          <w:sz w:val="24"/>
        </w:rPr>
        <w:t>(демонстрационные</w:t>
      </w:r>
      <w:r>
        <w:rPr>
          <w:spacing w:val="1"/>
          <w:sz w:val="24"/>
        </w:rPr>
        <w:t xml:space="preserve"> </w:t>
      </w:r>
      <w:r>
        <w:rPr>
          <w:sz w:val="24"/>
        </w:rPr>
        <w:t>числовые</w:t>
      </w:r>
      <w:r>
        <w:rPr>
          <w:spacing w:val="1"/>
          <w:sz w:val="24"/>
        </w:rPr>
        <w:t xml:space="preserve"> </w:t>
      </w:r>
      <w:r>
        <w:rPr>
          <w:sz w:val="24"/>
        </w:rPr>
        <w:t>линейки,</w:t>
      </w:r>
      <w:r>
        <w:rPr>
          <w:spacing w:val="1"/>
          <w:sz w:val="24"/>
        </w:rPr>
        <w:t xml:space="preserve"> </w:t>
      </w:r>
      <w:r>
        <w:rPr>
          <w:sz w:val="24"/>
        </w:rPr>
        <w:t>демонстрационные</w:t>
      </w:r>
      <w:r>
        <w:rPr>
          <w:spacing w:val="-3"/>
          <w:sz w:val="24"/>
        </w:rPr>
        <w:t xml:space="preserve"> </w:t>
      </w:r>
      <w:r>
        <w:rPr>
          <w:sz w:val="24"/>
        </w:rPr>
        <w:t>таблицы</w:t>
      </w:r>
      <w:r>
        <w:rPr>
          <w:spacing w:val="1"/>
          <w:sz w:val="24"/>
        </w:rPr>
        <w:t xml:space="preserve"> </w:t>
      </w:r>
      <w:r>
        <w:rPr>
          <w:sz w:val="24"/>
        </w:rPr>
        <w:t>умножения, карточки</w:t>
      </w:r>
      <w:r>
        <w:rPr>
          <w:spacing w:val="-1"/>
          <w:sz w:val="24"/>
        </w:rPr>
        <w:t xml:space="preserve"> </w:t>
      </w:r>
      <w:r>
        <w:rPr>
          <w:sz w:val="24"/>
        </w:rPr>
        <w:t>и т. д.);</w:t>
      </w:r>
    </w:p>
    <w:p w:rsidR="00D22D02" w:rsidRDefault="00F7270C" w:rsidP="007B5508">
      <w:pPr>
        <w:pStyle w:val="a5"/>
        <w:numPr>
          <w:ilvl w:val="0"/>
          <w:numId w:val="17"/>
        </w:numPr>
        <w:tabs>
          <w:tab w:val="left" w:pos="1961"/>
        </w:tabs>
        <w:ind w:right="852" w:firstLine="719"/>
        <w:rPr>
          <w:sz w:val="24"/>
        </w:rPr>
      </w:pPr>
      <w:r>
        <w:rPr>
          <w:sz w:val="24"/>
        </w:rPr>
        <w:t>натуральные</w:t>
      </w:r>
      <w:r>
        <w:rPr>
          <w:spacing w:val="1"/>
          <w:sz w:val="24"/>
        </w:rPr>
        <w:t xml:space="preserve"> </w:t>
      </w:r>
      <w:r>
        <w:rPr>
          <w:sz w:val="24"/>
        </w:rPr>
        <w:t>объекты</w:t>
      </w:r>
      <w:r>
        <w:rPr>
          <w:spacing w:val="1"/>
          <w:sz w:val="24"/>
        </w:rPr>
        <w:t xml:space="preserve"> </w:t>
      </w:r>
      <w:r>
        <w:rPr>
          <w:sz w:val="24"/>
        </w:rPr>
        <w:t>(коллекции</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коллекции</w:t>
      </w:r>
      <w:r>
        <w:rPr>
          <w:spacing w:val="1"/>
          <w:sz w:val="24"/>
        </w:rPr>
        <w:t xml:space="preserve"> </w:t>
      </w:r>
      <w:r>
        <w:rPr>
          <w:sz w:val="24"/>
        </w:rPr>
        <w:t>плодов</w:t>
      </w:r>
      <w:r>
        <w:rPr>
          <w:spacing w:val="1"/>
          <w:sz w:val="24"/>
        </w:rPr>
        <w:t xml:space="preserve"> </w:t>
      </w:r>
      <w:r>
        <w:rPr>
          <w:sz w:val="24"/>
        </w:rPr>
        <w:t>и</w:t>
      </w:r>
      <w:r>
        <w:rPr>
          <w:spacing w:val="-57"/>
          <w:sz w:val="24"/>
        </w:rPr>
        <w:t xml:space="preserve"> </w:t>
      </w:r>
      <w:r>
        <w:rPr>
          <w:sz w:val="24"/>
        </w:rPr>
        <w:t>семян</w:t>
      </w:r>
      <w:r>
        <w:rPr>
          <w:spacing w:val="-1"/>
          <w:sz w:val="24"/>
        </w:rPr>
        <w:t xml:space="preserve"> </w:t>
      </w:r>
      <w:r>
        <w:rPr>
          <w:sz w:val="24"/>
        </w:rPr>
        <w:t>растений, гербарии, муляжи, живые</w:t>
      </w:r>
      <w:r>
        <w:rPr>
          <w:spacing w:val="-2"/>
          <w:sz w:val="24"/>
        </w:rPr>
        <w:t xml:space="preserve"> </w:t>
      </w:r>
      <w:r>
        <w:rPr>
          <w:sz w:val="24"/>
        </w:rPr>
        <w:t>объекты и т.д.);</w:t>
      </w:r>
    </w:p>
    <w:p w:rsidR="00D22D02" w:rsidRDefault="00F7270C" w:rsidP="007B5508">
      <w:pPr>
        <w:pStyle w:val="a5"/>
        <w:numPr>
          <w:ilvl w:val="0"/>
          <w:numId w:val="17"/>
        </w:numPr>
        <w:tabs>
          <w:tab w:val="left" w:pos="1961"/>
        </w:tabs>
        <w:ind w:right="855" w:firstLine="719"/>
        <w:rPr>
          <w:sz w:val="24"/>
        </w:rPr>
      </w:pPr>
      <w:r>
        <w:rPr>
          <w:sz w:val="24"/>
        </w:rPr>
        <w:t>оснащение учебных помещений (ученические столы, шкафы, настенные доски</w:t>
      </w:r>
      <w:r>
        <w:rPr>
          <w:spacing w:val="1"/>
          <w:sz w:val="24"/>
        </w:rPr>
        <w:t xml:space="preserve"> </w:t>
      </w:r>
      <w:r>
        <w:rPr>
          <w:sz w:val="24"/>
        </w:rPr>
        <w:t>для</w:t>
      </w:r>
      <w:r>
        <w:rPr>
          <w:spacing w:val="-1"/>
          <w:sz w:val="24"/>
        </w:rPr>
        <w:t xml:space="preserve"> </w:t>
      </w:r>
      <w:r>
        <w:rPr>
          <w:sz w:val="24"/>
        </w:rPr>
        <w:t>объявлений</w:t>
      </w:r>
      <w:r>
        <w:rPr>
          <w:spacing w:val="-1"/>
          <w:sz w:val="24"/>
        </w:rPr>
        <w:t xml:space="preserve"> </w:t>
      </w:r>
      <w:r>
        <w:rPr>
          <w:sz w:val="24"/>
        </w:rPr>
        <w:t>и</w:t>
      </w:r>
      <w:r>
        <w:rPr>
          <w:spacing w:val="1"/>
          <w:sz w:val="24"/>
        </w:rPr>
        <w:t xml:space="preserve"> </w:t>
      </w:r>
      <w:r>
        <w:rPr>
          <w:sz w:val="24"/>
        </w:rPr>
        <w:t>т.д.);</w:t>
      </w:r>
    </w:p>
    <w:p w:rsidR="00D22D02" w:rsidRDefault="00F7270C" w:rsidP="007B5508">
      <w:pPr>
        <w:pStyle w:val="a5"/>
        <w:numPr>
          <w:ilvl w:val="0"/>
          <w:numId w:val="17"/>
        </w:numPr>
        <w:tabs>
          <w:tab w:val="left" w:pos="1961"/>
        </w:tabs>
        <w:ind w:right="852" w:firstLine="719"/>
        <w:rPr>
          <w:sz w:val="24"/>
        </w:rPr>
      </w:pPr>
      <w:r>
        <w:rPr>
          <w:sz w:val="24"/>
        </w:rPr>
        <w:t>оснащение</w:t>
      </w:r>
      <w:r>
        <w:rPr>
          <w:spacing w:val="1"/>
          <w:sz w:val="24"/>
        </w:rPr>
        <w:t xml:space="preserve"> </w:t>
      </w:r>
      <w:r>
        <w:rPr>
          <w:sz w:val="24"/>
        </w:rPr>
        <w:t>административных</w:t>
      </w:r>
      <w:r>
        <w:rPr>
          <w:spacing w:val="1"/>
          <w:sz w:val="24"/>
        </w:rPr>
        <w:t xml:space="preserve"> </w:t>
      </w:r>
      <w:r>
        <w:rPr>
          <w:sz w:val="24"/>
        </w:rPr>
        <w:t>помещений</w:t>
      </w:r>
      <w:r>
        <w:rPr>
          <w:spacing w:val="1"/>
          <w:sz w:val="24"/>
        </w:rPr>
        <w:t xml:space="preserve"> </w:t>
      </w:r>
      <w:r>
        <w:rPr>
          <w:sz w:val="24"/>
        </w:rPr>
        <w:t>(компьютерные</w:t>
      </w:r>
      <w:r>
        <w:rPr>
          <w:spacing w:val="1"/>
          <w:sz w:val="24"/>
        </w:rPr>
        <w:t xml:space="preserve"> </w:t>
      </w:r>
      <w:r>
        <w:rPr>
          <w:sz w:val="24"/>
        </w:rPr>
        <w:t>столы,</w:t>
      </w:r>
      <w:r>
        <w:rPr>
          <w:spacing w:val="1"/>
          <w:sz w:val="24"/>
        </w:rPr>
        <w:t xml:space="preserve"> </w:t>
      </w:r>
      <w:r>
        <w:rPr>
          <w:sz w:val="24"/>
        </w:rPr>
        <w:t>накопители</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бумажных и электронных</w:t>
      </w:r>
      <w:r>
        <w:rPr>
          <w:spacing w:val="2"/>
          <w:sz w:val="24"/>
        </w:rPr>
        <w:t xml:space="preserve"> </w:t>
      </w:r>
      <w:r>
        <w:rPr>
          <w:sz w:val="24"/>
        </w:rPr>
        <w:t>носителях</w:t>
      </w:r>
      <w:r>
        <w:rPr>
          <w:spacing w:val="1"/>
          <w:sz w:val="24"/>
        </w:rPr>
        <w:t xml:space="preserve"> </w:t>
      </w:r>
      <w:r>
        <w:rPr>
          <w:sz w:val="24"/>
        </w:rPr>
        <w:t>и</w:t>
      </w:r>
      <w:r>
        <w:rPr>
          <w:spacing w:val="-2"/>
          <w:sz w:val="24"/>
        </w:rPr>
        <w:t xml:space="preserve"> </w:t>
      </w:r>
      <w:r>
        <w:rPr>
          <w:sz w:val="24"/>
        </w:rPr>
        <w:t>т.д.).</w:t>
      </w:r>
    </w:p>
    <w:p w:rsidR="00D22D02" w:rsidRDefault="00F7270C">
      <w:pPr>
        <w:spacing w:before="1"/>
        <w:ind w:left="880" w:right="844" w:firstLine="719"/>
        <w:jc w:val="both"/>
        <w:rPr>
          <w:sz w:val="24"/>
        </w:rPr>
      </w:pPr>
      <w:r>
        <w:rPr>
          <w:sz w:val="24"/>
        </w:rPr>
        <w:t>Исходя</w:t>
      </w:r>
      <w:r>
        <w:rPr>
          <w:spacing w:val="1"/>
          <w:sz w:val="24"/>
        </w:rPr>
        <w:t xml:space="preserve"> </w:t>
      </w:r>
      <w:r>
        <w:rPr>
          <w:sz w:val="24"/>
        </w:rPr>
        <w:t>из</w:t>
      </w:r>
      <w:r>
        <w:rPr>
          <w:spacing w:val="1"/>
          <w:sz w:val="24"/>
        </w:rPr>
        <w:t xml:space="preserve"> </w:t>
      </w:r>
      <w:r>
        <w:rPr>
          <w:sz w:val="24"/>
        </w:rPr>
        <w:t>личностно-ориентированных</w:t>
      </w:r>
      <w:r>
        <w:rPr>
          <w:spacing w:val="1"/>
          <w:sz w:val="24"/>
        </w:rPr>
        <w:t xml:space="preserve"> </w:t>
      </w:r>
      <w:r>
        <w:rPr>
          <w:sz w:val="24"/>
        </w:rPr>
        <w:t>целей</w:t>
      </w:r>
      <w:r>
        <w:rPr>
          <w:spacing w:val="1"/>
          <w:sz w:val="24"/>
        </w:rPr>
        <w:t xml:space="preserve"> </w:t>
      </w:r>
      <w:r>
        <w:rPr>
          <w:sz w:val="24"/>
        </w:rPr>
        <w:t>современного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i/>
          <w:sz w:val="24"/>
        </w:rPr>
        <w:t>учебное</w:t>
      </w:r>
      <w:r>
        <w:rPr>
          <w:i/>
          <w:spacing w:val="1"/>
          <w:sz w:val="24"/>
        </w:rPr>
        <w:t xml:space="preserve"> </w:t>
      </w:r>
      <w:r>
        <w:rPr>
          <w:i/>
          <w:sz w:val="24"/>
        </w:rPr>
        <w:t>оборудование</w:t>
      </w:r>
      <w:r>
        <w:rPr>
          <w:i/>
          <w:spacing w:val="1"/>
          <w:sz w:val="24"/>
        </w:rPr>
        <w:t xml:space="preserve"> </w:t>
      </w:r>
      <w:r>
        <w:rPr>
          <w:sz w:val="24"/>
        </w:rPr>
        <w:t>призвано</w:t>
      </w:r>
      <w:r>
        <w:rPr>
          <w:spacing w:val="1"/>
          <w:sz w:val="24"/>
        </w:rPr>
        <w:t xml:space="preserve"> </w:t>
      </w:r>
      <w:r>
        <w:rPr>
          <w:sz w:val="24"/>
        </w:rPr>
        <w:t>обеспечить</w:t>
      </w:r>
      <w:r>
        <w:rPr>
          <w:spacing w:val="1"/>
          <w:sz w:val="24"/>
        </w:rPr>
        <w:t xml:space="preserve"> </w:t>
      </w:r>
      <w:r>
        <w:rPr>
          <w:sz w:val="24"/>
        </w:rPr>
        <w:t>(</w:t>
      </w:r>
      <w:r>
        <w:rPr>
          <w:b/>
          <w:i/>
          <w:sz w:val="24"/>
        </w:rPr>
        <w:t>материально-технический</w:t>
      </w:r>
      <w:r>
        <w:rPr>
          <w:b/>
          <w:i/>
          <w:spacing w:val="1"/>
          <w:sz w:val="24"/>
        </w:rPr>
        <w:t xml:space="preserve"> </w:t>
      </w:r>
      <w:r>
        <w:rPr>
          <w:b/>
          <w:i/>
          <w:sz w:val="24"/>
        </w:rPr>
        <w:t>ресурс</w:t>
      </w:r>
      <w:r>
        <w:rPr>
          <w:b/>
          <w:i/>
          <w:spacing w:val="-1"/>
          <w:sz w:val="24"/>
        </w:rPr>
        <w:t xml:space="preserve"> </w:t>
      </w:r>
      <w:r>
        <w:rPr>
          <w:i/>
          <w:sz w:val="24"/>
        </w:rPr>
        <w:t>призван</w:t>
      </w:r>
      <w:r>
        <w:rPr>
          <w:i/>
          <w:spacing w:val="-1"/>
          <w:sz w:val="24"/>
        </w:rPr>
        <w:t xml:space="preserve"> </w:t>
      </w:r>
      <w:r>
        <w:rPr>
          <w:i/>
          <w:sz w:val="24"/>
        </w:rPr>
        <w:t>обеспечить</w:t>
      </w:r>
      <w:r>
        <w:rPr>
          <w:sz w:val="24"/>
        </w:rPr>
        <w:t>):</w:t>
      </w:r>
    </w:p>
    <w:p w:rsidR="00D22D02" w:rsidRDefault="00F7270C" w:rsidP="007B5508">
      <w:pPr>
        <w:pStyle w:val="a5"/>
        <w:numPr>
          <w:ilvl w:val="0"/>
          <w:numId w:val="17"/>
        </w:numPr>
        <w:tabs>
          <w:tab w:val="left" w:pos="1960"/>
          <w:tab w:val="left" w:pos="1961"/>
        </w:tabs>
        <w:ind w:left="1960" w:hanging="361"/>
        <w:jc w:val="left"/>
        <w:rPr>
          <w:sz w:val="24"/>
        </w:rPr>
      </w:pPr>
      <w:r>
        <w:rPr>
          <w:sz w:val="24"/>
        </w:rPr>
        <w:t>наглядность</w:t>
      </w:r>
      <w:r>
        <w:rPr>
          <w:spacing w:val="-3"/>
          <w:sz w:val="24"/>
        </w:rPr>
        <w:t xml:space="preserve"> </w:t>
      </w:r>
      <w:r>
        <w:rPr>
          <w:sz w:val="24"/>
        </w:rPr>
        <w:t>в</w:t>
      </w:r>
      <w:r>
        <w:rPr>
          <w:spacing w:val="-4"/>
          <w:sz w:val="24"/>
        </w:rPr>
        <w:t xml:space="preserve"> </w:t>
      </w:r>
      <w:r>
        <w:rPr>
          <w:sz w:val="24"/>
        </w:rPr>
        <w:t>организации</w:t>
      </w:r>
      <w:r>
        <w:rPr>
          <w:spacing w:val="-5"/>
          <w:sz w:val="24"/>
        </w:rPr>
        <w:t xml:space="preserve"> </w:t>
      </w:r>
      <w:r>
        <w:rPr>
          <w:sz w:val="24"/>
        </w:rPr>
        <w:t>процесса</w:t>
      </w:r>
      <w:r>
        <w:rPr>
          <w:spacing w:val="-4"/>
          <w:sz w:val="24"/>
        </w:rPr>
        <w:t xml:space="preserve"> </w:t>
      </w:r>
      <w:r>
        <w:rPr>
          <w:sz w:val="24"/>
        </w:rPr>
        <w:t>обучения</w:t>
      </w:r>
      <w:r>
        <w:rPr>
          <w:spacing w:val="-3"/>
          <w:sz w:val="24"/>
        </w:rPr>
        <w:t xml:space="preserve"> </w:t>
      </w:r>
      <w:r>
        <w:rPr>
          <w:sz w:val="24"/>
        </w:rPr>
        <w:t>обучающихся;</w:t>
      </w:r>
    </w:p>
    <w:p w:rsidR="00D22D02" w:rsidRDefault="00F7270C" w:rsidP="007B5508">
      <w:pPr>
        <w:pStyle w:val="a5"/>
        <w:numPr>
          <w:ilvl w:val="0"/>
          <w:numId w:val="17"/>
        </w:numPr>
        <w:tabs>
          <w:tab w:val="left" w:pos="1960"/>
          <w:tab w:val="left" w:pos="1961"/>
        </w:tabs>
        <w:ind w:left="1960" w:hanging="361"/>
        <w:jc w:val="left"/>
        <w:rPr>
          <w:sz w:val="24"/>
        </w:rPr>
      </w:pPr>
      <w:r>
        <w:rPr>
          <w:sz w:val="24"/>
        </w:rPr>
        <w:t>природосообразность</w:t>
      </w:r>
      <w:r>
        <w:rPr>
          <w:spacing w:val="-5"/>
          <w:sz w:val="24"/>
        </w:rPr>
        <w:t xml:space="preserve"> </w:t>
      </w:r>
      <w:r>
        <w:rPr>
          <w:sz w:val="24"/>
        </w:rPr>
        <w:t>обучения</w:t>
      </w:r>
      <w:r>
        <w:rPr>
          <w:spacing w:val="-4"/>
          <w:sz w:val="24"/>
        </w:rPr>
        <w:t xml:space="preserve"> </w:t>
      </w:r>
      <w:r>
        <w:rPr>
          <w:sz w:val="24"/>
        </w:rPr>
        <w:t>обучающихся;</w:t>
      </w:r>
    </w:p>
    <w:p w:rsidR="00D22D02" w:rsidRDefault="00F7270C" w:rsidP="007B5508">
      <w:pPr>
        <w:pStyle w:val="a5"/>
        <w:numPr>
          <w:ilvl w:val="0"/>
          <w:numId w:val="17"/>
        </w:numPr>
        <w:tabs>
          <w:tab w:val="left" w:pos="1960"/>
          <w:tab w:val="left" w:pos="1961"/>
        </w:tabs>
        <w:ind w:left="1960" w:hanging="361"/>
        <w:jc w:val="left"/>
        <w:rPr>
          <w:sz w:val="24"/>
        </w:rPr>
      </w:pPr>
      <w:r>
        <w:rPr>
          <w:sz w:val="24"/>
        </w:rPr>
        <w:t>культуросообразность</w:t>
      </w:r>
      <w:r>
        <w:rPr>
          <w:spacing w:val="-4"/>
          <w:sz w:val="24"/>
        </w:rPr>
        <w:t xml:space="preserve"> </w:t>
      </w:r>
      <w:r>
        <w:rPr>
          <w:sz w:val="24"/>
        </w:rPr>
        <w:t>в</w:t>
      </w:r>
      <w:r>
        <w:rPr>
          <w:spacing w:val="-4"/>
          <w:sz w:val="24"/>
        </w:rPr>
        <w:t xml:space="preserve"> </w:t>
      </w:r>
      <w:r>
        <w:rPr>
          <w:sz w:val="24"/>
        </w:rPr>
        <w:t>становлении</w:t>
      </w:r>
      <w:r>
        <w:rPr>
          <w:spacing w:val="-4"/>
          <w:sz w:val="24"/>
        </w:rPr>
        <w:t xml:space="preserve"> </w:t>
      </w:r>
      <w:r>
        <w:rPr>
          <w:sz w:val="24"/>
        </w:rPr>
        <w:t>(</w:t>
      </w:r>
      <w:r>
        <w:rPr>
          <w:i/>
          <w:sz w:val="24"/>
        </w:rPr>
        <w:t>формировании</w:t>
      </w:r>
      <w:r>
        <w:rPr>
          <w:sz w:val="24"/>
        </w:rPr>
        <w:t>)</w:t>
      </w:r>
      <w:r>
        <w:rPr>
          <w:spacing w:val="-3"/>
          <w:sz w:val="24"/>
        </w:rPr>
        <w:t xml:space="preserve"> </w:t>
      </w:r>
      <w:r>
        <w:rPr>
          <w:sz w:val="24"/>
        </w:rPr>
        <w:t>личности</w:t>
      </w:r>
      <w:r>
        <w:rPr>
          <w:spacing w:val="-4"/>
          <w:sz w:val="24"/>
        </w:rPr>
        <w:t xml:space="preserve"> </w:t>
      </w:r>
      <w:r>
        <w:rPr>
          <w:sz w:val="24"/>
        </w:rPr>
        <w:t>обучающегося;</w:t>
      </w:r>
    </w:p>
    <w:p w:rsidR="00D22D02" w:rsidRDefault="00F7270C" w:rsidP="007B5508">
      <w:pPr>
        <w:pStyle w:val="a5"/>
        <w:numPr>
          <w:ilvl w:val="0"/>
          <w:numId w:val="17"/>
        </w:numPr>
        <w:tabs>
          <w:tab w:val="left" w:pos="1961"/>
        </w:tabs>
        <w:ind w:right="853" w:firstLine="719"/>
        <w:rPr>
          <w:sz w:val="24"/>
        </w:rPr>
      </w:pPr>
      <w:r>
        <w:rPr>
          <w:sz w:val="24"/>
        </w:rPr>
        <w:t>предметно-учебную</w:t>
      </w:r>
      <w:r>
        <w:rPr>
          <w:spacing w:val="1"/>
          <w:sz w:val="24"/>
        </w:rPr>
        <w:t xml:space="preserve"> </w:t>
      </w:r>
      <w:r>
        <w:rPr>
          <w:sz w:val="24"/>
        </w:rPr>
        <w:t>среду для</w:t>
      </w:r>
      <w:r>
        <w:rPr>
          <w:spacing w:val="1"/>
          <w:sz w:val="24"/>
        </w:rPr>
        <w:t xml:space="preserve"> </w:t>
      </w:r>
      <w:r>
        <w:rPr>
          <w:sz w:val="24"/>
        </w:rPr>
        <w:t>реализации</w:t>
      </w:r>
      <w:r>
        <w:rPr>
          <w:spacing w:val="1"/>
          <w:sz w:val="24"/>
        </w:rPr>
        <w:t xml:space="preserve"> </w:t>
      </w:r>
      <w:r>
        <w:rPr>
          <w:sz w:val="24"/>
        </w:rPr>
        <w:t>направлений</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деятельностной основе.</w:t>
      </w:r>
    </w:p>
    <w:p w:rsidR="00D22D02" w:rsidRDefault="00126C7E">
      <w:pPr>
        <w:ind w:left="880" w:right="859" w:firstLine="707"/>
        <w:jc w:val="both"/>
        <w:rPr>
          <w:sz w:val="24"/>
        </w:rPr>
      </w:pPr>
      <w:r>
        <w:rPr>
          <w:color w:val="000009"/>
          <w:sz w:val="24"/>
        </w:rPr>
        <w:t>МБОУ «Вавилонская СОШ»</w:t>
      </w:r>
      <w:r w:rsidR="002E721F">
        <w:rPr>
          <w:color w:val="000009"/>
          <w:sz w:val="24"/>
        </w:rPr>
        <w:t xml:space="preserve"> </w:t>
      </w:r>
      <w:r w:rsidR="00F7270C">
        <w:rPr>
          <w:color w:val="000009"/>
          <w:sz w:val="24"/>
        </w:rPr>
        <w:t>располагает</w:t>
      </w:r>
      <w:r w:rsidR="00F7270C">
        <w:rPr>
          <w:color w:val="000009"/>
          <w:spacing w:val="1"/>
          <w:sz w:val="24"/>
        </w:rPr>
        <w:t xml:space="preserve"> </w:t>
      </w:r>
      <w:r w:rsidR="00F7270C">
        <w:rPr>
          <w:color w:val="000009"/>
          <w:sz w:val="24"/>
        </w:rPr>
        <w:t>материальной</w:t>
      </w:r>
      <w:r w:rsidR="00F7270C">
        <w:rPr>
          <w:color w:val="000009"/>
          <w:spacing w:val="1"/>
          <w:sz w:val="24"/>
        </w:rPr>
        <w:t xml:space="preserve"> </w:t>
      </w:r>
      <w:r w:rsidR="00F7270C">
        <w:rPr>
          <w:color w:val="000009"/>
          <w:sz w:val="24"/>
        </w:rPr>
        <w:t>и</w:t>
      </w:r>
      <w:r w:rsidR="00F7270C">
        <w:rPr>
          <w:color w:val="000009"/>
          <w:spacing w:val="1"/>
          <w:sz w:val="24"/>
        </w:rPr>
        <w:t xml:space="preserve"> </w:t>
      </w:r>
      <w:r w:rsidR="00F7270C">
        <w:rPr>
          <w:color w:val="000009"/>
          <w:sz w:val="24"/>
        </w:rPr>
        <w:t>технической</w:t>
      </w:r>
      <w:r w:rsidR="00F7270C">
        <w:rPr>
          <w:color w:val="000009"/>
          <w:spacing w:val="1"/>
          <w:sz w:val="24"/>
        </w:rPr>
        <w:t xml:space="preserve"> </w:t>
      </w:r>
      <w:r w:rsidR="00F7270C">
        <w:rPr>
          <w:color w:val="000009"/>
          <w:sz w:val="24"/>
        </w:rPr>
        <w:t>базой,</w:t>
      </w:r>
      <w:r w:rsidR="00F7270C">
        <w:rPr>
          <w:color w:val="000009"/>
          <w:spacing w:val="1"/>
          <w:sz w:val="24"/>
        </w:rPr>
        <w:t xml:space="preserve"> </w:t>
      </w:r>
      <w:r w:rsidR="00F7270C">
        <w:rPr>
          <w:color w:val="000009"/>
          <w:sz w:val="24"/>
        </w:rPr>
        <w:t>обеспечивающей организацию и проведение образовательной</w:t>
      </w:r>
      <w:r w:rsidR="00F7270C">
        <w:rPr>
          <w:color w:val="000009"/>
          <w:spacing w:val="1"/>
          <w:sz w:val="24"/>
        </w:rPr>
        <w:t xml:space="preserve"> </w:t>
      </w:r>
      <w:r w:rsidR="00F7270C">
        <w:rPr>
          <w:color w:val="000009"/>
          <w:sz w:val="24"/>
        </w:rPr>
        <w:t>деятельности обучающихся.</w:t>
      </w:r>
      <w:r w:rsidR="00F7270C">
        <w:rPr>
          <w:color w:val="000009"/>
          <w:spacing w:val="1"/>
          <w:sz w:val="24"/>
        </w:rPr>
        <w:t xml:space="preserve"> </w:t>
      </w:r>
      <w:r w:rsidR="00F7270C">
        <w:rPr>
          <w:color w:val="000009"/>
          <w:sz w:val="24"/>
        </w:rPr>
        <w:t>Материальная</w:t>
      </w:r>
      <w:r w:rsidR="00F7270C">
        <w:rPr>
          <w:color w:val="000009"/>
          <w:spacing w:val="1"/>
          <w:sz w:val="24"/>
        </w:rPr>
        <w:t xml:space="preserve"> </w:t>
      </w:r>
      <w:r w:rsidR="00F7270C">
        <w:rPr>
          <w:color w:val="000009"/>
          <w:sz w:val="24"/>
        </w:rPr>
        <w:t>и</w:t>
      </w:r>
      <w:r w:rsidR="00F7270C">
        <w:rPr>
          <w:color w:val="000009"/>
          <w:spacing w:val="1"/>
          <w:sz w:val="24"/>
        </w:rPr>
        <w:t xml:space="preserve"> </w:t>
      </w:r>
      <w:r w:rsidR="00F7270C">
        <w:rPr>
          <w:color w:val="000009"/>
          <w:sz w:val="24"/>
        </w:rPr>
        <w:t>техническая</w:t>
      </w:r>
      <w:r w:rsidR="00F7270C">
        <w:rPr>
          <w:color w:val="000009"/>
          <w:spacing w:val="1"/>
          <w:sz w:val="24"/>
        </w:rPr>
        <w:t xml:space="preserve"> </w:t>
      </w:r>
      <w:r w:rsidR="00F7270C">
        <w:rPr>
          <w:color w:val="000009"/>
          <w:sz w:val="24"/>
        </w:rPr>
        <w:t>база</w:t>
      </w:r>
      <w:r w:rsidR="00F7270C">
        <w:rPr>
          <w:color w:val="000009"/>
          <w:spacing w:val="1"/>
          <w:sz w:val="24"/>
        </w:rPr>
        <w:t xml:space="preserve"> </w:t>
      </w:r>
      <w:r w:rsidR="00F7270C">
        <w:rPr>
          <w:color w:val="000009"/>
          <w:sz w:val="24"/>
        </w:rPr>
        <w:t>соответствует</w:t>
      </w:r>
      <w:r w:rsidR="00F7270C">
        <w:rPr>
          <w:color w:val="000009"/>
          <w:spacing w:val="1"/>
          <w:sz w:val="24"/>
        </w:rPr>
        <w:t xml:space="preserve"> </w:t>
      </w:r>
      <w:r w:rsidR="00F7270C">
        <w:rPr>
          <w:color w:val="000009"/>
          <w:sz w:val="24"/>
        </w:rPr>
        <w:t>действующим</w:t>
      </w:r>
      <w:r w:rsidR="00F7270C">
        <w:rPr>
          <w:color w:val="000009"/>
          <w:spacing w:val="1"/>
          <w:sz w:val="24"/>
        </w:rPr>
        <w:t xml:space="preserve"> </w:t>
      </w:r>
      <w:r w:rsidR="00F7270C">
        <w:rPr>
          <w:color w:val="000009"/>
          <w:sz w:val="24"/>
        </w:rPr>
        <w:t>санитарным</w:t>
      </w:r>
      <w:r w:rsidR="00F7270C">
        <w:rPr>
          <w:color w:val="000009"/>
          <w:spacing w:val="1"/>
          <w:sz w:val="24"/>
        </w:rPr>
        <w:t xml:space="preserve"> </w:t>
      </w:r>
      <w:r w:rsidR="00F7270C">
        <w:rPr>
          <w:color w:val="000009"/>
          <w:sz w:val="24"/>
        </w:rPr>
        <w:t>и</w:t>
      </w:r>
      <w:r w:rsidR="00F7270C">
        <w:rPr>
          <w:color w:val="000009"/>
          <w:spacing w:val="1"/>
          <w:sz w:val="24"/>
        </w:rPr>
        <w:t xml:space="preserve"> </w:t>
      </w:r>
      <w:r w:rsidR="00F7270C">
        <w:rPr>
          <w:color w:val="000009"/>
          <w:sz w:val="24"/>
        </w:rPr>
        <w:t>противопожарным правилам и нормам, а также техническим нормативам, установленным</w:t>
      </w:r>
      <w:r w:rsidR="00F7270C">
        <w:rPr>
          <w:color w:val="000009"/>
          <w:spacing w:val="1"/>
          <w:sz w:val="24"/>
        </w:rPr>
        <w:t xml:space="preserve"> </w:t>
      </w:r>
      <w:r w:rsidR="00F7270C">
        <w:rPr>
          <w:color w:val="000009"/>
          <w:sz w:val="24"/>
        </w:rPr>
        <w:t>для</w:t>
      </w:r>
      <w:r w:rsidR="00F7270C">
        <w:rPr>
          <w:color w:val="000009"/>
          <w:spacing w:val="-1"/>
          <w:sz w:val="24"/>
        </w:rPr>
        <w:t xml:space="preserve"> </w:t>
      </w:r>
      <w:r w:rsidR="00F7270C">
        <w:rPr>
          <w:color w:val="000009"/>
          <w:sz w:val="24"/>
        </w:rPr>
        <w:t>обслуживания этой</w:t>
      </w:r>
      <w:r w:rsidR="00F7270C">
        <w:rPr>
          <w:color w:val="000009"/>
          <w:spacing w:val="-2"/>
          <w:sz w:val="24"/>
        </w:rPr>
        <w:t xml:space="preserve"> </w:t>
      </w:r>
      <w:r w:rsidR="00F7270C">
        <w:rPr>
          <w:color w:val="000009"/>
          <w:sz w:val="24"/>
        </w:rPr>
        <w:t>базы.</w:t>
      </w:r>
    </w:p>
    <w:p w:rsidR="00D22D02" w:rsidRDefault="00F7270C">
      <w:pPr>
        <w:spacing w:before="1"/>
        <w:ind w:left="880" w:right="861" w:firstLine="707"/>
        <w:jc w:val="both"/>
        <w:rPr>
          <w:sz w:val="24"/>
        </w:rPr>
      </w:pPr>
      <w:r>
        <w:rPr>
          <w:color w:val="000009"/>
          <w:sz w:val="24"/>
        </w:rPr>
        <w:t>Для организации образовательной деятельности обучающихся в рамках АООП класс</w:t>
      </w:r>
      <w:r>
        <w:rPr>
          <w:color w:val="000009"/>
          <w:spacing w:val="-57"/>
          <w:sz w:val="24"/>
        </w:rPr>
        <w:t xml:space="preserve"> </w:t>
      </w:r>
      <w:r>
        <w:rPr>
          <w:color w:val="000009"/>
          <w:sz w:val="24"/>
        </w:rPr>
        <w:t>(группа)</w:t>
      </w:r>
      <w:r>
        <w:rPr>
          <w:color w:val="000009"/>
          <w:spacing w:val="-1"/>
          <w:sz w:val="24"/>
        </w:rPr>
        <w:t xml:space="preserve"> </w:t>
      </w:r>
      <w:r>
        <w:rPr>
          <w:color w:val="000009"/>
          <w:sz w:val="24"/>
        </w:rPr>
        <w:t>имеет доступ</w:t>
      </w:r>
      <w:r>
        <w:rPr>
          <w:color w:val="000009"/>
          <w:spacing w:val="2"/>
          <w:sz w:val="24"/>
        </w:rPr>
        <w:t xml:space="preserve"> </w:t>
      </w:r>
      <w:r>
        <w:rPr>
          <w:color w:val="000009"/>
          <w:sz w:val="24"/>
        </w:rPr>
        <w:t>по</w:t>
      </w:r>
      <w:r>
        <w:rPr>
          <w:color w:val="000009"/>
          <w:spacing w:val="-1"/>
          <w:sz w:val="24"/>
        </w:rPr>
        <w:t xml:space="preserve"> </w:t>
      </w:r>
      <w:r>
        <w:rPr>
          <w:color w:val="000009"/>
          <w:sz w:val="24"/>
        </w:rPr>
        <w:t>расписанию в</w:t>
      </w:r>
      <w:r>
        <w:rPr>
          <w:color w:val="000009"/>
          <w:spacing w:val="-2"/>
          <w:sz w:val="24"/>
        </w:rPr>
        <w:t xml:space="preserve"> </w:t>
      </w:r>
      <w:r>
        <w:rPr>
          <w:color w:val="000009"/>
          <w:sz w:val="24"/>
        </w:rPr>
        <w:t>следующие</w:t>
      </w:r>
      <w:r>
        <w:rPr>
          <w:color w:val="000009"/>
          <w:spacing w:val="-1"/>
          <w:sz w:val="24"/>
        </w:rPr>
        <w:t xml:space="preserve"> </w:t>
      </w:r>
      <w:r>
        <w:rPr>
          <w:color w:val="000009"/>
          <w:sz w:val="24"/>
        </w:rPr>
        <w:t>помещения:</w:t>
      </w:r>
    </w:p>
    <w:p w:rsidR="00D22D02" w:rsidRDefault="00F7270C" w:rsidP="007B5508">
      <w:pPr>
        <w:pStyle w:val="a5"/>
        <w:numPr>
          <w:ilvl w:val="0"/>
          <w:numId w:val="17"/>
        </w:numPr>
        <w:tabs>
          <w:tab w:val="left" w:pos="1733"/>
        </w:tabs>
        <w:ind w:left="1732" w:hanging="145"/>
        <w:rPr>
          <w:sz w:val="24"/>
        </w:rPr>
      </w:pPr>
      <w:r>
        <w:rPr>
          <w:color w:val="000009"/>
          <w:spacing w:val="-9"/>
          <w:sz w:val="24"/>
        </w:rPr>
        <w:t xml:space="preserve"> </w:t>
      </w:r>
      <w:r w:rsidR="000C3690">
        <w:rPr>
          <w:color w:val="000009"/>
          <w:sz w:val="24"/>
        </w:rPr>
        <w:t>кабинет</w:t>
      </w:r>
      <w:r w:rsidR="002E721F">
        <w:rPr>
          <w:color w:val="000009"/>
          <w:sz w:val="24"/>
        </w:rPr>
        <w:t>ы</w:t>
      </w:r>
      <w:r>
        <w:rPr>
          <w:color w:val="000009"/>
          <w:sz w:val="24"/>
        </w:rPr>
        <w:t>,</w:t>
      </w:r>
      <w:r>
        <w:rPr>
          <w:color w:val="000009"/>
          <w:spacing w:val="-9"/>
          <w:sz w:val="24"/>
        </w:rPr>
        <w:t xml:space="preserve"> </w:t>
      </w:r>
      <w:r w:rsidR="002E721F">
        <w:rPr>
          <w:color w:val="000009"/>
          <w:sz w:val="24"/>
        </w:rPr>
        <w:t xml:space="preserve">оборудованные </w:t>
      </w:r>
      <w:r>
        <w:rPr>
          <w:color w:val="000009"/>
          <w:sz w:val="24"/>
        </w:rPr>
        <w:t>интерактивными</w:t>
      </w:r>
      <w:r>
        <w:rPr>
          <w:color w:val="000009"/>
          <w:spacing w:val="-10"/>
          <w:sz w:val="24"/>
        </w:rPr>
        <w:t xml:space="preserve"> </w:t>
      </w:r>
      <w:r>
        <w:rPr>
          <w:color w:val="000009"/>
          <w:sz w:val="24"/>
        </w:rPr>
        <w:t>досками;</w:t>
      </w:r>
    </w:p>
    <w:p w:rsidR="00D22D02" w:rsidRDefault="00F7270C" w:rsidP="007B5508">
      <w:pPr>
        <w:pStyle w:val="a5"/>
        <w:numPr>
          <w:ilvl w:val="0"/>
          <w:numId w:val="17"/>
        </w:numPr>
        <w:tabs>
          <w:tab w:val="left" w:pos="1733"/>
        </w:tabs>
        <w:ind w:right="862" w:firstLine="707"/>
        <w:rPr>
          <w:sz w:val="24"/>
        </w:rPr>
      </w:pPr>
      <w:r>
        <w:rPr>
          <w:color w:val="000009"/>
          <w:sz w:val="24"/>
        </w:rPr>
        <w:t>кабинет</w:t>
      </w:r>
      <w:r>
        <w:rPr>
          <w:color w:val="000009"/>
          <w:spacing w:val="1"/>
          <w:sz w:val="24"/>
        </w:rPr>
        <w:t xml:space="preserve"> </w:t>
      </w:r>
      <w:r>
        <w:rPr>
          <w:color w:val="000009"/>
          <w:sz w:val="24"/>
        </w:rPr>
        <w:t>художественно-эстетического</w:t>
      </w:r>
      <w:r>
        <w:rPr>
          <w:color w:val="000009"/>
          <w:spacing w:val="1"/>
          <w:sz w:val="24"/>
        </w:rPr>
        <w:t xml:space="preserve"> </w:t>
      </w:r>
      <w:r>
        <w:rPr>
          <w:color w:val="000009"/>
          <w:sz w:val="24"/>
        </w:rPr>
        <w:t>цикла,</w:t>
      </w:r>
      <w:r>
        <w:rPr>
          <w:color w:val="000009"/>
          <w:spacing w:val="1"/>
          <w:sz w:val="24"/>
        </w:rPr>
        <w:t xml:space="preserve"> </w:t>
      </w:r>
      <w:r>
        <w:rPr>
          <w:color w:val="000009"/>
          <w:sz w:val="24"/>
        </w:rPr>
        <w:t>обеспеченный</w:t>
      </w:r>
      <w:r>
        <w:rPr>
          <w:color w:val="000009"/>
          <w:spacing w:val="1"/>
          <w:sz w:val="24"/>
        </w:rPr>
        <w:t xml:space="preserve"> </w:t>
      </w:r>
      <w:r>
        <w:rPr>
          <w:color w:val="000009"/>
          <w:sz w:val="24"/>
        </w:rPr>
        <w:t>оборудованием</w:t>
      </w:r>
      <w:r>
        <w:rPr>
          <w:color w:val="000009"/>
          <w:spacing w:val="1"/>
          <w:sz w:val="24"/>
        </w:rPr>
        <w:t xml:space="preserve"> </w:t>
      </w:r>
      <w:r>
        <w:rPr>
          <w:color w:val="000009"/>
          <w:sz w:val="24"/>
        </w:rPr>
        <w:t>для</w:t>
      </w:r>
      <w:r>
        <w:rPr>
          <w:color w:val="000009"/>
          <w:spacing w:val="1"/>
          <w:sz w:val="24"/>
        </w:rPr>
        <w:t xml:space="preserve"> </w:t>
      </w:r>
      <w:r>
        <w:rPr>
          <w:color w:val="000009"/>
          <w:sz w:val="24"/>
        </w:rPr>
        <w:t>проведения</w:t>
      </w:r>
      <w:r>
        <w:rPr>
          <w:color w:val="000009"/>
          <w:spacing w:val="1"/>
          <w:sz w:val="24"/>
        </w:rPr>
        <w:t xml:space="preserve"> </w:t>
      </w:r>
      <w:r>
        <w:rPr>
          <w:color w:val="000009"/>
          <w:sz w:val="24"/>
        </w:rPr>
        <w:t>уроков</w:t>
      </w:r>
      <w:r>
        <w:rPr>
          <w:color w:val="000009"/>
          <w:spacing w:val="1"/>
          <w:sz w:val="24"/>
        </w:rPr>
        <w:t xml:space="preserve"> </w:t>
      </w:r>
      <w:r>
        <w:rPr>
          <w:color w:val="000009"/>
          <w:sz w:val="24"/>
        </w:rPr>
        <w:t>музыки,</w:t>
      </w:r>
      <w:r>
        <w:rPr>
          <w:color w:val="000009"/>
          <w:spacing w:val="1"/>
          <w:sz w:val="24"/>
        </w:rPr>
        <w:t xml:space="preserve"> </w:t>
      </w:r>
      <w:r>
        <w:rPr>
          <w:color w:val="000009"/>
          <w:sz w:val="24"/>
        </w:rPr>
        <w:t>изобразительного</w:t>
      </w:r>
      <w:r>
        <w:rPr>
          <w:color w:val="000009"/>
          <w:spacing w:val="1"/>
          <w:sz w:val="24"/>
        </w:rPr>
        <w:t xml:space="preserve"> </w:t>
      </w:r>
      <w:r>
        <w:rPr>
          <w:color w:val="000009"/>
          <w:sz w:val="24"/>
        </w:rPr>
        <w:t>искусства,</w:t>
      </w:r>
      <w:r>
        <w:rPr>
          <w:color w:val="000009"/>
          <w:spacing w:val="1"/>
          <w:sz w:val="24"/>
        </w:rPr>
        <w:t xml:space="preserve"> </w:t>
      </w:r>
      <w:r>
        <w:rPr>
          <w:color w:val="000009"/>
          <w:sz w:val="24"/>
        </w:rPr>
        <w:t>включающим</w:t>
      </w:r>
      <w:r>
        <w:rPr>
          <w:color w:val="000009"/>
          <w:spacing w:val="1"/>
          <w:sz w:val="24"/>
        </w:rPr>
        <w:t xml:space="preserve"> </w:t>
      </w:r>
      <w:r>
        <w:rPr>
          <w:color w:val="000009"/>
          <w:sz w:val="24"/>
        </w:rPr>
        <w:t>простые</w:t>
      </w:r>
      <w:r>
        <w:rPr>
          <w:color w:val="000009"/>
          <w:spacing w:val="1"/>
          <w:sz w:val="24"/>
        </w:rPr>
        <w:t xml:space="preserve"> </w:t>
      </w:r>
      <w:r>
        <w:rPr>
          <w:color w:val="000009"/>
          <w:sz w:val="24"/>
        </w:rPr>
        <w:t>музыкальные</w:t>
      </w:r>
      <w:r>
        <w:rPr>
          <w:color w:val="000009"/>
          <w:spacing w:val="-7"/>
          <w:sz w:val="24"/>
        </w:rPr>
        <w:t xml:space="preserve"> </w:t>
      </w:r>
      <w:r>
        <w:rPr>
          <w:color w:val="000009"/>
          <w:sz w:val="24"/>
        </w:rPr>
        <w:t>инструменты,</w:t>
      </w:r>
      <w:r>
        <w:rPr>
          <w:color w:val="000009"/>
          <w:spacing w:val="-5"/>
          <w:sz w:val="24"/>
        </w:rPr>
        <w:t xml:space="preserve"> </w:t>
      </w:r>
      <w:r>
        <w:rPr>
          <w:color w:val="000009"/>
          <w:sz w:val="24"/>
        </w:rPr>
        <w:t>средства</w:t>
      </w:r>
      <w:r>
        <w:rPr>
          <w:color w:val="000009"/>
          <w:spacing w:val="-5"/>
          <w:sz w:val="24"/>
        </w:rPr>
        <w:t xml:space="preserve"> </w:t>
      </w:r>
      <w:r>
        <w:rPr>
          <w:color w:val="000009"/>
          <w:sz w:val="24"/>
        </w:rPr>
        <w:t>аудио-</w:t>
      </w:r>
      <w:r>
        <w:rPr>
          <w:color w:val="000009"/>
          <w:spacing w:val="-6"/>
          <w:sz w:val="24"/>
        </w:rPr>
        <w:t xml:space="preserve"> </w:t>
      </w:r>
      <w:r>
        <w:rPr>
          <w:color w:val="000009"/>
          <w:sz w:val="24"/>
        </w:rPr>
        <w:t>и</w:t>
      </w:r>
      <w:r>
        <w:rPr>
          <w:color w:val="000009"/>
          <w:spacing w:val="-4"/>
          <w:sz w:val="24"/>
        </w:rPr>
        <w:t xml:space="preserve"> </w:t>
      </w:r>
      <w:r>
        <w:rPr>
          <w:color w:val="000009"/>
          <w:sz w:val="24"/>
        </w:rPr>
        <w:t>видео-</w:t>
      </w:r>
      <w:r>
        <w:rPr>
          <w:color w:val="000009"/>
          <w:spacing w:val="-6"/>
          <w:sz w:val="24"/>
        </w:rPr>
        <w:t xml:space="preserve"> </w:t>
      </w:r>
      <w:r>
        <w:rPr>
          <w:color w:val="000009"/>
          <w:sz w:val="24"/>
        </w:rPr>
        <w:t>фиксации,</w:t>
      </w:r>
      <w:r>
        <w:rPr>
          <w:color w:val="000009"/>
          <w:spacing w:val="-5"/>
          <w:sz w:val="24"/>
        </w:rPr>
        <w:t xml:space="preserve"> </w:t>
      </w:r>
      <w:r>
        <w:rPr>
          <w:color w:val="000009"/>
          <w:sz w:val="24"/>
        </w:rPr>
        <w:t>интерактивной</w:t>
      </w:r>
      <w:r>
        <w:rPr>
          <w:color w:val="000009"/>
          <w:spacing w:val="-4"/>
          <w:sz w:val="24"/>
        </w:rPr>
        <w:t xml:space="preserve"> </w:t>
      </w:r>
      <w:r>
        <w:rPr>
          <w:color w:val="000009"/>
          <w:sz w:val="24"/>
        </w:rPr>
        <w:t>доской;</w:t>
      </w:r>
    </w:p>
    <w:p w:rsidR="00D22D02" w:rsidRDefault="002E721F" w:rsidP="007B5508">
      <w:pPr>
        <w:pStyle w:val="a5"/>
        <w:numPr>
          <w:ilvl w:val="0"/>
          <w:numId w:val="17"/>
        </w:numPr>
        <w:tabs>
          <w:tab w:val="left" w:pos="1733"/>
        </w:tabs>
        <w:ind w:left="1732" w:hanging="145"/>
        <w:rPr>
          <w:sz w:val="24"/>
        </w:rPr>
      </w:pPr>
      <w:r>
        <w:rPr>
          <w:color w:val="000009"/>
          <w:sz w:val="24"/>
        </w:rPr>
        <w:t>1</w:t>
      </w:r>
      <w:r w:rsidR="00F7270C">
        <w:rPr>
          <w:color w:val="000009"/>
          <w:spacing w:val="-7"/>
          <w:sz w:val="24"/>
        </w:rPr>
        <w:t xml:space="preserve"> </w:t>
      </w:r>
      <w:r>
        <w:rPr>
          <w:color w:val="000009"/>
          <w:sz w:val="24"/>
        </w:rPr>
        <w:t>кабинет</w:t>
      </w:r>
      <w:r w:rsidR="00F7270C">
        <w:rPr>
          <w:color w:val="000009"/>
          <w:spacing w:val="-7"/>
          <w:sz w:val="24"/>
        </w:rPr>
        <w:t xml:space="preserve"> </w:t>
      </w:r>
      <w:r w:rsidR="00F7270C">
        <w:rPr>
          <w:color w:val="000009"/>
          <w:sz w:val="24"/>
        </w:rPr>
        <w:t>информатики,</w:t>
      </w:r>
    </w:p>
    <w:p w:rsidR="00D22D02" w:rsidRDefault="00A02887" w:rsidP="007B5508">
      <w:pPr>
        <w:pStyle w:val="a5"/>
        <w:numPr>
          <w:ilvl w:val="0"/>
          <w:numId w:val="17"/>
        </w:numPr>
        <w:tabs>
          <w:tab w:val="left" w:pos="1733"/>
        </w:tabs>
        <w:ind w:left="1732" w:hanging="145"/>
        <w:rPr>
          <w:sz w:val="24"/>
        </w:rPr>
      </w:pPr>
      <w:r>
        <w:rPr>
          <w:color w:val="000009"/>
          <w:sz w:val="24"/>
        </w:rPr>
        <w:t>кабинет</w:t>
      </w:r>
      <w:r w:rsidR="00F7270C">
        <w:rPr>
          <w:color w:val="000009"/>
          <w:spacing w:val="-3"/>
          <w:sz w:val="24"/>
        </w:rPr>
        <w:t xml:space="preserve"> </w:t>
      </w:r>
      <w:r w:rsidR="00F7270C">
        <w:rPr>
          <w:color w:val="000009"/>
          <w:sz w:val="24"/>
        </w:rPr>
        <w:t>иностранного</w:t>
      </w:r>
      <w:r w:rsidR="00F7270C">
        <w:rPr>
          <w:color w:val="000009"/>
          <w:spacing w:val="-3"/>
          <w:sz w:val="24"/>
        </w:rPr>
        <w:t xml:space="preserve"> </w:t>
      </w:r>
      <w:r w:rsidR="00F7270C">
        <w:rPr>
          <w:color w:val="000009"/>
          <w:sz w:val="24"/>
        </w:rPr>
        <w:t>языка;</w:t>
      </w:r>
    </w:p>
    <w:p w:rsidR="00D22D02" w:rsidRPr="002E721F" w:rsidRDefault="00F7270C" w:rsidP="007B5508">
      <w:pPr>
        <w:pStyle w:val="a5"/>
        <w:numPr>
          <w:ilvl w:val="0"/>
          <w:numId w:val="17"/>
        </w:numPr>
        <w:tabs>
          <w:tab w:val="left" w:pos="1733"/>
        </w:tabs>
        <w:ind w:left="1732" w:hanging="145"/>
        <w:rPr>
          <w:sz w:val="24"/>
        </w:rPr>
      </w:pPr>
      <w:r>
        <w:rPr>
          <w:color w:val="000009"/>
          <w:sz w:val="24"/>
        </w:rPr>
        <w:t>спортивный</w:t>
      </w:r>
      <w:r>
        <w:rPr>
          <w:color w:val="000009"/>
          <w:spacing w:val="-6"/>
          <w:sz w:val="24"/>
        </w:rPr>
        <w:t xml:space="preserve"> </w:t>
      </w:r>
      <w:r w:rsidR="002E721F">
        <w:rPr>
          <w:color w:val="000009"/>
          <w:sz w:val="24"/>
        </w:rPr>
        <w:t>зал</w:t>
      </w:r>
      <w:r>
        <w:rPr>
          <w:color w:val="000009"/>
          <w:sz w:val="24"/>
        </w:rPr>
        <w:t>,</w:t>
      </w:r>
    </w:p>
    <w:p w:rsidR="00D22D02" w:rsidRDefault="00F7270C" w:rsidP="007B5508">
      <w:pPr>
        <w:pStyle w:val="a5"/>
        <w:numPr>
          <w:ilvl w:val="0"/>
          <w:numId w:val="17"/>
        </w:numPr>
        <w:tabs>
          <w:tab w:val="left" w:pos="1733"/>
        </w:tabs>
        <w:ind w:left="1732" w:hanging="145"/>
        <w:rPr>
          <w:sz w:val="24"/>
        </w:rPr>
      </w:pPr>
      <w:r>
        <w:rPr>
          <w:color w:val="000009"/>
          <w:sz w:val="24"/>
        </w:rPr>
        <w:t>кабинет</w:t>
      </w:r>
      <w:r>
        <w:rPr>
          <w:color w:val="000009"/>
          <w:spacing w:val="-9"/>
          <w:sz w:val="24"/>
        </w:rPr>
        <w:t xml:space="preserve"> </w:t>
      </w:r>
      <w:r>
        <w:rPr>
          <w:color w:val="000009"/>
          <w:sz w:val="24"/>
        </w:rPr>
        <w:t>психолога</w:t>
      </w:r>
    </w:p>
    <w:p w:rsidR="00D22D02" w:rsidRDefault="00F7270C" w:rsidP="007B5508">
      <w:pPr>
        <w:pStyle w:val="a5"/>
        <w:numPr>
          <w:ilvl w:val="0"/>
          <w:numId w:val="17"/>
        </w:numPr>
        <w:tabs>
          <w:tab w:val="left" w:pos="1733"/>
        </w:tabs>
        <w:ind w:left="1732" w:hanging="145"/>
        <w:rPr>
          <w:sz w:val="24"/>
        </w:rPr>
      </w:pPr>
      <w:r>
        <w:rPr>
          <w:color w:val="000009"/>
          <w:sz w:val="24"/>
        </w:rPr>
        <w:t>библиотека.</w:t>
      </w:r>
    </w:p>
    <w:p w:rsidR="00D22D02" w:rsidRDefault="00F7270C" w:rsidP="007B5508">
      <w:pPr>
        <w:pStyle w:val="a5"/>
        <w:numPr>
          <w:ilvl w:val="0"/>
          <w:numId w:val="17"/>
        </w:numPr>
        <w:tabs>
          <w:tab w:val="left" w:pos="1733"/>
        </w:tabs>
        <w:ind w:right="865" w:firstLine="707"/>
        <w:rPr>
          <w:sz w:val="24"/>
        </w:rPr>
      </w:pPr>
      <w:r>
        <w:rPr>
          <w:color w:val="000009"/>
          <w:sz w:val="24"/>
        </w:rPr>
        <w:t>помещения</w:t>
      </w:r>
      <w:r>
        <w:rPr>
          <w:color w:val="000009"/>
          <w:spacing w:val="1"/>
          <w:sz w:val="24"/>
        </w:rPr>
        <w:t xml:space="preserve"> </w:t>
      </w:r>
      <w:r>
        <w:rPr>
          <w:color w:val="000009"/>
          <w:sz w:val="24"/>
        </w:rPr>
        <w:t>для</w:t>
      </w:r>
      <w:r>
        <w:rPr>
          <w:color w:val="000009"/>
          <w:spacing w:val="1"/>
          <w:sz w:val="24"/>
        </w:rPr>
        <w:t xml:space="preserve"> </w:t>
      </w:r>
      <w:r>
        <w:rPr>
          <w:color w:val="000009"/>
          <w:sz w:val="24"/>
        </w:rPr>
        <w:t>питания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для</w:t>
      </w:r>
      <w:r>
        <w:rPr>
          <w:color w:val="000009"/>
          <w:spacing w:val="1"/>
          <w:sz w:val="24"/>
        </w:rPr>
        <w:t xml:space="preserve"> </w:t>
      </w:r>
      <w:r>
        <w:rPr>
          <w:color w:val="000009"/>
          <w:sz w:val="24"/>
        </w:rPr>
        <w:t>хранения</w:t>
      </w:r>
      <w:r>
        <w:rPr>
          <w:color w:val="000009"/>
          <w:spacing w:val="1"/>
          <w:sz w:val="24"/>
        </w:rPr>
        <w:t xml:space="preserve"> </w:t>
      </w:r>
      <w:r>
        <w:rPr>
          <w:color w:val="000009"/>
          <w:sz w:val="24"/>
        </w:rPr>
        <w:t>и</w:t>
      </w:r>
      <w:r>
        <w:rPr>
          <w:color w:val="000009"/>
          <w:spacing w:val="1"/>
          <w:sz w:val="24"/>
        </w:rPr>
        <w:t xml:space="preserve"> </w:t>
      </w:r>
      <w:r>
        <w:rPr>
          <w:color w:val="000009"/>
          <w:sz w:val="24"/>
        </w:rPr>
        <w:t>приготовления</w:t>
      </w:r>
      <w:r>
        <w:rPr>
          <w:color w:val="000009"/>
          <w:spacing w:val="-57"/>
          <w:sz w:val="24"/>
        </w:rPr>
        <w:t xml:space="preserve"> </w:t>
      </w:r>
      <w:r>
        <w:rPr>
          <w:color w:val="000009"/>
          <w:sz w:val="24"/>
        </w:rPr>
        <w:t>пищи, обеспечивающие возможность организации качественного горячего питания, в том</w:t>
      </w:r>
      <w:r>
        <w:rPr>
          <w:color w:val="000009"/>
          <w:spacing w:val="1"/>
          <w:sz w:val="24"/>
        </w:rPr>
        <w:t xml:space="preserve"> </w:t>
      </w:r>
      <w:r>
        <w:rPr>
          <w:color w:val="000009"/>
          <w:sz w:val="24"/>
        </w:rPr>
        <w:t>числе</w:t>
      </w:r>
      <w:r>
        <w:rPr>
          <w:color w:val="000009"/>
          <w:spacing w:val="-2"/>
          <w:sz w:val="24"/>
        </w:rPr>
        <w:t xml:space="preserve"> </w:t>
      </w:r>
      <w:r>
        <w:rPr>
          <w:color w:val="000009"/>
          <w:sz w:val="24"/>
        </w:rPr>
        <w:t>горячих</w:t>
      </w:r>
      <w:r>
        <w:rPr>
          <w:color w:val="000009"/>
          <w:spacing w:val="-1"/>
          <w:sz w:val="24"/>
        </w:rPr>
        <w:t xml:space="preserve"> </w:t>
      </w:r>
      <w:r>
        <w:rPr>
          <w:color w:val="000009"/>
          <w:sz w:val="24"/>
        </w:rPr>
        <w:t>завтраков;</w:t>
      </w:r>
    </w:p>
    <w:p w:rsidR="00D22D02" w:rsidRDefault="00F7270C" w:rsidP="007B5508">
      <w:pPr>
        <w:pStyle w:val="a5"/>
        <w:numPr>
          <w:ilvl w:val="0"/>
          <w:numId w:val="17"/>
        </w:numPr>
        <w:tabs>
          <w:tab w:val="left" w:pos="1733"/>
        </w:tabs>
        <w:ind w:left="1732" w:hanging="145"/>
        <w:rPr>
          <w:sz w:val="24"/>
        </w:rPr>
      </w:pPr>
      <w:r>
        <w:rPr>
          <w:color w:val="000009"/>
          <w:sz w:val="24"/>
        </w:rPr>
        <w:t>помещение</w:t>
      </w:r>
      <w:r>
        <w:rPr>
          <w:color w:val="000009"/>
          <w:spacing w:val="-11"/>
          <w:sz w:val="24"/>
        </w:rPr>
        <w:t xml:space="preserve"> </w:t>
      </w:r>
      <w:r>
        <w:rPr>
          <w:color w:val="000009"/>
          <w:sz w:val="24"/>
        </w:rPr>
        <w:t>для</w:t>
      </w:r>
      <w:r>
        <w:rPr>
          <w:color w:val="000009"/>
          <w:spacing w:val="-10"/>
          <w:sz w:val="24"/>
        </w:rPr>
        <w:t xml:space="preserve"> </w:t>
      </w:r>
      <w:r>
        <w:rPr>
          <w:color w:val="000009"/>
          <w:sz w:val="24"/>
        </w:rPr>
        <w:t>медицинского</w:t>
      </w:r>
      <w:r>
        <w:rPr>
          <w:color w:val="000009"/>
          <w:spacing w:val="-10"/>
          <w:sz w:val="24"/>
        </w:rPr>
        <w:t xml:space="preserve"> </w:t>
      </w:r>
      <w:r>
        <w:rPr>
          <w:color w:val="000009"/>
          <w:sz w:val="24"/>
        </w:rPr>
        <w:t>обслуживания;</w:t>
      </w:r>
    </w:p>
    <w:p w:rsidR="00D22D02" w:rsidRDefault="00F7270C" w:rsidP="007B5508">
      <w:pPr>
        <w:pStyle w:val="a5"/>
        <w:numPr>
          <w:ilvl w:val="0"/>
          <w:numId w:val="17"/>
        </w:numPr>
        <w:tabs>
          <w:tab w:val="left" w:pos="1733"/>
        </w:tabs>
        <w:ind w:left="1732" w:hanging="145"/>
        <w:rPr>
          <w:sz w:val="24"/>
        </w:rPr>
      </w:pPr>
      <w:r>
        <w:rPr>
          <w:color w:val="000009"/>
          <w:sz w:val="24"/>
        </w:rPr>
        <w:t>административные</w:t>
      </w:r>
      <w:r>
        <w:rPr>
          <w:color w:val="000009"/>
          <w:spacing w:val="-12"/>
          <w:sz w:val="24"/>
        </w:rPr>
        <w:t xml:space="preserve"> </w:t>
      </w:r>
      <w:r>
        <w:rPr>
          <w:color w:val="000009"/>
          <w:sz w:val="24"/>
        </w:rPr>
        <w:t>и</w:t>
      </w:r>
      <w:r>
        <w:rPr>
          <w:color w:val="000009"/>
          <w:spacing w:val="-10"/>
          <w:sz w:val="24"/>
        </w:rPr>
        <w:t xml:space="preserve"> </w:t>
      </w:r>
      <w:r>
        <w:rPr>
          <w:color w:val="000009"/>
          <w:sz w:val="24"/>
        </w:rPr>
        <w:t>иные</w:t>
      </w:r>
      <w:r>
        <w:rPr>
          <w:color w:val="000009"/>
          <w:spacing w:val="-11"/>
          <w:sz w:val="24"/>
        </w:rPr>
        <w:t xml:space="preserve"> </w:t>
      </w:r>
      <w:r>
        <w:rPr>
          <w:color w:val="000009"/>
          <w:sz w:val="24"/>
        </w:rPr>
        <w:t>помещения,</w:t>
      </w:r>
      <w:r>
        <w:rPr>
          <w:color w:val="000009"/>
          <w:spacing w:val="-10"/>
          <w:sz w:val="24"/>
        </w:rPr>
        <w:t xml:space="preserve"> </w:t>
      </w:r>
      <w:r>
        <w:rPr>
          <w:color w:val="000009"/>
          <w:sz w:val="24"/>
        </w:rPr>
        <w:t>оснащенные</w:t>
      </w:r>
      <w:r>
        <w:rPr>
          <w:color w:val="000009"/>
          <w:spacing w:val="-11"/>
          <w:sz w:val="24"/>
        </w:rPr>
        <w:t xml:space="preserve"> </w:t>
      </w:r>
      <w:r>
        <w:rPr>
          <w:color w:val="000009"/>
          <w:sz w:val="24"/>
        </w:rPr>
        <w:t>необходимым</w:t>
      </w:r>
      <w:r>
        <w:rPr>
          <w:color w:val="000009"/>
          <w:spacing w:val="-12"/>
          <w:sz w:val="24"/>
        </w:rPr>
        <w:t xml:space="preserve"> </w:t>
      </w:r>
      <w:r>
        <w:rPr>
          <w:color w:val="000009"/>
          <w:sz w:val="24"/>
        </w:rPr>
        <w:t>оборудованием;</w:t>
      </w:r>
    </w:p>
    <w:p w:rsidR="00D22D02" w:rsidRDefault="00F7270C" w:rsidP="007B5508">
      <w:pPr>
        <w:pStyle w:val="a5"/>
        <w:numPr>
          <w:ilvl w:val="0"/>
          <w:numId w:val="17"/>
        </w:numPr>
        <w:tabs>
          <w:tab w:val="left" w:pos="1793"/>
        </w:tabs>
        <w:spacing w:before="1"/>
        <w:ind w:left="1792" w:hanging="205"/>
        <w:rPr>
          <w:sz w:val="24"/>
        </w:rPr>
      </w:pPr>
      <w:r>
        <w:rPr>
          <w:color w:val="000009"/>
          <w:sz w:val="24"/>
        </w:rPr>
        <w:t>гардеробы,</w:t>
      </w:r>
      <w:r>
        <w:rPr>
          <w:color w:val="000009"/>
          <w:spacing w:val="-3"/>
          <w:sz w:val="24"/>
        </w:rPr>
        <w:t xml:space="preserve"> </w:t>
      </w:r>
      <w:r>
        <w:rPr>
          <w:color w:val="000009"/>
          <w:sz w:val="24"/>
        </w:rPr>
        <w:t>санузлы;</w:t>
      </w:r>
    </w:p>
    <w:p w:rsidR="00D22D02" w:rsidRDefault="00F7270C" w:rsidP="007B5508">
      <w:pPr>
        <w:pStyle w:val="a5"/>
        <w:numPr>
          <w:ilvl w:val="0"/>
          <w:numId w:val="17"/>
        </w:numPr>
        <w:tabs>
          <w:tab w:val="left" w:pos="1733"/>
        </w:tabs>
        <w:ind w:right="866" w:firstLine="707"/>
        <w:rPr>
          <w:sz w:val="24"/>
        </w:rPr>
      </w:pPr>
      <w:r>
        <w:rPr>
          <w:color w:val="000009"/>
          <w:sz w:val="24"/>
        </w:rPr>
        <w:t>участок</w:t>
      </w:r>
      <w:r>
        <w:rPr>
          <w:color w:val="000009"/>
          <w:spacing w:val="1"/>
          <w:sz w:val="24"/>
        </w:rPr>
        <w:t xml:space="preserve"> </w:t>
      </w:r>
      <w:r>
        <w:rPr>
          <w:color w:val="000009"/>
          <w:sz w:val="24"/>
        </w:rPr>
        <w:t>(территория)</w:t>
      </w:r>
      <w:r>
        <w:rPr>
          <w:color w:val="000009"/>
          <w:spacing w:val="1"/>
          <w:sz w:val="24"/>
        </w:rPr>
        <w:t xml:space="preserve"> </w:t>
      </w:r>
      <w:r>
        <w:rPr>
          <w:color w:val="000009"/>
          <w:sz w:val="24"/>
        </w:rPr>
        <w:t>с</w:t>
      </w:r>
      <w:r>
        <w:rPr>
          <w:color w:val="000009"/>
          <w:spacing w:val="1"/>
          <w:sz w:val="24"/>
        </w:rPr>
        <w:t xml:space="preserve"> </w:t>
      </w:r>
      <w:r>
        <w:rPr>
          <w:color w:val="000009"/>
          <w:sz w:val="24"/>
        </w:rPr>
        <w:t>необходимым</w:t>
      </w:r>
      <w:r>
        <w:rPr>
          <w:color w:val="000009"/>
          <w:spacing w:val="1"/>
          <w:sz w:val="24"/>
        </w:rPr>
        <w:t xml:space="preserve"> </w:t>
      </w:r>
      <w:r>
        <w:rPr>
          <w:color w:val="000009"/>
          <w:sz w:val="24"/>
        </w:rPr>
        <w:t>набором</w:t>
      </w:r>
      <w:r>
        <w:rPr>
          <w:color w:val="000009"/>
          <w:spacing w:val="1"/>
          <w:sz w:val="24"/>
        </w:rPr>
        <w:t xml:space="preserve"> </w:t>
      </w:r>
      <w:r>
        <w:rPr>
          <w:color w:val="000009"/>
          <w:sz w:val="24"/>
        </w:rPr>
        <w:t>оснащенных</w:t>
      </w:r>
      <w:r>
        <w:rPr>
          <w:color w:val="000009"/>
          <w:spacing w:val="1"/>
          <w:sz w:val="24"/>
        </w:rPr>
        <w:t xml:space="preserve"> </w:t>
      </w:r>
      <w:r>
        <w:rPr>
          <w:color w:val="000009"/>
          <w:sz w:val="24"/>
        </w:rPr>
        <w:t>зон.</w:t>
      </w:r>
      <w:r>
        <w:rPr>
          <w:color w:val="000009"/>
          <w:spacing w:val="1"/>
          <w:sz w:val="24"/>
        </w:rPr>
        <w:t xml:space="preserve"> </w:t>
      </w:r>
      <w:r>
        <w:rPr>
          <w:color w:val="000009"/>
          <w:sz w:val="24"/>
        </w:rPr>
        <w:t>В</w:t>
      </w:r>
      <w:r>
        <w:rPr>
          <w:color w:val="000009"/>
          <w:spacing w:val="1"/>
          <w:sz w:val="24"/>
        </w:rPr>
        <w:t xml:space="preserve"> </w:t>
      </w:r>
      <w:r>
        <w:rPr>
          <w:color w:val="000009"/>
          <w:sz w:val="24"/>
        </w:rPr>
        <w:t>школе</w:t>
      </w:r>
      <w:r>
        <w:rPr>
          <w:color w:val="000009"/>
          <w:spacing w:val="1"/>
          <w:sz w:val="24"/>
        </w:rPr>
        <w:t xml:space="preserve"> </w:t>
      </w:r>
      <w:r>
        <w:rPr>
          <w:color w:val="000009"/>
          <w:sz w:val="24"/>
        </w:rPr>
        <w:t>организована</w:t>
      </w:r>
      <w:r>
        <w:rPr>
          <w:color w:val="000009"/>
          <w:spacing w:val="1"/>
          <w:sz w:val="24"/>
        </w:rPr>
        <w:t xml:space="preserve"> </w:t>
      </w:r>
      <w:r>
        <w:rPr>
          <w:color w:val="000009"/>
          <w:sz w:val="24"/>
        </w:rPr>
        <w:t>работа</w:t>
      </w:r>
      <w:r>
        <w:rPr>
          <w:color w:val="000009"/>
          <w:spacing w:val="1"/>
          <w:sz w:val="24"/>
        </w:rPr>
        <w:t xml:space="preserve"> </w:t>
      </w:r>
      <w:r>
        <w:rPr>
          <w:color w:val="000009"/>
          <w:sz w:val="24"/>
        </w:rPr>
        <w:t>по</w:t>
      </w:r>
      <w:r>
        <w:rPr>
          <w:color w:val="000009"/>
          <w:spacing w:val="1"/>
          <w:sz w:val="24"/>
        </w:rPr>
        <w:t xml:space="preserve"> </w:t>
      </w:r>
      <w:r>
        <w:rPr>
          <w:color w:val="000009"/>
          <w:sz w:val="24"/>
        </w:rPr>
        <w:t>охране</w:t>
      </w:r>
      <w:r>
        <w:rPr>
          <w:color w:val="000009"/>
          <w:spacing w:val="1"/>
          <w:sz w:val="24"/>
        </w:rPr>
        <w:t xml:space="preserve"> </w:t>
      </w:r>
      <w:r>
        <w:rPr>
          <w:color w:val="000009"/>
          <w:sz w:val="24"/>
        </w:rPr>
        <w:t>труда</w:t>
      </w:r>
      <w:r>
        <w:rPr>
          <w:color w:val="000009"/>
          <w:spacing w:val="1"/>
          <w:sz w:val="24"/>
        </w:rPr>
        <w:t xml:space="preserve"> </w:t>
      </w:r>
      <w:r>
        <w:rPr>
          <w:color w:val="000009"/>
          <w:sz w:val="24"/>
        </w:rPr>
        <w:t>всех</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по</w:t>
      </w:r>
      <w:r>
        <w:rPr>
          <w:color w:val="000009"/>
          <w:spacing w:val="1"/>
          <w:sz w:val="24"/>
        </w:rPr>
        <w:t xml:space="preserve"> </w:t>
      </w:r>
      <w:r>
        <w:rPr>
          <w:color w:val="000009"/>
          <w:sz w:val="24"/>
        </w:rPr>
        <w:t>созданию</w:t>
      </w:r>
      <w:r>
        <w:rPr>
          <w:color w:val="000009"/>
          <w:spacing w:val="-1"/>
          <w:sz w:val="24"/>
        </w:rPr>
        <w:t xml:space="preserve"> </w:t>
      </w:r>
      <w:r>
        <w:rPr>
          <w:color w:val="000009"/>
          <w:sz w:val="24"/>
        </w:rPr>
        <w:t>оптимальных санитарно-гигиенических</w:t>
      </w:r>
      <w:r>
        <w:rPr>
          <w:color w:val="000009"/>
          <w:spacing w:val="3"/>
          <w:sz w:val="24"/>
        </w:rPr>
        <w:t xml:space="preserve"> </w:t>
      </w:r>
      <w:r>
        <w:rPr>
          <w:color w:val="000009"/>
          <w:sz w:val="24"/>
        </w:rPr>
        <w:t>условий.</w:t>
      </w:r>
    </w:p>
    <w:p w:rsidR="00D22D02" w:rsidRDefault="00D22D02">
      <w:pPr>
        <w:jc w:val="both"/>
        <w:rPr>
          <w:sz w:val="24"/>
        </w:rPr>
        <w:sectPr w:rsidR="00D22D02">
          <w:pgSz w:w="11910" w:h="16840"/>
          <w:pgMar w:top="340" w:right="0" w:bottom="1700" w:left="680" w:header="0" w:footer="1424" w:gutter="0"/>
          <w:cols w:space="720"/>
        </w:sectPr>
      </w:pPr>
    </w:p>
    <w:p w:rsidR="00D22D02" w:rsidRPr="002E721F" w:rsidRDefault="00F7270C" w:rsidP="00971C70">
      <w:pPr>
        <w:pStyle w:val="4"/>
        <w:numPr>
          <w:ilvl w:val="2"/>
          <w:numId w:val="82"/>
        </w:numPr>
        <w:tabs>
          <w:tab w:val="left" w:pos="1519"/>
        </w:tabs>
        <w:spacing w:before="60"/>
        <w:ind w:right="888"/>
        <w:jc w:val="left"/>
        <w:rPr>
          <w:color w:val="000009"/>
        </w:rPr>
      </w:pPr>
      <w:r>
        <w:rPr>
          <w:color w:val="000009"/>
        </w:rPr>
        <w:lastRenderedPageBreak/>
        <w:t>Информационно-методические</w:t>
      </w:r>
      <w:r>
        <w:rPr>
          <w:color w:val="000009"/>
          <w:spacing w:val="-12"/>
        </w:rPr>
        <w:t xml:space="preserve"> </w:t>
      </w:r>
      <w:r>
        <w:rPr>
          <w:color w:val="000009"/>
        </w:rPr>
        <w:t>условия</w:t>
      </w:r>
      <w:r>
        <w:rPr>
          <w:color w:val="000009"/>
          <w:spacing w:val="-11"/>
        </w:rPr>
        <w:t xml:space="preserve"> </w:t>
      </w:r>
      <w:r>
        <w:rPr>
          <w:color w:val="000009"/>
          <w:spacing w:val="-13"/>
        </w:rPr>
        <w:t xml:space="preserve"> </w:t>
      </w:r>
      <w:r>
        <w:rPr>
          <w:color w:val="000009"/>
        </w:rPr>
        <w:t>реализации</w:t>
      </w:r>
      <w:r>
        <w:rPr>
          <w:color w:val="000009"/>
          <w:spacing w:val="-7"/>
        </w:rPr>
        <w:t xml:space="preserve"> </w:t>
      </w:r>
      <w:r>
        <w:rPr>
          <w:color w:val="000009"/>
        </w:rPr>
        <w:t>адаптированной</w:t>
      </w:r>
      <w:r>
        <w:rPr>
          <w:color w:val="000009"/>
          <w:spacing w:val="-57"/>
        </w:rPr>
        <w:t xml:space="preserve"> </w:t>
      </w:r>
      <w:r>
        <w:rPr>
          <w:color w:val="000009"/>
        </w:rPr>
        <w:t>основной</w:t>
      </w:r>
      <w:r>
        <w:rPr>
          <w:color w:val="000009"/>
          <w:spacing w:val="-6"/>
        </w:rPr>
        <w:t xml:space="preserve"> </w:t>
      </w:r>
      <w:r>
        <w:rPr>
          <w:color w:val="000009"/>
        </w:rPr>
        <w:t>общеобразовательной</w:t>
      </w:r>
      <w:r>
        <w:rPr>
          <w:color w:val="000009"/>
          <w:spacing w:val="-6"/>
        </w:rPr>
        <w:t xml:space="preserve"> </w:t>
      </w:r>
      <w:r>
        <w:rPr>
          <w:color w:val="000009"/>
        </w:rPr>
        <w:t>программы</w:t>
      </w:r>
      <w:r>
        <w:rPr>
          <w:color w:val="000009"/>
          <w:spacing w:val="-6"/>
        </w:rPr>
        <w:t xml:space="preserve"> </w:t>
      </w:r>
      <w:r>
        <w:rPr>
          <w:color w:val="000009"/>
        </w:rPr>
        <w:t>общего</w:t>
      </w:r>
      <w:r>
        <w:rPr>
          <w:color w:val="000009"/>
          <w:spacing w:val="-5"/>
        </w:rPr>
        <w:t xml:space="preserve"> </w:t>
      </w:r>
      <w:r>
        <w:rPr>
          <w:color w:val="000009"/>
        </w:rPr>
        <w:t>образования</w:t>
      </w:r>
      <w:r>
        <w:rPr>
          <w:color w:val="000009"/>
          <w:spacing w:val="-6"/>
        </w:rPr>
        <w:t xml:space="preserve"> </w:t>
      </w:r>
      <w:r>
        <w:rPr>
          <w:color w:val="000009"/>
        </w:rPr>
        <w:t>обучающихся</w:t>
      </w:r>
      <w:r>
        <w:rPr>
          <w:color w:val="000009"/>
          <w:spacing w:val="-6"/>
        </w:rPr>
        <w:t xml:space="preserve"> </w:t>
      </w:r>
      <w:r>
        <w:rPr>
          <w:color w:val="000009"/>
        </w:rPr>
        <w:t>с</w:t>
      </w:r>
      <w:r w:rsidR="002E721F">
        <w:rPr>
          <w:color w:val="000009"/>
        </w:rPr>
        <w:t xml:space="preserve">  </w:t>
      </w:r>
      <w:r w:rsidRPr="002E721F">
        <w:rPr>
          <w:color w:val="000009"/>
        </w:rPr>
        <w:t>умственной</w:t>
      </w:r>
      <w:r w:rsidRPr="002E721F">
        <w:rPr>
          <w:color w:val="000009"/>
          <w:spacing w:val="-9"/>
        </w:rPr>
        <w:t xml:space="preserve"> </w:t>
      </w:r>
      <w:r w:rsidRPr="002E721F">
        <w:rPr>
          <w:color w:val="000009"/>
        </w:rPr>
        <w:t>отсталостью</w:t>
      </w:r>
      <w:r w:rsidRPr="002E721F">
        <w:rPr>
          <w:color w:val="000009"/>
          <w:spacing w:val="-8"/>
        </w:rPr>
        <w:t xml:space="preserve"> </w:t>
      </w:r>
      <w:r w:rsidRPr="002E721F">
        <w:rPr>
          <w:color w:val="000009"/>
        </w:rPr>
        <w:t>(интеллектуальными</w:t>
      </w:r>
      <w:r w:rsidRPr="002E721F">
        <w:rPr>
          <w:color w:val="000009"/>
          <w:spacing w:val="-6"/>
        </w:rPr>
        <w:t xml:space="preserve"> </w:t>
      </w:r>
      <w:r w:rsidRPr="002E721F">
        <w:rPr>
          <w:color w:val="000009"/>
        </w:rPr>
        <w:t>нарушениями)</w:t>
      </w:r>
    </w:p>
    <w:p w:rsidR="00D22D02" w:rsidRDefault="00F7270C">
      <w:pPr>
        <w:spacing w:before="192"/>
        <w:ind w:left="880" w:right="846" w:firstLine="566"/>
        <w:jc w:val="both"/>
        <w:rPr>
          <w:sz w:val="24"/>
        </w:rPr>
      </w:pPr>
      <w:r>
        <w:rPr>
          <w:color w:val="000009"/>
          <w:sz w:val="24"/>
        </w:rPr>
        <w:t>Методическое и информационное обеспечен</w:t>
      </w:r>
      <w:r w:rsidR="002E721F">
        <w:rPr>
          <w:color w:val="000009"/>
          <w:sz w:val="24"/>
        </w:rPr>
        <w:t xml:space="preserve">ие реализации АООП МБОУСОШ п. Пионерский </w:t>
      </w:r>
      <w:r>
        <w:rPr>
          <w:color w:val="000009"/>
          <w:sz w:val="24"/>
        </w:rPr>
        <w:t xml:space="preserve"> направлено на обеспечение широкого, постоянного и устойчивого доступа для</w:t>
      </w:r>
      <w:r>
        <w:rPr>
          <w:color w:val="000009"/>
          <w:spacing w:val="1"/>
          <w:sz w:val="24"/>
        </w:rPr>
        <w:t xml:space="preserve"> </w:t>
      </w:r>
      <w:r>
        <w:rPr>
          <w:color w:val="000009"/>
          <w:sz w:val="24"/>
        </w:rPr>
        <w:t>всех</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отношений</w:t>
      </w:r>
      <w:r>
        <w:rPr>
          <w:color w:val="000009"/>
          <w:spacing w:val="1"/>
          <w:sz w:val="24"/>
        </w:rPr>
        <w:t xml:space="preserve"> </w:t>
      </w:r>
      <w:r>
        <w:rPr>
          <w:color w:val="000009"/>
          <w:sz w:val="24"/>
        </w:rPr>
        <w:t>к</w:t>
      </w:r>
      <w:r>
        <w:rPr>
          <w:color w:val="000009"/>
          <w:spacing w:val="1"/>
          <w:sz w:val="24"/>
        </w:rPr>
        <w:t xml:space="preserve"> </w:t>
      </w:r>
      <w:r>
        <w:rPr>
          <w:color w:val="000009"/>
          <w:sz w:val="24"/>
        </w:rPr>
        <w:t>любой</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связанной</w:t>
      </w:r>
      <w:r>
        <w:rPr>
          <w:color w:val="000009"/>
          <w:spacing w:val="1"/>
          <w:sz w:val="24"/>
        </w:rPr>
        <w:t xml:space="preserve"> </w:t>
      </w:r>
      <w:r>
        <w:rPr>
          <w:color w:val="000009"/>
          <w:sz w:val="24"/>
        </w:rPr>
        <w:t>с</w:t>
      </w:r>
      <w:r>
        <w:rPr>
          <w:color w:val="000009"/>
          <w:spacing w:val="1"/>
          <w:sz w:val="24"/>
        </w:rPr>
        <w:t xml:space="preserve"> </w:t>
      </w:r>
      <w:r>
        <w:rPr>
          <w:color w:val="000009"/>
          <w:sz w:val="24"/>
        </w:rPr>
        <w:t>реализацией</w:t>
      </w:r>
      <w:r>
        <w:rPr>
          <w:color w:val="000009"/>
          <w:spacing w:val="1"/>
          <w:sz w:val="24"/>
        </w:rPr>
        <w:t xml:space="preserve"> </w:t>
      </w:r>
      <w:r>
        <w:rPr>
          <w:color w:val="000009"/>
          <w:sz w:val="24"/>
        </w:rPr>
        <w:t>АООП,</w:t>
      </w:r>
      <w:r>
        <w:rPr>
          <w:color w:val="000009"/>
          <w:spacing w:val="1"/>
          <w:sz w:val="24"/>
        </w:rPr>
        <w:t xml:space="preserve"> </w:t>
      </w:r>
      <w:r>
        <w:rPr>
          <w:color w:val="000009"/>
          <w:sz w:val="24"/>
        </w:rPr>
        <w:t>планируемыми</w:t>
      </w:r>
      <w:r>
        <w:rPr>
          <w:color w:val="000009"/>
          <w:spacing w:val="1"/>
          <w:sz w:val="24"/>
        </w:rPr>
        <w:t xml:space="preserve"> </w:t>
      </w:r>
      <w:r>
        <w:rPr>
          <w:color w:val="000009"/>
          <w:sz w:val="24"/>
        </w:rPr>
        <w:t>результатами,</w:t>
      </w:r>
      <w:r>
        <w:rPr>
          <w:color w:val="000009"/>
          <w:spacing w:val="1"/>
          <w:sz w:val="24"/>
        </w:rPr>
        <w:t xml:space="preserve"> </w:t>
      </w:r>
      <w:r>
        <w:rPr>
          <w:color w:val="000009"/>
          <w:sz w:val="24"/>
        </w:rPr>
        <w:t>организацией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w:t>
      </w:r>
      <w:r>
        <w:rPr>
          <w:color w:val="000009"/>
          <w:spacing w:val="3"/>
          <w:sz w:val="24"/>
        </w:rPr>
        <w:t xml:space="preserve"> </w:t>
      </w:r>
      <w:r>
        <w:rPr>
          <w:color w:val="000009"/>
          <w:sz w:val="24"/>
        </w:rPr>
        <w:t>условиями его осуществления.</w:t>
      </w:r>
    </w:p>
    <w:p w:rsidR="00D22D02" w:rsidRDefault="00F7270C">
      <w:pPr>
        <w:ind w:left="1600"/>
        <w:jc w:val="both"/>
        <w:rPr>
          <w:sz w:val="24"/>
        </w:rPr>
      </w:pPr>
      <w:r>
        <w:rPr>
          <w:color w:val="000009"/>
          <w:sz w:val="24"/>
        </w:rPr>
        <w:t>Школа</w:t>
      </w:r>
      <w:r>
        <w:rPr>
          <w:color w:val="000009"/>
          <w:spacing w:val="-13"/>
          <w:sz w:val="24"/>
        </w:rPr>
        <w:t xml:space="preserve"> </w:t>
      </w:r>
      <w:r>
        <w:rPr>
          <w:color w:val="000009"/>
          <w:sz w:val="24"/>
        </w:rPr>
        <w:t>обеспечена</w:t>
      </w:r>
      <w:r>
        <w:rPr>
          <w:color w:val="000009"/>
          <w:spacing w:val="-12"/>
          <w:sz w:val="24"/>
        </w:rPr>
        <w:t xml:space="preserve"> </w:t>
      </w:r>
      <w:r>
        <w:rPr>
          <w:color w:val="000009"/>
          <w:sz w:val="24"/>
        </w:rPr>
        <w:t>(100%)</w:t>
      </w:r>
      <w:r>
        <w:rPr>
          <w:color w:val="000009"/>
          <w:spacing w:val="-9"/>
          <w:sz w:val="24"/>
        </w:rPr>
        <w:t xml:space="preserve"> </w:t>
      </w:r>
      <w:r>
        <w:rPr>
          <w:color w:val="000009"/>
          <w:sz w:val="24"/>
        </w:rPr>
        <w:t>учебниками.</w:t>
      </w:r>
    </w:p>
    <w:p w:rsidR="00D22D02" w:rsidRDefault="00F7270C">
      <w:pPr>
        <w:ind w:left="880" w:right="853" w:firstLine="719"/>
        <w:jc w:val="both"/>
        <w:rPr>
          <w:sz w:val="24"/>
        </w:rPr>
      </w:pPr>
      <w:r>
        <w:rPr>
          <w:color w:val="000009"/>
          <w:sz w:val="24"/>
        </w:rPr>
        <w:t>Школа имеет доступ к печатным и электронным образовательным ресурсам (ЭОР), в</w:t>
      </w:r>
      <w:r>
        <w:rPr>
          <w:color w:val="000009"/>
          <w:spacing w:val="-57"/>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к</w:t>
      </w:r>
      <w:r>
        <w:rPr>
          <w:color w:val="000009"/>
          <w:spacing w:val="1"/>
          <w:sz w:val="24"/>
        </w:rPr>
        <w:t xml:space="preserve"> </w:t>
      </w:r>
      <w:r>
        <w:rPr>
          <w:color w:val="000009"/>
          <w:sz w:val="24"/>
        </w:rPr>
        <w:t>электронным</w:t>
      </w:r>
      <w:r>
        <w:rPr>
          <w:color w:val="000009"/>
          <w:spacing w:val="1"/>
          <w:sz w:val="24"/>
        </w:rPr>
        <w:t xml:space="preserve"> </w:t>
      </w:r>
      <w:r>
        <w:rPr>
          <w:color w:val="000009"/>
          <w:sz w:val="24"/>
        </w:rPr>
        <w:t>образовательным</w:t>
      </w:r>
      <w:r>
        <w:rPr>
          <w:color w:val="000009"/>
          <w:spacing w:val="1"/>
          <w:sz w:val="24"/>
        </w:rPr>
        <w:t xml:space="preserve"> </w:t>
      </w:r>
      <w:r>
        <w:rPr>
          <w:color w:val="000009"/>
          <w:sz w:val="24"/>
        </w:rPr>
        <w:t>ресурсам,</w:t>
      </w:r>
      <w:r>
        <w:rPr>
          <w:color w:val="000009"/>
          <w:spacing w:val="1"/>
          <w:sz w:val="24"/>
        </w:rPr>
        <w:t xml:space="preserve"> </w:t>
      </w:r>
      <w:r>
        <w:rPr>
          <w:color w:val="000009"/>
          <w:sz w:val="24"/>
        </w:rPr>
        <w:t>размещенным</w:t>
      </w:r>
      <w:r>
        <w:rPr>
          <w:color w:val="000009"/>
          <w:spacing w:val="1"/>
          <w:sz w:val="24"/>
        </w:rPr>
        <w:t xml:space="preserve"> </w:t>
      </w:r>
      <w:r>
        <w:rPr>
          <w:color w:val="000009"/>
          <w:sz w:val="24"/>
        </w:rPr>
        <w:t>в</w:t>
      </w:r>
      <w:r>
        <w:rPr>
          <w:color w:val="000009"/>
          <w:spacing w:val="1"/>
          <w:sz w:val="24"/>
        </w:rPr>
        <w:t xml:space="preserve"> </w:t>
      </w:r>
      <w:r>
        <w:rPr>
          <w:color w:val="000009"/>
          <w:sz w:val="24"/>
        </w:rPr>
        <w:t>федеральных</w:t>
      </w:r>
      <w:r>
        <w:rPr>
          <w:color w:val="000009"/>
          <w:spacing w:val="1"/>
          <w:sz w:val="24"/>
        </w:rPr>
        <w:t xml:space="preserve"> </w:t>
      </w:r>
      <w:r>
        <w:rPr>
          <w:color w:val="000009"/>
          <w:sz w:val="24"/>
        </w:rPr>
        <w:t>и</w:t>
      </w:r>
      <w:r>
        <w:rPr>
          <w:color w:val="000009"/>
          <w:spacing w:val="-57"/>
          <w:sz w:val="24"/>
        </w:rPr>
        <w:t xml:space="preserve"> </w:t>
      </w:r>
      <w:r>
        <w:rPr>
          <w:color w:val="000009"/>
          <w:sz w:val="24"/>
        </w:rPr>
        <w:t>региональных</w:t>
      </w:r>
      <w:r>
        <w:rPr>
          <w:color w:val="000009"/>
          <w:spacing w:val="1"/>
          <w:sz w:val="24"/>
        </w:rPr>
        <w:t xml:space="preserve"> </w:t>
      </w:r>
      <w:r>
        <w:rPr>
          <w:color w:val="000009"/>
          <w:sz w:val="24"/>
        </w:rPr>
        <w:t>базах</w:t>
      </w:r>
      <w:r>
        <w:rPr>
          <w:color w:val="000009"/>
          <w:spacing w:val="2"/>
          <w:sz w:val="24"/>
        </w:rPr>
        <w:t xml:space="preserve"> </w:t>
      </w:r>
      <w:r>
        <w:rPr>
          <w:color w:val="000009"/>
          <w:sz w:val="24"/>
        </w:rPr>
        <w:t>данных</w:t>
      </w:r>
      <w:r>
        <w:rPr>
          <w:color w:val="000009"/>
          <w:spacing w:val="1"/>
          <w:sz w:val="24"/>
        </w:rPr>
        <w:t xml:space="preserve"> </w:t>
      </w:r>
      <w:r>
        <w:rPr>
          <w:color w:val="000009"/>
          <w:sz w:val="24"/>
        </w:rPr>
        <w:t>ЭОР.</w:t>
      </w:r>
    </w:p>
    <w:p w:rsidR="00D22D02" w:rsidRDefault="00F7270C">
      <w:pPr>
        <w:spacing w:before="1"/>
        <w:ind w:left="880" w:right="847" w:firstLine="719"/>
        <w:jc w:val="both"/>
        <w:rPr>
          <w:sz w:val="24"/>
        </w:rPr>
      </w:pPr>
      <w:r>
        <w:rPr>
          <w:color w:val="000009"/>
          <w:sz w:val="24"/>
        </w:rPr>
        <w:t>Библиотека</w:t>
      </w:r>
      <w:r>
        <w:rPr>
          <w:color w:val="000009"/>
          <w:spacing w:val="1"/>
          <w:sz w:val="24"/>
        </w:rPr>
        <w:t xml:space="preserve"> </w:t>
      </w:r>
      <w:r>
        <w:rPr>
          <w:color w:val="000009"/>
          <w:sz w:val="24"/>
        </w:rPr>
        <w:t>укомплектована</w:t>
      </w:r>
      <w:r>
        <w:rPr>
          <w:color w:val="000009"/>
          <w:spacing w:val="1"/>
          <w:sz w:val="24"/>
        </w:rPr>
        <w:t xml:space="preserve"> </w:t>
      </w:r>
      <w:r>
        <w:rPr>
          <w:color w:val="000009"/>
          <w:sz w:val="24"/>
        </w:rPr>
        <w:t>печатными</w:t>
      </w:r>
      <w:r>
        <w:rPr>
          <w:color w:val="000009"/>
          <w:spacing w:val="1"/>
          <w:sz w:val="24"/>
        </w:rPr>
        <w:t xml:space="preserve"> </w:t>
      </w:r>
      <w:r>
        <w:rPr>
          <w:color w:val="000009"/>
          <w:sz w:val="24"/>
        </w:rPr>
        <w:t>образовательными</w:t>
      </w:r>
      <w:r>
        <w:rPr>
          <w:color w:val="000009"/>
          <w:spacing w:val="1"/>
          <w:sz w:val="24"/>
        </w:rPr>
        <w:t xml:space="preserve"> </w:t>
      </w:r>
      <w:r>
        <w:rPr>
          <w:color w:val="000009"/>
          <w:sz w:val="24"/>
        </w:rPr>
        <w:t>ресурсами</w:t>
      </w:r>
      <w:r>
        <w:rPr>
          <w:color w:val="000009"/>
          <w:spacing w:val="1"/>
          <w:sz w:val="24"/>
        </w:rPr>
        <w:t xml:space="preserve"> </w:t>
      </w:r>
      <w:r>
        <w:rPr>
          <w:color w:val="000009"/>
          <w:sz w:val="24"/>
        </w:rPr>
        <w:t>и</w:t>
      </w:r>
      <w:r>
        <w:rPr>
          <w:color w:val="000009"/>
          <w:spacing w:val="1"/>
          <w:sz w:val="24"/>
        </w:rPr>
        <w:t xml:space="preserve"> </w:t>
      </w:r>
      <w:r>
        <w:rPr>
          <w:color w:val="000009"/>
          <w:sz w:val="24"/>
        </w:rPr>
        <w:t>ЭОР</w:t>
      </w:r>
      <w:r>
        <w:rPr>
          <w:color w:val="000009"/>
          <w:spacing w:val="1"/>
          <w:sz w:val="24"/>
        </w:rPr>
        <w:t xml:space="preserve"> </w:t>
      </w:r>
      <w:r>
        <w:rPr>
          <w:color w:val="000009"/>
          <w:sz w:val="24"/>
        </w:rPr>
        <w:t>по</w:t>
      </w:r>
      <w:r>
        <w:rPr>
          <w:color w:val="000009"/>
          <w:spacing w:val="1"/>
          <w:sz w:val="24"/>
        </w:rPr>
        <w:t xml:space="preserve"> </w:t>
      </w:r>
      <w:r>
        <w:rPr>
          <w:color w:val="000009"/>
          <w:sz w:val="24"/>
        </w:rPr>
        <w:t>учебным</w:t>
      </w:r>
      <w:r>
        <w:rPr>
          <w:color w:val="000009"/>
          <w:spacing w:val="1"/>
          <w:sz w:val="24"/>
        </w:rPr>
        <w:t xml:space="preserve"> </w:t>
      </w:r>
      <w:r>
        <w:rPr>
          <w:color w:val="000009"/>
          <w:sz w:val="24"/>
        </w:rPr>
        <w:t>предметам</w:t>
      </w:r>
      <w:r>
        <w:rPr>
          <w:color w:val="000009"/>
          <w:spacing w:val="1"/>
          <w:sz w:val="24"/>
        </w:rPr>
        <w:t xml:space="preserve"> </w:t>
      </w:r>
      <w:r>
        <w:rPr>
          <w:color w:val="000009"/>
          <w:sz w:val="24"/>
        </w:rPr>
        <w:t>учебного</w:t>
      </w:r>
      <w:r>
        <w:rPr>
          <w:color w:val="000009"/>
          <w:spacing w:val="1"/>
          <w:sz w:val="24"/>
        </w:rPr>
        <w:t xml:space="preserve"> </w:t>
      </w:r>
      <w:r>
        <w:rPr>
          <w:color w:val="000009"/>
          <w:sz w:val="24"/>
        </w:rPr>
        <w:t>плана,</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имеет</w:t>
      </w:r>
      <w:r>
        <w:rPr>
          <w:color w:val="000009"/>
          <w:spacing w:val="1"/>
          <w:sz w:val="24"/>
        </w:rPr>
        <w:t xml:space="preserve"> </w:t>
      </w:r>
      <w:r>
        <w:rPr>
          <w:color w:val="000009"/>
          <w:sz w:val="24"/>
        </w:rPr>
        <w:t>фонд</w:t>
      </w:r>
      <w:r>
        <w:rPr>
          <w:color w:val="000009"/>
          <w:spacing w:val="1"/>
          <w:sz w:val="24"/>
        </w:rPr>
        <w:t xml:space="preserve"> </w:t>
      </w:r>
      <w:r>
        <w:rPr>
          <w:color w:val="000009"/>
          <w:sz w:val="24"/>
        </w:rPr>
        <w:t>дополнительной</w:t>
      </w:r>
      <w:r>
        <w:rPr>
          <w:color w:val="000009"/>
          <w:spacing w:val="60"/>
          <w:sz w:val="24"/>
        </w:rPr>
        <w:t xml:space="preserve"> </w:t>
      </w:r>
      <w:r>
        <w:rPr>
          <w:color w:val="000009"/>
          <w:sz w:val="24"/>
        </w:rPr>
        <w:t>литературы.</w:t>
      </w:r>
      <w:r>
        <w:rPr>
          <w:color w:val="000009"/>
          <w:spacing w:val="-57"/>
          <w:sz w:val="24"/>
        </w:rPr>
        <w:t xml:space="preserve"> </w:t>
      </w:r>
      <w:r>
        <w:rPr>
          <w:color w:val="000009"/>
          <w:sz w:val="24"/>
        </w:rPr>
        <w:t>Фонд</w:t>
      </w:r>
      <w:r>
        <w:rPr>
          <w:color w:val="000009"/>
          <w:spacing w:val="1"/>
          <w:sz w:val="24"/>
        </w:rPr>
        <w:t xml:space="preserve"> </w:t>
      </w:r>
      <w:r>
        <w:rPr>
          <w:color w:val="000009"/>
          <w:sz w:val="24"/>
        </w:rPr>
        <w:t>дополнительной</w:t>
      </w:r>
      <w:r>
        <w:rPr>
          <w:color w:val="000009"/>
          <w:spacing w:val="1"/>
          <w:sz w:val="24"/>
        </w:rPr>
        <w:t xml:space="preserve"> </w:t>
      </w:r>
      <w:r>
        <w:rPr>
          <w:color w:val="000009"/>
          <w:sz w:val="24"/>
        </w:rPr>
        <w:t>литературы</w:t>
      </w:r>
      <w:r>
        <w:rPr>
          <w:color w:val="000009"/>
          <w:spacing w:val="1"/>
          <w:sz w:val="24"/>
        </w:rPr>
        <w:t xml:space="preserve"> </w:t>
      </w:r>
      <w:r>
        <w:rPr>
          <w:color w:val="000009"/>
          <w:sz w:val="24"/>
        </w:rPr>
        <w:t>включает</w:t>
      </w:r>
      <w:r>
        <w:rPr>
          <w:color w:val="000009"/>
          <w:spacing w:val="1"/>
          <w:sz w:val="24"/>
        </w:rPr>
        <w:t xml:space="preserve"> </w:t>
      </w:r>
      <w:r>
        <w:rPr>
          <w:color w:val="000009"/>
          <w:sz w:val="24"/>
        </w:rPr>
        <w:t>детскую</w:t>
      </w:r>
      <w:r>
        <w:rPr>
          <w:color w:val="000009"/>
          <w:spacing w:val="1"/>
          <w:sz w:val="24"/>
        </w:rPr>
        <w:t xml:space="preserve"> </w:t>
      </w:r>
      <w:r>
        <w:rPr>
          <w:color w:val="000009"/>
          <w:sz w:val="24"/>
        </w:rPr>
        <w:t>художественную</w:t>
      </w:r>
      <w:r>
        <w:rPr>
          <w:color w:val="000009"/>
          <w:spacing w:val="1"/>
          <w:sz w:val="24"/>
        </w:rPr>
        <w:t xml:space="preserve"> </w:t>
      </w:r>
      <w:r>
        <w:rPr>
          <w:color w:val="000009"/>
          <w:sz w:val="24"/>
        </w:rPr>
        <w:t>и</w:t>
      </w:r>
      <w:r>
        <w:rPr>
          <w:color w:val="000009"/>
          <w:spacing w:val="1"/>
          <w:sz w:val="24"/>
        </w:rPr>
        <w:t xml:space="preserve"> </w:t>
      </w:r>
      <w:r>
        <w:rPr>
          <w:color w:val="000009"/>
          <w:sz w:val="24"/>
        </w:rPr>
        <w:t>научно-</w:t>
      </w:r>
      <w:r>
        <w:rPr>
          <w:color w:val="000009"/>
          <w:spacing w:val="1"/>
          <w:sz w:val="24"/>
        </w:rPr>
        <w:t xml:space="preserve"> </w:t>
      </w:r>
      <w:r>
        <w:rPr>
          <w:color w:val="000009"/>
          <w:sz w:val="24"/>
        </w:rPr>
        <w:t>популярную</w:t>
      </w:r>
      <w:r>
        <w:rPr>
          <w:color w:val="000009"/>
          <w:spacing w:val="1"/>
          <w:sz w:val="24"/>
        </w:rPr>
        <w:t xml:space="preserve"> </w:t>
      </w:r>
      <w:r>
        <w:rPr>
          <w:color w:val="000009"/>
          <w:sz w:val="24"/>
        </w:rPr>
        <w:t>литературу,</w:t>
      </w:r>
      <w:r>
        <w:rPr>
          <w:color w:val="000009"/>
          <w:spacing w:val="1"/>
          <w:sz w:val="24"/>
        </w:rPr>
        <w:t xml:space="preserve"> </w:t>
      </w:r>
      <w:r>
        <w:rPr>
          <w:color w:val="000009"/>
          <w:sz w:val="24"/>
        </w:rPr>
        <w:t>справочно-библиографические</w:t>
      </w:r>
      <w:r>
        <w:rPr>
          <w:color w:val="000009"/>
          <w:spacing w:val="1"/>
          <w:sz w:val="24"/>
        </w:rPr>
        <w:t xml:space="preserve"> </w:t>
      </w:r>
      <w:r>
        <w:rPr>
          <w:color w:val="000009"/>
          <w:sz w:val="24"/>
        </w:rPr>
        <w:t>и</w:t>
      </w:r>
      <w:r>
        <w:rPr>
          <w:color w:val="000009"/>
          <w:spacing w:val="1"/>
          <w:sz w:val="24"/>
        </w:rPr>
        <w:t xml:space="preserve"> </w:t>
      </w:r>
      <w:r>
        <w:rPr>
          <w:color w:val="000009"/>
          <w:sz w:val="24"/>
        </w:rPr>
        <w:t>периодические</w:t>
      </w:r>
      <w:r>
        <w:rPr>
          <w:color w:val="000009"/>
          <w:spacing w:val="1"/>
          <w:sz w:val="24"/>
        </w:rPr>
        <w:t xml:space="preserve"> </w:t>
      </w:r>
      <w:r>
        <w:rPr>
          <w:color w:val="000009"/>
          <w:sz w:val="24"/>
        </w:rPr>
        <w:t>издания,</w:t>
      </w:r>
      <w:r>
        <w:rPr>
          <w:color w:val="000009"/>
          <w:spacing w:val="1"/>
          <w:sz w:val="24"/>
        </w:rPr>
        <w:t xml:space="preserve"> </w:t>
      </w:r>
      <w:r>
        <w:rPr>
          <w:color w:val="000009"/>
          <w:sz w:val="24"/>
        </w:rPr>
        <w:t>сопровождающие</w:t>
      </w:r>
      <w:r>
        <w:rPr>
          <w:color w:val="000009"/>
          <w:spacing w:val="-2"/>
          <w:sz w:val="24"/>
        </w:rPr>
        <w:t xml:space="preserve"> </w:t>
      </w:r>
      <w:r>
        <w:rPr>
          <w:color w:val="000009"/>
          <w:sz w:val="24"/>
        </w:rPr>
        <w:t>реализацию АООП.</w:t>
      </w:r>
    </w:p>
    <w:p w:rsidR="00D22D02" w:rsidRDefault="00F7270C">
      <w:pPr>
        <w:ind w:left="880" w:right="851" w:firstLine="719"/>
        <w:jc w:val="both"/>
        <w:rPr>
          <w:sz w:val="24"/>
        </w:rPr>
      </w:pPr>
      <w:r>
        <w:rPr>
          <w:color w:val="000009"/>
          <w:sz w:val="24"/>
        </w:rPr>
        <w:t>Взаимодействию</w:t>
      </w:r>
      <w:r>
        <w:rPr>
          <w:color w:val="000009"/>
          <w:spacing w:val="1"/>
          <w:sz w:val="24"/>
        </w:rPr>
        <w:t xml:space="preserve"> </w:t>
      </w:r>
      <w:r>
        <w:rPr>
          <w:color w:val="000009"/>
          <w:sz w:val="24"/>
        </w:rPr>
        <w:t>всех</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отношений</w:t>
      </w:r>
      <w:r>
        <w:rPr>
          <w:color w:val="000009"/>
          <w:spacing w:val="1"/>
          <w:sz w:val="24"/>
        </w:rPr>
        <w:t xml:space="preserve"> </w:t>
      </w:r>
      <w:r>
        <w:rPr>
          <w:color w:val="000009"/>
          <w:sz w:val="24"/>
        </w:rPr>
        <w:t>служит</w:t>
      </w:r>
      <w:r>
        <w:rPr>
          <w:color w:val="000009"/>
          <w:spacing w:val="1"/>
          <w:sz w:val="24"/>
        </w:rPr>
        <w:t xml:space="preserve"> </w:t>
      </w:r>
      <w:r>
        <w:rPr>
          <w:color w:val="000009"/>
          <w:sz w:val="24"/>
        </w:rPr>
        <w:t>сайт</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осуществляющей</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на</w:t>
      </w:r>
      <w:r>
        <w:rPr>
          <w:color w:val="000009"/>
          <w:spacing w:val="1"/>
          <w:sz w:val="24"/>
        </w:rPr>
        <w:t xml:space="preserve"> </w:t>
      </w:r>
      <w:r>
        <w:rPr>
          <w:color w:val="000009"/>
          <w:sz w:val="24"/>
        </w:rPr>
        <w:t>котором</w:t>
      </w:r>
      <w:r>
        <w:rPr>
          <w:color w:val="000009"/>
          <w:spacing w:val="1"/>
          <w:sz w:val="24"/>
        </w:rPr>
        <w:t xml:space="preserve"> </w:t>
      </w:r>
      <w:r>
        <w:rPr>
          <w:color w:val="000009"/>
          <w:sz w:val="24"/>
        </w:rPr>
        <w:t>размещается</w:t>
      </w:r>
      <w:r>
        <w:rPr>
          <w:color w:val="000009"/>
          <w:spacing w:val="1"/>
          <w:sz w:val="24"/>
        </w:rPr>
        <w:t xml:space="preserve"> </w:t>
      </w:r>
      <w:r>
        <w:rPr>
          <w:color w:val="000009"/>
          <w:sz w:val="24"/>
        </w:rPr>
        <w:t>информация</w:t>
      </w:r>
      <w:r>
        <w:rPr>
          <w:color w:val="000009"/>
          <w:spacing w:val="1"/>
          <w:sz w:val="24"/>
        </w:rPr>
        <w:t xml:space="preserve"> </w:t>
      </w:r>
      <w:r>
        <w:rPr>
          <w:color w:val="000009"/>
          <w:sz w:val="24"/>
        </w:rPr>
        <w:t>для</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(законных</w:t>
      </w:r>
      <w:r>
        <w:rPr>
          <w:color w:val="000009"/>
          <w:spacing w:val="1"/>
          <w:sz w:val="24"/>
        </w:rPr>
        <w:t xml:space="preserve"> </w:t>
      </w:r>
      <w:r>
        <w:rPr>
          <w:color w:val="000009"/>
          <w:sz w:val="24"/>
        </w:rPr>
        <w:t>представителей).</w:t>
      </w:r>
      <w:r>
        <w:rPr>
          <w:color w:val="000009"/>
          <w:spacing w:val="1"/>
          <w:sz w:val="24"/>
        </w:rPr>
        <w:t xml:space="preserve"> </w:t>
      </w:r>
      <w:r>
        <w:rPr>
          <w:color w:val="000009"/>
          <w:sz w:val="24"/>
        </w:rPr>
        <w:t>На</w:t>
      </w:r>
      <w:r>
        <w:rPr>
          <w:color w:val="000009"/>
          <w:spacing w:val="1"/>
          <w:sz w:val="24"/>
        </w:rPr>
        <w:t xml:space="preserve"> </w:t>
      </w:r>
      <w:r>
        <w:rPr>
          <w:color w:val="000009"/>
          <w:sz w:val="24"/>
        </w:rPr>
        <w:t>официальном</w:t>
      </w:r>
      <w:r>
        <w:rPr>
          <w:color w:val="000009"/>
          <w:spacing w:val="1"/>
          <w:sz w:val="24"/>
        </w:rPr>
        <w:t xml:space="preserve"> </w:t>
      </w:r>
      <w:r>
        <w:rPr>
          <w:color w:val="000009"/>
          <w:sz w:val="24"/>
        </w:rPr>
        <w:t>школьном</w:t>
      </w:r>
      <w:r>
        <w:rPr>
          <w:color w:val="000009"/>
          <w:spacing w:val="1"/>
          <w:sz w:val="24"/>
        </w:rPr>
        <w:t xml:space="preserve"> </w:t>
      </w:r>
      <w:r>
        <w:rPr>
          <w:color w:val="000009"/>
          <w:sz w:val="24"/>
        </w:rPr>
        <w:t>сайте</w:t>
      </w:r>
      <w:r>
        <w:rPr>
          <w:color w:val="000009"/>
          <w:spacing w:val="1"/>
          <w:sz w:val="24"/>
        </w:rPr>
        <w:t xml:space="preserve"> </w:t>
      </w:r>
      <w:r>
        <w:rPr>
          <w:color w:val="000009"/>
          <w:sz w:val="24"/>
        </w:rPr>
        <w:t>представлена</w:t>
      </w:r>
      <w:r>
        <w:rPr>
          <w:color w:val="000009"/>
          <w:spacing w:val="1"/>
          <w:sz w:val="24"/>
        </w:rPr>
        <w:t xml:space="preserve"> </w:t>
      </w:r>
      <w:r>
        <w:rPr>
          <w:color w:val="000009"/>
          <w:sz w:val="24"/>
        </w:rPr>
        <w:t>информация</w:t>
      </w:r>
      <w:r>
        <w:rPr>
          <w:color w:val="000009"/>
          <w:spacing w:val="1"/>
          <w:sz w:val="24"/>
        </w:rPr>
        <w:t xml:space="preserve"> </w:t>
      </w:r>
      <w:r>
        <w:rPr>
          <w:color w:val="000009"/>
          <w:sz w:val="24"/>
        </w:rPr>
        <w:t>о</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школы,</w:t>
      </w:r>
      <w:r>
        <w:rPr>
          <w:color w:val="000009"/>
          <w:spacing w:val="1"/>
          <w:sz w:val="24"/>
        </w:rPr>
        <w:t xml:space="preserve"> </w:t>
      </w:r>
      <w:r>
        <w:rPr>
          <w:color w:val="000009"/>
          <w:sz w:val="24"/>
        </w:rPr>
        <w:t>достижениях</w:t>
      </w:r>
      <w:r>
        <w:rPr>
          <w:color w:val="000009"/>
          <w:spacing w:val="-2"/>
          <w:sz w:val="24"/>
        </w:rPr>
        <w:t xml:space="preserve"> </w:t>
      </w:r>
      <w:r>
        <w:rPr>
          <w:color w:val="000009"/>
          <w:sz w:val="24"/>
        </w:rPr>
        <w:t>педагогов</w:t>
      </w:r>
      <w:r>
        <w:rPr>
          <w:color w:val="000009"/>
          <w:spacing w:val="-6"/>
          <w:sz w:val="24"/>
        </w:rPr>
        <w:t xml:space="preserve"> </w:t>
      </w:r>
      <w:r>
        <w:rPr>
          <w:color w:val="000009"/>
          <w:sz w:val="24"/>
        </w:rPr>
        <w:t>и</w:t>
      </w:r>
      <w:r>
        <w:rPr>
          <w:color w:val="000009"/>
          <w:spacing w:val="-3"/>
          <w:sz w:val="24"/>
        </w:rPr>
        <w:t xml:space="preserve"> </w:t>
      </w:r>
      <w:r>
        <w:rPr>
          <w:color w:val="000009"/>
          <w:sz w:val="24"/>
        </w:rPr>
        <w:t>обучающихся.</w:t>
      </w:r>
      <w:r>
        <w:rPr>
          <w:color w:val="000009"/>
          <w:spacing w:val="-3"/>
          <w:sz w:val="24"/>
        </w:rPr>
        <w:t xml:space="preserve"> </w:t>
      </w:r>
      <w:r>
        <w:rPr>
          <w:color w:val="000009"/>
          <w:sz w:val="24"/>
        </w:rPr>
        <w:t>Разделы</w:t>
      </w:r>
      <w:r>
        <w:rPr>
          <w:color w:val="000009"/>
          <w:spacing w:val="-4"/>
          <w:sz w:val="24"/>
        </w:rPr>
        <w:t xml:space="preserve"> </w:t>
      </w:r>
      <w:r>
        <w:rPr>
          <w:color w:val="000009"/>
          <w:sz w:val="24"/>
        </w:rPr>
        <w:t>сайта</w:t>
      </w:r>
      <w:r>
        <w:rPr>
          <w:color w:val="000009"/>
          <w:spacing w:val="-4"/>
          <w:sz w:val="24"/>
        </w:rPr>
        <w:t xml:space="preserve"> </w:t>
      </w:r>
      <w:r>
        <w:rPr>
          <w:color w:val="000009"/>
          <w:sz w:val="24"/>
        </w:rPr>
        <w:t>систематически</w:t>
      </w:r>
      <w:r>
        <w:rPr>
          <w:color w:val="000009"/>
          <w:spacing w:val="-3"/>
          <w:sz w:val="24"/>
        </w:rPr>
        <w:t xml:space="preserve"> </w:t>
      </w:r>
      <w:r>
        <w:rPr>
          <w:color w:val="000009"/>
          <w:sz w:val="24"/>
        </w:rPr>
        <w:t>обновляются.</w:t>
      </w:r>
    </w:p>
    <w:p w:rsidR="00D22D02" w:rsidRDefault="00F7270C">
      <w:pPr>
        <w:spacing w:before="200"/>
        <w:ind w:left="880" w:right="846" w:firstLine="719"/>
        <w:jc w:val="both"/>
        <w:rPr>
          <w:sz w:val="24"/>
        </w:rPr>
      </w:pPr>
      <w:r>
        <w:rPr>
          <w:color w:val="000009"/>
          <w:sz w:val="24"/>
        </w:rPr>
        <w:t>Под</w:t>
      </w:r>
      <w:r>
        <w:rPr>
          <w:color w:val="000009"/>
          <w:spacing w:val="1"/>
          <w:sz w:val="24"/>
        </w:rPr>
        <w:t xml:space="preserve"> </w:t>
      </w:r>
      <w:r>
        <w:rPr>
          <w:color w:val="000009"/>
          <w:sz w:val="24"/>
        </w:rPr>
        <w:t>информационно-образовательной</w:t>
      </w:r>
      <w:r>
        <w:rPr>
          <w:color w:val="000009"/>
          <w:spacing w:val="1"/>
          <w:sz w:val="24"/>
        </w:rPr>
        <w:t xml:space="preserve"> </w:t>
      </w:r>
      <w:r>
        <w:rPr>
          <w:color w:val="000009"/>
          <w:sz w:val="24"/>
        </w:rPr>
        <w:t>средой</w:t>
      </w:r>
      <w:r>
        <w:rPr>
          <w:color w:val="000009"/>
          <w:spacing w:val="1"/>
          <w:sz w:val="24"/>
        </w:rPr>
        <w:t xml:space="preserve"> </w:t>
      </w:r>
      <w:r>
        <w:rPr>
          <w:color w:val="000009"/>
          <w:sz w:val="24"/>
        </w:rPr>
        <w:t>(или</w:t>
      </w:r>
      <w:r>
        <w:rPr>
          <w:color w:val="000009"/>
          <w:spacing w:val="1"/>
          <w:sz w:val="24"/>
        </w:rPr>
        <w:t xml:space="preserve"> </w:t>
      </w:r>
      <w:r>
        <w:rPr>
          <w:color w:val="000009"/>
          <w:sz w:val="24"/>
        </w:rPr>
        <w:t>ИОС)</w:t>
      </w:r>
      <w:r>
        <w:rPr>
          <w:color w:val="000009"/>
          <w:spacing w:val="1"/>
          <w:sz w:val="24"/>
        </w:rPr>
        <w:t xml:space="preserve"> </w:t>
      </w:r>
      <w:r>
        <w:rPr>
          <w:color w:val="000009"/>
          <w:sz w:val="24"/>
        </w:rPr>
        <w:t>понимается</w:t>
      </w:r>
      <w:r>
        <w:rPr>
          <w:color w:val="000009"/>
          <w:spacing w:val="1"/>
          <w:sz w:val="24"/>
        </w:rPr>
        <w:t xml:space="preserve"> </w:t>
      </w:r>
      <w:r>
        <w:rPr>
          <w:color w:val="000009"/>
          <w:sz w:val="24"/>
        </w:rPr>
        <w:t>открытая</w:t>
      </w:r>
      <w:r>
        <w:rPr>
          <w:color w:val="000009"/>
          <w:spacing w:val="1"/>
          <w:sz w:val="24"/>
        </w:rPr>
        <w:t xml:space="preserve"> </w:t>
      </w:r>
      <w:r>
        <w:rPr>
          <w:color w:val="000009"/>
          <w:sz w:val="24"/>
        </w:rPr>
        <w:t>педагогическая</w:t>
      </w:r>
      <w:r>
        <w:rPr>
          <w:color w:val="000009"/>
          <w:spacing w:val="1"/>
          <w:sz w:val="24"/>
        </w:rPr>
        <w:t xml:space="preserve"> </w:t>
      </w:r>
      <w:r>
        <w:rPr>
          <w:color w:val="000009"/>
          <w:sz w:val="24"/>
        </w:rPr>
        <w:t>система,</w:t>
      </w:r>
      <w:r>
        <w:rPr>
          <w:color w:val="000009"/>
          <w:spacing w:val="1"/>
          <w:sz w:val="24"/>
        </w:rPr>
        <w:t xml:space="preserve"> </w:t>
      </w:r>
      <w:r>
        <w:rPr>
          <w:color w:val="000009"/>
          <w:sz w:val="24"/>
        </w:rPr>
        <w:t>сформированная</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разнообразных</w:t>
      </w:r>
      <w:r>
        <w:rPr>
          <w:color w:val="000009"/>
          <w:spacing w:val="1"/>
          <w:sz w:val="24"/>
        </w:rPr>
        <w:t xml:space="preserve"> </w:t>
      </w:r>
      <w:r>
        <w:rPr>
          <w:color w:val="000009"/>
          <w:sz w:val="24"/>
        </w:rPr>
        <w:t>информационных</w:t>
      </w:r>
      <w:r>
        <w:rPr>
          <w:color w:val="000009"/>
          <w:spacing w:val="1"/>
          <w:sz w:val="24"/>
        </w:rPr>
        <w:t xml:space="preserve"> </w:t>
      </w:r>
      <w:r>
        <w:rPr>
          <w:color w:val="000009"/>
          <w:sz w:val="24"/>
        </w:rPr>
        <w:t>образовательных</w:t>
      </w:r>
      <w:r>
        <w:rPr>
          <w:color w:val="000009"/>
          <w:spacing w:val="31"/>
          <w:sz w:val="24"/>
        </w:rPr>
        <w:t xml:space="preserve"> </w:t>
      </w:r>
      <w:r>
        <w:rPr>
          <w:color w:val="000009"/>
          <w:sz w:val="24"/>
        </w:rPr>
        <w:t>ресурсов,</w:t>
      </w:r>
      <w:r>
        <w:rPr>
          <w:color w:val="000009"/>
          <w:spacing w:val="29"/>
          <w:sz w:val="24"/>
        </w:rPr>
        <w:t xml:space="preserve"> </w:t>
      </w:r>
      <w:r>
        <w:rPr>
          <w:color w:val="000009"/>
          <w:sz w:val="24"/>
        </w:rPr>
        <w:t>современных</w:t>
      </w:r>
      <w:r>
        <w:rPr>
          <w:color w:val="000009"/>
          <w:spacing w:val="32"/>
          <w:sz w:val="24"/>
        </w:rPr>
        <w:t xml:space="preserve"> </w:t>
      </w:r>
      <w:r>
        <w:rPr>
          <w:color w:val="000009"/>
          <w:sz w:val="24"/>
        </w:rPr>
        <w:t>информационно-телекоммуникационных</w:t>
      </w:r>
      <w:r>
        <w:rPr>
          <w:color w:val="000009"/>
          <w:spacing w:val="31"/>
          <w:sz w:val="24"/>
        </w:rPr>
        <w:t xml:space="preserve"> </w:t>
      </w:r>
      <w:r>
        <w:rPr>
          <w:color w:val="000009"/>
          <w:sz w:val="24"/>
        </w:rPr>
        <w:t>средств</w:t>
      </w:r>
      <w:r>
        <w:rPr>
          <w:color w:val="000009"/>
          <w:spacing w:val="-57"/>
          <w:sz w:val="24"/>
        </w:rPr>
        <w:t xml:space="preserve"> </w:t>
      </w:r>
      <w:r>
        <w:rPr>
          <w:color w:val="000009"/>
          <w:sz w:val="24"/>
        </w:rPr>
        <w:t>и</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технологий,</w:t>
      </w:r>
      <w:r>
        <w:rPr>
          <w:color w:val="000009"/>
          <w:spacing w:val="1"/>
          <w:sz w:val="24"/>
        </w:rPr>
        <w:t xml:space="preserve"> </w:t>
      </w:r>
      <w:r>
        <w:rPr>
          <w:color w:val="000009"/>
          <w:sz w:val="24"/>
        </w:rPr>
        <w:t>направленных</w:t>
      </w:r>
      <w:r>
        <w:rPr>
          <w:color w:val="000009"/>
          <w:spacing w:val="1"/>
          <w:sz w:val="24"/>
        </w:rPr>
        <w:t xml:space="preserve"> </w:t>
      </w:r>
      <w:r>
        <w:rPr>
          <w:color w:val="000009"/>
          <w:sz w:val="24"/>
        </w:rPr>
        <w:t>на</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социально</w:t>
      </w:r>
      <w:r>
        <w:rPr>
          <w:color w:val="000009"/>
          <w:spacing w:val="1"/>
          <w:sz w:val="24"/>
        </w:rPr>
        <w:t xml:space="preserve"> </w:t>
      </w:r>
      <w:r>
        <w:rPr>
          <w:color w:val="000009"/>
          <w:sz w:val="24"/>
        </w:rPr>
        <w:t>активной</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компетентность</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отношений</w:t>
      </w:r>
      <w:r>
        <w:rPr>
          <w:color w:val="000009"/>
          <w:spacing w:val="1"/>
          <w:sz w:val="24"/>
        </w:rPr>
        <w:t xml:space="preserve"> </w:t>
      </w:r>
      <w:r>
        <w:rPr>
          <w:color w:val="000009"/>
          <w:sz w:val="24"/>
        </w:rPr>
        <w:t>в</w:t>
      </w:r>
      <w:r>
        <w:rPr>
          <w:color w:val="000009"/>
          <w:spacing w:val="-57"/>
          <w:sz w:val="24"/>
        </w:rPr>
        <w:t xml:space="preserve"> </w:t>
      </w:r>
      <w:r>
        <w:rPr>
          <w:color w:val="000009"/>
          <w:sz w:val="24"/>
        </w:rPr>
        <w:t>решении</w:t>
      </w:r>
      <w:r>
        <w:rPr>
          <w:color w:val="000009"/>
          <w:spacing w:val="1"/>
          <w:sz w:val="24"/>
        </w:rPr>
        <w:t xml:space="preserve"> </w:t>
      </w:r>
      <w:r>
        <w:rPr>
          <w:color w:val="000009"/>
          <w:sz w:val="24"/>
        </w:rPr>
        <w:t>учебно-познавательных</w:t>
      </w:r>
      <w:r>
        <w:rPr>
          <w:color w:val="000009"/>
          <w:spacing w:val="1"/>
          <w:sz w:val="24"/>
        </w:rPr>
        <w:t xml:space="preserve"> </w:t>
      </w:r>
      <w:r>
        <w:rPr>
          <w:color w:val="000009"/>
          <w:sz w:val="24"/>
        </w:rPr>
        <w:t>и</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задач</w:t>
      </w:r>
      <w:r>
        <w:rPr>
          <w:color w:val="000009"/>
          <w:spacing w:val="1"/>
          <w:sz w:val="24"/>
        </w:rPr>
        <w:t xml:space="preserve"> </w:t>
      </w:r>
      <w:r>
        <w:rPr>
          <w:color w:val="000009"/>
          <w:sz w:val="24"/>
        </w:rPr>
        <w:t>с</w:t>
      </w:r>
      <w:r>
        <w:rPr>
          <w:color w:val="000009"/>
          <w:spacing w:val="1"/>
          <w:sz w:val="24"/>
        </w:rPr>
        <w:t xml:space="preserve"> </w:t>
      </w:r>
      <w:r>
        <w:rPr>
          <w:color w:val="000009"/>
          <w:sz w:val="24"/>
        </w:rPr>
        <w:t>применением</w:t>
      </w:r>
      <w:r>
        <w:rPr>
          <w:color w:val="000009"/>
          <w:spacing w:val="1"/>
          <w:sz w:val="24"/>
        </w:rPr>
        <w:t xml:space="preserve"> </w:t>
      </w:r>
      <w:r>
        <w:rPr>
          <w:color w:val="000009"/>
          <w:sz w:val="24"/>
        </w:rPr>
        <w:t>информационно-коммуникационных</w:t>
      </w:r>
      <w:r>
        <w:rPr>
          <w:color w:val="000009"/>
          <w:spacing w:val="1"/>
          <w:sz w:val="24"/>
        </w:rPr>
        <w:t xml:space="preserve"> </w:t>
      </w:r>
      <w:r>
        <w:rPr>
          <w:color w:val="000009"/>
          <w:sz w:val="24"/>
        </w:rPr>
        <w:t>технологий</w:t>
      </w:r>
      <w:r>
        <w:rPr>
          <w:color w:val="000009"/>
          <w:spacing w:val="1"/>
          <w:sz w:val="24"/>
        </w:rPr>
        <w:t xml:space="preserve"> </w:t>
      </w:r>
      <w:r>
        <w:rPr>
          <w:color w:val="000009"/>
          <w:sz w:val="24"/>
        </w:rPr>
        <w:t>(ИКТ-компетентность),</w:t>
      </w:r>
      <w:r>
        <w:rPr>
          <w:color w:val="000009"/>
          <w:spacing w:val="1"/>
          <w:sz w:val="24"/>
        </w:rPr>
        <w:t xml:space="preserve"> </w:t>
      </w:r>
      <w:r>
        <w:rPr>
          <w:color w:val="000009"/>
          <w:sz w:val="24"/>
        </w:rPr>
        <w:t>наличие</w:t>
      </w:r>
      <w:r>
        <w:rPr>
          <w:color w:val="000009"/>
          <w:spacing w:val="1"/>
          <w:sz w:val="24"/>
        </w:rPr>
        <w:t xml:space="preserve"> </w:t>
      </w:r>
      <w:r>
        <w:rPr>
          <w:color w:val="000009"/>
          <w:sz w:val="24"/>
        </w:rPr>
        <w:t>служб</w:t>
      </w:r>
      <w:r>
        <w:rPr>
          <w:color w:val="000009"/>
          <w:spacing w:val="1"/>
          <w:sz w:val="24"/>
        </w:rPr>
        <w:t xml:space="preserve"> </w:t>
      </w:r>
      <w:r>
        <w:rPr>
          <w:color w:val="000009"/>
          <w:sz w:val="24"/>
        </w:rPr>
        <w:t>поддержки применения</w:t>
      </w:r>
      <w:r>
        <w:rPr>
          <w:color w:val="000009"/>
          <w:spacing w:val="-3"/>
          <w:sz w:val="24"/>
        </w:rPr>
        <w:t xml:space="preserve"> </w:t>
      </w:r>
      <w:r>
        <w:rPr>
          <w:color w:val="000009"/>
          <w:sz w:val="24"/>
        </w:rPr>
        <w:t>ИКТ.</w:t>
      </w:r>
    </w:p>
    <w:p w:rsidR="00D22D02" w:rsidRDefault="00F7270C">
      <w:pPr>
        <w:ind w:left="1600"/>
        <w:jc w:val="both"/>
        <w:rPr>
          <w:sz w:val="24"/>
        </w:rPr>
      </w:pPr>
      <w:r>
        <w:rPr>
          <w:color w:val="000009"/>
          <w:sz w:val="24"/>
        </w:rPr>
        <w:t>Основными</w:t>
      </w:r>
      <w:r>
        <w:rPr>
          <w:color w:val="000009"/>
          <w:spacing w:val="-4"/>
          <w:sz w:val="24"/>
        </w:rPr>
        <w:t xml:space="preserve"> </w:t>
      </w:r>
      <w:r>
        <w:rPr>
          <w:color w:val="000009"/>
          <w:sz w:val="24"/>
        </w:rPr>
        <w:t>элементами</w:t>
      </w:r>
      <w:r>
        <w:rPr>
          <w:color w:val="000009"/>
          <w:spacing w:val="-3"/>
          <w:sz w:val="24"/>
        </w:rPr>
        <w:t xml:space="preserve"> </w:t>
      </w:r>
      <w:r>
        <w:rPr>
          <w:color w:val="000009"/>
          <w:sz w:val="24"/>
        </w:rPr>
        <w:t>ИОС</w:t>
      </w:r>
      <w:r>
        <w:rPr>
          <w:color w:val="000009"/>
          <w:spacing w:val="-4"/>
          <w:sz w:val="24"/>
        </w:rPr>
        <w:t xml:space="preserve"> </w:t>
      </w:r>
      <w:r>
        <w:rPr>
          <w:color w:val="000009"/>
          <w:sz w:val="24"/>
        </w:rPr>
        <w:t>являются:</w:t>
      </w:r>
    </w:p>
    <w:p w:rsidR="00D22D02" w:rsidRDefault="00F7270C" w:rsidP="007B5508">
      <w:pPr>
        <w:pStyle w:val="a5"/>
        <w:numPr>
          <w:ilvl w:val="0"/>
          <w:numId w:val="18"/>
        </w:numPr>
        <w:tabs>
          <w:tab w:val="left" w:pos="1745"/>
        </w:tabs>
        <w:ind w:left="1744" w:hanging="145"/>
        <w:jc w:val="left"/>
        <w:rPr>
          <w:color w:val="000009"/>
          <w:sz w:val="24"/>
        </w:rPr>
      </w:pPr>
      <w:r>
        <w:rPr>
          <w:color w:val="000009"/>
          <w:sz w:val="24"/>
        </w:rPr>
        <w:t>информационно-образовательные</w:t>
      </w:r>
      <w:r>
        <w:rPr>
          <w:color w:val="000009"/>
          <w:spacing w:val="-11"/>
          <w:sz w:val="24"/>
        </w:rPr>
        <w:t xml:space="preserve"> </w:t>
      </w:r>
      <w:r>
        <w:rPr>
          <w:color w:val="000009"/>
          <w:sz w:val="24"/>
        </w:rPr>
        <w:t>ресурсы</w:t>
      </w:r>
      <w:r>
        <w:rPr>
          <w:color w:val="000009"/>
          <w:spacing w:val="-9"/>
          <w:sz w:val="24"/>
        </w:rPr>
        <w:t xml:space="preserve"> </w:t>
      </w:r>
      <w:r>
        <w:rPr>
          <w:color w:val="000009"/>
          <w:sz w:val="24"/>
        </w:rPr>
        <w:t>в</w:t>
      </w:r>
      <w:r>
        <w:rPr>
          <w:color w:val="000009"/>
          <w:spacing w:val="-9"/>
          <w:sz w:val="24"/>
        </w:rPr>
        <w:t xml:space="preserve"> </w:t>
      </w:r>
      <w:r>
        <w:rPr>
          <w:color w:val="000009"/>
          <w:sz w:val="24"/>
        </w:rPr>
        <w:t>виде</w:t>
      </w:r>
      <w:r>
        <w:rPr>
          <w:color w:val="000009"/>
          <w:spacing w:val="-10"/>
          <w:sz w:val="24"/>
        </w:rPr>
        <w:t xml:space="preserve"> </w:t>
      </w:r>
      <w:r>
        <w:rPr>
          <w:color w:val="000009"/>
          <w:sz w:val="24"/>
        </w:rPr>
        <w:t>печатной</w:t>
      </w:r>
      <w:r>
        <w:rPr>
          <w:color w:val="000009"/>
          <w:spacing w:val="-9"/>
          <w:sz w:val="24"/>
        </w:rPr>
        <w:t xml:space="preserve"> </w:t>
      </w:r>
      <w:r>
        <w:rPr>
          <w:color w:val="000009"/>
          <w:sz w:val="24"/>
        </w:rPr>
        <w:t>информации;</w:t>
      </w:r>
    </w:p>
    <w:p w:rsidR="00D22D02" w:rsidRDefault="00F7270C" w:rsidP="007B5508">
      <w:pPr>
        <w:pStyle w:val="a5"/>
        <w:numPr>
          <w:ilvl w:val="0"/>
          <w:numId w:val="18"/>
        </w:numPr>
        <w:tabs>
          <w:tab w:val="left" w:pos="1745"/>
        </w:tabs>
        <w:ind w:left="1744" w:hanging="145"/>
        <w:jc w:val="left"/>
        <w:rPr>
          <w:color w:val="000009"/>
          <w:sz w:val="24"/>
        </w:rPr>
      </w:pPr>
      <w:r>
        <w:rPr>
          <w:color w:val="000009"/>
          <w:sz w:val="24"/>
        </w:rPr>
        <w:t>информационно-образовательные</w:t>
      </w:r>
      <w:r>
        <w:rPr>
          <w:color w:val="000009"/>
          <w:spacing w:val="-10"/>
          <w:sz w:val="24"/>
        </w:rPr>
        <w:t xml:space="preserve"> </w:t>
      </w:r>
      <w:r>
        <w:rPr>
          <w:color w:val="000009"/>
          <w:sz w:val="24"/>
        </w:rPr>
        <w:t>ресурсы</w:t>
      </w:r>
      <w:r>
        <w:rPr>
          <w:color w:val="000009"/>
          <w:spacing w:val="-9"/>
          <w:sz w:val="24"/>
        </w:rPr>
        <w:t xml:space="preserve"> </w:t>
      </w:r>
      <w:r>
        <w:rPr>
          <w:color w:val="000009"/>
          <w:sz w:val="24"/>
        </w:rPr>
        <w:t>Интернета;</w:t>
      </w:r>
    </w:p>
    <w:p w:rsidR="00D22D02" w:rsidRDefault="00F7270C" w:rsidP="007B5508">
      <w:pPr>
        <w:pStyle w:val="a5"/>
        <w:numPr>
          <w:ilvl w:val="0"/>
          <w:numId w:val="18"/>
        </w:numPr>
        <w:tabs>
          <w:tab w:val="left" w:pos="1745"/>
        </w:tabs>
        <w:ind w:left="1744" w:hanging="145"/>
        <w:jc w:val="left"/>
        <w:rPr>
          <w:color w:val="000009"/>
          <w:sz w:val="24"/>
        </w:rPr>
      </w:pPr>
      <w:r>
        <w:rPr>
          <w:color w:val="000009"/>
          <w:spacing w:val="-1"/>
          <w:sz w:val="24"/>
        </w:rPr>
        <w:t>вычислительная</w:t>
      </w:r>
      <w:r>
        <w:rPr>
          <w:color w:val="000009"/>
          <w:spacing w:val="-11"/>
          <w:sz w:val="24"/>
        </w:rPr>
        <w:t xml:space="preserve"> </w:t>
      </w:r>
      <w:r>
        <w:rPr>
          <w:color w:val="000009"/>
          <w:sz w:val="24"/>
        </w:rPr>
        <w:t>и</w:t>
      </w:r>
      <w:r>
        <w:rPr>
          <w:color w:val="000009"/>
          <w:spacing w:val="-11"/>
          <w:sz w:val="24"/>
        </w:rPr>
        <w:t xml:space="preserve"> </w:t>
      </w:r>
      <w:r>
        <w:rPr>
          <w:color w:val="000009"/>
          <w:sz w:val="24"/>
        </w:rPr>
        <w:t>информационно-телекоммуникационная</w:t>
      </w:r>
      <w:r>
        <w:rPr>
          <w:color w:val="000009"/>
          <w:spacing w:val="-14"/>
          <w:sz w:val="24"/>
        </w:rPr>
        <w:t xml:space="preserve"> </w:t>
      </w:r>
      <w:r>
        <w:rPr>
          <w:color w:val="000009"/>
          <w:sz w:val="24"/>
        </w:rPr>
        <w:t>инфраструктура;</w:t>
      </w:r>
    </w:p>
    <w:p w:rsidR="00D22D02" w:rsidRDefault="00F7270C" w:rsidP="007B5508">
      <w:pPr>
        <w:pStyle w:val="a5"/>
        <w:numPr>
          <w:ilvl w:val="0"/>
          <w:numId w:val="18"/>
        </w:numPr>
        <w:tabs>
          <w:tab w:val="left" w:pos="1831"/>
        </w:tabs>
        <w:ind w:right="850" w:firstLine="719"/>
        <w:rPr>
          <w:color w:val="000009"/>
          <w:sz w:val="24"/>
        </w:rPr>
      </w:pPr>
      <w:r>
        <w:rPr>
          <w:color w:val="000009"/>
          <w:sz w:val="24"/>
        </w:rPr>
        <w:t>прикладные</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поддерживающие</w:t>
      </w:r>
      <w:r>
        <w:rPr>
          <w:color w:val="000009"/>
          <w:spacing w:val="1"/>
          <w:sz w:val="24"/>
        </w:rPr>
        <w:t xml:space="preserve"> </w:t>
      </w:r>
      <w:r>
        <w:rPr>
          <w:color w:val="000009"/>
          <w:sz w:val="24"/>
        </w:rPr>
        <w:t>администрирование</w:t>
      </w:r>
      <w:r>
        <w:rPr>
          <w:color w:val="000009"/>
          <w:spacing w:val="1"/>
          <w:sz w:val="24"/>
        </w:rPr>
        <w:t xml:space="preserve"> </w:t>
      </w:r>
      <w:r>
        <w:rPr>
          <w:color w:val="000009"/>
          <w:sz w:val="24"/>
        </w:rPr>
        <w:t>и</w:t>
      </w:r>
      <w:r>
        <w:rPr>
          <w:color w:val="000009"/>
          <w:spacing w:val="1"/>
          <w:sz w:val="24"/>
        </w:rPr>
        <w:t xml:space="preserve"> </w:t>
      </w:r>
      <w:r>
        <w:rPr>
          <w:color w:val="000009"/>
          <w:sz w:val="24"/>
        </w:rPr>
        <w:t>финансово-хозяйственную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школы</w:t>
      </w:r>
      <w:r>
        <w:rPr>
          <w:color w:val="000009"/>
          <w:spacing w:val="1"/>
          <w:sz w:val="24"/>
        </w:rPr>
        <w:t xml:space="preserve"> </w:t>
      </w:r>
      <w:r>
        <w:rPr>
          <w:color w:val="000009"/>
          <w:sz w:val="24"/>
        </w:rPr>
        <w:t>(бухгалтерский</w:t>
      </w:r>
      <w:r>
        <w:rPr>
          <w:color w:val="000009"/>
          <w:spacing w:val="1"/>
          <w:sz w:val="24"/>
        </w:rPr>
        <w:t xml:space="preserve"> </w:t>
      </w:r>
      <w:r>
        <w:rPr>
          <w:color w:val="000009"/>
          <w:sz w:val="24"/>
        </w:rPr>
        <w:t>учёт,</w:t>
      </w:r>
      <w:r>
        <w:rPr>
          <w:color w:val="000009"/>
          <w:spacing w:val="1"/>
          <w:sz w:val="24"/>
        </w:rPr>
        <w:t xml:space="preserve"> </w:t>
      </w:r>
      <w:r>
        <w:rPr>
          <w:color w:val="000009"/>
          <w:sz w:val="24"/>
        </w:rPr>
        <w:t>делопроизводство,</w:t>
      </w:r>
      <w:r>
        <w:rPr>
          <w:color w:val="000009"/>
          <w:spacing w:val="1"/>
          <w:sz w:val="24"/>
        </w:rPr>
        <w:t xml:space="preserve"> </w:t>
      </w:r>
      <w:r>
        <w:rPr>
          <w:color w:val="000009"/>
          <w:sz w:val="24"/>
        </w:rPr>
        <w:t>кадры</w:t>
      </w:r>
      <w:r>
        <w:rPr>
          <w:color w:val="000009"/>
          <w:spacing w:val="-1"/>
          <w:sz w:val="24"/>
        </w:rPr>
        <w:t xml:space="preserve"> </w:t>
      </w:r>
      <w:r>
        <w:rPr>
          <w:color w:val="000009"/>
          <w:sz w:val="24"/>
        </w:rPr>
        <w:t>и т. д.).</w:t>
      </w:r>
    </w:p>
    <w:p w:rsidR="00D22D02" w:rsidRDefault="00F7270C">
      <w:pPr>
        <w:ind w:left="880" w:right="847" w:firstLine="719"/>
        <w:jc w:val="both"/>
        <w:rPr>
          <w:sz w:val="24"/>
        </w:rPr>
      </w:pPr>
      <w:r>
        <w:rPr>
          <w:color w:val="000009"/>
          <w:sz w:val="24"/>
        </w:rPr>
        <w:t>100%</w:t>
      </w:r>
      <w:r>
        <w:rPr>
          <w:color w:val="000009"/>
          <w:spacing w:val="1"/>
          <w:sz w:val="24"/>
        </w:rPr>
        <w:t xml:space="preserve"> </w:t>
      </w:r>
      <w:r>
        <w:rPr>
          <w:color w:val="000009"/>
          <w:sz w:val="24"/>
        </w:rPr>
        <w:t>учителей</w:t>
      </w:r>
      <w:r>
        <w:rPr>
          <w:color w:val="000009"/>
          <w:spacing w:val="1"/>
          <w:sz w:val="24"/>
        </w:rPr>
        <w:t xml:space="preserve"> </w:t>
      </w:r>
      <w:r>
        <w:rPr>
          <w:color w:val="000009"/>
          <w:sz w:val="24"/>
        </w:rPr>
        <w:t>компетентны</w:t>
      </w:r>
      <w:r>
        <w:rPr>
          <w:color w:val="000009"/>
          <w:spacing w:val="1"/>
          <w:sz w:val="24"/>
        </w:rPr>
        <w:t xml:space="preserve"> </w:t>
      </w:r>
      <w:r>
        <w:rPr>
          <w:color w:val="000009"/>
          <w:sz w:val="24"/>
        </w:rPr>
        <w:t>в</w:t>
      </w:r>
      <w:r>
        <w:rPr>
          <w:color w:val="000009"/>
          <w:spacing w:val="1"/>
          <w:sz w:val="24"/>
        </w:rPr>
        <w:t xml:space="preserve"> </w:t>
      </w:r>
      <w:r>
        <w:rPr>
          <w:color w:val="000009"/>
          <w:sz w:val="24"/>
        </w:rPr>
        <w:t>решении</w:t>
      </w:r>
      <w:r>
        <w:rPr>
          <w:color w:val="000009"/>
          <w:spacing w:val="1"/>
          <w:sz w:val="24"/>
        </w:rPr>
        <w:t xml:space="preserve"> </w:t>
      </w:r>
      <w:r>
        <w:rPr>
          <w:color w:val="000009"/>
          <w:sz w:val="24"/>
        </w:rPr>
        <w:t>учебно-познавательных</w:t>
      </w:r>
      <w:r>
        <w:rPr>
          <w:color w:val="000009"/>
          <w:spacing w:val="61"/>
          <w:sz w:val="24"/>
        </w:rPr>
        <w:t xml:space="preserve"> </w:t>
      </w:r>
      <w:r>
        <w:rPr>
          <w:color w:val="000009"/>
          <w:sz w:val="24"/>
        </w:rPr>
        <w:t>и</w:t>
      </w:r>
      <w:r>
        <w:rPr>
          <w:color w:val="000009"/>
          <w:spacing w:val="1"/>
          <w:sz w:val="24"/>
        </w:rPr>
        <w:t xml:space="preserve"> </w:t>
      </w:r>
      <w:r>
        <w:rPr>
          <w:color w:val="000009"/>
          <w:sz w:val="24"/>
        </w:rPr>
        <w:t>профессиональных задач с применением информационно-коммуникационных технологий</w:t>
      </w:r>
      <w:r>
        <w:rPr>
          <w:color w:val="000009"/>
          <w:spacing w:val="1"/>
          <w:sz w:val="24"/>
        </w:rPr>
        <w:t xml:space="preserve"> </w:t>
      </w:r>
      <w:r>
        <w:rPr>
          <w:color w:val="000009"/>
          <w:sz w:val="24"/>
        </w:rPr>
        <w:t>(ИКТ).</w:t>
      </w:r>
    </w:p>
    <w:p w:rsidR="00D22D02" w:rsidRDefault="00F7270C">
      <w:pPr>
        <w:ind w:left="880" w:right="846" w:firstLine="719"/>
        <w:jc w:val="both"/>
        <w:rPr>
          <w:sz w:val="24"/>
        </w:rPr>
      </w:pPr>
      <w:r>
        <w:rPr>
          <w:color w:val="000009"/>
          <w:sz w:val="24"/>
        </w:rPr>
        <w:t>При этом на данном этапе информационно-образовательная среда МБО</w:t>
      </w:r>
      <w:r w:rsidR="00A02887">
        <w:rPr>
          <w:color w:val="000009"/>
          <w:sz w:val="24"/>
        </w:rPr>
        <w:t>У</w:t>
      </w:r>
      <w:r w:rsidR="00692595">
        <w:rPr>
          <w:color w:val="000009"/>
          <w:sz w:val="24"/>
        </w:rPr>
        <w:t xml:space="preserve"> «Вавилонская СОШ»</w:t>
      </w:r>
      <w:r>
        <w:rPr>
          <w:color w:val="000009"/>
          <w:spacing w:val="1"/>
          <w:sz w:val="24"/>
        </w:rPr>
        <w:t xml:space="preserve"> </w:t>
      </w:r>
      <w:r>
        <w:rPr>
          <w:color w:val="000009"/>
          <w:sz w:val="24"/>
        </w:rPr>
        <w:t>обеспечивает</w:t>
      </w:r>
      <w:r>
        <w:rPr>
          <w:color w:val="000009"/>
          <w:spacing w:val="1"/>
          <w:sz w:val="24"/>
        </w:rPr>
        <w:t xml:space="preserve"> </w:t>
      </w:r>
      <w:r>
        <w:rPr>
          <w:color w:val="000009"/>
          <w:sz w:val="24"/>
        </w:rPr>
        <w:t>возможность</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в</w:t>
      </w:r>
      <w:r>
        <w:rPr>
          <w:color w:val="000009"/>
          <w:spacing w:val="1"/>
          <w:sz w:val="24"/>
        </w:rPr>
        <w:t xml:space="preserve"> </w:t>
      </w:r>
      <w:r>
        <w:rPr>
          <w:color w:val="000009"/>
          <w:sz w:val="24"/>
        </w:rPr>
        <w:t>электронной</w:t>
      </w:r>
      <w:r>
        <w:rPr>
          <w:color w:val="000009"/>
          <w:spacing w:val="1"/>
          <w:sz w:val="24"/>
        </w:rPr>
        <w:t xml:space="preserve"> </w:t>
      </w:r>
      <w:r>
        <w:rPr>
          <w:color w:val="000009"/>
          <w:sz w:val="24"/>
        </w:rPr>
        <w:t>(цифровой)</w:t>
      </w:r>
      <w:r>
        <w:rPr>
          <w:color w:val="000009"/>
          <w:spacing w:val="1"/>
          <w:sz w:val="24"/>
        </w:rPr>
        <w:t xml:space="preserve"> </w:t>
      </w:r>
      <w:r>
        <w:rPr>
          <w:color w:val="000009"/>
          <w:sz w:val="24"/>
        </w:rPr>
        <w:t>форме</w:t>
      </w:r>
      <w:r>
        <w:rPr>
          <w:color w:val="000009"/>
          <w:spacing w:val="1"/>
          <w:sz w:val="24"/>
        </w:rPr>
        <w:t xml:space="preserve"> </w:t>
      </w:r>
      <w:r>
        <w:rPr>
          <w:color w:val="000009"/>
          <w:sz w:val="24"/>
        </w:rPr>
        <w:t>следующие</w:t>
      </w:r>
      <w:r>
        <w:rPr>
          <w:color w:val="000009"/>
          <w:spacing w:val="-2"/>
          <w:sz w:val="24"/>
        </w:rPr>
        <w:t xml:space="preserve"> </w:t>
      </w:r>
      <w:r>
        <w:rPr>
          <w:color w:val="000009"/>
          <w:sz w:val="24"/>
        </w:rPr>
        <w:t>виды деятельности:</w:t>
      </w:r>
    </w:p>
    <w:p w:rsidR="00D22D02" w:rsidRDefault="00F7270C" w:rsidP="007B5508">
      <w:pPr>
        <w:pStyle w:val="a5"/>
        <w:numPr>
          <w:ilvl w:val="0"/>
          <w:numId w:val="16"/>
        </w:numPr>
        <w:tabs>
          <w:tab w:val="left" w:pos="1589"/>
        </w:tabs>
        <w:spacing w:before="3" w:line="293" w:lineRule="exact"/>
        <w:ind w:left="1588" w:hanging="349"/>
        <w:rPr>
          <w:sz w:val="24"/>
        </w:rPr>
      </w:pPr>
      <w:r>
        <w:rPr>
          <w:color w:val="000009"/>
          <w:sz w:val="24"/>
        </w:rPr>
        <w:t>планирование</w:t>
      </w:r>
      <w:r>
        <w:rPr>
          <w:color w:val="000009"/>
          <w:spacing w:val="-9"/>
          <w:sz w:val="24"/>
        </w:rPr>
        <w:t xml:space="preserve"> </w:t>
      </w:r>
      <w:r>
        <w:rPr>
          <w:color w:val="000009"/>
          <w:sz w:val="24"/>
        </w:rPr>
        <w:t>образовательной</w:t>
      </w:r>
      <w:r>
        <w:rPr>
          <w:color w:val="000009"/>
          <w:spacing w:val="-7"/>
          <w:sz w:val="24"/>
        </w:rPr>
        <w:t xml:space="preserve"> </w:t>
      </w:r>
      <w:r>
        <w:rPr>
          <w:color w:val="000009"/>
          <w:sz w:val="24"/>
        </w:rPr>
        <w:t>деятельности;</w:t>
      </w:r>
    </w:p>
    <w:p w:rsidR="00D22D02" w:rsidRDefault="00F7270C" w:rsidP="007B5508">
      <w:pPr>
        <w:pStyle w:val="a5"/>
        <w:numPr>
          <w:ilvl w:val="0"/>
          <w:numId w:val="16"/>
        </w:numPr>
        <w:tabs>
          <w:tab w:val="left" w:pos="1589"/>
        </w:tabs>
        <w:spacing w:before="2" w:line="237" w:lineRule="auto"/>
        <w:ind w:right="848" w:hanging="360"/>
        <w:rPr>
          <w:sz w:val="24"/>
        </w:rPr>
      </w:pPr>
      <w:r>
        <w:rPr>
          <w:color w:val="000009"/>
          <w:sz w:val="24"/>
        </w:rPr>
        <w:t>размещение и сохранение материалов образовательной деятельности, в том числе –</w:t>
      </w:r>
      <w:r>
        <w:rPr>
          <w:color w:val="000009"/>
          <w:spacing w:val="1"/>
          <w:sz w:val="24"/>
        </w:rPr>
        <w:t xml:space="preserve"> </w:t>
      </w:r>
      <w:r>
        <w:rPr>
          <w:color w:val="000009"/>
          <w:sz w:val="24"/>
        </w:rPr>
        <w:t>работ</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используемых</w:t>
      </w:r>
      <w:r>
        <w:rPr>
          <w:color w:val="000009"/>
          <w:spacing w:val="1"/>
          <w:sz w:val="24"/>
        </w:rPr>
        <w:t xml:space="preserve"> </w:t>
      </w:r>
      <w:r>
        <w:rPr>
          <w:color w:val="000009"/>
          <w:sz w:val="24"/>
        </w:rPr>
        <w:t>участниками</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отношений</w:t>
      </w:r>
      <w:r>
        <w:rPr>
          <w:color w:val="000009"/>
          <w:spacing w:val="-3"/>
          <w:sz w:val="24"/>
        </w:rPr>
        <w:t xml:space="preserve"> </w:t>
      </w:r>
      <w:r>
        <w:rPr>
          <w:color w:val="000009"/>
          <w:sz w:val="24"/>
        </w:rPr>
        <w:t>информационных</w:t>
      </w:r>
      <w:r>
        <w:rPr>
          <w:color w:val="000009"/>
          <w:spacing w:val="2"/>
          <w:sz w:val="24"/>
        </w:rPr>
        <w:t xml:space="preserve"> </w:t>
      </w:r>
      <w:r>
        <w:rPr>
          <w:color w:val="000009"/>
          <w:sz w:val="24"/>
        </w:rPr>
        <w:t>ресурсов;</w:t>
      </w:r>
    </w:p>
    <w:p w:rsidR="00D22D02" w:rsidRDefault="00F7270C" w:rsidP="007B5508">
      <w:pPr>
        <w:pStyle w:val="a5"/>
        <w:numPr>
          <w:ilvl w:val="0"/>
          <w:numId w:val="16"/>
        </w:numPr>
        <w:tabs>
          <w:tab w:val="left" w:pos="1589"/>
        </w:tabs>
        <w:spacing w:before="5"/>
        <w:ind w:left="1588" w:hanging="349"/>
        <w:rPr>
          <w:sz w:val="24"/>
        </w:rPr>
      </w:pPr>
      <w:r>
        <w:rPr>
          <w:color w:val="000009"/>
          <w:sz w:val="24"/>
        </w:rPr>
        <w:t>фиксацию</w:t>
      </w:r>
      <w:r>
        <w:rPr>
          <w:color w:val="000009"/>
          <w:spacing w:val="-12"/>
          <w:sz w:val="24"/>
        </w:rPr>
        <w:t xml:space="preserve"> </w:t>
      </w:r>
      <w:r>
        <w:rPr>
          <w:color w:val="000009"/>
          <w:sz w:val="24"/>
        </w:rPr>
        <w:t>хода</w:t>
      </w:r>
      <w:r>
        <w:rPr>
          <w:color w:val="000009"/>
          <w:spacing w:val="-11"/>
          <w:sz w:val="24"/>
        </w:rPr>
        <w:t xml:space="preserve"> </w:t>
      </w:r>
      <w:r>
        <w:rPr>
          <w:color w:val="000009"/>
          <w:sz w:val="24"/>
        </w:rPr>
        <w:t>образовательной</w:t>
      </w:r>
      <w:r>
        <w:rPr>
          <w:color w:val="000009"/>
          <w:spacing w:val="-10"/>
          <w:sz w:val="24"/>
        </w:rPr>
        <w:t xml:space="preserve"> </w:t>
      </w:r>
      <w:r>
        <w:rPr>
          <w:color w:val="000009"/>
          <w:sz w:val="24"/>
        </w:rPr>
        <w:t>деятельности</w:t>
      </w:r>
      <w:r>
        <w:rPr>
          <w:color w:val="000009"/>
          <w:spacing w:val="-12"/>
          <w:sz w:val="24"/>
        </w:rPr>
        <w:t xml:space="preserve"> </w:t>
      </w:r>
      <w:r>
        <w:rPr>
          <w:color w:val="000009"/>
          <w:sz w:val="24"/>
        </w:rPr>
        <w:t>и</w:t>
      </w:r>
      <w:r>
        <w:rPr>
          <w:color w:val="000009"/>
          <w:spacing w:val="-10"/>
          <w:sz w:val="24"/>
        </w:rPr>
        <w:t xml:space="preserve"> </w:t>
      </w:r>
      <w:r>
        <w:rPr>
          <w:color w:val="000009"/>
          <w:sz w:val="24"/>
        </w:rPr>
        <w:t>результатов</w:t>
      </w:r>
      <w:r>
        <w:rPr>
          <w:color w:val="000009"/>
          <w:spacing w:val="-10"/>
          <w:sz w:val="24"/>
        </w:rPr>
        <w:t xml:space="preserve"> </w:t>
      </w:r>
      <w:r>
        <w:rPr>
          <w:color w:val="000009"/>
          <w:sz w:val="24"/>
        </w:rPr>
        <w:t>освоения</w:t>
      </w:r>
      <w:r>
        <w:rPr>
          <w:color w:val="000009"/>
          <w:spacing w:val="-10"/>
          <w:sz w:val="24"/>
        </w:rPr>
        <w:t xml:space="preserve"> </w:t>
      </w:r>
      <w:r>
        <w:rPr>
          <w:color w:val="000009"/>
          <w:sz w:val="24"/>
        </w:rPr>
        <w:t>АООП;</w:t>
      </w:r>
    </w:p>
    <w:p w:rsidR="00D22D02" w:rsidRDefault="00D22D02">
      <w:pPr>
        <w:jc w:val="both"/>
        <w:rPr>
          <w:sz w:val="24"/>
        </w:rPr>
        <w:sectPr w:rsidR="00D22D02">
          <w:pgSz w:w="11910" w:h="16840"/>
          <w:pgMar w:top="820" w:right="0" w:bottom="1700" w:left="680" w:header="0" w:footer="1424" w:gutter="0"/>
          <w:cols w:space="720"/>
        </w:sectPr>
      </w:pPr>
    </w:p>
    <w:p w:rsidR="00D22D02" w:rsidRDefault="00F7270C" w:rsidP="007B5508">
      <w:pPr>
        <w:pStyle w:val="a5"/>
        <w:numPr>
          <w:ilvl w:val="0"/>
          <w:numId w:val="16"/>
        </w:numPr>
        <w:tabs>
          <w:tab w:val="left" w:pos="1589"/>
        </w:tabs>
        <w:spacing w:before="82"/>
        <w:ind w:right="845" w:hanging="360"/>
        <w:rPr>
          <w:sz w:val="24"/>
        </w:rPr>
      </w:pPr>
      <w:r>
        <w:rPr>
          <w:color w:val="000009"/>
          <w:sz w:val="24"/>
        </w:rPr>
        <w:lastRenderedPageBreak/>
        <w:t>взаимодействие</w:t>
      </w:r>
      <w:r>
        <w:rPr>
          <w:color w:val="000009"/>
          <w:spacing w:val="1"/>
          <w:sz w:val="24"/>
        </w:rPr>
        <w:t xml:space="preserve"> </w:t>
      </w:r>
      <w:r>
        <w:rPr>
          <w:color w:val="000009"/>
          <w:sz w:val="24"/>
        </w:rPr>
        <w:t>между</w:t>
      </w:r>
      <w:r>
        <w:rPr>
          <w:color w:val="000009"/>
          <w:spacing w:val="1"/>
          <w:sz w:val="24"/>
        </w:rPr>
        <w:t xml:space="preserve"> </w:t>
      </w:r>
      <w:r>
        <w:rPr>
          <w:color w:val="000009"/>
          <w:sz w:val="24"/>
        </w:rPr>
        <w:t>участниками</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отношений,</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w:t>
      </w:r>
      <w:r>
        <w:rPr>
          <w:color w:val="000009"/>
          <w:spacing w:val="1"/>
          <w:sz w:val="24"/>
        </w:rPr>
        <w:t xml:space="preserve"> </w:t>
      </w:r>
      <w:r>
        <w:rPr>
          <w:color w:val="000009"/>
          <w:sz w:val="24"/>
        </w:rPr>
        <w:t>дистанционное</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сети</w:t>
      </w:r>
      <w:r>
        <w:rPr>
          <w:color w:val="000009"/>
          <w:spacing w:val="1"/>
          <w:sz w:val="24"/>
        </w:rPr>
        <w:t xml:space="preserve"> </w:t>
      </w:r>
      <w:r>
        <w:rPr>
          <w:color w:val="000009"/>
          <w:sz w:val="24"/>
        </w:rPr>
        <w:t>Интернет,</w:t>
      </w:r>
      <w:r>
        <w:rPr>
          <w:color w:val="000009"/>
          <w:spacing w:val="1"/>
          <w:sz w:val="24"/>
        </w:rPr>
        <w:t xml:space="preserve"> </w:t>
      </w:r>
      <w:r>
        <w:rPr>
          <w:color w:val="000009"/>
          <w:sz w:val="24"/>
        </w:rPr>
        <w:t>возможность</w:t>
      </w:r>
      <w:r>
        <w:rPr>
          <w:color w:val="000009"/>
          <w:spacing w:val="1"/>
          <w:sz w:val="24"/>
        </w:rPr>
        <w:t xml:space="preserve"> </w:t>
      </w:r>
      <w:r>
        <w:rPr>
          <w:color w:val="000009"/>
          <w:sz w:val="24"/>
        </w:rPr>
        <w:t>использования</w:t>
      </w:r>
      <w:r>
        <w:rPr>
          <w:color w:val="000009"/>
          <w:spacing w:val="1"/>
          <w:sz w:val="24"/>
        </w:rPr>
        <w:t xml:space="preserve"> </w:t>
      </w:r>
      <w:r>
        <w:rPr>
          <w:color w:val="000009"/>
          <w:sz w:val="24"/>
        </w:rPr>
        <w:t>данных,</w:t>
      </w:r>
      <w:r>
        <w:rPr>
          <w:color w:val="000009"/>
          <w:spacing w:val="-57"/>
          <w:sz w:val="24"/>
        </w:rPr>
        <w:t xml:space="preserve"> </w:t>
      </w:r>
      <w:r>
        <w:rPr>
          <w:color w:val="000009"/>
          <w:sz w:val="24"/>
        </w:rPr>
        <w:t>формируемых в ходе образовательной деятельности для решения задач управления</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деятельностью;</w:t>
      </w:r>
    </w:p>
    <w:p w:rsidR="00D22D02" w:rsidRDefault="00F7270C" w:rsidP="007B5508">
      <w:pPr>
        <w:pStyle w:val="a5"/>
        <w:numPr>
          <w:ilvl w:val="0"/>
          <w:numId w:val="16"/>
        </w:numPr>
        <w:tabs>
          <w:tab w:val="left" w:pos="1589"/>
        </w:tabs>
        <w:ind w:right="847" w:hanging="360"/>
        <w:rPr>
          <w:sz w:val="24"/>
        </w:rPr>
      </w:pPr>
      <w:r>
        <w:rPr>
          <w:color w:val="000009"/>
          <w:sz w:val="24"/>
        </w:rPr>
        <w:t>контролируемый</w:t>
      </w:r>
      <w:r>
        <w:rPr>
          <w:color w:val="000009"/>
          <w:spacing w:val="1"/>
          <w:sz w:val="24"/>
        </w:rPr>
        <w:t xml:space="preserve"> </w:t>
      </w:r>
      <w:r>
        <w:rPr>
          <w:color w:val="000009"/>
          <w:sz w:val="24"/>
        </w:rPr>
        <w:t>доступ</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к</w:t>
      </w:r>
      <w:r>
        <w:rPr>
          <w:color w:val="000009"/>
          <w:spacing w:val="1"/>
          <w:sz w:val="24"/>
        </w:rPr>
        <w:t xml:space="preserve"> </w:t>
      </w:r>
      <w:r>
        <w:rPr>
          <w:color w:val="000009"/>
          <w:sz w:val="24"/>
        </w:rPr>
        <w:t>информационным образовательным ресурсам в сети Интернет (ограничение доступа</w:t>
      </w:r>
      <w:r>
        <w:rPr>
          <w:color w:val="000009"/>
          <w:spacing w:val="1"/>
          <w:sz w:val="24"/>
        </w:rPr>
        <w:t xml:space="preserve"> </w:t>
      </w:r>
      <w:r>
        <w:rPr>
          <w:color w:val="000009"/>
          <w:sz w:val="24"/>
        </w:rPr>
        <w:t>к</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несовместимой</w:t>
      </w:r>
      <w:r>
        <w:rPr>
          <w:color w:val="000009"/>
          <w:spacing w:val="1"/>
          <w:sz w:val="24"/>
        </w:rPr>
        <w:t xml:space="preserve"> </w:t>
      </w:r>
      <w:r>
        <w:rPr>
          <w:color w:val="000009"/>
          <w:sz w:val="24"/>
        </w:rPr>
        <w:t>с</w:t>
      </w:r>
      <w:r>
        <w:rPr>
          <w:color w:val="000009"/>
          <w:spacing w:val="1"/>
          <w:sz w:val="24"/>
        </w:rPr>
        <w:t xml:space="preserve"> </w:t>
      </w:r>
      <w:r>
        <w:rPr>
          <w:color w:val="000009"/>
          <w:sz w:val="24"/>
        </w:rPr>
        <w:t>задачами</w:t>
      </w:r>
      <w:r>
        <w:rPr>
          <w:color w:val="000009"/>
          <w:spacing w:val="1"/>
          <w:sz w:val="24"/>
        </w:rPr>
        <w:t xml:space="preserve"> </w:t>
      </w:r>
      <w:r>
        <w:rPr>
          <w:color w:val="000009"/>
          <w:sz w:val="24"/>
        </w:rPr>
        <w:t>духовно-нравственного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и</w:t>
      </w:r>
      <w:r>
        <w:rPr>
          <w:color w:val="000009"/>
          <w:spacing w:val="1"/>
          <w:sz w:val="24"/>
        </w:rPr>
        <w:t xml:space="preserve"> </w:t>
      </w:r>
      <w:r>
        <w:rPr>
          <w:color w:val="000009"/>
          <w:sz w:val="24"/>
        </w:rPr>
        <w:t>воспитания</w:t>
      </w:r>
      <w:r>
        <w:rPr>
          <w:color w:val="000009"/>
          <w:spacing w:val="-1"/>
          <w:sz w:val="24"/>
        </w:rPr>
        <w:t xml:space="preserve"> </w:t>
      </w:r>
      <w:r>
        <w:rPr>
          <w:color w:val="000009"/>
          <w:sz w:val="24"/>
        </w:rPr>
        <w:t>обучающихся);</w:t>
      </w:r>
    </w:p>
    <w:p w:rsidR="00D22D02" w:rsidRDefault="00F7270C" w:rsidP="007B5508">
      <w:pPr>
        <w:pStyle w:val="a5"/>
        <w:numPr>
          <w:ilvl w:val="0"/>
          <w:numId w:val="16"/>
        </w:numPr>
        <w:tabs>
          <w:tab w:val="left" w:pos="1589"/>
        </w:tabs>
        <w:spacing w:before="1" w:line="237" w:lineRule="auto"/>
        <w:ind w:right="853" w:hanging="360"/>
        <w:rPr>
          <w:sz w:val="24"/>
        </w:rPr>
      </w:pPr>
      <w:r>
        <w:rPr>
          <w:color w:val="000009"/>
          <w:sz w:val="24"/>
        </w:rPr>
        <w:t>взаимодействие с органами, осуществляющими управление в сфере образования и с</w:t>
      </w:r>
      <w:r>
        <w:rPr>
          <w:color w:val="000009"/>
          <w:spacing w:val="1"/>
          <w:sz w:val="24"/>
        </w:rPr>
        <w:t xml:space="preserve"> </w:t>
      </w:r>
      <w:r>
        <w:rPr>
          <w:color w:val="000009"/>
          <w:sz w:val="24"/>
        </w:rPr>
        <w:t>другими</w:t>
      </w:r>
      <w:r>
        <w:rPr>
          <w:color w:val="000009"/>
          <w:spacing w:val="-2"/>
          <w:sz w:val="24"/>
        </w:rPr>
        <w:t xml:space="preserve"> </w:t>
      </w:r>
      <w:r>
        <w:rPr>
          <w:color w:val="000009"/>
          <w:sz w:val="24"/>
        </w:rPr>
        <w:t>организациями,</w:t>
      </w:r>
      <w:r>
        <w:rPr>
          <w:color w:val="000009"/>
          <w:spacing w:val="-1"/>
          <w:sz w:val="24"/>
        </w:rPr>
        <w:t xml:space="preserve"> </w:t>
      </w:r>
      <w:r>
        <w:rPr>
          <w:color w:val="000009"/>
          <w:sz w:val="24"/>
        </w:rPr>
        <w:t>осуществляющими</w:t>
      </w:r>
      <w:r>
        <w:rPr>
          <w:color w:val="000009"/>
          <w:spacing w:val="-2"/>
          <w:sz w:val="24"/>
        </w:rPr>
        <w:t xml:space="preserve"> </w:t>
      </w:r>
      <w:r>
        <w:rPr>
          <w:color w:val="000009"/>
          <w:sz w:val="24"/>
        </w:rPr>
        <w:t>образовательную</w:t>
      </w:r>
      <w:r>
        <w:rPr>
          <w:color w:val="000009"/>
          <w:spacing w:val="-1"/>
          <w:sz w:val="24"/>
        </w:rPr>
        <w:t xml:space="preserve"> </w:t>
      </w:r>
      <w:r>
        <w:rPr>
          <w:color w:val="000009"/>
          <w:sz w:val="24"/>
        </w:rPr>
        <w:t>деятельность.</w:t>
      </w:r>
    </w:p>
    <w:p w:rsidR="00D22D02" w:rsidRDefault="00F7270C">
      <w:pPr>
        <w:ind w:left="880" w:right="851" w:firstLine="719"/>
        <w:jc w:val="both"/>
        <w:rPr>
          <w:sz w:val="24"/>
        </w:rPr>
      </w:pPr>
      <w:r>
        <w:rPr>
          <w:color w:val="000009"/>
          <w:sz w:val="24"/>
        </w:rPr>
        <w:t>Функционирование</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обеспечивается</w:t>
      </w:r>
      <w:r>
        <w:rPr>
          <w:color w:val="000009"/>
          <w:spacing w:val="1"/>
          <w:sz w:val="24"/>
        </w:rPr>
        <w:t xml:space="preserve"> </w:t>
      </w:r>
      <w:r>
        <w:rPr>
          <w:color w:val="000009"/>
          <w:sz w:val="24"/>
        </w:rPr>
        <w:t>средствами</w:t>
      </w:r>
      <w:r>
        <w:rPr>
          <w:color w:val="000009"/>
          <w:spacing w:val="1"/>
          <w:sz w:val="24"/>
        </w:rPr>
        <w:t xml:space="preserve"> </w:t>
      </w:r>
      <w:r>
        <w:rPr>
          <w:color w:val="000009"/>
          <w:sz w:val="24"/>
        </w:rPr>
        <w:t>ИКТ</w:t>
      </w:r>
      <w:r>
        <w:rPr>
          <w:color w:val="000009"/>
          <w:spacing w:val="1"/>
          <w:sz w:val="24"/>
        </w:rPr>
        <w:t xml:space="preserve"> </w:t>
      </w:r>
      <w:r>
        <w:rPr>
          <w:color w:val="000009"/>
          <w:sz w:val="24"/>
        </w:rPr>
        <w:t>и</w:t>
      </w:r>
      <w:r>
        <w:rPr>
          <w:color w:val="000009"/>
          <w:spacing w:val="1"/>
          <w:sz w:val="24"/>
        </w:rPr>
        <w:t xml:space="preserve"> </w:t>
      </w:r>
      <w:r>
        <w:rPr>
          <w:color w:val="000009"/>
          <w:sz w:val="24"/>
        </w:rPr>
        <w:t>квалификацией</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t>ее</w:t>
      </w:r>
      <w:r>
        <w:rPr>
          <w:color w:val="000009"/>
          <w:spacing w:val="1"/>
          <w:sz w:val="24"/>
        </w:rPr>
        <w:t xml:space="preserve"> </w:t>
      </w:r>
      <w:r>
        <w:rPr>
          <w:color w:val="000009"/>
          <w:sz w:val="24"/>
        </w:rPr>
        <w:t>использующих</w:t>
      </w:r>
      <w:r>
        <w:rPr>
          <w:color w:val="000009"/>
          <w:spacing w:val="1"/>
          <w:sz w:val="24"/>
        </w:rPr>
        <w:t xml:space="preserve"> </w:t>
      </w:r>
      <w:r>
        <w:rPr>
          <w:color w:val="000009"/>
          <w:sz w:val="24"/>
        </w:rPr>
        <w:t>и</w:t>
      </w:r>
      <w:r>
        <w:rPr>
          <w:color w:val="000009"/>
          <w:spacing w:val="1"/>
          <w:sz w:val="24"/>
        </w:rPr>
        <w:t xml:space="preserve"> </w:t>
      </w:r>
      <w:r>
        <w:rPr>
          <w:color w:val="000009"/>
          <w:sz w:val="24"/>
        </w:rPr>
        <w:t>поддерживающих.</w:t>
      </w:r>
      <w:r>
        <w:rPr>
          <w:color w:val="000009"/>
          <w:spacing w:val="1"/>
          <w:sz w:val="24"/>
        </w:rPr>
        <w:t xml:space="preserve"> </w:t>
      </w:r>
      <w:r>
        <w:rPr>
          <w:color w:val="000009"/>
          <w:sz w:val="24"/>
        </w:rPr>
        <w:t>Функционирование</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соответствует</w:t>
      </w:r>
      <w:r>
        <w:rPr>
          <w:color w:val="000009"/>
          <w:spacing w:val="1"/>
          <w:sz w:val="24"/>
        </w:rPr>
        <w:t xml:space="preserve"> </w:t>
      </w:r>
      <w:r>
        <w:rPr>
          <w:color w:val="000009"/>
          <w:sz w:val="24"/>
        </w:rPr>
        <w:t>законодательству</w:t>
      </w:r>
      <w:r>
        <w:rPr>
          <w:color w:val="000009"/>
          <w:spacing w:val="-9"/>
          <w:sz w:val="24"/>
        </w:rPr>
        <w:t xml:space="preserve"> </w:t>
      </w:r>
      <w:r>
        <w:rPr>
          <w:color w:val="000009"/>
          <w:sz w:val="24"/>
        </w:rPr>
        <w:t>Российской</w:t>
      </w:r>
      <w:r>
        <w:rPr>
          <w:color w:val="000009"/>
          <w:spacing w:val="-1"/>
          <w:sz w:val="24"/>
        </w:rPr>
        <w:t xml:space="preserve"> </w:t>
      </w:r>
      <w:r>
        <w:rPr>
          <w:color w:val="000009"/>
          <w:sz w:val="24"/>
        </w:rPr>
        <w:t>Федерации.</w:t>
      </w:r>
    </w:p>
    <w:p w:rsidR="00D22D02" w:rsidRDefault="00D22D02">
      <w:pPr>
        <w:pStyle w:val="a3"/>
        <w:jc w:val="left"/>
        <w:rPr>
          <w:sz w:val="26"/>
        </w:rPr>
      </w:pPr>
    </w:p>
    <w:p w:rsidR="00D22D02" w:rsidRDefault="00D22D02">
      <w:pPr>
        <w:pStyle w:val="a3"/>
        <w:jc w:val="left"/>
        <w:rPr>
          <w:sz w:val="26"/>
        </w:rPr>
      </w:pPr>
    </w:p>
    <w:p w:rsidR="00D22D02" w:rsidRPr="002E721F" w:rsidRDefault="00971C70" w:rsidP="00971C70">
      <w:pPr>
        <w:pStyle w:val="4"/>
        <w:tabs>
          <w:tab w:val="left" w:pos="1642"/>
        </w:tabs>
        <w:spacing w:before="170"/>
        <w:ind w:right="1014"/>
        <w:jc w:val="left"/>
        <w:rPr>
          <w:color w:val="000009"/>
        </w:rPr>
      </w:pPr>
      <w:r>
        <w:rPr>
          <w:color w:val="000009"/>
        </w:rPr>
        <w:t>3.3.6.</w:t>
      </w:r>
      <w:r w:rsidR="00F7270C">
        <w:rPr>
          <w:color w:val="000009"/>
        </w:rPr>
        <w:t>Обоснование</w:t>
      </w:r>
      <w:r w:rsidR="00F7270C">
        <w:rPr>
          <w:color w:val="000009"/>
          <w:spacing w:val="-11"/>
        </w:rPr>
        <w:t xml:space="preserve"> </w:t>
      </w:r>
      <w:r w:rsidR="00F7270C">
        <w:rPr>
          <w:color w:val="000009"/>
        </w:rPr>
        <w:t>необходимых</w:t>
      </w:r>
      <w:r w:rsidR="00F7270C">
        <w:rPr>
          <w:color w:val="000009"/>
          <w:spacing w:val="-10"/>
        </w:rPr>
        <w:t xml:space="preserve"> </w:t>
      </w:r>
      <w:r w:rsidR="00F7270C">
        <w:rPr>
          <w:color w:val="000009"/>
        </w:rPr>
        <w:t>изменений</w:t>
      </w:r>
      <w:r w:rsidR="00F7270C">
        <w:rPr>
          <w:color w:val="000009"/>
          <w:spacing w:val="-11"/>
        </w:rPr>
        <w:t xml:space="preserve"> </w:t>
      </w:r>
      <w:r w:rsidR="00F7270C">
        <w:rPr>
          <w:color w:val="000009"/>
        </w:rPr>
        <w:t>в</w:t>
      </w:r>
      <w:r w:rsidR="00F7270C">
        <w:rPr>
          <w:color w:val="000009"/>
          <w:spacing w:val="-11"/>
        </w:rPr>
        <w:t xml:space="preserve"> </w:t>
      </w:r>
      <w:r w:rsidR="00F7270C">
        <w:rPr>
          <w:color w:val="000009"/>
        </w:rPr>
        <w:t>имеющихся</w:t>
      </w:r>
      <w:r w:rsidR="00F7270C">
        <w:rPr>
          <w:color w:val="000009"/>
          <w:spacing w:val="-9"/>
        </w:rPr>
        <w:t xml:space="preserve"> </w:t>
      </w:r>
      <w:r w:rsidR="00F7270C">
        <w:rPr>
          <w:color w:val="000009"/>
        </w:rPr>
        <w:t>условиях</w:t>
      </w:r>
      <w:r w:rsidR="00F7270C">
        <w:rPr>
          <w:color w:val="000009"/>
          <w:spacing w:val="-10"/>
        </w:rPr>
        <w:t xml:space="preserve"> </w:t>
      </w:r>
      <w:r w:rsidR="00F7270C">
        <w:rPr>
          <w:color w:val="000009"/>
        </w:rPr>
        <w:t>в</w:t>
      </w:r>
      <w:r w:rsidR="00F7270C">
        <w:rPr>
          <w:color w:val="000009"/>
          <w:spacing w:val="-10"/>
        </w:rPr>
        <w:t xml:space="preserve"> </w:t>
      </w:r>
      <w:r w:rsidR="00F7270C">
        <w:rPr>
          <w:color w:val="000009"/>
        </w:rPr>
        <w:t>соответствии</w:t>
      </w:r>
      <w:r w:rsidR="00F7270C">
        <w:rPr>
          <w:color w:val="000009"/>
          <w:spacing w:val="-10"/>
        </w:rPr>
        <w:t xml:space="preserve"> </w:t>
      </w:r>
      <w:r w:rsidR="00F7270C">
        <w:rPr>
          <w:color w:val="000009"/>
        </w:rPr>
        <w:t>с</w:t>
      </w:r>
      <w:r w:rsidR="00F7270C">
        <w:rPr>
          <w:color w:val="000009"/>
          <w:spacing w:val="-57"/>
        </w:rPr>
        <w:t xml:space="preserve"> </w:t>
      </w:r>
      <w:r w:rsidR="00F7270C">
        <w:rPr>
          <w:color w:val="000009"/>
        </w:rPr>
        <w:t>приоритетами</w:t>
      </w:r>
      <w:r w:rsidR="00F7270C">
        <w:rPr>
          <w:color w:val="000009"/>
          <w:spacing w:val="-9"/>
        </w:rPr>
        <w:t xml:space="preserve"> </w:t>
      </w:r>
      <w:r w:rsidR="00F7270C">
        <w:rPr>
          <w:color w:val="000009"/>
        </w:rPr>
        <w:t>адаптированной</w:t>
      </w:r>
      <w:r w:rsidR="00F7270C">
        <w:rPr>
          <w:color w:val="000009"/>
          <w:spacing w:val="-9"/>
        </w:rPr>
        <w:t xml:space="preserve"> </w:t>
      </w:r>
      <w:r w:rsidR="00F7270C">
        <w:rPr>
          <w:color w:val="000009"/>
        </w:rPr>
        <w:t>основной</w:t>
      </w:r>
      <w:r w:rsidR="00F7270C">
        <w:rPr>
          <w:color w:val="000009"/>
          <w:spacing w:val="-10"/>
        </w:rPr>
        <w:t xml:space="preserve"> </w:t>
      </w:r>
      <w:r w:rsidR="00F7270C">
        <w:rPr>
          <w:color w:val="000009"/>
        </w:rPr>
        <w:t>общеобразовательной</w:t>
      </w:r>
      <w:r w:rsidR="00F7270C">
        <w:rPr>
          <w:color w:val="000009"/>
          <w:spacing w:val="-10"/>
        </w:rPr>
        <w:t xml:space="preserve"> </w:t>
      </w:r>
      <w:r w:rsidR="00F7270C">
        <w:rPr>
          <w:color w:val="000009"/>
        </w:rPr>
        <w:t>программы</w:t>
      </w:r>
      <w:r w:rsidR="00F7270C">
        <w:rPr>
          <w:color w:val="000009"/>
          <w:spacing w:val="-11"/>
        </w:rPr>
        <w:t xml:space="preserve"> </w:t>
      </w:r>
      <w:r w:rsidR="00F7270C">
        <w:rPr>
          <w:color w:val="000009"/>
        </w:rPr>
        <w:t>общего</w:t>
      </w:r>
      <w:r w:rsidR="002E721F">
        <w:rPr>
          <w:color w:val="000009"/>
        </w:rPr>
        <w:t xml:space="preserve"> </w:t>
      </w:r>
      <w:r w:rsidR="00F7270C" w:rsidRPr="002E721F">
        <w:rPr>
          <w:color w:val="000009"/>
        </w:rPr>
        <w:t>образования</w:t>
      </w:r>
      <w:r w:rsidR="00F7270C" w:rsidRPr="002E721F">
        <w:rPr>
          <w:color w:val="000009"/>
          <w:spacing w:val="-7"/>
        </w:rPr>
        <w:t xml:space="preserve"> </w:t>
      </w:r>
      <w:r w:rsidR="00F7270C" w:rsidRPr="002E721F">
        <w:rPr>
          <w:color w:val="000009"/>
        </w:rPr>
        <w:t>обучающихся</w:t>
      </w:r>
      <w:r w:rsidR="00F7270C" w:rsidRPr="002E721F">
        <w:rPr>
          <w:color w:val="000009"/>
          <w:spacing w:val="-7"/>
        </w:rPr>
        <w:t xml:space="preserve"> </w:t>
      </w:r>
      <w:r w:rsidR="00F7270C" w:rsidRPr="002E721F">
        <w:rPr>
          <w:color w:val="000009"/>
        </w:rPr>
        <w:t>с</w:t>
      </w:r>
      <w:r w:rsidR="00F7270C" w:rsidRPr="002E721F">
        <w:rPr>
          <w:color w:val="000009"/>
          <w:spacing w:val="44"/>
        </w:rPr>
        <w:t xml:space="preserve"> </w:t>
      </w:r>
      <w:r w:rsidR="00F7270C" w:rsidRPr="002E721F">
        <w:rPr>
          <w:color w:val="000009"/>
        </w:rPr>
        <w:t>умственной</w:t>
      </w:r>
      <w:r w:rsidR="00F7270C" w:rsidRPr="002E721F">
        <w:rPr>
          <w:color w:val="000009"/>
          <w:spacing w:val="-7"/>
        </w:rPr>
        <w:t xml:space="preserve"> </w:t>
      </w:r>
      <w:r w:rsidR="00F7270C" w:rsidRPr="002E721F">
        <w:rPr>
          <w:color w:val="000009"/>
        </w:rPr>
        <w:t>отсталостью</w:t>
      </w:r>
      <w:r w:rsidR="00F7270C" w:rsidRPr="002E721F">
        <w:rPr>
          <w:color w:val="000009"/>
          <w:spacing w:val="-7"/>
        </w:rPr>
        <w:t xml:space="preserve"> </w:t>
      </w:r>
      <w:r w:rsidR="00F7270C" w:rsidRPr="002E721F">
        <w:rPr>
          <w:color w:val="000009"/>
        </w:rPr>
        <w:t>(интеллектуал</w:t>
      </w:r>
      <w:r w:rsidR="00F7270C" w:rsidRPr="00750CDA">
        <w:t>ьн</w:t>
      </w:r>
      <w:r w:rsidR="00F7270C" w:rsidRPr="002E721F">
        <w:rPr>
          <w:color w:val="000009"/>
        </w:rPr>
        <w:t>ыми</w:t>
      </w:r>
      <w:r w:rsidR="00F7270C" w:rsidRPr="002E721F">
        <w:rPr>
          <w:color w:val="000009"/>
          <w:spacing w:val="-57"/>
        </w:rPr>
        <w:t xml:space="preserve"> </w:t>
      </w:r>
      <w:r w:rsidR="00F7270C" w:rsidRPr="002E721F">
        <w:rPr>
          <w:color w:val="000009"/>
        </w:rPr>
        <w:t>нарушениями).</w:t>
      </w:r>
    </w:p>
    <w:p w:rsidR="00D22D02" w:rsidRDefault="00D22D02">
      <w:pPr>
        <w:spacing w:line="242" w:lineRule="auto"/>
        <w:rPr>
          <w:sz w:val="24"/>
        </w:rPr>
      </w:pPr>
    </w:p>
    <w:p w:rsidR="00750CDA" w:rsidRDefault="00750CDA">
      <w:pPr>
        <w:spacing w:line="242" w:lineRule="auto"/>
        <w:rPr>
          <w:sz w:val="24"/>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7"/>
        <w:gridCol w:w="7307"/>
      </w:tblGrid>
      <w:tr w:rsidR="00D22D02">
        <w:trPr>
          <w:trHeight w:val="275"/>
        </w:trPr>
        <w:tc>
          <w:tcPr>
            <w:tcW w:w="2727" w:type="dxa"/>
          </w:tcPr>
          <w:p w:rsidR="00D22D02" w:rsidRDefault="00F7270C">
            <w:pPr>
              <w:pStyle w:val="TableParagraph"/>
              <w:spacing w:line="256" w:lineRule="exact"/>
              <w:ind w:left="156" w:right="149"/>
              <w:jc w:val="center"/>
              <w:rPr>
                <w:b/>
                <w:i/>
                <w:sz w:val="24"/>
              </w:rPr>
            </w:pPr>
            <w:r>
              <w:rPr>
                <w:b/>
                <w:i/>
                <w:sz w:val="24"/>
              </w:rPr>
              <w:t>Условия</w:t>
            </w:r>
          </w:p>
        </w:tc>
        <w:tc>
          <w:tcPr>
            <w:tcW w:w="7307" w:type="dxa"/>
          </w:tcPr>
          <w:p w:rsidR="00D22D02" w:rsidRDefault="00F7270C">
            <w:pPr>
              <w:pStyle w:val="TableParagraph"/>
              <w:spacing w:line="256" w:lineRule="exact"/>
              <w:ind w:left="2172" w:right="2166"/>
              <w:jc w:val="center"/>
              <w:rPr>
                <w:b/>
                <w:i/>
                <w:sz w:val="24"/>
              </w:rPr>
            </w:pPr>
            <w:r>
              <w:rPr>
                <w:b/>
                <w:i/>
                <w:sz w:val="24"/>
              </w:rPr>
              <w:t>Что</w:t>
            </w:r>
            <w:r>
              <w:rPr>
                <w:b/>
                <w:i/>
                <w:spacing w:val="-5"/>
                <w:sz w:val="24"/>
              </w:rPr>
              <w:t xml:space="preserve"> </w:t>
            </w:r>
            <w:r>
              <w:rPr>
                <w:b/>
                <w:i/>
                <w:sz w:val="24"/>
              </w:rPr>
              <w:t>необходимо</w:t>
            </w:r>
            <w:r>
              <w:rPr>
                <w:b/>
                <w:i/>
                <w:spacing w:val="-1"/>
                <w:sz w:val="24"/>
              </w:rPr>
              <w:t xml:space="preserve"> </w:t>
            </w:r>
            <w:r>
              <w:rPr>
                <w:b/>
                <w:i/>
                <w:sz w:val="24"/>
              </w:rPr>
              <w:t>изменить</w:t>
            </w:r>
          </w:p>
        </w:tc>
      </w:tr>
      <w:tr w:rsidR="00D22D02">
        <w:trPr>
          <w:trHeight w:val="1931"/>
        </w:trPr>
        <w:tc>
          <w:tcPr>
            <w:tcW w:w="2727" w:type="dxa"/>
          </w:tcPr>
          <w:p w:rsidR="00D22D02" w:rsidRDefault="00F7270C">
            <w:pPr>
              <w:pStyle w:val="TableParagraph"/>
              <w:spacing w:line="273" w:lineRule="exact"/>
              <w:ind w:left="156" w:right="147"/>
              <w:jc w:val="center"/>
              <w:rPr>
                <w:b/>
                <w:i/>
                <w:sz w:val="24"/>
              </w:rPr>
            </w:pPr>
            <w:r>
              <w:rPr>
                <w:b/>
                <w:i/>
                <w:sz w:val="24"/>
              </w:rPr>
              <w:t>Кадровые</w:t>
            </w:r>
          </w:p>
        </w:tc>
        <w:tc>
          <w:tcPr>
            <w:tcW w:w="7307" w:type="dxa"/>
          </w:tcPr>
          <w:p w:rsidR="00D22D02" w:rsidRDefault="00F7270C">
            <w:pPr>
              <w:pStyle w:val="TableParagraph"/>
              <w:ind w:left="107" w:right="258"/>
              <w:rPr>
                <w:i/>
                <w:sz w:val="24"/>
              </w:rPr>
            </w:pPr>
            <w:r>
              <w:rPr>
                <w:i/>
                <w:sz w:val="24"/>
              </w:rPr>
              <w:t>Увеличение</w:t>
            </w:r>
            <w:r>
              <w:rPr>
                <w:i/>
                <w:spacing w:val="-4"/>
                <w:sz w:val="24"/>
              </w:rPr>
              <w:t xml:space="preserve"> </w:t>
            </w:r>
            <w:r>
              <w:rPr>
                <w:i/>
                <w:sz w:val="24"/>
              </w:rPr>
              <w:t>количества педагогов</w:t>
            </w:r>
            <w:r>
              <w:rPr>
                <w:i/>
                <w:spacing w:val="-2"/>
                <w:sz w:val="24"/>
              </w:rPr>
              <w:t xml:space="preserve"> </w:t>
            </w:r>
            <w:r>
              <w:rPr>
                <w:i/>
                <w:sz w:val="24"/>
              </w:rPr>
              <w:t>с</w:t>
            </w:r>
            <w:r>
              <w:rPr>
                <w:i/>
                <w:spacing w:val="-3"/>
                <w:sz w:val="24"/>
              </w:rPr>
              <w:t xml:space="preserve"> </w:t>
            </w:r>
            <w:r>
              <w:rPr>
                <w:i/>
                <w:sz w:val="24"/>
              </w:rPr>
              <w:t>первой</w:t>
            </w:r>
            <w:r>
              <w:rPr>
                <w:i/>
                <w:spacing w:val="-2"/>
                <w:sz w:val="24"/>
              </w:rPr>
              <w:t xml:space="preserve"> </w:t>
            </w:r>
            <w:r>
              <w:rPr>
                <w:i/>
                <w:sz w:val="24"/>
              </w:rPr>
              <w:t>и</w:t>
            </w:r>
            <w:r>
              <w:rPr>
                <w:i/>
                <w:spacing w:val="-2"/>
                <w:sz w:val="24"/>
              </w:rPr>
              <w:t xml:space="preserve"> </w:t>
            </w:r>
            <w:r>
              <w:rPr>
                <w:i/>
                <w:sz w:val="24"/>
              </w:rPr>
              <w:t>высшей</w:t>
            </w:r>
            <w:r>
              <w:rPr>
                <w:i/>
                <w:spacing w:val="-2"/>
                <w:sz w:val="24"/>
              </w:rPr>
              <w:t xml:space="preserve"> </w:t>
            </w:r>
            <w:r>
              <w:rPr>
                <w:i/>
                <w:sz w:val="24"/>
              </w:rPr>
              <w:t>категорией</w:t>
            </w:r>
            <w:r>
              <w:rPr>
                <w:i/>
                <w:spacing w:val="-2"/>
                <w:sz w:val="24"/>
              </w:rPr>
              <w:t xml:space="preserve"> </w:t>
            </w:r>
            <w:r>
              <w:rPr>
                <w:i/>
                <w:sz w:val="24"/>
              </w:rPr>
              <w:t>за</w:t>
            </w:r>
            <w:r>
              <w:rPr>
                <w:i/>
                <w:spacing w:val="-57"/>
                <w:sz w:val="24"/>
              </w:rPr>
              <w:t xml:space="preserve"> </w:t>
            </w:r>
            <w:r>
              <w:rPr>
                <w:i/>
                <w:sz w:val="24"/>
              </w:rPr>
              <w:t>счет</w:t>
            </w:r>
            <w:r>
              <w:rPr>
                <w:i/>
                <w:spacing w:val="-2"/>
                <w:sz w:val="24"/>
              </w:rPr>
              <w:t xml:space="preserve"> </w:t>
            </w:r>
            <w:r>
              <w:rPr>
                <w:i/>
                <w:sz w:val="24"/>
              </w:rPr>
              <w:t>организации работы</w:t>
            </w:r>
            <w:r>
              <w:rPr>
                <w:i/>
                <w:spacing w:val="-1"/>
                <w:sz w:val="24"/>
              </w:rPr>
              <w:t xml:space="preserve"> </w:t>
            </w:r>
            <w:r>
              <w:rPr>
                <w:i/>
                <w:sz w:val="24"/>
              </w:rPr>
              <w:t>по</w:t>
            </w:r>
            <w:r>
              <w:rPr>
                <w:i/>
                <w:spacing w:val="-1"/>
                <w:sz w:val="24"/>
              </w:rPr>
              <w:t xml:space="preserve"> </w:t>
            </w:r>
            <w:r>
              <w:rPr>
                <w:i/>
                <w:sz w:val="24"/>
              </w:rPr>
              <w:t>повышению</w:t>
            </w:r>
            <w:r>
              <w:rPr>
                <w:i/>
                <w:spacing w:val="2"/>
                <w:sz w:val="24"/>
              </w:rPr>
              <w:t xml:space="preserve"> </w:t>
            </w:r>
            <w:r>
              <w:rPr>
                <w:i/>
                <w:sz w:val="24"/>
              </w:rPr>
              <w:t>квалификационных</w:t>
            </w:r>
          </w:p>
          <w:p w:rsidR="00D22D02" w:rsidRDefault="00F7270C">
            <w:pPr>
              <w:pStyle w:val="TableParagraph"/>
              <w:ind w:left="107" w:right="123"/>
              <w:rPr>
                <w:i/>
                <w:sz w:val="24"/>
              </w:rPr>
            </w:pPr>
            <w:r>
              <w:rPr>
                <w:i/>
                <w:sz w:val="24"/>
              </w:rPr>
              <w:t>категорий пед. работников. Повышение квалификации педагогов в</w:t>
            </w:r>
            <w:r>
              <w:rPr>
                <w:i/>
                <w:spacing w:val="1"/>
                <w:sz w:val="24"/>
              </w:rPr>
              <w:t xml:space="preserve"> </w:t>
            </w:r>
            <w:r>
              <w:rPr>
                <w:i/>
                <w:sz w:val="24"/>
              </w:rPr>
              <w:t>области Инклюзивного образования</w:t>
            </w:r>
            <w:r>
              <w:rPr>
                <w:i/>
                <w:spacing w:val="1"/>
                <w:sz w:val="24"/>
              </w:rPr>
              <w:t xml:space="preserve"> </w:t>
            </w:r>
            <w:r>
              <w:rPr>
                <w:i/>
                <w:sz w:val="24"/>
              </w:rPr>
              <w:t>ФГОС НОО ОВЗ, ФГОС у/о</w:t>
            </w:r>
            <w:r>
              <w:rPr>
                <w:i/>
                <w:spacing w:val="1"/>
                <w:sz w:val="24"/>
              </w:rPr>
              <w:t xml:space="preserve"> </w:t>
            </w:r>
            <w:r>
              <w:rPr>
                <w:i/>
                <w:sz w:val="24"/>
              </w:rPr>
              <w:t>через</w:t>
            </w:r>
            <w:r>
              <w:rPr>
                <w:i/>
                <w:spacing w:val="-3"/>
                <w:sz w:val="24"/>
              </w:rPr>
              <w:t xml:space="preserve"> </w:t>
            </w:r>
            <w:r>
              <w:rPr>
                <w:i/>
                <w:sz w:val="24"/>
              </w:rPr>
              <w:t>прохождение</w:t>
            </w:r>
            <w:r>
              <w:rPr>
                <w:i/>
                <w:spacing w:val="-2"/>
                <w:sz w:val="24"/>
              </w:rPr>
              <w:t xml:space="preserve"> </w:t>
            </w:r>
            <w:r>
              <w:rPr>
                <w:i/>
                <w:sz w:val="24"/>
              </w:rPr>
              <w:t>курсовой</w:t>
            </w:r>
            <w:r>
              <w:rPr>
                <w:i/>
                <w:spacing w:val="-1"/>
                <w:sz w:val="24"/>
              </w:rPr>
              <w:t xml:space="preserve"> </w:t>
            </w:r>
            <w:r>
              <w:rPr>
                <w:i/>
                <w:sz w:val="24"/>
              </w:rPr>
              <w:t>подготовки.</w:t>
            </w:r>
            <w:r>
              <w:rPr>
                <w:i/>
                <w:spacing w:val="-2"/>
                <w:sz w:val="24"/>
              </w:rPr>
              <w:t xml:space="preserve"> </w:t>
            </w:r>
            <w:r>
              <w:rPr>
                <w:i/>
                <w:sz w:val="24"/>
              </w:rPr>
              <w:t>Мотивация</w:t>
            </w:r>
            <w:r>
              <w:rPr>
                <w:i/>
                <w:spacing w:val="-3"/>
                <w:sz w:val="24"/>
              </w:rPr>
              <w:t xml:space="preserve"> </w:t>
            </w:r>
            <w:r>
              <w:rPr>
                <w:i/>
                <w:sz w:val="24"/>
              </w:rPr>
              <w:t>творческого</w:t>
            </w:r>
            <w:r>
              <w:rPr>
                <w:i/>
                <w:spacing w:val="-1"/>
                <w:sz w:val="24"/>
              </w:rPr>
              <w:t xml:space="preserve"> </w:t>
            </w:r>
            <w:r>
              <w:rPr>
                <w:i/>
                <w:sz w:val="24"/>
              </w:rPr>
              <w:t>и</w:t>
            </w:r>
          </w:p>
          <w:p w:rsidR="00D22D02" w:rsidRDefault="00F7270C">
            <w:pPr>
              <w:pStyle w:val="TableParagraph"/>
              <w:spacing w:line="270" w:lineRule="atLeast"/>
              <w:ind w:left="107" w:right="108"/>
              <w:rPr>
                <w:i/>
                <w:sz w:val="24"/>
              </w:rPr>
            </w:pPr>
            <w:r>
              <w:rPr>
                <w:i/>
                <w:sz w:val="24"/>
              </w:rPr>
              <w:t>профессионального роста педагогов, стимулирование их на участие</w:t>
            </w:r>
            <w:r>
              <w:rPr>
                <w:i/>
                <w:spacing w:val="-57"/>
                <w:sz w:val="24"/>
              </w:rPr>
              <w:t xml:space="preserve"> </w:t>
            </w:r>
            <w:r>
              <w:rPr>
                <w:i/>
                <w:sz w:val="24"/>
              </w:rPr>
              <w:t>в</w:t>
            </w:r>
            <w:r>
              <w:rPr>
                <w:i/>
                <w:spacing w:val="-2"/>
                <w:sz w:val="24"/>
              </w:rPr>
              <w:t xml:space="preserve"> </w:t>
            </w:r>
            <w:r>
              <w:rPr>
                <w:i/>
                <w:sz w:val="24"/>
              </w:rPr>
              <w:t>инновационной деятельности.</w:t>
            </w:r>
          </w:p>
        </w:tc>
      </w:tr>
      <w:tr w:rsidR="00D22D02">
        <w:trPr>
          <w:trHeight w:val="1103"/>
        </w:trPr>
        <w:tc>
          <w:tcPr>
            <w:tcW w:w="2727" w:type="dxa"/>
          </w:tcPr>
          <w:p w:rsidR="00D22D02" w:rsidRDefault="00F7270C">
            <w:pPr>
              <w:pStyle w:val="TableParagraph"/>
              <w:ind w:left="844" w:right="242" w:hanging="82"/>
              <w:rPr>
                <w:b/>
                <w:i/>
                <w:sz w:val="24"/>
              </w:rPr>
            </w:pPr>
            <w:r>
              <w:rPr>
                <w:b/>
                <w:i/>
                <w:sz w:val="24"/>
              </w:rPr>
              <w:t>Психолого-</w:t>
            </w:r>
            <w:r>
              <w:rPr>
                <w:b/>
                <w:i/>
                <w:spacing w:val="1"/>
                <w:sz w:val="24"/>
              </w:rPr>
              <w:t xml:space="preserve"> </w:t>
            </w:r>
            <w:r>
              <w:rPr>
                <w:b/>
                <w:i/>
                <w:sz w:val="24"/>
              </w:rPr>
              <w:t>педагогические</w:t>
            </w:r>
          </w:p>
        </w:tc>
        <w:tc>
          <w:tcPr>
            <w:tcW w:w="7307" w:type="dxa"/>
          </w:tcPr>
          <w:p w:rsidR="00D22D02" w:rsidRDefault="00F7270C">
            <w:pPr>
              <w:pStyle w:val="TableParagraph"/>
              <w:ind w:left="107" w:right="258"/>
              <w:rPr>
                <w:i/>
                <w:sz w:val="24"/>
              </w:rPr>
            </w:pPr>
            <w:r>
              <w:rPr>
                <w:i/>
                <w:sz w:val="24"/>
              </w:rPr>
              <w:t>Совершенствование работы единой психолого-педагогической</w:t>
            </w:r>
            <w:r>
              <w:rPr>
                <w:i/>
                <w:spacing w:val="1"/>
                <w:sz w:val="24"/>
              </w:rPr>
              <w:t xml:space="preserve"> </w:t>
            </w:r>
            <w:r>
              <w:rPr>
                <w:i/>
                <w:sz w:val="24"/>
              </w:rPr>
              <w:t>службы</w:t>
            </w:r>
            <w:r>
              <w:rPr>
                <w:i/>
                <w:spacing w:val="-1"/>
                <w:sz w:val="24"/>
              </w:rPr>
              <w:t xml:space="preserve"> </w:t>
            </w:r>
            <w:r>
              <w:rPr>
                <w:i/>
                <w:sz w:val="24"/>
              </w:rPr>
              <w:t>школы,</w:t>
            </w:r>
            <w:r>
              <w:rPr>
                <w:i/>
                <w:spacing w:val="-1"/>
                <w:sz w:val="24"/>
              </w:rPr>
              <w:t xml:space="preserve"> </w:t>
            </w:r>
            <w:r>
              <w:rPr>
                <w:i/>
                <w:sz w:val="24"/>
              </w:rPr>
              <w:t>обеспечивающей эффективное</w:t>
            </w:r>
            <w:r>
              <w:rPr>
                <w:i/>
                <w:spacing w:val="-2"/>
                <w:sz w:val="24"/>
              </w:rPr>
              <w:t xml:space="preserve"> </w:t>
            </w:r>
            <w:r>
              <w:rPr>
                <w:i/>
                <w:sz w:val="24"/>
              </w:rPr>
              <w:t>психолого</w:t>
            </w:r>
            <w:r w:rsidR="000C3690">
              <w:rPr>
                <w:i/>
                <w:sz w:val="24"/>
              </w:rPr>
              <w:t>-</w:t>
            </w:r>
          </w:p>
          <w:p w:rsidR="00D22D02" w:rsidRDefault="00F7270C">
            <w:pPr>
              <w:pStyle w:val="TableParagraph"/>
              <w:spacing w:line="270" w:lineRule="atLeast"/>
              <w:ind w:left="107" w:right="340"/>
              <w:rPr>
                <w:i/>
                <w:sz w:val="24"/>
              </w:rPr>
            </w:pPr>
            <w:r>
              <w:rPr>
                <w:i/>
                <w:sz w:val="24"/>
              </w:rPr>
              <w:t>педагогическое сопровождение всех участников образовательных</w:t>
            </w:r>
            <w:r>
              <w:rPr>
                <w:i/>
                <w:spacing w:val="-57"/>
                <w:sz w:val="24"/>
              </w:rPr>
              <w:t xml:space="preserve"> </w:t>
            </w:r>
            <w:r>
              <w:rPr>
                <w:i/>
                <w:sz w:val="24"/>
              </w:rPr>
              <w:t>отношений.</w:t>
            </w:r>
          </w:p>
        </w:tc>
      </w:tr>
      <w:tr w:rsidR="00D22D02">
        <w:trPr>
          <w:trHeight w:val="1103"/>
        </w:trPr>
        <w:tc>
          <w:tcPr>
            <w:tcW w:w="2727" w:type="dxa"/>
          </w:tcPr>
          <w:p w:rsidR="00D22D02" w:rsidRDefault="00F7270C">
            <w:pPr>
              <w:pStyle w:val="TableParagraph"/>
              <w:spacing w:line="272" w:lineRule="exact"/>
              <w:ind w:left="156" w:right="150"/>
              <w:jc w:val="center"/>
              <w:rPr>
                <w:b/>
                <w:i/>
                <w:sz w:val="24"/>
              </w:rPr>
            </w:pPr>
            <w:r>
              <w:rPr>
                <w:b/>
                <w:i/>
                <w:sz w:val="24"/>
              </w:rPr>
              <w:t>Финансовые</w:t>
            </w:r>
          </w:p>
        </w:tc>
        <w:tc>
          <w:tcPr>
            <w:tcW w:w="7307" w:type="dxa"/>
          </w:tcPr>
          <w:p w:rsidR="00D22D02" w:rsidRDefault="00F7270C">
            <w:pPr>
              <w:pStyle w:val="TableParagraph"/>
              <w:ind w:left="107" w:right="478"/>
              <w:rPr>
                <w:i/>
                <w:sz w:val="24"/>
              </w:rPr>
            </w:pPr>
            <w:r>
              <w:rPr>
                <w:i/>
                <w:sz w:val="24"/>
              </w:rPr>
              <w:t>Внесение изменений (по мере необходимости) в Положение об</w:t>
            </w:r>
            <w:r>
              <w:rPr>
                <w:i/>
                <w:spacing w:val="1"/>
                <w:sz w:val="24"/>
              </w:rPr>
              <w:t xml:space="preserve"> </w:t>
            </w:r>
            <w:r>
              <w:rPr>
                <w:i/>
                <w:sz w:val="24"/>
              </w:rPr>
              <w:t>оплате труда раб</w:t>
            </w:r>
            <w:r w:rsidR="00692595">
              <w:rPr>
                <w:i/>
                <w:sz w:val="24"/>
              </w:rPr>
              <w:t>отников МБОУ «Вавилонская СОШ»</w:t>
            </w:r>
            <w:r w:rsidR="002E721F">
              <w:rPr>
                <w:i/>
                <w:sz w:val="24"/>
              </w:rPr>
              <w:t xml:space="preserve"> </w:t>
            </w:r>
            <w:r>
              <w:rPr>
                <w:i/>
                <w:sz w:val="24"/>
              </w:rPr>
              <w:t xml:space="preserve"> в целях</w:t>
            </w:r>
            <w:r>
              <w:rPr>
                <w:i/>
                <w:spacing w:val="-58"/>
                <w:sz w:val="24"/>
              </w:rPr>
              <w:t xml:space="preserve"> </w:t>
            </w:r>
            <w:r>
              <w:rPr>
                <w:i/>
                <w:sz w:val="24"/>
              </w:rPr>
              <w:t>стимулирования</w:t>
            </w:r>
            <w:r>
              <w:rPr>
                <w:i/>
                <w:spacing w:val="-3"/>
                <w:sz w:val="24"/>
              </w:rPr>
              <w:t xml:space="preserve"> </w:t>
            </w:r>
            <w:r>
              <w:rPr>
                <w:i/>
                <w:sz w:val="24"/>
              </w:rPr>
              <w:t>педагогических</w:t>
            </w:r>
            <w:r>
              <w:rPr>
                <w:i/>
                <w:spacing w:val="-2"/>
                <w:sz w:val="24"/>
              </w:rPr>
              <w:t xml:space="preserve"> </w:t>
            </w:r>
            <w:r>
              <w:rPr>
                <w:i/>
                <w:sz w:val="24"/>
              </w:rPr>
              <w:t>работников</w:t>
            </w:r>
            <w:r>
              <w:rPr>
                <w:i/>
                <w:spacing w:val="-1"/>
                <w:sz w:val="24"/>
              </w:rPr>
              <w:t xml:space="preserve"> </w:t>
            </w:r>
            <w:r>
              <w:rPr>
                <w:i/>
                <w:sz w:val="24"/>
              </w:rPr>
              <w:t>за</w:t>
            </w:r>
            <w:r>
              <w:rPr>
                <w:i/>
                <w:spacing w:val="1"/>
                <w:sz w:val="24"/>
              </w:rPr>
              <w:t xml:space="preserve"> </w:t>
            </w:r>
            <w:r>
              <w:rPr>
                <w:i/>
                <w:sz w:val="24"/>
              </w:rPr>
              <w:t>высокие</w:t>
            </w:r>
          </w:p>
          <w:p w:rsidR="00D22D02" w:rsidRDefault="00F7270C">
            <w:pPr>
              <w:pStyle w:val="TableParagraph"/>
              <w:spacing w:line="264" w:lineRule="exact"/>
              <w:ind w:left="107"/>
              <w:rPr>
                <w:i/>
                <w:sz w:val="24"/>
              </w:rPr>
            </w:pPr>
            <w:r>
              <w:rPr>
                <w:i/>
                <w:sz w:val="24"/>
              </w:rPr>
              <w:t>результаты</w:t>
            </w:r>
            <w:r>
              <w:rPr>
                <w:i/>
                <w:spacing w:val="-5"/>
                <w:sz w:val="24"/>
              </w:rPr>
              <w:t xml:space="preserve"> </w:t>
            </w:r>
            <w:r>
              <w:rPr>
                <w:i/>
                <w:sz w:val="24"/>
              </w:rPr>
              <w:t>труда</w:t>
            </w:r>
          </w:p>
        </w:tc>
      </w:tr>
      <w:tr w:rsidR="00D22D02">
        <w:trPr>
          <w:trHeight w:val="1932"/>
        </w:trPr>
        <w:tc>
          <w:tcPr>
            <w:tcW w:w="2727" w:type="dxa"/>
          </w:tcPr>
          <w:p w:rsidR="00D22D02" w:rsidRDefault="00F7270C">
            <w:pPr>
              <w:pStyle w:val="TableParagraph"/>
              <w:ind w:left="959" w:right="357" w:hanging="382"/>
              <w:rPr>
                <w:b/>
                <w:i/>
                <w:sz w:val="24"/>
              </w:rPr>
            </w:pPr>
            <w:r>
              <w:rPr>
                <w:b/>
                <w:i/>
                <w:sz w:val="24"/>
              </w:rPr>
              <w:t>Материально-</w:t>
            </w:r>
            <w:r>
              <w:rPr>
                <w:b/>
                <w:i/>
                <w:spacing w:val="1"/>
                <w:sz w:val="24"/>
              </w:rPr>
              <w:t xml:space="preserve"> </w:t>
            </w:r>
            <w:r>
              <w:rPr>
                <w:b/>
                <w:i/>
                <w:sz w:val="24"/>
              </w:rPr>
              <w:t>технические</w:t>
            </w:r>
          </w:p>
        </w:tc>
        <w:tc>
          <w:tcPr>
            <w:tcW w:w="7307" w:type="dxa"/>
          </w:tcPr>
          <w:p w:rsidR="00D22D02" w:rsidRDefault="00F7270C">
            <w:pPr>
              <w:pStyle w:val="TableParagraph"/>
              <w:spacing w:line="268" w:lineRule="exact"/>
              <w:ind w:left="107"/>
              <w:rPr>
                <w:i/>
                <w:sz w:val="24"/>
              </w:rPr>
            </w:pPr>
            <w:r>
              <w:rPr>
                <w:i/>
                <w:sz w:val="24"/>
              </w:rPr>
              <w:t>Укомплектование</w:t>
            </w:r>
            <w:r>
              <w:rPr>
                <w:i/>
                <w:spacing w:val="-2"/>
                <w:sz w:val="24"/>
              </w:rPr>
              <w:t xml:space="preserve"> </w:t>
            </w:r>
            <w:r>
              <w:rPr>
                <w:i/>
                <w:sz w:val="24"/>
              </w:rPr>
              <w:t>учебных</w:t>
            </w:r>
            <w:r>
              <w:rPr>
                <w:i/>
                <w:spacing w:val="-2"/>
                <w:sz w:val="24"/>
              </w:rPr>
              <w:t xml:space="preserve"> </w:t>
            </w:r>
            <w:r>
              <w:rPr>
                <w:i/>
                <w:sz w:val="24"/>
              </w:rPr>
              <w:t>кабинетов</w:t>
            </w:r>
            <w:r>
              <w:rPr>
                <w:i/>
                <w:spacing w:val="-3"/>
                <w:sz w:val="24"/>
              </w:rPr>
              <w:t xml:space="preserve"> </w:t>
            </w:r>
            <w:r>
              <w:rPr>
                <w:i/>
                <w:sz w:val="24"/>
              </w:rPr>
              <w:t>необходимой</w:t>
            </w:r>
            <w:r>
              <w:rPr>
                <w:i/>
                <w:spacing w:val="-1"/>
                <w:sz w:val="24"/>
              </w:rPr>
              <w:t xml:space="preserve"> </w:t>
            </w:r>
            <w:r>
              <w:rPr>
                <w:i/>
                <w:sz w:val="24"/>
              </w:rPr>
              <w:t>орг.техникой.</w:t>
            </w:r>
          </w:p>
          <w:p w:rsidR="002E721F" w:rsidRDefault="00F7270C" w:rsidP="002E721F">
            <w:pPr>
              <w:pStyle w:val="TableParagraph"/>
              <w:ind w:left="107" w:right="258"/>
              <w:rPr>
                <w:i/>
                <w:sz w:val="24"/>
              </w:rPr>
            </w:pPr>
            <w:r>
              <w:rPr>
                <w:i/>
                <w:sz w:val="24"/>
              </w:rPr>
              <w:t>Оснащение</w:t>
            </w:r>
            <w:r>
              <w:rPr>
                <w:i/>
                <w:spacing w:val="-4"/>
                <w:sz w:val="24"/>
              </w:rPr>
              <w:t xml:space="preserve"> </w:t>
            </w:r>
            <w:r>
              <w:rPr>
                <w:i/>
                <w:sz w:val="24"/>
              </w:rPr>
              <w:t>учебных</w:t>
            </w:r>
            <w:r>
              <w:rPr>
                <w:i/>
                <w:spacing w:val="-4"/>
                <w:sz w:val="24"/>
              </w:rPr>
              <w:t xml:space="preserve"> </w:t>
            </w:r>
            <w:r>
              <w:rPr>
                <w:i/>
                <w:sz w:val="24"/>
              </w:rPr>
              <w:t>кабинетов</w:t>
            </w:r>
            <w:r>
              <w:rPr>
                <w:i/>
                <w:spacing w:val="-6"/>
                <w:sz w:val="24"/>
              </w:rPr>
              <w:t xml:space="preserve"> </w:t>
            </w:r>
            <w:r>
              <w:rPr>
                <w:i/>
                <w:sz w:val="24"/>
              </w:rPr>
              <w:t>необходимым</w:t>
            </w:r>
            <w:r>
              <w:rPr>
                <w:i/>
                <w:spacing w:val="-5"/>
                <w:sz w:val="24"/>
              </w:rPr>
              <w:t xml:space="preserve"> </w:t>
            </w:r>
            <w:r>
              <w:rPr>
                <w:i/>
                <w:sz w:val="24"/>
              </w:rPr>
              <w:t>количеством</w:t>
            </w:r>
            <w:r>
              <w:rPr>
                <w:i/>
                <w:spacing w:val="-57"/>
                <w:sz w:val="24"/>
              </w:rPr>
              <w:t xml:space="preserve"> </w:t>
            </w:r>
            <w:r>
              <w:rPr>
                <w:i/>
                <w:sz w:val="24"/>
              </w:rPr>
              <w:t xml:space="preserve">компьютерных мобильных классов. </w:t>
            </w:r>
          </w:p>
          <w:p w:rsidR="00D22D02" w:rsidRDefault="00D22D02">
            <w:pPr>
              <w:pStyle w:val="TableParagraph"/>
              <w:spacing w:line="264" w:lineRule="exact"/>
              <w:ind w:left="107"/>
              <w:rPr>
                <w:i/>
                <w:sz w:val="24"/>
              </w:rPr>
            </w:pPr>
          </w:p>
        </w:tc>
      </w:tr>
      <w:tr w:rsidR="00D22D02">
        <w:trPr>
          <w:trHeight w:val="2207"/>
        </w:trPr>
        <w:tc>
          <w:tcPr>
            <w:tcW w:w="2727" w:type="dxa"/>
          </w:tcPr>
          <w:p w:rsidR="00D22D02" w:rsidRDefault="00F7270C">
            <w:pPr>
              <w:pStyle w:val="TableParagraph"/>
              <w:spacing w:line="273" w:lineRule="exact"/>
              <w:ind w:left="156" w:right="150"/>
              <w:jc w:val="center"/>
              <w:rPr>
                <w:b/>
                <w:i/>
                <w:sz w:val="24"/>
              </w:rPr>
            </w:pPr>
            <w:r>
              <w:rPr>
                <w:b/>
                <w:i/>
                <w:sz w:val="24"/>
              </w:rPr>
              <w:lastRenderedPageBreak/>
              <w:t>Учебно-методическое</w:t>
            </w:r>
          </w:p>
          <w:p w:rsidR="00D22D02" w:rsidRDefault="00F7270C">
            <w:pPr>
              <w:pStyle w:val="TableParagraph"/>
              <w:ind w:left="726" w:right="143" w:firstLine="2"/>
              <w:jc w:val="center"/>
              <w:rPr>
                <w:b/>
                <w:i/>
                <w:sz w:val="24"/>
              </w:rPr>
            </w:pPr>
            <w:r>
              <w:rPr>
                <w:b/>
                <w:i/>
                <w:sz w:val="24"/>
              </w:rPr>
              <w:t>и</w:t>
            </w:r>
            <w:r>
              <w:rPr>
                <w:b/>
                <w:i/>
                <w:spacing w:val="1"/>
                <w:sz w:val="24"/>
              </w:rPr>
              <w:t xml:space="preserve"> </w:t>
            </w:r>
            <w:r>
              <w:rPr>
                <w:b/>
                <w:i/>
                <w:sz w:val="24"/>
              </w:rPr>
              <w:t>информационное</w:t>
            </w:r>
            <w:r>
              <w:rPr>
                <w:b/>
                <w:i/>
                <w:spacing w:val="-57"/>
                <w:sz w:val="24"/>
              </w:rPr>
              <w:t xml:space="preserve"> </w:t>
            </w:r>
            <w:r>
              <w:rPr>
                <w:b/>
                <w:i/>
                <w:sz w:val="24"/>
              </w:rPr>
              <w:t>обеспечения</w:t>
            </w:r>
          </w:p>
        </w:tc>
        <w:tc>
          <w:tcPr>
            <w:tcW w:w="7307" w:type="dxa"/>
          </w:tcPr>
          <w:p w:rsidR="00D22D02" w:rsidRDefault="00F7270C">
            <w:pPr>
              <w:pStyle w:val="TableParagraph"/>
              <w:ind w:left="107" w:right="427"/>
              <w:rPr>
                <w:i/>
                <w:sz w:val="24"/>
              </w:rPr>
            </w:pPr>
            <w:r>
              <w:rPr>
                <w:i/>
                <w:sz w:val="24"/>
              </w:rPr>
              <w:t>Систематическое пополнение школьного библиотечного фонда,</w:t>
            </w:r>
            <w:r>
              <w:rPr>
                <w:i/>
                <w:spacing w:val="1"/>
                <w:sz w:val="24"/>
              </w:rPr>
              <w:t xml:space="preserve"> </w:t>
            </w:r>
            <w:r>
              <w:rPr>
                <w:i/>
                <w:sz w:val="24"/>
              </w:rPr>
              <w:t>медиатеки, ЭОР и ЦОР, приобретение учебников с электронным</w:t>
            </w:r>
            <w:r>
              <w:rPr>
                <w:i/>
                <w:spacing w:val="-58"/>
                <w:sz w:val="24"/>
              </w:rPr>
              <w:t xml:space="preserve"> </w:t>
            </w:r>
            <w:r>
              <w:rPr>
                <w:i/>
                <w:sz w:val="24"/>
              </w:rPr>
              <w:t>приложением. Введение в действие внутришкольной локальной</w:t>
            </w:r>
            <w:r>
              <w:rPr>
                <w:i/>
                <w:spacing w:val="1"/>
                <w:sz w:val="24"/>
              </w:rPr>
              <w:t xml:space="preserve"> </w:t>
            </w:r>
            <w:r>
              <w:rPr>
                <w:i/>
                <w:sz w:val="24"/>
              </w:rPr>
              <w:t>сети.</w:t>
            </w:r>
          </w:p>
          <w:p w:rsidR="00D22D02" w:rsidRDefault="00F7270C">
            <w:pPr>
              <w:pStyle w:val="TableParagraph"/>
              <w:spacing w:line="270" w:lineRule="atLeast"/>
              <w:ind w:left="107" w:right="123"/>
              <w:rPr>
                <w:i/>
                <w:sz w:val="24"/>
              </w:rPr>
            </w:pPr>
            <w:r>
              <w:rPr>
                <w:i/>
                <w:sz w:val="24"/>
              </w:rPr>
              <w:t>Внесение необходимых изменений в АООП УО</w:t>
            </w:r>
            <w:r>
              <w:rPr>
                <w:i/>
                <w:spacing w:val="1"/>
                <w:sz w:val="24"/>
              </w:rPr>
              <w:t xml:space="preserve"> </w:t>
            </w:r>
            <w:r>
              <w:rPr>
                <w:i/>
                <w:sz w:val="24"/>
              </w:rPr>
              <w:t>по мере вступления в</w:t>
            </w:r>
            <w:r>
              <w:rPr>
                <w:i/>
                <w:spacing w:val="-57"/>
                <w:sz w:val="24"/>
              </w:rPr>
              <w:t xml:space="preserve"> </w:t>
            </w:r>
            <w:r>
              <w:rPr>
                <w:i/>
                <w:sz w:val="24"/>
              </w:rPr>
              <w:t>силу нормативно-правовых актов, регламентирующих организацию</w:t>
            </w:r>
            <w:r>
              <w:rPr>
                <w:i/>
                <w:spacing w:val="-57"/>
                <w:sz w:val="24"/>
              </w:rPr>
              <w:t xml:space="preserve"> </w:t>
            </w:r>
            <w:r>
              <w:rPr>
                <w:i/>
                <w:sz w:val="24"/>
              </w:rPr>
              <w:t>образовательной деятельности обучающихся с ограниченными</w:t>
            </w:r>
            <w:r>
              <w:rPr>
                <w:i/>
                <w:spacing w:val="1"/>
                <w:sz w:val="24"/>
              </w:rPr>
              <w:t xml:space="preserve"> </w:t>
            </w:r>
            <w:r>
              <w:rPr>
                <w:i/>
                <w:sz w:val="24"/>
              </w:rPr>
              <w:t>возможностями</w:t>
            </w:r>
            <w:r>
              <w:rPr>
                <w:i/>
                <w:spacing w:val="-2"/>
                <w:sz w:val="24"/>
              </w:rPr>
              <w:t xml:space="preserve"> </w:t>
            </w:r>
            <w:r>
              <w:rPr>
                <w:i/>
                <w:sz w:val="24"/>
              </w:rPr>
              <w:t>здоровья.</w:t>
            </w:r>
          </w:p>
        </w:tc>
      </w:tr>
    </w:tbl>
    <w:p w:rsidR="00D22D02" w:rsidRDefault="00D22D02">
      <w:pPr>
        <w:pStyle w:val="a3"/>
        <w:jc w:val="left"/>
        <w:rPr>
          <w:b/>
          <w:sz w:val="20"/>
        </w:rPr>
      </w:pPr>
    </w:p>
    <w:p w:rsidR="00D22D02" w:rsidRDefault="00D22D02">
      <w:pPr>
        <w:pStyle w:val="a3"/>
        <w:jc w:val="left"/>
        <w:rPr>
          <w:b/>
        </w:rPr>
      </w:pPr>
    </w:p>
    <w:p w:rsidR="00D22D02" w:rsidRPr="002E721F" w:rsidRDefault="00F7270C" w:rsidP="00A15236">
      <w:pPr>
        <w:pStyle w:val="4"/>
        <w:numPr>
          <w:ilvl w:val="2"/>
          <w:numId w:val="82"/>
        </w:numPr>
        <w:tabs>
          <w:tab w:val="left" w:pos="1872"/>
        </w:tabs>
        <w:ind w:right="1166"/>
        <w:rPr>
          <w:color w:val="000009"/>
        </w:rPr>
      </w:pPr>
      <w:r>
        <w:rPr>
          <w:color w:val="000009"/>
        </w:rPr>
        <w:t>Механизм достижения целевых ориентиров в системе условий реализации</w:t>
      </w:r>
      <w:r>
        <w:rPr>
          <w:color w:val="000009"/>
          <w:spacing w:val="-57"/>
        </w:rPr>
        <w:t xml:space="preserve"> </w:t>
      </w:r>
      <w:r w:rsidR="002E721F">
        <w:rPr>
          <w:color w:val="000009"/>
          <w:spacing w:val="-57"/>
        </w:rPr>
        <w:t xml:space="preserve"> </w:t>
      </w:r>
      <w:r>
        <w:rPr>
          <w:color w:val="000009"/>
        </w:rPr>
        <w:t>адаптированной</w:t>
      </w:r>
      <w:r>
        <w:rPr>
          <w:color w:val="000009"/>
          <w:spacing w:val="-12"/>
        </w:rPr>
        <w:t xml:space="preserve"> </w:t>
      </w:r>
      <w:r>
        <w:rPr>
          <w:color w:val="000009"/>
        </w:rPr>
        <w:t>основной</w:t>
      </w:r>
      <w:r>
        <w:rPr>
          <w:color w:val="000009"/>
          <w:spacing w:val="-11"/>
        </w:rPr>
        <w:t xml:space="preserve"> </w:t>
      </w:r>
      <w:r>
        <w:rPr>
          <w:color w:val="000009"/>
        </w:rPr>
        <w:t>общеобразовательной</w:t>
      </w:r>
      <w:r>
        <w:rPr>
          <w:color w:val="000009"/>
          <w:spacing w:val="-12"/>
        </w:rPr>
        <w:t xml:space="preserve"> </w:t>
      </w:r>
      <w:r>
        <w:rPr>
          <w:color w:val="000009"/>
        </w:rPr>
        <w:t>программы</w:t>
      </w:r>
      <w:r>
        <w:rPr>
          <w:color w:val="000009"/>
          <w:spacing w:val="-12"/>
        </w:rPr>
        <w:t xml:space="preserve"> </w:t>
      </w:r>
      <w:r>
        <w:rPr>
          <w:color w:val="000009"/>
        </w:rPr>
        <w:t>общего</w:t>
      </w:r>
      <w:r>
        <w:rPr>
          <w:color w:val="000009"/>
          <w:spacing w:val="-11"/>
        </w:rPr>
        <w:t xml:space="preserve"> </w:t>
      </w:r>
      <w:r>
        <w:rPr>
          <w:color w:val="000009"/>
        </w:rPr>
        <w:t>образования</w:t>
      </w:r>
      <w:r w:rsidR="002E721F">
        <w:rPr>
          <w:color w:val="000009"/>
        </w:rPr>
        <w:t xml:space="preserve"> </w:t>
      </w:r>
      <w:r w:rsidRPr="002E721F">
        <w:rPr>
          <w:color w:val="000009"/>
        </w:rPr>
        <w:t>обучающихся</w:t>
      </w:r>
      <w:r w:rsidRPr="002E721F">
        <w:rPr>
          <w:color w:val="000009"/>
          <w:spacing w:val="-6"/>
        </w:rPr>
        <w:t xml:space="preserve"> </w:t>
      </w:r>
      <w:r w:rsidRPr="002E721F">
        <w:rPr>
          <w:color w:val="000009"/>
        </w:rPr>
        <w:t>с</w:t>
      </w:r>
      <w:r w:rsidRPr="002E721F">
        <w:rPr>
          <w:color w:val="000009"/>
          <w:spacing w:val="46"/>
        </w:rPr>
        <w:t xml:space="preserve"> </w:t>
      </w:r>
      <w:r w:rsidRPr="002E721F">
        <w:rPr>
          <w:color w:val="000009"/>
        </w:rPr>
        <w:t>умственной</w:t>
      </w:r>
      <w:r w:rsidRPr="002E721F">
        <w:rPr>
          <w:color w:val="000009"/>
          <w:spacing w:val="-6"/>
        </w:rPr>
        <w:t xml:space="preserve"> </w:t>
      </w:r>
      <w:r w:rsidRPr="002E721F">
        <w:rPr>
          <w:color w:val="000009"/>
        </w:rPr>
        <w:t>отсталостью</w:t>
      </w:r>
      <w:r w:rsidRPr="002E721F">
        <w:rPr>
          <w:color w:val="000009"/>
          <w:spacing w:val="-8"/>
        </w:rPr>
        <w:t xml:space="preserve"> </w:t>
      </w:r>
      <w:r w:rsidRPr="002E721F">
        <w:rPr>
          <w:color w:val="000009"/>
        </w:rPr>
        <w:t>(интеллектуальными</w:t>
      </w:r>
      <w:r w:rsidRPr="002E721F">
        <w:rPr>
          <w:color w:val="000009"/>
          <w:spacing w:val="-6"/>
        </w:rPr>
        <w:t xml:space="preserve"> </w:t>
      </w:r>
      <w:r w:rsidRPr="002E721F">
        <w:rPr>
          <w:color w:val="000009"/>
        </w:rPr>
        <w:t>нарушениями)</w:t>
      </w:r>
    </w:p>
    <w:p w:rsidR="00D22D02" w:rsidRDefault="00F7270C">
      <w:pPr>
        <w:tabs>
          <w:tab w:val="left" w:pos="2789"/>
          <w:tab w:val="left" w:pos="3881"/>
          <w:tab w:val="left" w:pos="4938"/>
          <w:tab w:val="left" w:pos="5936"/>
          <w:tab w:val="left" w:pos="7075"/>
          <w:tab w:val="left" w:pos="8815"/>
          <w:tab w:val="left" w:pos="10124"/>
        </w:tabs>
        <w:spacing w:before="192" w:line="242" w:lineRule="auto"/>
        <w:ind w:left="880" w:right="850" w:firstLine="719"/>
        <w:rPr>
          <w:sz w:val="24"/>
        </w:rPr>
      </w:pPr>
      <w:r>
        <w:rPr>
          <w:color w:val="000009"/>
          <w:sz w:val="24"/>
        </w:rPr>
        <w:t>Создание</w:t>
      </w:r>
      <w:r>
        <w:rPr>
          <w:color w:val="000009"/>
          <w:sz w:val="24"/>
        </w:rPr>
        <w:tab/>
        <w:t>системы</w:t>
      </w:r>
      <w:r>
        <w:rPr>
          <w:color w:val="000009"/>
          <w:sz w:val="24"/>
        </w:rPr>
        <w:tab/>
        <w:t>условий</w:t>
      </w:r>
      <w:r>
        <w:rPr>
          <w:color w:val="000009"/>
          <w:sz w:val="24"/>
        </w:rPr>
        <w:tab/>
        <w:t>требует</w:t>
      </w:r>
      <w:r>
        <w:rPr>
          <w:color w:val="000009"/>
          <w:sz w:val="24"/>
        </w:rPr>
        <w:tab/>
        <w:t>создания</w:t>
      </w:r>
      <w:r>
        <w:rPr>
          <w:color w:val="000009"/>
          <w:sz w:val="24"/>
        </w:rPr>
        <w:tab/>
        <w:t>определенного</w:t>
      </w:r>
      <w:r>
        <w:rPr>
          <w:color w:val="000009"/>
          <w:sz w:val="24"/>
        </w:rPr>
        <w:tab/>
        <w:t>механизма</w:t>
      </w:r>
      <w:r>
        <w:rPr>
          <w:color w:val="000009"/>
          <w:sz w:val="24"/>
        </w:rPr>
        <w:tab/>
      </w:r>
      <w:r>
        <w:rPr>
          <w:color w:val="000009"/>
          <w:spacing w:val="-1"/>
          <w:sz w:val="24"/>
        </w:rPr>
        <w:t>по</w:t>
      </w:r>
      <w:r>
        <w:rPr>
          <w:color w:val="000009"/>
          <w:spacing w:val="-57"/>
          <w:sz w:val="24"/>
        </w:rPr>
        <w:t xml:space="preserve"> </w:t>
      </w:r>
      <w:r>
        <w:rPr>
          <w:color w:val="000009"/>
          <w:sz w:val="24"/>
        </w:rPr>
        <w:t>достижению</w:t>
      </w:r>
      <w:r>
        <w:rPr>
          <w:color w:val="000009"/>
          <w:spacing w:val="-3"/>
          <w:sz w:val="24"/>
        </w:rPr>
        <w:t xml:space="preserve"> </w:t>
      </w:r>
      <w:r>
        <w:rPr>
          <w:color w:val="000009"/>
          <w:sz w:val="24"/>
        </w:rPr>
        <w:t>целевых</w:t>
      </w:r>
      <w:r>
        <w:rPr>
          <w:color w:val="000009"/>
          <w:spacing w:val="2"/>
          <w:sz w:val="24"/>
        </w:rPr>
        <w:t xml:space="preserve"> </w:t>
      </w:r>
      <w:r>
        <w:rPr>
          <w:color w:val="000009"/>
          <w:sz w:val="24"/>
        </w:rPr>
        <w:t>ориентиров:</w:t>
      </w:r>
    </w:p>
    <w:p w:rsidR="00D22D02" w:rsidRDefault="00D22D02">
      <w:pPr>
        <w:pStyle w:val="a3"/>
        <w:spacing w:before="6"/>
        <w:jc w:val="left"/>
        <w:rPr>
          <w:sz w:val="17"/>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5"/>
        <w:gridCol w:w="2595"/>
        <w:gridCol w:w="2595"/>
        <w:gridCol w:w="2592"/>
      </w:tblGrid>
      <w:tr w:rsidR="00D22D02">
        <w:trPr>
          <w:trHeight w:val="551"/>
        </w:trPr>
        <w:tc>
          <w:tcPr>
            <w:tcW w:w="2595" w:type="dxa"/>
          </w:tcPr>
          <w:p w:rsidR="00D22D02" w:rsidRDefault="00F7270C">
            <w:pPr>
              <w:pStyle w:val="TableParagraph"/>
              <w:spacing w:line="273" w:lineRule="exact"/>
              <w:ind w:left="372" w:right="364"/>
              <w:jc w:val="center"/>
              <w:rPr>
                <w:b/>
                <w:sz w:val="24"/>
              </w:rPr>
            </w:pPr>
            <w:r>
              <w:rPr>
                <w:b/>
                <w:sz w:val="24"/>
              </w:rPr>
              <w:t>Управленческие</w:t>
            </w:r>
          </w:p>
          <w:p w:rsidR="00D22D02" w:rsidRDefault="00F7270C">
            <w:pPr>
              <w:pStyle w:val="TableParagraph"/>
              <w:spacing w:line="259" w:lineRule="exact"/>
              <w:ind w:left="371" w:right="364"/>
              <w:jc w:val="center"/>
              <w:rPr>
                <w:b/>
                <w:sz w:val="24"/>
              </w:rPr>
            </w:pPr>
            <w:r>
              <w:rPr>
                <w:b/>
                <w:sz w:val="24"/>
              </w:rPr>
              <w:t>шаги</w:t>
            </w:r>
          </w:p>
        </w:tc>
        <w:tc>
          <w:tcPr>
            <w:tcW w:w="2595" w:type="dxa"/>
          </w:tcPr>
          <w:p w:rsidR="00D22D02" w:rsidRDefault="00F7270C">
            <w:pPr>
              <w:pStyle w:val="TableParagraph"/>
              <w:spacing w:line="273" w:lineRule="exact"/>
              <w:ind w:left="372" w:right="362"/>
              <w:jc w:val="center"/>
              <w:rPr>
                <w:b/>
                <w:sz w:val="24"/>
              </w:rPr>
            </w:pPr>
            <w:r>
              <w:rPr>
                <w:b/>
                <w:sz w:val="24"/>
              </w:rPr>
              <w:t>Задачи</w:t>
            </w:r>
          </w:p>
        </w:tc>
        <w:tc>
          <w:tcPr>
            <w:tcW w:w="2595" w:type="dxa"/>
          </w:tcPr>
          <w:p w:rsidR="00D22D02" w:rsidRDefault="00F7270C">
            <w:pPr>
              <w:pStyle w:val="TableParagraph"/>
              <w:spacing w:line="273" w:lineRule="exact"/>
              <w:ind w:left="753"/>
              <w:rPr>
                <w:b/>
                <w:sz w:val="24"/>
              </w:rPr>
            </w:pPr>
            <w:r>
              <w:rPr>
                <w:b/>
                <w:sz w:val="24"/>
              </w:rPr>
              <w:t>Результат</w:t>
            </w:r>
          </w:p>
        </w:tc>
        <w:tc>
          <w:tcPr>
            <w:tcW w:w="2592" w:type="dxa"/>
          </w:tcPr>
          <w:p w:rsidR="00D22D02" w:rsidRDefault="00F7270C">
            <w:pPr>
              <w:pStyle w:val="TableParagraph"/>
              <w:spacing w:line="273" w:lineRule="exact"/>
              <w:ind w:left="448"/>
              <w:rPr>
                <w:b/>
                <w:sz w:val="24"/>
              </w:rPr>
            </w:pPr>
            <w:r>
              <w:rPr>
                <w:b/>
                <w:sz w:val="24"/>
              </w:rPr>
              <w:t>Ответственные</w:t>
            </w:r>
          </w:p>
        </w:tc>
      </w:tr>
      <w:tr w:rsidR="00D22D02">
        <w:trPr>
          <w:trHeight w:val="1658"/>
        </w:trPr>
        <w:tc>
          <w:tcPr>
            <w:tcW w:w="2595" w:type="dxa"/>
          </w:tcPr>
          <w:p w:rsidR="00D22D02" w:rsidRDefault="00F7270C">
            <w:pPr>
              <w:pStyle w:val="TableParagraph"/>
              <w:ind w:left="107" w:right="540"/>
              <w:rPr>
                <w:sz w:val="24"/>
              </w:rPr>
            </w:pPr>
            <w:r>
              <w:rPr>
                <w:sz w:val="24"/>
              </w:rPr>
              <w:t>1. Анализ системы</w:t>
            </w:r>
            <w:r>
              <w:rPr>
                <w:spacing w:val="-58"/>
                <w:sz w:val="24"/>
              </w:rPr>
              <w:t xml:space="preserve"> </w:t>
            </w:r>
            <w:r>
              <w:rPr>
                <w:sz w:val="24"/>
              </w:rPr>
              <w:t>условий,</w:t>
            </w:r>
            <w:r>
              <w:rPr>
                <w:spacing w:val="1"/>
                <w:sz w:val="24"/>
              </w:rPr>
              <w:t xml:space="preserve"> </w:t>
            </w:r>
            <w:r>
              <w:rPr>
                <w:sz w:val="24"/>
              </w:rPr>
              <w:t>существующих в</w:t>
            </w:r>
            <w:r>
              <w:rPr>
                <w:spacing w:val="1"/>
                <w:sz w:val="24"/>
              </w:rPr>
              <w:t xml:space="preserve"> </w:t>
            </w:r>
            <w:r>
              <w:rPr>
                <w:sz w:val="24"/>
              </w:rPr>
              <w:t>школе.</w:t>
            </w:r>
          </w:p>
        </w:tc>
        <w:tc>
          <w:tcPr>
            <w:tcW w:w="2595" w:type="dxa"/>
          </w:tcPr>
          <w:p w:rsidR="00D22D02" w:rsidRDefault="00F7270C">
            <w:pPr>
              <w:pStyle w:val="TableParagraph"/>
              <w:spacing w:line="270" w:lineRule="exact"/>
              <w:ind w:left="107"/>
              <w:rPr>
                <w:sz w:val="24"/>
              </w:rPr>
            </w:pPr>
            <w:r>
              <w:rPr>
                <w:sz w:val="24"/>
              </w:rPr>
              <w:t>Определение</w:t>
            </w:r>
          </w:p>
          <w:p w:rsidR="00D22D02" w:rsidRDefault="00F7270C">
            <w:pPr>
              <w:pStyle w:val="TableParagraph"/>
              <w:ind w:left="107" w:right="575"/>
              <w:rPr>
                <w:sz w:val="24"/>
              </w:rPr>
            </w:pPr>
            <w:r>
              <w:rPr>
                <w:sz w:val="24"/>
              </w:rPr>
              <w:t>исходного</w:t>
            </w:r>
            <w:r>
              <w:rPr>
                <w:spacing w:val="-14"/>
                <w:sz w:val="24"/>
              </w:rPr>
              <w:t xml:space="preserve"> </w:t>
            </w:r>
            <w:r>
              <w:rPr>
                <w:sz w:val="24"/>
              </w:rPr>
              <w:t>уровня.</w:t>
            </w:r>
            <w:r>
              <w:rPr>
                <w:spacing w:val="-57"/>
                <w:sz w:val="24"/>
              </w:rPr>
              <w:t xml:space="preserve"> </w:t>
            </w:r>
            <w:r>
              <w:rPr>
                <w:sz w:val="24"/>
              </w:rPr>
              <w:t>Определение</w:t>
            </w:r>
            <w:r>
              <w:rPr>
                <w:spacing w:val="1"/>
                <w:sz w:val="24"/>
              </w:rPr>
              <w:t xml:space="preserve"> </w:t>
            </w:r>
            <w:r>
              <w:rPr>
                <w:sz w:val="24"/>
              </w:rPr>
              <w:t>параметров для</w:t>
            </w:r>
            <w:r>
              <w:rPr>
                <w:spacing w:val="1"/>
                <w:sz w:val="24"/>
              </w:rPr>
              <w:t xml:space="preserve"> </w:t>
            </w:r>
            <w:r>
              <w:rPr>
                <w:sz w:val="24"/>
              </w:rPr>
              <w:t>необходимых</w:t>
            </w:r>
          </w:p>
          <w:p w:rsidR="00D22D02" w:rsidRDefault="00F7270C">
            <w:pPr>
              <w:pStyle w:val="TableParagraph"/>
              <w:spacing w:line="264" w:lineRule="exact"/>
              <w:ind w:left="107"/>
              <w:rPr>
                <w:sz w:val="24"/>
              </w:rPr>
            </w:pPr>
            <w:r>
              <w:rPr>
                <w:sz w:val="24"/>
              </w:rPr>
              <w:t>изменений.</w:t>
            </w:r>
          </w:p>
        </w:tc>
        <w:tc>
          <w:tcPr>
            <w:tcW w:w="2595" w:type="dxa"/>
          </w:tcPr>
          <w:p w:rsidR="00D22D02" w:rsidRDefault="00F7270C">
            <w:pPr>
              <w:pStyle w:val="TableParagraph"/>
              <w:ind w:left="107" w:right="133"/>
              <w:rPr>
                <w:sz w:val="24"/>
              </w:rPr>
            </w:pPr>
            <w:r>
              <w:rPr>
                <w:sz w:val="24"/>
              </w:rPr>
              <w:t>Созданные условия</w:t>
            </w:r>
            <w:r>
              <w:rPr>
                <w:spacing w:val="1"/>
                <w:sz w:val="24"/>
              </w:rPr>
              <w:t xml:space="preserve"> </w:t>
            </w:r>
            <w:r>
              <w:rPr>
                <w:sz w:val="24"/>
              </w:rPr>
              <w:t>реализации АООП УО</w:t>
            </w:r>
            <w:r>
              <w:rPr>
                <w:spacing w:val="-57"/>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p>
          <w:p w:rsidR="00D22D02" w:rsidRDefault="00F7270C">
            <w:pPr>
              <w:pStyle w:val="TableParagraph"/>
              <w:ind w:left="107" w:right="653"/>
              <w:rPr>
                <w:sz w:val="24"/>
              </w:rPr>
            </w:pPr>
            <w:r>
              <w:rPr>
                <w:sz w:val="24"/>
              </w:rPr>
              <w:t>требованиями</w:t>
            </w:r>
            <w:r>
              <w:rPr>
                <w:spacing w:val="1"/>
                <w:sz w:val="24"/>
              </w:rPr>
              <w:t xml:space="preserve"> </w:t>
            </w:r>
            <w:r>
              <w:rPr>
                <w:spacing w:val="-1"/>
                <w:sz w:val="24"/>
              </w:rPr>
              <w:t>государственного</w:t>
            </w:r>
          </w:p>
          <w:p w:rsidR="00D22D02" w:rsidRDefault="00F7270C">
            <w:pPr>
              <w:pStyle w:val="TableParagraph"/>
              <w:spacing w:line="264" w:lineRule="exact"/>
              <w:ind w:left="107"/>
              <w:rPr>
                <w:sz w:val="24"/>
              </w:rPr>
            </w:pPr>
            <w:r>
              <w:rPr>
                <w:sz w:val="24"/>
              </w:rPr>
              <w:t>стандарта</w:t>
            </w:r>
          </w:p>
        </w:tc>
        <w:tc>
          <w:tcPr>
            <w:tcW w:w="2592" w:type="dxa"/>
          </w:tcPr>
          <w:p w:rsidR="00D22D02" w:rsidRDefault="00F7270C">
            <w:pPr>
              <w:pStyle w:val="TableParagraph"/>
              <w:ind w:left="105" w:right="104"/>
              <w:rPr>
                <w:sz w:val="24"/>
              </w:rPr>
            </w:pPr>
            <w:r>
              <w:rPr>
                <w:sz w:val="24"/>
              </w:rPr>
              <w:t>Директор школы,</w:t>
            </w:r>
            <w:r>
              <w:rPr>
                <w:spacing w:val="1"/>
                <w:sz w:val="24"/>
              </w:rPr>
              <w:t xml:space="preserve"> </w:t>
            </w:r>
            <w:r w:rsidR="00A15236">
              <w:rPr>
                <w:sz w:val="24"/>
              </w:rPr>
              <w:t>заместитель</w:t>
            </w:r>
            <w:r>
              <w:rPr>
                <w:spacing w:val="-12"/>
                <w:sz w:val="24"/>
              </w:rPr>
              <w:t xml:space="preserve"> </w:t>
            </w:r>
            <w:r>
              <w:rPr>
                <w:sz w:val="24"/>
              </w:rPr>
              <w:t>директора</w:t>
            </w:r>
          </w:p>
        </w:tc>
      </w:tr>
      <w:tr w:rsidR="00D22D02">
        <w:trPr>
          <w:trHeight w:val="1379"/>
        </w:trPr>
        <w:tc>
          <w:tcPr>
            <w:tcW w:w="2595" w:type="dxa"/>
          </w:tcPr>
          <w:p w:rsidR="00D22D02" w:rsidRDefault="00F7270C">
            <w:pPr>
              <w:pStyle w:val="TableParagraph"/>
              <w:ind w:left="107" w:right="102"/>
              <w:rPr>
                <w:sz w:val="24"/>
              </w:rPr>
            </w:pPr>
            <w:r>
              <w:rPr>
                <w:sz w:val="24"/>
              </w:rPr>
              <w:t>2. Отработка</w:t>
            </w:r>
            <w:r>
              <w:rPr>
                <w:spacing w:val="1"/>
                <w:sz w:val="24"/>
              </w:rPr>
              <w:t xml:space="preserve"> </w:t>
            </w:r>
            <w:r>
              <w:rPr>
                <w:sz w:val="24"/>
              </w:rPr>
              <w:t>механизмов</w:t>
            </w:r>
            <w:r>
              <w:rPr>
                <w:spacing w:val="1"/>
                <w:sz w:val="24"/>
              </w:rPr>
              <w:t xml:space="preserve"> </w:t>
            </w:r>
            <w:r>
              <w:rPr>
                <w:sz w:val="24"/>
              </w:rPr>
              <w:t>взаимодействия</w:t>
            </w:r>
            <w:r>
              <w:rPr>
                <w:spacing w:val="-6"/>
                <w:sz w:val="24"/>
              </w:rPr>
              <w:t xml:space="preserve"> </w:t>
            </w:r>
            <w:r>
              <w:rPr>
                <w:sz w:val="24"/>
              </w:rPr>
              <w:t>между</w:t>
            </w:r>
          </w:p>
          <w:p w:rsidR="00D22D02" w:rsidRDefault="00F7270C">
            <w:pPr>
              <w:pStyle w:val="TableParagraph"/>
              <w:spacing w:line="270" w:lineRule="atLeast"/>
              <w:ind w:left="107" w:right="704"/>
              <w:rPr>
                <w:sz w:val="24"/>
              </w:rPr>
            </w:pPr>
            <w:r>
              <w:rPr>
                <w:sz w:val="24"/>
              </w:rPr>
              <w:t>участниками</w:t>
            </w:r>
            <w:r>
              <w:rPr>
                <w:spacing w:val="1"/>
                <w:sz w:val="24"/>
              </w:rPr>
              <w:t xml:space="preserve"> </w:t>
            </w:r>
            <w:r>
              <w:rPr>
                <w:sz w:val="24"/>
              </w:rPr>
              <w:t>образовательных</w:t>
            </w:r>
          </w:p>
        </w:tc>
        <w:tc>
          <w:tcPr>
            <w:tcW w:w="2595" w:type="dxa"/>
          </w:tcPr>
          <w:p w:rsidR="00D22D02" w:rsidRDefault="00F7270C">
            <w:pPr>
              <w:pStyle w:val="TableParagraph"/>
              <w:ind w:left="107"/>
              <w:rPr>
                <w:sz w:val="24"/>
              </w:rPr>
            </w:pPr>
            <w:r>
              <w:rPr>
                <w:sz w:val="24"/>
              </w:rPr>
              <w:t>Создание конкретных</w:t>
            </w:r>
            <w:r>
              <w:rPr>
                <w:spacing w:val="-57"/>
                <w:sz w:val="24"/>
              </w:rPr>
              <w:t xml:space="preserve"> </w:t>
            </w:r>
            <w:r>
              <w:rPr>
                <w:sz w:val="24"/>
              </w:rPr>
              <w:t>механизмов</w:t>
            </w:r>
            <w:r>
              <w:rPr>
                <w:spacing w:val="1"/>
                <w:sz w:val="24"/>
              </w:rPr>
              <w:t xml:space="preserve"> </w:t>
            </w:r>
            <w:r>
              <w:rPr>
                <w:sz w:val="24"/>
              </w:rPr>
              <w:t>взаимодействия,</w:t>
            </w:r>
          </w:p>
          <w:p w:rsidR="00D22D02" w:rsidRDefault="00F7270C">
            <w:pPr>
              <w:pStyle w:val="TableParagraph"/>
              <w:spacing w:line="270" w:lineRule="atLeast"/>
              <w:ind w:left="107" w:right="167"/>
              <w:rPr>
                <w:sz w:val="24"/>
              </w:rPr>
            </w:pPr>
            <w:r>
              <w:rPr>
                <w:sz w:val="24"/>
              </w:rPr>
              <w:t>обратной связи между</w:t>
            </w:r>
            <w:r>
              <w:rPr>
                <w:spacing w:val="-57"/>
                <w:sz w:val="24"/>
              </w:rPr>
              <w:t xml:space="preserve"> </w:t>
            </w:r>
            <w:r>
              <w:rPr>
                <w:sz w:val="24"/>
              </w:rPr>
              <w:t>участниками</w:t>
            </w:r>
          </w:p>
        </w:tc>
        <w:tc>
          <w:tcPr>
            <w:tcW w:w="2595" w:type="dxa"/>
          </w:tcPr>
          <w:p w:rsidR="00D22D02" w:rsidRDefault="00F7270C">
            <w:pPr>
              <w:pStyle w:val="TableParagraph"/>
              <w:ind w:left="107" w:right="165"/>
              <w:rPr>
                <w:sz w:val="24"/>
              </w:rPr>
            </w:pPr>
            <w:r>
              <w:rPr>
                <w:sz w:val="24"/>
              </w:rPr>
              <w:t>Создание комфортной</w:t>
            </w:r>
            <w:r>
              <w:rPr>
                <w:spacing w:val="-58"/>
                <w:sz w:val="24"/>
              </w:rPr>
              <w:t xml:space="preserve"> </w:t>
            </w:r>
            <w:r>
              <w:rPr>
                <w:sz w:val="24"/>
              </w:rPr>
              <w:t>среды в школе для</w:t>
            </w:r>
            <w:r>
              <w:rPr>
                <w:spacing w:val="1"/>
                <w:sz w:val="24"/>
              </w:rPr>
              <w:t xml:space="preserve"> </w:t>
            </w:r>
            <w:r>
              <w:rPr>
                <w:sz w:val="24"/>
              </w:rPr>
              <w:t>всех</w:t>
            </w:r>
            <w:r>
              <w:rPr>
                <w:spacing w:val="3"/>
                <w:sz w:val="24"/>
              </w:rPr>
              <w:t xml:space="preserve"> </w:t>
            </w:r>
            <w:r>
              <w:rPr>
                <w:sz w:val="24"/>
              </w:rPr>
              <w:t>участников</w:t>
            </w:r>
          </w:p>
          <w:p w:rsidR="00D22D02" w:rsidRDefault="00F7270C">
            <w:pPr>
              <w:pStyle w:val="TableParagraph"/>
              <w:spacing w:line="270" w:lineRule="atLeast"/>
              <w:ind w:left="107" w:right="704"/>
              <w:rPr>
                <w:sz w:val="24"/>
              </w:rPr>
            </w:pPr>
            <w:r>
              <w:rPr>
                <w:sz w:val="24"/>
              </w:rPr>
              <w:t>образовательных</w:t>
            </w:r>
            <w:r>
              <w:rPr>
                <w:spacing w:val="-57"/>
                <w:sz w:val="24"/>
              </w:rPr>
              <w:t xml:space="preserve"> </w:t>
            </w:r>
            <w:r>
              <w:rPr>
                <w:sz w:val="24"/>
              </w:rPr>
              <w:t>отношений.</w:t>
            </w:r>
          </w:p>
        </w:tc>
        <w:tc>
          <w:tcPr>
            <w:tcW w:w="2592" w:type="dxa"/>
          </w:tcPr>
          <w:p w:rsidR="00D22D02" w:rsidRDefault="00F7270C">
            <w:pPr>
              <w:pStyle w:val="TableParagraph"/>
              <w:ind w:left="105" w:right="103"/>
              <w:rPr>
                <w:sz w:val="24"/>
              </w:rPr>
            </w:pPr>
            <w:r>
              <w:rPr>
                <w:sz w:val="24"/>
              </w:rPr>
              <w:t>Директор школы,</w:t>
            </w:r>
            <w:r>
              <w:rPr>
                <w:spacing w:val="1"/>
                <w:sz w:val="24"/>
              </w:rPr>
              <w:t xml:space="preserve"> </w:t>
            </w:r>
            <w:r w:rsidR="00A15236">
              <w:rPr>
                <w:sz w:val="24"/>
              </w:rPr>
              <w:t>заместитель</w:t>
            </w:r>
            <w:r>
              <w:rPr>
                <w:spacing w:val="-11"/>
                <w:sz w:val="24"/>
              </w:rPr>
              <w:t xml:space="preserve"> </w:t>
            </w:r>
            <w:r>
              <w:rPr>
                <w:sz w:val="24"/>
              </w:rPr>
              <w:t>директора</w:t>
            </w:r>
          </w:p>
        </w:tc>
      </w:tr>
    </w:tbl>
    <w:p w:rsidR="00A15236" w:rsidRDefault="00A15236">
      <w:pPr>
        <w:rPr>
          <w:sz w:val="24"/>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5"/>
        <w:gridCol w:w="2595"/>
        <w:gridCol w:w="2595"/>
        <w:gridCol w:w="2592"/>
      </w:tblGrid>
      <w:tr w:rsidR="00D22D02">
        <w:trPr>
          <w:trHeight w:val="551"/>
        </w:trPr>
        <w:tc>
          <w:tcPr>
            <w:tcW w:w="2595" w:type="dxa"/>
          </w:tcPr>
          <w:p w:rsidR="00D22D02" w:rsidRDefault="00F7270C">
            <w:pPr>
              <w:pStyle w:val="TableParagraph"/>
              <w:spacing w:line="268" w:lineRule="exact"/>
              <w:ind w:left="107"/>
              <w:rPr>
                <w:sz w:val="24"/>
              </w:rPr>
            </w:pPr>
            <w:r>
              <w:rPr>
                <w:sz w:val="24"/>
              </w:rPr>
              <w:t>отношений.</w:t>
            </w:r>
          </w:p>
        </w:tc>
        <w:tc>
          <w:tcPr>
            <w:tcW w:w="2595" w:type="dxa"/>
          </w:tcPr>
          <w:p w:rsidR="00D22D02" w:rsidRDefault="00F7270C">
            <w:pPr>
              <w:pStyle w:val="TableParagraph"/>
              <w:spacing w:line="268" w:lineRule="exact"/>
              <w:ind w:left="107"/>
              <w:rPr>
                <w:sz w:val="24"/>
              </w:rPr>
            </w:pPr>
            <w:r>
              <w:rPr>
                <w:sz w:val="24"/>
              </w:rPr>
              <w:t>образовательных</w:t>
            </w:r>
          </w:p>
          <w:p w:rsidR="00D22D02" w:rsidRDefault="00F7270C">
            <w:pPr>
              <w:pStyle w:val="TableParagraph"/>
              <w:spacing w:line="264" w:lineRule="exact"/>
              <w:ind w:left="107"/>
              <w:rPr>
                <w:sz w:val="24"/>
              </w:rPr>
            </w:pPr>
            <w:r>
              <w:rPr>
                <w:sz w:val="24"/>
              </w:rPr>
              <w:t>отношений.</w:t>
            </w:r>
          </w:p>
        </w:tc>
        <w:tc>
          <w:tcPr>
            <w:tcW w:w="2595" w:type="dxa"/>
          </w:tcPr>
          <w:p w:rsidR="00D22D02" w:rsidRDefault="00D22D02">
            <w:pPr>
              <w:pStyle w:val="TableParagraph"/>
              <w:rPr>
                <w:sz w:val="24"/>
              </w:rPr>
            </w:pPr>
          </w:p>
        </w:tc>
        <w:tc>
          <w:tcPr>
            <w:tcW w:w="2592" w:type="dxa"/>
          </w:tcPr>
          <w:p w:rsidR="00D22D02" w:rsidRDefault="00D22D02">
            <w:pPr>
              <w:pStyle w:val="TableParagraph"/>
              <w:rPr>
                <w:sz w:val="24"/>
              </w:rPr>
            </w:pPr>
          </w:p>
        </w:tc>
      </w:tr>
      <w:tr w:rsidR="00D22D02">
        <w:trPr>
          <w:trHeight w:val="3863"/>
        </w:trPr>
        <w:tc>
          <w:tcPr>
            <w:tcW w:w="2595" w:type="dxa"/>
          </w:tcPr>
          <w:p w:rsidR="00D22D02" w:rsidRDefault="00F7270C">
            <w:pPr>
              <w:pStyle w:val="TableParagraph"/>
              <w:ind w:left="107" w:right="705"/>
              <w:rPr>
                <w:sz w:val="24"/>
              </w:rPr>
            </w:pPr>
            <w:r>
              <w:rPr>
                <w:sz w:val="24"/>
              </w:rPr>
              <w:t>3. Организация и</w:t>
            </w:r>
            <w:r>
              <w:rPr>
                <w:spacing w:val="-58"/>
                <w:sz w:val="24"/>
              </w:rPr>
              <w:t xml:space="preserve"> </w:t>
            </w:r>
            <w:r>
              <w:rPr>
                <w:sz w:val="24"/>
              </w:rPr>
              <w:t>проведение</w:t>
            </w:r>
          </w:p>
          <w:p w:rsidR="00D22D02" w:rsidRDefault="00F7270C">
            <w:pPr>
              <w:pStyle w:val="TableParagraph"/>
              <w:ind w:left="107" w:right="133"/>
              <w:rPr>
                <w:sz w:val="24"/>
              </w:rPr>
            </w:pPr>
            <w:r>
              <w:rPr>
                <w:sz w:val="24"/>
              </w:rPr>
              <w:t>педагогических</w:t>
            </w:r>
            <w:r>
              <w:rPr>
                <w:spacing w:val="1"/>
                <w:sz w:val="24"/>
              </w:rPr>
              <w:t xml:space="preserve"> </w:t>
            </w:r>
            <w:r>
              <w:rPr>
                <w:sz w:val="24"/>
              </w:rPr>
              <w:t>советов, заседаний</w:t>
            </w:r>
            <w:r>
              <w:rPr>
                <w:spacing w:val="1"/>
                <w:sz w:val="24"/>
              </w:rPr>
              <w:t xml:space="preserve"> </w:t>
            </w:r>
            <w:r>
              <w:rPr>
                <w:sz w:val="24"/>
              </w:rPr>
              <w:t>Управляющего совета</w:t>
            </w:r>
            <w:r>
              <w:rPr>
                <w:spacing w:val="-57"/>
                <w:sz w:val="24"/>
              </w:rPr>
              <w:t xml:space="preserve"> </w:t>
            </w:r>
            <w:r>
              <w:rPr>
                <w:sz w:val="24"/>
              </w:rPr>
              <w:t>школы</w:t>
            </w:r>
            <w:r>
              <w:rPr>
                <w:spacing w:val="1"/>
                <w:sz w:val="24"/>
              </w:rPr>
              <w:t xml:space="preserve"> </w:t>
            </w:r>
            <w:r>
              <w:rPr>
                <w:sz w:val="24"/>
              </w:rPr>
              <w:t>по реализации</w:t>
            </w:r>
            <w:r>
              <w:rPr>
                <w:spacing w:val="-57"/>
                <w:sz w:val="24"/>
              </w:rPr>
              <w:t xml:space="preserve"> </w:t>
            </w:r>
            <w:r>
              <w:rPr>
                <w:sz w:val="24"/>
              </w:rPr>
              <w:t>программы.</w:t>
            </w:r>
          </w:p>
        </w:tc>
        <w:tc>
          <w:tcPr>
            <w:tcW w:w="2595" w:type="dxa"/>
          </w:tcPr>
          <w:p w:rsidR="00D22D02" w:rsidRDefault="00F7270C">
            <w:pPr>
              <w:pStyle w:val="TableParagraph"/>
              <w:ind w:left="107" w:right="651"/>
              <w:rPr>
                <w:sz w:val="24"/>
              </w:rPr>
            </w:pPr>
            <w:r>
              <w:rPr>
                <w:sz w:val="24"/>
              </w:rPr>
              <w:t>Учет</w:t>
            </w:r>
            <w:r>
              <w:rPr>
                <w:spacing w:val="-8"/>
                <w:sz w:val="24"/>
              </w:rPr>
              <w:t xml:space="preserve"> </w:t>
            </w:r>
            <w:r>
              <w:rPr>
                <w:sz w:val="24"/>
              </w:rPr>
              <w:t>мнения</w:t>
            </w:r>
            <w:r>
              <w:rPr>
                <w:spacing w:val="-8"/>
                <w:sz w:val="24"/>
              </w:rPr>
              <w:t xml:space="preserve"> </w:t>
            </w:r>
            <w:r>
              <w:rPr>
                <w:sz w:val="24"/>
              </w:rPr>
              <w:t>всех</w:t>
            </w:r>
            <w:r>
              <w:rPr>
                <w:spacing w:val="-57"/>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rsidR="00D22D02" w:rsidRDefault="00F7270C">
            <w:pPr>
              <w:pStyle w:val="TableParagraph"/>
              <w:ind w:left="107" w:right="979"/>
              <w:rPr>
                <w:sz w:val="24"/>
              </w:rPr>
            </w:pPr>
            <w:r>
              <w:rPr>
                <w:sz w:val="24"/>
              </w:rPr>
              <w:t>Обеспечение</w:t>
            </w:r>
            <w:r>
              <w:rPr>
                <w:spacing w:val="1"/>
                <w:sz w:val="24"/>
              </w:rPr>
              <w:t xml:space="preserve"> </w:t>
            </w:r>
            <w:r>
              <w:rPr>
                <w:sz w:val="24"/>
              </w:rPr>
              <w:t>доступности и</w:t>
            </w:r>
            <w:r>
              <w:rPr>
                <w:spacing w:val="-57"/>
                <w:sz w:val="24"/>
              </w:rPr>
              <w:t xml:space="preserve"> </w:t>
            </w:r>
            <w:r>
              <w:rPr>
                <w:sz w:val="24"/>
              </w:rPr>
              <w:t>открытости,</w:t>
            </w:r>
          </w:p>
          <w:p w:rsidR="00D22D02" w:rsidRDefault="00F7270C">
            <w:pPr>
              <w:pStyle w:val="TableParagraph"/>
              <w:ind w:left="107" w:right="506"/>
              <w:rPr>
                <w:sz w:val="24"/>
              </w:rPr>
            </w:pPr>
            <w:r>
              <w:rPr>
                <w:spacing w:val="-1"/>
                <w:sz w:val="24"/>
              </w:rPr>
              <w:t>привлекательности</w:t>
            </w:r>
            <w:r>
              <w:rPr>
                <w:spacing w:val="-57"/>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p>
          <w:p w:rsidR="00D22D02" w:rsidRDefault="00F7270C">
            <w:pPr>
              <w:pStyle w:val="TableParagraph"/>
              <w:spacing w:line="270" w:lineRule="atLeast"/>
              <w:ind w:left="107" w:right="561"/>
              <w:jc w:val="both"/>
              <w:rPr>
                <w:sz w:val="24"/>
              </w:rPr>
            </w:pPr>
            <w:r>
              <w:rPr>
                <w:sz w:val="24"/>
              </w:rPr>
              <w:t>деятельность,</w:t>
            </w:r>
            <w:r>
              <w:rPr>
                <w:spacing w:val="1"/>
                <w:sz w:val="24"/>
              </w:rPr>
              <w:t xml:space="preserve"> </w:t>
            </w:r>
            <w:r>
              <w:rPr>
                <w:sz w:val="24"/>
              </w:rPr>
              <w:t>для</w:t>
            </w:r>
            <w:r>
              <w:rPr>
                <w:spacing w:val="-57"/>
                <w:sz w:val="24"/>
              </w:rPr>
              <w:t xml:space="preserve"> </w:t>
            </w:r>
            <w:r>
              <w:rPr>
                <w:sz w:val="24"/>
              </w:rPr>
              <w:t>обучающихся и их</w:t>
            </w:r>
            <w:r>
              <w:rPr>
                <w:spacing w:val="-58"/>
                <w:sz w:val="24"/>
              </w:rPr>
              <w:t xml:space="preserve"> </w:t>
            </w:r>
            <w:r>
              <w:rPr>
                <w:sz w:val="24"/>
              </w:rPr>
              <w:t>родителей.</w:t>
            </w:r>
          </w:p>
        </w:tc>
        <w:tc>
          <w:tcPr>
            <w:tcW w:w="2595" w:type="dxa"/>
          </w:tcPr>
          <w:p w:rsidR="00D22D02" w:rsidRDefault="00F7270C">
            <w:pPr>
              <w:pStyle w:val="TableParagraph"/>
              <w:ind w:left="107" w:right="185"/>
              <w:rPr>
                <w:sz w:val="24"/>
              </w:rPr>
            </w:pPr>
            <w:r>
              <w:rPr>
                <w:sz w:val="24"/>
              </w:rPr>
              <w:t>Достижение</w:t>
            </w:r>
            <w:r>
              <w:rPr>
                <w:spacing w:val="-9"/>
                <w:sz w:val="24"/>
              </w:rPr>
              <w:t xml:space="preserve"> </w:t>
            </w:r>
            <w:r>
              <w:rPr>
                <w:sz w:val="24"/>
              </w:rPr>
              <w:t>высокого</w:t>
            </w:r>
            <w:r>
              <w:rPr>
                <w:spacing w:val="-57"/>
                <w:sz w:val="24"/>
              </w:rPr>
              <w:t xml:space="preserve"> </w:t>
            </w:r>
            <w:r>
              <w:rPr>
                <w:sz w:val="24"/>
              </w:rPr>
              <w:t>качества образования,</w:t>
            </w:r>
            <w:r>
              <w:rPr>
                <w:spacing w:val="-57"/>
                <w:sz w:val="24"/>
              </w:rPr>
              <w:t xml:space="preserve"> </w:t>
            </w:r>
            <w:r>
              <w:rPr>
                <w:sz w:val="24"/>
              </w:rPr>
              <w:t>предоставляемых</w:t>
            </w:r>
            <w:r>
              <w:rPr>
                <w:spacing w:val="1"/>
                <w:sz w:val="24"/>
              </w:rPr>
              <w:t xml:space="preserve"> </w:t>
            </w:r>
            <w:r>
              <w:rPr>
                <w:sz w:val="24"/>
              </w:rPr>
              <w:t>образовательных</w:t>
            </w:r>
            <w:r>
              <w:rPr>
                <w:spacing w:val="1"/>
                <w:sz w:val="24"/>
              </w:rPr>
              <w:t xml:space="preserve"> </w:t>
            </w:r>
            <w:r>
              <w:rPr>
                <w:sz w:val="24"/>
              </w:rPr>
              <w:t>услуг.</w:t>
            </w:r>
          </w:p>
        </w:tc>
        <w:tc>
          <w:tcPr>
            <w:tcW w:w="2592" w:type="dxa"/>
          </w:tcPr>
          <w:p w:rsidR="00D22D02" w:rsidRDefault="00F7270C">
            <w:pPr>
              <w:pStyle w:val="TableParagraph"/>
              <w:ind w:left="105" w:right="104"/>
              <w:rPr>
                <w:sz w:val="24"/>
              </w:rPr>
            </w:pPr>
            <w:r>
              <w:rPr>
                <w:sz w:val="24"/>
              </w:rPr>
              <w:t>Директор школы,</w:t>
            </w:r>
            <w:r>
              <w:rPr>
                <w:spacing w:val="1"/>
                <w:sz w:val="24"/>
              </w:rPr>
              <w:t xml:space="preserve"> </w:t>
            </w:r>
            <w:r>
              <w:rPr>
                <w:sz w:val="24"/>
              </w:rPr>
              <w:t>заместители</w:t>
            </w:r>
            <w:r>
              <w:rPr>
                <w:spacing w:val="-12"/>
                <w:sz w:val="24"/>
              </w:rPr>
              <w:t xml:space="preserve"> </w:t>
            </w:r>
            <w:r>
              <w:rPr>
                <w:sz w:val="24"/>
              </w:rPr>
              <w:t>директора</w:t>
            </w:r>
          </w:p>
        </w:tc>
      </w:tr>
      <w:tr w:rsidR="00D22D02">
        <w:trPr>
          <w:trHeight w:val="2484"/>
        </w:trPr>
        <w:tc>
          <w:tcPr>
            <w:tcW w:w="2595" w:type="dxa"/>
          </w:tcPr>
          <w:p w:rsidR="00D22D02" w:rsidRDefault="00F7270C">
            <w:pPr>
              <w:pStyle w:val="TableParagraph"/>
              <w:ind w:left="107" w:right="176"/>
              <w:rPr>
                <w:sz w:val="24"/>
              </w:rPr>
            </w:pPr>
            <w:r>
              <w:rPr>
                <w:sz w:val="24"/>
              </w:rPr>
              <w:lastRenderedPageBreak/>
              <w:t>4.</w:t>
            </w:r>
            <w:r>
              <w:rPr>
                <w:spacing w:val="-8"/>
                <w:sz w:val="24"/>
              </w:rPr>
              <w:t xml:space="preserve"> </w:t>
            </w:r>
            <w:r>
              <w:rPr>
                <w:sz w:val="24"/>
              </w:rPr>
              <w:t>Разработка</w:t>
            </w:r>
            <w:r>
              <w:rPr>
                <w:spacing w:val="-8"/>
                <w:sz w:val="24"/>
              </w:rPr>
              <w:t xml:space="preserve"> </w:t>
            </w:r>
            <w:r>
              <w:rPr>
                <w:sz w:val="24"/>
              </w:rPr>
              <w:t>системы</w:t>
            </w:r>
            <w:r>
              <w:rPr>
                <w:spacing w:val="-57"/>
                <w:sz w:val="24"/>
              </w:rPr>
              <w:t xml:space="preserve"> </w:t>
            </w:r>
            <w:r>
              <w:rPr>
                <w:sz w:val="24"/>
              </w:rPr>
              <w:t>мотивации и</w:t>
            </w:r>
            <w:r>
              <w:rPr>
                <w:spacing w:val="1"/>
                <w:sz w:val="24"/>
              </w:rPr>
              <w:t xml:space="preserve"> </w:t>
            </w:r>
            <w:r>
              <w:rPr>
                <w:sz w:val="24"/>
              </w:rPr>
              <w:t>стимулирования</w:t>
            </w:r>
          </w:p>
          <w:p w:rsidR="00D22D02" w:rsidRDefault="00F7270C">
            <w:pPr>
              <w:pStyle w:val="TableParagraph"/>
              <w:ind w:left="107" w:right="135"/>
              <w:rPr>
                <w:sz w:val="24"/>
              </w:rPr>
            </w:pPr>
            <w:r>
              <w:rPr>
                <w:sz w:val="24"/>
              </w:rPr>
              <w:t>педагогов в высоком</w:t>
            </w:r>
            <w:r>
              <w:rPr>
                <w:spacing w:val="1"/>
                <w:sz w:val="24"/>
              </w:rPr>
              <w:t xml:space="preserve"> </w:t>
            </w:r>
            <w:r>
              <w:rPr>
                <w:sz w:val="24"/>
              </w:rPr>
              <w:t>качестве</w:t>
            </w:r>
            <w:r>
              <w:rPr>
                <w:spacing w:val="17"/>
                <w:sz w:val="24"/>
              </w:rPr>
              <w:t xml:space="preserve"> </w:t>
            </w:r>
            <w:r>
              <w:rPr>
                <w:sz w:val="24"/>
              </w:rPr>
              <w:t>образования</w:t>
            </w:r>
            <w:r>
              <w:rPr>
                <w:spacing w:val="1"/>
                <w:sz w:val="24"/>
              </w:rPr>
              <w:t xml:space="preserve"> </w:t>
            </w:r>
            <w:r>
              <w:rPr>
                <w:sz w:val="24"/>
              </w:rPr>
              <w:t>в условиях реализации</w:t>
            </w:r>
            <w:r>
              <w:rPr>
                <w:spacing w:val="-57"/>
                <w:sz w:val="24"/>
              </w:rPr>
              <w:t xml:space="preserve"> </w:t>
            </w:r>
            <w:r>
              <w:rPr>
                <w:sz w:val="24"/>
              </w:rPr>
              <w:t>АООП</w:t>
            </w:r>
            <w:r>
              <w:rPr>
                <w:spacing w:val="-2"/>
                <w:sz w:val="24"/>
              </w:rPr>
              <w:t xml:space="preserve"> </w:t>
            </w:r>
            <w:r>
              <w:rPr>
                <w:sz w:val="24"/>
              </w:rPr>
              <w:t>УО.</w:t>
            </w:r>
          </w:p>
        </w:tc>
        <w:tc>
          <w:tcPr>
            <w:tcW w:w="2595" w:type="dxa"/>
          </w:tcPr>
          <w:p w:rsidR="00D22D02" w:rsidRDefault="00F7270C">
            <w:pPr>
              <w:pStyle w:val="TableParagraph"/>
              <w:spacing w:line="268" w:lineRule="exact"/>
              <w:ind w:left="107"/>
              <w:rPr>
                <w:sz w:val="24"/>
              </w:rPr>
            </w:pPr>
            <w:r>
              <w:rPr>
                <w:sz w:val="24"/>
              </w:rPr>
              <w:t>Создание</w:t>
            </w:r>
          </w:p>
          <w:p w:rsidR="00D22D02" w:rsidRDefault="00F7270C">
            <w:pPr>
              <w:pStyle w:val="TableParagraph"/>
              <w:ind w:left="107" w:right="124"/>
              <w:rPr>
                <w:sz w:val="24"/>
              </w:rPr>
            </w:pPr>
            <w:r>
              <w:rPr>
                <w:sz w:val="24"/>
              </w:rPr>
              <w:t>благоприятной</w:t>
            </w:r>
            <w:r>
              <w:rPr>
                <w:spacing w:val="1"/>
                <w:sz w:val="24"/>
              </w:rPr>
              <w:t xml:space="preserve"> </w:t>
            </w:r>
            <w:r>
              <w:rPr>
                <w:sz w:val="24"/>
              </w:rPr>
              <w:t>мотивационной среды</w:t>
            </w:r>
            <w:r>
              <w:rPr>
                <w:spacing w:val="-57"/>
                <w:sz w:val="24"/>
              </w:rPr>
              <w:t xml:space="preserve"> </w:t>
            </w:r>
            <w:r>
              <w:rPr>
                <w:sz w:val="24"/>
              </w:rPr>
              <w:t>для реализации АООП</w:t>
            </w:r>
            <w:r>
              <w:rPr>
                <w:spacing w:val="-58"/>
                <w:sz w:val="24"/>
              </w:rPr>
              <w:t xml:space="preserve"> </w:t>
            </w:r>
            <w:r>
              <w:rPr>
                <w:sz w:val="24"/>
              </w:rPr>
              <w:t>УО.</w:t>
            </w:r>
          </w:p>
        </w:tc>
        <w:tc>
          <w:tcPr>
            <w:tcW w:w="2595" w:type="dxa"/>
          </w:tcPr>
          <w:p w:rsidR="00D22D02" w:rsidRDefault="00F7270C">
            <w:pPr>
              <w:pStyle w:val="TableParagraph"/>
              <w:ind w:left="107" w:right="541"/>
              <w:rPr>
                <w:sz w:val="24"/>
              </w:rPr>
            </w:pPr>
            <w:r>
              <w:rPr>
                <w:sz w:val="24"/>
              </w:rPr>
              <w:t>Повышение</w:t>
            </w:r>
            <w:r>
              <w:rPr>
                <w:spacing w:val="1"/>
                <w:sz w:val="24"/>
              </w:rPr>
              <w:t xml:space="preserve"> </w:t>
            </w:r>
            <w:r>
              <w:rPr>
                <w:spacing w:val="-1"/>
                <w:sz w:val="24"/>
              </w:rPr>
              <w:t>профессиональной</w:t>
            </w:r>
            <w:r>
              <w:rPr>
                <w:spacing w:val="-57"/>
                <w:sz w:val="24"/>
              </w:rPr>
              <w:t xml:space="preserve"> </w:t>
            </w:r>
            <w:r>
              <w:rPr>
                <w:sz w:val="24"/>
              </w:rPr>
              <w:t>компетентности</w:t>
            </w:r>
          </w:p>
          <w:p w:rsidR="00D22D02" w:rsidRDefault="00F7270C">
            <w:pPr>
              <w:pStyle w:val="TableParagraph"/>
              <w:ind w:left="107" w:right="146"/>
              <w:rPr>
                <w:sz w:val="24"/>
              </w:rPr>
            </w:pPr>
            <w:r>
              <w:rPr>
                <w:sz w:val="24"/>
              </w:rPr>
              <w:t>педагогов, повышение</w:t>
            </w:r>
            <w:r>
              <w:rPr>
                <w:spacing w:val="-58"/>
                <w:sz w:val="24"/>
              </w:rPr>
              <w:t xml:space="preserve"> </w:t>
            </w:r>
            <w:r>
              <w:rPr>
                <w:sz w:val="24"/>
              </w:rPr>
              <w:t>качества знаний и</w:t>
            </w:r>
            <w:r>
              <w:rPr>
                <w:spacing w:val="1"/>
                <w:sz w:val="24"/>
              </w:rPr>
              <w:t xml:space="preserve"> </w:t>
            </w:r>
            <w:r>
              <w:rPr>
                <w:sz w:val="24"/>
              </w:rPr>
              <w:t>результатов</w:t>
            </w:r>
            <w:r>
              <w:rPr>
                <w:spacing w:val="1"/>
                <w:sz w:val="24"/>
              </w:rPr>
              <w:t xml:space="preserve"> </w:t>
            </w:r>
            <w:r>
              <w:rPr>
                <w:sz w:val="24"/>
              </w:rPr>
              <w:t>образовательной</w:t>
            </w:r>
          </w:p>
          <w:p w:rsidR="00D22D02" w:rsidRDefault="00F7270C">
            <w:pPr>
              <w:pStyle w:val="TableParagraph"/>
              <w:spacing w:line="270" w:lineRule="atLeast"/>
              <w:ind w:left="107" w:right="979"/>
              <w:rPr>
                <w:sz w:val="24"/>
              </w:rPr>
            </w:pPr>
            <w:r>
              <w:rPr>
                <w:sz w:val="24"/>
              </w:rPr>
              <w:t>деятельности</w:t>
            </w:r>
            <w:r>
              <w:rPr>
                <w:spacing w:val="1"/>
                <w:sz w:val="24"/>
              </w:rPr>
              <w:t xml:space="preserve"> </w:t>
            </w:r>
            <w:r>
              <w:rPr>
                <w:sz w:val="24"/>
              </w:rPr>
              <w:t>обучающихся.</w:t>
            </w:r>
          </w:p>
        </w:tc>
        <w:tc>
          <w:tcPr>
            <w:tcW w:w="2592" w:type="dxa"/>
          </w:tcPr>
          <w:p w:rsidR="00D22D02" w:rsidRDefault="00F7270C">
            <w:pPr>
              <w:pStyle w:val="TableParagraph"/>
              <w:ind w:left="105" w:right="104"/>
              <w:rPr>
                <w:sz w:val="24"/>
              </w:rPr>
            </w:pPr>
            <w:r>
              <w:rPr>
                <w:sz w:val="24"/>
              </w:rPr>
              <w:t>Директор школы,</w:t>
            </w:r>
            <w:r>
              <w:rPr>
                <w:spacing w:val="1"/>
                <w:sz w:val="24"/>
              </w:rPr>
              <w:t xml:space="preserve"> </w:t>
            </w:r>
            <w:r>
              <w:rPr>
                <w:sz w:val="24"/>
              </w:rPr>
              <w:t>заместители</w:t>
            </w:r>
            <w:r>
              <w:rPr>
                <w:spacing w:val="-12"/>
                <w:sz w:val="24"/>
              </w:rPr>
              <w:t xml:space="preserve"> </w:t>
            </w:r>
            <w:r>
              <w:rPr>
                <w:sz w:val="24"/>
              </w:rPr>
              <w:t>директора</w:t>
            </w:r>
          </w:p>
        </w:tc>
      </w:tr>
      <w:tr w:rsidR="00D22D02">
        <w:trPr>
          <w:trHeight w:val="2484"/>
        </w:trPr>
        <w:tc>
          <w:tcPr>
            <w:tcW w:w="2595" w:type="dxa"/>
          </w:tcPr>
          <w:p w:rsidR="00D22D02" w:rsidRDefault="00F7270C">
            <w:pPr>
              <w:pStyle w:val="TableParagraph"/>
              <w:ind w:left="107" w:right="293"/>
              <w:rPr>
                <w:sz w:val="24"/>
              </w:rPr>
            </w:pPr>
            <w:r>
              <w:rPr>
                <w:sz w:val="24"/>
              </w:rPr>
              <w:t>5. Выполнение</w:t>
            </w:r>
            <w:r>
              <w:rPr>
                <w:spacing w:val="1"/>
                <w:sz w:val="24"/>
              </w:rPr>
              <w:t xml:space="preserve"> </w:t>
            </w:r>
            <w:r>
              <w:rPr>
                <w:sz w:val="24"/>
              </w:rPr>
              <w:t>сетевого графика по</w:t>
            </w:r>
            <w:r>
              <w:rPr>
                <w:spacing w:val="1"/>
                <w:sz w:val="24"/>
              </w:rPr>
              <w:t xml:space="preserve"> </w:t>
            </w:r>
            <w:r>
              <w:rPr>
                <w:sz w:val="24"/>
              </w:rPr>
              <w:t>созданию системы</w:t>
            </w:r>
            <w:r>
              <w:rPr>
                <w:spacing w:val="1"/>
                <w:sz w:val="24"/>
              </w:rPr>
              <w:t xml:space="preserve"> </w:t>
            </w:r>
            <w:r>
              <w:rPr>
                <w:sz w:val="24"/>
              </w:rPr>
              <w:t>условий</w:t>
            </w:r>
            <w:r>
              <w:rPr>
                <w:spacing w:val="-8"/>
                <w:sz w:val="24"/>
              </w:rPr>
              <w:t xml:space="preserve"> </w:t>
            </w:r>
            <w:r>
              <w:rPr>
                <w:sz w:val="24"/>
              </w:rPr>
              <w:t>через</w:t>
            </w:r>
            <w:r>
              <w:rPr>
                <w:spacing w:val="-8"/>
                <w:sz w:val="24"/>
              </w:rPr>
              <w:t xml:space="preserve"> </w:t>
            </w:r>
            <w:r>
              <w:rPr>
                <w:sz w:val="24"/>
              </w:rPr>
              <w:t>четкое</w:t>
            </w:r>
            <w:r>
              <w:rPr>
                <w:spacing w:val="-57"/>
                <w:sz w:val="24"/>
              </w:rPr>
              <w:t xml:space="preserve"> </w:t>
            </w:r>
            <w:r>
              <w:rPr>
                <w:sz w:val="24"/>
              </w:rPr>
              <w:t>распределение</w:t>
            </w:r>
            <w:r>
              <w:rPr>
                <w:spacing w:val="1"/>
                <w:sz w:val="24"/>
              </w:rPr>
              <w:t xml:space="preserve"> </w:t>
            </w:r>
            <w:r>
              <w:rPr>
                <w:sz w:val="24"/>
              </w:rPr>
              <w:t>обязанностей по</w:t>
            </w:r>
            <w:r>
              <w:rPr>
                <w:spacing w:val="1"/>
                <w:sz w:val="24"/>
              </w:rPr>
              <w:t xml:space="preserve"> </w:t>
            </w:r>
            <w:r>
              <w:rPr>
                <w:sz w:val="24"/>
              </w:rPr>
              <w:t>контролю между</w:t>
            </w:r>
            <w:r>
              <w:rPr>
                <w:spacing w:val="1"/>
                <w:sz w:val="24"/>
              </w:rPr>
              <w:t xml:space="preserve"> </w:t>
            </w:r>
            <w:r>
              <w:rPr>
                <w:sz w:val="24"/>
              </w:rPr>
              <w:t>ответственными</w:t>
            </w:r>
          </w:p>
          <w:p w:rsidR="00D22D02" w:rsidRDefault="00F7270C">
            <w:pPr>
              <w:pStyle w:val="TableParagraph"/>
              <w:spacing w:line="264" w:lineRule="exact"/>
              <w:ind w:left="107"/>
              <w:rPr>
                <w:sz w:val="24"/>
              </w:rPr>
            </w:pPr>
            <w:r>
              <w:rPr>
                <w:sz w:val="24"/>
              </w:rPr>
              <w:t>лицами.</w:t>
            </w:r>
          </w:p>
        </w:tc>
        <w:tc>
          <w:tcPr>
            <w:tcW w:w="2595" w:type="dxa"/>
          </w:tcPr>
          <w:p w:rsidR="00D22D02" w:rsidRDefault="00F7270C">
            <w:pPr>
              <w:pStyle w:val="TableParagraph"/>
              <w:spacing w:line="268" w:lineRule="exact"/>
              <w:ind w:left="107"/>
              <w:rPr>
                <w:sz w:val="24"/>
              </w:rPr>
            </w:pPr>
            <w:r>
              <w:rPr>
                <w:sz w:val="24"/>
              </w:rPr>
              <w:t>Создание</w:t>
            </w:r>
          </w:p>
          <w:p w:rsidR="00D22D02" w:rsidRDefault="00F7270C">
            <w:pPr>
              <w:pStyle w:val="TableParagraph"/>
              <w:ind w:left="107" w:right="171"/>
              <w:rPr>
                <w:sz w:val="24"/>
              </w:rPr>
            </w:pPr>
            <w:r>
              <w:rPr>
                <w:sz w:val="24"/>
              </w:rPr>
              <w:t>эффективной системы</w:t>
            </w:r>
            <w:r>
              <w:rPr>
                <w:spacing w:val="-58"/>
                <w:sz w:val="24"/>
              </w:rPr>
              <w:t xml:space="preserve"> </w:t>
            </w:r>
            <w:r>
              <w:rPr>
                <w:sz w:val="24"/>
              </w:rPr>
              <w:t>контроля.</w:t>
            </w:r>
          </w:p>
        </w:tc>
        <w:tc>
          <w:tcPr>
            <w:tcW w:w="2595" w:type="dxa"/>
          </w:tcPr>
          <w:p w:rsidR="00D22D02" w:rsidRDefault="00F7270C">
            <w:pPr>
              <w:pStyle w:val="TableParagraph"/>
              <w:ind w:left="107" w:right="982"/>
              <w:rPr>
                <w:sz w:val="24"/>
              </w:rPr>
            </w:pPr>
            <w:r>
              <w:rPr>
                <w:sz w:val="24"/>
              </w:rPr>
              <w:t>Достижение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выполнение</w:t>
            </w:r>
            <w:r>
              <w:rPr>
                <w:spacing w:val="1"/>
                <w:sz w:val="24"/>
              </w:rPr>
              <w:t xml:space="preserve"> </w:t>
            </w:r>
            <w:r>
              <w:rPr>
                <w:sz w:val="24"/>
              </w:rPr>
              <w:t>нормативных</w:t>
            </w:r>
            <w:r>
              <w:rPr>
                <w:spacing w:val="1"/>
                <w:sz w:val="24"/>
              </w:rPr>
              <w:t xml:space="preserve"> </w:t>
            </w:r>
            <w:r>
              <w:rPr>
                <w:sz w:val="24"/>
              </w:rPr>
              <w:t>требований</w:t>
            </w:r>
            <w:r>
              <w:rPr>
                <w:spacing w:val="-12"/>
                <w:sz w:val="24"/>
              </w:rPr>
              <w:t xml:space="preserve"> </w:t>
            </w:r>
            <w:r>
              <w:rPr>
                <w:sz w:val="24"/>
              </w:rPr>
              <w:t>по</w:t>
            </w:r>
          </w:p>
          <w:p w:rsidR="00D22D02" w:rsidRDefault="00F7270C">
            <w:pPr>
              <w:pStyle w:val="TableParagraph"/>
              <w:spacing w:line="276" w:lineRule="exact"/>
              <w:ind w:left="107" w:right="393"/>
              <w:rPr>
                <w:sz w:val="24"/>
              </w:rPr>
            </w:pPr>
            <w:r>
              <w:rPr>
                <w:sz w:val="24"/>
              </w:rPr>
              <w:t>созданию системы</w:t>
            </w:r>
            <w:r>
              <w:rPr>
                <w:spacing w:val="1"/>
                <w:sz w:val="24"/>
              </w:rPr>
              <w:t xml:space="preserve"> </w:t>
            </w:r>
            <w:r>
              <w:rPr>
                <w:sz w:val="24"/>
              </w:rPr>
              <w:t>условий реализации</w:t>
            </w:r>
            <w:r>
              <w:rPr>
                <w:spacing w:val="-58"/>
                <w:sz w:val="24"/>
              </w:rPr>
              <w:t xml:space="preserve"> </w:t>
            </w:r>
            <w:r>
              <w:rPr>
                <w:sz w:val="24"/>
              </w:rPr>
              <w:t>АООП</w:t>
            </w:r>
            <w:r>
              <w:rPr>
                <w:spacing w:val="-2"/>
                <w:sz w:val="24"/>
              </w:rPr>
              <w:t xml:space="preserve"> </w:t>
            </w:r>
            <w:r>
              <w:rPr>
                <w:sz w:val="24"/>
              </w:rPr>
              <w:t>УО.</w:t>
            </w:r>
          </w:p>
        </w:tc>
        <w:tc>
          <w:tcPr>
            <w:tcW w:w="2592" w:type="dxa"/>
          </w:tcPr>
          <w:p w:rsidR="00D22D02" w:rsidRDefault="00F7270C">
            <w:pPr>
              <w:pStyle w:val="TableParagraph"/>
              <w:spacing w:line="268" w:lineRule="exact"/>
              <w:ind w:left="105"/>
              <w:rPr>
                <w:sz w:val="24"/>
              </w:rPr>
            </w:pPr>
            <w:r>
              <w:rPr>
                <w:sz w:val="24"/>
              </w:rPr>
              <w:t>Ответственные</w:t>
            </w:r>
            <w:r>
              <w:rPr>
                <w:spacing w:val="52"/>
                <w:sz w:val="24"/>
              </w:rPr>
              <w:t xml:space="preserve"> </w:t>
            </w:r>
            <w:r>
              <w:rPr>
                <w:sz w:val="24"/>
              </w:rPr>
              <w:t>за</w:t>
            </w:r>
          </w:p>
          <w:p w:rsidR="00D22D02" w:rsidRDefault="00F7270C">
            <w:pPr>
              <w:pStyle w:val="TableParagraph"/>
              <w:ind w:left="105" w:right="338"/>
              <w:rPr>
                <w:sz w:val="24"/>
              </w:rPr>
            </w:pPr>
            <w:r>
              <w:rPr>
                <w:sz w:val="24"/>
              </w:rPr>
              <w:t>достижение</w:t>
            </w:r>
            <w:r>
              <w:rPr>
                <w:spacing w:val="-15"/>
                <w:sz w:val="24"/>
              </w:rPr>
              <w:t xml:space="preserve"> </w:t>
            </w:r>
            <w:r>
              <w:rPr>
                <w:sz w:val="24"/>
              </w:rPr>
              <w:t>целевых</w:t>
            </w:r>
            <w:r>
              <w:rPr>
                <w:spacing w:val="-57"/>
                <w:sz w:val="24"/>
              </w:rPr>
              <w:t xml:space="preserve"> </w:t>
            </w:r>
            <w:r>
              <w:rPr>
                <w:sz w:val="24"/>
              </w:rPr>
              <w:t>ориентиров.</w:t>
            </w:r>
          </w:p>
        </w:tc>
      </w:tr>
    </w:tbl>
    <w:p w:rsidR="00D22D02" w:rsidRDefault="00D22D02">
      <w:pPr>
        <w:pStyle w:val="a3"/>
        <w:jc w:val="left"/>
        <w:rPr>
          <w:sz w:val="20"/>
        </w:rPr>
      </w:pPr>
    </w:p>
    <w:p w:rsidR="00D22D02" w:rsidRDefault="00D22D02">
      <w:pPr>
        <w:pStyle w:val="a3"/>
        <w:spacing w:before="9"/>
        <w:jc w:val="left"/>
        <w:rPr>
          <w:sz w:val="21"/>
        </w:rPr>
      </w:pPr>
    </w:p>
    <w:p w:rsidR="00D22D02" w:rsidRDefault="00971C70" w:rsidP="00971C70">
      <w:pPr>
        <w:pStyle w:val="4"/>
        <w:tabs>
          <w:tab w:val="left" w:pos="1863"/>
        </w:tabs>
        <w:ind w:right="1034"/>
        <w:jc w:val="both"/>
        <w:rPr>
          <w:color w:val="000009"/>
        </w:rPr>
      </w:pPr>
      <w:r>
        <w:rPr>
          <w:color w:val="000009"/>
        </w:rPr>
        <w:t>3.3.8.</w:t>
      </w:r>
      <w:r w:rsidR="00F7270C">
        <w:rPr>
          <w:color w:val="000009"/>
        </w:rPr>
        <w:t>Сетевой график (дорожная карта) по формированию необходимой системы</w:t>
      </w:r>
      <w:r w:rsidR="00F7270C">
        <w:rPr>
          <w:color w:val="000009"/>
          <w:spacing w:val="1"/>
        </w:rPr>
        <w:t xml:space="preserve"> </w:t>
      </w:r>
      <w:r w:rsidR="00F7270C">
        <w:rPr>
          <w:color w:val="000009"/>
        </w:rPr>
        <w:t>условий реализации адаптированной основной общеобразовательной программы</w:t>
      </w:r>
      <w:r w:rsidR="00F7270C">
        <w:rPr>
          <w:color w:val="000009"/>
          <w:spacing w:val="1"/>
        </w:rPr>
        <w:t xml:space="preserve"> </w:t>
      </w:r>
      <w:r w:rsidR="00F7270C">
        <w:rPr>
          <w:color w:val="000009"/>
        </w:rPr>
        <w:t>общего</w:t>
      </w:r>
      <w:r w:rsidR="00F7270C">
        <w:rPr>
          <w:color w:val="000009"/>
          <w:spacing w:val="-7"/>
        </w:rPr>
        <w:t xml:space="preserve"> </w:t>
      </w:r>
      <w:r w:rsidR="00F7270C">
        <w:rPr>
          <w:color w:val="000009"/>
        </w:rPr>
        <w:t>образования</w:t>
      </w:r>
      <w:r w:rsidR="00F7270C">
        <w:rPr>
          <w:color w:val="000009"/>
          <w:spacing w:val="-7"/>
        </w:rPr>
        <w:t xml:space="preserve"> </w:t>
      </w:r>
      <w:r w:rsidR="00F7270C">
        <w:rPr>
          <w:color w:val="000009"/>
        </w:rPr>
        <w:t>обучающихся</w:t>
      </w:r>
      <w:r w:rsidR="00F7270C">
        <w:rPr>
          <w:color w:val="000009"/>
          <w:spacing w:val="-6"/>
        </w:rPr>
        <w:t xml:space="preserve"> </w:t>
      </w:r>
      <w:r w:rsidR="00F7270C">
        <w:rPr>
          <w:color w:val="000009"/>
        </w:rPr>
        <w:t>с</w:t>
      </w:r>
      <w:r w:rsidR="00F7270C">
        <w:rPr>
          <w:color w:val="000009"/>
          <w:spacing w:val="45"/>
        </w:rPr>
        <w:t xml:space="preserve"> </w:t>
      </w:r>
      <w:r w:rsidR="00F7270C">
        <w:rPr>
          <w:color w:val="000009"/>
        </w:rPr>
        <w:t>умственной</w:t>
      </w:r>
      <w:r w:rsidR="00F7270C">
        <w:rPr>
          <w:color w:val="000009"/>
          <w:spacing w:val="-7"/>
        </w:rPr>
        <w:t xml:space="preserve"> </w:t>
      </w:r>
      <w:r w:rsidR="00F7270C">
        <w:rPr>
          <w:color w:val="000009"/>
        </w:rPr>
        <w:t>отсталостью</w:t>
      </w:r>
      <w:r w:rsidR="00F7270C">
        <w:rPr>
          <w:color w:val="000009"/>
          <w:spacing w:val="-8"/>
        </w:rPr>
        <w:t xml:space="preserve"> </w:t>
      </w:r>
      <w:r w:rsidR="00F7270C">
        <w:rPr>
          <w:color w:val="000009"/>
        </w:rPr>
        <w:t>(интеллектуальными</w:t>
      </w:r>
    </w:p>
    <w:p w:rsidR="00D22D02" w:rsidRDefault="00F7270C">
      <w:pPr>
        <w:spacing w:before="2"/>
        <w:ind w:left="2233" w:right="2201"/>
        <w:jc w:val="center"/>
        <w:rPr>
          <w:b/>
          <w:sz w:val="24"/>
        </w:rPr>
      </w:pPr>
      <w:r>
        <w:rPr>
          <w:b/>
          <w:color w:val="000009"/>
          <w:sz w:val="24"/>
        </w:rPr>
        <w:t>нарушениями)</w:t>
      </w:r>
    </w:p>
    <w:p w:rsidR="00D22D02" w:rsidRDefault="00D22D02">
      <w:pPr>
        <w:pStyle w:val="a3"/>
        <w:spacing w:before="7"/>
        <w:jc w:val="left"/>
        <w:rPr>
          <w:b/>
          <w:sz w:val="17"/>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4821"/>
        <w:gridCol w:w="1986"/>
        <w:gridCol w:w="2127"/>
      </w:tblGrid>
      <w:tr w:rsidR="00D22D02">
        <w:trPr>
          <w:trHeight w:val="275"/>
        </w:trPr>
        <w:tc>
          <w:tcPr>
            <w:tcW w:w="1102" w:type="dxa"/>
          </w:tcPr>
          <w:p w:rsidR="00D22D02" w:rsidRDefault="00F7270C">
            <w:pPr>
              <w:pStyle w:val="TableParagraph"/>
              <w:spacing w:line="256" w:lineRule="exact"/>
              <w:ind w:left="439"/>
              <w:rPr>
                <w:b/>
                <w:i/>
                <w:sz w:val="24"/>
              </w:rPr>
            </w:pPr>
            <w:r>
              <w:rPr>
                <w:b/>
                <w:i/>
                <w:color w:val="000009"/>
                <w:sz w:val="24"/>
              </w:rPr>
              <w:t>№</w:t>
            </w:r>
          </w:p>
        </w:tc>
        <w:tc>
          <w:tcPr>
            <w:tcW w:w="4821" w:type="dxa"/>
          </w:tcPr>
          <w:p w:rsidR="00D22D02" w:rsidRDefault="00F7270C">
            <w:pPr>
              <w:pStyle w:val="TableParagraph"/>
              <w:spacing w:line="256" w:lineRule="exact"/>
              <w:ind w:left="1632" w:right="1624"/>
              <w:jc w:val="center"/>
              <w:rPr>
                <w:b/>
                <w:i/>
                <w:sz w:val="24"/>
              </w:rPr>
            </w:pPr>
            <w:r>
              <w:rPr>
                <w:b/>
                <w:i/>
                <w:color w:val="000009"/>
                <w:sz w:val="24"/>
              </w:rPr>
              <w:t>Мероприятия</w:t>
            </w:r>
          </w:p>
        </w:tc>
        <w:tc>
          <w:tcPr>
            <w:tcW w:w="1986" w:type="dxa"/>
          </w:tcPr>
          <w:p w:rsidR="00D22D02" w:rsidRDefault="00F7270C">
            <w:pPr>
              <w:pStyle w:val="TableParagraph"/>
              <w:spacing w:line="256" w:lineRule="exact"/>
              <w:ind w:left="142" w:right="136"/>
              <w:jc w:val="center"/>
              <w:rPr>
                <w:b/>
                <w:i/>
                <w:sz w:val="24"/>
              </w:rPr>
            </w:pPr>
            <w:r>
              <w:rPr>
                <w:b/>
                <w:i/>
                <w:color w:val="000009"/>
                <w:sz w:val="24"/>
              </w:rPr>
              <w:t>Сроки</w:t>
            </w:r>
          </w:p>
        </w:tc>
        <w:tc>
          <w:tcPr>
            <w:tcW w:w="2127" w:type="dxa"/>
          </w:tcPr>
          <w:p w:rsidR="00D22D02" w:rsidRDefault="00F7270C">
            <w:pPr>
              <w:pStyle w:val="TableParagraph"/>
              <w:spacing w:line="256" w:lineRule="exact"/>
              <w:ind w:left="85" w:right="79"/>
              <w:jc w:val="center"/>
              <w:rPr>
                <w:b/>
                <w:i/>
                <w:sz w:val="24"/>
              </w:rPr>
            </w:pPr>
            <w:r>
              <w:rPr>
                <w:b/>
                <w:i/>
                <w:color w:val="000009"/>
                <w:sz w:val="24"/>
              </w:rPr>
              <w:t>Ответственный</w:t>
            </w:r>
          </w:p>
        </w:tc>
      </w:tr>
      <w:tr w:rsidR="00D22D02">
        <w:trPr>
          <w:trHeight w:val="275"/>
        </w:trPr>
        <w:tc>
          <w:tcPr>
            <w:tcW w:w="10036" w:type="dxa"/>
            <w:gridSpan w:val="4"/>
          </w:tcPr>
          <w:p w:rsidR="00D22D02" w:rsidRDefault="00F7270C">
            <w:pPr>
              <w:pStyle w:val="TableParagraph"/>
              <w:spacing w:line="256" w:lineRule="exact"/>
              <w:ind w:left="3047" w:right="2980"/>
              <w:jc w:val="center"/>
              <w:rPr>
                <w:b/>
                <w:i/>
                <w:sz w:val="24"/>
              </w:rPr>
            </w:pPr>
            <w:r>
              <w:rPr>
                <w:b/>
                <w:i/>
                <w:color w:val="000009"/>
                <w:sz w:val="24"/>
              </w:rPr>
              <w:t>Информационные</w:t>
            </w:r>
            <w:r>
              <w:rPr>
                <w:b/>
                <w:i/>
                <w:color w:val="000009"/>
                <w:spacing w:val="-9"/>
                <w:sz w:val="24"/>
              </w:rPr>
              <w:t xml:space="preserve"> </w:t>
            </w:r>
            <w:r>
              <w:rPr>
                <w:b/>
                <w:i/>
                <w:color w:val="000009"/>
                <w:sz w:val="24"/>
              </w:rPr>
              <w:t>условия:</w:t>
            </w:r>
          </w:p>
        </w:tc>
      </w:tr>
      <w:tr w:rsidR="00D22D02">
        <w:trPr>
          <w:trHeight w:val="2484"/>
        </w:trPr>
        <w:tc>
          <w:tcPr>
            <w:tcW w:w="1102" w:type="dxa"/>
          </w:tcPr>
          <w:p w:rsidR="00D22D02" w:rsidRDefault="00F7270C">
            <w:pPr>
              <w:pStyle w:val="TableParagraph"/>
              <w:spacing w:line="268" w:lineRule="exact"/>
              <w:ind w:left="467"/>
              <w:rPr>
                <w:sz w:val="24"/>
              </w:rPr>
            </w:pPr>
            <w:r>
              <w:rPr>
                <w:color w:val="000009"/>
                <w:sz w:val="24"/>
              </w:rPr>
              <w:t>1.</w:t>
            </w:r>
          </w:p>
        </w:tc>
        <w:tc>
          <w:tcPr>
            <w:tcW w:w="4821" w:type="dxa"/>
          </w:tcPr>
          <w:p w:rsidR="00D22D02" w:rsidRDefault="00F7270C">
            <w:pPr>
              <w:pStyle w:val="TableParagraph"/>
              <w:ind w:left="107" w:right="231"/>
              <w:rPr>
                <w:sz w:val="24"/>
              </w:rPr>
            </w:pPr>
            <w:r>
              <w:rPr>
                <w:color w:val="000009"/>
                <w:sz w:val="24"/>
              </w:rPr>
              <w:t>Организация изучения «Инклюзивного</w:t>
            </w:r>
            <w:r>
              <w:rPr>
                <w:color w:val="000009"/>
                <w:spacing w:val="1"/>
                <w:sz w:val="24"/>
              </w:rPr>
              <w:t xml:space="preserve"> </w:t>
            </w:r>
            <w:r>
              <w:rPr>
                <w:color w:val="000009"/>
                <w:sz w:val="24"/>
              </w:rPr>
              <w:t>образования»</w:t>
            </w:r>
            <w:r>
              <w:rPr>
                <w:color w:val="000009"/>
                <w:spacing w:val="42"/>
                <w:sz w:val="24"/>
              </w:rPr>
              <w:t xml:space="preserve"> </w:t>
            </w:r>
            <w:r>
              <w:rPr>
                <w:color w:val="000009"/>
                <w:sz w:val="24"/>
              </w:rPr>
              <w:t>образования</w:t>
            </w:r>
            <w:r>
              <w:rPr>
                <w:color w:val="000009"/>
                <w:spacing w:val="-5"/>
                <w:sz w:val="24"/>
              </w:rPr>
              <w:t xml:space="preserve"> </w:t>
            </w:r>
            <w:r>
              <w:rPr>
                <w:color w:val="000009"/>
                <w:sz w:val="24"/>
              </w:rPr>
              <w:t>педагогическим</w:t>
            </w:r>
            <w:r>
              <w:rPr>
                <w:color w:val="000009"/>
                <w:spacing w:val="-57"/>
                <w:sz w:val="24"/>
              </w:rPr>
              <w:t xml:space="preserve"> </w:t>
            </w:r>
            <w:r>
              <w:rPr>
                <w:color w:val="000009"/>
                <w:sz w:val="24"/>
              </w:rPr>
              <w:t>коллективом школы. Формирование банка</w:t>
            </w:r>
            <w:r>
              <w:rPr>
                <w:color w:val="000009"/>
                <w:spacing w:val="1"/>
                <w:sz w:val="24"/>
              </w:rPr>
              <w:t xml:space="preserve"> </w:t>
            </w:r>
            <w:r>
              <w:rPr>
                <w:color w:val="000009"/>
                <w:sz w:val="24"/>
              </w:rPr>
              <w:t>нормативно-правовых</w:t>
            </w:r>
            <w:r>
              <w:rPr>
                <w:color w:val="000009"/>
                <w:spacing w:val="-2"/>
                <w:sz w:val="24"/>
              </w:rPr>
              <w:t xml:space="preserve"> </w:t>
            </w:r>
            <w:r>
              <w:rPr>
                <w:color w:val="000009"/>
                <w:sz w:val="24"/>
              </w:rPr>
              <w:t>документов</w:t>
            </w:r>
          </w:p>
          <w:p w:rsidR="00D22D02" w:rsidRDefault="00F7270C">
            <w:pPr>
              <w:pStyle w:val="TableParagraph"/>
              <w:spacing w:line="270" w:lineRule="atLeast"/>
              <w:ind w:left="107" w:right="236"/>
              <w:rPr>
                <w:sz w:val="24"/>
              </w:rPr>
            </w:pPr>
            <w:r>
              <w:rPr>
                <w:color w:val="000009"/>
                <w:sz w:val="24"/>
              </w:rPr>
              <w:t>федерального, регионального,</w:t>
            </w:r>
            <w:r>
              <w:rPr>
                <w:color w:val="000009"/>
                <w:spacing w:val="1"/>
                <w:sz w:val="24"/>
              </w:rPr>
              <w:t xml:space="preserve"> </w:t>
            </w:r>
            <w:r>
              <w:rPr>
                <w:color w:val="000009"/>
                <w:sz w:val="24"/>
              </w:rPr>
              <w:t>муниципального</w:t>
            </w:r>
            <w:r>
              <w:rPr>
                <w:color w:val="000009"/>
                <w:spacing w:val="1"/>
                <w:sz w:val="24"/>
              </w:rPr>
              <w:t xml:space="preserve"> </w:t>
            </w:r>
            <w:r>
              <w:rPr>
                <w:color w:val="000009"/>
                <w:sz w:val="24"/>
              </w:rPr>
              <w:t>уровней,</w:t>
            </w:r>
            <w:r>
              <w:rPr>
                <w:color w:val="000009"/>
                <w:spacing w:val="1"/>
                <w:sz w:val="24"/>
              </w:rPr>
              <w:t xml:space="preserve"> </w:t>
            </w:r>
            <w:r>
              <w:rPr>
                <w:color w:val="000009"/>
                <w:sz w:val="24"/>
              </w:rPr>
              <w:t>регламентирующих</w:t>
            </w:r>
            <w:r>
              <w:rPr>
                <w:color w:val="000009"/>
                <w:spacing w:val="-8"/>
                <w:sz w:val="24"/>
              </w:rPr>
              <w:t xml:space="preserve"> </w:t>
            </w:r>
            <w:r>
              <w:rPr>
                <w:color w:val="000009"/>
                <w:sz w:val="24"/>
              </w:rPr>
              <w:t>введение</w:t>
            </w:r>
            <w:r>
              <w:rPr>
                <w:color w:val="000009"/>
                <w:spacing w:val="-11"/>
                <w:sz w:val="24"/>
              </w:rPr>
              <w:t xml:space="preserve"> </w:t>
            </w:r>
            <w:r>
              <w:rPr>
                <w:color w:val="000009"/>
                <w:sz w:val="24"/>
              </w:rPr>
              <w:t>и</w:t>
            </w:r>
            <w:r>
              <w:rPr>
                <w:color w:val="000009"/>
                <w:spacing w:val="-10"/>
                <w:sz w:val="24"/>
              </w:rPr>
              <w:t xml:space="preserve"> </w:t>
            </w:r>
            <w:r>
              <w:rPr>
                <w:color w:val="000009"/>
                <w:sz w:val="24"/>
              </w:rPr>
              <w:t>реализацию</w:t>
            </w:r>
            <w:r>
              <w:rPr>
                <w:color w:val="000009"/>
                <w:spacing w:val="-57"/>
                <w:sz w:val="24"/>
              </w:rPr>
              <w:t xml:space="preserve"> </w:t>
            </w:r>
            <w:r>
              <w:rPr>
                <w:color w:val="000009"/>
                <w:sz w:val="24"/>
              </w:rPr>
              <w:t>образовательной деятельности для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2"/>
                <w:sz w:val="24"/>
              </w:rPr>
              <w:t xml:space="preserve"> </w:t>
            </w:r>
            <w:r>
              <w:rPr>
                <w:color w:val="000009"/>
                <w:sz w:val="24"/>
              </w:rPr>
              <w:t>ОВЗ..</w:t>
            </w:r>
          </w:p>
        </w:tc>
        <w:tc>
          <w:tcPr>
            <w:tcW w:w="1986" w:type="dxa"/>
          </w:tcPr>
          <w:p w:rsidR="00D22D02" w:rsidRDefault="00F7270C">
            <w:pPr>
              <w:pStyle w:val="TableParagraph"/>
              <w:spacing w:line="268" w:lineRule="exact"/>
              <w:ind w:left="141" w:right="137"/>
              <w:jc w:val="center"/>
              <w:rPr>
                <w:sz w:val="24"/>
              </w:rPr>
            </w:pPr>
            <w:r>
              <w:rPr>
                <w:color w:val="000009"/>
                <w:sz w:val="24"/>
              </w:rPr>
              <w:t>постоянно</w:t>
            </w:r>
          </w:p>
        </w:tc>
        <w:tc>
          <w:tcPr>
            <w:tcW w:w="2127" w:type="dxa"/>
          </w:tcPr>
          <w:p w:rsidR="00D22D02" w:rsidRDefault="001926C9">
            <w:pPr>
              <w:pStyle w:val="TableParagraph"/>
              <w:ind w:left="85" w:right="79"/>
              <w:jc w:val="center"/>
              <w:rPr>
                <w:sz w:val="24"/>
              </w:rPr>
            </w:pPr>
            <w:r>
              <w:rPr>
                <w:color w:val="000009"/>
                <w:spacing w:val="-2"/>
                <w:sz w:val="24"/>
              </w:rPr>
              <w:t>Бондарева Н.В.</w:t>
            </w:r>
            <w:r w:rsidR="00F7270C">
              <w:rPr>
                <w:color w:val="000009"/>
                <w:sz w:val="24"/>
              </w:rPr>
              <w:t>заместитель</w:t>
            </w:r>
          </w:p>
          <w:p w:rsidR="00D22D02" w:rsidRDefault="00F7270C">
            <w:pPr>
              <w:pStyle w:val="TableParagraph"/>
              <w:ind w:left="85" w:right="81"/>
              <w:jc w:val="center"/>
              <w:rPr>
                <w:sz w:val="24"/>
              </w:rPr>
            </w:pPr>
            <w:r>
              <w:rPr>
                <w:color w:val="000009"/>
                <w:sz w:val="24"/>
              </w:rPr>
              <w:t>директора</w:t>
            </w:r>
            <w:r>
              <w:rPr>
                <w:color w:val="000009"/>
                <w:spacing w:val="-4"/>
                <w:sz w:val="24"/>
              </w:rPr>
              <w:t xml:space="preserve"> </w:t>
            </w:r>
            <w:r>
              <w:rPr>
                <w:color w:val="000009"/>
                <w:sz w:val="24"/>
              </w:rPr>
              <w:t>по</w:t>
            </w:r>
            <w:r>
              <w:rPr>
                <w:color w:val="000009"/>
                <w:spacing w:val="-2"/>
                <w:sz w:val="24"/>
              </w:rPr>
              <w:t xml:space="preserve"> </w:t>
            </w:r>
            <w:r>
              <w:rPr>
                <w:color w:val="000009"/>
                <w:sz w:val="24"/>
              </w:rPr>
              <w:t>УВР</w:t>
            </w:r>
          </w:p>
        </w:tc>
      </w:tr>
      <w:tr w:rsidR="00D22D02">
        <w:trPr>
          <w:trHeight w:val="275"/>
        </w:trPr>
        <w:tc>
          <w:tcPr>
            <w:tcW w:w="1102" w:type="dxa"/>
          </w:tcPr>
          <w:p w:rsidR="00D22D02" w:rsidRDefault="00F7270C">
            <w:pPr>
              <w:pStyle w:val="TableParagraph"/>
              <w:spacing w:line="256" w:lineRule="exact"/>
              <w:ind w:left="549"/>
              <w:rPr>
                <w:sz w:val="24"/>
              </w:rPr>
            </w:pPr>
            <w:r>
              <w:rPr>
                <w:color w:val="000009"/>
                <w:sz w:val="24"/>
              </w:rPr>
              <w:t>2.</w:t>
            </w:r>
          </w:p>
        </w:tc>
        <w:tc>
          <w:tcPr>
            <w:tcW w:w="4821" w:type="dxa"/>
          </w:tcPr>
          <w:p w:rsidR="00D22D02" w:rsidRDefault="00F7270C">
            <w:pPr>
              <w:pStyle w:val="TableParagraph"/>
              <w:spacing w:line="256" w:lineRule="exact"/>
              <w:ind w:left="107"/>
              <w:rPr>
                <w:sz w:val="24"/>
              </w:rPr>
            </w:pPr>
            <w:r>
              <w:rPr>
                <w:color w:val="000009"/>
                <w:sz w:val="24"/>
              </w:rPr>
              <w:t>Размещение</w:t>
            </w:r>
            <w:r>
              <w:rPr>
                <w:color w:val="000009"/>
                <w:spacing w:val="-9"/>
                <w:sz w:val="24"/>
              </w:rPr>
              <w:t xml:space="preserve"> </w:t>
            </w:r>
            <w:r>
              <w:rPr>
                <w:color w:val="000009"/>
                <w:sz w:val="24"/>
              </w:rPr>
              <w:t>информации</w:t>
            </w:r>
            <w:r>
              <w:rPr>
                <w:color w:val="000009"/>
                <w:spacing w:val="-8"/>
                <w:sz w:val="24"/>
              </w:rPr>
              <w:t xml:space="preserve"> </w:t>
            </w:r>
            <w:r>
              <w:rPr>
                <w:color w:val="000009"/>
                <w:sz w:val="24"/>
              </w:rPr>
              <w:t>о</w:t>
            </w:r>
            <w:r>
              <w:rPr>
                <w:color w:val="000009"/>
                <w:spacing w:val="-11"/>
                <w:sz w:val="24"/>
              </w:rPr>
              <w:t xml:space="preserve"> </w:t>
            </w:r>
            <w:r>
              <w:rPr>
                <w:color w:val="000009"/>
                <w:sz w:val="24"/>
              </w:rPr>
              <w:t>ходе</w:t>
            </w:r>
          </w:p>
        </w:tc>
        <w:tc>
          <w:tcPr>
            <w:tcW w:w="1986" w:type="dxa"/>
          </w:tcPr>
          <w:p w:rsidR="00D22D02" w:rsidRDefault="00F7270C">
            <w:pPr>
              <w:pStyle w:val="TableParagraph"/>
              <w:spacing w:line="256" w:lineRule="exact"/>
              <w:ind w:left="141" w:right="137"/>
              <w:jc w:val="center"/>
              <w:rPr>
                <w:sz w:val="24"/>
              </w:rPr>
            </w:pPr>
            <w:r>
              <w:rPr>
                <w:color w:val="000009"/>
                <w:sz w:val="24"/>
              </w:rPr>
              <w:t>постоянно</w:t>
            </w:r>
          </w:p>
        </w:tc>
        <w:tc>
          <w:tcPr>
            <w:tcW w:w="2127" w:type="dxa"/>
          </w:tcPr>
          <w:p w:rsidR="00D22D02" w:rsidRDefault="00F7270C">
            <w:pPr>
              <w:pStyle w:val="TableParagraph"/>
              <w:spacing w:line="256" w:lineRule="exact"/>
              <w:ind w:left="83" w:right="81"/>
              <w:jc w:val="center"/>
              <w:rPr>
                <w:sz w:val="24"/>
              </w:rPr>
            </w:pPr>
            <w:r>
              <w:rPr>
                <w:color w:val="000009"/>
                <w:sz w:val="24"/>
              </w:rPr>
              <w:t>Лицо,</w:t>
            </w:r>
          </w:p>
        </w:tc>
      </w:tr>
    </w:tbl>
    <w:p w:rsidR="00D22D02" w:rsidRDefault="00D22D02">
      <w:pPr>
        <w:spacing w:line="256" w:lineRule="exact"/>
        <w:jc w:val="center"/>
        <w:rPr>
          <w:sz w:val="24"/>
        </w:r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4821"/>
        <w:gridCol w:w="1986"/>
        <w:gridCol w:w="2127"/>
      </w:tblGrid>
      <w:tr w:rsidR="00D22D02">
        <w:trPr>
          <w:trHeight w:val="827"/>
        </w:trPr>
        <w:tc>
          <w:tcPr>
            <w:tcW w:w="1102" w:type="dxa"/>
          </w:tcPr>
          <w:p w:rsidR="00D22D02" w:rsidRDefault="00D22D02">
            <w:pPr>
              <w:pStyle w:val="TableParagraph"/>
              <w:rPr>
                <w:sz w:val="24"/>
              </w:rPr>
            </w:pPr>
          </w:p>
        </w:tc>
        <w:tc>
          <w:tcPr>
            <w:tcW w:w="4821" w:type="dxa"/>
          </w:tcPr>
          <w:p w:rsidR="00D22D02" w:rsidRDefault="00F7270C">
            <w:pPr>
              <w:pStyle w:val="TableParagraph"/>
              <w:spacing w:line="268" w:lineRule="exact"/>
              <w:ind w:left="107"/>
              <w:rPr>
                <w:sz w:val="24"/>
              </w:rPr>
            </w:pPr>
            <w:r>
              <w:rPr>
                <w:color w:val="000009"/>
                <w:sz w:val="24"/>
              </w:rPr>
              <w:t>образовательной</w:t>
            </w:r>
            <w:r>
              <w:rPr>
                <w:color w:val="000009"/>
                <w:spacing w:val="-5"/>
                <w:sz w:val="24"/>
              </w:rPr>
              <w:t xml:space="preserve"> </w:t>
            </w:r>
            <w:r>
              <w:rPr>
                <w:color w:val="000009"/>
                <w:sz w:val="24"/>
              </w:rPr>
              <w:t>деятельности</w:t>
            </w:r>
            <w:r>
              <w:rPr>
                <w:color w:val="000009"/>
                <w:spacing w:val="-4"/>
                <w:sz w:val="24"/>
              </w:rPr>
              <w:t xml:space="preserve"> </w:t>
            </w:r>
            <w:r>
              <w:rPr>
                <w:color w:val="000009"/>
                <w:sz w:val="24"/>
              </w:rPr>
              <w:t>для</w:t>
            </w:r>
          </w:p>
          <w:p w:rsidR="00D22D02" w:rsidRDefault="00F7270C">
            <w:pPr>
              <w:pStyle w:val="TableParagraph"/>
              <w:spacing w:line="270" w:lineRule="atLeast"/>
              <w:ind w:left="107" w:right="586"/>
              <w:rPr>
                <w:sz w:val="24"/>
              </w:rPr>
            </w:pPr>
            <w:r>
              <w:rPr>
                <w:color w:val="000009"/>
                <w:sz w:val="24"/>
              </w:rPr>
              <w:t>обучающихся</w:t>
            </w:r>
            <w:r>
              <w:rPr>
                <w:color w:val="000009"/>
                <w:spacing w:val="-4"/>
                <w:sz w:val="24"/>
              </w:rPr>
              <w:t xml:space="preserve"> </w:t>
            </w:r>
            <w:r>
              <w:rPr>
                <w:color w:val="000009"/>
                <w:sz w:val="24"/>
              </w:rPr>
              <w:t>с</w:t>
            </w:r>
            <w:r>
              <w:rPr>
                <w:color w:val="000009"/>
                <w:spacing w:val="-5"/>
                <w:sz w:val="24"/>
              </w:rPr>
              <w:t xml:space="preserve"> </w:t>
            </w:r>
            <w:r>
              <w:rPr>
                <w:color w:val="000009"/>
                <w:sz w:val="24"/>
              </w:rPr>
              <w:t>ОВЗ</w:t>
            </w:r>
            <w:r>
              <w:rPr>
                <w:color w:val="000009"/>
                <w:spacing w:val="-4"/>
                <w:sz w:val="24"/>
              </w:rPr>
              <w:t xml:space="preserve"> </w:t>
            </w:r>
            <w:r>
              <w:rPr>
                <w:color w:val="000009"/>
                <w:sz w:val="24"/>
              </w:rPr>
              <w:t>на</w:t>
            </w:r>
            <w:r>
              <w:rPr>
                <w:color w:val="000009"/>
                <w:spacing w:val="-3"/>
                <w:sz w:val="24"/>
              </w:rPr>
              <w:t xml:space="preserve"> </w:t>
            </w:r>
            <w:r>
              <w:rPr>
                <w:color w:val="000009"/>
                <w:sz w:val="24"/>
              </w:rPr>
              <w:t>страницах</w:t>
            </w:r>
            <w:r>
              <w:rPr>
                <w:color w:val="000009"/>
                <w:spacing w:val="-3"/>
                <w:sz w:val="24"/>
              </w:rPr>
              <w:t xml:space="preserve"> </w:t>
            </w:r>
            <w:r>
              <w:rPr>
                <w:color w:val="000009"/>
                <w:sz w:val="24"/>
              </w:rPr>
              <w:t>сайта</w:t>
            </w:r>
            <w:r>
              <w:rPr>
                <w:color w:val="000009"/>
                <w:spacing w:val="-57"/>
                <w:sz w:val="24"/>
              </w:rPr>
              <w:t xml:space="preserve"> </w:t>
            </w:r>
            <w:r>
              <w:rPr>
                <w:color w:val="000009"/>
                <w:sz w:val="24"/>
              </w:rPr>
              <w:t>школы.</w:t>
            </w:r>
          </w:p>
        </w:tc>
        <w:tc>
          <w:tcPr>
            <w:tcW w:w="1986" w:type="dxa"/>
          </w:tcPr>
          <w:p w:rsidR="00D22D02" w:rsidRDefault="00D22D02">
            <w:pPr>
              <w:pStyle w:val="TableParagraph"/>
              <w:rPr>
                <w:sz w:val="24"/>
              </w:rPr>
            </w:pPr>
          </w:p>
        </w:tc>
        <w:tc>
          <w:tcPr>
            <w:tcW w:w="2127" w:type="dxa"/>
          </w:tcPr>
          <w:p w:rsidR="00D22D02" w:rsidRDefault="00F7270C">
            <w:pPr>
              <w:pStyle w:val="TableParagraph"/>
              <w:spacing w:line="268" w:lineRule="exact"/>
              <w:ind w:left="85" w:right="81"/>
              <w:jc w:val="center"/>
              <w:rPr>
                <w:sz w:val="24"/>
              </w:rPr>
            </w:pPr>
            <w:r>
              <w:rPr>
                <w:color w:val="000009"/>
                <w:sz w:val="24"/>
              </w:rPr>
              <w:t>ответственное</w:t>
            </w:r>
            <w:r>
              <w:rPr>
                <w:color w:val="000009"/>
                <w:spacing w:val="-9"/>
                <w:sz w:val="24"/>
              </w:rPr>
              <w:t xml:space="preserve"> </w:t>
            </w:r>
            <w:r>
              <w:rPr>
                <w:color w:val="000009"/>
                <w:sz w:val="24"/>
              </w:rPr>
              <w:t>за</w:t>
            </w:r>
          </w:p>
          <w:p w:rsidR="00D22D02" w:rsidRDefault="00F7270C">
            <w:pPr>
              <w:pStyle w:val="TableParagraph"/>
              <w:spacing w:line="270" w:lineRule="atLeast"/>
              <w:ind w:left="201" w:right="197" w:firstLine="2"/>
              <w:jc w:val="center"/>
              <w:rPr>
                <w:sz w:val="24"/>
              </w:rPr>
            </w:pPr>
            <w:r>
              <w:rPr>
                <w:color w:val="000009"/>
                <w:sz w:val="24"/>
              </w:rPr>
              <w:t>ведение</w:t>
            </w:r>
            <w:r>
              <w:rPr>
                <w:color w:val="000009"/>
                <w:spacing w:val="1"/>
                <w:sz w:val="24"/>
              </w:rPr>
              <w:t xml:space="preserve"> </w:t>
            </w:r>
            <w:r>
              <w:rPr>
                <w:color w:val="000009"/>
                <w:spacing w:val="-2"/>
                <w:sz w:val="24"/>
              </w:rPr>
              <w:t>школьного</w:t>
            </w:r>
            <w:r>
              <w:rPr>
                <w:color w:val="000009"/>
                <w:spacing w:val="-9"/>
                <w:sz w:val="24"/>
              </w:rPr>
              <w:t xml:space="preserve"> </w:t>
            </w:r>
            <w:r>
              <w:rPr>
                <w:color w:val="000009"/>
                <w:spacing w:val="-1"/>
                <w:sz w:val="24"/>
              </w:rPr>
              <w:t>сайта</w:t>
            </w:r>
          </w:p>
        </w:tc>
      </w:tr>
      <w:tr w:rsidR="00D22D02">
        <w:trPr>
          <w:trHeight w:val="1104"/>
        </w:trPr>
        <w:tc>
          <w:tcPr>
            <w:tcW w:w="1102" w:type="dxa"/>
          </w:tcPr>
          <w:p w:rsidR="00D22D02" w:rsidRDefault="00F7270C">
            <w:pPr>
              <w:pStyle w:val="TableParagraph"/>
              <w:spacing w:line="268" w:lineRule="exact"/>
              <w:ind w:left="549"/>
              <w:rPr>
                <w:sz w:val="24"/>
              </w:rPr>
            </w:pPr>
            <w:r>
              <w:rPr>
                <w:color w:val="000009"/>
                <w:sz w:val="24"/>
              </w:rPr>
              <w:t>3.</w:t>
            </w:r>
          </w:p>
        </w:tc>
        <w:tc>
          <w:tcPr>
            <w:tcW w:w="4821" w:type="dxa"/>
          </w:tcPr>
          <w:p w:rsidR="00D22D02" w:rsidRDefault="00F7270C">
            <w:pPr>
              <w:pStyle w:val="TableParagraph"/>
              <w:ind w:left="107" w:right="570"/>
              <w:rPr>
                <w:sz w:val="24"/>
              </w:rPr>
            </w:pPr>
            <w:r>
              <w:rPr>
                <w:color w:val="000009"/>
                <w:sz w:val="24"/>
              </w:rPr>
              <w:t>Внесение информации о ходе</w:t>
            </w:r>
            <w:r>
              <w:rPr>
                <w:color w:val="000009"/>
                <w:spacing w:val="1"/>
                <w:sz w:val="24"/>
              </w:rPr>
              <w:t xml:space="preserve"> </w:t>
            </w:r>
            <w:r>
              <w:rPr>
                <w:color w:val="000009"/>
                <w:sz w:val="24"/>
              </w:rPr>
              <w:t>образовательной деятельности для</w:t>
            </w:r>
            <w:r>
              <w:rPr>
                <w:color w:val="000009"/>
                <w:spacing w:val="1"/>
                <w:sz w:val="24"/>
              </w:rPr>
              <w:t xml:space="preserve"> </w:t>
            </w:r>
            <w:r>
              <w:rPr>
                <w:color w:val="000009"/>
                <w:sz w:val="24"/>
              </w:rPr>
              <w:t>обучающихся</w:t>
            </w:r>
            <w:r>
              <w:rPr>
                <w:color w:val="000009"/>
                <w:spacing w:val="-8"/>
                <w:sz w:val="24"/>
              </w:rPr>
              <w:t xml:space="preserve"> </w:t>
            </w:r>
            <w:r>
              <w:rPr>
                <w:color w:val="000009"/>
                <w:sz w:val="24"/>
              </w:rPr>
              <w:t>с</w:t>
            </w:r>
            <w:r>
              <w:rPr>
                <w:color w:val="000009"/>
                <w:spacing w:val="-8"/>
                <w:sz w:val="24"/>
              </w:rPr>
              <w:t xml:space="preserve"> </w:t>
            </w:r>
            <w:r>
              <w:rPr>
                <w:color w:val="000009"/>
                <w:sz w:val="24"/>
              </w:rPr>
              <w:t>ОВЗ</w:t>
            </w:r>
            <w:r>
              <w:rPr>
                <w:color w:val="000009"/>
                <w:spacing w:val="-8"/>
                <w:sz w:val="24"/>
              </w:rPr>
              <w:t xml:space="preserve"> </w:t>
            </w:r>
            <w:r>
              <w:rPr>
                <w:color w:val="000009"/>
                <w:sz w:val="24"/>
              </w:rPr>
              <w:t>в</w:t>
            </w:r>
            <w:r>
              <w:rPr>
                <w:color w:val="000009"/>
                <w:spacing w:val="-6"/>
                <w:sz w:val="24"/>
              </w:rPr>
              <w:t xml:space="preserve"> </w:t>
            </w:r>
            <w:r>
              <w:rPr>
                <w:color w:val="000009"/>
                <w:sz w:val="24"/>
              </w:rPr>
              <w:t>Публичный</w:t>
            </w:r>
            <w:r>
              <w:rPr>
                <w:color w:val="000009"/>
                <w:spacing w:val="-8"/>
                <w:sz w:val="24"/>
              </w:rPr>
              <w:t xml:space="preserve"> </w:t>
            </w:r>
            <w:r>
              <w:rPr>
                <w:color w:val="000009"/>
                <w:sz w:val="24"/>
              </w:rPr>
              <w:t>отчет</w:t>
            </w:r>
          </w:p>
          <w:p w:rsidR="00D22D02" w:rsidRDefault="00F7270C">
            <w:pPr>
              <w:pStyle w:val="TableParagraph"/>
              <w:spacing w:line="264" w:lineRule="exact"/>
              <w:ind w:left="107"/>
              <w:rPr>
                <w:sz w:val="24"/>
              </w:rPr>
            </w:pPr>
            <w:r>
              <w:rPr>
                <w:color w:val="000009"/>
                <w:sz w:val="24"/>
              </w:rPr>
              <w:t>школы.</w:t>
            </w:r>
          </w:p>
        </w:tc>
        <w:tc>
          <w:tcPr>
            <w:tcW w:w="1986" w:type="dxa"/>
          </w:tcPr>
          <w:p w:rsidR="00D22D02" w:rsidRDefault="002E721F">
            <w:pPr>
              <w:pStyle w:val="TableParagraph"/>
              <w:ind w:left="269" w:right="258" w:firstLine="91"/>
              <w:rPr>
                <w:sz w:val="24"/>
              </w:rPr>
            </w:pPr>
            <w:r>
              <w:rPr>
                <w:color w:val="000009"/>
                <w:sz w:val="24"/>
              </w:rPr>
              <w:t>Сентябрь - октябрь</w:t>
            </w:r>
            <w:r w:rsidR="00F7270C">
              <w:rPr>
                <w:color w:val="000009"/>
                <w:spacing w:val="1"/>
                <w:sz w:val="24"/>
              </w:rPr>
              <w:t xml:space="preserve"> </w:t>
            </w:r>
            <w:r w:rsidR="00F7270C">
              <w:rPr>
                <w:color w:val="000009"/>
                <w:spacing w:val="-2"/>
                <w:sz w:val="24"/>
              </w:rPr>
              <w:t>текущего</w:t>
            </w:r>
            <w:r w:rsidR="00F7270C">
              <w:rPr>
                <w:color w:val="000009"/>
                <w:spacing w:val="-12"/>
                <w:sz w:val="24"/>
              </w:rPr>
              <w:t xml:space="preserve"> </w:t>
            </w:r>
            <w:r w:rsidR="00F7270C">
              <w:rPr>
                <w:color w:val="000009"/>
                <w:spacing w:val="-2"/>
                <w:sz w:val="24"/>
              </w:rPr>
              <w:t>года</w:t>
            </w:r>
          </w:p>
        </w:tc>
        <w:tc>
          <w:tcPr>
            <w:tcW w:w="2127" w:type="dxa"/>
          </w:tcPr>
          <w:p w:rsidR="00D22D02" w:rsidRDefault="001926C9">
            <w:pPr>
              <w:pStyle w:val="TableParagraph"/>
              <w:spacing w:line="268" w:lineRule="exact"/>
              <w:ind w:left="84" w:right="81"/>
              <w:jc w:val="center"/>
              <w:rPr>
                <w:sz w:val="24"/>
              </w:rPr>
            </w:pPr>
            <w:r>
              <w:rPr>
                <w:color w:val="000009"/>
                <w:sz w:val="24"/>
              </w:rPr>
              <w:t>Семыкина Н.А.</w:t>
            </w:r>
            <w:r w:rsidR="00F7270C">
              <w:rPr>
                <w:color w:val="000009"/>
                <w:sz w:val="24"/>
              </w:rPr>
              <w:t>,</w:t>
            </w:r>
          </w:p>
          <w:p w:rsidR="00D22D02" w:rsidRDefault="00F7270C">
            <w:pPr>
              <w:pStyle w:val="TableParagraph"/>
              <w:ind w:left="85" w:right="78"/>
              <w:jc w:val="center"/>
              <w:rPr>
                <w:sz w:val="24"/>
              </w:rPr>
            </w:pPr>
            <w:r>
              <w:rPr>
                <w:color w:val="000009"/>
                <w:sz w:val="24"/>
              </w:rPr>
              <w:t>директор</w:t>
            </w:r>
            <w:r>
              <w:rPr>
                <w:color w:val="000009"/>
                <w:spacing w:val="-9"/>
                <w:sz w:val="24"/>
              </w:rPr>
              <w:t xml:space="preserve"> </w:t>
            </w:r>
            <w:r>
              <w:rPr>
                <w:color w:val="000009"/>
                <w:sz w:val="24"/>
              </w:rPr>
              <w:t>школы</w:t>
            </w:r>
          </w:p>
        </w:tc>
      </w:tr>
      <w:tr w:rsidR="00D22D02">
        <w:trPr>
          <w:trHeight w:val="275"/>
        </w:trPr>
        <w:tc>
          <w:tcPr>
            <w:tcW w:w="10036" w:type="dxa"/>
            <w:gridSpan w:val="4"/>
          </w:tcPr>
          <w:p w:rsidR="00D22D02" w:rsidRDefault="00F7270C">
            <w:pPr>
              <w:pStyle w:val="TableParagraph"/>
              <w:spacing w:line="256" w:lineRule="exact"/>
              <w:ind w:left="3047" w:right="3044"/>
              <w:jc w:val="center"/>
              <w:rPr>
                <w:b/>
                <w:i/>
                <w:sz w:val="24"/>
              </w:rPr>
            </w:pPr>
            <w:r>
              <w:rPr>
                <w:b/>
                <w:i/>
                <w:color w:val="000009"/>
                <w:sz w:val="24"/>
              </w:rPr>
              <w:t>Учебно-методические</w:t>
            </w:r>
            <w:r>
              <w:rPr>
                <w:b/>
                <w:i/>
                <w:color w:val="000009"/>
                <w:spacing w:val="-12"/>
                <w:sz w:val="24"/>
              </w:rPr>
              <w:t xml:space="preserve"> </w:t>
            </w:r>
            <w:r>
              <w:rPr>
                <w:b/>
                <w:i/>
                <w:color w:val="000009"/>
                <w:sz w:val="24"/>
              </w:rPr>
              <w:t>условия:</w:t>
            </w:r>
          </w:p>
        </w:tc>
      </w:tr>
      <w:tr w:rsidR="00D22D02">
        <w:trPr>
          <w:trHeight w:val="827"/>
        </w:trPr>
        <w:tc>
          <w:tcPr>
            <w:tcW w:w="1102" w:type="dxa"/>
          </w:tcPr>
          <w:p w:rsidR="00D22D02" w:rsidRDefault="00F7270C">
            <w:pPr>
              <w:pStyle w:val="TableParagraph"/>
              <w:spacing w:line="268" w:lineRule="exact"/>
              <w:ind w:left="549"/>
              <w:rPr>
                <w:sz w:val="24"/>
              </w:rPr>
            </w:pPr>
            <w:r>
              <w:rPr>
                <w:color w:val="000009"/>
                <w:sz w:val="24"/>
              </w:rPr>
              <w:t>4.</w:t>
            </w:r>
          </w:p>
        </w:tc>
        <w:tc>
          <w:tcPr>
            <w:tcW w:w="4821" w:type="dxa"/>
          </w:tcPr>
          <w:p w:rsidR="00D22D02" w:rsidRDefault="00F7270C">
            <w:pPr>
              <w:pStyle w:val="TableParagraph"/>
              <w:ind w:left="107" w:right="205"/>
              <w:rPr>
                <w:sz w:val="24"/>
              </w:rPr>
            </w:pPr>
            <w:r>
              <w:rPr>
                <w:color w:val="000009"/>
                <w:sz w:val="24"/>
              </w:rPr>
              <w:t>Анализ деятельности школы по</w:t>
            </w:r>
            <w:r>
              <w:rPr>
                <w:color w:val="000009"/>
                <w:spacing w:val="1"/>
                <w:sz w:val="24"/>
              </w:rPr>
              <w:t xml:space="preserve"> </w:t>
            </w:r>
            <w:r>
              <w:rPr>
                <w:color w:val="000009"/>
                <w:sz w:val="24"/>
              </w:rPr>
              <w:t>организации</w:t>
            </w:r>
            <w:r>
              <w:rPr>
                <w:color w:val="000009"/>
                <w:spacing w:val="-9"/>
                <w:sz w:val="24"/>
              </w:rPr>
              <w:t xml:space="preserve"> </w:t>
            </w:r>
            <w:r>
              <w:rPr>
                <w:color w:val="000009"/>
                <w:sz w:val="24"/>
              </w:rPr>
              <w:t>образовательной</w:t>
            </w:r>
            <w:r>
              <w:rPr>
                <w:color w:val="000009"/>
                <w:spacing w:val="-10"/>
                <w:sz w:val="24"/>
              </w:rPr>
              <w:t xml:space="preserve"> </w:t>
            </w:r>
            <w:r>
              <w:rPr>
                <w:color w:val="000009"/>
                <w:sz w:val="24"/>
              </w:rPr>
              <w:t>деятельности</w:t>
            </w:r>
          </w:p>
          <w:p w:rsidR="00D22D02" w:rsidRDefault="00F7270C">
            <w:pPr>
              <w:pStyle w:val="TableParagraph"/>
              <w:spacing w:line="264" w:lineRule="exact"/>
              <w:ind w:left="107"/>
              <w:rPr>
                <w:sz w:val="24"/>
              </w:rPr>
            </w:pPr>
            <w:r>
              <w:rPr>
                <w:color w:val="000009"/>
                <w:sz w:val="24"/>
              </w:rPr>
              <w:t>для</w:t>
            </w:r>
            <w:r>
              <w:rPr>
                <w:color w:val="000009"/>
                <w:spacing w:val="-5"/>
                <w:sz w:val="24"/>
              </w:rPr>
              <w:t xml:space="preserve"> </w:t>
            </w:r>
            <w:r>
              <w:rPr>
                <w:color w:val="000009"/>
                <w:sz w:val="24"/>
              </w:rPr>
              <w:t>обучающихся</w:t>
            </w:r>
            <w:r>
              <w:rPr>
                <w:color w:val="000009"/>
                <w:spacing w:val="-5"/>
                <w:sz w:val="24"/>
              </w:rPr>
              <w:t xml:space="preserve"> </w:t>
            </w:r>
            <w:r>
              <w:rPr>
                <w:color w:val="000009"/>
                <w:sz w:val="24"/>
              </w:rPr>
              <w:t>с</w:t>
            </w:r>
            <w:r>
              <w:rPr>
                <w:color w:val="000009"/>
                <w:spacing w:val="-6"/>
                <w:sz w:val="24"/>
              </w:rPr>
              <w:t xml:space="preserve"> </w:t>
            </w:r>
            <w:r>
              <w:rPr>
                <w:color w:val="000009"/>
                <w:sz w:val="24"/>
              </w:rPr>
              <w:t>ОВЗ</w:t>
            </w:r>
          </w:p>
        </w:tc>
        <w:tc>
          <w:tcPr>
            <w:tcW w:w="1986" w:type="dxa"/>
          </w:tcPr>
          <w:p w:rsidR="00D22D02" w:rsidRDefault="00F7270C">
            <w:pPr>
              <w:pStyle w:val="TableParagraph"/>
              <w:spacing w:line="268" w:lineRule="exact"/>
              <w:ind w:left="142" w:right="136"/>
              <w:jc w:val="center"/>
              <w:rPr>
                <w:sz w:val="24"/>
              </w:rPr>
            </w:pPr>
            <w:r>
              <w:rPr>
                <w:color w:val="000009"/>
                <w:spacing w:val="-1"/>
                <w:sz w:val="24"/>
              </w:rPr>
              <w:t>до</w:t>
            </w:r>
            <w:r>
              <w:rPr>
                <w:color w:val="000009"/>
                <w:spacing w:val="-10"/>
                <w:sz w:val="24"/>
              </w:rPr>
              <w:t xml:space="preserve"> </w:t>
            </w:r>
            <w:r w:rsidR="002E721F">
              <w:rPr>
                <w:color w:val="000009"/>
                <w:spacing w:val="-1"/>
                <w:sz w:val="24"/>
              </w:rPr>
              <w:t>01.06.2022</w:t>
            </w:r>
            <w:r>
              <w:rPr>
                <w:color w:val="000009"/>
                <w:spacing w:val="-1"/>
                <w:sz w:val="24"/>
              </w:rPr>
              <w:t>г.</w:t>
            </w:r>
          </w:p>
        </w:tc>
        <w:tc>
          <w:tcPr>
            <w:tcW w:w="2127" w:type="dxa"/>
          </w:tcPr>
          <w:p w:rsidR="00D22D02" w:rsidRDefault="001926C9">
            <w:pPr>
              <w:pStyle w:val="TableParagraph"/>
              <w:ind w:left="85" w:right="79"/>
              <w:jc w:val="center"/>
              <w:rPr>
                <w:sz w:val="24"/>
              </w:rPr>
            </w:pPr>
            <w:r>
              <w:rPr>
                <w:color w:val="000009"/>
                <w:spacing w:val="-2"/>
                <w:sz w:val="24"/>
              </w:rPr>
              <w:t>Бондарева Н.В.</w:t>
            </w:r>
            <w:r w:rsidR="00F7270C">
              <w:rPr>
                <w:color w:val="000009"/>
                <w:sz w:val="24"/>
              </w:rPr>
              <w:t>заместитель</w:t>
            </w:r>
          </w:p>
          <w:p w:rsidR="00D22D02" w:rsidRDefault="00F7270C">
            <w:pPr>
              <w:pStyle w:val="TableParagraph"/>
              <w:spacing w:line="264" w:lineRule="exact"/>
              <w:ind w:left="85" w:right="81"/>
              <w:jc w:val="center"/>
              <w:rPr>
                <w:sz w:val="24"/>
              </w:rPr>
            </w:pPr>
            <w:r>
              <w:rPr>
                <w:color w:val="000009"/>
                <w:sz w:val="24"/>
              </w:rPr>
              <w:t>директора</w:t>
            </w:r>
            <w:r>
              <w:rPr>
                <w:color w:val="000009"/>
                <w:spacing w:val="-4"/>
                <w:sz w:val="24"/>
              </w:rPr>
              <w:t xml:space="preserve"> </w:t>
            </w:r>
            <w:r>
              <w:rPr>
                <w:color w:val="000009"/>
                <w:sz w:val="24"/>
              </w:rPr>
              <w:t>по</w:t>
            </w:r>
            <w:r>
              <w:rPr>
                <w:color w:val="000009"/>
                <w:spacing w:val="-2"/>
                <w:sz w:val="24"/>
              </w:rPr>
              <w:t xml:space="preserve"> </w:t>
            </w:r>
            <w:r>
              <w:rPr>
                <w:color w:val="000009"/>
                <w:sz w:val="24"/>
              </w:rPr>
              <w:t>УВР</w:t>
            </w:r>
          </w:p>
        </w:tc>
      </w:tr>
      <w:tr w:rsidR="00D22D02">
        <w:trPr>
          <w:trHeight w:val="1379"/>
        </w:trPr>
        <w:tc>
          <w:tcPr>
            <w:tcW w:w="1102" w:type="dxa"/>
          </w:tcPr>
          <w:p w:rsidR="00D22D02" w:rsidRDefault="00F7270C">
            <w:pPr>
              <w:pStyle w:val="TableParagraph"/>
              <w:spacing w:line="268" w:lineRule="exact"/>
              <w:ind w:left="467"/>
              <w:rPr>
                <w:sz w:val="24"/>
              </w:rPr>
            </w:pPr>
            <w:r>
              <w:rPr>
                <w:color w:val="000009"/>
                <w:sz w:val="24"/>
              </w:rPr>
              <w:lastRenderedPageBreak/>
              <w:t>5.</w:t>
            </w:r>
          </w:p>
        </w:tc>
        <w:tc>
          <w:tcPr>
            <w:tcW w:w="4821" w:type="dxa"/>
          </w:tcPr>
          <w:p w:rsidR="00D22D02" w:rsidRDefault="00F7270C">
            <w:pPr>
              <w:pStyle w:val="TableParagraph"/>
              <w:tabs>
                <w:tab w:val="left" w:pos="2947"/>
              </w:tabs>
              <w:ind w:left="107" w:right="101"/>
              <w:jc w:val="both"/>
              <w:rPr>
                <w:sz w:val="24"/>
              </w:rPr>
            </w:pPr>
            <w:r>
              <w:rPr>
                <w:color w:val="000009"/>
                <w:sz w:val="24"/>
              </w:rPr>
              <w:t>Внесение</w:t>
            </w:r>
            <w:r>
              <w:rPr>
                <w:color w:val="000009"/>
                <w:spacing w:val="1"/>
                <w:sz w:val="24"/>
              </w:rPr>
              <w:t xml:space="preserve"> </w:t>
            </w:r>
            <w:r>
              <w:rPr>
                <w:color w:val="000009"/>
                <w:sz w:val="24"/>
              </w:rPr>
              <w:t>изменений</w:t>
            </w:r>
            <w:r>
              <w:rPr>
                <w:color w:val="000009"/>
                <w:spacing w:val="1"/>
                <w:sz w:val="24"/>
              </w:rPr>
              <w:t xml:space="preserve"> </w:t>
            </w:r>
            <w:r>
              <w:rPr>
                <w:color w:val="000009"/>
                <w:sz w:val="24"/>
              </w:rPr>
              <w:t>в</w:t>
            </w:r>
            <w:r>
              <w:rPr>
                <w:color w:val="000009"/>
                <w:spacing w:val="1"/>
                <w:sz w:val="24"/>
              </w:rPr>
              <w:t xml:space="preserve"> </w:t>
            </w:r>
            <w:r>
              <w:rPr>
                <w:color w:val="000009"/>
                <w:sz w:val="24"/>
              </w:rPr>
              <w:t>АООП</w:t>
            </w:r>
            <w:r>
              <w:rPr>
                <w:color w:val="000009"/>
                <w:spacing w:val="1"/>
                <w:sz w:val="24"/>
              </w:rPr>
              <w:t xml:space="preserve"> </w:t>
            </w:r>
            <w:r>
              <w:rPr>
                <w:color w:val="000009"/>
                <w:sz w:val="24"/>
              </w:rPr>
              <w:t>УО</w:t>
            </w:r>
            <w:r>
              <w:rPr>
                <w:color w:val="000009"/>
                <w:spacing w:val="1"/>
                <w:sz w:val="24"/>
              </w:rPr>
              <w:t xml:space="preserve"> </w:t>
            </w:r>
            <w:r>
              <w:rPr>
                <w:color w:val="000009"/>
                <w:sz w:val="24"/>
              </w:rPr>
              <w:t>МБОУСОШ</w:t>
            </w:r>
            <w:r w:rsidR="002E721F">
              <w:rPr>
                <w:color w:val="000009"/>
                <w:spacing w:val="-10"/>
                <w:sz w:val="24"/>
              </w:rPr>
              <w:t xml:space="preserve"> п. Пионерский</w:t>
            </w:r>
            <w:r>
              <w:rPr>
                <w:color w:val="000009"/>
                <w:spacing w:val="-8"/>
                <w:sz w:val="24"/>
              </w:rPr>
              <w:t xml:space="preserve"> </w:t>
            </w:r>
            <w:r>
              <w:rPr>
                <w:color w:val="000009"/>
                <w:sz w:val="24"/>
              </w:rPr>
              <w:t>в</w:t>
            </w:r>
            <w:r>
              <w:rPr>
                <w:color w:val="000009"/>
                <w:spacing w:val="-10"/>
                <w:sz w:val="24"/>
              </w:rPr>
              <w:t xml:space="preserve"> </w:t>
            </w:r>
            <w:r>
              <w:rPr>
                <w:color w:val="000009"/>
                <w:sz w:val="24"/>
              </w:rPr>
              <w:t>соответствии</w:t>
            </w:r>
            <w:r>
              <w:rPr>
                <w:color w:val="000009"/>
                <w:spacing w:val="-57"/>
                <w:sz w:val="24"/>
              </w:rPr>
              <w:t xml:space="preserve"> </w:t>
            </w:r>
            <w:r>
              <w:rPr>
                <w:color w:val="000009"/>
                <w:sz w:val="24"/>
              </w:rPr>
              <w:t>с</w:t>
            </w:r>
            <w:r>
              <w:rPr>
                <w:color w:val="000009"/>
                <w:spacing w:val="1"/>
                <w:sz w:val="24"/>
              </w:rPr>
              <w:t xml:space="preserve"> </w:t>
            </w:r>
            <w:r>
              <w:rPr>
                <w:color w:val="000009"/>
                <w:sz w:val="24"/>
              </w:rPr>
              <w:t>нормативно-правовыми</w:t>
            </w:r>
            <w:r>
              <w:rPr>
                <w:color w:val="000009"/>
                <w:spacing w:val="1"/>
                <w:sz w:val="24"/>
              </w:rPr>
              <w:t xml:space="preserve"> </w:t>
            </w:r>
            <w:r>
              <w:rPr>
                <w:color w:val="000009"/>
                <w:sz w:val="24"/>
              </w:rPr>
              <w:t>документами,</w:t>
            </w:r>
            <w:r>
              <w:rPr>
                <w:color w:val="000009"/>
                <w:spacing w:val="-57"/>
                <w:sz w:val="24"/>
              </w:rPr>
              <w:t xml:space="preserve"> </w:t>
            </w:r>
            <w:r>
              <w:rPr>
                <w:color w:val="000009"/>
                <w:sz w:val="24"/>
              </w:rPr>
              <w:t>регулирующими</w:t>
            </w:r>
            <w:r>
              <w:rPr>
                <w:color w:val="000009"/>
                <w:sz w:val="24"/>
              </w:rPr>
              <w:tab/>
            </w:r>
            <w:r>
              <w:rPr>
                <w:color w:val="000009"/>
                <w:spacing w:val="-1"/>
                <w:sz w:val="24"/>
              </w:rPr>
              <w:t>образовательную</w:t>
            </w:r>
          </w:p>
          <w:p w:rsidR="00D22D02" w:rsidRDefault="00F7270C">
            <w:pPr>
              <w:pStyle w:val="TableParagraph"/>
              <w:spacing w:line="264" w:lineRule="exact"/>
              <w:ind w:left="107"/>
              <w:jc w:val="both"/>
              <w:rPr>
                <w:sz w:val="24"/>
              </w:rPr>
            </w:pPr>
            <w:r>
              <w:rPr>
                <w:color w:val="000009"/>
                <w:sz w:val="24"/>
              </w:rPr>
              <w:t>деятельность</w:t>
            </w:r>
            <w:r>
              <w:rPr>
                <w:color w:val="000009"/>
                <w:spacing w:val="-5"/>
                <w:sz w:val="24"/>
              </w:rPr>
              <w:t xml:space="preserve"> </w:t>
            </w:r>
            <w:r>
              <w:rPr>
                <w:color w:val="000009"/>
                <w:sz w:val="24"/>
              </w:rPr>
              <w:t>для</w:t>
            </w:r>
            <w:r>
              <w:rPr>
                <w:color w:val="000009"/>
                <w:spacing w:val="-4"/>
                <w:sz w:val="24"/>
              </w:rPr>
              <w:t xml:space="preserve"> </w:t>
            </w:r>
            <w:r>
              <w:rPr>
                <w:color w:val="000009"/>
                <w:sz w:val="24"/>
              </w:rPr>
              <w:t>обучающихся</w:t>
            </w:r>
            <w:r>
              <w:rPr>
                <w:color w:val="000009"/>
                <w:spacing w:val="-4"/>
                <w:sz w:val="24"/>
              </w:rPr>
              <w:t xml:space="preserve"> </w:t>
            </w:r>
            <w:r>
              <w:rPr>
                <w:color w:val="000009"/>
                <w:sz w:val="24"/>
              </w:rPr>
              <w:t>с</w:t>
            </w:r>
            <w:r>
              <w:rPr>
                <w:color w:val="000009"/>
                <w:spacing w:val="-6"/>
                <w:sz w:val="24"/>
              </w:rPr>
              <w:t xml:space="preserve"> </w:t>
            </w:r>
            <w:r>
              <w:rPr>
                <w:color w:val="000009"/>
                <w:sz w:val="24"/>
              </w:rPr>
              <w:t>ОВЗ.</w:t>
            </w:r>
          </w:p>
        </w:tc>
        <w:tc>
          <w:tcPr>
            <w:tcW w:w="1986" w:type="dxa"/>
          </w:tcPr>
          <w:p w:rsidR="00D22D02" w:rsidRDefault="00F7270C">
            <w:pPr>
              <w:pStyle w:val="TableParagraph"/>
              <w:spacing w:line="268" w:lineRule="exact"/>
              <w:ind w:left="142" w:right="136"/>
              <w:jc w:val="center"/>
              <w:rPr>
                <w:sz w:val="24"/>
              </w:rPr>
            </w:pPr>
            <w:r>
              <w:rPr>
                <w:color w:val="000009"/>
                <w:sz w:val="24"/>
              </w:rPr>
              <w:t>До</w:t>
            </w:r>
            <w:r>
              <w:rPr>
                <w:color w:val="000009"/>
                <w:spacing w:val="-2"/>
                <w:sz w:val="24"/>
              </w:rPr>
              <w:t xml:space="preserve"> </w:t>
            </w:r>
            <w:r>
              <w:rPr>
                <w:color w:val="000009"/>
                <w:sz w:val="24"/>
              </w:rPr>
              <w:t>01.09.</w:t>
            </w:r>
          </w:p>
          <w:p w:rsidR="00D22D02" w:rsidRDefault="00F7270C">
            <w:pPr>
              <w:pStyle w:val="TableParagraph"/>
              <w:ind w:left="139" w:right="137"/>
              <w:jc w:val="center"/>
              <w:rPr>
                <w:sz w:val="24"/>
              </w:rPr>
            </w:pPr>
            <w:r>
              <w:rPr>
                <w:color w:val="000009"/>
                <w:sz w:val="24"/>
              </w:rPr>
              <w:t>текущего</w:t>
            </w:r>
            <w:r>
              <w:rPr>
                <w:color w:val="000009"/>
                <w:spacing w:val="-12"/>
                <w:sz w:val="24"/>
              </w:rPr>
              <w:t xml:space="preserve"> </w:t>
            </w:r>
            <w:r>
              <w:rPr>
                <w:color w:val="000009"/>
                <w:sz w:val="24"/>
              </w:rPr>
              <w:t>года.</w:t>
            </w:r>
          </w:p>
        </w:tc>
        <w:tc>
          <w:tcPr>
            <w:tcW w:w="2127" w:type="dxa"/>
          </w:tcPr>
          <w:p w:rsidR="001926C9" w:rsidRDefault="001926C9" w:rsidP="001926C9">
            <w:pPr>
              <w:pStyle w:val="TableParagraph"/>
              <w:spacing w:line="268" w:lineRule="exact"/>
              <w:ind w:left="84" w:right="81"/>
              <w:jc w:val="center"/>
              <w:rPr>
                <w:sz w:val="24"/>
              </w:rPr>
            </w:pPr>
            <w:r>
              <w:rPr>
                <w:color w:val="000009"/>
                <w:sz w:val="24"/>
              </w:rPr>
              <w:t>Семыкина Н.А.,</w:t>
            </w:r>
          </w:p>
          <w:p w:rsidR="00D22D02" w:rsidRDefault="001926C9" w:rsidP="001926C9">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1926C9" w:rsidRDefault="001926C9" w:rsidP="001926C9">
            <w:pPr>
              <w:pStyle w:val="TableParagraph"/>
              <w:ind w:left="85" w:right="79"/>
              <w:jc w:val="center"/>
              <w:rPr>
                <w:sz w:val="24"/>
              </w:rPr>
            </w:pPr>
            <w:r>
              <w:rPr>
                <w:color w:val="000009"/>
                <w:spacing w:val="-2"/>
                <w:sz w:val="24"/>
              </w:rPr>
              <w:t>Бондарева Н.В.</w:t>
            </w:r>
            <w:r>
              <w:rPr>
                <w:color w:val="000009"/>
                <w:sz w:val="24"/>
              </w:rPr>
              <w:t>заместитель</w:t>
            </w:r>
          </w:p>
          <w:p w:rsidR="001926C9" w:rsidRDefault="001926C9" w:rsidP="001926C9">
            <w:pPr>
              <w:pStyle w:val="TableParagraph"/>
              <w:spacing w:line="270" w:lineRule="atLeast"/>
              <w:ind w:left="177" w:right="173" w:firstLine="2"/>
              <w:jc w:val="center"/>
              <w:rPr>
                <w:sz w:val="24"/>
              </w:rPr>
            </w:pPr>
            <w:r>
              <w:rPr>
                <w:color w:val="000009"/>
                <w:sz w:val="24"/>
              </w:rPr>
              <w:t>директора</w:t>
            </w:r>
            <w:r>
              <w:rPr>
                <w:color w:val="000009"/>
                <w:spacing w:val="-4"/>
                <w:sz w:val="24"/>
              </w:rPr>
              <w:t xml:space="preserve"> </w:t>
            </w:r>
            <w:r>
              <w:rPr>
                <w:color w:val="000009"/>
                <w:sz w:val="24"/>
              </w:rPr>
              <w:t>по</w:t>
            </w:r>
            <w:r>
              <w:rPr>
                <w:color w:val="000009"/>
                <w:spacing w:val="-2"/>
                <w:sz w:val="24"/>
              </w:rPr>
              <w:t xml:space="preserve"> </w:t>
            </w:r>
            <w:r>
              <w:rPr>
                <w:color w:val="000009"/>
                <w:sz w:val="24"/>
              </w:rPr>
              <w:t>УВР</w:t>
            </w:r>
          </w:p>
        </w:tc>
      </w:tr>
      <w:tr w:rsidR="00D22D02">
        <w:trPr>
          <w:trHeight w:val="1104"/>
        </w:trPr>
        <w:tc>
          <w:tcPr>
            <w:tcW w:w="1102" w:type="dxa"/>
          </w:tcPr>
          <w:p w:rsidR="00D22D02" w:rsidRDefault="00F7270C">
            <w:pPr>
              <w:pStyle w:val="TableParagraph"/>
              <w:spacing w:line="268" w:lineRule="exact"/>
              <w:ind w:left="467"/>
              <w:rPr>
                <w:sz w:val="24"/>
              </w:rPr>
            </w:pPr>
            <w:r>
              <w:rPr>
                <w:color w:val="000009"/>
                <w:sz w:val="24"/>
              </w:rPr>
              <w:t>6.</w:t>
            </w:r>
          </w:p>
        </w:tc>
        <w:tc>
          <w:tcPr>
            <w:tcW w:w="4821" w:type="dxa"/>
          </w:tcPr>
          <w:p w:rsidR="00D22D02" w:rsidRDefault="00F7270C">
            <w:pPr>
              <w:pStyle w:val="TableParagraph"/>
              <w:ind w:left="107" w:right="109"/>
              <w:rPr>
                <w:sz w:val="24"/>
              </w:rPr>
            </w:pPr>
            <w:r>
              <w:rPr>
                <w:color w:val="000009"/>
                <w:sz w:val="24"/>
              </w:rPr>
              <w:t>Формирование</w:t>
            </w:r>
            <w:r>
              <w:rPr>
                <w:color w:val="000009"/>
                <w:spacing w:val="45"/>
                <w:sz w:val="24"/>
              </w:rPr>
              <w:t xml:space="preserve"> </w:t>
            </w:r>
            <w:r>
              <w:rPr>
                <w:color w:val="000009"/>
                <w:sz w:val="24"/>
              </w:rPr>
              <w:t>списка</w:t>
            </w:r>
            <w:r>
              <w:rPr>
                <w:color w:val="000009"/>
                <w:spacing w:val="-8"/>
                <w:sz w:val="24"/>
              </w:rPr>
              <w:t xml:space="preserve"> </w:t>
            </w:r>
            <w:r>
              <w:rPr>
                <w:color w:val="000009"/>
                <w:sz w:val="24"/>
              </w:rPr>
              <w:t>учебников</w:t>
            </w:r>
            <w:r>
              <w:rPr>
                <w:color w:val="000009"/>
                <w:spacing w:val="-7"/>
                <w:sz w:val="24"/>
              </w:rPr>
              <w:t xml:space="preserve"> </w:t>
            </w:r>
            <w:r>
              <w:rPr>
                <w:color w:val="000009"/>
                <w:sz w:val="24"/>
              </w:rPr>
              <w:t>и</w:t>
            </w:r>
            <w:r>
              <w:rPr>
                <w:color w:val="000009"/>
                <w:spacing w:val="-5"/>
                <w:sz w:val="24"/>
              </w:rPr>
              <w:t xml:space="preserve"> </w:t>
            </w:r>
            <w:r>
              <w:rPr>
                <w:color w:val="000009"/>
                <w:sz w:val="24"/>
              </w:rPr>
              <w:t>учебных</w:t>
            </w:r>
            <w:r>
              <w:rPr>
                <w:color w:val="000009"/>
                <w:spacing w:val="-57"/>
                <w:sz w:val="24"/>
              </w:rPr>
              <w:t xml:space="preserve"> </w:t>
            </w:r>
            <w:r>
              <w:rPr>
                <w:color w:val="000009"/>
                <w:sz w:val="24"/>
              </w:rPr>
              <w:t>пособий, используемых в образовательном</w:t>
            </w:r>
            <w:r>
              <w:rPr>
                <w:color w:val="000009"/>
                <w:spacing w:val="1"/>
                <w:sz w:val="24"/>
              </w:rPr>
              <w:t xml:space="preserve"> </w:t>
            </w:r>
            <w:r>
              <w:rPr>
                <w:color w:val="000009"/>
                <w:sz w:val="24"/>
              </w:rPr>
              <w:t>процессе.</w:t>
            </w:r>
          </w:p>
        </w:tc>
        <w:tc>
          <w:tcPr>
            <w:tcW w:w="1986" w:type="dxa"/>
          </w:tcPr>
          <w:p w:rsidR="00D22D02" w:rsidRDefault="00F7270C">
            <w:pPr>
              <w:pStyle w:val="TableParagraph"/>
              <w:ind w:left="142" w:right="135"/>
              <w:jc w:val="center"/>
              <w:rPr>
                <w:sz w:val="24"/>
              </w:rPr>
            </w:pPr>
            <w:r>
              <w:rPr>
                <w:color w:val="000009"/>
                <w:sz w:val="24"/>
              </w:rPr>
              <w:t>до</w:t>
            </w:r>
            <w:r>
              <w:rPr>
                <w:color w:val="000009"/>
                <w:spacing w:val="1"/>
                <w:sz w:val="24"/>
              </w:rPr>
              <w:t xml:space="preserve"> </w:t>
            </w:r>
            <w:r>
              <w:rPr>
                <w:color w:val="000009"/>
                <w:spacing w:val="-1"/>
                <w:sz w:val="24"/>
              </w:rPr>
              <w:t>01.06.текущего</w:t>
            </w:r>
            <w:r>
              <w:rPr>
                <w:color w:val="000009"/>
                <w:spacing w:val="-57"/>
                <w:sz w:val="24"/>
              </w:rPr>
              <w:t xml:space="preserve"> </w:t>
            </w:r>
            <w:r>
              <w:rPr>
                <w:color w:val="000009"/>
                <w:sz w:val="24"/>
              </w:rPr>
              <w:t>учебного</w:t>
            </w:r>
            <w:r>
              <w:rPr>
                <w:color w:val="000009"/>
                <w:spacing w:val="-7"/>
                <w:sz w:val="24"/>
              </w:rPr>
              <w:t xml:space="preserve"> </w:t>
            </w:r>
            <w:r>
              <w:rPr>
                <w:color w:val="000009"/>
                <w:sz w:val="24"/>
              </w:rPr>
              <w:t>года</w:t>
            </w:r>
          </w:p>
        </w:tc>
        <w:tc>
          <w:tcPr>
            <w:tcW w:w="2127" w:type="dxa"/>
          </w:tcPr>
          <w:p w:rsidR="00D22D02" w:rsidRDefault="00F7270C">
            <w:pPr>
              <w:pStyle w:val="TableParagraph"/>
              <w:ind w:left="85" w:right="79"/>
              <w:jc w:val="center"/>
              <w:rPr>
                <w:sz w:val="24"/>
              </w:rPr>
            </w:pPr>
            <w:r>
              <w:rPr>
                <w:color w:val="000009"/>
                <w:spacing w:val="-1"/>
                <w:sz w:val="24"/>
              </w:rPr>
              <w:t>Заведующий</w:t>
            </w:r>
            <w:r>
              <w:rPr>
                <w:color w:val="000009"/>
                <w:spacing w:val="-57"/>
                <w:sz w:val="24"/>
              </w:rPr>
              <w:t xml:space="preserve"> </w:t>
            </w:r>
            <w:r>
              <w:rPr>
                <w:color w:val="000009"/>
                <w:sz w:val="24"/>
              </w:rPr>
              <w:t>школьной</w:t>
            </w:r>
          </w:p>
          <w:p w:rsidR="00D22D02" w:rsidRDefault="00F7270C" w:rsidP="001926C9">
            <w:pPr>
              <w:pStyle w:val="TableParagraph"/>
              <w:spacing w:line="270" w:lineRule="atLeast"/>
              <w:ind w:left="85" w:right="79"/>
              <w:jc w:val="center"/>
              <w:rPr>
                <w:sz w:val="24"/>
              </w:rPr>
            </w:pPr>
            <w:r>
              <w:rPr>
                <w:color w:val="000009"/>
                <w:spacing w:val="-2"/>
                <w:sz w:val="24"/>
              </w:rPr>
              <w:t>библиотекой,</w:t>
            </w:r>
            <w:r>
              <w:rPr>
                <w:color w:val="000009"/>
                <w:spacing w:val="-57"/>
                <w:sz w:val="24"/>
              </w:rPr>
              <w:t xml:space="preserve"> </w:t>
            </w:r>
          </w:p>
        </w:tc>
      </w:tr>
      <w:tr w:rsidR="00D22D02">
        <w:trPr>
          <w:trHeight w:val="827"/>
        </w:trPr>
        <w:tc>
          <w:tcPr>
            <w:tcW w:w="1102" w:type="dxa"/>
          </w:tcPr>
          <w:p w:rsidR="00D22D02" w:rsidRDefault="00F7270C">
            <w:pPr>
              <w:pStyle w:val="TableParagraph"/>
              <w:spacing w:line="268" w:lineRule="exact"/>
              <w:ind w:left="549"/>
              <w:rPr>
                <w:sz w:val="24"/>
              </w:rPr>
            </w:pPr>
            <w:r>
              <w:rPr>
                <w:color w:val="000009"/>
                <w:sz w:val="24"/>
              </w:rPr>
              <w:t>7.</w:t>
            </w:r>
          </w:p>
        </w:tc>
        <w:tc>
          <w:tcPr>
            <w:tcW w:w="4821" w:type="dxa"/>
          </w:tcPr>
          <w:p w:rsidR="00D22D02" w:rsidRDefault="00F7270C">
            <w:pPr>
              <w:pStyle w:val="TableParagraph"/>
              <w:ind w:left="107" w:right="96"/>
              <w:rPr>
                <w:sz w:val="24"/>
              </w:rPr>
            </w:pPr>
            <w:r>
              <w:rPr>
                <w:color w:val="000009"/>
                <w:sz w:val="24"/>
              </w:rPr>
              <w:t>Утверждение</w:t>
            </w:r>
            <w:r>
              <w:rPr>
                <w:color w:val="000009"/>
                <w:spacing w:val="-7"/>
                <w:sz w:val="24"/>
              </w:rPr>
              <w:t xml:space="preserve"> </w:t>
            </w:r>
            <w:r>
              <w:rPr>
                <w:color w:val="000009"/>
                <w:sz w:val="24"/>
              </w:rPr>
              <w:t>рабочих</w:t>
            </w:r>
            <w:r>
              <w:rPr>
                <w:color w:val="000009"/>
                <w:spacing w:val="-4"/>
                <w:sz w:val="24"/>
              </w:rPr>
              <w:t xml:space="preserve"> </w:t>
            </w:r>
            <w:r>
              <w:rPr>
                <w:color w:val="000009"/>
                <w:sz w:val="24"/>
              </w:rPr>
              <w:t>программ</w:t>
            </w:r>
            <w:r>
              <w:rPr>
                <w:color w:val="000009"/>
                <w:spacing w:val="-6"/>
                <w:sz w:val="24"/>
              </w:rPr>
              <w:t xml:space="preserve"> </w:t>
            </w:r>
            <w:r>
              <w:rPr>
                <w:color w:val="000009"/>
                <w:sz w:val="24"/>
              </w:rPr>
              <w:t>по</w:t>
            </w:r>
            <w:r>
              <w:rPr>
                <w:color w:val="000009"/>
                <w:spacing w:val="-2"/>
                <w:sz w:val="24"/>
              </w:rPr>
              <w:t xml:space="preserve"> </w:t>
            </w:r>
            <w:r>
              <w:rPr>
                <w:color w:val="000009"/>
                <w:sz w:val="24"/>
              </w:rPr>
              <w:t>учебным</w:t>
            </w:r>
            <w:r>
              <w:rPr>
                <w:color w:val="000009"/>
                <w:spacing w:val="-57"/>
                <w:sz w:val="24"/>
              </w:rPr>
              <w:t xml:space="preserve"> </w:t>
            </w:r>
            <w:r>
              <w:rPr>
                <w:color w:val="000009"/>
                <w:sz w:val="24"/>
              </w:rPr>
              <w:t>предметам</w:t>
            </w:r>
            <w:r>
              <w:rPr>
                <w:color w:val="000009"/>
                <w:spacing w:val="-2"/>
                <w:sz w:val="24"/>
              </w:rPr>
              <w:t xml:space="preserve"> </w:t>
            </w:r>
            <w:r>
              <w:rPr>
                <w:color w:val="000009"/>
                <w:sz w:val="24"/>
              </w:rPr>
              <w:t>АООП</w:t>
            </w:r>
            <w:r>
              <w:rPr>
                <w:color w:val="000009"/>
                <w:spacing w:val="-1"/>
                <w:sz w:val="24"/>
              </w:rPr>
              <w:t xml:space="preserve"> </w:t>
            </w:r>
            <w:r>
              <w:rPr>
                <w:color w:val="000009"/>
                <w:sz w:val="24"/>
              </w:rPr>
              <w:t>УО.</w:t>
            </w:r>
          </w:p>
        </w:tc>
        <w:tc>
          <w:tcPr>
            <w:tcW w:w="1986" w:type="dxa"/>
          </w:tcPr>
          <w:p w:rsidR="00D22D02" w:rsidRDefault="00F7270C">
            <w:pPr>
              <w:pStyle w:val="TableParagraph"/>
              <w:spacing w:line="268" w:lineRule="exact"/>
              <w:ind w:left="538"/>
              <w:rPr>
                <w:sz w:val="24"/>
              </w:rPr>
            </w:pPr>
            <w:r>
              <w:rPr>
                <w:color w:val="000009"/>
                <w:sz w:val="24"/>
              </w:rPr>
              <w:t>до 01.09.</w:t>
            </w:r>
          </w:p>
          <w:p w:rsidR="00D22D02" w:rsidRDefault="00F7270C">
            <w:pPr>
              <w:pStyle w:val="TableParagraph"/>
              <w:spacing w:line="270" w:lineRule="atLeast"/>
              <w:ind w:left="276" w:right="267" w:firstLine="240"/>
              <w:rPr>
                <w:sz w:val="24"/>
              </w:rPr>
            </w:pPr>
            <w:r>
              <w:rPr>
                <w:color w:val="000009"/>
                <w:sz w:val="24"/>
              </w:rPr>
              <w:t>текущего</w:t>
            </w:r>
            <w:r>
              <w:rPr>
                <w:color w:val="000009"/>
                <w:spacing w:val="1"/>
                <w:sz w:val="24"/>
              </w:rPr>
              <w:t xml:space="preserve"> </w:t>
            </w:r>
            <w:r>
              <w:rPr>
                <w:color w:val="000009"/>
                <w:spacing w:val="-2"/>
                <w:sz w:val="24"/>
              </w:rPr>
              <w:t>учебного</w:t>
            </w:r>
            <w:r>
              <w:rPr>
                <w:color w:val="000009"/>
                <w:spacing w:val="-11"/>
                <w:sz w:val="24"/>
              </w:rPr>
              <w:t xml:space="preserve"> </w:t>
            </w:r>
            <w:r>
              <w:rPr>
                <w:color w:val="000009"/>
                <w:spacing w:val="-1"/>
                <w:sz w:val="24"/>
              </w:rPr>
              <w:t>года</w:t>
            </w:r>
          </w:p>
        </w:tc>
        <w:tc>
          <w:tcPr>
            <w:tcW w:w="2127" w:type="dxa"/>
          </w:tcPr>
          <w:p w:rsidR="001926C9" w:rsidRDefault="001926C9" w:rsidP="001926C9">
            <w:pPr>
              <w:pStyle w:val="TableParagraph"/>
              <w:spacing w:line="268" w:lineRule="exact"/>
              <w:ind w:left="84" w:right="81"/>
              <w:jc w:val="center"/>
              <w:rPr>
                <w:sz w:val="24"/>
              </w:rPr>
            </w:pPr>
            <w:r>
              <w:rPr>
                <w:color w:val="000009"/>
                <w:sz w:val="24"/>
              </w:rPr>
              <w:t>Семыкина Н.А.,</w:t>
            </w:r>
          </w:p>
          <w:p w:rsidR="001926C9" w:rsidRDefault="001926C9" w:rsidP="001926C9">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pPr>
              <w:pStyle w:val="TableParagraph"/>
              <w:ind w:left="85" w:right="78"/>
              <w:jc w:val="center"/>
              <w:rPr>
                <w:sz w:val="24"/>
              </w:rPr>
            </w:pPr>
          </w:p>
        </w:tc>
      </w:tr>
      <w:tr w:rsidR="001926C9">
        <w:trPr>
          <w:trHeight w:val="1934"/>
        </w:trPr>
        <w:tc>
          <w:tcPr>
            <w:tcW w:w="1102" w:type="dxa"/>
          </w:tcPr>
          <w:p w:rsidR="001926C9" w:rsidRDefault="001926C9">
            <w:pPr>
              <w:pStyle w:val="TableParagraph"/>
              <w:spacing w:line="270" w:lineRule="exact"/>
              <w:ind w:left="549"/>
              <w:rPr>
                <w:sz w:val="24"/>
              </w:rPr>
            </w:pPr>
            <w:r>
              <w:rPr>
                <w:color w:val="000009"/>
                <w:sz w:val="24"/>
              </w:rPr>
              <w:t>8.</w:t>
            </w:r>
          </w:p>
        </w:tc>
        <w:tc>
          <w:tcPr>
            <w:tcW w:w="4821" w:type="dxa"/>
          </w:tcPr>
          <w:p w:rsidR="001926C9" w:rsidRDefault="001926C9">
            <w:pPr>
              <w:pStyle w:val="TableParagraph"/>
              <w:ind w:left="107" w:right="593"/>
              <w:rPr>
                <w:sz w:val="24"/>
              </w:rPr>
            </w:pPr>
            <w:r>
              <w:rPr>
                <w:color w:val="000009"/>
                <w:sz w:val="24"/>
              </w:rPr>
              <w:t>Разработка</w:t>
            </w:r>
            <w:r>
              <w:rPr>
                <w:color w:val="000009"/>
                <w:spacing w:val="-13"/>
                <w:sz w:val="24"/>
              </w:rPr>
              <w:t xml:space="preserve"> </w:t>
            </w:r>
            <w:r>
              <w:rPr>
                <w:color w:val="000009"/>
                <w:sz w:val="24"/>
              </w:rPr>
              <w:t>плана</w:t>
            </w:r>
            <w:r>
              <w:rPr>
                <w:color w:val="000009"/>
                <w:spacing w:val="-13"/>
                <w:sz w:val="24"/>
              </w:rPr>
              <w:t xml:space="preserve"> </w:t>
            </w:r>
            <w:r>
              <w:rPr>
                <w:color w:val="000009"/>
                <w:sz w:val="24"/>
              </w:rPr>
              <w:t>методической</w:t>
            </w:r>
            <w:r>
              <w:rPr>
                <w:color w:val="000009"/>
                <w:spacing w:val="-12"/>
                <w:sz w:val="24"/>
              </w:rPr>
              <w:t xml:space="preserve"> </w:t>
            </w:r>
            <w:r>
              <w:rPr>
                <w:color w:val="000009"/>
                <w:sz w:val="24"/>
              </w:rPr>
              <w:t>работы,</w:t>
            </w:r>
            <w:r>
              <w:rPr>
                <w:color w:val="000009"/>
                <w:spacing w:val="-57"/>
                <w:sz w:val="24"/>
              </w:rPr>
              <w:t xml:space="preserve"> </w:t>
            </w:r>
            <w:r>
              <w:rPr>
                <w:color w:val="000009"/>
                <w:sz w:val="24"/>
              </w:rPr>
              <w:t>обеспечивающей сопровождение</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2"/>
                <w:sz w:val="24"/>
              </w:rPr>
              <w:t xml:space="preserve"> </w:t>
            </w:r>
            <w:r>
              <w:rPr>
                <w:color w:val="000009"/>
                <w:sz w:val="24"/>
              </w:rPr>
              <w:t>ОВЗ.</w:t>
            </w:r>
          </w:p>
        </w:tc>
        <w:tc>
          <w:tcPr>
            <w:tcW w:w="1986" w:type="dxa"/>
          </w:tcPr>
          <w:p w:rsidR="001926C9" w:rsidRDefault="001926C9">
            <w:pPr>
              <w:pStyle w:val="TableParagraph"/>
              <w:spacing w:line="270" w:lineRule="exact"/>
              <w:ind w:left="142" w:right="136"/>
              <w:jc w:val="center"/>
              <w:rPr>
                <w:sz w:val="24"/>
              </w:rPr>
            </w:pPr>
            <w:r>
              <w:rPr>
                <w:color w:val="000009"/>
                <w:sz w:val="24"/>
              </w:rPr>
              <w:t>До</w:t>
            </w:r>
            <w:r>
              <w:rPr>
                <w:color w:val="000009"/>
                <w:spacing w:val="-2"/>
                <w:sz w:val="24"/>
              </w:rPr>
              <w:t xml:space="preserve"> </w:t>
            </w:r>
            <w:r>
              <w:rPr>
                <w:color w:val="000009"/>
                <w:sz w:val="24"/>
              </w:rPr>
              <w:t>01.09.</w:t>
            </w:r>
          </w:p>
          <w:p w:rsidR="001926C9" w:rsidRDefault="001926C9">
            <w:pPr>
              <w:pStyle w:val="TableParagraph"/>
              <w:ind w:left="142" w:right="137"/>
              <w:jc w:val="center"/>
              <w:rPr>
                <w:sz w:val="24"/>
              </w:rPr>
            </w:pPr>
            <w:r>
              <w:rPr>
                <w:color w:val="000009"/>
                <w:sz w:val="24"/>
              </w:rPr>
              <w:t>текущего</w:t>
            </w:r>
            <w:r>
              <w:rPr>
                <w:color w:val="000009"/>
                <w:spacing w:val="-12"/>
                <w:sz w:val="24"/>
              </w:rPr>
              <w:t xml:space="preserve"> </w:t>
            </w:r>
            <w:r>
              <w:rPr>
                <w:color w:val="000009"/>
                <w:sz w:val="24"/>
              </w:rPr>
              <w:t>года</w:t>
            </w:r>
          </w:p>
        </w:tc>
        <w:tc>
          <w:tcPr>
            <w:tcW w:w="2127" w:type="dxa"/>
          </w:tcPr>
          <w:p w:rsidR="001926C9" w:rsidRPr="0090243E" w:rsidRDefault="001926C9" w:rsidP="009A610D">
            <w:pPr>
              <w:pStyle w:val="TableParagraph"/>
              <w:jc w:val="center"/>
              <w:rPr>
                <w:sz w:val="24"/>
              </w:rPr>
            </w:pPr>
            <w:r w:rsidRPr="0090243E">
              <w:rPr>
                <w:color w:val="000009"/>
                <w:spacing w:val="-2"/>
                <w:sz w:val="24"/>
              </w:rPr>
              <w:t>Бондарева Н.В.</w:t>
            </w:r>
            <w:r w:rsidRPr="0090243E">
              <w:rPr>
                <w:color w:val="000009"/>
                <w:sz w:val="24"/>
              </w:rPr>
              <w:t>заместитель</w:t>
            </w:r>
          </w:p>
        </w:tc>
      </w:tr>
      <w:tr w:rsidR="001926C9">
        <w:trPr>
          <w:trHeight w:val="1931"/>
        </w:trPr>
        <w:tc>
          <w:tcPr>
            <w:tcW w:w="1102" w:type="dxa"/>
          </w:tcPr>
          <w:p w:rsidR="001926C9" w:rsidRDefault="001926C9">
            <w:pPr>
              <w:pStyle w:val="TableParagraph"/>
              <w:spacing w:line="268" w:lineRule="exact"/>
              <w:ind w:left="549"/>
              <w:rPr>
                <w:sz w:val="24"/>
              </w:rPr>
            </w:pPr>
            <w:r>
              <w:rPr>
                <w:color w:val="000009"/>
                <w:sz w:val="24"/>
              </w:rPr>
              <w:t>9.</w:t>
            </w:r>
          </w:p>
        </w:tc>
        <w:tc>
          <w:tcPr>
            <w:tcW w:w="4821" w:type="dxa"/>
          </w:tcPr>
          <w:p w:rsidR="001926C9" w:rsidRDefault="001926C9">
            <w:pPr>
              <w:pStyle w:val="TableParagraph"/>
              <w:ind w:left="107" w:right="750"/>
              <w:rPr>
                <w:sz w:val="24"/>
              </w:rPr>
            </w:pPr>
            <w:r>
              <w:rPr>
                <w:color w:val="000009"/>
                <w:sz w:val="24"/>
              </w:rPr>
              <w:t>Организация</w:t>
            </w:r>
            <w:r>
              <w:rPr>
                <w:color w:val="000009"/>
                <w:spacing w:val="-8"/>
                <w:sz w:val="24"/>
              </w:rPr>
              <w:t xml:space="preserve"> </w:t>
            </w:r>
            <w:r>
              <w:rPr>
                <w:color w:val="000009"/>
                <w:sz w:val="24"/>
              </w:rPr>
              <w:t>и</w:t>
            </w:r>
            <w:r>
              <w:rPr>
                <w:color w:val="000009"/>
                <w:spacing w:val="-4"/>
                <w:sz w:val="24"/>
              </w:rPr>
              <w:t xml:space="preserve"> </w:t>
            </w:r>
            <w:r>
              <w:rPr>
                <w:color w:val="000009"/>
                <w:sz w:val="24"/>
              </w:rPr>
              <w:t>проведение</w:t>
            </w:r>
            <w:r>
              <w:rPr>
                <w:color w:val="000009"/>
                <w:spacing w:val="-5"/>
                <w:sz w:val="24"/>
              </w:rPr>
              <w:t xml:space="preserve"> </w:t>
            </w:r>
            <w:r>
              <w:rPr>
                <w:color w:val="000009"/>
                <w:sz w:val="24"/>
              </w:rPr>
              <w:t>семинаров,</w:t>
            </w:r>
            <w:r>
              <w:rPr>
                <w:color w:val="000009"/>
                <w:spacing w:val="-57"/>
                <w:sz w:val="24"/>
              </w:rPr>
              <w:t xml:space="preserve"> </w:t>
            </w:r>
            <w:r>
              <w:rPr>
                <w:color w:val="000009"/>
                <w:sz w:val="24"/>
              </w:rPr>
              <w:t>научно-практических конференций,</w:t>
            </w:r>
            <w:r>
              <w:rPr>
                <w:color w:val="000009"/>
                <w:spacing w:val="1"/>
                <w:sz w:val="24"/>
              </w:rPr>
              <w:t xml:space="preserve"> </w:t>
            </w:r>
            <w:r>
              <w:rPr>
                <w:color w:val="000009"/>
                <w:sz w:val="24"/>
              </w:rPr>
              <w:t>педагогических</w:t>
            </w:r>
            <w:r>
              <w:rPr>
                <w:color w:val="000009"/>
                <w:spacing w:val="-4"/>
                <w:sz w:val="24"/>
              </w:rPr>
              <w:t xml:space="preserve"> </w:t>
            </w:r>
            <w:r>
              <w:rPr>
                <w:color w:val="000009"/>
                <w:sz w:val="24"/>
              </w:rPr>
              <w:t>чтений</w:t>
            </w:r>
            <w:r>
              <w:rPr>
                <w:color w:val="000009"/>
                <w:spacing w:val="-8"/>
                <w:sz w:val="24"/>
              </w:rPr>
              <w:t xml:space="preserve"> </w:t>
            </w:r>
            <w:r>
              <w:rPr>
                <w:color w:val="000009"/>
                <w:sz w:val="24"/>
              </w:rPr>
              <w:t>по</w:t>
            </w:r>
            <w:r>
              <w:rPr>
                <w:color w:val="000009"/>
                <w:spacing w:val="-6"/>
                <w:sz w:val="24"/>
              </w:rPr>
              <w:t xml:space="preserve"> </w:t>
            </w:r>
            <w:r>
              <w:rPr>
                <w:color w:val="000009"/>
                <w:sz w:val="24"/>
              </w:rPr>
              <w:t>проблемам</w:t>
            </w:r>
          </w:p>
          <w:p w:rsidR="001926C9" w:rsidRDefault="001926C9">
            <w:pPr>
              <w:pStyle w:val="TableParagraph"/>
              <w:ind w:left="107" w:right="450"/>
              <w:rPr>
                <w:sz w:val="24"/>
              </w:rPr>
            </w:pPr>
            <w:r>
              <w:rPr>
                <w:color w:val="000009"/>
                <w:sz w:val="24"/>
              </w:rPr>
              <w:t>организации</w:t>
            </w:r>
            <w:r>
              <w:rPr>
                <w:color w:val="000009"/>
                <w:spacing w:val="-11"/>
                <w:sz w:val="24"/>
              </w:rPr>
              <w:t xml:space="preserve"> </w:t>
            </w:r>
            <w:r>
              <w:rPr>
                <w:color w:val="000009"/>
                <w:sz w:val="24"/>
              </w:rPr>
              <w:t>образования</w:t>
            </w:r>
            <w:r>
              <w:rPr>
                <w:color w:val="000009"/>
                <w:spacing w:val="-10"/>
                <w:sz w:val="24"/>
              </w:rPr>
              <w:t xml:space="preserve"> </w:t>
            </w:r>
            <w:r>
              <w:rPr>
                <w:color w:val="000009"/>
                <w:sz w:val="24"/>
              </w:rPr>
              <w:t>обучающихся</w:t>
            </w:r>
            <w:r>
              <w:rPr>
                <w:color w:val="000009"/>
                <w:spacing w:val="-10"/>
                <w:sz w:val="24"/>
              </w:rPr>
              <w:t xml:space="preserve"> </w:t>
            </w:r>
            <w:r>
              <w:rPr>
                <w:color w:val="000009"/>
                <w:sz w:val="24"/>
              </w:rPr>
              <w:t>с</w:t>
            </w:r>
            <w:r>
              <w:rPr>
                <w:color w:val="000009"/>
                <w:spacing w:val="-57"/>
                <w:sz w:val="24"/>
              </w:rPr>
              <w:t xml:space="preserve"> </w:t>
            </w:r>
            <w:r>
              <w:rPr>
                <w:color w:val="000009"/>
                <w:sz w:val="24"/>
              </w:rPr>
              <w:t>ОВЗ.</w:t>
            </w:r>
          </w:p>
        </w:tc>
        <w:tc>
          <w:tcPr>
            <w:tcW w:w="1986" w:type="dxa"/>
          </w:tcPr>
          <w:p w:rsidR="001926C9" w:rsidRDefault="001926C9">
            <w:pPr>
              <w:pStyle w:val="TableParagraph"/>
              <w:ind w:left="142" w:right="137"/>
              <w:jc w:val="center"/>
              <w:rPr>
                <w:sz w:val="24"/>
              </w:rPr>
            </w:pPr>
            <w:r>
              <w:rPr>
                <w:color w:val="000009"/>
                <w:sz w:val="24"/>
              </w:rPr>
              <w:t>в</w:t>
            </w:r>
            <w:r>
              <w:rPr>
                <w:color w:val="000009"/>
                <w:spacing w:val="-10"/>
                <w:sz w:val="24"/>
              </w:rPr>
              <w:t xml:space="preserve"> </w:t>
            </w:r>
            <w:r>
              <w:rPr>
                <w:color w:val="000009"/>
                <w:sz w:val="24"/>
              </w:rPr>
              <w:t>соответствии</w:t>
            </w:r>
            <w:r>
              <w:rPr>
                <w:color w:val="000009"/>
                <w:spacing w:val="-8"/>
                <w:sz w:val="24"/>
              </w:rPr>
              <w:t xml:space="preserve"> </w:t>
            </w:r>
            <w:r>
              <w:rPr>
                <w:color w:val="000009"/>
                <w:sz w:val="24"/>
              </w:rPr>
              <w:t>с</w:t>
            </w:r>
            <w:r>
              <w:rPr>
                <w:color w:val="000009"/>
                <w:spacing w:val="-57"/>
                <w:sz w:val="24"/>
              </w:rPr>
              <w:t xml:space="preserve"> </w:t>
            </w:r>
            <w:r>
              <w:rPr>
                <w:color w:val="000009"/>
                <w:sz w:val="24"/>
              </w:rPr>
              <w:t>планом</w:t>
            </w:r>
          </w:p>
          <w:p w:rsidR="001926C9" w:rsidRDefault="001926C9">
            <w:pPr>
              <w:pStyle w:val="TableParagraph"/>
              <w:ind w:left="250" w:right="242" w:hanging="4"/>
              <w:jc w:val="center"/>
              <w:rPr>
                <w:sz w:val="24"/>
              </w:rPr>
            </w:pPr>
            <w:r>
              <w:rPr>
                <w:color w:val="000009"/>
                <w:sz w:val="24"/>
              </w:rPr>
              <w:t>методической</w:t>
            </w:r>
            <w:r>
              <w:rPr>
                <w:color w:val="000009"/>
                <w:spacing w:val="-57"/>
                <w:sz w:val="24"/>
              </w:rPr>
              <w:t xml:space="preserve"> </w:t>
            </w:r>
            <w:r>
              <w:rPr>
                <w:color w:val="000009"/>
                <w:spacing w:val="-2"/>
                <w:sz w:val="24"/>
              </w:rPr>
              <w:t xml:space="preserve">работы </w:t>
            </w:r>
            <w:r>
              <w:rPr>
                <w:color w:val="000009"/>
                <w:spacing w:val="-1"/>
                <w:sz w:val="24"/>
              </w:rPr>
              <w:t>школы</w:t>
            </w:r>
            <w:r>
              <w:rPr>
                <w:color w:val="000009"/>
                <w:spacing w:val="-57"/>
                <w:sz w:val="24"/>
              </w:rPr>
              <w:t xml:space="preserve"> </w:t>
            </w:r>
            <w:r>
              <w:rPr>
                <w:color w:val="000009"/>
                <w:sz w:val="24"/>
              </w:rPr>
              <w:t>на текущий</w:t>
            </w:r>
            <w:r>
              <w:rPr>
                <w:color w:val="000009"/>
                <w:spacing w:val="1"/>
                <w:sz w:val="24"/>
              </w:rPr>
              <w:t xml:space="preserve"> </w:t>
            </w:r>
            <w:r>
              <w:rPr>
                <w:color w:val="000009"/>
                <w:sz w:val="24"/>
              </w:rPr>
              <w:t>учебный</w:t>
            </w:r>
            <w:r>
              <w:rPr>
                <w:color w:val="000009"/>
                <w:spacing w:val="-4"/>
                <w:sz w:val="24"/>
              </w:rPr>
              <w:t xml:space="preserve"> </w:t>
            </w:r>
            <w:r>
              <w:rPr>
                <w:color w:val="000009"/>
                <w:sz w:val="24"/>
              </w:rPr>
              <w:t>год</w:t>
            </w:r>
          </w:p>
        </w:tc>
        <w:tc>
          <w:tcPr>
            <w:tcW w:w="2127" w:type="dxa"/>
          </w:tcPr>
          <w:p w:rsidR="001926C9" w:rsidRDefault="001926C9" w:rsidP="009A610D">
            <w:r w:rsidRPr="0090243E">
              <w:rPr>
                <w:color w:val="000009"/>
                <w:sz w:val="24"/>
              </w:rPr>
              <w:t>директора</w:t>
            </w:r>
            <w:r w:rsidRPr="0090243E">
              <w:rPr>
                <w:color w:val="000009"/>
                <w:spacing w:val="-4"/>
                <w:sz w:val="24"/>
              </w:rPr>
              <w:t xml:space="preserve"> </w:t>
            </w:r>
            <w:r w:rsidRPr="0090243E">
              <w:rPr>
                <w:color w:val="000009"/>
                <w:sz w:val="24"/>
              </w:rPr>
              <w:t>по</w:t>
            </w:r>
            <w:r w:rsidRPr="0090243E">
              <w:rPr>
                <w:color w:val="000009"/>
                <w:spacing w:val="-2"/>
                <w:sz w:val="24"/>
              </w:rPr>
              <w:t xml:space="preserve"> </w:t>
            </w:r>
            <w:r w:rsidRPr="0090243E">
              <w:rPr>
                <w:color w:val="000009"/>
                <w:sz w:val="24"/>
              </w:rPr>
              <w:t>УВР</w:t>
            </w:r>
          </w:p>
        </w:tc>
      </w:tr>
      <w:tr w:rsidR="001926C9">
        <w:trPr>
          <w:trHeight w:val="3036"/>
        </w:trPr>
        <w:tc>
          <w:tcPr>
            <w:tcW w:w="1102" w:type="dxa"/>
          </w:tcPr>
          <w:p w:rsidR="001926C9" w:rsidRDefault="001926C9">
            <w:pPr>
              <w:pStyle w:val="TableParagraph"/>
              <w:spacing w:line="268" w:lineRule="exact"/>
              <w:ind w:right="240"/>
              <w:jc w:val="right"/>
              <w:rPr>
                <w:sz w:val="24"/>
              </w:rPr>
            </w:pPr>
            <w:r>
              <w:rPr>
                <w:color w:val="000009"/>
                <w:sz w:val="24"/>
              </w:rPr>
              <w:t>10.</w:t>
            </w:r>
          </w:p>
        </w:tc>
        <w:tc>
          <w:tcPr>
            <w:tcW w:w="4821" w:type="dxa"/>
          </w:tcPr>
          <w:p w:rsidR="001926C9" w:rsidRDefault="001926C9">
            <w:pPr>
              <w:pStyle w:val="TableParagraph"/>
              <w:ind w:left="107" w:right="581"/>
              <w:jc w:val="both"/>
              <w:rPr>
                <w:sz w:val="24"/>
              </w:rPr>
            </w:pPr>
            <w:r>
              <w:rPr>
                <w:color w:val="000009"/>
                <w:sz w:val="24"/>
              </w:rPr>
              <w:t>Участие учителей в семинарах, научно-</w:t>
            </w:r>
            <w:r>
              <w:rPr>
                <w:color w:val="000009"/>
                <w:spacing w:val="-57"/>
                <w:sz w:val="24"/>
              </w:rPr>
              <w:t xml:space="preserve"> </w:t>
            </w:r>
            <w:r>
              <w:rPr>
                <w:color w:val="000009"/>
                <w:sz w:val="24"/>
              </w:rPr>
              <w:t>практических конференциях,</w:t>
            </w:r>
          </w:p>
          <w:p w:rsidR="001926C9" w:rsidRDefault="001926C9">
            <w:pPr>
              <w:pStyle w:val="TableParagraph"/>
              <w:ind w:left="107" w:right="477"/>
              <w:jc w:val="both"/>
              <w:rPr>
                <w:sz w:val="24"/>
              </w:rPr>
            </w:pPr>
            <w:r>
              <w:rPr>
                <w:color w:val="000009"/>
                <w:sz w:val="24"/>
              </w:rPr>
              <w:t>педагогических чтениях, стажировочных</w:t>
            </w:r>
            <w:r>
              <w:rPr>
                <w:color w:val="000009"/>
                <w:spacing w:val="-57"/>
                <w:sz w:val="24"/>
              </w:rPr>
              <w:t xml:space="preserve"> </w:t>
            </w:r>
            <w:r>
              <w:rPr>
                <w:color w:val="000009"/>
                <w:sz w:val="24"/>
              </w:rPr>
              <w:t>площадках</w:t>
            </w:r>
            <w:r>
              <w:rPr>
                <w:color w:val="000009"/>
                <w:spacing w:val="1"/>
                <w:sz w:val="24"/>
              </w:rPr>
              <w:t xml:space="preserve"> </w:t>
            </w:r>
            <w:r>
              <w:rPr>
                <w:color w:val="000009"/>
                <w:sz w:val="24"/>
              </w:rPr>
              <w:t>по организации образования</w:t>
            </w:r>
            <w:r>
              <w:rPr>
                <w:color w:val="000009"/>
                <w:spacing w:val="-57"/>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2"/>
                <w:sz w:val="24"/>
              </w:rPr>
              <w:t xml:space="preserve"> </w:t>
            </w:r>
            <w:r>
              <w:rPr>
                <w:color w:val="000009"/>
                <w:sz w:val="24"/>
              </w:rPr>
              <w:t>ОВЗ.</w:t>
            </w:r>
          </w:p>
        </w:tc>
        <w:tc>
          <w:tcPr>
            <w:tcW w:w="1986" w:type="dxa"/>
          </w:tcPr>
          <w:p w:rsidR="001926C9" w:rsidRDefault="001926C9">
            <w:pPr>
              <w:pStyle w:val="TableParagraph"/>
              <w:ind w:left="142" w:right="137"/>
              <w:jc w:val="center"/>
              <w:rPr>
                <w:sz w:val="24"/>
              </w:rPr>
            </w:pPr>
            <w:r>
              <w:rPr>
                <w:color w:val="000009"/>
                <w:sz w:val="24"/>
              </w:rPr>
              <w:t>в</w:t>
            </w:r>
            <w:r>
              <w:rPr>
                <w:color w:val="000009"/>
                <w:spacing w:val="-10"/>
                <w:sz w:val="24"/>
              </w:rPr>
              <w:t xml:space="preserve"> </w:t>
            </w:r>
            <w:r>
              <w:rPr>
                <w:color w:val="000009"/>
                <w:sz w:val="24"/>
              </w:rPr>
              <w:t>соответствии</w:t>
            </w:r>
            <w:r>
              <w:rPr>
                <w:color w:val="000009"/>
                <w:spacing w:val="-8"/>
                <w:sz w:val="24"/>
              </w:rPr>
              <w:t xml:space="preserve"> </w:t>
            </w:r>
            <w:r>
              <w:rPr>
                <w:color w:val="000009"/>
                <w:sz w:val="24"/>
              </w:rPr>
              <w:t>с</w:t>
            </w:r>
            <w:r>
              <w:rPr>
                <w:color w:val="000009"/>
                <w:spacing w:val="-57"/>
                <w:sz w:val="24"/>
              </w:rPr>
              <w:t xml:space="preserve"> </w:t>
            </w:r>
            <w:r>
              <w:rPr>
                <w:color w:val="000009"/>
                <w:sz w:val="24"/>
              </w:rPr>
              <w:t>планом</w:t>
            </w:r>
            <w:r>
              <w:rPr>
                <w:color w:val="000009"/>
                <w:spacing w:val="1"/>
                <w:sz w:val="24"/>
              </w:rPr>
              <w:t xml:space="preserve"> </w:t>
            </w:r>
            <w:r>
              <w:rPr>
                <w:color w:val="000009"/>
                <w:sz w:val="24"/>
              </w:rPr>
              <w:t>Управления</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Департамента</w:t>
            </w:r>
            <w:r>
              <w:rPr>
                <w:color w:val="000009"/>
                <w:spacing w:val="1"/>
                <w:sz w:val="24"/>
              </w:rPr>
              <w:t xml:space="preserve"> </w:t>
            </w:r>
            <w:r>
              <w:rPr>
                <w:color w:val="000009"/>
                <w:sz w:val="24"/>
              </w:rPr>
              <w:t>образования и</w:t>
            </w:r>
            <w:r>
              <w:rPr>
                <w:color w:val="000009"/>
                <w:spacing w:val="1"/>
                <w:sz w:val="24"/>
              </w:rPr>
              <w:t xml:space="preserve"> </w:t>
            </w:r>
            <w:r>
              <w:rPr>
                <w:color w:val="000009"/>
                <w:sz w:val="24"/>
              </w:rPr>
              <w:t>молодежной</w:t>
            </w:r>
            <w:r>
              <w:rPr>
                <w:color w:val="000009"/>
                <w:spacing w:val="1"/>
                <w:sz w:val="24"/>
              </w:rPr>
              <w:t xml:space="preserve"> </w:t>
            </w:r>
            <w:r>
              <w:rPr>
                <w:color w:val="000009"/>
                <w:sz w:val="24"/>
              </w:rPr>
              <w:t>политики</w:t>
            </w:r>
            <w:r>
              <w:rPr>
                <w:color w:val="000009"/>
                <w:spacing w:val="1"/>
                <w:sz w:val="24"/>
              </w:rPr>
              <w:t xml:space="preserve"> </w:t>
            </w:r>
            <w:r>
              <w:rPr>
                <w:color w:val="000009"/>
                <w:sz w:val="24"/>
              </w:rPr>
              <w:t>ХМАО-Югры</w:t>
            </w:r>
          </w:p>
          <w:p w:rsidR="001926C9" w:rsidRDefault="001926C9">
            <w:pPr>
              <w:pStyle w:val="TableParagraph"/>
              <w:spacing w:line="270" w:lineRule="atLeast"/>
              <w:ind w:left="353" w:right="344" w:hanging="6"/>
              <w:jc w:val="center"/>
              <w:rPr>
                <w:sz w:val="24"/>
              </w:rPr>
            </w:pPr>
            <w:r>
              <w:rPr>
                <w:color w:val="000009"/>
                <w:sz w:val="24"/>
              </w:rPr>
              <w:t>на текущий</w:t>
            </w:r>
            <w:r>
              <w:rPr>
                <w:color w:val="000009"/>
                <w:spacing w:val="1"/>
                <w:sz w:val="24"/>
              </w:rPr>
              <w:t xml:space="preserve"> </w:t>
            </w:r>
            <w:r>
              <w:rPr>
                <w:color w:val="000009"/>
                <w:spacing w:val="-2"/>
                <w:sz w:val="24"/>
              </w:rPr>
              <w:t>учебный</w:t>
            </w:r>
            <w:r>
              <w:rPr>
                <w:color w:val="000009"/>
                <w:spacing w:val="-9"/>
                <w:sz w:val="24"/>
              </w:rPr>
              <w:t xml:space="preserve"> </w:t>
            </w:r>
            <w:r>
              <w:rPr>
                <w:color w:val="000009"/>
                <w:spacing w:val="-1"/>
                <w:sz w:val="24"/>
              </w:rPr>
              <w:t>год</w:t>
            </w:r>
          </w:p>
        </w:tc>
        <w:tc>
          <w:tcPr>
            <w:tcW w:w="2127" w:type="dxa"/>
          </w:tcPr>
          <w:p w:rsidR="001926C9" w:rsidRPr="0090243E" w:rsidRDefault="001926C9" w:rsidP="009A610D">
            <w:pPr>
              <w:pStyle w:val="TableParagraph"/>
              <w:jc w:val="center"/>
              <w:rPr>
                <w:sz w:val="24"/>
              </w:rPr>
            </w:pPr>
            <w:r w:rsidRPr="0090243E">
              <w:rPr>
                <w:color w:val="000009"/>
                <w:spacing w:val="-2"/>
                <w:sz w:val="24"/>
              </w:rPr>
              <w:t>Бондарева Н.В.</w:t>
            </w:r>
            <w:r w:rsidRPr="0090243E">
              <w:rPr>
                <w:color w:val="000009"/>
                <w:sz w:val="24"/>
              </w:rPr>
              <w:t>заместитель</w:t>
            </w:r>
          </w:p>
        </w:tc>
      </w:tr>
      <w:tr w:rsidR="00D22D02">
        <w:trPr>
          <w:trHeight w:val="1103"/>
        </w:trPr>
        <w:tc>
          <w:tcPr>
            <w:tcW w:w="1102" w:type="dxa"/>
          </w:tcPr>
          <w:p w:rsidR="00D22D02" w:rsidRDefault="00F7270C">
            <w:pPr>
              <w:pStyle w:val="TableParagraph"/>
              <w:spacing w:line="268" w:lineRule="exact"/>
              <w:ind w:right="240"/>
              <w:jc w:val="right"/>
              <w:rPr>
                <w:sz w:val="24"/>
              </w:rPr>
            </w:pPr>
            <w:r>
              <w:rPr>
                <w:color w:val="000009"/>
                <w:sz w:val="24"/>
              </w:rPr>
              <w:t>11.</w:t>
            </w:r>
          </w:p>
        </w:tc>
        <w:tc>
          <w:tcPr>
            <w:tcW w:w="4821" w:type="dxa"/>
          </w:tcPr>
          <w:p w:rsidR="00D22D02" w:rsidRDefault="00F7270C">
            <w:pPr>
              <w:pStyle w:val="TableParagraph"/>
              <w:ind w:left="107" w:right="448"/>
              <w:rPr>
                <w:sz w:val="24"/>
              </w:rPr>
            </w:pPr>
            <w:r>
              <w:rPr>
                <w:color w:val="000009"/>
                <w:sz w:val="24"/>
              </w:rPr>
              <w:t>Организация индивидуального</w:t>
            </w:r>
            <w:r>
              <w:rPr>
                <w:color w:val="000009"/>
                <w:spacing w:val="1"/>
                <w:sz w:val="24"/>
              </w:rPr>
              <w:t xml:space="preserve"> </w:t>
            </w:r>
            <w:r>
              <w:rPr>
                <w:color w:val="000009"/>
                <w:spacing w:val="-1"/>
                <w:sz w:val="24"/>
              </w:rPr>
              <w:t>консультирования</w:t>
            </w:r>
            <w:r>
              <w:rPr>
                <w:color w:val="000009"/>
                <w:spacing w:val="-14"/>
                <w:sz w:val="24"/>
              </w:rPr>
              <w:t xml:space="preserve"> </w:t>
            </w:r>
            <w:r>
              <w:rPr>
                <w:color w:val="000009"/>
                <w:sz w:val="24"/>
              </w:rPr>
              <w:t>педагогов</w:t>
            </w:r>
            <w:r>
              <w:rPr>
                <w:color w:val="000009"/>
                <w:spacing w:val="-14"/>
                <w:sz w:val="24"/>
              </w:rPr>
              <w:t xml:space="preserve"> </w:t>
            </w:r>
            <w:r>
              <w:rPr>
                <w:color w:val="000009"/>
                <w:sz w:val="24"/>
              </w:rPr>
              <w:t>по</w:t>
            </w:r>
            <w:r>
              <w:rPr>
                <w:color w:val="000009"/>
                <w:spacing w:val="-13"/>
                <w:sz w:val="24"/>
              </w:rPr>
              <w:t xml:space="preserve"> </w:t>
            </w:r>
            <w:r>
              <w:rPr>
                <w:color w:val="000009"/>
                <w:sz w:val="24"/>
              </w:rPr>
              <w:t>вопросам</w:t>
            </w:r>
            <w:r>
              <w:rPr>
                <w:color w:val="000009"/>
                <w:spacing w:val="-57"/>
                <w:sz w:val="24"/>
              </w:rPr>
              <w:t xml:space="preserve"> </w:t>
            </w:r>
            <w:r>
              <w:rPr>
                <w:color w:val="000009"/>
                <w:sz w:val="24"/>
              </w:rPr>
              <w:t>организации</w:t>
            </w:r>
            <w:r>
              <w:rPr>
                <w:color w:val="000009"/>
                <w:spacing w:val="-10"/>
                <w:sz w:val="24"/>
              </w:rPr>
              <w:t xml:space="preserve"> </w:t>
            </w:r>
            <w:r>
              <w:rPr>
                <w:color w:val="000009"/>
                <w:sz w:val="24"/>
              </w:rPr>
              <w:t>образования</w:t>
            </w:r>
            <w:r>
              <w:rPr>
                <w:color w:val="000009"/>
                <w:spacing w:val="-10"/>
                <w:sz w:val="24"/>
              </w:rPr>
              <w:t xml:space="preserve"> </w:t>
            </w:r>
            <w:r>
              <w:rPr>
                <w:color w:val="000009"/>
                <w:sz w:val="24"/>
              </w:rPr>
              <w:t>обучающихся</w:t>
            </w:r>
            <w:r>
              <w:rPr>
                <w:color w:val="000009"/>
                <w:spacing w:val="-9"/>
                <w:sz w:val="24"/>
              </w:rPr>
              <w:t xml:space="preserve"> </w:t>
            </w:r>
            <w:r>
              <w:rPr>
                <w:color w:val="000009"/>
                <w:sz w:val="24"/>
              </w:rPr>
              <w:t>с</w:t>
            </w:r>
          </w:p>
          <w:p w:rsidR="00D22D02" w:rsidRDefault="00F7270C">
            <w:pPr>
              <w:pStyle w:val="TableParagraph"/>
              <w:spacing w:line="264" w:lineRule="exact"/>
              <w:ind w:left="107"/>
              <w:rPr>
                <w:sz w:val="24"/>
              </w:rPr>
            </w:pPr>
            <w:r>
              <w:rPr>
                <w:color w:val="000009"/>
                <w:sz w:val="24"/>
              </w:rPr>
              <w:t>ОВЗ.</w:t>
            </w:r>
          </w:p>
        </w:tc>
        <w:tc>
          <w:tcPr>
            <w:tcW w:w="1986" w:type="dxa"/>
          </w:tcPr>
          <w:p w:rsidR="00D22D02" w:rsidRDefault="00F7270C">
            <w:pPr>
              <w:pStyle w:val="TableParagraph"/>
              <w:spacing w:line="268" w:lineRule="exact"/>
              <w:ind w:left="141" w:right="137"/>
              <w:jc w:val="center"/>
              <w:rPr>
                <w:sz w:val="24"/>
              </w:rPr>
            </w:pPr>
            <w:r>
              <w:rPr>
                <w:color w:val="000009"/>
                <w:sz w:val="24"/>
              </w:rPr>
              <w:t>постоянно</w:t>
            </w:r>
          </w:p>
        </w:tc>
        <w:tc>
          <w:tcPr>
            <w:tcW w:w="2127" w:type="dxa"/>
          </w:tcPr>
          <w:p w:rsidR="001926C9" w:rsidRDefault="001926C9" w:rsidP="001926C9">
            <w:pPr>
              <w:pStyle w:val="TableParagraph"/>
              <w:ind w:left="85" w:right="79"/>
              <w:jc w:val="center"/>
              <w:rPr>
                <w:sz w:val="24"/>
              </w:rPr>
            </w:pPr>
            <w:r>
              <w:rPr>
                <w:color w:val="000009"/>
                <w:spacing w:val="-2"/>
                <w:sz w:val="24"/>
              </w:rPr>
              <w:t>Бондарева Н.В.</w:t>
            </w:r>
            <w:r>
              <w:rPr>
                <w:color w:val="000009"/>
                <w:sz w:val="24"/>
              </w:rPr>
              <w:t>заместитель</w:t>
            </w:r>
          </w:p>
          <w:p w:rsidR="002E721F" w:rsidRDefault="001926C9" w:rsidP="001926C9">
            <w:pPr>
              <w:pStyle w:val="TableParagraph"/>
              <w:ind w:left="177" w:right="173" w:firstLine="2"/>
              <w:jc w:val="center"/>
              <w:rPr>
                <w:sz w:val="24"/>
              </w:rPr>
            </w:pPr>
            <w:r>
              <w:rPr>
                <w:color w:val="000009"/>
                <w:sz w:val="24"/>
              </w:rPr>
              <w:t>директора</w:t>
            </w:r>
            <w:r>
              <w:rPr>
                <w:color w:val="000009"/>
                <w:spacing w:val="-4"/>
                <w:sz w:val="24"/>
              </w:rPr>
              <w:t xml:space="preserve"> </w:t>
            </w:r>
            <w:r>
              <w:rPr>
                <w:color w:val="000009"/>
                <w:sz w:val="24"/>
              </w:rPr>
              <w:t>по</w:t>
            </w:r>
            <w:r>
              <w:rPr>
                <w:color w:val="000009"/>
                <w:spacing w:val="-2"/>
                <w:sz w:val="24"/>
              </w:rPr>
              <w:t xml:space="preserve"> </w:t>
            </w:r>
            <w:r>
              <w:rPr>
                <w:color w:val="000009"/>
                <w:sz w:val="24"/>
              </w:rPr>
              <w:t>УВР</w:t>
            </w:r>
            <w:r w:rsidR="002E721F">
              <w:rPr>
                <w:color w:val="000009"/>
                <w:sz w:val="24"/>
              </w:rPr>
              <w:t>,</w:t>
            </w:r>
          </w:p>
          <w:p w:rsidR="00D22D02" w:rsidRDefault="00D22D02">
            <w:pPr>
              <w:pStyle w:val="TableParagraph"/>
              <w:ind w:left="177" w:right="173" w:firstLine="2"/>
              <w:jc w:val="center"/>
              <w:rPr>
                <w:sz w:val="24"/>
              </w:rPr>
            </w:pPr>
          </w:p>
        </w:tc>
      </w:tr>
    </w:tbl>
    <w:p w:rsidR="00D22D02" w:rsidRDefault="00D22D02">
      <w:pPr>
        <w:jc w:val="center"/>
        <w:rPr>
          <w:sz w:val="24"/>
        </w:rPr>
        <w:sectPr w:rsidR="00D22D02">
          <w:pgSz w:w="11910" w:h="16840"/>
          <w:pgMar w:top="400" w:right="0" w:bottom="1620" w:left="680" w:header="0" w:footer="1424" w:gutter="0"/>
          <w:cols w:space="720"/>
        </w:sectPr>
      </w:pPr>
    </w:p>
    <w:tbl>
      <w:tblPr>
        <w:tblStyle w:val="TableNorm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4821"/>
        <w:gridCol w:w="1986"/>
        <w:gridCol w:w="2127"/>
      </w:tblGrid>
      <w:tr w:rsidR="00D22D02">
        <w:trPr>
          <w:trHeight w:val="275"/>
        </w:trPr>
        <w:tc>
          <w:tcPr>
            <w:tcW w:w="10036" w:type="dxa"/>
            <w:gridSpan w:val="4"/>
          </w:tcPr>
          <w:p w:rsidR="00D22D02" w:rsidRDefault="00F7270C">
            <w:pPr>
              <w:pStyle w:val="TableParagraph"/>
              <w:spacing w:line="256" w:lineRule="exact"/>
              <w:ind w:left="3047" w:right="3041"/>
              <w:jc w:val="center"/>
              <w:rPr>
                <w:b/>
                <w:i/>
                <w:sz w:val="24"/>
              </w:rPr>
            </w:pPr>
            <w:r>
              <w:rPr>
                <w:b/>
                <w:i/>
                <w:color w:val="000009"/>
                <w:sz w:val="24"/>
              </w:rPr>
              <w:lastRenderedPageBreak/>
              <w:t>Кадровые</w:t>
            </w:r>
            <w:r>
              <w:rPr>
                <w:b/>
                <w:i/>
                <w:color w:val="000009"/>
                <w:spacing w:val="-3"/>
                <w:sz w:val="24"/>
              </w:rPr>
              <w:t xml:space="preserve"> </w:t>
            </w:r>
            <w:r>
              <w:rPr>
                <w:b/>
                <w:i/>
                <w:color w:val="000009"/>
                <w:sz w:val="24"/>
              </w:rPr>
              <w:t>условия:</w:t>
            </w:r>
          </w:p>
        </w:tc>
      </w:tr>
      <w:tr w:rsidR="00D22D02">
        <w:trPr>
          <w:trHeight w:val="1103"/>
        </w:trPr>
        <w:tc>
          <w:tcPr>
            <w:tcW w:w="1102" w:type="dxa"/>
          </w:tcPr>
          <w:p w:rsidR="00D22D02" w:rsidRDefault="00F7270C">
            <w:pPr>
              <w:pStyle w:val="TableParagraph"/>
              <w:spacing w:line="268" w:lineRule="exact"/>
              <w:ind w:right="240"/>
              <w:jc w:val="right"/>
              <w:rPr>
                <w:sz w:val="24"/>
              </w:rPr>
            </w:pPr>
            <w:r>
              <w:rPr>
                <w:color w:val="000009"/>
                <w:sz w:val="24"/>
              </w:rPr>
              <w:t>12.</w:t>
            </w:r>
          </w:p>
        </w:tc>
        <w:tc>
          <w:tcPr>
            <w:tcW w:w="4821" w:type="dxa"/>
          </w:tcPr>
          <w:p w:rsidR="00D22D02" w:rsidRDefault="00F7270C">
            <w:pPr>
              <w:pStyle w:val="TableParagraph"/>
              <w:ind w:left="107" w:right="928"/>
              <w:rPr>
                <w:sz w:val="24"/>
              </w:rPr>
            </w:pPr>
            <w:r>
              <w:rPr>
                <w:color w:val="000009"/>
                <w:sz w:val="24"/>
              </w:rPr>
              <w:t>Создание условий, обеспечивающих</w:t>
            </w:r>
            <w:r>
              <w:rPr>
                <w:color w:val="000009"/>
                <w:spacing w:val="-57"/>
                <w:sz w:val="24"/>
              </w:rPr>
              <w:t xml:space="preserve"> </w:t>
            </w:r>
            <w:r>
              <w:rPr>
                <w:color w:val="000009"/>
                <w:sz w:val="24"/>
              </w:rPr>
              <w:t>повышение</w:t>
            </w:r>
            <w:r>
              <w:rPr>
                <w:color w:val="000009"/>
                <w:spacing w:val="-11"/>
                <w:sz w:val="24"/>
              </w:rPr>
              <w:t xml:space="preserve"> </w:t>
            </w:r>
            <w:r>
              <w:rPr>
                <w:color w:val="000009"/>
                <w:sz w:val="24"/>
              </w:rPr>
              <w:t>квалификации</w:t>
            </w:r>
            <w:r>
              <w:rPr>
                <w:color w:val="000009"/>
                <w:spacing w:val="-8"/>
                <w:sz w:val="24"/>
              </w:rPr>
              <w:t xml:space="preserve"> </w:t>
            </w:r>
            <w:r>
              <w:rPr>
                <w:color w:val="000009"/>
                <w:sz w:val="24"/>
              </w:rPr>
              <w:t>учителей.</w:t>
            </w:r>
          </w:p>
        </w:tc>
        <w:tc>
          <w:tcPr>
            <w:tcW w:w="1986" w:type="dxa"/>
          </w:tcPr>
          <w:p w:rsidR="00D22D02" w:rsidRDefault="00F7270C">
            <w:pPr>
              <w:pStyle w:val="TableParagraph"/>
              <w:spacing w:line="268" w:lineRule="exact"/>
              <w:ind w:left="141" w:right="137"/>
              <w:jc w:val="center"/>
              <w:rPr>
                <w:sz w:val="24"/>
              </w:rPr>
            </w:pPr>
            <w:r>
              <w:rPr>
                <w:color w:val="000009"/>
                <w:sz w:val="24"/>
              </w:rPr>
              <w:t>постоянно</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pPr>
              <w:pStyle w:val="TableParagraph"/>
              <w:spacing w:line="270" w:lineRule="atLeast"/>
              <w:ind w:left="386" w:right="379"/>
              <w:jc w:val="center"/>
              <w:rPr>
                <w:sz w:val="24"/>
              </w:rPr>
            </w:pPr>
          </w:p>
        </w:tc>
      </w:tr>
      <w:tr w:rsidR="00D22D02">
        <w:trPr>
          <w:trHeight w:val="275"/>
        </w:trPr>
        <w:tc>
          <w:tcPr>
            <w:tcW w:w="10036" w:type="dxa"/>
            <w:gridSpan w:val="4"/>
          </w:tcPr>
          <w:p w:rsidR="00D22D02" w:rsidRDefault="00F7270C">
            <w:pPr>
              <w:pStyle w:val="TableParagraph"/>
              <w:spacing w:line="256" w:lineRule="exact"/>
              <w:ind w:left="3047" w:right="3044"/>
              <w:jc w:val="center"/>
              <w:rPr>
                <w:b/>
                <w:i/>
                <w:sz w:val="24"/>
              </w:rPr>
            </w:pPr>
            <w:r>
              <w:rPr>
                <w:b/>
                <w:i/>
                <w:color w:val="000009"/>
                <w:sz w:val="24"/>
              </w:rPr>
              <w:t>Материально-технические</w:t>
            </w:r>
            <w:r>
              <w:rPr>
                <w:b/>
                <w:i/>
                <w:color w:val="000009"/>
                <w:spacing w:val="-13"/>
                <w:sz w:val="24"/>
              </w:rPr>
              <w:t xml:space="preserve"> </w:t>
            </w:r>
            <w:r>
              <w:rPr>
                <w:b/>
                <w:i/>
                <w:color w:val="000009"/>
                <w:sz w:val="24"/>
              </w:rPr>
              <w:t>условия:</w:t>
            </w:r>
          </w:p>
        </w:tc>
      </w:tr>
      <w:tr w:rsidR="00D22D02">
        <w:trPr>
          <w:trHeight w:val="827"/>
        </w:trPr>
        <w:tc>
          <w:tcPr>
            <w:tcW w:w="1102" w:type="dxa"/>
          </w:tcPr>
          <w:p w:rsidR="00D22D02" w:rsidRDefault="00F7270C">
            <w:pPr>
              <w:pStyle w:val="TableParagraph"/>
              <w:spacing w:line="268" w:lineRule="exact"/>
              <w:ind w:right="240"/>
              <w:jc w:val="right"/>
              <w:rPr>
                <w:sz w:val="24"/>
              </w:rPr>
            </w:pPr>
            <w:r>
              <w:rPr>
                <w:color w:val="000009"/>
                <w:sz w:val="24"/>
              </w:rPr>
              <w:t>13.</w:t>
            </w:r>
          </w:p>
        </w:tc>
        <w:tc>
          <w:tcPr>
            <w:tcW w:w="4821" w:type="dxa"/>
          </w:tcPr>
          <w:p w:rsidR="00D22D02" w:rsidRDefault="00F7270C">
            <w:pPr>
              <w:pStyle w:val="TableParagraph"/>
              <w:ind w:left="107" w:right="1057"/>
              <w:rPr>
                <w:sz w:val="24"/>
              </w:rPr>
            </w:pPr>
            <w:r>
              <w:rPr>
                <w:color w:val="000009"/>
                <w:sz w:val="24"/>
              </w:rPr>
              <w:t>Анализ материально-технического</w:t>
            </w:r>
            <w:r>
              <w:rPr>
                <w:color w:val="000009"/>
                <w:spacing w:val="1"/>
                <w:sz w:val="24"/>
              </w:rPr>
              <w:t xml:space="preserve"> </w:t>
            </w:r>
            <w:r>
              <w:rPr>
                <w:color w:val="000009"/>
                <w:sz w:val="24"/>
              </w:rPr>
              <w:t>обеспечения</w:t>
            </w:r>
            <w:r>
              <w:rPr>
                <w:color w:val="000009"/>
                <w:spacing w:val="-15"/>
                <w:sz w:val="24"/>
              </w:rPr>
              <w:t xml:space="preserve"> </w:t>
            </w:r>
            <w:r>
              <w:rPr>
                <w:color w:val="000009"/>
                <w:sz w:val="24"/>
              </w:rPr>
              <w:t>реализации</w:t>
            </w:r>
            <w:r>
              <w:rPr>
                <w:color w:val="000009"/>
                <w:spacing w:val="-15"/>
                <w:sz w:val="24"/>
              </w:rPr>
              <w:t xml:space="preserve"> </w:t>
            </w:r>
            <w:r>
              <w:rPr>
                <w:color w:val="000009"/>
                <w:sz w:val="24"/>
              </w:rPr>
              <w:t>АООП</w:t>
            </w:r>
            <w:r>
              <w:rPr>
                <w:color w:val="000009"/>
                <w:spacing w:val="-13"/>
                <w:sz w:val="24"/>
              </w:rPr>
              <w:t xml:space="preserve"> </w:t>
            </w:r>
            <w:r>
              <w:rPr>
                <w:color w:val="000009"/>
                <w:sz w:val="24"/>
              </w:rPr>
              <w:t>УО</w:t>
            </w:r>
          </w:p>
        </w:tc>
        <w:tc>
          <w:tcPr>
            <w:tcW w:w="1986" w:type="dxa"/>
          </w:tcPr>
          <w:p w:rsidR="00D22D02" w:rsidRDefault="00D22D02">
            <w:pPr>
              <w:pStyle w:val="TableParagraph"/>
            </w:pP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pPr>
              <w:pStyle w:val="TableParagraph"/>
              <w:spacing w:line="264" w:lineRule="exact"/>
              <w:ind w:left="85" w:right="81"/>
              <w:jc w:val="center"/>
              <w:rPr>
                <w:sz w:val="24"/>
              </w:rPr>
            </w:pPr>
          </w:p>
        </w:tc>
      </w:tr>
      <w:tr w:rsidR="00D22D02">
        <w:trPr>
          <w:trHeight w:val="1103"/>
        </w:trPr>
        <w:tc>
          <w:tcPr>
            <w:tcW w:w="1102" w:type="dxa"/>
          </w:tcPr>
          <w:p w:rsidR="00D22D02" w:rsidRDefault="00F7270C">
            <w:pPr>
              <w:pStyle w:val="TableParagraph"/>
              <w:spacing w:line="268" w:lineRule="exact"/>
              <w:ind w:right="240"/>
              <w:jc w:val="right"/>
              <w:rPr>
                <w:sz w:val="24"/>
              </w:rPr>
            </w:pPr>
            <w:r>
              <w:rPr>
                <w:color w:val="000009"/>
                <w:sz w:val="24"/>
              </w:rPr>
              <w:t>14.</w:t>
            </w:r>
          </w:p>
        </w:tc>
        <w:tc>
          <w:tcPr>
            <w:tcW w:w="4821" w:type="dxa"/>
          </w:tcPr>
          <w:p w:rsidR="00D22D02" w:rsidRDefault="00F7270C">
            <w:pPr>
              <w:pStyle w:val="TableParagraph"/>
              <w:ind w:left="107" w:right="529"/>
              <w:rPr>
                <w:sz w:val="24"/>
              </w:rPr>
            </w:pPr>
            <w:r>
              <w:rPr>
                <w:color w:val="000009"/>
                <w:sz w:val="24"/>
              </w:rPr>
              <w:t>Обеспечение</w:t>
            </w:r>
            <w:r>
              <w:rPr>
                <w:color w:val="000009"/>
                <w:spacing w:val="-12"/>
                <w:sz w:val="24"/>
              </w:rPr>
              <w:t xml:space="preserve"> </w:t>
            </w:r>
            <w:r>
              <w:rPr>
                <w:color w:val="000009"/>
                <w:sz w:val="24"/>
              </w:rPr>
              <w:t>соответствия</w:t>
            </w:r>
            <w:r>
              <w:rPr>
                <w:color w:val="000009"/>
                <w:spacing w:val="-10"/>
                <w:sz w:val="24"/>
              </w:rPr>
              <w:t xml:space="preserve"> </w:t>
            </w:r>
            <w:r>
              <w:rPr>
                <w:color w:val="000009"/>
                <w:sz w:val="24"/>
              </w:rPr>
              <w:t>материально-</w:t>
            </w:r>
            <w:r>
              <w:rPr>
                <w:color w:val="000009"/>
                <w:spacing w:val="-57"/>
                <w:sz w:val="24"/>
              </w:rPr>
              <w:t xml:space="preserve"> </w:t>
            </w:r>
            <w:r>
              <w:rPr>
                <w:color w:val="000009"/>
                <w:sz w:val="24"/>
              </w:rPr>
              <w:t>технической базы организации,</w:t>
            </w:r>
            <w:r>
              <w:rPr>
                <w:color w:val="000009"/>
                <w:spacing w:val="1"/>
                <w:sz w:val="24"/>
              </w:rPr>
              <w:t xml:space="preserve"> </w:t>
            </w:r>
            <w:r>
              <w:rPr>
                <w:color w:val="000009"/>
                <w:sz w:val="24"/>
              </w:rPr>
              <w:t>осуществляющей</w:t>
            </w:r>
            <w:r>
              <w:rPr>
                <w:color w:val="000009"/>
                <w:spacing w:val="-2"/>
                <w:sz w:val="24"/>
              </w:rPr>
              <w:t xml:space="preserve"> </w:t>
            </w:r>
            <w:r>
              <w:rPr>
                <w:color w:val="000009"/>
                <w:sz w:val="24"/>
              </w:rPr>
              <w:t>образовательную</w:t>
            </w:r>
          </w:p>
          <w:p w:rsidR="00D22D02" w:rsidRDefault="00F7270C">
            <w:pPr>
              <w:pStyle w:val="TableParagraph"/>
              <w:spacing w:line="264" w:lineRule="exact"/>
              <w:ind w:left="107"/>
              <w:rPr>
                <w:sz w:val="24"/>
              </w:rPr>
            </w:pPr>
            <w:r>
              <w:rPr>
                <w:color w:val="000009"/>
                <w:sz w:val="24"/>
              </w:rPr>
              <w:t>деятельность</w:t>
            </w:r>
            <w:r>
              <w:rPr>
                <w:color w:val="000009"/>
                <w:spacing w:val="-5"/>
                <w:sz w:val="24"/>
              </w:rPr>
              <w:t xml:space="preserve"> </w:t>
            </w:r>
            <w:r>
              <w:rPr>
                <w:color w:val="000009"/>
                <w:sz w:val="24"/>
              </w:rPr>
              <w:t>обучающихся</w:t>
            </w:r>
            <w:r>
              <w:rPr>
                <w:color w:val="000009"/>
                <w:spacing w:val="-5"/>
                <w:sz w:val="24"/>
              </w:rPr>
              <w:t xml:space="preserve"> </w:t>
            </w:r>
            <w:r>
              <w:rPr>
                <w:color w:val="000009"/>
                <w:sz w:val="24"/>
              </w:rPr>
              <w:t>с</w:t>
            </w:r>
            <w:r>
              <w:rPr>
                <w:color w:val="000009"/>
                <w:spacing w:val="-6"/>
                <w:sz w:val="24"/>
              </w:rPr>
              <w:t xml:space="preserve"> </w:t>
            </w:r>
            <w:r>
              <w:rPr>
                <w:color w:val="000009"/>
                <w:sz w:val="24"/>
              </w:rPr>
              <w:t>ОВЗ.</w:t>
            </w:r>
          </w:p>
        </w:tc>
        <w:tc>
          <w:tcPr>
            <w:tcW w:w="1986" w:type="dxa"/>
          </w:tcPr>
          <w:p w:rsidR="00D22D02" w:rsidRDefault="00F7270C">
            <w:pPr>
              <w:pStyle w:val="TableParagraph"/>
              <w:spacing w:line="268" w:lineRule="exact"/>
              <w:ind w:left="141" w:right="137"/>
              <w:jc w:val="center"/>
              <w:rPr>
                <w:sz w:val="24"/>
              </w:rPr>
            </w:pPr>
            <w:r>
              <w:rPr>
                <w:color w:val="000009"/>
                <w:sz w:val="24"/>
              </w:rPr>
              <w:t>постоянно</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rsidP="004C2EE4">
            <w:pPr>
              <w:pStyle w:val="TableParagraph"/>
              <w:ind w:left="85" w:right="81"/>
              <w:jc w:val="center"/>
              <w:rPr>
                <w:sz w:val="24"/>
              </w:rPr>
            </w:pPr>
          </w:p>
        </w:tc>
      </w:tr>
      <w:tr w:rsidR="00D22D02">
        <w:trPr>
          <w:trHeight w:val="827"/>
        </w:trPr>
        <w:tc>
          <w:tcPr>
            <w:tcW w:w="1102" w:type="dxa"/>
          </w:tcPr>
          <w:p w:rsidR="00D22D02" w:rsidRDefault="00F7270C">
            <w:pPr>
              <w:pStyle w:val="TableParagraph"/>
              <w:spacing w:line="268" w:lineRule="exact"/>
              <w:ind w:right="240"/>
              <w:jc w:val="right"/>
              <w:rPr>
                <w:sz w:val="24"/>
              </w:rPr>
            </w:pPr>
            <w:r>
              <w:rPr>
                <w:color w:val="000009"/>
                <w:sz w:val="24"/>
              </w:rPr>
              <w:t>15.</w:t>
            </w:r>
          </w:p>
        </w:tc>
        <w:tc>
          <w:tcPr>
            <w:tcW w:w="4821" w:type="dxa"/>
          </w:tcPr>
          <w:p w:rsidR="00D22D02" w:rsidRDefault="00F7270C">
            <w:pPr>
              <w:pStyle w:val="TableParagraph"/>
              <w:spacing w:line="268" w:lineRule="exact"/>
              <w:ind w:left="107"/>
              <w:rPr>
                <w:sz w:val="24"/>
              </w:rPr>
            </w:pPr>
            <w:r>
              <w:rPr>
                <w:color w:val="000009"/>
                <w:sz w:val="24"/>
              </w:rPr>
              <w:t>Обеспечение</w:t>
            </w:r>
            <w:r>
              <w:rPr>
                <w:color w:val="000009"/>
                <w:spacing w:val="-4"/>
                <w:sz w:val="24"/>
              </w:rPr>
              <w:t xml:space="preserve"> </w:t>
            </w:r>
            <w:r>
              <w:rPr>
                <w:color w:val="000009"/>
                <w:sz w:val="24"/>
              </w:rPr>
              <w:t>соответствия</w:t>
            </w:r>
            <w:r>
              <w:rPr>
                <w:color w:val="000009"/>
                <w:spacing w:val="-3"/>
                <w:sz w:val="24"/>
              </w:rPr>
              <w:t xml:space="preserve"> </w:t>
            </w:r>
            <w:r>
              <w:rPr>
                <w:color w:val="000009"/>
                <w:sz w:val="24"/>
              </w:rPr>
              <w:t>санитарно-</w:t>
            </w:r>
          </w:p>
          <w:p w:rsidR="00D22D02" w:rsidRDefault="00F7270C">
            <w:pPr>
              <w:pStyle w:val="TableParagraph"/>
              <w:spacing w:line="270" w:lineRule="atLeast"/>
              <w:ind w:left="107" w:right="237"/>
              <w:rPr>
                <w:sz w:val="24"/>
              </w:rPr>
            </w:pPr>
            <w:r>
              <w:rPr>
                <w:color w:val="000009"/>
                <w:sz w:val="24"/>
              </w:rPr>
              <w:t>гигиенических</w:t>
            </w:r>
            <w:r>
              <w:rPr>
                <w:color w:val="000009"/>
                <w:spacing w:val="-3"/>
                <w:sz w:val="24"/>
              </w:rPr>
              <w:t xml:space="preserve"> </w:t>
            </w:r>
            <w:r>
              <w:rPr>
                <w:color w:val="000009"/>
                <w:sz w:val="24"/>
              </w:rPr>
              <w:t>условий</w:t>
            </w:r>
            <w:r>
              <w:rPr>
                <w:color w:val="000009"/>
                <w:spacing w:val="-7"/>
                <w:sz w:val="24"/>
              </w:rPr>
              <w:t xml:space="preserve"> </w:t>
            </w:r>
            <w:r>
              <w:rPr>
                <w:color w:val="000009"/>
                <w:sz w:val="24"/>
              </w:rPr>
              <w:t>для</w:t>
            </w:r>
            <w:r>
              <w:rPr>
                <w:color w:val="000009"/>
                <w:spacing w:val="-6"/>
                <w:sz w:val="24"/>
              </w:rPr>
              <w:t xml:space="preserve"> </w:t>
            </w:r>
            <w:r>
              <w:rPr>
                <w:color w:val="000009"/>
                <w:sz w:val="24"/>
              </w:rPr>
              <w:t>обучающихся</w:t>
            </w:r>
            <w:r>
              <w:rPr>
                <w:color w:val="000009"/>
                <w:spacing w:val="-7"/>
                <w:sz w:val="24"/>
              </w:rPr>
              <w:t xml:space="preserve"> </w:t>
            </w:r>
            <w:r>
              <w:rPr>
                <w:color w:val="000009"/>
                <w:sz w:val="24"/>
              </w:rPr>
              <w:t>с</w:t>
            </w:r>
            <w:r>
              <w:rPr>
                <w:color w:val="000009"/>
                <w:spacing w:val="-57"/>
                <w:sz w:val="24"/>
              </w:rPr>
              <w:t xml:space="preserve"> </w:t>
            </w:r>
            <w:r>
              <w:rPr>
                <w:color w:val="000009"/>
                <w:sz w:val="24"/>
              </w:rPr>
              <w:t>ОВЗ.</w:t>
            </w:r>
          </w:p>
        </w:tc>
        <w:tc>
          <w:tcPr>
            <w:tcW w:w="1986" w:type="dxa"/>
          </w:tcPr>
          <w:p w:rsidR="00D22D02" w:rsidRDefault="00F7270C">
            <w:pPr>
              <w:pStyle w:val="TableParagraph"/>
              <w:spacing w:line="268" w:lineRule="exact"/>
              <w:ind w:left="141" w:right="137"/>
              <w:jc w:val="center"/>
              <w:rPr>
                <w:sz w:val="24"/>
              </w:rPr>
            </w:pPr>
            <w:r>
              <w:rPr>
                <w:color w:val="000009"/>
                <w:sz w:val="24"/>
              </w:rPr>
              <w:t>постоянно</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rsidP="004C2EE4">
            <w:pPr>
              <w:pStyle w:val="TableParagraph"/>
              <w:spacing w:line="264" w:lineRule="exact"/>
              <w:ind w:left="85" w:right="81"/>
              <w:jc w:val="center"/>
              <w:rPr>
                <w:sz w:val="24"/>
              </w:rPr>
            </w:pPr>
          </w:p>
        </w:tc>
      </w:tr>
      <w:tr w:rsidR="00D22D02">
        <w:trPr>
          <w:trHeight w:val="1104"/>
        </w:trPr>
        <w:tc>
          <w:tcPr>
            <w:tcW w:w="1102" w:type="dxa"/>
          </w:tcPr>
          <w:p w:rsidR="00D22D02" w:rsidRDefault="00F7270C">
            <w:pPr>
              <w:pStyle w:val="TableParagraph"/>
              <w:spacing w:line="270" w:lineRule="exact"/>
              <w:ind w:right="240"/>
              <w:jc w:val="right"/>
              <w:rPr>
                <w:sz w:val="24"/>
              </w:rPr>
            </w:pPr>
            <w:r>
              <w:rPr>
                <w:color w:val="000009"/>
                <w:sz w:val="24"/>
              </w:rPr>
              <w:t>16.</w:t>
            </w:r>
          </w:p>
        </w:tc>
        <w:tc>
          <w:tcPr>
            <w:tcW w:w="4821" w:type="dxa"/>
          </w:tcPr>
          <w:p w:rsidR="00D22D02" w:rsidRDefault="00F7270C">
            <w:pPr>
              <w:pStyle w:val="TableParagraph"/>
              <w:ind w:left="107" w:right="113"/>
              <w:rPr>
                <w:sz w:val="24"/>
              </w:rPr>
            </w:pPr>
            <w:r>
              <w:rPr>
                <w:color w:val="000009"/>
                <w:sz w:val="24"/>
              </w:rPr>
              <w:t>Обеспечение</w:t>
            </w:r>
            <w:r>
              <w:rPr>
                <w:color w:val="000009"/>
                <w:spacing w:val="-10"/>
                <w:sz w:val="24"/>
              </w:rPr>
              <w:t xml:space="preserve"> </w:t>
            </w:r>
            <w:r>
              <w:rPr>
                <w:color w:val="000009"/>
                <w:sz w:val="24"/>
              </w:rPr>
              <w:t>условий</w:t>
            </w:r>
            <w:r>
              <w:rPr>
                <w:color w:val="000009"/>
                <w:spacing w:val="-12"/>
                <w:sz w:val="24"/>
              </w:rPr>
              <w:t xml:space="preserve"> </w:t>
            </w:r>
            <w:r>
              <w:rPr>
                <w:color w:val="000009"/>
                <w:sz w:val="24"/>
              </w:rPr>
              <w:t>реализации</w:t>
            </w:r>
            <w:r>
              <w:rPr>
                <w:color w:val="000009"/>
                <w:spacing w:val="-12"/>
                <w:sz w:val="24"/>
              </w:rPr>
              <w:t xml:space="preserve"> </w:t>
            </w:r>
            <w:r>
              <w:rPr>
                <w:color w:val="000009"/>
                <w:sz w:val="24"/>
              </w:rPr>
              <w:t>АООП</w:t>
            </w:r>
            <w:r>
              <w:rPr>
                <w:color w:val="000009"/>
                <w:spacing w:val="-10"/>
                <w:sz w:val="24"/>
              </w:rPr>
              <w:t xml:space="preserve"> </w:t>
            </w:r>
            <w:r>
              <w:rPr>
                <w:color w:val="000009"/>
                <w:sz w:val="24"/>
              </w:rPr>
              <w:t>УО</w:t>
            </w:r>
            <w:r>
              <w:rPr>
                <w:color w:val="000009"/>
                <w:spacing w:val="-57"/>
                <w:sz w:val="24"/>
              </w:rPr>
              <w:t xml:space="preserve"> </w:t>
            </w:r>
            <w:r>
              <w:rPr>
                <w:color w:val="000009"/>
                <w:sz w:val="24"/>
              </w:rPr>
              <w:t>противопожарным</w:t>
            </w:r>
            <w:r>
              <w:rPr>
                <w:color w:val="000009"/>
                <w:spacing w:val="-9"/>
                <w:sz w:val="24"/>
              </w:rPr>
              <w:t xml:space="preserve"> </w:t>
            </w:r>
            <w:r>
              <w:rPr>
                <w:color w:val="000009"/>
                <w:sz w:val="24"/>
              </w:rPr>
              <w:t>нормам,</w:t>
            </w:r>
            <w:r>
              <w:rPr>
                <w:color w:val="000009"/>
                <w:spacing w:val="-6"/>
                <w:sz w:val="24"/>
              </w:rPr>
              <w:t xml:space="preserve"> </w:t>
            </w:r>
            <w:r>
              <w:rPr>
                <w:color w:val="000009"/>
                <w:sz w:val="24"/>
              </w:rPr>
              <w:t>нормам</w:t>
            </w:r>
            <w:r>
              <w:rPr>
                <w:color w:val="000009"/>
                <w:spacing w:val="-8"/>
                <w:sz w:val="24"/>
              </w:rPr>
              <w:t xml:space="preserve"> </w:t>
            </w:r>
            <w:r>
              <w:rPr>
                <w:color w:val="000009"/>
                <w:sz w:val="24"/>
              </w:rPr>
              <w:t>охраны</w:t>
            </w:r>
          </w:p>
          <w:p w:rsidR="00D22D02" w:rsidRDefault="00F7270C">
            <w:pPr>
              <w:pStyle w:val="TableParagraph"/>
              <w:spacing w:line="276" w:lineRule="exact"/>
              <w:ind w:left="107" w:right="873"/>
              <w:rPr>
                <w:sz w:val="24"/>
              </w:rPr>
            </w:pPr>
            <w:r>
              <w:rPr>
                <w:color w:val="000009"/>
                <w:sz w:val="24"/>
              </w:rPr>
              <w:t>труда</w:t>
            </w:r>
            <w:r>
              <w:rPr>
                <w:color w:val="000009"/>
                <w:spacing w:val="-12"/>
                <w:sz w:val="24"/>
              </w:rPr>
              <w:t xml:space="preserve"> </w:t>
            </w:r>
            <w:r>
              <w:rPr>
                <w:color w:val="000009"/>
                <w:sz w:val="24"/>
              </w:rPr>
              <w:t>организации,</w:t>
            </w:r>
            <w:r>
              <w:rPr>
                <w:color w:val="000009"/>
                <w:spacing w:val="-11"/>
                <w:sz w:val="24"/>
              </w:rPr>
              <w:t xml:space="preserve"> </w:t>
            </w:r>
            <w:r>
              <w:rPr>
                <w:color w:val="000009"/>
                <w:sz w:val="24"/>
              </w:rPr>
              <w:t>осуществляющей</w:t>
            </w:r>
            <w:r>
              <w:rPr>
                <w:color w:val="000009"/>
                <w:spacing w:val="-57"/>
                <w:sz w:val="24"/>
              </w:rPr>
              <w:t xml:space="preserve"> </w:t>
            </w:r>
            <w:r>
              <w:rPr>
                <w:color w:val="000009"/>
                <w:sz w:val="24"/>
              </w:rPr>
              <w:t>образовательную</w:t>
            </w:r>
            <w:r>
              <w:rPr>
                <w:color w:val="000009"/>
                <w:spacing w:val="-2"/>
                <w:sz w:val="24"/>
              </w:rPr>
              <w:t xml:space="preserve"> </w:t>
            </w:r>
            <w:r>
              <w:rPr>
                <w:color w:val="000009"/>
                <w:sz w:val="24"/>
              </w:rPr>
              <w:t>деятельность.</w:t>
            </w:r>
          </w:p>
        </w:tc>
        <w:tc>
          <w:tcPr>
            <w:tcW w:w="1986" w:type="dxa"/>
          </w:tcPr>
          <w:p w:rsidR="00D22D02" w:rsidRDefault="00F7270C">
            <w:pPr>
              <w:pStyle w:val="TableParagraph"/>
              <w:spacing w:line="270" w:lineRule="exact"/>
              <w:ind w:left="142" w:right="137"/>
              <w:jc w:val="center"/>
              <w:rPr>
                <w:sz w:val="24"/>
              </w:rPr>
            </w:pPr>
            <w:r>
              <w:rPr>
                <w:color w:val="000009"/>
                <w:sz w:val="24"/>
              </w:rPr>
              <w:t>Постоянно</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rsidP="004C2EE4">
            <w:pPr>
              <w:pStyle w:val="TableParagraph"/>
              <w:spacing w:line="274" w:lineRule="exact"/>
              <w:ind w:left="85" w:right="81"/>
              <w:jc w:val="center"/>
              <w:rPr>
                <w:sz w:val="24"/>
              </w:rPr>
            </w:pPr>
          </w:p>
        </w:tc>
      </w:tr>
      <w:tr w:rsidR="00D22D02">
        <w:trPr>
          <w:trHeight w:val="277"/>
        </w:trPr>
        <w:tc>
          <w:tcPr>
            <w:tcW w:w="10036" w:type="dxa"/>
            <w:gridSpan w:val="4"/>
          </w:tcPr>
          <w:p w:rsidR="00D22D02" w:rsidRDefault="00F7270C">
            <w:pPr>
              <w:pStyle w:val="TableParagraph"/>
              <w:spacing w:line="258" w:lineRule="exact"/>
              <w:ind w:left="3047" w:right="3042"/>
              <w:jc w:val="center"/>
              <w:rPr>
                <w:b/>
                <w:i/>
                <w:sz w:val="24"/>
              </w:rPr>
            </w:pPr>
            <w:r>
              <w:rPr>
                <w:b/>
                <w:i/>
                <w:color w:val="000009"/>
                <w:sz w:val="24"/>
              </w:rPr>
              <w:t>Финансовые</w:t>
            </w:r>
            <w:r>
              <w:rPr>
                <w:b/>
                <w:i/>
                <w:color w:val="000009"/>
                <w:spacing w:val="-7"/>
                <w:sz w:val="24"/>
              </w:rPr>
              <w:t xml:space="preserve"> </w:t>
            </w:r>
            <w:r>
              <w:rPr>
                <w:b/>
                <w:i/>
                <w:color w:val="000009"/>
                <w:sz w:val="24"/>
              </w:rPr>
              <w:t>условия:</w:t>
            </w:r>
          </w:p>
        </w:tc>
      </w:tr>
      <w:tr w:rsidR="00D22D02">
        <w:trPr>
          <w:trHeight w:val="1103"/>
        </w:trPr>
        <w:tc>
          <w:tcPr>
            <w:tcW w:w="1102" w:type="dxa"/>
          </w:tcPr>
          <w:p w:rsidR="00D22D02" w:rsidRDefault="00F7270C">
            <w:pPr>
              <w:pStyle w:val="TableParagraph"/>
              <w:spacing w:line="268" w:lineRule="exact"/>
              <w:ind w:right="240"/>
              <w:jc w:val="right"/>
              <w:rPr>
                <w:sz w:val="24"/>
              </w:rPr>
            </w:pPr>
            <w:r>
              <w:rPr>
                <w:color w:val="000009"/>
                <w:sz w:val="24"/>
              </w:rPr>
              <w:t>17.</w:t>
            </w:r>
          </w:p>
        </w:tc>
        <w:tc>
          <w:tcPr>
            <w:tcW w:w="4821" w:type="dxa"/>
          </w:tcPr>
          <w:p w:rsidR="00D22D02" w:rsidRDefault="00F7270C">
            <w:pPr>
              <w:pStyle w:val="TableParagraph"/>
              <w:ind w:left="107" w:right="716"/>
              <w:rPr>
                <w:sz w:val="24"/>
              </w:rPr>
            </w:pPr>
            <w:r>
              <w:rPr>
                <w:sz w:val="24"/>
              </w:rPr>
              <w:t>Определение объёма расходов,</w:t>
            </w:r>
            <w:r>
              <w:rPr>
                <w:spacing w:val="1"/>
                <w:sz w:val="24"/>
              </w:rPr>
              <w:t xml:space="preserve"> </w:t>
            </w:r>
            <w:r>
              <w:rPr>
                <w:sz w:val="24"/>
              </w:rPr>
              <w:t>необходимых</w:t>
            </w:r>
            <w:r>
              <w:rPr>
                <w:spacing w:val="-3"/>
                <w:sz w:val="24"/>
              </w:rPr>
              <w:t xml:space="preserve"> </w:t>
            </w:r>
            <w:r>
              <w:rPr>
                <w:sz w:val="24"/>
              </w:rPr>
              <w:t>для</w:t>
            </w:r>
            <w:r>
              <w:rPr>
                <w:spacing w:val="-4"/>
                <w:sz w:val="24"/>
              </w:rPr>
              <w:t xml:space="preserve"> </w:t>
            </w:r>
            <w:r>
              <w:rPr>
                <w:sz w:val="24"/>
              </w:rPr>
              <w:t>реализации</w:t>
            </w:r>
            <w:r>
              <w:rPr>
                <w:spacing w:val="-3"/>
                <w:sz w:val="24"/>
              </w:rPr>
              <w:t xml:space="preserve"> </w:t>
            </w:r>
            <w:r>
              <w:rPr>
                <w:sz w:val="24"/>
              </w:rPr>
              <w:t>АООП</w:t>
            </w:r>
            <w:r>
              <w:rPr>
                <w:spacing w:val="-5"/>
                <w:sz w:val="24"/>
              </w:rPr>
              <w:t xml:space="preserve"> </w:t>
            </w:r>
            <w:r>
              <w:rPr>
                <w:sz w:val="24"/>
              </w:rPr>
              <w:t>и</w:t>
            </w:r>
          </w:p>
          <w:p w:rsidR="00D22D02" w:rsidRDefault="00F7270C">
            <w:pPr>
              <w:pStyle w:val="TableParagraph"/>
              <w:spacing w:line="270" w:lineRule="atLeast"/>
              <w:ind w:left="107" w:right="519"/>
              <w:rPr>
                <w:sz w:val="24"/>
              </w:rPr>
            </w:pPr>
            <w:r>
              <w:rPr>
                <w:sz w:val="24"/>
              </w:rPr>
              <w:t>достижения</w:t>
            </w:r>
            <w:r>
              <w:rPr>
                <w:spacing w:val="-6"/>
                <w:sz w:val="24"/>
              </w:rPr>
              <w:t xml:space="preserve"> </w:t>
            </w:r>
            <w:r>
              <w:rPr>
                <w:sz w:val="24"/>
              </w:rPr>
              <w:t>планируемых</w:t>
            </w:r>
            <w:r>
              <w:rPr>
                <w:spacing w:val="-4"/>
                <w:sz w:val="24"/>
              </w:rPr>
              <w:t xml:space="preserve"> </w:t>
            </w:r>
            <w:r>
              <w:rPr>
                <w:sz w:val="24"/>
              </w:rPr>
              <w:t>результатов,</w:t>
            </w:r>
            <w:r>
              <w:rPr>
                <w:spacing w:val="-5"/>
                <w:sz w:val="24"/>
              </w:rPr>
              <w:t xml:space="preserve"> </w:t>
            </w:r>
            <w:r>
              <w:rPr>
                <w:sz w:val="24"/>
              </w:rPr>
              <w:t>а</w:t>
            </w:r>
            <w:r>
              <w:rPr>
                <w:spacing w:val="-57"/>
                <w:sz w:val="24"/>
              </w:rPr>
              <w:t xml:space="preserve"> </w:t>
            </w:r>
            <w:r>
              <w:rPr>
                <w:sz w:val="24"/>
              </w:rPr>
              <w:t>также</w:t>
            </w:r>
            <w:r>
              <w:rPr>
                <w:spacing w:val="-3"/>
                <w:sz w:val="24"/>
              </w:rPr>
              <w:t xml:space="preserve"> </w:t>
            </w:r>
            <w:r>
              <w:rPr>
                <w:sz w:val="24"/>
              </w:rPr>
              <w:t>механизма</w:t>
            </w:r>
            <w:r>
              <w:rPr>
                <w:spacing w:val="-2"/>
                <w:sz w:val="24"/>
              </w:rPr>
              <w:t xml:space="preserve"> </w:t>
            </w:r>
            <w:r>
              <w:rPr>
                <w:sz w:val="24"/>
              </w:rPr>
              <w:t>их</w:t>
            </w:r>
            <w:r>
              <w:rPr>
                <w:spacing w:val="1"/>
                <w:sz w:val="24"/>
              </w:rPr>
              <w:t xml:space="preserve"> </w:t>
            </w:r>
            <w:r>
              <w:rPr>
                <w:sz w:val="24"/>
              </w:rPr>
              <w:t>формирования.</w:t>
            </w:r>
          </w:p>
        </w:tc>
        <w:tc>
          <w:tcPr>
            <w:tcW w:w="1986" w:type="dxa"/>
          </w:tcPr>
          <w:p w:rsidR="00D22D02" w:rsidRDefault="00F7270C">
            <w:pPr>
              <w:pStyle w:val="TableParagraph"/>
              <w:spacing w:line="268" w:lineRule="exact"/>
              <w:ind w:left="140" w:right="137"/>
              <w:jc w:val="center"/>
              <w:rPr>
                <w:sz w:val="24"/>
              </w:rPr>
            </w:pPr>
            <w:r>
              <w:rPr>
                <w:sz w:val="24"/>
              </w:rPr>
              <w:t>Ежегодно</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D22D02" w:rsidRDefault="00D22D02">
            <w:pPr>
              <w:pStyle w:val="TableParagraph"/>
              <w:ind w:left="85" w:right="78"/>
              <w:jc w:val="center"/>
              <w:rPr>
                <w:sz w:val="24"/>
              </w:rPr>
            </w:pPr>
          </w:p>
        </w:tc>
      </w:tr>
      <w:tr w:rsidR="004C2EE4">
        <w:trPr>
          <w:trHeight w:val="1655"/>
        </w:trPr>
        <w:tc>
          <w:tcPr>
            <w:tcW w:w="1102" w:type="dxa"/>
          </w:tcPr>
          <w:p w:rsidR="004C2EE4" w:rsidRDefault="004C2EE4" w:rsidP="004C2EE4">
            <w:pPr>
              <w:pStyle w:val="TableParagraph"/>
              <w:spacing w:line="267" w:lineRule="exact"/>
              <w:ind w:right="240"/>
              <w:jc w:val="right"/>
              <w:rPr>
                <w:sz w:val="24"/>
              </w:rPr>
            </w:pPr>
            <w:r>
              <w:rPr>
                <w:color w:val="000009"/>
                <w:sz w:val="24"/>
              </w:rPr>
              <w:t>18.</w:t>
            </w:r>
          </w:p>
        </w:tc>
        <w:tc>
          <w:tcPr>
            <w:tcW w:w="4821" w:type="dxa"/>
          </w:tcPr>
          <w:p w:rsidR="004C2EE4" w:rsidRDefault="004C2EE4" w:rsidP="004C2EE4">
            <w:pPr>
              <w:pStyle w:val="TableParagraph"/>
              <w:ind w:left="107"/>
              <w:rPr>
                <w:sz w:val="24"/>
              </w:rPr>
            </w:pPr>
            <w:r>
              <w:rPr>
                <w:sz w:val="24"/>
              </w:rPr>
              <w:t>Разработка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образовательного учреждения,</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p>
          <w:p w:rsidR="004C2EE4" w:rsidRDefault="004C2EE4" w:rsidP="004C2EE4">
            <w:pPr>
              <w:pStyle w:val="TableParagraph"/>
              <w:spacing w:line="270" w:lineRule="atLeast"/>
              <w:ind w:left="107" w:right="81"/>
              <w:rPr>
                <w:sz w:val="24"/>
              </w:rPr>
            </w:pPr>
            <w:r>
              <w:rPr>
                <w:sz w:val="24"/>
              </w:rPr>
              <w:t>стимулирующих надбавок и доплат, порядка</w:t>
            </w:r>
            <w:r>
              <w:rPr>
                <w:spacing w:val="-57"/>
                <w:sz w:val="24"/>
              </w:rPr>
              <w:t xml:space="preserve"> </w:t>
            </w:r>
            <w:r>
              <w:rPr>
                <w:sz w:val="24"/>
              </w:rPr>
              <w:t>и</w:t>
            </w:r>
            <w:r>
              <w:rPr>
                <w:spacing w:val="-1"/>
                <w:sz w:val="24"/>
              </w:rPr>
              <w:t xml:space="preserve"> </w:t>
            </w:r>
            <w:r>
              <w:rPr>
                <w:sz w:val="24"/>
              </w:rPr>
              <w:t>размеров премирования.</w:t>
            </w:r>
          </w:p>
        </w:tc>
        <w:tc>
          <w:tcPr>
            <w:tcW w:w="1986" w:type="dxa"/>
          </w:tcPr>
          <w:p w:rsidR="004C2EE4" w:rsidRDefault="004C2EE4" w:rsidP="004C2EE4">
            <w:pPr>
              <w:pStyle w:val="TableParagraph"/>
              <w:ind w:left="200" w:right="176" w:firstLine="372"/>
              <w:rPr>
                <w:sz w:val="24"/>
              </w:rPr>
            </w:pPr>
            <w:r>
              <w:rPr>
                <w:sz w:val="24"/>
              </w:rPr>
              <w:t>По мере</w:t>
            </w:r>
            <w:r>
              <w:rPr>
                <w:spacing w:val="1"/>
                <w:sz w:val="24"/>
              </w:rPr>
              <w:t xml:space="preserve"> </w:t>
            </w:r>
            <w:r>
              <w:rPr>
                <w:sz w:val="24"/>
              </w:rPr>
              <w:t>необходимости</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4C2EE4" w:rsidRDefault="004C2EE4" w:rsidP="004C2EE4">
            <w:pPr>
              <w:pStyle w:val="TableParagraph"/>
              <w:ind w:left="85" w:right="78"/>
              <w:jc w:val="center"/>
              <w:rPr>
                <w:sz w:val="24"/>
              </w:rPr>
            </w:pPr>
          </w:p>
        </w:tc>
      </w:tr>
      <w:tr w:rsidR="004C2EE4">
        <w:trPr>
          <w:trHeight w:val="551"/>
        </w:trPr>
        <w:tc>
          <w:tcPr>
            <w:tcW w:w="1102" w:type="dxa"/>
          </w:tcPr>
          <w:p w:rsidR="004C2EE4" w:rsidRDefault="004C2EE4" w:rsidP="004C2EE4">
            <w:pPr>
              <w:pStyle w:val="TableParagraph"/>
              <w:spacing w:line="267" w:lineRule="exact"/>
              <w:ind w:right="240"/>
              <w:jc w:val="right"/>
              <w:rPr>
                <w:sz w:val="24"/>
              </w:rPr>
            </w:pPr>
            <w:r>
              <w:rPr>
                <w:color w:val="000009"/>
                <w:sz w:val="24"/>
              </w:rPr>
              <w:t>19.</w:t>
            </w:r>
          </w:p>
        </w:tc>
        <w:tc>
          <w:tcPr>
            <w:tcW w:w="4821" w:type="dxa"/>
          </w:tcPr>
          <w:p w:rsidR="004C2EE4" w:rsidRDefault="004C2EE4" w:rsidP="004C2EE4">
            <w:pPr>
              <w:pStyle w:val="TableParagraph"/>
              <w:spacing w:line="267" w:lineRule="exact"/>
              <w:ind w:left="107"/>
              <w:rPr>
                <w:sz w:val="24"/>
              </w:rPr>
            </w:pPr>
            <w:r>
              <w:rPr>
                <w:sz w:val="24"/>
              </w:rPr>
              <w:t>Исполнение</w:t>
            </w:r>
            <w:r>
              <w:rPr>
                <w:spacing w:val="-5"/>
                <w:sz w:val="24"/>
              </w:rPr>
              <w:t xml:space="preserve"> </w:t>
            </w:r>
            <w:r>
              <w:rPr>
                <w:sz w:val="24"/>
              </w:rPr>
              <w:t>муниципального</w:t>
            </w:r>
            <w:r>
              <w:rPr>
                <w:spacing w:val="-3"/>
                <w:sz w:val="24"/>
              </w:rPr>
              <w:t xml:space="preserve"> </w:t>
            </w:r>
            <w:r>
              <w:rPr>
                <w:sz w:val="24"/>
              </w:rPr>
              <w:t>задания</w:t>
            </w:r>
            <w:r>
              <w:rPr>
                <w:spacing w:val="-4"/>
                <w:sz w:val="24"/>
              </w:rPr>
              <w:t xml:space="preserve"> </w:t>
            </w:r>
            <w:r>
              <w:rPr>
                <w:sz w:val="24"/>
              </w:rPr>
              <w:t>и</w:t>
            </w:r>
          </w:p>
          <w:p w:rsidR="004C2EE4" w:rsidRDefault="004C2EE4" w:rsidP="004C2EE4">
            <w:pPr>
              <w:pStyle w:val="TableParagraph"/>
              <w:spacing w:line="264" w:lineRule="exact"/>
              <w:ind w:left="107"/>
              <w:rPr>
                <w:sz w:val="24"/>
              </w:rPr>
            </w:pPr>
            <w:r>
              <w:rPr>
                <w:sz w:val="24"/>
              </w:rPr>
              <w:t>показателей</w:t>
            </w:r>
            <w:r>
              <w:rPr>
                <w:spacing w:val="-6"/>
                <w:sz w:val="24"/>
              </w:rPr>
              <w:t xml:space="preserve"> </w:t>
            </w:r>
            <w:r>
              <w:rPr>
                <w:sz w:val="24"/>
              </w:rPr>
              <w:t>качества</w:t>
            </w:r>
            <w:r>
              <w:rPr>
                <w:spacing w:val="-7"/>
                <w:sz w:val="24"/>
              </w:rPr>
              <w:t xml:space="preserve"> </w:t>
            </w:r>
            <w:r>
              <w:rPr>
                <w:sz w:val="24"/>
              </w:rPr>
              <w:t>муниципальных</w:t>
            </w:r>
            <w:r>
              <w:rPr>
                <w:spacing w:val="-2"/>
                <w:sz w:val="24"/>
              </w:rPr>
              <w:t xml:space="preserve"> </w:t>
            </w:r>
            <w:r>
              <w:rPr>
                <w:sz w:val="24"/>
              </w:rPr>
              <w:t>услуг</w:t>
            </w:r>
          </w:p>
        </w:tc>
        <w:tc>
          <w:tcPr>
            <w:tcW w:w="1986" w:type="dxa"/>
          </w:tcPr>
          <w:p w:rsidR="004C2EE4" w:rsidRDefault="004C2EE4" w:rsidP="004C2EE4">
            <w:pPr>
              <w:pStyle w:val="TableParagraph"/>
              <w:spacing w:line="267" w:lineRule="exact"/>
              <w:ind w:left="139" w:right="137"/>
              <w:jc w:val="center"/>
              <w:rPr>
                <w:sz w:val="24"/>
              </w:rPr>
            </w:pPr>
            <w:r>
              <w:rPr>
                <w:sz w:val="24"/>
              </w:rPr>
              <w:t>Постоянно</w:t>
            </w:r>
          </w:p>
        </w:tc>
        <w:tc>
          <w:tcPr>
            <w:tcW w:w="2127" w:type="dxa"/>
          </w:tcPr>
          <w:p w:rsidR="000A49DE" w:rsidRDefault="000A49DE" w:rsidP="000A49DE">
            <w:pPr>
              <w:pStyle w:val="TableParagraph"/>
              <w:spacing w:line="268" w:lineRule="exact"/>
              <w:ind w:left="84" w:right="81"/>
              <w:jc w:val="center"/>
              <w:rPr>
                <w:sz w:val="24"/>
              </w:rPr>
            </w:pPr>
            <w:r>
              <w:rPr>
                <w:color w:val="000009"/>
                <w:sz w:val="24"/>
              </w:rPr>
              <w:t>Семыкина Н.А.,</w:t>
            </w:r>
          </w:p>
          <w:p w:rsidR="000A49DE" w:rsidRDefault="000A49DE" w:rsidP="000A49DE">
            <w:pPr>
              <w:pStyle w:val="TableParagraph"/>
              <w:spacing w:line="270" w:lineRule="atLeast"/>
              <w:ind w:left="177" w:right="173" w:firstLine="2"/>
              <w:jc w:val="center"/>
              <w:rPr>
                <w:color w:val="000009"/>
                <w:sz w:val="24"/>
              </w:rPr>
            </w:pPr>
            <w:r>
              <w:rPr>
                <w:color w:val="000009"/>
                <w:sz w:val="24"/>
              </w:rPr>
              <w:t>директор</w:t>
            </w:r>
            <w:r>
              <w:rPr>
                <w:color w:val="000009"/>
                <w:spacing w:val="-9"/>
                <w:sz w:val="24"/>
              </w:rPr>
              <w:t xml:space="preserve"> </w:t>
            </w:r>
            <w:r>
              <w:rPr>
                <w:color w:val="000009"/>
                <w:sz w:val="24"/>
              </w:rPr>
              <w:t>школы</w:t>
            </w:r>
          </w:p>
          <w:p w:rsidR="004C2EE4" w:rsidRDefault="004C2EE4" w:rsidP="004C2EE4">
            <w:pPr>
              <w:pStyle w:val="TableParagraph"/>
              <w:ind w:left="85" w:right="78"/>
              <w:jc w:val="center"/>
              <w:rPr>
                <w:sz w:val="24"/>
              </w:rPr>
            </w:pPr>
          </w:p>
        </w:tc>
      </w:tr>
    </w:tbl>
    <w:p w:rsidR="00D22D02" w:rsidRDefault="00D22D02">
      <w:pPr>
        <w:pStyle w:val="a3"/>
        <w:spacing w:before="7"/>
        <w:jc w:val="left"/>
        <w:rPr>
          <w:b/>
          <w:sz w:val="16"/>
        </w:rPr>
      </w:pPr>
    </w:p>
    <w:p w:rsidR="00D22D02" w:rsidRPr="004C2EE4" w:rsidRDefault="00971C70" w:rsidP="00971C70">
      <w:pPr>
        <w:pStyle w:val="4"/>
        <w:tabs>
          <w:tab w:val="left" w:pos="1743"/>
        </w:tabs>
        <w:spacing w:before="90"/>
        <w:ind w:left="0" w:right="1065"/>
        <w:jc w:val="both"/>
        <w:rPr>
          <w:color w:val="000009"/>
        </w:rPr>
      </w:pPr>
      <w:r>
        <w:rPr>
          <w:color w:val="000009"/>
        </w:rPr>
        <w:t>3.3.9.</w:t>
      </w:r>
      <w:r w:rsidR="00F7270C">
        <w:rPr>
          <w:color w:val="000009"/>
        </w:rPr>
        <w:t>Контроль состояния системы условий реализации адаптированной основной</w:t>
      </w:r>
      <w:r w:rsidR="00F7270C">
        <w:rPr>
          <w:color w:val="000009"/>
          <w:spacing w:val="-57"/>
        </w:rPr>
        <w:t xml:space="preserve"> </w:t>
      </w:r>
      <w:r w:rsidR="00F7270C">
        <w:rPr>
          <w:color w:val="000009"/>
        </w:rPr>
        <w:t>общеобразовательной</w:t>
      </w:r>
      <w:r w:rsidR="00F7270C">
        <w:rPr>
          <w:color w:val="000009"/>
          <w:spacing w:val="-9"/>
        </w:rPr>
        <w:t xml:space="preserve"> </w:t>
      </w:r>
      <w:r w:rsidR="00F7270C">
        <w:rPr>
          <w:color w:val="000009"/>
        </w:rPr>
        <w:t>программы</w:t>
      </w:r>
      <w:r w:rsidR="00F7270C">
        <w:rPr>
          <w:color w:val="000009"/>
          <w:spacing w:val="-10"/>
        </w:rPr>
        <w:t xml:space="preserve"> </w:t>
      </w:r>
      <w:r w:rsidR="00F7270C">
        <w:rPr>
          <w:color w:val="000009"/>
        </w:rPr>
        <w:t>общего</w:t>
      </w:r>
      <w:r w:rsidR="00F7270C">
        <w:rPr>
          <w:color w:val="000009"/>
          <w:spacing w:val="-9"/>
        </w:rPr>
        <w:t xml:space="preserve"> </w:t>
      </w:r>
      <w:r w:rsidR="00F7270C">
        <w:rPr>
          <w:color w:val="000009"/>
        </w:rPr>
        <w:t>образования</w:t>
      </w:r>
      <w:r w:rsidR="00F7270C">
        <w:rPr>
          <w:color w:val="000009"/>
          <w:spacing w:val="-8"/>
        </w:rPr>
        <w:t xml:space="preserve"> </w:t>
      </w:r>
      <w:r w:rsidR="00F7270C">
        <w:rPr>
          <w:color w:val="000009"/>
        </w:rPr>
        <w:t>обучающихся</w:t>
      </w:r>
      <w:r w:rsidR="00F7270C">
        <w:rPr>
          <w:color w:val="000009"/>
          <w:spacing w:val="-9"/>
        </w:rPr>
        <w:t xml:space="preserve"> </w:t>
      </w:r>
      <w:r w:rsidR="00F7270C">
        <w:rPr>
          <w:color w:val="000009"/>
        </w:rPr>
        <w:t>с</w:t>
      </w:r>
      <w:r w:rsidR="00F7270C">
        <w:rPr>
          <w:color w:val="000009"/>
          <w:spacing w:val="45"/>
        </w:rPr>
        <w:t xml:space="preserve"> </w:t>
      </w:r>
      <w:r w:rsidR="00F7270C">
        <w:rPr>
          <w:color w:val="000009"/>
        </w:rPr>
        <w:t>умственной</w:t>
      </w:r>
      <w:r w:rsidR="004C2EE4">
        <w:rPr>
          <w:color w:val="000009"/>
        </w:rPr>
        <w:t xml:space="preserve"> </w:t>
      </w:r>
      <w:r w:rsidR="00F7270C" w:rsidRPr="004C2EE4">
        <w:rPr>
          <w:color w:val="000009"/>
        </w:rPr>
        <w:t>отсталостью</w:t>
      </w:r>
      <w:r w:rsidR="00F7270C" w:rsidRPr="004C2EE4">
        <w:rPr>
          <w:color w:val="000009"/>
          <w:spacing w:val="-6"/>
        </w:rPr>
        <w:t xml:space="preserve"> </w:t>
      </w:r>
      <w:r w:rsidR="00F7270C" w:rsidRPr="004C2EE4">
        <w:rPr>
          <w:color w:val="000009"/>
        </w:rPr>
        <w:t>(интеллектуальными</w:t>
      </w:r>
      <w:r w:rsidR="00F7270C" w:rsidRPr="004C2EE4">
        <w:rPr>
          <w:color w:val="000009"/>
          <w:spacing w:val="-5"/>
        </w:rPr>
        <w:t xml:space="preserve"> </w:t>
      </w:r>
      <w:r w:rsidR="00F7270C" w:rsidRPr="004C2EE4">
        <w:rPr>
          <w:color w:val="000009"/>
        </w:rPr>
        <w:t>нарушениями)</w:t>
      </w:r>
    </w:p>
    <w:p w:rsidR="00D22D02" w:rsidRDefault="00F7270C">
      <w:pPr>
        <w:ind w:left="880" w:right="847" w:firstLine="479"/>
        <w:jc w:val="both"/>
        <w:rPr>
          <w:sz w:val="24"/>
        </w:rPr>
      </w:pPr>
      <w:r>
        <w:rPr>
          <w:color w:val="000009"/>
          <w:sz w:val="24"/>
        </w:rPr>
        <w:t>В ходе создания системы условий реализации АООП проводится</w:t>
      </w:r>
      <w:r>
        <w:rPr>
          <w:color w:val="000009"/>
          <w:spacing w:val="1"/>
          <w:sz w:val="24"/>
        </w:rPr>
        <w:t xml:space="preserve"> </w:t>
      </w:r>
      <w:r>
        <w:rPr>
          <w:color w:val="000009"/>
          <w:sz w:val="24"/>
        </w:rPr>
        <w:t>мониторинг</w:t>
      </w:r>
      <w:r>
        <w:rPr>
          <w:color w:val="000009"/>
          <w:spacing w:val="1"/>
          <w:sz w:val="24"/>
        </w:rPr>
        <w:t xml:space="preserve"> </w:t>
      </w:r>
      <w:r>
        <w:rPr>
          <w:color w:val="000009"/>
          <w:sz w:val="24"/>
        </w:rPr>
        <w:t>с целью</w:t>
      </w:r>
      <w:r>
        <w:rPr>
          <w:color w:val="000009"/>
          <w:spacing w:val="-57"/>
          <w:sz w:val="24"/>
        </w:rPr>
        <w:t xml:space="preserve"> </w:t>
      </w:r>
      <w:r>
        <w:rPr>
          <w:color w:val="000009"/>
          <w:sz w:val="24"/>
        </w:rPr>
        <w:t>ее</w:t>
      </w:r>
      <w:r>
        <w:rPr>
          <w:color w:val="000009"/>
          <w:spacing w:val="1"/>
          <w:sz w:val="24"/>
        </w:rPr>
        <w:t xml:space="preserve"> </w:t>
      </w:r>
      <w:r>
        <w:rPr>
          <w:color w:val="000009"/>
          <w:sz w:val="24"/>
        </w:rPr>
        <w:t>управления.</w:t>
      </w:r>
      <w:r>
        <w:rPr>
          <w:color w:val="000009"/>
          <w:spacing w:val="1"/>
          <w:sz w:val="24"/>
        </w:rPr>
        <w:t xml:space="preserve"> </w:t>
      </w:r>
      <w:r>
        <w:rPr>
          <w:color w:val="000009"/>
          <w:sz w:val="24"/>
        </w:rPr>
        <w:t>Оценке</w:t>
      </w:r>
      <w:r>
        <w:rPr>
          <w:color w:val="000009"/>
          <w:spacing w:val="1"/>
          <w:sz w:val="24"/>
        </w:rPr>
        <w:t xml:space="preserve"> </w:t>
      </w:r>
      <w:r>
        <w:rPr>
          <w:color w:val="000009"/>
          <w:sz w:val="24"/>
        </w:rPr>
        <w:t>подлежат:</w:t>
      </w:r>
      <w:r>
        <w:rPr>
          <w:color w:val="000009"/>
          <w:spacing w:val="1"/>
          <w:sz w:val="24"/>
        </w:rPr>
        <w:t xml:space="preserve"> </w:t>
      </w:r>
      <w:r>
        <w:rPr>
          <w:color w:val="000009"/>
          <w:sz w:val="24"/>
        </w:rPr>
        <w:t>кадровые,</w:t>
      </w:r>
      <w:r>
        <w:rPr>
          <w:color w:val="000009"/>
          <w:spacing w:val="1"/>
          <w:sz w:val="24"/>
        </w:rPr>
        <w:t xml:space="preserve"> </w:t>
      </w:r>
      <w:r>
        <w:rPr>
          <w:color w:val="000009"/>
          <w:sz w:val="24"/>
        </w:rPr>
        <w:t>психолого-педагогические,</w:t>
      </w:r>
      <w:r>
        <w:rPr>
          <w:color w:val="000009"/>
          <w:spacing w:val="1"/>
          <w:sz w:val="24"/>
        </w:rPr>
        <w:t xml:space="preserve"> </w:t>
      </w:r>
      <w:r>
        <w:rPr>
          <w:color w:val="000009"/>
          <w:sz w:val="24"/>
        </w:rPr>
        <w:t>финансовые,</w:t>
      </w:r>
      <w:r>
        <w:rPr>
          <w:color w:val="000009"/>
          <w:spacing w:val="1"/>
          <w:sz w:val="24"/>
        </w:rPr>
        <w:t xml:space="preserve"> </w:t>
      </w:r>
      <w:r>
        <w:rPr>
          <w:color w:val="000009"/>
          <w:sz w:val="24"/>
        </w:rPr>
        <w:t>материально-технических условия, учебно-методическое и информационное обеспечение;</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в</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психолого-педагогических</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(ресурсов)</w:t>
      </w:r>
      <w:r>
        <w:rPr>
          <w:color w:val="000009"/>
          <w:spacing w:val="-3"/>
          <w:sz w:val="24"/>
        </w:rPr>
        <w:t xml:space="preserve"> </w:t>
      </w:r>
      <w:r>
        <w:rPr>
          <w:color w:val="000009"/>
          <w:sz w:val="24"/>
        </w:rPr>
        <w:t>школы.</w:t>
      </w:r>
    </w:p>
    <w:p w:rsidR="00D22D02" w:rsidRDefault="00F7270C">
      <w:pPr>
        <w:pStyle w:val="4"/>
        <w:spacing w:before="5"/>
        <w:ind w:left="2232" w:right="2202"/>
      </w:pPr>
      <w:r>
        <w:rPr>
          <w:color w:val="000009"/>
        </w:rPr>
        <w:t>Мониторинг</w:t>
      </w:r>
      <w:r>
        <w:rPr>
          <w:color w:val="000009"/>
          <w:spacing w:val="-10"/>
        </w:rPr>
        <w:t xml:space="preserve"> </w:t>
      </w:r>
      <w:r>
        <w:rPr>
          <w:color w:val="000009"/>
        </w:rPr>
        <w:t>системы</w:t>
      </w:r>
      <w:r>
        <w:rPr>
          <w:color w:val="000009"/>
          <w:spacing w:val="-9"/>
        </w:rPr>
        <w:t xml:space="preserve"> </w:t>
      </w:r>
      <w:r>
        <w:rPr>
          <w:color w:val="000009"/>
        </w:rPr>
        <w:t>условий.</w:t>
      </w:r>
    </w:p>
    <w:p w:rsidR="00D22D02" w:rsidRDefault="00D22D02">
      <w:pPr>
        <w:pStyle w:val="a3"/>
        <w:spacing w:before="5"/>
        <w:jc w:val="left"/>
        <w:rPr>
          <w:b/>
          <w:sz w:val="17"/>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4602"/>
        <w:gridCol w:w="2026"/>
        <w:gridCol w:w="2021"/>
      </w:tblGrid>
      <w:tr w:rsidR="00D22D02">
        <w:trPr>
          <w:trHeight w:val="453"/>
        </w:trPr>
        <w:tc>
          <w:tcPr>
            <w:tcW w:w="1988" w:type="dxa"/>
          </w:tcPr>
          <w:p w:rsidR="00D22D02" w:rsidRDefault="00F7270C">
            <w:pPr>
              <w:pStyle w:val="TableParagraph"/>
              <w:spacing w:before="1"/>
              <w:ind w:left="497"/>
              <w:rPr>
                <w:b/>
              </w:rPr>
            </w:pPr>
            <w:r>
              <w:rPr>
                <w:b/>
                <w:color w:val="000009"/>
              </w:rPr>
              <w:t>Критерий</w:t>
            </w:r>
          </w:p>
        </w:tc>
        <w:tc>
          <w:tcPr>
            <w:tcW w:w="4602" w:type="dxa"/>
          </w:tcPr>
          <w:p w:rsidR="00D22D02" w:rsidRDefault="00F7270C">
            <w:pPr>
              <w:pStyle w:val="TableParagraph"/>
              <w:spacing w:before="1"/>
              <w:ind w:left="1724" w:right="1713"/>
              <w:jc w:val="center"/>
              <w:rPr>
                <w:b/>
              </w:rPr>
            </w:pPr>
            <w:r>
              <w:rPr>
                <w:b/>
                <w:color w:val="000009"/>
              </w:rPr>
              <w:t>Индикатор</w:t>
            </w:r>
          </w:p>
        </w:tc>
        <w:tc>
          <w:tcPr>
            <w:tcW w:w="2026" w:type="dxa"/>
          </w:tcPr>
          <w:p w:rsidR="00D22D02" w:rsidRDefault="00F7270C">
            <w:pPr>
              <w:pStyle w:val="TableParagraph"/>
              <w:spacing w:before="1"/>
              <w:ind w:left="241"/>
              <w:rPr>
                <w:b/>
              </w:rPr>
            </w:pPr>
            <w:r>
              <w:rPr>
                <w:b/>
                <w:color w:val="000009"/>
              </w:rPr>
              <w:t>Периодичность</w:t>
            </w:r>
          </w:p>
        </w:tc>
        <w:tc>
          <w:tcPr>
            <w:tcW w:w="2021" w:type="dxa"/>
          </w:tcPr>
          <w:p w:rsidR="00D22D02" w:rsidRDefault="00F7270C">
            <w:pPr>
              <w:pStyle w:val="TableParagraph"/>
              <w:spacing w:before="1"/>
              <w:ind w:left="217"/>
              <w:rPr>
                <w:b/>
              </w:rPr>
            </w:pPr>
            <w:r>
              <w:rPr>
                <w:b/>
                <w:color w:val="000009"/>
              </w:rPr>
              <w:t>Ответственный</w:t>
            </w:r>
          </w:p>
        </w:tc>
      </w:tr>
      <w:tr w:rsidR="00D22D02">
        <w:trPr>
          <w:trHeight w:val="506"/>
        </w:trPr>
        <w:tc>
          <w:tcPr>
            <w:tcW w:w="1988" w:type="dxa"/>
            <w:vMerge w:val="restart"/>
          </w:tcPr>
          <w:p w:rsidR="00D22D02" w:rsidRDefault="00D22D02">
            <w:pPr>
              <w:pStyle w:val="TableParagraph"/>
              <w:rPr>
                <w:b/>
                <w:sz w:val="24"/>
              </w:rPr>
            </w:pPr>
          </w:p>
          <w:p w:rsidR="00D22D02" w:rsidRDefault="00D22D02">
            <w:pPr>
              <w:pStyle w:val="TableParagraph"/>
              <w:spacing w:before="9"/>
              <w:rPr>
                <w:b/>
                <w:sz w:val="31"/>
              </w:rPr>
            </w:pPr>
          </w:p>
          <w:p w:rsidR="00D22D02" w:rsidRDefault="00F7270C">
            <w:pPr>
              <w:pStyle w:val="TableParagraph"/>
              <w:ind w:left="107" w:right="857"/>
              <w:rPr>
                <w:b/>
              </w:rPr>
            </w:pPr>
            <w:r>
              <w:rPr>
                <w:b/>
                <w:color w:val="000009"/>
                <w:spacing w:val="-1"/>
              </w:rPr>
              <w:t>Кадровые</w:t>
            </w:r>
            <w:r>
              <w:rPr>
                <w:b/>
                <w:color w:val="000009"/>
                <w:spacing w:val="-52"/>
              </w:rPr>
              <w:t xml:space="preserve"> </w:t>
            </w:r>
            <w:r>
              <w:rPr>
                <w:b/>
                <w:color w:val="000009"/>
              </w:rPr>
              <w:t>условия</w:t>
            </w:r>
          </w:p>
        </w:tc>
        <w:tc>
          <w:tcPr>
            <w:tcW w:w="4602" w:type="dxa"/>
          </w:tcPr>
          <w:p w:rsidR="00D22D02" w:rsidRDefault="00F7270C">
            <w:pPr>
              <w:pStyle w:val="TableParagraph"/>
              <w:spacing w:line="247" w:lineRule="exact"/>
              <w:ind w:left="107"/>
            </w:pPr>
            <w:r>
              <w:rPr>
                <w:color w:val="000009"/>
              </w:rPr>
              <w:t>Анализ</w:t>
            </w:r>
            <w:r>
              <w:rPr>
                <w:color w:val="000009"/>
                <w:spacing w:val="-13"/>
              </w:rPr>
              <w:t xml:space="preserve"> </w:t>
            </w:r>
            <w:r>
              <w:rPr>
                <w:color w:val="000009"/>
              </w:rPr>
              <w:t>укомплектованности</w:t>
            </w:r>
            <w:r>
              <w:rPr>
                <w:color w:val="000009"/>
                <w:spacing w:val="-11"/>
              </w:rPr>
              <w:t xml:space="preserve"> </w:t>
            </w:r>
            <w:r>
              <w:rPr>
                <w:color w:val="000009"/>
              </w:rPr>
              <w:t>школы</w:t>
            </w:r>
          </w:p>
          <w:p w:rsidR="00D22D02" w:rsidRDefault="00F7270C">
            <w:pPr>
              <w:pStyle w:val="TableParagraph"/>
              <w:spacing w:before="1" w:line="238" w:lineRule="exact"/>
              <w:ind w:left="107"/>
            </w:pPr>
            <w:r>
              <w:rPr>
                <w:color w:val="000009"/>
              </w:rPr>
              <w:t>педагогическими</w:t>
            </w:r>
            <w:r>
              <w:rPr>
                <w:color w:val="000009"/>
                <w:spacing w:val="-8"/>
              </w:rPr>
              <w:t xml:space="preserve"> </w:t>
            </w:r>
            <w:r>
              <w:rPr>
                <w:color w:val="000009"/>
              </w:rPr>
              <w:t>работниками</w:t>
            </w:r>
          </w:p>
        </w:tc>
        <w:tc>
          <w:tcPr>
            <w:tcW w:w="2026" w:type="dxa"/>
          </w:tcPr>
          <w:p w:rsidR="00D22D02" w:rsidRDefault="00F7270C">
            <w:pPr>
              <w:pStyle w:val="TableParagraph"/>
              <w:spacing w:line="247" w:lineRule="exact"/>
              <w:ind w:left="107"/>
            </w:pPr>
            <w:r>
              <w:rPr>
                <w:color w:val="000009"/>
              </w:rPr>
              <w:t>Июль-август</w:t>
            </w:r>
          </w:p>
        </w:tc>
        <w:tc>
          <w:tcPr>
            <w:tcW w:w="2021" w:type="dxa"/>
          </w:tcPr>
          <w:p w:rsidR="00D22D02" w:rsidRDefault="00F7270C">
            <w:pPr>
              <w:pStyle w:val="TableParagraph"/>
              <w:spacing w:line="247" w:lineRule="exact"/>
              <w:ind w:left="107"/>
            </w:pPr>
            <w:r>
              <w:rPr>
                <w:color w:val="000009"/>
              </w:rPr>
              <w:t>Директор</w:t>
            </w:r>
          </w:p>
        </w:tc>
      </w:tr>
      <w:tr w:rsidR="000A49DE">
        <w:trPr>
          <w:trHeight w:val="760"/>
        </w:trPr>
        <w:tc>
          <w:tcPr>
            <w:tcW w:w="1988" w:type="dxa"/>
            <w:vMerge/>
            <w:tcBorders>
              <w:top w:val="nil"/>
            </w:tcBorders>
          </w:tcPr>
          <w:p w:rsidR="000A49DE" w:rsidRDefault="000A49DE">
            <w:pPr>
              <w:rPr>
                <w:sz w:val="2"/>
                <w:szCs w:val="2"/>
              </w:rPr>
            </w:pPr>
          </w:p>
        </w:tc>
        <w:tc>
          <w:tcPr>
            <w:tcW w:w="4602" w:type="dxa"/>
          </w:tcPr>
          <w:p w:rsidR="000A49DE" w:rsidRDefault="000A49DE">
            <w:pPr>
              <w:pStyle w:val="TableParagraph"/>
              <w:spacing w:line="247" w:lineRule="exact"/>
              <w:ind w:left="107"/>
            </w:pPr>
            <w:r>
              <w:rPr>
                <w:color w:val="000009"/>
              </w:rPr>
              <w:t>Аттестация</w:t>
            </w:r>
            <w:r>
              <w:rPr>
                <w:color w:val="000009"/>
                <w:spacing w:val="-9"/>
              </w:rPr>
              <w:t xml:space="preserve"> </w:t>
            </w:r>
            <w:r>
              <w:rPr>
                <w:color w:val="000009"/>
              </w:rPr>
              <w:t>педагогических</w:t>
            </w:r>
            <w:r>
              <w:rPr>
                <w:color w:val="000009"/>
                <w:spacing w:val="-8"/>
              </w:rPr>
              <w:t xml:space="preserve"> </w:t>
            </w:r>
            <w:r>
              <w:rPr>
                <w:color w:val="000009"/>
              </w:rPr>
              <w:t>работников</w:t>
            </w:r>
            <w:r>
              <w:rPr>
                <w:color w:val="000009"/>
                <w:spacing w:val="-8"/>
              </w:rPr>
              <w:t xml:space="preserve"> </w:t>
            </w:r>
            <w:r>
              <w:rPr>
                <w:color w:val="000009"/>
              </w:rPr>
              <w:t>на</w:t>
            </w:r>
          </w:p>
          <w:p w:rsidR="000A49DE" w:rsidRDefault="000A49DE">
            <w:pPr>
              <w:pStyle w:val="TableParagraph"/>
              <w:spacing w:line="252" w:lineRule="exact"/>
              <w:ind w:left="107" w:right="878"/>
            </w:pPr>
            <w:r>
              <w:rPr>
                <w:color w:val="000009"/>
              </w:rPr>
              <w:t>первую</w:t>
            </w:r>
            <w:r>
              <w:rPr>
                <w:color w:val="000009"/>
                <w:spacing w:val="-7"/>
              </w:rPr>
              <w:t xml:space="preserve"> </w:t>
            </w:r>
            <w:r>
              <w:rPr>
                <w:color w:val="000009"/>
              </w:rPr>
              <w:t>и</w:t>
            </w:r>
            <w:r>
              <w:rPr>
                <w:color w:val="000009"/>
                <w:spacing w:val="-7"/>
              </w:rPr>
              <w:t xml:space="preserve"> </w:t>
            </w:r>
            <w:r>
              <w:rPr>
                <w:color w:val="000009"/>
              </w:rPr>
              <w:t>высшую</w:t>
            </w:r>
            <w:r>
              <w:rPr>
                <w:color w:val="000009"/>
                <w:spacing w:val="-6"/>
              </w:rPr>
              <w:t xml:space="preserve"> </w:t>
            </w:r>
            <w:r>
              <w:rPr>
                <w:color w:val="000009"/>
              </w:rPr>
              <w:t>квалификационные</w:t>
            </w:r>
            <w:r>
              <w:rPr>
                <w:color w:val="000009"/>
                <w:spacing w:val="-52"/>
              </w:rPr>
              <w:t xml:space="preserve"> </w:t>
            </w:r>
            <w:r>
              <w:rPr>
                <w:color w:val="000009"/>
              </w:rPr>
              <w:t>категории</w:t>
            </w:r>
          </w:p>
        </w:tc>
        <w:tc>
          <w:tcPr>
            <w:tcW w:w="2026" w:type="dxa"/>
          </w:tcPr>
          <w:p w:rsidR="000A49DE" w:rsidRDefault="000A49DE">
            <w:pPr>
              <w:pStyle w:val="TableParagraph"/>
              <w:spacing w:line="247"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0A49DE" w:rsidRDefault="000A49DE">
            <w:r w:rsidRPr="007209B6">
              <w:rPr>
                <w:color w:val="000009"/>
              </w:rPr>
              <w:t>Директор</w:t>
            </w:r>
          </w:p>
        </w:tc>
      </w:tr>
      <w:tr w:rsidR="000A49DE">
        <w:trPr>
          <w:trHeight w:val="505"/>
        </w:trPr>
        <w:tc>
          <w:tcPr>
            <w:tcW w:w="1988" w:type="dxa"/>
            <w:vMerge/>
            <w:tcBorders>
              <w:top w:val="nil"/>
            </w:tcBorders>
          </w:tcPr>
          <w:p w:rsidR="000A49DE" w:rsidRDefault="000A49DE">
            <w:pPr>
              <w:rPr>
                <w:sz w:val="2"/>
                <w:szCs w:val="2"/>
              </w:rPr>
            </w:pPr>
          </w:p>
        </w:tc>
        <w:tc>
          <w:tcPr>
            <w:tcW w:w="4602" w:type="dxa"/>
          </w:tcPr>
          <w:p w:rsidR="000A49DE" w:rsidRDefault="000A49DE">
            <w:pPr>
              <w:pStyle w:val="TableParagraph"/>
              <w:spacing w:line="246" w:lineRule="exact"/>
              <w:ind w:left="107"/>
            </w:pPr>
            <w:r>
              <w:rPr>
                <w:color w:val="000009"/>
              </w:rPr>
              <w:t>Аттестация</w:t>
            </w:r>
            <w:r>
              <w:rPr>
                <w:color w:val="000009"/>
                <w:spacing w:val="-9"/>
              </w:rPr>
              <w:t xml:space="preserve"> </w:t>
            </w:r>
            <w:r>
              <w:rPr>
                <w:color w:val="000009"/>
              </w:rPr>
              <w:t>педагогических</w:t>
            </w:r>
            <w:r>
              <w:rPr>
                <w:color w:val="000009"/>
                <w:spacing w:val="-8"/>
              </w:rPr>
              <w:t xml:space="preserve"> </w:t>
            </w:r>
            <w:r>
              <w:rPr>
                <w:color w:val="000009"/>
              </w:rPr>
              <w:t>работников</w:t>
            </w:r>
            <w:r>
              <w:rPr>
                <w:color w:val="000009"/>
                <w:spacing w:val="-8"/>
              </w:rPr>
              <w:t xml:space="preserve"> </w:t>
            </w:r>
            <w:r>
              <w:rPr>
                <w:color w:val="000009"/>
              </w:rPr>
              <w:t>на</w:t>
            </w:r>
          </w:p>
          <w:p w:rsidR="000A49DE" w:rsidRDefault="000A49DE">
            <w:pPr>
              <w:pStyle w:val="TableParagraph"/>
              <w:spacing w:line="240" w:lineRule="exact"/>
              <w:ind w:left="107"/>
            </w:pPr>
            <w:r>
              <w:rPr>
                <w:color w:val="000009"/>
              </w:rPr>
              <w:t>занимаемую</w:t>
            </w:r>
            <w:r>
              <w:rPr>
                <w:color w:val="000009"/>
                <w:spacing w:val="-2"/>
              </w:rPr>
              <w:t xml:space="preserve"> </w:t>
            </w:r>
            <w:r>
              <w:rPr>
                <w:color w:val="000009"/>
              </w:rPr>
              <w:t>должность</w:t>
            </w:r>
          </w:p>
        </w:tc>
        <w:tc>
          <w:tcPr>
            <w:tcW w:w="2026" w:type="dxa"/>
          </w:tcPr>
          <w:p w:rsidR="000A49DE" w:rsidRDefault="000A49DE">
            <w:pPr>
              <w:pStyle w:val="TableParagraph"/>
              <w:spacing w:line="247"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0A49DE" w:rsidRDefault="000A49DE">
            <w:r w:rsidRPr="007209B6">
              <w:rPr>
                <w:color w:val="000009"/>
              </w:rPr>
              <w:t>Директор</w:t>
            </w:r>
          </w:p>
        </w:tc>
      </w:tr>
    </w:tbl>
    <w:p w:rsidR="00D22D02" w:rsidRDefault="00D22D02">
      <w:pPr>
        <w:spacing w:line="240" w:lineRule="exact"/>
        <w:sectPr w:rsidR="00D22D02">
          <w:pgSz w:w="11910" w:h="16840"/>
          <w:pgMar w:top="400" w:right="0" w:bottom="1620" w:left="680" w:header="0" w:footer="1424"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4602"/>
        <w:gridCol w:w="2026"/>
        <w:gridCol w:w="2021"/>
      </w:tblGrid>
      <w:tr w:rsidR="00D22D02">
        <w:trPr>
          <w:trHeight w:val="503"/>
        </w:trPr>
        <w:tc>
          <w:tcPr>
            <w:tcW w:w="1988" w:type="dxa"/>
          </w:tcPr>
          <w:p w:rsidR="00D22D02" w:rsidRDefault="00D22D02">
            <w:pPr>
              <w:pStyle w:val="TableParagraph"/>
            </w:pPr>
          </w:p>
        </w:tc>
        <w:tc>
          <w:tcPr>
            <w:tcW w:w="4602" w:type="dxa"/>
          </w:tcPr>
          <w:p w:rsidR="00D22D02" w:rsidRDefault="00F7270C">
            <w:pPr>
              <w:pStyle w:val="TableParagraph"/>
              <w:spacing w:line="246" w:lineRule="exact"/>
              <w:ind w:left="107"/>
            </w:pPr>
            <w:r>
              <w:rPr>
                <w:color w:val="000009"/>
              </w:rPr>
              <w:t>Исполнение</w:t>
            </w:r>
            <w:r>
              <w:rPr>
                <w:color w:val="000009"/>
                <w:spacing w:val="-5"/>
              </w:rPr>
              <w:t xml:space="preserve"> </w:t>
            </w:r>
            <w:r>
              <w:rPr>
                <w:color w:val="000009"/>
              </w:rPr>
              <w:t>плана-графика</w:t>
            </w:r>
            <w:r>
              <w:rPr>
                <w:color w:val="000009"/>
                <w:spacing w:val="-4"/>
              </w:rPr>
              <w:t xml:space="preserve"> </w:t>
            </w:r>
            <w:r>
              <w:rPr>
                <w:color w:val="000009"/>
              </w:rPr>
              <w:t>повышения</w:t>
            </w:r>
          </w:p>
          <w:p w:rsidR="00D22D02" w:rsidRDefault="00F7270C">
            <w:pPr>
              <w:pStyle w:val="TableParagraph"/>
              <w:spacing w:line="238" w:lineRule="exact"/>
              <w:ind w:left="107"/>
            </w:pPr>
            <w:r>
              <w:rPr>
                <w:color w:val="000009"/>
              </w:rPr>
              <w:t>квалификации</w:t>
            </w:r>
            <w:r>
              <w:rPr>
                <w:color w:val="000009"/>
                <w:spacing w:val="-11"/>
              </w:rPr>
              <w:t xml:space="preserve"> </w:t>
            </w:r>
            <w:r>
              <w:rPr>
                <w:color w:val="000009"/>
              </w:rPr>
              <w:t>педагогических</w:t>
            </w:r>
            <w:r>
              <w:rPr>
                <w:color w:val="000009"/>
                <w:spacing w:val="-10"/>
              </w:rPr>
              <w:t xml:space="preserve"> </w:t>
            </w:r>
            <w:r>
              <w:rPr>
                <w:color w:val="000009"/>
              </w:rPr>
              <w:t>работников</w:t>
            </w:r>
          </w:p>
        </w:tc>
        <w:tc>
          <w:tcPr>
            <w:tcW w:w="2026" w:type="dxa"/>
          </w:tcPr>
          <w:p w:rsidR="00D22D02" w:rsidRDefault="00F7270C">
            <w:pPr>
              <w:pStyle w:val="TableParagraph"/>
              <w:spacing w:line="247"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0A49DE" w:rsidRDefault="000A49DE" w:rsidP="000A49DE">
            <w:pPr>
              <w:pStyle w:val="TableParagraph"/>
              <w:spacing w:line="248" w:lineRule="exact"/>
              <w:ind w:left="107"/>
            </w:pPr>
            <w:r>
              <w:rPr>
                <w:color w:val="000009"/>
              </w:rPr>
              <w:t>Заместитель</w:t>
            </w:r>
          </w:p>
          <w:p w:rsidR="00D22D02" w:rsidRDefault="000A49DE" w:rsidP="000A49DE">
            <w:pPr>
              <w:pStyle w:val="TableParagraph"/>
              <w:spacing w:line="238" w:lineRule="exact"/>
              <w:ind w:left="107"/>
            </w:pPr>
            <w:r>
              <w:rPr>
                <w:color w:val="000009"/>
              </w:rPr>
              <w:t>директора</w:t>
            </w:r>
            <w:r>
              <w:rPr>
                <w:color w:val="000009"/>
                <w:spacing w:val="-2"/>
              </w:rPr>
              <w:t xml:space="preserve"> </w:t>
            </w:r>
            <w:r>
              <w:rPr>
                <w:color w:val="000009"/>
              </w:rPr>
              <w:t>по</w:t>
            </w:r>
            <w:r>
              <w:rPr>
                <w:color w:val="000009"/>
                <w:spacing w:val="-4"/>
              </w:rPr>
              <w:t xml:space="preserve"> </w:t>
            </w:r>
            <w:r>
              <w:rPr>
                <w:color w:val="000009"/>
              </w:rPr>
              <w:t>УВР</w:t>
            </w:r>
          </w:p>
        </w:tc>
      </w:tr>
      <w:tr w:rsidR="00D22D02">
        <w:trPr>
          <w:trHeight w:val="505"/>
        </w:trPr>
        <w:tc>
          <w:tcPr>
            <w:tcW w:w="1988" w:type="dxa"/>
            <w:vMerge w:val="restart"/>
          </w:tcPr>
          <w:p w:rsidR="00D22D02" w:rsidRDefault="00F7270C">
            <w:pPr>
              <w:pStyle w:val="TableParagraph"/>
              <w:spacing w:before="130"/>
              <w:ind w:left="107" w:right="312"/>
              <w:rPr>
                <w:b/>
              </w:rPr>
            </w:pPr>
            <w:r>
              <w:rPr>
                <w:b/>
                <w:color w:val="000009"/>
              </w:rPr>
              <w:t>Психолого-</w:t>
            </w:r>
            <w:r>
              <w:rPr>
                <w:b/>
                <w:color w:val="000009"/>
                <w:spacing w:val="1"/>
              </w:rPr>
              <w:t xml:space="preserve"> </w:t>
            </w:r>
            <w:r>
              <w:rPr>
                <w:b/>
                <w:color w:val="000009"/>
                <w:spacing w:val="-1"/>
              </w:rPr>
              <w:t>педагогические</w:t>
            </w:r>
            <w:r>
              <w:rPr>
                <w:b/>
                <w:color w:val="000009"/>
                <w:spacing w:val="-52"/>
              </w:rPr>
              <w:t xml:space="preserve"> </w:t>
            </w:r>
            <w:r>
              <w:rPr>
                <w:b/>
                <w:color w:val="000009"/>
              </w:rPr>
              <w:t>условия</w:t>
            </w:r>
          </w:p>
        </w:tc>
        <w:tc>
          <w:tcPr>
            <w:tcW w:w="4602" w:type="dxa"/>
          </w:tcPr>
          <w:p w:rsidR="00D22D02" w:rsidRDefault="00F7270C">
            <w:pPr>
              <w:pStyle w:val="TableParagraph"/>
              <w:spacing w:line="248" w:lineRule="exact"/>
              <w:ind w:left="107"/>
            </w:pPr>
            <w:r>
              <w:rPr>
                <w:color w:val="000009"/>
              </w:rPr>
              <w:t>Классно-обобщающий</w:t>
            </w:r>
            <w:r>
              <w:rPr>
                <w:color w:val="000009"/>
                <w:spacing w:val="-7"/>
              </w:rPr>
              <w:t xml:space="preserve"> </w:t>
            </w:r>
            <w:r>
              <w:rPr>
                <w:color w:val="000009"/>
              </w:rPr>
              <w:t>контроль</w:t>
            </w:r>
            <w:r>
              <w:rPr>
                <w:color w:val="000009"/>
                <w:spacing w:val="-6"/>
              </w:rPr>
              <w:t xml:space="preserve"> </w:t>
            </w:r>
            <w:r>
              <w:rPr>
                <w:color w:val="000009"/>
              </w:rPr>
              <w:t>адаптации</w:t>
            </w:r>
          </w:p>
          <w:p w:rsidR="00D22D02" w:rsidRDefault="00F7270C">
            <w:pPr>
              <w:pStyle w:val="TableParagraph"/>
              <w:spacing w:line="238" w:lineRule="exact"/>
              <w:ind w:left="107"/>
            </w:pPr>
            <w:r>
              <w:rPr>
                <w:color w:val="000009"/>
              </w:rPr>
              <w:t>обучающихся</w:t>
            </w:r>
            <w:r>
              <w:rPr>
                <w:color w:val="000009"/>
                <w:spacing w:val="-4"/>
              </w:rPr>
              <w:t xml:space="preserve"> </w:t>
            </w:r>
            <w:r>
              <w:rPr>
                <w:color w:val="000009"/>
              </w:rPr>
              <w:t>1-х,</w:t>
            </w:r>
            <w:r>
              <w:rPr>
                <w:color w:val="000009"/>
                <w:spacing w:val="-4"/>
              </w:rPr>
              <w:t xml:space="preserve"> </w:t>
            </w:r>
            <w:r>
              <w:rPr>
                <w:color w:val="000009"/>
              </w:rPr>
              <w:t>5-х</w:t>
            </w:r>
            <w:r>
              <w:rPr>
                <w:color w:val="000009"/>
                <w:spacing w:val="-4"/>
              </w:rPr>
              <w:t xml:space="preserve"> </w:t>
            </w:r>
            <w:r>
              <w:rPr>
                <w:color w:val="000009"/>
              </w:rPr>
              <w:t>классов.</w:t>
            </w:r>
          </w:p>
        </w:tc>
        <w:tc>
          <w:tcPr>
            <w:tcW w:w="2026" w:type="dxa"/>
          </w:tcPr>
          <w:p w:rsidR="00D22D02" w:rsidRDefault="00F7270C">
            <w:pPr>
              <w:pStyle w:val="TableParagraph"/>
              <w:spacing w:line="249"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D22D02" w:rsidRDefault="00F7270C">
            <w:pPr>
              <w:pStyle w:val="TableParagraph"/>
              <w:spacing w:line="248" w:lineRule="exact"/>
              <w:ind w:left="107"/>
            </w:pPr>
            <w:r>
              <w:rPr>
                <w:color w:val="000009"/>
              </w:rPr>
              <w:t>Заместитель</w:t>
            </w:r>
          </w:p>
          <w:p w:rsidR="00D22D02" w:rsidRDefault="00F7270C">
            <w:pPr>
              <w:pStyle w:val="TableParagraph"/>
              <w:spacing w:line="238" w:lineRule="exact"/>
              <w:ind w:left="107"/>
            </w:pPr>
            <w:r>
              <w:rPr>
                <w:color w:val="000009"/>
              </w:rPr>
              <w:t>директора</w:t>
            </w:r>
            <w:r>
              <w:rPr>
                <w:color w:val="000009"/>
                <w:spacing w:val="-2"/>
              </w:rPr>
              <w:t xml:space="preserve"> </w:t>
            </w:r>
            <w:r>
              <w:rPr>
                <w:color w:val="000009"/>
              </w:rPr>
              <w:t>по</w:t>
            </w:r>
            <w:r>
              <w:rPr>
                <w:color w:val="000009"/>
                <w:spacing w:val="-4"/>
              </w:rPr>
              <w:t xml:space="preserve"> </w:t>
            </w:r>
            <w:r>
              <w:rPr>
                <w:color w:val="000009"/>
              </w:rPr>
              <w:t>УВР</w:t>
            </w:r>
          </w:p>
        </w:tc>
      </w:tr>
      <w:tr w:rsidR="00D22D02">
        <w:trPr>
          <w:trHeight w:val="506"/>
        </w:trPr>
        <w:tc>
          <w:tcPr>
            <w:tcW w:w="1988" w:type="dxa"/>
            <w:vMerge/>
            <w:tcBorders>
              <w:top w:val="nil"/>
            </w:tcBorders>
          </w:tcPr>
          <w:p w:rsidR="00D22D02" w:rsidRDefault="00D22D02">
            <w:pPr>
              <w:rPr>
                <w:sz w:val="2"/>
                <w:szCs w:val="2"/>
              </w:rPr>
            </w:pPr>
          </w:p>
        </w:tc>
        <w:tc>
          <w:tcPr>
            <w:tcW w:w="4602" w:type="dxa"/>
          </w:tcPr>
          <w:p w:rsidR="00D22D02" w:rsidRDefault="00F7270C">
            <w:pPr>
              <w:pStyle w:val="TableParagraph"/>
              <w:spacing w:line="249" w:lineRule="exact"/>
              <w:ind w:left="107"/>
            </w:pPr>
            <w:r>
              <w:rPr>
                <w:color w:val="000009"/>
              </w:rPr>
              <w:t>Оценка</w:t>
            </w:r>
            <w:r>
              <w:rPr>
                <w:color w:val="000009"/>
                <w:spacing w:val="-7"/>
              </w:rPr>
              <w:t xml:space="preserve"> </w:t>
            </w:r>
            <w:r>
              <w:rPr>
                <w:color w:val="000009"/>
              </w:rPr>
              <w:t>достижения</w:t>
            </w:r>
            <w:r>
              <w:rPr>
                <w:color w:val="000009"/>
                <w:spacing w:val="-5"/>
              </w:rPr>
              <w:t xml:space="preserve"> </w:t>
            </w:r>
            <w:r>
              <w:rPr>
                <w:color w:val="000009"/>
              </w:rPr>
              <w:t>обучающимися</w:t>
            </w:r>
          </w:p>
          <w:p w:rsidR="00D22D02" w:rsidRDefault="00F7270C">
            <w:pPr>
              <w:pStyle w:val="TableParagraph"/>
              <w:spacing w:line="238" w:lineRule="exact"/>
              <w:ind w:left="107"/>
            </w:pPr>
            <w:r>
              <w:rPr>
                <w:color w:val="000009"/>
                <w:spacing w:val="-1"/>
              </w:rPr>
              <w:t>планируемых</w:t>
            </w:r>
            <w:r>
              <w:rPr>
                <w:color w:val="000009"/>
                <w:spacing w:val="-11"/>
              </w:rPr>
              <w:t xml:space="preserve"> </w:t>
            </w:r>
            <w:r>
              <w:rPr>
                <w:color w:val="000009"/>
              </w:rPr>
              <w:t>результатов</w:t>
            </w:r>
          </w:p>
        </w:tc>
        <w:tc>
          <w:tcPr>
            <w:tcW w:w="2026" w:type="dxa"/>
          </w:tcPr>
          <w:p w:rsidR="00D22D02" w:rsidRDefault="00F7270C">
            <w:pPr>
              <w:pStyle w:val="TableParagraph"/>
              <w:spacing w:line="249"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D22D02" w:rsidRDefault="00F7270C">
            <w:pPr>
              <w:pStyle w:val="TableParagraph"/>
              <w:spacing w:line="249" w:lineRule="exact"/>
              <w:ind w:left="107"/>
            </w:pPr>
            <w:r>
              <w:rPr>
                <w:color w:val="000009"/>
              </w:rPr>
              <w:t>Заместитель</w:t>
            </w:r>
          </w:p>
          <w:p w:rsidR="00D22D02" w:rsidRDefault="00F7270C">
            <w:pPr>
              <w:pStyle w:val="TableParagraph"/>
              <w:spacing w:line="238" w:lineRule="exact"/>
              <w:ind w:left="107"/>
            </w:pPr>
            <w:r>
              <w:rPr>
                <w:color w:val="000009"/>
              </w:rPr>
              <w:t>директора</w:t>
            </w:r>
            <w:r>
              <w:rPr>
                <w:color w:val="000009"/>
                <w:spacing w:val="-2"/>
              </w:rPr>
              <w:t xml:space="preserve"> </w:t>
            </w:r>
            <w:r>
              <w:rPr>
                <w:color w:val="000009"/>
              </w:rPr>
              <w:t>по</w:t>
            </w:r>
            <w:r>
              <w:rPr>
                <w:color w:val="000009"/>
                <w:spacing w:val="-4"/>
              </w:rPr>
              <w:t xml:space="preserve"> </w:t>
            </w:r>
            <w:r>
              <w:rPr>
                <w:color w:val="000009"/>
              </w:rPr>
              <w:t>УВР</w:t>
            </w:r>
          </w:p>
        </w:tc>
      </w:tr>
      <w:tr w:rsidR="00D22D02">
        <w:trPr>
          <w:trHeight w:val="803"/>
        </w:trPr>
        <w:tc>
          <w:tcPr>
            <w:tcW w:w="1988" w:type="dxa"/>
            <w:vMerge w:val="restart"/>
          </w:tcPr>
          <w:p w:rsidR="00D22D02" w:rsidRDefault="00D22D02">
            <w:pPr>
              <w:pStyle w:val="TableParagraph"/>
              <w:rPr>
                <w:b/>
                <w:sz w:val="24"/>
              </w:rPr>
            </w:pPr>
          </w:p>
          <w:p w:rsidR="00D22D02" w:rsidRDefault="00D22D02">
            <w:pPr>
              <w:pStyle w:val="TableParagraph"/>
              <w:rPr>
                <w:b/>
                <w:sz w:val="24"/>
              </w:rPr>
            </w:pPr>
          </w:p>
          <w:p w:rsidR="00D22D02" w:rsidRDefault="00F7270C">
            <w:pPr>
              <w:pStyle w:val="TableParagraph"/>
              <w:spacing w:before="1"/>
              <w:ind w:left="107" w:right="585"/>
              <w:rPr>
                <w:b/>
              </w:rPr>
            </w:pPr>
            <w:r>
              <w:rPr>
                <w:b/>
                <w:color w:val="000009"/>
                <w:spacing w:val="-1"/>
              </w:rPr>
              <w:t>Финансовые</w:t>
            </w:r>
            <w:r>
              <w:rPr>
                <w:b/>
                <w:color w:val="000009"/>
                <w:spacing w:val="-52"/>
              </w:rPr>
              <w:t xml:space="preserve"> </w:t>
            </w:r>
            <w:r>
              <w:rPr>
                <w:b/>
                <w:color w:val="000009"/>
              </w:rPr>
              <w:t>условия</w:t>
            </w:r>
          </w:p>
        </w:tc>
        <w:tc>
          <w:tcPr>
            <w:tcW w:w="4602" w:type="dxa"/>
          </w:tcPr>
          <w:p w:rsidR="00D22D02" w:rsidRDefault="00F7270C">
            <w:pPr>
              <w:pStyle w:val="TableParagraph"/>
              <w:ind w:left="107" w:right="191"/>
            </w:pPr>
            <w:r>
              <w:rPr>
                <w:color w:val="000009"/>
              </w:rPr>
              <w:t>Наличие локальных актов,</w:t>
            </w:r>
            <w:r>
              <w:rPr>
                <w:color w:val="000009"/>
                <w:spacing w:val="1"/>
              </w:rPr>
              <w:t xml:space="preserve"> </w:t>
            </w:r>
            <w:r>
              <w:rPr>
                <w:color w:val="000009"/>
              </w:rPr>
              <w:t>регламентирующих</w:t>
            </w:r>
            <w:r>
              <w:rPr>
                <w:color w:val="000009"/>
                <w:spacing w:val="-11"/>
              </w:rPr>
              <w:t xml:space="preserve"> </w:t>
            </w:r>
            <w:r>
              <w:rPr>
                <w:color w:val="000009"/>
              </w:rPr>
              <w:t>установление</w:t>
            </w:r>
            <w:r>
              <w:rPr>
                <w:color w:val="000009"/>
                <w:spacing w:val="-10"/>
              </w:rPr>
              <w:t xml:space="preserve"> </w:t>
            </w:r>
            <w:r>
              <w:rPr>
                <w:color w:val="000009"/>
              </w:rPr>
              <w:t>заработной</w:t>
            </w:r>
            <w:r>
              <w:rPr>
                <w:color w:val="000009"/>
                <w:spacing w:val="-52"/>
              </w:rPr>
              <w:t xml:space="preserve"> </w:t>
            </w:r>
            <w:r>
              <w:rPr>
                <w:color w:val="000009"/>
              </w:rPr>
              <w:t>платы</w:t>
            </w:r>
            <w:r>
              <w:rPr>
                <w:color w:val="000009"/>
                <w:spacing w:val="-2"/>
              </w:rPr>
              <w:t xml:space="preserve"> </w:t>
            </w:r>
            <w:r>
              <w:rPr>
                <w:color w:val="000009"/>
              </w:rPr>
              <w:t>работников</w:t>
            </w:r>
            <w:r>
              <w:rPr>
                <w:color w:val="000009"/>
                <w:spacing w:val="-2"/>
              </w:rPr>
              <w:t xml:space="preserve"> </w:t>
            </w:r>
            <w:r>
              <w:rPr>
                <w:color w:val="000009"/>
              </w:rPr>
              <w:t>школы</w:t>
            </w:r>
          </w:p>
        </w:tc>
        <w:tc>
          <w:tcPr>
            <w:tcW w:w="2026" w:type="dxa"/>
          </w:tcPr>
          <w:p w:rsidR="00D22D02" w:rsidRDefault="00F7270C">
            <w:pPr>
              <w:pStyle w:val="TableParagraph"/>
              <w:spacing w:line="249"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D22D02" w:rsidRDefault="00F7270C">
            <w:pPr>
              <w:pStyle w:val="TableParagraph"/>
              <w:spacing w:line="249" w:lineRule="exact"/>
              <w:ind w:left="107"/>
            </w:pPr>
            <w:r>
              <w:rPr>
                <w:color w:val="000009"/>
              </w:rPr>
              <w:t>Директор</w:t>
            </w:r>
            <w:r>
              <w:rPr>
                <w:color w:val="000009"/>
                <w:spacing w:val="-13"/>
              </w:rPr>
              <w:t xml:space="preserve"> </w:t>
            </w:r>
            <w:r>
              <w:rPr>
                <w:color w:val="000009"/>
              </w:rPr>
              <w:t>школы</w:t>
            </w:r>
          </w:p>
        </w:tc>
      </w:tr>
      <w:tr w:rsidR="00D22D02">
        <w:trPr>
          <w:trHeight w:val="801"/>
        </w:trPr>
        <w:tc>
          <w:tcPr>
            <w:tcW w:w="1988" w:type="dxa"/>
            <w:vMerge/>
            <w:tcBorders>
              <w:top w:val="nil"/>
            </w:tcBorders>
          </w:tcPr>
          <w:p w:rsidR="00D22D02" w:rsidRDefault="00D22D02">
            <w:pPr>
              <w:rPr>
                <w:sz w:val="2"/>
                <w:szCs w:val="2"/>
              </w:rPr>
            </w:pPr>
          </w:p>
        </w:tc>
        <w:tc>
          <w:tcPr>
            <w:tcW w:w="4602" w:type="dxa"/>
          </w:tcPr>
          <w:p w:rsidR="00D22D02" w:rsidRDefault="00F7270C">
            <w:pPr>
              <w:pStyle w:val="TableParagraph"/>
              <w:ind w:left="107" w:right="911"/>
            </w:pPr>
            <w:r>
              <w:rPr>
                <w:color w:val="000009"/>
              </w:rPr>
              <w:t>Анализ</w:t>
            </w:r>
            <w:r>
              <w:rPr>
                <w:color w:val="000009"/>
                <w:spacing w:val="-10"/>
              </w:rPr>
              <w:t xml:space="preserve"> </w:t>
            </w:r>
            <w:r>
              <w:rPr>
                <w:color w:val="000009"/>
              </w:rPr>
              <w:t>структуры</w:t>
            </w:r>
            <w:r>
              <w:rPr>
                <w:color w:val="000009"/>
                <w:spacing w:val="-8"/>
              </w:rPr>
              <w:t xml:space="preserve"> </w:t>
            </w:r>
            <w:r>
              <w:rPr>
                <w:color w:val="000009"/>
              </w:rPr>
              <w:t>и</w:t>
            </w:r>
            <w:r>
              <w:rPr>
                <w:color w:val="000009"/>
                <w:spacing w:val="-8"/>
              </w:rPr>
              <w:t xml:space="preserve"> </w:t>
            </w:r>
            <w:r>
              <w:rPr>
                <w:color w:val="000009"/>
              </w:rPr>
              <w:t>объема</w:t>
            </w:r>
            <w:r>
              <w:rPr>
                <w:color w:val="000009"/>
                <w:spacing w:val="-8"/>
              </w:rPr>
              <w:t xml:space="preserve"> </w:t>
            </w:r>
            <w:r>
              <w:rPr>
                <w:color w:val="000009"/>
              </w:rPr>
              <w:t>расходов,</w:t>
            </w:r>
            <w:r>
              <w:rPr>
                <w:color w:val="000009"/>
                <w:spacing w:val="-52"/>
              </w:rPr>
              <w:t xml:space="preserve"> </w:t>
            </w:r>
            <w:r>
              <w:rPr>
                <w:color w:val="000009"/>
              </w:rPr>
              <w:t>необходимых</w:t>
            </w:r>
            <w:r>
              <w:rPr>
                <w:color w:val="000009"/>
                <w:spacing w:val="-9"/>
              </w:rPr>
              <w:t xml:space="preserve"> </w:t>
            </w:r>
            <w:r>
              <w:rPr>
                <w:color w:val="000009"/>
              </w:rPr>
              <w:t>для</w:t>
            </w:r>
            <w:r>
              <w:rPr>
                <w:color w:val="000009"/>
                <w:spacing w:val="-8"/>
              </w:rPr>
              <w:t xml:space="preserve"> </w:t>
            </w:r>
            <w:r>
              <w:rPr>
                <w:color w:val="000009"/>
              </w:rPr>
              <w:t>реализации</w:t>
            </w:r>
            <w:r>
              <w:rPr>
                <w:color w:val="000009"/>
                <w:spacing w:val="-8"/>
              </w:rPr>
              <w:t xml:space="preserve"> </w:t>
            </w:r>
            <w:r>
              <w:rPr>
                <w:color w:val="000009"/>
              </w:rPr>
              <w:t>АООП</w:t>
            </w:r>
          </w:p>
        </w:tc>
        <w:tc>
          <w:tcPr>
            <w:tcW w:w="2026" w:type="dxa"/>
          </w:tcPr>
          <w:p w:rsidR="00D22D02" w:rsidRDefault="00F7270C">
            <w:pPr>
              <w:pStyle w:val="TableParagraph"/>
              <w:spacing w:line="247"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D22D02" w:rsidRDefault="00F7270C">
            <w:pPr>
              <w:pStyle w:val="TableParagraph"/>
              <w:ind w:left="107" w:right="255"/>
            </w:pPr>
            <w:r>
              <w:rPr>
                <w:color w:val="000009"/>
                <w:spacing w:val="-2"/>
              </w:rPr>
              <w:t xml:space="preserve">Директор </w:t>
            </w:r>
            <w:r>
              <w:rPr>
                <w:color w:val="000009"/>
                <w:spacing w:val="-1"/>
              </w:rPr>
              <w:t>школы,</w:t>
            </w:r>
            <w:r>
              <w:rPr>
                <w:color w:val="000009"/>
                <w:spacing w:val="-52"/>
              </w:rPr>
              <w:t xml:space="preserve"> </w:t>
            </w:r>
            <w:r>
              <w:rPr>
                <w:color w:val="000009"/>
              </w:rPr>
              <w:t>бухгалтер</w:t>
            </w:r>
          </w:p>
        </w:tc>
      </w:tr>
      <w:tr w:rsidR="00D22D02">
        <w:trPr>
          <w:trHeight w:val="760"/>
        </w:trPr>
        <w:tc>
          <w:tcPr>
            <w:tcW w:w="1988" w:type="dxa"/>
            <w:vMerge w:val="restart"/>
          </w:tcPr>
          <w:p w:rsidR="00D22D02" w:rsidRDefault="00D22D02">
            <w:pPr>
              <w:pStyle w:val="TableParagraph"/>
              <w:rPr>
                <w:b/>
                <w:sz w:val="24"/>
              </w:rPr>
            </w:pPr>
          </w:p>
          <w:p w:rsidR="00D22D02" w:rsidRDefault="00D22D02">
            <w:pPr>
              <w:pStyle w:val="TableParagraph"/>
              <w:spacing w:before="9"/>
              <w:rPr>
                <w:b/>
                <w:sz w:val="31"/>
              </w:rPr>
            </w:pPr>
          </w:p>
          <w:p w:rsidR="00D22D02" w:rsidRDefault="00F7270C">
            <w:pPr>
              <w:pStyle w:val="TableParagraph"/>
              <w:ind w:left="107" w:right="430"/>
              <w:rPr>
                <w:b/>
              </w:rPr>
            </w:pPr>
            <w:r>
              <w:rPr>
                <w:b/>
                <w:color w:val="000009"/>
                <w:spacing w:val="-1"/>
              </w:rPr>
              <w:t>Материально-</w:t>
            </w:r>
            <w:r>
              <w:rPr>
                <w:b/>
                <w:color w:val="000009"/>
                <w:spacing w:val="-52"/>
              </w:rPr>
              <w:t xml:space="preserve"> </w:t>
            </w:r>
            <w:r>
              <w:rPr>
                <w:b/>
                <w:color w:val="000009"/>
              </w:rPr>
              <w:t>техническое</w:t>
            </w:r>
            <w:r>
              <w:rPr>
                <w:b/>
                <w:color w:val="000009"/>
                <w:spacing w:val="1"/>
              </w:rPr>
              <w:t xml:space="preserve"> </w:t>
            </w:r>
            <w:r>
              <w:rPr>
                <w:b/>
                <w:color w:val="000009"/>
              </w:rPr>
              <w:t>обеспечение</w:t>
            </w:r>
          </w:p>
          <w:p w:rsidR="00D22D02" w:rsidRDefault="00F7270C">
            <w:pPr>
              <w:pStyle w:val="TableParagraph"/>
              <w:ind w:left="107" w:right="95"/>
              <w:rPr>
                <w:b/>
              </w:rPr>
            </w:pPr>
            <w:r>
              <w:rPr>
                <w:b/>
                <w:color w:val="000009"/>
                <w:spacing w:val="-1"/>
              </w:rPr>
              <w:t>образовательного</w:t>
            </w:r>
            <w:r>
              <w:rPr>
                <w:b/>
                <w:color w:val="000009"/>
                <w:spacing w:val="-52"/>
              </w:rPr>
              <w:t xml:space="preserve"> </w:t>
            </w:r>
            <w:r>
              <w:rPr>
                <w:b/>
                <w:color w:val="000009"/>
              </w:rPr>
              <w:t>процесса</w:t>
            </w:r>
          </w:p>
        </w:tc>
        <w:tc>
          <w:tcPr>
            <w:tcW w:w="4602" w:type="dxa"/>
          </w:tcPr>
          <w:p w:rsidR="00D22D02" w:rsidRDefault="00F7270C">
            <w:pPr>
              <w:pStyle w:val="TableParagraph"/>
              <w:spacing w:line="247" w:lineRule="exact"/>
              <w:ind w:left="107"/>
            </w:pPr>
            <w:r>
              <w:rPr>
                <w:color w:val="000009"/>
              </w:rPr>
              <w:t>Оценка</w:t>
            </w:r>
            <w:r>
              <w:rPr>
                <w:color w:val="000009"/>
                <w:spacing w:val="-7"/>
              </w:rPr>
              <w:t xml:space="preserve"> </w:t>
            </w:r>
            <w:r>
              <w:rPr>
                <w:color w:val="000009"/>
              </w:rPr>
              <w:t>состояния</w:t>
            </w:r>
            <w:r>
              <w:rPr>
                <w:color w:val="000009"/>
                <w:spacing w:val="-5"/>
              </w:rPr>
              <w:t xml:space="preserve"> </w:t>
            </w:r>
            <w:r>
              <w:rPr>
                <w:color w:val="000009"/>
              </w:rPr>
              <w:t>учебных</w:t>
            </w:r>
            <w:r>
              <w:rPr>
                <w:color w:val="000009"/>
                <w:spacing w:val="-4"/>
              </w:rPr>
              <w:t xml:space="preserve"> </w:t>
            </w:r>
            <w:r>
              <w:rPr>
                <w:color w:val="000009"/>
              </w:rPr>
              <w:t>кабинетов.</w:t>
            </w:r>
          </w:p>
        </w:tc>
        <w:tc>
          <w:tcPr>
            <w:tcW w:w="2026" w:type="dxa"/>
          </w:tcPr>
          <w:p w:rsidR="00D22D02" w:rsidRDefault="00F7270C">
            <w:pPr>
              <w:pStyle w:val="TableParagraph"/>
              <w:spacing w:line="247" w:lineRule="exact"/>
              <w:ind w:left="107"/>
            </w:pPr>
            <w:r>
              <w:rPr>
                <w:color w:val="000009"/>
              </w:rPr>
              <w:t>Август</w:t>
            </w:r>
          </w:p>
        </w:tc>
        <w:tc>
          <w:tcPr>
            <w:tcW w:w="2021" w:type="dxa"/>
          </w:tcPr>
          <w:p w:rsidR="00D22D02" w:rsidRDefault="00F7270C">
            <w:pPr>
              <w:pStyle w:val="TableParagraph"/>
              <w:spacing w:line="242" w:lineRule="auto"/>
              <w:ind w:left="107" w:right="255"/>
            </w:pPr>
            <w:r>
              <w:rPr>
                <w:color w:val="000009"/>
                <w:spacing w:val="-2"/>
              </w:rPr>
              <w:t xml:space="preserve">Директор </w:t>
            </w:r>
            <w:r>
              <w:rPr>
                <w:color w:val="000009"/>
                <w:spacing w:val="-1"/>
              </w:rPr>
              <w:t>школы,</w:t>
            </w:r>
            <w:r>
              <w:rPr>
                <w:color w:val="000009"/>
                <w:spacing w:val="-52"/>
              </w:rPr>
              <w:t xml:space="preserve"> </w:t>
            </w:r>
            <w:r>
              <w:rPr>
                <w:color w:val="000009"/>
              </w:rPr>
              <w:t>заместитель</w:t>
            </w:r>
          </w:p>
          <w:p w:rsidR="00D22D02" w:rsidRDefault="00F7270C">
            <w:pPr>
              <w:pStyle w:val="TableParagraph"/>
              <w:spacing w:line="236" w:lineRule="exact"/>
              <w:ind w:left="107"/>
            </w:pPr>
            <w:r>
              <w:rPr>
                <w:color w:val="000009"/>
              </w:rPr>
              <w:t>директора</w:t>
            </w:r>
            <w:r>
              <w:rPr>
                <w:color w:val="000009"/>
                <w:spacing w:val="-3"/>
              </w:rPr>
              <w:t xml:space="preserve"> </w:t>
            </w:r>
            <w:r>
              <w:rPr>
                <w:color w:val="000009"/>
              </w:rPr>
              <w:t>по</w:t>
            </w:r>
            <w:r>
              <w:rPr>
                <w:color w:val="000009"/>
                <w:spacing w:val="-2"/>
              </w:rPr>
              <w:t xml:space="preserve"> </w:t>
            </w:r>
            <w:r>
              <w:rPr>
                <w:color w:val="000009"/>
              </w:rPr>
              <w:t>АХЧ</w:t>
            </w:r>
          </w:p>
        </w:tc>
      </w:tr>
      <w:tr w:rsidR="000A49DE">
        <w:trPr>
          <w:trHeight w:val="1010"/>
        </w:trPr>
        <w:tc>
          <w:tcPr>
            <w:tcW w:w="1988" w:type="dxa"/>
            <w:vMerge/>
            <w:tcBorders>
              <w:top w:val="nil"/>
            </w:tcBorders>
          </w:tcPr>
          <w:p w:rsidR="000A49DE" w:rsidRDefault="000A49DE">
            <w:pPr>
              <w:rPr>
                <w:sz w:val="2"/>
                <w:szCs w:val="2"/>
              </w:rPr>
            </w:pPr>
          </w:p>
        </w:tc>
        <w:tc>
          <w:tcPr>
            <w:tcW w:w="4602" w:type="dxa"/>
          </w:tcPr>
          <w:p w:rsidR="000A49DE" w:rsidRDefault="000A49DE">
            <w:pPr>
              <w:pStyle w:val="TableParagraph"/>
              <w:ind w:left="107" w:right="570"/>
            </w:pPr>
            <w:r>
              <w:rPr>
                <w:color w:val="000009"/>
              </w:rPr>
              <w:t>Проверка соблюдения санитарно-</w:t>
            </w:r>
            <w:r>
              <w:rPr>
                <w:color w:val="000009"/>
                <w:spacing w:val="1"/>
              </w:rPr>
              <w:t xml:space="preserve"> </w:t>
            </w:r>
            <w:r>
              <w:rPr>
                <w:color w:val="000009"/>
              </w:rPr>
              <w:t>гигиенических норм, санитарно-бытовых</w:t>
            </w:r>
            <w:r>
              <w:rPr>
                <w:color w:val="000009"/>
                <w:spacing w:val="-52"/>
              </w:rPr>
              <w:t xml:space="preserve"> </w:t>
            </w:r>
            <w:r>
              <w:rPr>
                <w:color w:val="000009"/>
              </w:rPr>
              <w:t>условий</w:t>
            </w:r>
          </w:p>
        </w:tc>
        <w:tc>
          <w:tcPr>
            <w:tcW w:w="2026" w:type="dxa"/>
          </w:tcPr>
          <w:p w:rsidR="000A49DE" w:rsidRDefault="000A49DE">
            <w:pPr>
              <w:pStyle w:val="TableParagraph"/>
              <w:spacing w:line="247"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0A49DE" w:rsidRDefault="000A49DE">
            <w:r w:rsidRPr="00C56A60">
              <w:rPr>
                <w:color w:val="000009"/>
              </w:rPr>
              <w:t>Директор</w:t>
            </w:r>
            <w:r w:rsidRPr="00C56A60">
              <w:rPr>
                <w:color w:val="000009"/>
                <w:spacing w:val="-13"/>
              </w:rPr>
              <w:t xml:space="preserve"> </w:t>
            </w:r>
            <w:r w:rsidRPr="00C56A60">
              <w:rPr>
                <w:color w:val="000009"/>
              </w:rPr>
              <w:t>школы</w:t>
            </w:r>
          </w:p>
        </w:tc>
      </w:tr>
      <w:tr w:rsidR="000A49DE">
        <w:trPr>
          <w:trHeight w:val="756"/>
        </w:trPr>
        <w:tc>
          <w:tcPr>
            <w:tcW w:w="1988" w:type="dxa"/>
            <w:vMerge/>
            <w:tcBorders>
              <w:top w:val="nil"/>
            </w:tcBorders>
          </w:tcPr>
          <w:p w:rsidR="000A49DE" w:rsidRDefault="000A49DE">
            <w:pPr>
              <w:rPr>
                <w:sz w:val="2"/>
                <w:szCs w:val="2"/>
              </w:rPr>
            </w:pPr>
          </w:p>
        </w:tc>
        <w:tc>
          <w:tcPr>
            <w:tcW w:w="4602" w:type="dxa"/>
          </w:tcPr>
          <w:p w:rsidR="000A49DE" w:rsidRDefault="000A49DE">
            <w:pPr>
              <w:pStyle w:val="TableParagraph"/>
              <w:spacing w:line="243" w:lineRule="exact"/>
              <w:ind w:left="107"/>
            </w:pPr>
            <w:r>
              <w:rPr>
                <w:color w:val="000009"/>
              </w:rPr>
              <w:t>Обеспечение</w:t>
            </w:r>
            <w:r>
              <w:rPr>
                <w:color w:val="000009"/>
                <w:spacing w:val="-4"/>
              </w:rPr>
              <w:t xml:space="preserve"> </w:t>
            </w:r>
            <w:r>
              <w:rPr>
                <w:color w:val="000009"/>
              </w:rPr>
              <w:t>пожарной</w:t>
            </w:r>
            <w:r>
              <w:rPr>
                <w:color w:val="000009"/>
                <w:spacing w:val="-4"/>
              </w:rPr>
              <w:t xml:space="preserve"> </w:t>
            </w:r>
            <w:r>
              <w:rPr>
                <w:color w:val="000009"/>
              </w:rPr>
              <w:t>и</w:t>
            </w:r>
          </w:p>
          <w:p w:rsidR="000A49DE" w:rsidRDefault="000A49DE">
            <w:pPr>
              <w:pStyle w:val="TableParagraph"/>
              <w:spacing w:line="252" w:lineRule="exact"/>
              <w:ind w:left="107" w:right="553"/>
            </w:pPr>
            <w:r>
              <w:rPr>
                <w:color w:val="000009"/>
              </w:rPr>
              <w:t>электробезопасности,</w:t>
            </w:r>
            <w:r>
              <w:rPr>
                <w:color w:val="000009"/>
                <w:spacing w:val="-6"/>
              </w:rPr>
              <w:t xml:space="preserve"> </w:t>
            </w:r>
            <w:r>
              <w:rPr>
                <w:color w:val="000009"/>
              </w:rPr>
              <w:t>требований</w:t>
            </w:r>
            <w:r>
              <w:rPr>
                <w:color w:val="000009"/>
                <w:spacing w:val="-5"/>
              </w:rPr>
              <w:t xml:space="preserve"> </w:t>
            </w:r>
            <w:r>
              <w:rPr>
                <w:color w:val="000009"/>
              </w:rPr>
              <w:t>охраны</w:t>
            </w:r>
            <w:r>
              <w:rPr>
                <w:color w:val="000009"/>
                <w:spacing w:val="-52"/>
              </w:rPr>
              <w:t xml:space="preserve"> </w:t>
            </w:r>
            <w:r>
              <w:rPr>
                <w:color w:val="000009"/>
              </w:rPr>
              <w:t>труда</w:t>
            </w:r>
          </w:p>
        </w:tc>
        <w:tc>
          <w:tcPr>
            <w:tcW w:w="2026" w:type="dxa"/>
          </w:tcPr>
          <w:p w:rsidR="000A49DE" w:rsidRDefault="000A49DE">
            <w:pPr>
              <w:pStyle w:val="TableParagraph"/>
              <w:spacing w:line="243"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0A49DE" w:rsidRDefault="000A49DE">
            <w:r w:rsidRPr="00C56A60">
              <w:rPr>
                <w:color w:val="000009"/>
              </w:rPr>
              <w:t>Директор</w:t>
            </w:r>
            <w:r w:rsidRPr="00C56A60">
              <w:rPr>
                <w:color w:val="000009"/>
                <w:spacing w:val="-13"/>
              </w:rPr>
              <w:t xml:space="preserve"> </w:t>
            </w:r>
            <w:r w:rsidRPr="00C56A60">
              <w:rPr>
                <w:color w:val="000009"/>
              </w:rPr>
              <w:t>школы</w:t>
            </w:r>
          </w:p>
        </w:tc>
      </w:tr>
      <w:tr w:rsidR="00D22D02">
        <w:trPr>
          <w:trHeight w:val="726"/>
        </w:trPr>
        <w:tc>
          <w:tcPr>
            <w:tcW w:w="1988" w:type="dxa"/>
            <w:vMerge w:val="restart"/>
          </w:tcPr>
          <w:p w:rsidR="00D22D02" w:rsidRDefault="00D22D02">
            <w:pPr>
              <w:pStyle w:val="TableParagraph"/>
              <w:rPr>
                <w:b/>
                <w:sz w:val="24"/>
              </w:rPr>
            </w:pPr>
          </w:p>
          <w:p w:rsidR="00D22D02" w:rsidRDefault="00D22D02">
            <w:pPr>
              <w:pStyle w:val="TableParagraph"/>
              <w:rPr>
                <w:b/>
                <w:sz w:val="24"/>
              </w:rPr>
            </w:pPr>
          </w:p>
          <w:p w:rsidR="00D22D02" w:rsidRDefault="00D22D02">
            <w:pPr>
              <w:pStyle w:val="TableParagraph"/>
              <w:rPr>
                <w:b/>
                <w:sz w:val="24"/>
              </w:rPr>
            </w:pPr>
          </w:p>
          <w:p w:rsidR="00D22D02" w:rsidRDefault="00D22D02">
            <w:pPr>
              <w:pStyle w:val="TableParagraph"/>
              <w:rPr>
                <w:b/>
                <w:sz w:val="24"/>
              </w:rPr>
            </w:pPr>
          </w:p>
          <w:p w:rsidR="00D22D02" w:rsidRDefault="00D22D02">
            <w:pPr>
              <w:pStyle w:val="TableParagraph"/>
              <w:rPr>
                <w:b/>
                <w:sz w:val="24"/>
              </w:rPr>
            </w:pPr>
          </w:p>
          <w:p w:rsidR="00D22D02" w:rsidRDefault="00D22D02">
            <w:pPr>
              <w:pStyle w:val="TableParagraph"/>
              <w:rPr>
                <w:b/>
                <w:sz w:val="24"/>
              </w:rPr>
            </w:pPr>
          </w:p>
          <w:p w:rsidR="00D22D02" w:rsidRDefault="00D22D02">
            <w:pPr>
              <w:pStyle w:val="TableParagraph"/>
              <w:spacing w:before="6"/>
              <w:rPr>
                <w:b/>
                <w:sz w:val="21"/>
              </w:rPr>
            </w:pPr>
          </w:p>
          <w:p w:rsidR="00D22D02" w:rsidRDefault="00F7270C">
            <w:pPr>
              <w:pStyle w:val="TableParagraph"/>
              <w:spacing w:line="252" w:lineRule="exact"/>
              <w:ind w:left="107"/>
              <w:rPr>
                <w:b/>
              </w:rPr>
            </w:pPr>
            <w:r>
              <w:rPr>
                <w:b/>
                <w:color w:val="000009"/>
              </w:rPr>
              <w:t>Учебно-</w:t>
            </w:r>
          </w:p>
          <w:p w:rsidR="00D22D02" w:rsidRDefault="00F7270C">
            <w:pPr>
              <w:pStyle w:val="TableParagraph"/>
              <w:ind w:left="107" w:right="177"/>
              <w:rPr>
                <w:b/>
              </w:rPr>
            </w:pPr>
            <w:r>
              <w:rPr>
                <w:b/>
                <w:color w:val="000009"/>
              </w:rPr>
              <w:t>методические и</w:t>
            </w:r>
            <w:r>
              <w:rPr>
                <w:b/>
                <w:color w:val="000009"/>
                <w:spacing w:val="1"/>
              </w:rPr>
              <w:t xml:space="preserve"> </w:t>
            </w:r>
            <w:r>
              <w:rPr>
                <w:b/>
                <w:color w:val="000009"/>
                <w:spacing w:val="-1"/>
              </w:rPr>
              <w:t>информационны</w:t>
            </w:r>
            <w:r>
              <w:rPr>
                <w:b/>
                <w:color w:val="000009"/>
                <w:spacing w:val="-52"/>
              </w:rPr>
              <w:t xml:space="preserve"> </w:t>
            </w:r>
            <w:r>
              <w:rPr>
                <w:b/>
                <w:color w:val="000009"/>
              </w:rPr>
              <w:t>е</w:t>
            </w:r>
            <w:r>
              <w:rPr>
                <w:b/>
                <w:color w:val="000009"/>
                <w:spacing w:val="-1"/>
              </w:rPr>
              <w:t xml:space="preserve"> </w:t>
            </w:r>
            <w:r>
              <w:rPr>
                <w:b/>
                <w:color w:val="000009"/>
              </w:rPr>
              <w:t>условия</w:t>
            </w:r>
          </w:p>
        </w:tc>
        <w:tc>
          <w:tcPr>
            <w:tcW w:w="4602" w:type="dxa"/>
          </w:tcPr>
          <w:p w:rsidR="00D22D02" w:rsidRDefault="00F7270C">
            <w:pPr>
              <w:pStyle w:val="TableParagraph"/>
              <w:ind w:left="107" w:right="782"/>
            </w:pPr>
            <w:r>
              <w:rPr>
                <w:color w:val="000009"/>
              </w:rPr>
              <w:t>Соответствие</w:t>
            </w:r>
            <w:r>
              <w:rPr>
                <w:color w:val="000009"/>
                <w:spacing w:val="-12"/>
              </w:rPr>
              <w:t xml:space="preserve"> </w:t>
            </w:r>
            <w:r>
              <w:rPr>
                <w:color w:val="000009"/>
              </w:rPr>
              <w:t>адаптированных</w:t>
            </w:r>
            <w:r>
              <w:rPr>
                <w:color w:val="000009"/>
                <w:spacing w:val="-11"/>
              </w:rPr>
              <w:t xml:space="preserve"> </w:t>
            </w:r>
            <w:r>
              <w:rPr>
                <w:color w:val="000009"/>
              </w:rPr>
              <w:t>рабочих</w:t>
            </w:r>
            <w:r>
              <w:rPr>
                <w:color w:val="000009"/>
                <w:spacing w:val="-52"/>
              </w:rPr>
              <w:t xml:space="preserve"> </w:t>
            </w:r>
            <w:r>
              <w:rPr>
                <w:color w:val="000009"/>
              </w:rPr>
              <w:t>программ</w:t>
            </w:r>
          </w:p>
        </w:tc>
        <w:tc>
          <w:tcPr>
            <w:tcW w:w="2026" w:type="dxa"/>
          </w:tcPr>
          <w:p w:rsidR="00D22D02" w:rsidRDefault="00F7270C">
            <w:pPr>
              <w:pStyle w:val="TableParagraph"/>
              <w:spacing w:line="247" w:lineRule="exact"/>
              <w:ind w:left="107"/>
            </w:pPr>
            <w:r>
              <w:rPr>
                <w:color w:val="000009"/>
              </w:rPr>
              <w:t>Август</w:t>
            </w:r>
          </w:p>
        </w:tc>
        <w:tc>
          <w:tcPr>
            <w:tcW w:w="2021" w:type="dxa"/>
          </w:tcPr>
          <w:p w:rsidR="00D22D02" w:rsidRDefault="00F7270C">
            <w:pPr>
              <w:pStyle w:val="TableParagraph"/>
              <w:spacing w:line="246" w:lineRule="exact"/>
              <w:ind w:left="107"/>
            </w:pPr>
            <w:r>
              <w:rPr>
                <w:color w:val="000009"/>
              </w:rPr>
              <w:t>Заместители</w:t>
            </w:r>
          </w:p>
          <w:p w:rsidR="00D22D02" w:rsidRDefault="00F7270C">
            <w:pPr>
              <w:pStyle w:val="TableParagraph"/>
              <w:spacing w:line="252" w:lineRule="exact"/>
              <w:ind w:left="107"/>
            </w:pPr>
            <w:r>
              <w:rPr>
                <w:color w:val="000009"/>
              </w:rPr>
              <w:t>директора</w:t>
            </w:r>
            <w:r>
              <w:rPr>
                <w:color w:val="000009"/>
                <w:spacing w:val="-2"/>
              </w:rPr>
              <w:t xml:space="preserve"> </w:t>
            </w:r>
            <w:r>
              <w:rPr>
                <w:color w:val="000009"/>
              </w:rPr>
              <w:t>по</w:t>
            </w:r>
            <w:r>
              <w:rPr>
                <w:color w:val="000009"/>
                <w:spacing w:val="-4"/>
              </w:rPr>
              <w:t xml:space="preserve"> </w:t>
            </w:r>
            <w:r>
              <w:rPr>
                <w:color w:val="000009"/>
              </w:rPr>
              <w:t>УВР</w:t>
            </w:r>
          </w:p>
        </w:tc>
      </w:tr>
      <w:tr w:rsidR="00D22D02">
        <w:trPr>
          <w:trHeight w:val="817"/>
        </w:trPr>
        <w:tc>
          <w:tcPr>
            <w:tcW w:w="1988" w:type="dxa"/>
            <w:vMerge/>
            <w:tcBorders>
              <w:top w:val="nil"/>
            </w:tcBorders>
          </w:tcPr>
          <w:p w:rsidR="00D22D02" w:rsidRDefault="00D22D02">
            <w:pPr>
              <w:rPr>
                <w:sz w:val="2"/>
                <w:szCs w:val="2"/>
              </w:rPr>
            </w:pPr>
          </w:p>
        </w:tc>
        <w:tc>
          <w:tcPr>
            <w:tcW w:w="4602" w:type="dxa"/>
          </w:tcPr>
          <w:p w:rsidR="00D22D02" w:rsidRDefault="00F7270C">
            <w:pPr>
              <w:pStyle w:val="TableParagraph"/>
              <w:spacing w:line="247" w:lineRule="exact"/>
              <w:ind w:left="107"/>
            </w:pPr>
            <w:r>
              <w:rPr>
                <w:color w:val="000009"/>
              </w:rPr>
              <w:t>Полнота</w:t>
            </w:r>
            <w:r>
              <w:rPr>
                <w:color w:val="000009"/>
                <w:spacing w:val="-6"/>
              </w:rPr>
              <w:t xml:space="preserve"> </w:t>
            </w:r>
            <w:r>
              <w:rPr>
                <w:color w:val="000009"/>
              </w:rPr>
              <w:t>реализации</w:t>
            </w:r>
            <w:r>
              <w:rPr>
                <w:color w:val="000009"/>
                <w:spacing w:val="-5"/>
              </w:rPr>
              <w:t xml:space="preserve"> </w:t>
            </w:r>
            <w:r>
              <w:rPr>
                <w:color w:val="000009"/>
              </w:rPr>
              <w:t>АООП</w:t>
            </w:r>
          </w:p>
        </w:tc>
        <w:tc>
          <w:tcPr>
            <w:tcW w:w="2026" w:type="dxa"/>
          </w:tcPr>
          <w:p w:rsidR="00D22D02" w:rsidRDefault="00F7270C">
            <w:pPr>
              <w:pStyle w:val="TableParagraph"/>
              <w:spacing w:line="247" w:lineRule="exact"/>
              <w:ind w:left="107"/>
            </w:pPr>
            <w:r>
              <w:rPr>
                <w:color w:val="000009"/>
              </w:rPr>
              <w:t>Май</w:t>
            </w:r>
          </w:p>
        </w:tc>
        <w:tc>
          <w:tcPr>
            <w:tcW w:w="2021" w:type="dxa"/>
          </w:tcPr>
          <w:p w:rsidR="00D22D02" w:rsidRDefault="00F7270C">
            <w:pPr>
              <w:pStyle w:val="TableParagraph"/>
              <w:spacing w:line="246" w:lineRule="exact"/>
              <w:ind w:left="107"/>
            </w:pPr>
            <w:r>
              <w:rPr>
                <w:color w:val="000009"/>
              </w:rPr>
              <w:t>Заместитель</w:t>
            </w:r>
          </w:p>
          <w:p w:rsidR="00D22D02" w:rsidRDefault="00F7270C">
            <w:pPr>
              <w:pStyle w:val="TableParagraph"/>
              <w:spacing w:line="252" w:lineRule="exact"/>
              <w:ind w:left="107"/>
            </w:pPr>
            <w:r>
              <w:rPr>
                <w:color w:val="000009"/>
              </w:rPr>
              <w:t>директора</w:t>
            </w:r>
            <w:r>
              <w:rPr>
                <w:color w:val="000009"/>
                <w:spacing w:val="-2"/>
              </w:rPr>
              <w:t xml:space="preserve"> </w:t>
            </w:r>
            <w:r>
              <w:rPr>
                <w:color w:val="000009"/>
              </w:rPr>
              <w:t>по</w:t>
            </w:r>
            <w:r>
              <w:rPr>
                <w:color w:val="000009"/>
                <w:spacing w:val="-4"/>
              </w:rPr>
              <w:t xml:space="preserve"> </w:t>
            </w:r>
            <w:r>
              <w:rPr>
                <w:color w:val="000009"/>
              </w:rPr>
              <w:t>УВР</w:t>
            </w:r>
          </w:p>
        </w:tc>
      </w:tr>
      <w:tr w:rsidR="00D22D02">
        <w:trPr>
          <w:trHeight w:val="1012"/>
        </w:trPr>
        <w:tc>
          <w:tcPr>
            <w:tcW w:w="1988" w:type="dxa"/>
            <w:vMerge/>
            <w:tcBorders>
              <w:top w:val="nil"/>
            </w:tcBorders>
          </w:tcPr>
          <w:p w:rsidR="00D22D02" w:rsidRDefault="00D22D02">
            <w:pPr>
              <w:rPr>
                <w:sz w:val="2"/>
                <w:szCs w:val="2"/>
              </w:rPr>
            </w:pPr>
          </w:p>
        </w:tc>
        <w:tc>
          <w:tcPr>
            <w:tcW w:w="4602" w:type="dxa"/>
          </w:tcPr>
          <w:p w:rsidR="00D22D02" w:rsidRDefault="00F7270C">
            <w:pPr>
              <w:pStyle w:val="TableParagraph"/>
              <w:ind w:left="107" w:right="518"/>
            </w:pPr>
            <w:r>
              <w:rPr>
                <w:color w:val="000009"/>
              </w:rPr>
              <w:t>Укомплектованность печатными и</w:t>
            </w:r>
            <w:r>
              <w:rPr>
                <w:color w:val="000009"/>
                <w:spacing w:val="1"/>
              </w:rPr>
              <w:t xml:space="preserve"> </w:t>
            </w:r>
            <w:r>
              <w:rPr>
                <w:color w:val="000009"/>
              </w:rPr>
              <w:t>электронными информационно-</w:t>
            </w:r>
            <w:r>
              <w:rPr>
                <w:color w:val="000009"/>
                <w:spacing w:val="1"/>
              </w:rPr>
              <w:t xml:space="preserve"> </w:t>
            </w:r>
            <w:r>
              <w:rPr>
                <w:color w:val="000009"/>
              </w:rPr>
              <w:t>образовательными</w:t>
            </w:r>
            <w:r>
              <w:rPr>
                <w:color w:val="000009"/>
                <w:spacing w:val="-5"/>
              </w:rPr>
              <w:t xml:space="preserve"> </w:t>
            </w:r>
            <w:r>
              <w:rPr>
                <w:color w:val="000009"/>
              </w:rPr>
              <w:t>ресурсами</w:t>
            </w:r>
            <w:r>
              <w:rPr>
                <w:color w:val="000009"/>
                <w:spacing w:val="-4"/>
              </w:rPr>
              <w:t xml:space="preserve"> </w:t>
            </w:r>
            <w:r>
              <w:rPr>
                <w:color w:val="000009"/>
              </w:rPr>
              <w:t>по</w:t>
            </w:r>
            <w:r>
              <w:rPr>
                <w:color w:val="000009"/>
                <w:spacing w:val="-4"/>
              </w:rPr>
              <w:t xml:space="preserve"> </w:t>
            </w:r>
            <w:r>
              <w:rPr>
                <w:color w:val="000009"/>
              </w:rPr>
              <w:t>учебным</w:t>
            </w:r>
          </w:p>
          <w:p w:rsidR="00D22D02" w:rsidRDefault="00F7270C">
            <w:pPr>
              <w:pStyle w:val="TableParagraph"/>
              <w:spacing w:line="238" w:lineRule="exact"/>
              <w:ind w:left="107"/>
            </w:pPr>
            <w:r>
              <w:rPr>
                <w:color w:val="000009"/>
              </w:rPr>
              <w:t>предметам</w:t>
            </w:r>
            <w:r>
              <w:rPr>
                <w:color w:val="000009"/>
                <w:spacing w:val="-5"/>
              </w:rPr>
              <w:t xml:space="preserve"> </w:t>
            </w:r>
            <w:r>
              <w:rPr>
                <w:color w:val="000009"/>
              </w:rPr>
              <w:t>учебного</w:t>
            </w:r>
            <w:r>
              <w:rPr>
                <w:color w:val="000009"/>
                <w:spacing w:val="-4"/>
              </w:rPr>
              <w:t xml:space="preserve"> </w:t>
            </w:r>
            <w:r>
              <w:rPr>
                <w:color w:val="000009"/>
              </w:rPr>
              <w:t>плана</w:t>
            </w:r>
          </w:p>
        </w:tc>
        <w:tc>
          <w:tcPr>
            <w:tcW w:w="2026" w:type="dxa"/>
          </w:tcPr>
          <w:p w:rsidR="00D22D02" w:rsidRDefault="00F7270C">
            <w:pPr>
              <w:pStyle w:val="TableParagraph"/>
              <w:spacing w:line="247" w:lineRule="exact"/>
              <w:ind w:left="107"/>
            </w:pPr>
            <w:r>
              <w:rPr>
                <w:color w:val="000009"/>
              </w:rPr>
              <w:t>Март</w:t>
            </w:r>
          </w:p>
        </w:tc>
        <w:tc>
          <w:tcPr>
            <w:tcW w:w="2021" w:type="dxa"/>
          </w:tcPr>
          <w:p w:rsidR="00D22D02" w:rsidRDefault="00D22D02">
            <w:pPr>
              <w:pStyle w:val="TableParagraph"/>
              <w:spacing w:before="9"/>
              <w:rPr>
                <w:b/>
                <w:sz w:val="23"/>
              </w:rPr>
            </w:pPr>
          </w:p>
          <w:p w:rsidR="00D22D02" w:rsidRDefault="00F7270C">
            <w:pPr>
              <w:pStyle w:val="TableParagraph"/>
              <w:spacing w:before="1"/>
              <w:ind w:left="107"/>
            </w:pPr>
            <w:r>
              <w:rPr>
                <w:color w:val="000009"/>
              </w:rPr>
              <w:t>Библиотекарь</w:t>
            </w:r>
          </w:p>
        </w:tc>
      </w:tr>
      <w:tr w:rsidR="00D22D02">
        <w:trPr>
          <w:trHeight w:val="1519"/>
        </w:trPr>
        <w:tc>
          <w:tcPr>
            <w:tcW w:w="1988" w:type="dxa"/>
            <w:vMerge/>
            <w:tcBorders>
              <w:top w:val="nil"/>
            </w:tcBorders>
          </w:tcPr>
          <w:p w:rsidR="00D22D02" w:rsidRDefault="00D22D02">
            <w:pPr>
              <w:rPr>
                <w:sz w:val="2"/>
                <w:szCs w:val="2"/>
              </w:rPr>
            </w:pPr>
          </w:p>
        </w:tc>
        <w:tc>
          <w:tcPr>
            <w:tcW w:w="4602" w:type="dxa"/>
          </w:tcPr>
          <w:p w:rsidR="00D22D02" w:rsidRDefault="00F7270C">
            <w:pPr>
              <w:pStyle w:val="TableParagraph"/>
              <w:spacing w:line="247" w:lineRule="exact"/>
              <w:ind w:left="107"/>
            </w:pPr>
            <w:r>
              <w:rPr>
                <w:color w:val="000009"/>
              </w:rPr>
              <w:t>Анализ</w:t>
            </w:r>
            <w:r>
              <w:rPr>
                <w:color w:val="000009"/>
                <w:spacing w:val="-2"/>
              </w:rPr>
              <w:t xml:space="preserve"> </w:t>
            </w:r>
            <w:r>
              <w:rPr>
                <w:color w:val="000009"/>
              </w:rPr>
              <w:t>обеспеченности</w:t>
            </w:r>
            <w:r>
              <w:rPr>
                <w:color w:val="000009"/>
                <w:spacing w:val="-4"/>
              </w:rPr>
              <w:t xml:space="preserve"> </w:t>
            </w:r>
            <w:r>
              <w:rPr>
                <w:color w:val="000009"/>
              </w:rPr>
              <w:t>фондом</w:t>
            </w:r>
          </w:p>
          <w:p w:rsidR="00D22D02" w:rsidRDefault="00F7270C">
            <w:pPr>
              <w:pStyle w:val="TableParagraph"/>
              <w:spacing w:before="1"/>
              <w:ind w:left="107" w:right="423"/>
            </w:pPr>
            <w:r>
              <w:rPr>
                <w:color w:val="000009"/>
              </w:rPr>
              <w:t>дополнительной</w:t>
            </w:r>
            <w:r>
              <w:rPr>
                <w:color w:val="000009"/>
                <w:spacing w:val="-12"/>
              </w:rPr>
              <w:t xml:space="preserve"> </w:t>
            </w:r>
            <w:r>
              <w:rPr>
                <w:color w:val="000009"/>
              </w:rPr>
              <w:t>литературы,</w:t>
            </w:r>
            <w:r>
              <w:rPr>
                <w:color w:val="000009"/>
                <w:spacing w:val="-11"/>
              </w:rPr>
              <w:t xml:space="preserve"> </w:t>
            </w:r>
            <w:r>
              <w:rPr>
                <w:color w:val="000009"/>
              </w:rPr>
              <w:t>включающий</w:t>
            </w:r>
            <w:r>
              <w:rPr>
                <w:color w:val="000009"/>
                <w:spacing w:val="-52"/>
              </w:rPr>
              <w:t xml:space="preserve"> </w:t>
            </w:r>
            <w:r>
              <w:rPr>
                <w:color w:val="000009"/>
              </w:rPr>
              <w:t>детскую художественную и научно-</w:t>
            </w:r>
            <w:r>
              <w:rPr>
                <w:color w:val="000009"/>
                <w:spacing w:val="1"/>
              </w:rPr>
              <w:t xml:space="preserve"> </w:t>
            </w:r>
            <w:r>
              <w:rPr>
                <w:color w:val="000009"/>
              </w:rPr>
              <w:t>популярную</w:t>
            </w:r>
            <w:r>
              <w:rPr>
                <w:color w:val="000009"/>
                <w:spacing w:val="-5"/>
              </w:rPr>
              <w:t xml:space="preserve"> </w:t>
            </w:r>
            <w:r>
              <w:rPr>
                <w:color w:val="000009"/>
              </w:rPr>
              <w:t>литературу,</w:t>
            </w:r>
            <w:r>
              <w:rPr>
                <w:color w:val="000009"/>
                <w:spacing w:val="-4"/>
              </w:rPr>
              <w:t xml:space="preserve"> </w:t>
            </w:r>
            <w:r>
              <w:rPr>
                <w:color w:val="000009"/>
              </w:rPr>
              <w:t>справочно-</w:t>
            </w:r>
          </w:p>
          <w:p w:rsidR="00D22D02" w:rsidRDefault="00F7270C">
            <w:pPr>
              <w:pStyle w:val="TableParagraph"/>
              <w:spacing w:line="252" w:lineRule="exact"/>
              <w:ind w:left="107" w:right="115"/>
            </w:pPr>
            <w:r>
              <w:rPr>
                <w:color w:val="000009"/>
              </w:rPr>
              <w:t>библиографические</w:t>
            </w:r>
            <w:r>
              <w:rPr>
                <w:color w:val="000009"/>
                <w:spacing w:val="-6"/>
              </w:rPr>
              <w:t xml:space="preserve"> </w:t>
            </w:r>
            <w:r>
              <w:rPr>
                <w:color w:val="000009"/>
              </w:rPr>
              <w:t>и</w:t>
            </w:r>
            <w:r>
              <w:rPr>
                <w:color w:val="000009"/>
                <w:spacing w:val="-5"/>
              </w:rPr>
              <w:t xml:space="preserve"> </w:t>
            </w:r>
            <w:r>
              <w:rPr>
                <w:color w:val="000009"/>
              </w:rPr>
              <w:t>периодические</w:t>
            </w:r>
            <w:r>
              <w:rPr>
                <w:color w:val="000009"/>
                <w:spacing w:val="-5"/>
              </w:rPr>
              <w:t xml:space="preserve"> </w:t>
            </w:r>
            <w:r>
              <w:rPr>
                <w:color w:val="000009"/>
              </w:rPr>
              <w:t>издания,</w:t>
            </w:r>
            <w:r>
              <w:rPr>
                <w:color w:val="000009"/>
                <w:spacing w:val="-52"/>
              </w:rPr>
              <w:t xml:space="preserve"> </w:t>
            </w:r>
            <w:r>
              <w:rPr>
                <w:color w:val="000009"/>
              </w:rPr>
              <w:t>сопровождающие</w:t>
            </w:r>
            <w:r>
              <w:rPr>
                <w:color w:val="000009"/>
                <w:spacing w:val="-2"/>
              </w:rPr>
              <w:t xml:space="preserve"> </w:t>
            </w:r>
            <w:r>
              <w:rPr>
                <w:color w:val="000009"/>
              </w:rPr>
              <w:t>реализацию</w:t>
            </w:r>
            <w:r>
              <w:rPr>
                <w:color w:val="000009"/>
                <w:spacing w:val="-1"/>
              </w:rPr>
              <w:t xml:space="preserve"> </w:t>
            </w:r>
            <w:r>
              <w:rPr>
                <w:color w:val="000009"/>
              </w:rPr>
              <w:t>АООП</w:t>
            </w:r>
          </w:p>
        </w:tc>
        <w:tc>
          <w:tcPr>
            <w:tcW w:w="2026" w:type="dxa"/>
          </w:tcPr>
          <w:p w:rsidR="00D22D02" w:rsidRDefault="00F7270C">
            <w:pPr>
              <w:pStyle w:val="TableParagraph"/>
              <w:spacing w:line="247" w:lineRule="exact"/>
              <w:ind w:left="107"/>
            </w:pPr>
            <w:r>
              <w:rPr>
                <w:color w:val="000009"/>
              </w:rPr>
              <w:t>Март</w:t>
            </w:r>
          </w:p>
        </w:tc>
        <w:tc>
          <w:tcPr>
            <w:tcW w:w="2021" w:type="dxa"/>
          </w:tcPr>
          <w:p w:rsidR="00D22D02" w:rsidRDefault="00D22D02">
            <w:pPr>
              <w:pStyle w:val="TableParagraph"/>
              <w:rPr>
                <w:b/>
                <w:sz w:val="24"/>
              </w:rPr>
            </w:pPr>
          </w:p>
          <w:p w:rsidR="00D22D02" w:rsidRDefault="00D22D02">
            <w:pPr>
              <w:pStyle w:val="TableParagraph"/>
              <w:spacing w:before="9"/>
              <w:rPr>
                <w:b/>
                <w:sz w:val="21"/>
              </w:rPr>
            </w:pPr>
          </w:p>
          <w:p w:rsidR="00D22D02" w:rsidRDefault="00F7270C">
            <w:pPr>
              <w:pStyle w:val="TableParagraph"/>
              <w:ind w:left="107"/>
            </w:pPr>
            <w:r>
              <w:rPr>
                <w:color w:val="000009"/>
              </w:rPr>
              <w:t>Библиотекарь</w:t>
            </w:r>
          </w:p>
        </w:tc>
      </w:tr>
      <w:tr w:rsidR="00D22D02">
        <w:trPr>
          <w:trHeight w:val="705"/>
        </w:trPr>
        <w:tc>
          <w:tcPr>
            <w:tcW w:w="1988" w:type="dxa"/>
            <w:vMerge/>
            <w:tcBorders>
              <w:top w:val="nil"/>
            </w:tcBorders>
          </w:tcPr>
          <w:p w:rsidR="00D22D02" w:rsidRDefault="00D22D02">
            <w:pPr>
              <w:rPr>
                <w:sz w:val="2"/>
                <w:szCs w:val="2"/>
              </w:rPr>
            </w:pPr>
          </w:p>
        </w:tc>
        <w:tc>
          <w:tcPr>
            <w:tcW w:w="4602" w:type="dxa"/>
          </w:tcPr>
          <w:p w:rsidR="00D22D02" w:rsidRDefault="00F7270C">
            <w:pPr>
              <w:pStyle w:val="TableParagraph"/>
              <w:ind w:left="107" w:right="763"/>
            </w:pPr>
            <w:r>
              <w:rPr>
                <w:color w:val="000009"/>
              </w:rPr>
              <w:t>Регулярное</w:t>
            </w:r>
            <w:r>
              <w:rPr>
                <w:color w:val="000009"/>
                <w:spacing w:val="-10"/>
              </w:rPr>
              <w:t xml:space="preserve"> </w:t>
            </w:r>
            <w:r>
              <w:rPr>
                <w:color w:val="000009"/>
              </w:rPr>
              <w:t>обновление</w:t>
            </w:r>
            <w:r>
              <w:rPr>
                <w:color w:val="000009"/>
                <w:spacing w:val="-9"/>
              </w:rPr>
              <w:t xml:space="preserve"> </w:t>
            </w:r>
            <w:r>
              <w:rPr>
                <w:color w:val="000009"/>
              </w:rPr>
              <w:t>информации</w:t>
            </w:r>
            <w:r>
              <w:rPr>
                <w:color w:val="000009"/>
                <w:spacing w:val="-9"/>
              </w:rPr>
              <w:t xml:space="preserve"> </w:t>
            </w:r>
            <w:r>
              <w:rPr>
                <w:color w:val="000009"/>
              </w:rPr>
              <w:t>на</w:t>
            </w:r>
            <w:r>
              <w:rPr>
                <w:color w:val="000009"/>
                <w:spacing w:val="-52"/>
              </w:rPr>
              <w:t xml:space="preserve"> </w:t>
            </w:r>
            <w:r>
              <w:rPr>
                <w:color w:val="000009"/>
              </w:rPr>
              <w:t>школьном</w:t>
            </w:r>
            <w:r>
              <w:rPr>
                <w:color w:val="000009"/>
                <w:spacing w:val="-1"/>
              </w:rPr>
              <w:t xml:space="preserve"> </w:t>
            </w:r>
            <w:r>
              <w:rPr>
                <w:color w:val="000009"/>
              </w:rPr>
              <w:t>сайте</w:t>
            </w:r>
          </w:p>
        </w:tc>
        <w:tc>
          <w:tcPr>
            <w:tcW w:w="2026" w:type="dxa"/>
          </w:tcPr>
          <w:p w:rsidR="00D22D02" w:rsidRDefault="00F7270C">
            <w:pPr>
              <w:pStyle w:val="TableParagraph"/>
              <w:spacing w:line="247" w:lineRule="exact"/>
              <w:ind w:left="107"/>
            </w:pPr>
            <w:r>
              <w:rPr>
                <w:color w:val="000009"/>
              </w:rPr>
              <w:t>В</w:t>
            </w:r>
            <w:r>
              <w:rPr>
                <w:color w:val="000009"/>
                <w:spacing w:val="-6"/>
              </w:rPr>
              <w:t xml:space="preserve"> </w:t>
            </w:r>
            <w:r>
              <w:rPr>
                <w:color w:val="000009"/>
              </w:rPr>
              <w:t>течение</w:t>
            </w:r>
            <w:r>
              <w:rPr>
                <w:color w:val="000009"/>
                <w:spacing w:val="-7"/>
              </w:rPr>
              <w:t xml:space="preserve"> </w:t>
            </w:r>
            <w:r>
              <w:rPr>
                <w:color w:val="000009"/>
              </w:rPr>
              <w:t>года</w:t>
            </w:r>
          </w:p>
        </w:tc>
        <w:tc>
          <w:tcPr>
            <w:tcW w:w="2021" w:type="dxa"/>
          </w:tcPr>
          <w:p w:rsidR="00D22D02" w:rsidRDefault="00F7270C">
            <w:pPr>
              <w:pStyle w:val="TableParagraph"/>
              <w:ind w:left="107" w:right="209"/>
            </w:pPr>
            <w:r>
              <w:rPr>
                <w:color w:val="000009"/>
              </w:rPr>
              <w:t>Ответственный</w:t>
            </w:r>
            <w:r>
              <w:rPr>
                <w:color w:val="000009"/>
                <w:spacing w:val="-14"/>
              </w:rPr>
              <w:t xml:space="preserve"> </w:t>
            </w:r>
            <w:r>
              <w:rPr>
                <w:color w:val="000009"/>
              </w:rPr>
              <w:t>за</w:t>
            </w:r>
            <w:r>
              <w:rPr>
                <w:color w:val="000009"/>
                <w:spacing w:val="-52"/>
              </w:rPr>
              <w:t xml:space="preserve"> </w:t>
            </w:r>
            <w:r>
              <w:rPr>
                <w:color w:val="000009"/>
              </w:rPr>
              <w:t>школьный</w:t>
            </w:r>
            <w:r>
              <w:rPr>
                <w:color w:val="000009"/>
                <w:spacing w:val="-2"/>
              </w:rPr>
              <w:t xml:space="preserve"> </w:t>
            </w:r>
            <w:r>
              <w:rPr>
                <w:color w:val="000009"/>
              </w:rPr>
              <w:t>сайт</w:t>
            </w:r>
          </w:p>
        </w:tc>
      </w:tr>
    </w:tbl>
    <w:p w:rsidR="00D22D02" w:rsidRDefault="00D22D02">
      <w:pPr>
        <w:sectPr w:rsidR="00D22D02">
          <w:pgSz w:w="11910" w:h="16840"/>
          <w:pgMar w:top="400" w:right="0" w:bottom="1620" w:left="680" w:header="0" w:footer="1424" w:gutter="0"/>
          <w:cols w:space="720"/>
        </w:sectPr>
      </w:pPr>
    </w:p>
    <w:p w:rsidR="00D22D02" w:rsidRDefault="00F7270C">
      <w:pPr>
        <w:spacing w:before="62"/>
        <w:ind w:right="232"/>
        <w:jc w:val="right"/>
        <w:rPr>
          <w:b/>
          <w:i/>
          <w:sz w:val="24"/>
        </w:rPr>
      </w:pPr>
      <w:r>
        <w:rPr>
          <w:b/>
          <w:i/>
          <w:color w:val="000009"/>
          <w:sz w:val="24"/>
        </w:rPr>
        <w:lastRenderedPageBreak/>
        <w:t>Приложение</w:t>
      </w:r>
      <w:r>
        <w:rPr>
          <w:b/>
          <w:i/>
          <w:color w:val="000009"/>
          <w:spacing w:val="-7"/>
          <w:sz w:val="24"/>
        </w:rPr>
        <w:t xml:space="preserve"> </w:t>
      </w:r>
      <w:r>
        <w:rPr>
          <w:b/>
          <w:i/>
          <w:color w:val="000009"/>
          <w:sz w:val="24"/>
        </w:rPr>
        <w:t>1</w:t>
      </w:r>
      <w:r>
        <w:rPr>
          <w:b/>
          <w:i/>
          <w:color w:val="000009"/>
          <w:spacing w:val="-5"/>
          <w:sz w:val="24"/>
        </w:rPr>
        <w:t xml:space="preserve"> </w:t>
      </w:r>
      <w:r>
        <w:rPr>
          <w:b/>
          <w:i/>
          <w:color w:val="000009"/>
          <w:sz w:val="24"/>
        </w:rPr>
        <w:t>к</w:t>
      </w:r>
      <w:r>
        <w:rPr>
          <w:b/>
          <w:i/>
          <w:color w:val="000009"/>
          <w:spacing w:val="-6"/>
          <w:sz w:val="24"/>
        </w:rPr>
        <w:t xml:space="preserve"> </w:t>
      </w:r>
      <w:r>
        <w:rPr>
          <w:b/>
          <w:i/>
          <w:color w:val="000009"/>
          <w:sz w:val="24"/>
        </w:rPr>
        <w:t>АООП</w:t>
      </w:r>
      <w:r>
        <w:rPr>
          <w:b/>
          <w:i/>
          <w:color w:val="000009"/>
          <w:spacing w:val="-5"/>
          <w:sz w:val="24"/>
        </w:rPr>
        <w:t xml:space="preserve"> </w:t>
      </w:r>
      <w:r>
        <w:rPr>
          <w:b/>
          <w:i/>
          <w:color w:val="000009"/>
          <w:sz w:val="24"/>
        </w:rPr>
        <w:t>УО</w:t>
      </w:r>
    </w:p>
    <w:p w:rsidR="00D22D02" w:rsidRDefault="00D22D02">
      <w:pPr>
        <w:pStyle w:val="a3"/>
        <w:jc w:val="left"/>
        <w:rPr>
          <w:b/>
          <w:i/>
          <w:sz w:val="26"/>
        </w:rPr>
      </w:pPr>
    </w:p>
    <w:p w:rsidR="00D22D02" w:rsidRDefault="00D22D02">
      <w:pPr>
        <w:pStyle w:val="a3"/>
        <w:jc w:val="left"/>
        <w:rPr>
          <w:b/>
          <w:i/>
          <w:sz w:val="26"/>
        </w:rPr>
      </w:pPr>
    </w:p>
    <w:p w:rsidR="00D22D02" w:rsidRDefault="00D22D02">
      <w:pPr>
        <w:pStyle w:val="a3"/>
        <w:jc w:val="left"/>
        <w:rPr>
          <w:b/>
          <w:i/>
          <w:sz w:val="26"/>
        </w:rPr>
      </w:pPr>
    </w:p>
    <w:p w:rsidR="00D22D02" w:rsidRDefault="00D22D02">
      <w:pPr>
        <w:pStyle w:val="a3"/>
        <w:jc w:val="left"/>
        <w:rPr>
          <w:b/>
          <w:i/>
          <w:sz w:val="26"/>
        </w:rPr>
      </w:pPr>
    </w:p>
    <w:p w:rsidR="00D22D02" w:rsidRDefault="00D22D02">
      <w:pPr>
        <w:pStyle w:val="a3"/>
        <w:jc w:val="left"/>
        <w:rPr>
          <w:b/>
          <w:i/>
          <w:sz w:val="26"/>
        </w:rPr>
      </w:pPr>
    </w:p>
    <w:p w:rsidR="00D22D02" w:rsidRDefault="00D22D02">
      <w:pPr>
        <w:pStyle w:val="a3"/>
        <w:jc w:val="left"/>
        <w:rPr>
          <w:b/>
          <w:i/>
          <w:sz w:val="26"/>
        </w:rPr>
      </w:pPr>
    </w:p>
    <w:p w:rsidR="00D22D02" w:rsidRDefault="00D22D02">
      <w:pPr>
        <w:pStyle w:val="a3"/>
        <w:jc w:val="left"/>
        <w:rPr>
          <w:b/>
          <w:i/>
          <w:sz w:val="26"/>
        </w:rPr>
      </w:pPr>
    </w:p>
    <w:p w:rsidR="00D22D02" w:rsidRDefault="00F7270C">
      <w:pPr>
        <w:pStyle w:val="1"/>
        <w:spacing w:before="213" w:line="276" w:lineRule="auto"/>
        <w:ind w:left="2547" w:right="2457" w:firstLine="1924"/>
        <w:jc w:val="left"/>
      </w:pPr>
      <w:r>
        <w:rPr>
          <w:color w:val="000009"/>
        </w:rPr>
        <w:t>Индивидуальная карта</w:t>
      </w:r>
      <w:r>
        <w:rPr>
          <w:color w:val="000009"/>
          <w:spacing w:val="1"/>
        </w:rPr>
        <w:t xml:space="preserve"> </w:t>
      </w:r>
      <w:r>
        <w:rPr>
          <w:color w:val="000009"/>
          <w:spacing w:val="-6"/>
        </w:rPr>
        <w:t>психолого-медико-педагогического</w:t>
      </w:r>
    </w:p>
    <w:p w:rsidR="00D22D02" w:rsidRDefault="00F7270C">
      <w:pPr>
        <w:spacing w:line="827" w:lineRule="exact"/>
        <w:ind w:left="86"/>
        <w:jc w:val="center"/>
        <w:rPr>
          <w:sz w:val="72"/>
        </w:rPr>
      </w:pPr>
      <w:r>
        <w:rPr>
          <w:color w:val="000009"/>
          <w:sz w:val="72"/>
        </w:rPr>
        <w:t>сопровождения</w:t>
      </w:r>
      <w:r>
        <w:rPr>
          <w:color w:val="000009"/>
          <w:spacing w:val="-25"/>
          <w:sz w:val="72"/>
        </w:rPr>
        <w:t xml:space="preserve"> </w:t>
      </w:r>
      <w:r>
        <w:rPr>
          <w:color w:val="000009"/>
          <w:sz w:val="72"/>
        </w:rPr>
        <w:t>обучающегося</w:t>
      </w:r>
    </w:p>
    <w:p w:rsidR="00D22D02" w:rsidRDefault="00F7270C">
      <w:pPr>
        <w:pStyle w:val="1"/>
        <w:spacing w:before="125"/>
        <w:ind w:left="88"/>
      </w:pPr>
      <w:r>
        <w:rPr>
          <w:color w:val="000009"/>
        </w:rPr>
        <w:t>с</w:t>
      </w:r>
      <w:r>
        <w:rPr>
          <w:color w:val="000009"/>
          <w:spacing w:val="-11"/>
        </w:rPr>
        <w:t xml:space="preserve"> </w:t>
      </w:r>
      <w:r>
        <w:rPr>
          <w:color w:val="000009"/>
        </w:rPr>
        <w:t>ограниченными</w:t>
      </w:r>
      <w:r>
        <w:rPr>
          <w:color w:val="000009"/>
          <w:spacing w:val="-10"/>
        </w:rPr>
        <w:t xml:space="preserve"> </w:t>
      </w:r>
      <w:r>
        <w:rPr>
          <w:color w:val="000009"/>
        </w:rPr>
        <w:t>возможностями</w:t>
      </w:r>
      <w:r>
        <w:rPr>
          <w:color w:val="000009"/>
          <w:spacing w:val="-10"/>
        </w:rPr>
        <w:t xml:space="preserve"> </w:t>
      </w:r>
      <w:r>
        <w:rPr>
          <w:color w:val="000009"/>
        </w:rPr>
        <w:t>здоровья</w:t>
      </w:r>
    </w:p>
    <w:p w:rsidR="00D22D02" w:rsidRDefault="00D22D02">
      <w:pPr>
        <w:sectPr w:rsidR="00D22D02">
          <w:footerReference w:type="default" r:id="rId15"/>
          <w:pgSz w:w="16840" w:h="11910" w:orient="landscape"/>
          <w:pgMar w:top="780" w:right="900" w:bottom="280" w:left="100" w:header="0" w:footer="0" w:gutter="0"/>
          <w:cols w:space="720"/>
        </w:sectPr>
      </w:pPr>
    </w:p>
    <w:p w:rsidR="00D22D02" w:rsidRDefault="00F7270C">
      <w:pPr>
        <w:pStyle w:val="6"/>
        <w:spacing w:before="64"/>
        <w:ind w:left="6870" w:right="0"/>
        <w:jc w:val="left"/>
      </w:pPr>
      <w:r>
        <w:rPr>
          <w:noProof/>
          <w:lang w:eastAsia="ru-RU"/>
        </w:rPr>
        <w:lastRenderedPageBreak/>
        <w:drawing>
          <wp:anchor distT="0" distB="0" distL="0" distR="0" simplePos="0" relativeHeight="251601920" behindDoc="0" locked="0" layoutInCell="1" allowOverlap="1">
            <wp:simplePos x="0" y="0"/>
            <wp:positionH relativeFrom="page">
              <wp:posOffset>4245609</wp:posOffset>
            </wp:positionH>
            <wp:positionV relativeFrom="paragraph">
              <wp:posOffset>64383</wp:posOffset>
            </wp:positionV>
            <wp:extent cx="114300" cy="106679"/>
            <wp:effectExtent l="0" t="0" r="0" b="0"/>
            <wp:wrapNone/>
            <wp:docPr id="9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6" cstate="print"/>
                    <a:stretch>
                      <a:fillRect/>
                    </a:stretch>
                  </pic:blipFill>
                  <pic:spPr>
                    <a:xfrm>
                      <a:off x="0" y="0"/>
                      <a:ext cx="114300" cy="106679"/>
                    </a:xfrm>
                    <a:prstGeom prst="rect">
                      <a:avLst/>
                    </a:prstGeom>
                  </pic:spPr>
                </pic:pic>
              </a:graphicData>
            </a:graphic>
          </wp:anchor>
        </w:drawing>
      </w:r>
      <w:bookmarkStart w:id="11" w:name="_Первый_раздел.__Сведения_социального_х"/>
      <w:bookmarkEnd w:id="11"/>
      <w:r>
        <w:rPr>
          <w:color w:val="000009"/>
        </w:rPr>
        <w:t>Первый</w:t>
      </w:r>
      <w:r>
        <w:rPr>
          <w:color w:val="000009"/>
          <w:spacing w:val="-4"/>
        </w:rPr>
        <w:t xml:space="preserve"> </w:t>
      </w:r>
      <w:r>
        <w:rPr>
          <w:color w:val="000009"/>
        </w:rPr>
        <w:t>раздел.</w:t>
      </w:r>
      <w:r>
        <w:rPr>
          <w:color w:val="000009"/>
          <w:spacing w:val="48"/>
        </w:rPr>
        <w:t xml:space="preserve"> </w:t>
      </w:r>
      <w:r>
        <w:rPr>
          <w:color w:val="000009"/>
        </w:rPr>
        <w:t>Сведения</w:t>
      </w:r>
      <w:r>
        <w:rPr>
          <w:color w:val="000009"/>
          <w:spacing w:val="-4"/>
        </w:rPr>
        <w:t xml:space="preserve"> </w:t>
      </w:r>
      <w:r>
        <w:rPr>
          <w:color w:val="000009"/>
        </w:rPr>
        <w:t>социального</w:t>
      </w:r>
      <w:r>
        <w:rPr>
          <w:color w:val="000009"/>
          <w:spacing w:val="-3"/>
        </w:rPr>
        <w:t xml:space="preserve"> </w:t>
      </w:r>
      <w:r>
        <w:rPr>
          <w:color w:val="000009"/>
        </w:rPr>
        <w:t>характера</w:t>
      </w:r>
    </w:p>
    <w:p w:rsidR="00D22D02" w:rsidRDefault="00D22D02">
      <w:pPr>
        <w:pStyle w:val="a3"/>
        <w:jc w:val="left"/>
        <w:rPr>
          <w:b/>
          <w:sz w:val="20"/>
        </w:rPr>
      </w:pPr>
    </w:p>
    <w:p w:rsidR="00D22D02" w:rsidRDefault="00D22D02">
      <w:pPr>
        <w:pStyle w:val="a3"/>
        <w:spacing w:before="10"/>
        <w:jc w:val="left"/>
        <w:rPr>
          <w:b/>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39"/>
        <w:gridCol w:w="8584"/>
      </w:tblGrid>
      <w:tr w:rsidR="00D22D02">
        <w:trPr>
          <w:trHeight w:val="251"/>
        </w:trPr>
        <w:tc>
          <w:tcPr>
            <w:tcW w:w="5639" w:type="dxa"/>
          </w:tcPr>
          <w:p w:rsidR="00D22D02" w:rsidRDefault="00F7270C">
            <w:pPr>
              <w:pStyle w:val="TableParagraph"/>
              <w:spacing w:line="232" w:lineRule="exact"/>
              <w:ind w:left="107"/>
            </w:pPr>
            <w:r>
              <w:rPr>
                <w:color w:val="000009"/>
              </w:rPr>
              <w:t>Ф.</w:t>
            </w:r>
            <w:r>
              <w:rPr>
                <w:color w:val="000009"/>
                <w:spacing w:val="-2"/>
              </w:rPr>
              <w:t xml:space="preserve"> </w:t>
            </w:r>
            <w:r>
              <w:rPr>
                <w:color w:val="000009"/>
              </w:rPr>
              <w:t>И.</w:t>
            </w:r>
            <w:r>
              <w:rPr>
                <w:color w:val="000009"/>
                <w:spacing w:val="-1"/>
              </w:rPr>
              <w:t xml:space="preserve"> </w:t>
            </w:r>
            <w:r>
              <w:rPr>
                <w:color w:val="000009"/>
              </w:rPr>
              <w:t>О.</w:t>
            </w:r>
            <w:r>
              <w:rPr>
                <w:color w:val="000009"/>
                <w:spacing w:val="-1"/>
              </w:rPr>
              <w:t xml:space="preserve"> </w:t>
            </w:r>
            <w:r>
              <w:rPr>
                <w:color w:val="000009"/>
              </w:rPr>
              <w:t>обучающегося</w:t>
            </w:r>
          </w:p>
        </w:tc>
        <w:tc>
          <w:tcPr>
            <w:tcW w:w="8584" w:type="dxa"/>
          </w:tcPr>
          <w:p w:rsidR="00D22D02" w:rsidRDefault="00D22D02">
            <w:pPr>
              <w:pStyle w:val="TableParagraph"/>
              <w:rPr>
                <w:sz w:val="18"/>
              </w:rPr>
            </w:pPr>
          </w:p>
        </w:tc>
      </w:tr>
      <w:tr w:rsidR="00D22D02">
        <w:trPr>
          <w:trHeight w:val="253"/>
        </w:trPr>
        <w:tc>
          <w:tcPr>
            <w:tcW w:w="5639" w:type="dxa"/>
          </w:tcPr>
          <w:p w:rsidR="00D22D02" w:rsidRDefault="00F7270C">
            <w:pPr>
              <w:pStyle w:val="TableParagraph"/>
              <w:spacing w:line="234" w:lineRule="exact"/>
              <w:ind w:left="107"/>
            </w:pPr>
            <w:r>
              <w:rPr>
                <w:color w:val="000009"/>
              </w:rPr>
              <w:t>Дата</w:t>
            </w:r>
            <w:r>
              <w:rPr>
                <w:color w:val="000009"/>
                <w:spacing w:val="-2"/>
              </w:rPr>
              <w:t xml:space="preserve"> </w:t>
            </w:r>
            <w:r>
              <w:rPr>
                <w:color w:val="000009"/>
              </w:rPr>
              <w:t>рождения</w:t>
            </w:r>
          </w:p>
        </w:tc>
        <w:tc>
          <w:tcPr>
            <w:tcW w:w="8584" w:type="dxa"/>
          </w:tcPr>
          <w:p w:rsidR="00D22D02" w:rsidRDefault="00D22D02">
            <w:pPr>
              <w:pStyle w:val="TableParagraph"/>
              <w:rPr>
                <w:sz w:val="18"/>
              </w:rPr>
            </w:pPr>
          </w:p>
        </w:tc>
      </w:tr>
      <w:tr w:rsidR="00D22D02">
        <w:trPr>
          <w:trHeight w:val="251"/>
        </w:trPr>
        <w:tc>
          <w:tcPr>
            <w:tcW w:w="5639" w:type="dxa"/>
          </w:tcPr>
          <w:p w:rsidR="00D22D02" w:rsidRDefault="00F7270C">
            <w:pPr>
              <w:pStyle w:val="TableParagraph"/>
              <w:spacing w:line="232" w:lineRule="exact"/>
              <w:ind w:left="107"/>
            </w:pPr>
            <w:r>
              <w:rPr>
                <w:color w:val="000009"/>
              </w:rPr>
              <w:t>Адрес</w:t>
            </w:r>
            <w:r>
              <w:rPr>
                <w:color w:val="000009"/>
                <w:spacing w:val="-3"/>
              </w:rPr>
              <w:t xml:space="preserve"> </w:t>
            </w:r>
            <w:r>
              <w:rPr>
                <w:color w:val="000009"/>
              </w:rPr>
              <w:t>проживания</w:t>
            </w:r>
          </w:p>
        </w:tc>
        <w:tc>
          <w:tcPr>
            <w:tcW w:w="8584" w:type="dxa"/>
          </w:tcPr>
          <w:p w:rsidR="00D22D02" w:rsidRDefault="00D22D02">
            <w:pPr>
              <w:pStyle w:val="TableParagraph"/>
              <w:rPr>
                <w:sz w:val="18"/>
              </w:rPr>
            </w:pPr>
          </w:p>
        </w:tc>
      </w:tr>
      <w:tr w:rsidR="00D22D02">
        <w:trPr>
          <w:trHeight w:val="254"/>
        </w:trPr>
        <w:tc>
          <w:tcPr>
            <w:tcW w:w="5639" w:type="dxa"/>
          </w:tcPr>
          <w:p w:rsidR="00D22D02" w:rsidRDefault="00F7270C">
            <w:pPr>
              <w:pStyle w:val="TableParagraph"/>
              <w:spacing w:line="234" w:lineRule="exact"/>
              <w:ind w:left="107"/>
            </w:pPr>
            <w:r>
              <w:rPr>
                <w:color w:val="000009"/>
              </w:rPr>
              <w:t>Состав</w:t>
            </w:r>
            <w:r>
              <w:rPr>
                <w:color w:val="000009"/>
                <w:spacing w:val="-2"/>
              </w:rPr>
              <w:t xml:space="preserve"> </w:t>
            </w:r>
            <w:r>
              <w:rPr>
                <w:color w:val="000009"/>
              </w:rPr>
              <w:t>семьи:</w:t>
            </w:r>
          </w:p>
        </w:tc>
        <w:tc>
          <w:tcPr>
            <w:tcW w:w="8584" w:type="dxa"/>
          </w:tcPr>
          <w:p w:rsidR="00D22D02" w:rsidRDefault="00D22D02">
            <w:pPr>
              <w:pStyle w:val="TableParagraph"/>
              <w:rPr>
                <w:sz w:val="18"/>
              </w:rPr>
            </w:pPr>
          </w:p>
        </w:tc>
      </w:tr>
      <w:tr w:rsidR="00D22D02">
        <w:trPr>
          <w:trHeight w:val="505"/>
        </w:trPr>
        <w:tc>
          <w:tcPr>
            <w:tcW w:w="5639" w:type="dxa"/>
          </w:tcPr>
          <w:p w:rsidR="00D22D02" w:rsidRDefault="00F7270C">
            <w:pPr>
              <w:pStyle w:val="TableParagraph"/>
              <w:spacing w:line="246" w:lineRule="exact"/>
              <w:ind w:left="107"/>
            </w:pPr>
            <w:r>
              <w:rPr>
                <w:color w:val="000009"/>
              </w:rPr>
              <w:t>Ф. И. О. матери,</w:t>
            </w:r>
            <w:r>
              <w:rPr>
                <w:color w:val="000009"/>
                <w:spacing w:val="-3"/>
              </w:rPr>
              <w:t xml:space="preserve"> </w:t>
            </w:r>
            <w:r>
              <w:rPr>
                <w:color w:val="000009"/>
              </w:rPr>
              <w:t>год</w:t>
            </w:r>
            <w:r>
              <w:rPr>
                <w:color w:val="000009"/>
                <w:spacing w:val="-2"/>
              </w:rPr>
              <w:t xml:space="preserve"> </w:t>
            </w:r>
            <w:r>
              <w:rPr>
                <w:color w:val="000009"/>
              </w:rPr>
              <w:t>рождения, образование,</w:t>
            </w:r>
            <w:r>
              <w:rPr>
                <w:color w:val="000009"/>
                <w:spacing w:val="-2"/>
              </w:rPr>
              <w:t xml:space="preserve"> </w:t>
            </w:r>
            <w:r>
              <w:rPr>
                <w:color w:val="000009"/>
              </w:rPr>
              <w:t>место</w:t>
            </w:r>
          </w:p>
          <w:p w:rsidR="00D22D02" w:rsidRDefault="00F7270C">
            <w:pPr>
              <w:pStyle w:val="TableParagraph"/>
              <w:spacing w:line="240" w:lineRule="exact"/>
              <w:ind w:left="107"/>
            </w:pPr>
            <w:r>
              <w:rPr>
                <w:color w:val="000009"/>
              </w:rPr>
              <w:t>работы:</w:t>
            </w:r>
          </w:p>
        </w:tc>
        <w:tc>
          <w:tcPr>
            <w:tcW w:w="8584" w:type="dxa"/>
          </w:tcPr>
          <w:p w:rsidR="00D22D02" w:rsidRDefault="00D22D02">
            <w:pPr>
              <w:pStyle w:val="TableParagraph"/>
              <w:rPr>
                <w:sz w:val="20"/>
              </w:rPr>
            </w:pPr>
          </w:p>
        </w:tc>
      </w:tr>
      <w:tr w:rsidR="00D22D02">
        <w:trPr>
          <w:trHeight w:val="251"/>
        </w:trPr>
        <w:tc>
          <w:tcPr>
            <w:tcW w:w="5639" w:type="dxa"/>
          </w:tcPr>
          <w:p w:rsidR="00D22D02" w:rsidRDefault="00F7270C">
            <w:pPr>
              <w:pStyle w:val="TableParagraph"/>
              <w:spacing w:line="232" w:lineRule="exact"/>
              <w:ind w:left="107"/>
            </w:pPr>
            <w:r>
              <w:rPr>
                <w:color w:val="000009"/>
              </w:rPr>
              <w:t>Ф.</w:t>
            </w:r>
            <w:r>
              <w:rPr>
                <w:color w:val="000009"/>
                <w:spacing w:val="-2"/>
              </w:rPr>
              <w:t xml:space="preserve"> </w:t>
            </w:r>
            <w:r>
              <w:rPr>
                <w:color w:val="000009"/>
              </w:rPr>
              <w:t>И.</w:t>
            </w:r>
            <w:r>
              <w:rPr>
                <w:color w:val="000009"/>
                <w:spacing w:val="-1"/>
              </w:rPr>
              <w:t xml:space="preserve"> </w:t>
            </w:r>
            <w:r>
              <w:rPr>
                <w:color w:val="000009"/>
              </w:rPr>
              <w:t>О.</w:t>
            </w:r>
            <w:r>
              <w:rPr>
                <w:color w:val="000009"/>
                <w:spacing w:val="-1"/>
              </w:rPr>
              <w:t xml:space="preserve"> </w:t>
            </w:r>
            <w:r>
              <w:rPr>
                <w:color w:val="000009"/>
              </w:rPr>
              <w:t>отца,</w:t>
            </w:r>
            <w:r>
              <w:rPr>
                <w:color w:val="000009"/>
                <w:spacing w:val="-3"/>
              </w:rPr>
              <w:t xml:space="preserve"> </w:t>
            </w:r>
            <w:r>
              <w:rPr>
                <w:color w:val="000009"/>
              </w:rPr>
              <w:t>год</w:t>
            </w:r>
            <w:r>
              <w:rPr>
                <w:color w:val="000009"/>
                <w:spacing w:val="-1"/>
              </w:rPr>
              <w:t xml:space="preserve"> </w:t>
            </w:r>
            <w:r>
              <w:rPr>
                <w:color w:val="000009"/>
              </w:rPr>
              <w:t>рождения,</w:t>
            </w:r>
            <w:r>
              <w:rPr>
                <w:color w:val="000009"/>
                <w:spacing w:val="-1"/>
              </w:rPr>
              <w:t xml:space="preserve"> </w:t>
            </w:r>
            <w:r>
              <w:rPr>
                <w:color w:val="000009"/>
              </w:rPr>
              <w:t>образование,</w:t>
            </w:r>
            <w:r>
              <w:rPr>
                <w:color w:val="000009"/>
                <w:spacing w:val="-1"/>
              </w:rPr>
              <w:t xml:space="preserve"> </w:t>
            </w:r>
            <w:r>
              <w:rPr>
                <w:color w:val="000009"/>
              </w:rPr>
              <w:t>место</w:t>
            </w:r>
            <w:r>
              <w:rPr>
                <w:color w:val="000009"/>
                <w:spacing w:val="-1"/>
              </w:rPr>
              <w:t xml:space="preserve"> </w:t>
            </w:r>
            <w:r>
              <w:rPr>
                <w:color w:val="000009"/>
              </w:rPr>
              <w:t>работы</w:t>
            </w:r>
          </w:p>
        </w:tc>
        <w:tc>
          <w:tcPr>
            <w:tcW w:w="8584" w:type="dxa"/>
          </w:tcPr>
          <w:p w:rsidR="00D22D02" w:rsidRDefault="00D22D02">
            <w:pPr>
              <w:pStyle w:val="TableParagraph"/>
              <w:rPr>
                <w:sz w:val="18"/>
              </w:rPr>
            </w:pPr>
          </w:p>
        </w:tc>
      </w:tr>
      <w:tr w:rsidR="00D22D02">
        <w:trPr>
          <w:trHeight w:val="253"/>
        </w:trPr>
        <w:tc>
          <w:tcPr>
            <w:tcW w:w="5639" w:type="dxa"/>
          </w:tcPr>
          <w:p w:rsidR="00D22D02" w:rsidRDefault="00F7270C">
            <w:pPr>
              <w:pStyle w:val="TableParagraph"/>
              <w:spacing w:line="234" w:lineRule="exact"/>
              <w:ind w:left="107"/>
            </w:pPr>
            <w:r>
              <w:rPr>
                <w:color w:val="000009"/>
              </w:rPr>
              <w:t>Пребывание</w:t>
            </w:r>
            <w:r>
              <w:rPr>
                <w:color w:val="000009"/>
                <w:spacing w:val="-4"/>
              </w:rPr>
              <w:t xml:space="preserve"> </w:t>
            </w:r>
            <w:r>
              <w:rPr>
                <w:color w:val="000009"/>
              </w:rPr>
              <w:t>школьника</w:t>
            </w:r>
            <w:r>
              <w:rPr>
                <w:color w:val="000009"/>
                <w:spacing w:val="-2"/>
              </w:rPr>
              <w:t xml:space="preserve"> </w:t>
            </w:r>
            <w:r>
              <w:rPr>
                <w:color w:val="000009"/>
              </w:rPr>
              <w:t>в</w:t>
            </w:r>
            <w:r>
              <w:rPr>
                <w:color w:val="000009"/>
                <w:spacing w:val="-2"/>
              </w:rPr>
              <w:t xml:space="preserve"> </w:t>
            </w:r>
            <w:r>
              <w:rPr>
                <w:color w:val="000009"/>
              </w:rPr>
              <w:t>детских учреждениях</w:t>
            </w:r>
          </w:p>
        </w:tc>
        <w:tc>
          <w:tcPr>
            <w:tcW w:w="8584" w:type="dxa"/>
          </w:tcPr>
          <w:p w:rsidR="00D22D02" w:rsidRDefault="00D22D02">
            <w:pPr>
              <w:pStyle w:val="TableParagraph"/>
              <w:rPr>
                <w:sz w:val="18"/>
              </w:rPr>
            </w:pPr>
          </w:p>
        </w:tc>
      </w:tr>
      <w:tr w:rsidR="00D22D02">
        <w:trPr>
          <w:trHeight w:val="506"/>
        </w:trPr>
        <w:tc>
          <w:tcPr>
            <w:tcW w:w="5639" w:type="dxa"/>
          </w:tcPr>
          <w:p w:rsidR="00D22D02" w:rsidRDefault="00F7270C">
            <w:pPr>
              <w:pStyle w:val="TableParagraph"/>
              <w:spacing w:line="247" w:lineRule="exact"/>
              <w:ind w:left="107"/>
            </w:pPr>
            <w:r>
              <w:rPr>
                <w:color w:val="000009"/>
              </w:rPr>
              <w:t>Дата</w:t>
            </w:r>
            <w:r>
              <w:rPr>
                <w:color w:val="000009"/>
                <w:spacing w:val="-2"/>
              </w:rPr>
              <w:t xml:space="preserve"> </w:t>
            </w:r>
            <w:r>
              <w:rPr>
                <w:color w:val="000009"/>
              </w:rPr>
              <w:t>поступления</w:t>
            </w:r>
            <w:r>
              <w:rPr>
                <w:color w:val="000009"/>
                <w:spacing w:val="-3"/>
              </w:rPr>
              <w:t xml:space="preserve"> </w:t>
            </w:r>
            <w:r>
              <w:rPr>
                <w:color w:val="000009"/>
              </w:rPr>
              <w:t>в</w:t>
            </w:r>
            <w:r>
              <w:rPr>
                <w:color w:val="000009"/>
                <w:spacing w:val="-3"/>
              </w:rPr>
              <w:t xml:space="preserve"> </w:t>
            </w:r>
            <w:r>
              <w:rPr>
                <w:color w:val="000009"/>
              </w:rPr>
              <w:t>школу,</w:t>
            </w:r>
            <w:r>
              <w:rPr>
                <w:color w:val="000009"/>
                <w:spacing w:val="-1"/>
              </w:rPr>
              <w:t xml:space="preserve"> </w:t>
            </w:r>
            <w:r>
              <w:rPr>
                <w:color w:val="000009"/>
              </w:rPr>
              <w:t>возраст</w:t>
            </w:r>
            <w:r>
              <w:rPr>
                <w:color w:val="000009"/>
                <w:spacing w:val="-2"/>
              </w:rPr>
              <w:t xml:space="preserve"> </w:t>
            </w:r>
            <w:r>
              <w:rPr>
                <w:color w:val="000009"/>
              </w:rPr>
              <w:t>на</w:t>
            </w:r>
            <w:r>
              <w:rPr>
                <w:color w:val="000009"/>
                <w:spacing w:val="-2"/>
              </w:rPr>
              <w:t xml:space="preserve"> </w:t>
            </w:r>
            <w:r>
              <w:rPr>
                <w:color w:val="000009"/>
              </w:rPr>
              <w:t>момент</w:t>
            </w:r>
          </w:p>
          <w:p w:rsidR="00D22D02" w:rsidRDefault="00F7270C">
            <w:pPr>
              <w:pStyle w:val="TableParagraph"/>
              <w:spacing w:before="1" w:line="238" w:lineRule="exact"/>
              <w:ind w:left="107"/>
            </w:pPr>
            <w:r>
              <w:rPr>
                <w:color w:val="000009"/>
              </w:rPr>
              <w:t>поступления</w:t>
            </w:r>
          </w:p>
        </w:tc>
        <w:tc>
          <w:tcPr>
            <w:tcW w:w="8584" w:type="dxa"/>
          </w:tcPr>
          <w:p w:rsidR="00D22D02" w:rsidRDefault="00D22D02">
            <w:pPr>
              <w:pStyle w:val="TableParagraph"/>
              <w:rPr>
                <w:sz w:val="20"/>
              </w:rPr>
            </w:pPr>
          </w:p>
        </w:tc>
      </w:tr>
    </w:tbl>
    <w:p w:rsidR="00D22D02" w:rsidRDefault="00D22D02">
      <w:pPr>
        <w:pStyle w:val="a3"/>
        <w:spacing w:before="2"/>
        <w:jc w:val="left"/>
        <w:rPr>
          <w:b/>
          <w:sz w:val="17"/>
        </w:rPr>
      </w:pPr>
    </w:p>
    <w:p w:rsidR="00D22D02" w:rsidRDefault="00F7270C">
      <w:pPr>
        <w:spacing w:before="91"/>
        <w:ind w:left="7525"/>
        <w:rPr>
          <w:b/>
        </w:rPr>
      </w:pPr>
      <w:r>
        <w:rPr>
          <w:noProof/>
          <w:lang w:eastAsia="ru-RU"/>
        </w:rPr>
        <w:drawing>
          <wp:anchor distT="0" distB="0" distL="0" distR="0" simplePos="0" relativeHeight="251602944" behindDoc="0" locked="0" layoutInCell="1" allowOverlap="1">
            <wp:simplePos x="0" y="0"/>
            <wp:positionH relativeFrom="page">
              <wp:posOffset>4662170</wp:posOffset>
            </wp:positionH>
            <wp:positionV relativeFrom="paragraph">
              <wp:posOffset>81019</wp:posOffset>
            </wp:positionV>
            <wp:extent cx="114300" cy="106679"/>
            <wp:effectExtent l="0" t="0" r="0" b="0"/>
            <wp:wrapNone/>
            <wp:docPr id="9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6" cstate="print"/>
                    <a:stretch>
                      <a:fillRect/>
                    </a:stretch>
                  </pic:blipFill>
                  <pic:spPr>
                    <a:xfrm>
                      <a:off x="0" y="0"/>
                      <a:ext cx="114300" cy="106679"/>
                    </a:xfrm>
                    <a:prstGeom prst="rect">
                      <a:avLst/>
                    </a:prstGeom>
                  </pic:spPr>
                </pic:pic>
              </a:graphicData>
            </a:graphic>
          </wp:anchor>
        </w:drawing>
      </w:r>
      <w:bookmarkStart w:id="12" w:name="_Второй_раздел._Медицинские_данные"/>
      <w:bookmarkEnd w:id="12"/>
      <w:r>
        <w:rPr>
          <w:b/>
          <w:color w:val="000009"/>
        </w:rPr>
        <w:t>Второй</w:t>
      </w:r>
      <w:r>
        <w:rPr>
          <w:b/>
          <w:color w:val="000009"/>
          <w:spacing w:val="-3"/>
        </w:rPr>
        <w:t xml:space="preserve"> </w:t>
      </w:r>
      <w:r>
        <w:rPr>
          <w:b/>
          <w:color w:val="000009"/>
        </w:rPr>
        <w:t>раздел.</w:t>
      </w:r>
      <w:r>
        <w:rPr>
          <w:b/>
          <w:color w:val="000009"/>
          <w:spacing w:val="-5"/>
        </w:rPr>
        <w:t xml:space="preserve"> </w:t>
      </w:r>
      <w:r>
        <w:rPr>
          <w:b/>
          <w:color w:val="000009"/>
        </w:rPr>
        <w:t>Медицинские</w:t>
      </w:r>
      <w:r>
        <w:rPr>
          <w:b/>
          <w:color w:val="000009"/>
          <w:spacing w:val="-5"/>
        </w:rPr>
        <w:t xml:space="preserve"> </w:t>
      </w:r>
      <w:r>
        <w:rPr>
          <w:b/>
          <w:color w:val="000009"/>
        </w:rPr>
        <w:t>данные</w:t>
      </w:r>
    </w:p>
    <w:p w:rsidR="00D22D02" w:rsidRDefault="00D22D02">
      <w:pPr>
        <w:pStyle w:val="a3"/>
        <w:spacing w:before="6"/>
        <w:jc w:val="left"/>
        <w:rPr>
          <w:b/>
          <w:sz w:val="25"/>
        </w:rPr>
      </w:pPr>
    </w:p>
    <w:tbl>
      <w:tblPr>
        <w:tblStyle w:val="TableNormal"/>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1"/>
        <w:gridCol w:w="8017"/>
      </w:tblGrid>
      <w:tr w:rsidR="00D22D02">
        <w:trPr>
          <w:trHeight w:val="290"/>
        </w:trPr>
        <w:tc>
          <w:tcPr>
            <w:tcW w:w="6051" w:type="dxa"/>
          </w:tcPr>
          <w:p w:rsidR="00D22D02" w:rsidRDefault="00F7270C">
            <w:pPr>
              <w:pStyle w:val="TableParagraph"/>
              <w:spacing w:line="247" w:lineRule="exact"/>
              <w:ind w:left="107"/>
            </w:pPr>
            <w:r>
              <w:rPr>
                <w:color w:val="000009"/>
              </w:rPr>
              <w:t>Заключение</w:t>
            </w:r>
            <w:r>
              <w:rPr>
                <w:color w:val="000009"/>
                <w:spacing w:val="-3"/>
              </w:rPr>
              <w:t xml:space="preserve"> </w:t>
            </w:r>
            <w:r>
              <w:rPr>
                <w:color w:val="000009"/>
              </w:rPr>
              <w:t>территориальной</w:t>
            </w:r>
            <w:r>
              <w:rPr>
                <w:color w:val="000009"/>
                <w:spacing w:val="-4"/>
              </w:rPr>
              <w:t xml:space="preserve"> </w:t>
            </w:r>
            <w:r>
              <w:rPr>
                <w:color w:val="000009"/>
              </w:rPr>
              <w:t>ПМПК</w:t>
            </w:r>
          </w:p>
        </w:tc>
        <w:tc>
          <w:tcPr>
            <w:tcW w:w="8017" w:type="dxa"/>
          </w:tcPr>
          <w:p w:rsidR="00D22D02" w:rsidRDefault="00D22D02">
            <w:pPr>
              <w:pStyle w:val="TableParagraph"/>
              <w:rPr>
                <w:sz w:val="20"/>
              </w:rPr>
            </w:pPr>
          </w:p>
        </w:tc>
      </w:tr>
      <w:tr w:rsidR="00D22D02">
        <w:trPr>
          <w:trHeight w:val="292"/>
        </w:trPr>
        <w:tc>
          <w:tcPr>
            <w:tcW w:w="6051" w:type="dxa"/>
          </w:tcPr>
          <w:p w:rsidR="00D22D02" w:rsidRDefault="00F7270C">
            <w:pPr>
              <w:pStyle w:val="TableParagraph"/>
              <w:spacing w:line="249" w:lineRule="exact"/>
              <w:ind w:left="107"/>
            </w:pPr>
            <w:r>
              <w:rPr>
                <w:color w:val="000009"/>
              </w:rPr>
              <w:t>Рекомендации</w:t>
            </w:r>
            <w:r>
              <w:rPr>
                <w:color w:val="000009"/>
                <w:spacing w:val="-3"/>
              </w:rPr>
              <w:t xml:space="preserve"> </w:t>
            </w:r>
            <w:r>
              <w:rPr>
                <w:color w:val="000009"/>
              </w:rPr>
              <w:t>территориальной</w:t>
            </w:r>
            <w:r>
              <w:rPr>
                <w:color w:val="000009"/>
                <w:spacing w:val="-3"/>
              </w:rPr>
              <w:t xml:space="preserve"> </w:t>
            </w:r>
            <w:r>
              <w:rPr>
                <w:color w:val="000009"/>
              </w:rPr>
              <w:t>ПМПК</w:t>
            </w:r>
          </w:p>
        </w:tc>
        <w:tc>
          <w:tcPr>
            <w:tcW w:w="8017" w:type="dxa"/>
          </w:tcPr>
          <w:p w:rsidR="00D22D02" w:rsidRDefault="00D22D02">
            <w:pPr>
              <w:pStyle w:val="TableParagraph"/>
              <w:rPr>
                <w:sz w:val="20"/>
              </w:rPr>
            </w:pPr>
          </w:p>
        </w:tc>
      </w:tr>
      <w:tr w:rsidR="00D22D02">
        <w:trPr>
          <w:trHeight w:val="290"/>
        </w:trPr>
        <w:tc>
          <w:tcPr>
            <w:tcW w:w="6051" w:type="dxa"/>
          </w:tcPr>
          <w:p w:rsidR="00D22D02" w:rsidRDefault="00F7270C">
            <w:pPr>
              <w:pStyle w:val="TableParagraph"/>
              <w:spacing w:line="247" w:lineRule="exact"/>
              <w:ind w:left="107"/>
            </w:pPr>
            <w:r>
              <w:rPr>
                <w:color w:val="000009"/>
              </w:rPr>
              <w:t>Общее</w:t>
            </w:r>
            <w:r>
              <w:rPr>
                <w:color w:val="000009"/>
                <w:spacing w:val="-3"/>
              </w:rPr>
              <w:t xml:space="preserve"> </w:t>
            </w:r>
            <w:r>
              <w:rPr>
                <w:color w:val="000009"/>
              </w:rPr>
              <w:t>соматическое</w:t>
            </w:r>
            <w:r>
              <w:rPr>
                <w:color w:val="000009"/>
                <w:spacing w:val="-3"/>
              </w:rPr>
              <w:t xml:space="preserve"> </w:t>
            </w:r>
            <w:r>
              <w:rPr>
                <w:color w:val="000009"/>
              </w:rPr>
              <w:t>состояние</w:t>
            </w:r>
          </w:p>
        </w:tc>
        <w:tc>
          <w:tcPr>
            <w:tcW w:w="8017" w:type="dxa"/>
          </w:tcPr>
          <w:p w:rsidR="00D22D02" w:rsidRDefault="00D22D02">
            <w:pPr>
              <w:pStyle w:val="TableParagraph"/>
              <w:rPr>
                <w:sz w:val="20"/>
              </w:rPr>
            </w:pPr>
          </w:p>
        </w:tc>
      </w:tr>
      <w:tr w:rsidR="00D22D02">
        <w:trPr>
          <w:trHeight w:val="292"/>
        </w:trPr>
        <w:tc>
          <w:tcPr>
            <w:tcW w:w="6051" w:type="dxa"/>
          </w:tcPr>
          <w:p w:rsidR="00D22D02" w:rsidRDefault="00F7270C">
            <w:pPr>
              <w:pStyle w:val="TableParagraph"/>
              <w:spacing w:line="247" w:lineRule="exact"/>
              <w:ind w:left="107"/>
            </w:pPr>
            <w:r>
              <w:rPr>
                <w:color w:val="000009"/>
              </w:rPr>
              <w:t>Состояние</w:t>
            </w:r>
            <w:r>
              <w:rPr>
                <w:color w:val="000009"/>
                <w:spacing w:val="-1"/>
              </w:rPr>
              <w:t xml:space="preserve"> </w:t>
            </w:r>
            <w:r>
              <w:rPr>
                <w:color w:val="000009"/>
              </w:rPr>
              <w:t>зрения</w:t>
            </w:r>
          </w:p>
        </w:tc>
        <w:tc>
          <w:tcPr>
            <w:tcW w:w="8017" w:type="dxa"/>
          </w:tcPr>
          <w:p w:rsidR="00D22D02" w:rsidRDefault="00D22D02">
            <w:pPr>
              <w:pStyle w:val="TableParagraph"/>
              <w:rPr>
                <w:sz w:val="20"/>
              </w:rPr>
            </w:pPr>
          </w:p>
        </w:tc>
      </w:tr>
      <w:tr w:rsidR="00D22D02">
        <w:trPr>
          <w:trHeight w:val="290"/>
        </w:trPr>
        <w:tc>
          <w:tcPr>
            <w:tcW w:w="6051" w:type="dxa"/>
          </w:tcPr>
          <w:p w:rsidR="00D22D02" w:rsidRDefault="00F7270C">
            <w:pPr>
              <w:pStyle w:val="TableParagraph"/>
              <w:spacing w:line="247" w:lineRule="exact"/>
              <w:ind w:left="107"/>
            </w:pPr>
            <w:r>
              <w:rPr>
                <w:color w:val="000009"/>
              </w:rPr>
              <w:t>Состояние</w:t>
            </w:r>
            <w:r>
              <w:rPr>
                <w:color w:val="000009"/>
                <w:spacing w:val="-2"/>
              </w:rPr>
              <w:t xml:space="preserve"> </w:t>
            </w:r>
            <w:r>
              <w:rPr>
                <w:color w:val="000009"/>
              </w:rPr>
              <w:t>слуха</w:t>
            </w:r>
          </w:p>
        </w:tc>
        <w:tc>
          <w:tcPr>
            <w:tcW w:w="8017" w:type="dxa"/>
          </w:tcPr>
          <w:p w:rsidR="00D22D02" w:rsidRDefault="00D22D02">
            <w:pPr>
              <w:pStyle w:val="TableParagraph"/>
              <w:rPr>
                <w:sz w:val="20"/>
              </w:rPr>
            </w:pPr>
          </w:p>
        </w:tc>
      </w:tr>
      <w:tr w:rsidR="00D22D02">
        <w:trPr>
          <w:trHeight w:val="290"/>
        </w:trPr>
        <w:tc>
          <w:tcPr>
            <w:tcW w:w="6051" w:type="dxa"/>
          </w:tcPr>
          <w:p w:rsidR="00D22D02" w:rsidRDefault="00F7270C">
            <w:pPr>
              <w:pStyle w:val="TableParagraph"/>
              <w:spacing w:line="247" w:lineRule="exact"/>
              <w:ind w:left="107"/>
            </w:pPr>
            <w:r>
              <w:rPr>
                <w:color w:val="000009"/>
              </w:rPr>
              <w:t>Характеристика</w:t>
            </w:r>
            <w:r>
              <w:rPr>
                <w:color w:val="000009"/>
                <w:spacing w:val="-5"/>
              </w:rPr>
              <w:t xml:space="preserve"> </w:t>
            </w:r>
            <w:r>
              <w:rPr>
                <w:color w:val="000009"/>
              </w:rPr>
              <w:t>физического</w:t>
            </w:r>
            <w:r>
              <w:rPr>
                <w:color w:val="000009"/>
                <w:spacing w:val="-3"/>
              </w:rPr>
              <w:t xml:space="preserve"> </w:t>
            </w:r>
            <w:r>
              <w:rPr>
                <w:color w:val="000009"/>
              </w:rPr>
              <w:t>развития</w:t>
            </w:r>
          </w:p>
        </w:tc>
        <w:tc>
          <w:tcPr>
            <w:tcW w:w="8017" w:type="dxa"/>
          </w:tcPr>
          <w:p w:rsidR="00D22D02" w:rsidRDefault="00D22D02">
            <w:pPr>
              <w:pStyle w:val="TableParagraph"/>
              <w:rPr>
                <w:sz w:val="20"/>
              </w:rPr>
            </w:pPr>
          </w:p>
        </w:tc>
      </w:tr>
    </w:tbl>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jc w:val="left"/>
        <w:rPr>
          <w:b/>
          <w:sz w:val="20"/>
        </w:rPr>
      </w:pPr>
    </w:p>
    <w:p w:rsidR="00D22D02" w:rsidRDefault="00D22D02">
      <w:pPr>
        <w:pStyle w:val="a3"/>
        <w:spacing w:before="4"/>
        <w:jc w:val="left"/>
        <w:rPr>
          <w:b/>
          <w:sz w:val="21"/>
        </w:rPr>
      </w:pPr>
    </w:p>
    <w:p w:rsidR="00D22D02" w:rsidRDefault="00F7270C">
      <w:pPr>
        <w:pStyle w:val="6"/>
        <w:spacing w:after="3"/>
        <w:ind w:left="6601" w:right="0"/>
        <w:jc w:val="left"/>
      </w:pPr>
      <w:r>
        <w:rPr>
          <w:noProof/>
          <w:lang w:eastAsia="ru-RU"/>
        </w:rPr>
        <w:drawing>
          <wp:anchor distT="0" distB="0" distL="0" distR="0" simplePos="0" relativeHeight="251603968" behindDoc="0" locked="0" layoutInCell="1" allowOverlap="1">
            <wp:simplePos x="0" y="0"/>
            <wp:positionH relativeFrom="page">
              <wp:posOffset>4075429</wp:posOffset>
            </wp:positionH>
            <wp:positionV relativeFrom="paragraph">
              <wp:posOffset>22219</wp:posOffset>
            </wp:positionV>
            <wp:extent cx="114300" cy="106680"/>
            <wp:effectExtent l="0" t="0" r="0" b="0"/>
            <wp:wrapNone/>
            <wp:docPr id="9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6" cstate="print"/>
                    <a:stretch>
                      <a:fillRect/>
                    </a:stretch>
                  </pic:blipFill>
                  <pic:spPr>
                    <a:xfrm>
                      <a:off x="0" y="0"/>
                      <a:ext cx="114300" cy="106680"/>
                    </a:xfrm>
                    <a:prstGeom prst="rect">
                      <a:avLst/>
                    </a:prstGeom>
                  </pic:spPr>
                </pic:pic>
              </a:graphicData>
            </a:graphic>
          </wp:anchor>
        </w:drawing>
      </w:r>
      <w:bookmarkStart w:id="13" w:name="_Третий_раздел._Психолого-педагогическа"/>
      <w:bookmarkEnd w:id="13"/>
      <w:r>
        <w:rPr>
          <w:color w:val="000009"/>
        </w:rPr>
        <w:t>Третий</w:t>
      </w:r>
      <w:r>
        <w:rPr>
          <w:color w:val="000009"/>
          <w:spacing w:val="-9"/>
        </w:rPr>
        <w:t xml:space="preserve"> </w:t>
      </w:r>
      <w:r>
        <w:rPr>
          <w:color w:val="000009"/>
        </w:rPr>
        <w:t>раздел.</w:t>
      </w:r>
      <w:r>
        <w:rPr>
          <w:color w:val="000009"/>
          <w:spacing w:val="-8"/>
        </w:rPr>
        <w:t xml:space="preserve"> </w:t>
      </w:r>
      <w:r>
        <w:rPr>
          <w:color w:val="000009"/>
        </w:rPr>
        <w:t>Психолого-педагогическая</w:t>
      </w:r>
      <w:r>
        <w:rPr>
          <w:color w:val="000009"/>
          <w:spacing w:val="-8"/>
        </w:rPr>
        <w:t xml:space="preserve"> </w:t>
      </w:r>
      <w:r>
        <w:rPr>
          <w:color w:val="000009"/>
        </w:rPr>
        <w:t>информация</w:t>
      </w:r>
    </w:p>
    <w:p w:rsidR="00D22D02" w:rsidRDefault="00CE52DD">
      <w:pPr>
        <w:pStyle w:val="a3"/>
        <w:ind w:left="466"/>
        <w:jc w:val="left"/>
        <w:rPr>
          <w:sz w:val="20"/>
        </w:rPr>
      </w:pPr>
      <w:r>
        <w:rPr>
          <w:sz w:val="20"/>
        </w:rPr>
      </w:r>
      <w:r>
        <w:rPr>
          <w:sz w:val="20"/>
        </w:rPr>
        <w:pict>
          <v:shapetype id="_x0000_t202" coordsize="21600,21600" o:spt="202" path="m,l,21600r21600,l21600,xe">
            <v:stroke joinstyle="miter"/>
            <v:path gradientshapeok="t" o:connecttype="rect"/>
          </v:shapetype>
          <v:shape id="_x0000_s1234" type="#_x0000_t202" style="width:749.4pt;height:20.65pt;mso-position-horizontal-relative:char;mso-position-vertical-relative:line" filled="f" strokeweight=".16936mm">
            <v:textbox inset="0,0,0,0">
              <w:txbxContent>
                <w:p w:rsidR="00BF5493" w:rsidRDefault="00BF5493">
                  <w:pPr>
                    <w:spacing w:before="2"/>
                    <w:ind w:left="6159" w:right="6160"/>
                    <w:jc w:val="center"/>
                    <w:rPr>
                      <w:b/>
                      <w:i/>
                      <w:sz w:val="16"/>
                    </w:rPr>
                  </w:pPr>
                  <w:r>
                    <w:rPr>
                      <w:b/>
                      <w:i/>
                      <w:color w:val="000009"/>
                      <w:sz w:val="16"/>
                      <w:u w:val="single" w:color="000009"/>
                    </w:rPr>
                    <w:t>Особенности</w:t>
                  </w:r>
                  <w:r>
                    <w:rPr>
                      <w:b/>
                      <w:i/>
                      <w:color w:val="000009"/>
                      <w:spacing w:val="-9"/>
                      <w:sz w:val="16"/>
                      <w:u w:val="single" w:color="000009"/>
                    </w:rPr>
                    <w:t xml:space="preserve"> </w:t>
                  </w:r>
                  <w:r>
                    <w:rPr>
                      <w:b/>
                      <w:i/>
                      <w:color w:val="000009"/>
                      <w:sz w:val="16"/>
                      <w:u w:val="single" w:color="000009"/>
                    </w:rPr>
                    <w:t>психических</w:t>
                  </w:r>
                  <w:r>
                    <w:rPr>
                      <w:b/>
                      <w:i/>
                      <w:color w:val="000009"/>
                      <w:spacing w:val="-9"/>
                      <w:sz w:val="16"/>
                      <w:u w:val="single" w:color="000009"/>
                    </w:rPr>
                    <w:t xml:space="preserve"> </w:t>
                  </w:r>
                  <w:r>
                    <w:rPr>
                      <w:b/>
                      <w:i/>
                      <w:color w:val="000009"/>
                      <w:sz w:val="16"/>
                      <w:u w:val="single" w:color="000009"/>
                    </w:rPr>
                    <w:t>процессов</w:t>
                  </w:r>
                </w:p>
              </w:txbxContent>
            </v:textbox>
            <w10:wrap type="none"/>
            <w10:anchorlock/>
          </v:shape>
        </w:pict>
      </w:r>
    </w:p>
    <w:p w:rsidR="00D22D02" w:rsidRDefault="00D22D02">
      <w:pPr>
        <w:rPr>
          <w:sz w:val="20"/>
        </w:rPr>
        <w:sectPr w:rsidR="00D22D02">
          <w:footerReference w:type="default" r:id="rId17"/>
          <w:pgSz w:w="16840" w:h="11910" w:orient="landscape"/>
          <w:pgMar w:top="780" w:right="900" w:bottom="1620" w:left="100" w:header="0" w:footer="1424" w:gutter="0"/>
          <w:pgNumType w:start="128"/>
          <w:cols w:space="720"/>
        </w:sect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705"/>
        <w:gridCol w:w="813"/>
        <w:gridCol w:w="611"/>
        <w:gridCol w:w="849"/>
        <w:gridCol w:w="568"/>
        <w:gridCol w:w="849"/>
        <w:gridCol w:w="566"/>
        <w:gridCol w:w="1010"/>
        <w:gridCol w:w="241"/>
        <w:gridCol w:w="5808"/>
        <w:gridCol w:w="269"/>
      </w:tblGrid>
      <w:tr w:rsidR="00D22D02">
        <w:trPr>
          <w:trHeight w:val="400"/>
        </w:trPr>
        <w:tc>
          <w:tcPr>
            <w:tcW w:w="2693" w:type="dxa"/>
            <w:vMerge w:val="restart"/>
          </w:tcPr>
          <w:p w:rsidR="00D22D02" w:rsidRDefault="00F7270C">
            <w:pPr>
              <w:pStyle w:val="TableParagraph"/>
              <w:spacing w:line="183" w:lineRule="exact"/>
              <w:ind w:left="736"/>
              <w:rPr>
                <w:b/>
                <w:sz w:val="16"/>
              </w:rPr>
            </w:pPr>
            <w:r>
              <w:rPr>
                <w:b/>
                <w:color w:val="000009"/>
                <w:sz w:val="16"/>
              </w:rPr>
              <w:lastRenderedPageBreak/>
              <w:t>Характеристики</w:t>
            </w:r>
          </w:p>
        </w:tc>
        <w:tc>
          <w:tcPr>
            <w:tcW w:w="1518" w:type="dxa"/>
            <w:gridSpan w:val="2"/>
            <w:tcBorders>
              <w:bottom w:val="single" w:sz="6" w:space="0" w:color="000000"/>
            </w:tcBorders>
          </w:tcPr>
          <w:p w:rsidR="00D22D02" w:rsidRDefault="00F7270C">
            <w:pPr>
              <w:pStyle w:val="TableParagraph"/>
              <w:spacing w:line="183" w:lineRule="exact"/>
              <w:ind w:left="496"/>
              <w:rPr>
                <w:b/>
                <w:sz w:val="16"/>
              </w:rPr>
            </w:pPr>
            <w:r>
              <w:rPr>
                <w:b/>
                <w:color w:val="000009"/>
                <w:sz w:val="16"/>
              </w:rPr>
              <w:t>1</w:t>
            </w:r>
            <w:r>
              <w:rPr>
                <w:b/>
                <w:color w:val="000009"/>
                <w:spacing w:val="-2"/>
                <w:sz w:val="16"/>
              </w:rPr>
              <w:t xml:space="preserve"> </w:t>
            </w:r>
            <w:r>
              <w:rPr>
                <w:b/>
                <w:color w:val="000009"/>
                <w:sz w:val="16"/>
              </w:rPr>
              <w:t>класс</w:t>
            </w:r>
          </w:p>
        </w:tc>
        <w:tc>
          <w:tcPr>
            <w:tcW w:w="1460" w:type="dxa"/>
            <w:gridSpan w:val="2"/>
            <w:tcBorders>
              <w:bottom w:val="single" w:sz="6" w:space="0" w:color="000000"/>
            </w:tcBorders>
          </w:tcPr>
          <w:p w:rsidR="00D22D02" w:rsidRDefault="00F7270C">
            <w:pPr>
              <w:pStyle w:val="TableParagraph"/>
              <w:spacing w:line="183" w:lineRule="exact"/>
              <w:ind w:left="471"/>
              <w:rPr>
                <w:b/>
                <w:sz w:val="16"/>
              </w:rPr>
            </w:pPr>
            <w:r>
              <w:rPr>
                <w:b/>
                <w:color w:val="000009"/>
                <w:sz w:val="16"/>
              </w:rPr>
              <w:t>2</w:t>
            </w:r>
            <w:r>
              <w:rPr>
                <w:b/>
                <w:color w:val="000009"/>
                <w:spacing w:val="-2"/>
                <w:sz w:val="16"/>
              </w:rPr>
              <w:t xml:space="preserve"> </w:t>
            </w:r>
            <w:r>
              <w:rPr>
                <w:b/>
                <w:color w:val="000009"/>
                <w:sz w:val="16"/>
              </w:rPr>
              <w:t>класс</w:t>
            </w:r>
          </w:p>
        </w:tc>
        <w:tc>
          <w:tcPr>
            <w:tcW w:w="1417" w:type="dxa"/>
            <w:gridSpan w:val="2"/>
            <w:tcBorders>
              <w:bottom w:val="single" w:sz="6" w:space="0" w:color="000000"/>
            </w:tcBorders>
          </w:tcPr>
          <w:p w:rsidR="00D22D02" w:rsidRDefault="00F7270C">
            <w:pPr>
              <w:pStyle w:val="TableParagraph"/>
              <w:spacing w:line="183" w:lineRule="exact"/>
              <w:ind w:left="449"/>
              <w:rPr>
                <w:b/>
                <w:sz w:val="16"/>
              </w:rPr>
            </w:pPr>
            <w:r>
              <w:rPr>
                <w:b/>
                <w:color w:val="000009"/>
                <w:sz w:val="16"/>
              </w:rPr>
              <w:t>3</w:t>
            </w:r>
            <w:r>
              <w:rPr>
                <w:b/>
                <w:color w:val="000009"/>
                <w:spacing w:val="-2"/>
                <w:sz w:val="16"/>
              </w:rPr>
              <w:t xml:space="preserve"> </w:t>
            </w:r>
            <w:r>
              <w:rPr>
                <w:b/>
                <w:color w:val="000009"/>
                <w:sz w:val="16"/>
              </w:rPr>
              <w:t>класс</w:t>
            </w:r>
          </w:p>
        </w:tc>
        <w:tc>
          <w:tcPr>
            <w:tcW w:w="1576" w:type="dxa"/>
            <w:gridSpan w:val="2"/>
            <w:tcBorders>
              <w:bottom w:val="single" w:sz="6" w:space="0" w:color="000000"/>
            </w:tcBorders>
          </w:tcPr>
          <w:p w:rsidR="00D22D02" w:rsidRDefault="00F7270C">
            <w:pPr>
              <w:pStyle w:val="TableParagraph"/>
              <w:spacing w:line="183" w:lineRule="exact"/>
              <w:ind w:left="530"/>
              <w:rPr>
                <w:b/>
                <w:sz w:val="16"/>
              </w:rPr>
            </w:pPr>
            <w:r>
              <w:rPr>
                <w:b/>
                <w:color w:val="000009"/>
                <w:sz w:val="16"/>
              </w:rPr>
              <w:t>4</w:t>
            </w:r>
            <w:r>
              <w:rPr>
                <w:b/>
                <w:color w:val="000009"/>
                <w:spacing w:val="-2"/>
                <w:sz w:val="16"/>
              </w:rPr>
              <w:t xml:space="preserve"> </w:t>
            </w:r>
            <w:r>
              <w:rPr>
                <w:b/>
                <w:color w:val="000009"/>
                <w:sz w:val="16"/>
              </w:rPr>
              <w:t>класс</w:t>
            </w:r>
          </w:p>
        </w:tc>
        <w:tc>
          <w:tcPr>
            <w:tcW w:w="6318" w:type="dxa"/>
            <w:gridSpan w:val="3"/>
            <w:tcBorders>
              <w:bottom w:val="single" w:sz="6" w:space="0" w:color="000000"/>
            </w:tcBorders>
          </w:tcPr>
          <w:p w:rsidR="00D22D02" w:rsidRDefault="00F7270C">
            <w:pPr>
              <w:pStyle w:val="TableParagraph"/>
              <w:spacing w:line="183" w:lineRule="exact"/>
              <w:ind w:left="2412" w:right="2394"/>
              <w:jc w:val="center"/>
              <w:rPr>
                <w:b/>
                <w:sz w:val="16"/>
              </w:rPr>
            </w:pPr>
            <w:r>
              <w:rPr>
                <w:b/>
                <w:color w:val="000009"/>
                <w:sz w:val="16"/>
              </w:rPr>
              <w:t>Характер</w:t>
            </w:r>
            <w:r>
              <w:rPr>
                <w:b/>
                <w:color w:val="000009"/>
                <w:spacing w:val="-6"/>
                <w:sz w:val="16"/>
              </w:rPr>
              <w:t xml:space="preserve"> </w:t>
            </w:r>
            <w:r>
              <w:rPr>
                <w:b/>
                <w:color w:val="000009"/>
                <w:sz w:val="16"/>
              </w:rPr>
              <w:t>динамики</w:t>
            </w:r>
          </w:p>
        </w:tc>
      </w:tr>
      <w:tr w:rsidR="00D22D02">
        <w:trPr>
          <w:trHeight w:val="270"/>
        </w:trPr>
        <w:tc>
          <w:tcPr>
            <w:tcW w:w="2693" w:type="dxa"/>
            <w:vMerge/>
            <w:tcBorders>
              <w:top w:val="nil"/>
            </w:tcBorders>
          </w:tcPr>
          <w:p w:rsidR="00D22D02" w:rsidRDefault="00D22D02">
            <w:pPr>
              <w:rPr>
                <w:sz w:val="2"/>
                <w:szCs w:val="2"/>
              </w:rPr>
            </w:pPr>
          </w:p>
        </w:tc>
        <w:tc>
          <w:tcPr>
            <w:tcW w:w="705" w:type="dxa"/>
            <w:tcBorders>
              <w:top w:val="single" w:sz="6" w:space="0" w:color="000000"/>
            </w:tcBorders>
          </w:tcPr>
          <w:p w:rsidR="00D22D02" w:rsidRDefault="00F7270C">
            <w:pPr>
              <w:pStyle w:val="TableParagraph"/>
              <w:spacing w:line="179" w:lineRule="exact"/>
              <w:ind w:left="191"/>
              <w:rPr>
                <w:sz w:val="16"/>
              </w:rPr>
            </w:pPr>
            <w:r>
              <w:rPr>
                <w:color w:val="000009"/>
                <w:sz w:val="16"/>
              </w:rPr>
              <w:t>Балл</w:t>
            </w:r>
          </w:p>
        </w:tc>
        <w:tc>
          <w:tcPr>
            <w:tcW w:w="813" w:type="dxa"/>
            <w:tcBorders>
              <w:top w:val="single" w:sz="6" w:space="0" w:color="000000"/>
            </w:tcBorders>
          </w:tcPr>
          <w:p w:rsidR="00D22D02" w:rsidRDefault="00F7270C">
            <w:pPr>
              <w:pStyle w:val="TableParagraph"/>
              <w:spacing w:line="179" w:lineRule="exact"/>
              <w:ind w:left="125"/>
              <w:rPr>
                <w:sz w:val="16"/>
              </w:rPr>
            </w:pPr>
            <w:r>
              <w:rPr>
                <w:color w:val="000009"/>
                <w:sz w:val="16"/>
              </w:rPr>
              <w:t>Уровень</w:t>
            </w:r>
          </w:p>
        </w:tc>
        <w:tc>
          <w:tcPr>
            <w:tcW w:w="611" w:type="dxa"/>
            <w:tcBorders>
              <w:top w:val="single" w:sz="6" w:space="0" w:color="000000"/>
            </w:tcBorders>
          </w:tcPr>
          <w:p w:rsidR="00D22D02" w:rsidRDefault="00F7270C">
            <w:pPr>
              <w:pStyle w:val="TableParagraph"/>
              <w:spacing w:line="179" w:lineRule="exact"/>
              <w:ind w:left="145"/>
              <w:rPr>
                <w:sz w:val="16"/>
              </w:rPr>
            </w:pPr>
            <w:r>
              <w:rPr>
                <w:color w:val="000009"/>
                <w:sz w:val="16"/>
              </w:rPr>
              <w:t>Балл</w:t>
            </w:r>
          </w:p>
        </w:tc>
        <w:tc>
          <w:tcPr>
            <w:tcW w:w="849" w:type="dxa"/>
            <w:tcBorders>
              <w:top w:val="single" w:sz="6" w:space="0" w:color="000000"/>
            </w:tcBorders>
          </w:tcPr>
          <w:p w:rsidR="00D22D02" w:rsidRDefault="00F7270C">
            <w:pPr>
              <w:pStyle w:val="TableParagraph"/>
              <w:spacing w:line="179" w:lineRule="exact"/>
              <w:ind w:left="146"/>
              <w:rPr>
                <w:sz w:val="16"/>
              </w:rPr>
            </w:pPr>
            <w:r>
              <w:rPr>
                <w:color w:val="000009"/>
                <w:sz w:val="16"/>
              </w:rPr>
              <w:t>Уровень</w:t>
            </w:r>
          </w:p>
        </w:tc>
        <w:tc>
          <w:tcPr>
            <w:tcW w:w="568" w:type="dxa"/>
            <w:tcBorders>
              <w:top w:val="single" w:sz="6" w:space="0" w:color="000000"/>
            </w:tcBorders>
          </w:tcPr>
          <w:p w:rsidR="00D22D02" w:rsidRDefault="00F7270C">
            <w:pPr>
              <w:pStyle w:val="TableParagraph"/>
              <w:spacing w:line="179" w:lineRule="exact"/>
              <w:ind w:left="123"/>
              <w:rPr>
                <w:sz w:val="16"/>
              </w:rPr>
            </w:pPr>
            <w:r>
              <w:rPr>
                <w:color w:val="000009"/>
                <w:sz w:val="16"/>
              </w:rPr>
              <w:t>Балл</w:t>
            </w:r>
          </w:p>
        </w:tc>
        <w:tc>
          <w:tcPr>
            <w:tcW w:w="849" w:type="dxa"/>
            <w:tcBorders>
              <w:top w:val="single" w:sz="6" w:space="0" w:color="000000"/>
            </w:tcBorders>
          </w:tcPr>
          <w:p w:rsidR="00D22D02" w:rsidRDefault="00F7270C">
            <w:pPr>
              <w:pStyle w:val="TableParagraph"/>
              <w:spacing w:line="179" w:lineRule="exact"/>
              <w:ind w:left="145"/>
              <w:rPr>
                <w:sz w:val="16"/>
              </w:rPr>
            </w:pPr>
            <w:r>
              <w:rPr>
                <w:color w:val="000009"/>
                <w:sz w:val="16"/>
              </w:rPr>
              <w:t>Уровень</w:t>
            </w:r>
          </w:p>
        </w:tc>
        <w:tc>
          <w:tcPr>
            <w:tcW w:w="566" w:type="dxa"/>
            <w:tcBorders>
              <w:top w:val="single" w:sz="6" w:space="0" w:color="000000"/>
            </w:tcBorders>
          </w:tcPr>
          <w:p w:rsidR="00D22D02" w:rsidRDefault="00F7270C">
            <w:pPr>
              <w:pStyle w:val="TableParagraph"/>
              <w:spacing w:line="179" w:lineRule="exact"/>
              <w:ind w:left="124"/>
              <w:rPr>
                <w:sz w:val="16"/>
              </w:rPr>
            </w:pPr>
            <w:r>
              <w:rPr>
                <w:color w:val="000009"/>
                <w:sz w:val="16"/>
              </w:rPr>
              <w:t>Балл</w:t>
            </w:r>
          </w:p>
        </w:tc>
        <w:tc>
          <w:tcPr>
            <w:tcW w:w="1010" w:type="dxa"/>
            <w:tcBorders>
              <w:top w:val="single" w:sz="6" w:space="0" w:color="000000"/>
            </w:tcBorders>
          </w:tcPr>
          <w:p w:rsidR="00D22D02" w:rsidRDefault="00F7270C">
            <w:pPr>
              <w:pStyle w:val="TableParagraph"/>
              <w:spacing w:line="179" w:lineRule="exact"/>
              <w:ind w:left="228"/>
              <w:rPr>
                <w:sz w:val="16"/>
              </w:rPr>
            </w:pPr>
            <w:r>
              <w:rPr>
                <w:color w:val="000009"/>
                <w:sz w:val="16"/>
              </w:rPr>
              <w:t>Уровень</w:t>
            </w:r>
          </w:p>
        </w:tc>
        <w:tc>
          <w:tcPr>
            <w:tcW w:w="241" w:type="dxa"/>
            <w:vMerge w:val="restart"/>
            <w:tcBorders>
              <w:top w:val="single" w:sz="6" w:space="0" w:color="000000"/>
            </w:tcBorders>
          </w:tcPr>
          <w:p w:rsidR="00D22D02" w:rsidRDefault="00D22D02">
            <w:pPr>
              <w:pStyle w:val="TableParagraph"/>
              <w:rPr>
                <w:sz w:val="16"/>
              </w:rPr>
            </w:pPr>
          </w:p>
        </w:tc>
        <w:tc>
          <w:tcPr>
            <w:tcW w:w="5808" w:type="dxa"/>
            <w:vMerge w:val="restart"/>
            <w:tcBorders>
              <w:top w:val="single" w:sz="6" w:space="0" w:color="000000"/>
            </w:tcBorders>
          </w:tcPr>
          <w:p w:rsidR="00D22D02" w:rsidRDefault="00D22D02">
            <w:pPr>
              <w:pStyle w:val="TableParagraph"/>
              <w:rPr>
                <w:b/>
                <w:sz w:val="8"/>
              </w:rPr>
            </w:pPr>
          </w:p>
          <w:p w:rsidR="00D22D02" w:rsidRDefault="00F7270C">
            <w:pPr>
              <w:pStyle w:val="TableParagraph"/>
              <w:ind w:left="183"/>
              <w:rPr>
                <w:rFonts w:ascii="Arial"/>
                <w:sz w:val="6"/>
              </w:rPr>
            </w:pPr>
            <w:r>
              <w:rPr>
                <w:rFonts w:ascii="Arial"/>
                <w:w w:val="265"/>
                <w:sz w:val="6"/>
              </w:rPr>
              <w:t>1,2</w:t>
            </w:r>
          </w:p>
          <w:p w:rsidR="00D22D02" w:rsidRDefault="00D22D02">
            <w:pPr>
              <w:pStyle w:val="TableParagraph"/>
              <w:spacing w:before="6"/>
              <w:rPr>
                <w:b/>
                <w:sz w:val="5"/>
              </w:rPr>
            </w:pPr>
          </w:p>
          <w:p w:rsidR="00D22D02" w:rsidRDefault="00F7270C">
            <w:pPr>
              <w:pStyle w:val="TableParagraph"/>
              <w:spacing w:line="64" w:lineRule="exact"/>
              <w:ind w:left="313"/>
              <w:rPr>
                <w:rFonts w:ascii="Arial"/>
                <w:sz w:val="6"/>
              </w:rPr>
            </w:pPr>
            <w:r>
              <w:rPr>
                <w:rFonts w:ascii="Arial"/>
                <w:w w:val="264"/>
                <w:sz w:val="6"/>
              </w:rPr>
              <w:t>1</w:t>
            </w:r>
          </w:p>
          <w:p w:rsidR="00D22D02" w:rsidRDefault="00F7270C">
            <w:pPr>
              <w:pStyle w:val="TableParagraph"/>
              <w:spacing w:line="64" w:lineRule="exact"/>
              <w:ind w:left="4983"/>
              <w:rPr>
                <w:rFonts w:ascii="Arial" w:hAnsi="Arial"/>
                <w:b/>
                <w:sz w:val="6"/>
              </w:rPr>
            </w:pPr>
            <w:r>
              <w:rPr>
                <w:rFonts w:ascii="Arial" w:hAnsi="Arial"/>
                <w:b/>
                <w:w w:val="265"/>
                <w:sz w:val="6"/>
              </w:rPr>
              <w:t>Пато</w:t>
            </w:r>
          </w:p>
          <w:p w:rsidR="00D22D02" w:rsidRDefault="00F7270C">
            <w:pPr>
              <w:pStyle w:val="TableParagraph"/>
              <w:tabs>
                <w:tab w:val="left" w:pos="4983"/>
              </w:tabs>
              <w:spacing w:before="1"/>
              <w:ind w:left="183"/>
              <w:rPr>
                <w:rFonts w:ascii="Arial" w:hAnsi="Arial"/>
                <w:b/>
                <w:sz w:val="6"/>
              </w:rPr>
            </w:pPr>
            <w:r>
              <w:rPr>
                <w:rFonts w:ascii="Arial" w:hAnsi="Arial"/>
                <w:w w:val="265"/>
                <w:position w:val="3"/>
                <w:sz w:val="6"/>
              </w:rPr>
              <w:t>0,8</w:t>
            </w:r>
            <w:r>
              <w:rPr>
                <w:rFonts w:ascii="Arial" w:hAnsi="Arial"/>
                <w:w w:val="265"/>
                <w:position w:val="3"/>
                <w:sz w:val="6"/>
              </w:rPr>
              <w:tab/>
            </w:r>
            <w:r>
              <w:rPr>
                <w:rFonts w:ascii="Arial" w:hAnsi="Arial"/>
                <w:b/>
                <w:w w:val="265"/>
                <w:sz w:val="6"/>
              </w:rPr>
              <w:t>Низкий</w:t>
            </w:r>
          </w:p>
          <w:p w:rsidR="00D22D02" w:rsidRDefault="00F7270C">
            <w:pPr>
              <w:pStyle w:val="TableParagraph"/>
              <w:tabs>
                <w:tab w:val="left" w:pos="4983"/>
              </w:tabs>
              <w:spacing w:before="31"/>
              <w:ind w:left="183"/>
              <w:rPr>
                <w:rFonts w:ascii="Arial" w:hAnsi="Arial"/>
                <w:b/>
                <w:sz w:val="6"/>
              </w:rPr>
            </w:pPr>
            <w:r>
              <w:rPr>
                <w:rFonts w:ascii="Arial" w:hAnsi="Arial"/>
                <w:w w:val="265"/>
                <w:sz w:val="6"/>
              </w:rPr>
              <w:t>0,6</w:t>
            </w:r>
            <w:r>
              <w:rPr>
                <w:rFonts w:ascii="Arial" w:hAnsi="Arial"/>
                <w:w w:val="265"/>
                <w:sz w:val="6"/>
              </w:rPr>
              <w:tab/>
            </w:r>
            <w:r>
              <w:rPr>
                <w:rFonts w:ascii="Arial" w:hAnsi="Arial"/>
                <w:b/>
                <w:w w:val="265"/>
                <w:sz w:val="6"/>
              </w:rPr>
              <w:t>Сре</w:t>
            </w:r>
            <w:r>
              <w:rPr>
                <w:rFonts w:ascii="Arial" w:hAnsi="Arial"/>
                <w:b/>
                <w:spacing w:val="-25"/>
                <w:w w:val="265"/>
                <w:sz w:val="6"/>
              </w:rPr>
              <w:t xml:space="preserve"> </w:t>
            </w:r>
            <w:r>
              <w:rPr>
                <w:rFonts w:ascii="Arial" w:hAnsi="Arial"/>
                <w:b/>
                <w:w w:val="265"/>
                <w:sz w:val="6"/>
              </w:rPr>
              <w:t>дний</w:t>
            </w:r>
          </w:p>
          <w:p w:rsidR="00D22D02" w:rsidRDefault="00F7270C">
            <w:pPr>
              <w:pStyle w:val="TableParagraph"/>
              <w:tabs>
                <w:tab w:val="left" w:pos="4983"/>
              </w:tabs>
              <w:spacing w:before="32"/>
              <w:ind w:left="183"/>
              <w:rPr>
                <w:rFonts w:ascii="Arial" w:hAnsi="Arial"/>
                <w:b/>
                <w:sz w:val="6"/>
              </w:rPr>
            </w:pPr>
            <w:r>
              <w:rPr>
                <w:rFonts w:ascii="Arial" w:hAnsi="Arial"/>
                <w:w w:val="265"/>
                <w:position w:val="-2"/>
                <w:sz w:val="6"/>
              </w:rPr>
              <w:t>0,4</w:t>
            </w:r>
            <w:r>
              <w:rPr>
                <w:rFonts w:ascii="Arial" w:hAnsi="Arial"/>
                <w:w w:val="265"/>
                <w:position w:val="-2"/>
                <w:sz w:val="6"/>
              </w:rPr>
              <w:tab/>
            </w:r>
            <w:r>
              <w:rPr>
                <w:rFonts w:ascii="Arial" w:hAnsi="Arial"/>
                <w:b/>
                <w:w w:val="265"/>
                <w:sz w:val="6"/>
              </w:rPr>
              <w:t>Хороший</w:t>
            </w:r>
          </w:p>
          <w:p w:rsidR="00D22D02" w:rsidRDefault="00F7270C">
            <w:pPr>
              <w:pStyle w:val="TableParagraph"/>
              <w:spacing w:before="1" w:line="63" w:lineRule="exact"/>
              <w:ind w:left="4983"/>
              <w:rPr>
                <w:rFonts w:ascii="Arial" w:hAnsi="Arial"/>
                <w:b/>
                <w:sz w:val="6"/>
              </w:rPr>
            </w:pPr>
            <w:r>
              <w:rPr>
                <w:rFonts w:ascii="Arial" w:hAnsi="Arial"/>
                <w:b/>
                <w:w w:val="265"/>
                <w:sz w:val="6"/>
              </w:rPr>
              <w:t>Высокий</w:t>
            </w:r>
          </w:p>
          <w:p w:rsidR="00D22D02" w:rsidRDefault="00F7270C">
            <w:pPr>
              <w:pStyle w:val="TableParagraph"/>
              <w:spacing w:line="63" w:lineRule="exact"/>
              <w:ind w:left="183"/>
              <w:rPr>
                <w:rFonts w:ascii="Arial"/>
                <w:sz w:val="6"/>
              </w:rPr>
            </w:pPr>
            <w:r>
              <w:rPr>
                <w:rFonts w:ascii="Arial"/>
                <w:w w:val="265"/>
                <w:sz w:val="6"/>
              </w:rPr>
              <w:t>0,2</w:t>
            </w:r>
          </w:p>
          <w:p w:rsidR="00D22D02" w:rsidRDefault="00D22D02">
            <w:pPr>
              <w:pStyle w:val="TableParagraph"/>
              <w:spacing w:before="5"/>
              <w:rPr>
                <w:b/>
                <w:sz w:val="5"/>
              </w:rPr>
            </w:pPr>
          </w:p>
          <w:p w:rsidR="00D22D02" w:rsidRDefault="00F7270C">
            <w:pPr>
              <w:pStyle w:val="TableParagraph"/>
              <w:spacing w:before="1"/>
              <w:ind w:left="313"/>
              <w:rPr>
                <w:rFonts w:ascii="Arial"/>
                <w:sz w:val="6"/>
              </w:rPr>
            </w:pPr>
            <w:r>
              <w:rPr>
                <w:rFonts w:ascii="Arial"/>
                <w:w w:val="264"/>
                <w:sz w:val="6"/>
              </w:rPr>
              <w:t>0</w:t>
            </w:r>
          </w:p>
          <w:p w:rsidR="00D22D02" w:rsidRDefault="00F7270C">
            <w:pPr>
              <w:pStyle w:val="TableParagraph"/>
              <w:tabs>
                <w:tab w:val="left" w:pos="1463"/>
                <w:tab w:val="left" w:pos="2282"/>
                <w:tab w:val="left" w:pos="3101"/>
              </w:tabs>
              <w:spacing w:before="15"/>
              <w:ind w:left="644"/>
              <w:rPr>
                <w:rFonts w:ascii="Arial" w:hAnsi="Arial"/>
                <w:b/>
                <w:sz w:val="6"/>
              </w:rPr>
            </w:pPr>
            <w:r>
              <w:rPr>
                <w:rFonts w:ascii="Arial" w:hAnsi="Arial"/>
                <w:b/>
                <w:w w:val="260"/>
                <w:sz w:val="6"/>
              </w:rPr>
              <w:t>1</w:t>
            </w:r>
            <w:r>
              <w:rPr>
                <w:rFonts w:ascii="Arial" w:hAnsi="Arial"/>
                <w:b/>
                <w:spacing w:val="-3"/>
                <w:w w:val="260"/>
                <w:sz w:val="6"/>
              </w:rPr>
              <w:t xml:space="preserve"> </w:t>
            </w:r>
            <w:r>
              <w:rPr>
                <w:rFonts w:ascii="Arial" w:hAnsi="Arial"/>
                <w:b/>
                <w:w w:val="260"/>
                <w:sz w:val="6"/>
              </w:rPr>
              <w:t>к</w:t>
            </w:r>
            <w:r>
              <w:rPr>
                <w:rFonts w:ascii="Arial" w:hAnsi="Arial"/>
                <w:b/>
                <w:spacing w:val="-37"/>
                <w:w w:val="260"/>
                <w:sz w:val="6"/>
              </w:rPr>
              <w:t xml:space="preserve"> </w:t>
            </w:r>
            <w:r>
              <w:rPr>
                <w:rFonts w:ascii="Arial" w:hAnsi="Arial"/>
                <w:b/>
                <w:w w:val="260"/>
                <w:sz w:val="6"/>
              </w:rPr>
              <w:t>ласс</w:t>
            </w:r>
            <w:r>
              <w:rPr>
                <w:rFonts w:ascii="Arial" w:hAnsi="Arial"/>
                <w:b/>
                <w:w w:val="260"/>
                <w:sz w:val="6"/>
              </w:rPr>
              <w:tab/>
              <w:t>2</w:t>
            </w:r>
            <w:r>
              <w:rPr>
                <w:rFonts w:ascii="Arial" w:hAnsi="Arial"/>
                <w:b/>
                <w:spacing w:val="-2"/>
                <w:w w:val="260"/>
                <w:sz w:val="6"/>
              </w:rPr>
              <w:t xml:space="preserve"> </w:t>
            </w:r>
            <w:r>
              <w:rPr>
                <w:rFonts w:ascii="Arial" w:hAnsi="Arial"/>
                <w:b/>
                <w:w w:val="260"/>
                <w:sz w:val="6"/>
              </w:rPr>
              <w:t>к</w:t>
            </w:r>
            <w:r>
              <w:rPr>
                <w:rFonts w:ascii="Arial" w:hAnsi="Arial"/>
                <w:b/>
                <w:spacing w:val="-38"/>
                <w:w w:val="260"/>
                <w:sz w:val="6"/>
              </w:rPr>
              <w:t xml:space="preserve"> </w:t>
            </w:r>
            <w:r>
              <w:rPr>
                <w:rFonts w:ascii="Arial" w:hAnsi="Arial"/>
                <w:b/>
                <w:w w:val="260"/>
                <w:sz w:val="6"/>
              </w:rPr>
              <w:t>ласс</w:t>
            </w:r>
            <w:r>
              <w:rPr>
                <w:rFonts w:ascii="Arial" w:hAnsi="Arial"/>
                <w:b/>
                <w:w w:val="260"/>
                <w:sz w:val="6"/>
              </w:rPr>
              <w:tab/>
              <w:t>3</w:t>
            </w:r>
            <w:r>
              <w:rPr>
                <w:rFonts w:ascii="Arial" w:hAnsi="Arial"/>
                <w:b/>
                <w:spacing w:val="-2"/>
                <w:w w:val="260"/>
                <w:sz w:val="6"/>
              </w:rPr>
              <w:t xml:space="preserve"> </w:t>
            </w:r>
            <w:r>
              <w:rPr>
                <w:rFonts w:ascii="Arial" w:hAnsi="Arial"/>
                <w:b/>
                <w:w w:val="260"/>
                <w:sz w:val="6"/>
              </w:rPr>
              <w:t>к</w:t>
            </w:r>
            <w:r>
              <w:rPr>
                <w:rFonts w:ascii="Arial" w:hAnsi="Arial"/>
                <w:b/>
                <w:spacing w:val="-37"/>
                <w:w w:val="260"/>
                <w:sz w:val="6"/>
              </w:rPr>
              <w:t xml:space="preserve"> </w:t>
            </w:r>
            <w:r>
              <w:rPr>
                <w:rFonts w:ascii="Arial" w:hAnsi="Arial"/>
                <w:b/>
                <w:w w:val="260"/>
                <w:sz w:val="6"/>
              </w:rPr>
              <w:t>ласс</w:t>
            </w:r>
            <w:r>
              <w:rPr>
                <w:rFonts w:ascii="Arial" w:hAnsi="Arial"/>
                <w:b/>
                <w:w w:val="260"/>
                <w:sz w:val="6"/>
              </w:rPr>
              <w:tab/>
              <w:t>4</w:t>
            </w:r>
            <w:r>
              <w:rPr>
                <w:rFonts w:ascii="Arial" w:hAnsi="Arial"/>
                <w:b/>
                <w:spacing w:val="-2"/>
                <w:w w:val="260"/>
                <w:sz w:val="6"/>
              </w:rPr>
              <w:t xml:space="preserve"> </w:t>
            </w:r>
            <w:r>
              <w:rPr>
                <w:rFonts w:ascii="Arial" w:hAnsi="Arial"/>
                <w:b/>
                <w:w w:val="260"/>
                <w:sz w:val="6"/>
              </w:rPr>
              <w:t>к</w:t>
            </w:r>
            <w:r>
              <w:rPr>
                <w:rFonts w:ascii="Arial" w:hAnsi="Arial"/>
                <w:b/>
                <w:spacing w:val="-38"/>
                <w:w w:val="260"/>
                <w:sz w:val="6"/>
              </w:rPr>
              <w:t xml:space="preserve"> </w:t>
            </w:r>
            <w:r>
              <w:rPr>
                <w:rFonts w:ascii="Arial" w:hAnsi="Arial"/>
                <w:b/>
                <w:w w:val="260"/>
                <w:sz w:val="6"/>
              </w:rPr>
              <w:t>ласс</w:t>
            </w:r>
          </w:p>
        </w:tc>
        <w:tc>
          <w:tcPr>
            <w:tcW w:w="269" w:type="dxa"/>
            <w:vMerge w:val="restart"/>
            <w:tcBorders>
              <w:top w:val="single" w:sz="6" w:space="0" w:color="000000"/>
            </w:tcBorders>
          </w:tcPr>
          <w:p w:rsidR="00D22D02" w:rsidRDefault="00D22D02">
            <w:pPr>
              <w:pStyle w:val="TableParagraph"/>
              <w:rPr>
                <w:sz w:val="16"/>
              </w:rPr>
            </w:pPr>
          </w:p>
        </w:tc>
      </w:tr>
      <w:tr w:rsidR="00D22D02">
        <w:trPr>
          <w:trHeight w:val="635"/>
        </w:trPr>
        <w:tc>
          <w:tcPr>
            <w:tcW w:w="2693" w:type="dxa"/>
          </w:tcPr>
          <w:p w:rsidR="00D22D02" w:rsidRDefault="00F7270C">
            <w:pPr>
              <w:pStyle w:val="TableParagraph"/>
              <w:spacing w:line="183" w:lineRule="exact"/>
              <w:ind w:left="976"/>
              <w:rPr>
                <w:b/>
                <w:sz w:val="16"/>
              </w:rPr>
            </w:pPr>
            <w:r>
              <w:rPr>
                <w:b/>
                <w:color w:val="000009"/>
                <w:sz w:val="16"/>
              </w:rPr>
              <w:t>Внимание</w:t>
            </w:r>
          </w:p>
          <w:p w:rsidR="00D22D02" w:rsidRDefault="00F7270C">
            <w:pPr>
              <w:pStyle w:val="TableParagraph"/>
              <w:spacing w:before="4" w:line="212" w:lineRule="exact"/>
              <w:ind w:left="107" w:right="129"/>
              <w:rPr>
                <w:sz w:val="16"/>
              </w:rPr>
            </w:pPr>
            <w:r>
              <w:rPr>
                <w:color w:val="000009"/>
                <w:spacing w:val="-1"/>
                <w:sz w:val="16"/>
              </w:rPr>
              <w:t xml:space="preserve">Скорость </w:t>
            </w:r>
            <w:r>
              <w:rPr>
                <w:color w:val="000009"/>
                <w:sz w:val="16"/>
              </w:rPr>
              <w:t>переработки информации</w:t>
            </w:r>
            <w:r>
              <w:rPr>
                <w:color w:val="000009"/>
                <w:spacing w:val="-37"/>
                <w:sz w:val="16"/>
              </w:rPr>
              <w:t xml:space="preserve"> </w:t>
            </w:r>
            <w:r>
              <w:rPr>
                <w:color w:val="000009"/>
                <w:sz w:val="16"/>
              </w:rPr>
              <w:t>(U)</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vMerge/>
            <w:tcBorders>
              <w:top w:val="nil"/>
            </w:tcBorders>
          </w:tcPr>
          <w:p w:rsidR="00D22D02" w:rsidRDefault="00D22D02">
            <w:pPr>
              <w:rPr>
                <w:sz w:val="2"/>
                <w:szCs w:val="2"/>
              </w:rPr>
            </w:pPr>
          </w:p>
        </w:tc>
        <w:tc>
          <w:tcPr>
            <w:tcW w:w="5808" w:type="dxa"/>
            <w:vMerge/>
            <w:tcBorders>
              <w:top w:val="nil"/>
            </w:tcBorders>
          </w:tcPr>
          <w:p w:rsidR="00D22D02" w:rsidRDefault="00D22D02">
            <w:pPr>
              <w:rPr>
                <w:sz w:val="2"/>
                <w:szCs w:val="2"/>
              </w:rPr>
            </w:pPr>
          </w:p>
        </w:tc>
        <w:tc>
          <w:tcPr>
            <w:tcW w:w="269" w:type="dxa"/>
            <w:vMerge/>
            <w:tcBorders>
              <w:top w:val="nil"/>
            </w:tcBorders>
          </w:tcPr>
          <w:p w:rsidR="00D22D02" w:rsidRDefault="00D22D02">
            <w:pPr>
              <w:rPr>
                <w:sz w:val="2"/>
                <w:szCs w:val="2"/>
              </w:rPr>
            </w:pPr>
          </w:p>
        </w:tc>
      </w:tr>
      <w:tr w:rsidR="00D22D02">
        <w:trPr>
          <w:trHeight w:val="210"/>
        </w:trPr>
        <w:tc>
          <w:tcPr>
            <w:tcW w:w="2693" w:type="dxa"/>
          </w:tcPr>
          <w:p w:rsidR="00D22D02" w:rsidRDefault="00F7270C">
            <w:pPr>
              <w:pStyle w:val="TableParagraph"/>
              <w:spacing w:line="181" w:lineRule="exact"/>
              <w:ind w:left="107"/>
              <w:rPr>
                <w:sz w:val="16"/>
              </w:rPr>
            </w:pPr>
            <w:r>
              <w:rPr>
                <w:color w:val="000009"/>
                <w:sz w:val="16"/>
              </w:rPr>
              <w:t>Точность,</w:t>
            </w:r>
            <w:r>
              <w:rPr>
                <w:color w:val="000009"/>
                <w:spacing w:val="-9"/>
                <w:sz w:val="16"/>
              </w:rPr>
              <w:t xml:space="preserve"> </w:t>
            </w:r>
            <w:r>
              <w:rPr>
                <w:color w:val="000009"/>
                <w:sz w:val="16"/>
              </w:rPr>
              <w:t>внимательность</w:t>
            </w:r>
            <w:r>
              <w:rPr>
                <w:color w:val="000009"/>
                <w:spacing w:val="-8"/>
                <w:sz w:val="16"/>
              </w:rPr>
              <w:t xml:space="preserve"> </w:t>
            </w:r>
            <w:r>
              <w:rPr>
                <w:color w:val="000009"/>
                <w:sz w:val="16"/>
              </w:rPr>
              <w:t>(К)</w:t>
            </w:r>
          </w:p>
        </w:tc>
        <w:tc>
          <w:tcPr>
            <w:tcW w:w="705" w:type="dxa"/>
          </w:tcPr>
          <w:p w:rsidR="00D22D02" w:rsidRDefault="00D22D02">
            <w:pPr>
              <w:pStyle w:val="TableParagraph"/>
              <w:rPr>
                <w:sz w:val="14"/>
              </w:rPr>
            </w:pPr>
          </w:p>
        </w:tc>
        <w:tc>
          <w:tcPr>
            <w:tcW w:w="813" w:type="dxa"/>
          </w:tcPr>
          <w:p w:rsidR="00D22D02" w:rsidRDefault="00D22D02">
            <w:pPr>
              <w:pStyle w:val="TableParagraph"/>
              <w:rPr>
                <w:sz w:val="14"/>
              </w:rPr>
            </w:pPr>
          </w:p>
        </w:tc>
        <w:tc>
          <w:tcPr>
            <w:tcW w:w="611" w:type="dxa"/>
          </w:tcPr>
          <w:p w:rsidR="00D22D02" w:rsidRDefault="00D22D02">
            <w:pPr>
              <w:pStyle w:val="TableParagraph"/>
              <w:rPr>
                <w:sz w:val="14"/>
              </w:rPr>
            </w:pPr>
          </w:p>
        </w:tc>
        <w:tc>
          <w:tcPr>
            <w:tcW w:w="849" w:type="dxa"/>
          </w:tcPr>
          <w:p w:rsidR="00D22D02" w:rsidRDefault="00D22D02">
            <w:pPr>
              <w:pStyle w:val="TableParagraph"/>
              <w:rPr>
                <w:sz w:val="14"/>
              </w:rPr>
            </w:pPr>
          </w:p>
        </w:tc>
        <w:tc>
          <w:tcPr>
            <w:tcW w:w="568" w:type="dxa"/>
          </w:tcPr>
          <w:p w:rsidR="00D22D02" w:rsidRDefault="00D22D02">
            <w:pPr>
              <w:pStyle w:val="TableParagraph"/>
              <w:rPr>
                <w:sz w:val="14"/>
              </w:rPr>
            </w:pPr>
          </w:p>
        </w:tc>
        <w:tc>
          <w:tcPr>
            <w:tcW w:w="849" w:type="dxa"/>
          </w:tcPr>
          <w:p w:rsidR="00D22D02" w:rsidRDefault="00D22D02">
            <w:pPr>
              <w:pStyle w:val="TableParagraph"/>
              <w:rPr>
                <w:sz w:val="14"/>
              </w:rPr>
            </w:pPr>
          </w:p>
        </w:tc>
        <w:tc>
          <w:tcPr>
            <w:tcW w:w="566" w:type="dxa"/>
          </w:tcPr>
          <w:p w:rsidR="00D22D02" w:rsidRDefault="00D22D02">
            <w:pPr>
              <w:pStyle w:val="TableParagraph"/>
              <w:rPr>
                <w:sz w:val="14"/>
              </w:rPr>
            </w:pPr>
          </w:p>
        </w:tc>
        <w:tc>
          <w:tcPr>
            <w:tcW w:w="1010" w:type="dxa"/>
          </w:tcPr>
          <w:p w:rsidR="00D22D02" w:rsidRDefault="00D22D02">
            <w:pPr>
              <w:pStyle w:val="TableParagraph"/>
              <w:rPr>
                <w:sz w:val="14"/>
              </w:rPr>
            </w:pPr>
          </w:p>
        </w:tc>
        <w:tc>
          <w:tcPr>
            <w:tcW w:w="241" w:type="dxa"/>
            <w:vMerge/>
            <w:tcBorders>
              <w:top w:val="nil"/>
            </w:tcBorders>
          </w:tcPr>
          <w:p w:rsidR="00D22D02" w:rsidRDefault="00D22D02">
            <w:pPr>
              <w:rPr>
                <w:sz w:val="2"/>
                <w:szCs w:val="2"/>
              </w:rPr>
            </w:pPr>
          </w:p>
        </w:tc>
        <w:tc>
          <w:tcPr>
            <w:tcW w:w="5808" w:type="dxa"/>
            <w:vMerge/>
            <w:tcBorders>
              <w:top w:val="nil"/>
            </w:tcBorders>
          </w:tcPr>
          <w:p w:rsidR="00D22D02" w:rsidRDefault="00D22D02">
            <w:pPr>
              <w:rPr>
                <w:sz w:val="2"/>
                <w:szCs w:val="2"/>
              </w:rPr>
            </w:pPr>
          </w:p>
        </w:tc>
        <w:tc>
          <w:tcPr>
            <w:tcW w:w="269" w:type="dxa"/>
            <w:vMerge/>
            <w:tcBorders>
              <w:top w:val="nil"/>
            </w:tcBorders>
          </w:tcPr>
          <w:p w:rsidR="00D22D02" w:rsidRDefault="00D22D02">
            <w:pPr>
              <w:rPr>
                <w:sz w:val="2"/>
                <w:szCs w:val="2"/>
              </w:rPr>
            </w:pPr>
          </w:p>
        </w:tc>
      </w:tr>
      <w:tr w:rsidR="00D22D02">
        <w:trPr>
          <w:trHeight w:val="462"/>
        </w:trPr>
        <w:tc>
          <w:tcPr>
            <w:tcW w:w="2693" w:type="dxa"/>
          </w:tcPr>
          <w:p w:rsidR="00D22D02" w:rsidRDefault="00F7270C">
            <w:pPr>
              <w:pStyle w:val="TableParagraph"/>
              <w:spacing w:line="183" w:lineRule="exact"/>
              <w:ind w:left="93" w:right="86"/>
              <w:jc w:val="center"/>
              <w:rPr>
                <w:b/>
                <w:sz w:val="16"/>
              </w:rPr>
            </w:pPr>
            <w:r>
              <w:rPr>
                <w:b/>
                <w:color w:val="000009"/>
                <w:sz w:val="16"/>
              </w:rPr>
              <w:t>Память</w:t>
            </w:r>
          </w:p>
          <w:p w:rsidR="00D22D02" w:rsidRDefault="00F7270C">
            <w:pPr>
              <w:pStyle w:val="TableParagraph"/>
              <w:spacing w:before="25"/>
              <w:ind w:left="93" w:right="576"/>
              <w:jc w:val="center"/>
              <w:rPr>
                <w:sz w:val="16"/>
              </w:rPr>
            </w:pPr>
            <w:r>
              <w:rPr>
                <w:color w:val="000009"/>
                <w:spacing w:val="-1"/>
                <w:sz w:val="16"/>
              </w:rPr>
              <w:t>Кратковременная</w:t>
            </w:r>
            <w:r>
              <w:rPr>
                <w:color w:val="000009"/>
                <w:spacing w:val="-7"/>
                <w:sz w:val="16"/>
              </w:rPr>
              <w:t xml:space="preserve"> </w:t>
            </w:r>
            <w:r>
              <w:rPr>
                <w:color w:val="000009"/>
                <w:sz w:val="16"/>
              </w:rPr>
              <w:t>речевая</w:t>
            </w:r>
            <w:r>
              <w:rPr>
                <w:color w:val="000009"/>
                <w:spacing w:val="-3"/>
                <w:sz w:val="16"/>
              </w:rPr>
              <w:t xml:space="preserve"> </w:t>
            </w:r>
            <w:r>
              <w:rPr>
                <w:color w:val="000009"/>
                <w:sz w:val="16"/>
              </w:rPr>
              <w:t>(Р)</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vMerge w:val="restart"/>
          </w:tcPr>
          <w:p w:rsidR="00D22D02" w:rsidRDefault="00D22D02">
            <w:pPr>
              <w:pStyle w:val="TableParagraph"/>
              <w:rPr>
                <w:sz w:val="16"/>
              </w:rPr>
            </w:pPr>
          </w:p>
        </w:tc>
        <w:tc>
          <w:tcPr>
            <w:tcW w:w="5808" w:type="dxa"/>
            <w:vMerge w:val="restart"/>
          </w:tcPr>
          <w:p w:rsidR="00D22D02" w:rsidRDefault="00D22D02">
            <w:pPr>
              <w:pStyle w:val="TableParagraph"/>
              <w:spacing w:before="5"/>
              <w:rPr>
                <w:b/>
                <w:sz w:val="8"/>
              </w:rPr>
            </w:pPr>
          </w:p>
          <w:p w:rsidR="00D22D02" w:rsidRDefault="00F7270C">
            <w:pPr>
              <w:pStyle w:val="TableParagraph"/>
              <w:ind w:right="5345"/>
              <w:jc w:val="right"/>
              <w:rPr>
                <w:rFonts w:ascii="Arial"/>
                <w:sz w:val="6"/>
              </w:rPr>
            </w:pPr>
            <w:r>
              <w:rPr>
                <w:rFonts w:ascii="Arial"/>
                <w:w w:val="295"/>
                <w:sz w:val="6"/>
              </w:rPr>
              <w:t>1,2</w:t>
            </w:r>
          </w:p>
          <w:p w:rsidR="00D22D02" w:rsidRDefault="00D22D02">
            <w:pPr>
              <w:pStyle w:val="TableParagraph"/>
              <w:spacing w:before="2"/>
              <w:rPr>
                <w:b/>
                <w:sz w:val="5"/>
              </w:rPr>
            </w:pPr>
          </w:p>
          <w:p w:rsidR="00D22D02" w:rsidRDefault="00F7270C">
            <w:pPr>
              <w:pStyle w:val="TableParagraph"/>
              <w:ind w:right="5344"/>
              <w:jc w:val="right"/>
              <w:rPr>
                <w:rFonts w:ascii="Arial"/>
                <w:sz w:val="6"/>
              </w:rPr>
            </w:pPr>
            <w:r>
              <w:rPr>
                <w:rFonts w:ascii="Arial"/>
                <w:w w:val="292"/>
                <w:sz w:val="6"/>
              </w:rPr>
              <w:t>1</w:t>
            </w:r>
          </w:p>
          <w:p w:rsidR="00D22D02" w:rsidRDefault="00F7270C">
            <w:pPr>
              <w:pStyle w:val="TableParagraph"/>
              <w:tabs>
                <w:tab w:val="left" w:pos="4904"/>
              </w:tabs>
              <w:spacing w:before="51"/>
              <w:ind w:left="210"/>
              <w:rPr>
                <w:rFonts w:ascii="Arial" w:hAnsi="Arial"/>
                <w:b/>
                <w:sz w:val="6"/>
              </w:rPr>
            </w:pPr>
            <w:r>
              <w:rPr>
                <w:rFonts w:ascii="Arial" w:hAnsi="Arial"/>
                <w:w w:val="295"/>
                <w:position w:val="3"/>
                <w:sz w:val="6"/>
              </w:rPr>
              <w:t>0,8</w:t>
            </w:r>
            <w:r>
              <w:rPr>
                <w:rFonts w:ascii="Arial" w:hAnsi="Arial"/>
                <w:w w:val="295"/>
                <w:position w:val="3"/>
                <w:sz w:val="6"/>
              </w:rPr>
              <w:tab/>
            </w:r>
            <w:r>
              <w:rPr>
                <w:rFonts w:ascii="Arial" w:hAnsi="Arial"/>
                <w:b/>
                <w:w w:val="295"/>
                <w:sz w:val="6"/>
              </w:rPr>
              <w:t>Низкий</w:t>
            </w:r>
          </w:p>
          <w:p w:rsidR="00D22D02" w:rsidRDefault="00F7270C">
            <w:pPr>
              <w:pStyle w:val="TableParagraph"/>
              <w:tabs>
                <w:tab w:val="left" w:pos="4904"/>
              </w:tabs>
              <w:spacing w:before="32"/>
              <w:ind w:left="210"/>
              <w:rPr>
                <w:rFonts w:ascii="Arial" w:hAnsi="Arial"/>
                <w:b/>
                <w:sz w:val="6"/>
              </w:rPr>
            </w:pPr>
            <w:r>
              <w:rPr>
                <w:rFonts w:ascii="Arial" w:hAnsi="Arial"/>
                <w:w w:val="295"/>
                <w:sz w:val="6"/>
              </w:rPr>
              <w:t>0,6</w:t>
            </w:r>
            <w:r>
              <w:rPr>
                <w:rFonts w:ascii="Arial" w:hAnsi="Arial"/>
                <w:w w:val="295"/>
                <w:sz w:val="6"/>
              </w:rPr>
              <w:tab/>
            </w:r>
            <w:r>
              <w:rPr>
                <w:rFonts w:ascii="Arial" w:hAnsi="Arial"/>
                <w:b/>
                <w:w w:val="290"/>
                <w:sz w:val="6"/>
              </w:rPr>
              <w:t>Сре</w:t>
            </w:r>
            <w:r>
              <w:rPr>
                <w:rFonts w:ascii="Arial" w:hAnsi="Arial"/>
                <w:b/>
                <w:spacing w:val="-16"/>
                <w:w w:val="290"/>
                <w:sz w:val="6"/>
              </w:rPr>
              <w:t xml:space="preserve"> </w:t>
            </w:r>
            <w:r>
              <w:rPr>
                <w:rFonts w:ascii="Arial" w:hAnsi="Arial"/>
                <w:b/>
                <w:w w:val="290"/>
                <w:sz w:val="6"/>
              </w:rPr>
              <w:t>дний</w:t>
            </w:r>
          </w:p>
          <w:p w:rsidR="00D22D02" w:rsidRDefault="00F7270C">
            <w:pPr>
              <w:pStyle w:val="TableParagraph"/>
              <w:tabs>
                <w:tab w:val="left" w:pos="4904"/>
              </w:tabs>
              <w:spacing w:before="33"/>
              <w:ind w:left="210"/>
              <w:rPr>
                <w:rFonts w:ascii="Arial" w:hAnsi="Arial"/>
                <w:b/>
                <w:sz w:val="6"/>
              </w:rPr>
            </w:pPr>
            <w:r>
              <w:rPr>
                <w:rFonts w:ascii="Arial" w:hAnsi="Arial"/>
                <w:w w:val="295"/>
                <w:position w:val="-2"/>
                <w:sz w:val="6"/>
              </w:rPr>
              <w:t>0,4</w:t>
            </w:r>
            <w:r>
              <w:rPr>
                <w:rFonts w:ascii="Arial" w:hAnsi="Arial"/>
                <w:w w:val="295"/>
                <w:position w:val="-2"/>
                <w:sz w:val="6"/>
              </w:rPr>
              <w:tab/>
            </w:r>
            <w:r>
              <w:rPr>
                <w:rFonts w:ascii="Arial" w:hAnsi="Arial"/>
                <w:b/>
                <w:w w:val="295"/>
                <w:sz w:val="6"/>
              </w:rPr>
              <w:t>Высокий</w:t>
            </w:r>
          </w:p>
          <w:p w:rsidR="00D22D02" w:rsidRDefault="00F7270C">
            <w:pPr>
              <w:pStyle w:val="TableParagraph"/>
              <w:spacing w:before="51"/>
              <w:ind w:left="210"/>
              <w:rPr>
                <w:rFonts w:ascii="Arial"/>
                <w:sz w:val="6"/>
              </w:rPr>
            </w:pPr>
            <w:r>
              <w:rPr>
                <w:rFonts w:ascii="Arial"/>
                <w:w w:val="295"/>
                <w:sz w:val="6"/>
              </w:rPr>
              <w:t>0,2</w:t>
            </w:r>
          </w:p>
          <w:p w:rsidR="00D22D02" w:rsidRDefault="00D22D02">
            <w:pPr>
              <w:pStyle w:val="TableParagraph"/>
              <w:spacing w:before="2"/>
              <w:rPr>
                <w:b/>
                <w:sz w:val="5"/>
              </w:rPr>
            </w:pPr>
          </w:p>
          <w:p w:rsidR="00D22D02" w:rsidRDefault="00F7270C">
            <w:pPr>
              <w:pStyle w:val="TableParagraph"/>
              <w:ind w:left="353"/>
              <w:rPr>
                <w:rFonts w:ascii="Arial"/>
                <w:sz w:val="6"/>
              </w:rPr>
            </w:pPr>
            <w:r>
              <w:rPr>
                <w:rFonts w:ascii="Arial"/>
                <w:w w:val="292"/>
                <w:sz w:val="6"/>
              </w:rPr>
              <w:t>0</w:t>
            </w:r>
          </w:p>
          <w:p w:rsidR="00D22D02" w:rsidRDefault="00F7270C">
            <w:pPr>
              <w:pStyle w:val="TableParagraph"/>
              <w:tabs>
                <w:tab w:val="left" w:pos="1737"/>
                <w:tab w:val="left" w:pos="2708"/>
                <w:tab w:val="left" w:pos="3694"/>
              </w:tabs>
              <w:spacing w:before="16"/>
              <w:ind w:left="751"/>
              <w:rPr>
                <w:rFonts w:ascii="Arial" w:hAnsi="Arial"/>
                <w:b/>
                <w:sz w:val="6"/>
              </w:rPr>
            </w:pPr>
            <w:r>
              <w:rPr>
                <w:rFonts w:ascii="Arial" w:hAnsi="Arial"/>
                <w:b/>
                <w:spacing w:val="-1"/>
                <w:w w:val="290"/>
                <w:sz w:val="6"/>
              </w:rPr>
              <w:t>1</w:t>
            </w:r>
            <w:r>
              <w:rPr>
                <w:rFonts w:ascii="Arial" w:hAnsi="Arial"/>
                <w:b/>
                <w:spacing w:val="-4"/>
                <w:w w:val="290"/>
                <w:sz w:val="6"/>
              </w:rPr>
              <w:t xml:space="preserve"> </w:t>
            </w:r>
            <w:r>
              <w:rPr>
                <w:rFonts w:ascii="Arial" w:hAnsi="Arial"/>
                <w:b/>
                <w:spacing w:val="-1"/>
                <w:w w:val="290"/>
                <w:sz w:val="6"/>
              </w:rPr>
              <w:t>к</w:t>
            </w:r>
            <w:r>
              <w:rPr>
                <w:rFonts w:ascii="Arial" w:hAnsi="Arial"/>
                <w:b/>
                <w:spacing w:val="-41"/>
                <w:w w:val="290"/>
                <w:sz w:val="6"/>
              </w:rPr>
              <w:t xml:space="preserve"> </w:t>
            </w:r>
            <w:r>
              <w:rPr>
                <w:rFonts w:ascii="Arial" w:hAnsi="Arial"/>
                <w:b/>
                <w:w w:val="290"/>
                <w:sz w:val="6"/>
              </w:rPr>
              <w:t>ласс</w:t>
            </w:r>
            <w:r>
              <w:rPr>
                <w:rFonts w:ascii="Arial" w:hAnsi="Arial"/>
                <w:b/>
                <w:w w:val="290"/>
                <w:sz w:val="6"/>
              </w:rPr>
              <w:tab/>
            </w:r>
            <w:r>
              <w:rPr>
                <w:rFonts w:ascii="Arial" w:hAnsi="Arial"/>
                <w:b/>
                <w:spacing w:val="-1"/>
                <w:w w:val="290"/>
                <w:sz w:val="6"/>
              </w:rPr>
              <w:t>2</w:t>
            </w:r>
            <w:r>
              <w:rPr>
                <w:rFonts w:ascii="Arial" w:hAnsi="Arial"/>
                <w:b/>
                <w:spacing w:val="-3"/>
                <w:w w:val="290"/>
                <w:sz w:val="6"/>
              </w:rPr>
              <w:t xml:space="preserve"> </w:t>
            </w:r>
            <w:r>
              <w:rPr>
                <w:rFonts w:ascii="Arial" w:hAnsi="Arial"/>
                <w:b/>
                <w:spacing w:val="-1"/>
                <w:w w:val="290"/>
                <w:sz w:val="6"/>
              </w:rPr>
              <w:t>к</w:t>
            </w:r>
            <w:r>
              <w:rPr>
                <w:rFonts w:ascii="Arial" w:hAnsi="Arial"/>
                <w:b/>
                <w:spacing w:val="-42"/>
                <w:w w:val="290"/>
                <w:sz w:val="6"/>
              </w:rPr>
              <w:t xml:space="preserve"> </w:t>
            </w:r>
            <w:r>
              <w:rPr>
                <w:rFonts w:ascii="Arial" w:hAnsi="Arial"/>
                <w:b/>
                <w:w w:val="290"/>
                <w:sz w:val="6"/>
              </w:rPr>
              <w:t>ласс</w:t>
            </w:r>
            <w:r>
              <w:rPr>
                <w:rFonts w:ascii="Arial" w:hAnsi="Arial"/>
                <w:b/>
                <w:w w:val="290"/>
                <w:sz w:val="6"/>
              </w:rPr>
              <w:tab/>
            </w:r>
            <w:r>
              <w:rPr>
                <w:rFonts w:ascii="Arial" w:hAnsi="Arial"/>
                <w:b/>
                <w:spacing w:val="-1"/>
                <w:w w:val="290"/>
                <w:sz w:val="6"/>
              </w:rPr>
              <w:t>3</w:t>
            </w:r>
            <w:r>
              <w:rPr>
                <w:rFonts w:ascii="Arial" w:hAnsi="Arial"/>
                <w:b/>
                <w:spacing w:val="-3"/>
                <w:w w:val="290"/>
                <w:sz w:val="6"/>
              </w:rPr>
              <w:t xml:space="preserve"> </w:t>
            </w:r>
            <w:r>
              <w:rPr>
                <w:rFonts w:ascii="Arial" w:hAnsi="Arial"/>
                <w:b/>
                <w:spacing w:val="-1"/>
                <w:w w:val="290"/>
                <w:sz w:val="6"/>
              </w:rPr>
              <w:t>к</w:t>
            </w:r>
            <w:r>
              <w:rPr>
                <w:rFonts w:ascii="Arial" w:hAnsi="Arial"/>
                <w:b/>
                <w:spacing w:val="-42"/>
                <w:w w:val="290"/>
                <w:sz w:val="6"/>
              </w:rPr>
              <w:t xml:space="preserve"> </w:t>
            </w:r>
            <w:r>
              <w:rPr>
                <w:rFonts w:ascii="Arial" w:hAnsi="Arial"/>
                <w:b/>
                <w:w w:val="290"/>
                <w:sz w:val="6"/>
              </w:rPr>
              <w:t>ласс</w:t>
            </w:r>
            <w:r>
              <w:rPr>
                <w:rFonts w:ascii="Arial" w:hAnsi="Arial"/>
                <w:b/>
                <w:w w:val="290"/>
                <w:sz w:val="6"/>
              </w:rPr>
              <w:tab/>
            </w:r>
            <w:r>
              <w:rPr>
                <w:rFonts w:ascii="Arial" w:hAnsi="Arial"/>
                <w:b/>
                <w:spacing w:val="-1"/>
                <w:w w:val="290"/>
                <w:sz w:val="6"/>
              </w:rPr>
              <w:t>4</w:t>
            </w:r>
            <w:r>
              <w:rPr>
                <w:rFonts w:ascii="Arial" w:hAnsi="Arial"/>
                <w:b/>
                <w:spacing w:val="-3"/>
                <w:w w:val="290"/>
                <w:sz w:val="6"/>
              </w:rPr>
              <w:t xml:space="preserve"> </w:t>
            </w:r>
            <w:r>
              <w:rPr>
                <w:rFonts w:ascii="Arial" w:hAnsi="Arial"/>
                <w:b/>
                <w:spacing w:val="-1"/>
                <w:w w:val="290"/>
                <w:sz w:val="6"/>
              </w:rPr>
              <w:t>к</w:t>
            </w:r>
            <w:r>
              <w:rPr>
                <w:rFonts w:ascii="Arial" w:hAnsi="Arial"/>
                <w:b/>
                <w:spacing w:val="-41"/>
                <w:w w:val="290"/>
                <w:sz w:val="6"/>
              </w:rPr>
              <w:t xml:space="preserve"> </w:t>
            </w:r>
            <w:r>
              <w:rPr>
                <w:rFonts w:ascii="Arial" w:hAnsi="Arial"/>
                <w:b/>
                <w:w w:val="290"/>
                <w:sz w:val="6"/>
              </w:rPr>
              <w:t>ласс</w:t>
            </w:r>
          </w:p>
        </w:tc>
        <w:tc>
          <w:tcPr>
            <w:tcW w:w="269" w:type="dxa"/>
            <w:vMerge w:val="restart"/>
          </w:tcPr>
          <w:p w:rsidR="00D22D02" w:rsidRDefault="00D22D02">
            <w:pPr>
              <w:pStyle w:val="TableParagraph"/>
              <w:rPr>
                <w:sz w:val="16"/>
              </w:rPr>
            </w:pPr>
          </w:p>
        </w:tc>
      </w:tr>
      <w:tr w:rsidR="00D22D02">
        <w:trPr>
          <w:trHeight w:val="299"/>
        </w:trPr>
        <w:tc>
          <w:tcPr>
            <w:tcW w:w="2693" w:type="dxa"/>
          </w:tcPr>
          <w:p w:rsidR="00D22D02" w:rsidRDefault="00F7270C">
            <w:pPr>
              <w:pStyle w:val="TableParagraph"/>
              <w:spacing w:line="181" w:lineRule="exact"/>
              <w:ind w:left="107"/>
              <w:rPr>
                <w:sz w:val="16"/>
              </w:rPr>
            </w:pPr>
            <w:r>
              <w:rPr>
                <w:color w:val="000009"/>
                <w:sz w:val="16"/>
              </w:rPr>
              <w:t>Кратковременная</w:t>
            </w:r>
            <w:r>
              <w:rPr>
                <w:color w:val="000009"/>
                <w:spacing w:val="-8"/>
                <w:sz w:val="16"/>
              </w:rPr>
              <w:t xml:space="preserve"> </w:t>
            </w:r>
            <w:r>
              <w:rPr>
                <w:color w:val="000009"/>
                <w:sz w:val="16"/>
              </w:rPr>
              <w:t>зрительная</w:t>
            </w:r>
            <w:r>
              <w:rPr>
                <w:color w:val="000009"/>
                <w:spacing w:val="-8"/>
                <w:sz w:val="16"/>
              </w:rPr>
              <w:t xml:space="preserve"> </w:t>
            </w:r>
            <w:r>
              <w:rPr>
                <w:color w:val="000009"/>
                <w:sz w:val="16"/>
              </w:rPr>
              <w:t>(З)</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vMerge/>
            <w:tcBorders>
              <w:top w:val="nil"/>
            </w:tcBorders>
          </w:tcPr>
          <w:p w:rsidR="00D22D02" w:rsidRDefault="00D22D02">
            <w:pPr>
              <w:rPr>
                <w:sz w:val="2"/>
                <w:szCs w:val="2"/>
              </w:rPr>
            </w:pPr>
          </w:p>
        </w:tc>
        <w:tc>
          <w:tcPr>
            <w:tcW w:w="5808" w:type="dxa"/>
            <w:vMerge/>
            <w:tcBorders>
              <w:top w:val="nil"/>
            </w:tcBorders>
          </w:tcPr>
          <w:p w:rsidR="00D22D02" w:rsidRDefault="00D22D02">
            <w:pPr>
              <w:rPr>
                <w:sz w:val="2"/>
                <w:szCs w:val="2"/>
              </w:rPr>
            </w:pPr>
          </w:p>
        </w:tc>
        <w:tc>
          <w:tcPr>
            <w:tcW w:w="269" w:type="dxa"/>
            <w:vMerge/>
            <w:tcBorders>
              <w:top w:val="nil"/>
            </w:tcBorders>
          </w:tcPr>
          <w:p w:rsidR="00D22D02" w:rsidRDefault="00D22D02">
            <w:pPr>
              <w:rPr>
                <w:sz w:val="2"/>
                <w:szCs w:val="2"/>
              </w:rPr>
            </w:pPr>
          </w:p>
        </w:tc>
      </w:tr>
      <w:tr w:rsidR="00D22D02">
        <w:trPr>
          <w:trHeight w:val="338"/>
        </w:trPr>
        <w:tc>
          <w:tcPr>
            <w:tcW w:w="2693" w:type="dxa"/>
          </w:tcPr>
          <w:p w:rsidR="00D22D02" w:rsidRDefault="00F7270C">
            <w:pPr>
              <w:pStyle w:val="TableParagraph"/>
              <w:spacing w:line="181" w:lineRule="exact"/>
              <w:ind w:left="107"/>
              <w:rPr>
                <w:sz w:val="16"/>
              </w:rPr>
            </w:pPr>
            <w:r>
              <w:rPr>
                <w:color w:val="000009"/>
                <w:sz w:val="16"/>
              </w:rPr>
              <w:t>Отсроченная</w:t>
            </w:r>
            <w:r>
              <w:rPr>
                <w:color w:val="000009"/>
                <w:spacing w:val="36"/>
                <w:sz w:val="16"/>
              </w:rPr>
              <w:t xml:space="preserve"> </w:t>
            </w:r>
            <w:r>
              <w:rPr>
                <w:color w:val="000009"/>
                <w:sz w:val="16"/>
              </w:rPr>
              <w:t>(О)</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vMerge/>
            <w:tcBorders>
              <w:top w:val="nil"/>
            </w:tcBorders>
          </w:tcPr>
          <w:p w:rsidR="00D22D02" w:rsidRDefault="00D22D02">
            <w:pPr>
              <w:rPr>
                <w:sz w:val="2"/>
                <w:szCs w:val="2"/>
              </w:rPr>
            </w:pPr>
          </w:p>
        </w:tc>
        <w:tc>
          <w:tcPr>
            <w:tcW w:w="5808" w:type="dxa"/>
            <w:vMerge/>
            <w:tcBorders>
              <w:top w:val="nil"/>
            </w:tcBorders>
          </w:tcPr>
          <w:p w:rsidR="00D22D02" w:rsidRDefault="00D22D02">
            <w:pPr>
              <w:rPr>
                <w:sz w:val="2"/>
                <w:szCs w:val="2"/>
              </w:rPr>
            </w:pPr>
          </w:p>
        </w:tc>
        <w:tc>
          <w:tcPr>
            <w:tcW w:w="269" w:type="dxa"/>
            <w:vMerge/>
            <w:tcBorders>
              <w:top w:val="nil"/>
            </w:tcBorders>
          </w:tcPr>
          <w:p w:rsidR="00D22D02" w:rsidRDefault="00D22D02">
            <w:pPr>
              <w:rPr>
                <w:sz w:val="2"/>
                <w:szCs w:val="2"/>
              </w:rPr>
            </w:pPr>
          </w:p>
        </w:tc>
      </w:tr>
      <w:tr w:rsidR="00D22D02">
        <w:trPr>
          <w:trHeight w:val="633"/>
        </w:trPr>
        <w:tc>
          <w:tcPr>
            <w:tcW w:w="2693" w:type="dxa"/>
          </w:tcPr>
          <w:p w:rsidR="00D22D02" w:rsidRDefault="00F7270C">
            <w:pPr>
              <w:pStyle w:val="TableParagraph"/>
              <w:spacing w:line="183" w:lineRule="exact"/>
              <w:ind w:left="931"/>
              <w:rPr>
                <w:b/>
                <w:sz w:val="16"/>
              </w:rPr>
            </w:pPr>
            <w:r>
              <w:rPr>
                <w:b/>
                <w:color w:val="000009"/>
                <w:sz w:val="16"/>
              </w:rPr>
              <w:t>Мышление</w:t>
            </w:r>
          </w:p>
          <w:p w:rsidR="00D22D02" w:rsidRDefault="00F7270C">
            <w:pPr>
              <w:pStyle w:val="TableParagraph"/>
              <w:spacing w:before="5" w:line="212" w:lineRule="exact"/>
              <w:ind w:left="107" w:right="757"/>
              <w:rPr>
                <w:sz w:val="16"/>
              </w:rPr>
            </w:pPr>
            <w:r>
              <w:rPr>
                <w:color w:val="000009"/>
                <w:spacing w:val="-1"/>
                <w:sz w:val="16"/>
              </w:rPr>
              <w:t xml:space="preserve">Общий </w:t>
            </w:r>
            <w:r>
              <w:rPr>
                <w:color w:val="000009"/>
                <w:sz w:val="16"/>
              </w:rPr>
              <w:t>интеллектуальный</w:t>
            </w:r>
            <w:r>
              <w:rPr>
                <w:color w:val="000009"/>
                <w:spacing w:val="-37"/>
                <w:sz w:val="16"/>
              </w:rPr>
              <w:t xml:space="preserve"> </w:t>
            </w:r>
            <w:r>
              <w:rPr>
                <w:color w:val="000009"/>
                <w:sz w:val="16"/>
              </w:rPr>
              <w:t>показатель (О)</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vMerge w:val="restart"/>
            <w:tcBorders>
              <w:bottom w:val="nil"/>
            </w:tcBorders>
          </w:tcPr>
          <w:p w:rsidR="00D22D02" w:rsidRDefault="00D22D02">
            <w:pPr>
              <w:pStyle w:val="TableParagraph"/>
              <w:rPr>
                <w:sz w:val="16"/>
              </w:rPr>
            </w:pPr>
          </w:p>
        </w:tc>
        <w:tc>
          <w:tcPr>
            <w:tcW w:w="5808" w:type="dxa"/>
            <w:vMerge w:val="restart"/>
          </w:tcPr>
          <w:p w:rsidR="00D22D02" w:rsidRDefault="00D22D02">
            <w:pPr>
              <w:pStyle w:val="TableParagraph"/>
              <w:spacing w:before="6"/>
              <w:rPr>
                <w:b/>
                <w:sz w:val="8"/>
              </w:rPr>
            </w:pPr>
          </w:p>
          <w:p w:rsidR="00D22D02" w:rsidRDefault="00F7270C">
            <w:pPr>
              <w:pStyle w:val="TableParagraph"/>
              <w:spacing w:before="1"/>
              <w:ind w:left="182"/>
              <w:rPr>
                <w:rFonts w:ascii="Arial"/>
                <w:sz w:val="6"/>
              </w:rPr>
            </w:pPr>
            <w:r>
              <w:rPr>
                <w:rFonts w:ascii="Arial"/>
                <w:w w:val="290"/>
                <w:sz w:val="6"/>
              </w:rPr>
              <w:t>1,2</w:t>
            </w:r>
          </w:p>
          <w:p w:rsidR="00D22D02" w:rsidRDefault="00D22D02">
            <w:pPr>
              <w:pStyle w:val="TableParagraph"/>
              <w:spacing w:before="1"/>
              <w:rPr>
                <w:b/>
                <w:sz w:val="7"/>
              </w:rPr>
            </w:pPr>
          </w:p>
          <w:p w:rsidR="00D22D02" w:rsidRDefault="00F7270C">
            <w:pPr>
              <w:pStyle w:val="TableParagraph"/>
              <w:ind w:left="323"/>
              <w:rPr>
                <w:rFonts w:ascii="Arial"/>
                <w:sz w:val="6"/>
              </w:rPr>
            </w:pPr>
            <w:r>
              <w:rPr>
                <w:rFonts w:ascii="Arial"/>
                <w:w w:val="287"/>
                <w:sz w:val="6"/>
              </w:rPr>
              <w:t>1</w:t>
            </w:r>
          </w:p>
          <w:p w:rsidR="00D22D02" w:rsidRDefault="00F7270C">
            <w:pPr>
              <w:pStyle w:val="TableParagraph"/>
              <w:spacing w:before="23" w:line="61" w:lineRule="exact"/>
              <w:ind w:left="4812"/>
              <w:rPr>
                <w:rFonts w:ascii="Arial" w:hAnsi="Arial"/>
                <w:b/>
                <w:sz w:val="6"/>
              </w:rPr>
            </w:pPr>
            <w:r>
              <w:rPr>
                <w:rFonts w:ascii="Arial" w:hAnsi="Arial"/>
                <w:b/>
                <w:w w:val="290"/>
                <w:sz w:val="6"/>
              </w:rPr>
              <w:t>Низкий</w:t>
            </w:r>
          </w:p>
          <w:p w:rsidR="00D22D02" w:rsidRDefault="00F7270C">
            <w:pPr>
              <w:pStyle w:val="TableParagraph"/>
              <w:spacing w:line="51" w:lineRule="exact"/>
              <w:ind w:left="182"/>
              <w:rPr>
                <w:rFonts w:ascii="Arial"/>
                <w:sz w:val="6"/>
              </w:rPr>
            </w:pPr>
            <w:r>
              <w:rPr>
                <w:rFonts w:ascii="Arial"/>
                <w:w w:val="290"/>
                <w:sz w:val="6"/>
              </w:rPr>
              <w:t>0,8</w:t>
            </w:r>
          </w:p>
          <w:p w:rsidR="00D22D02" w:rsidRDefault="00F7270C">
            <w:pPr>
              <w:pStyle w:val="TableParagraph"/>
              <w:spacing w:line="59" w:lineRule="exact"/>
              <w:ind w:right="323"/>
              <w:jc w:val="right"/>
              <w:rPr>
                <w:rFonts w:ascii="Arial" w:hAnsi="Arial"/>
                <w:b/>
                <w:sz w:val="6"/>
              </w:rPr>
            </w:pPr>
            <w:r>
              <w:rPr>
                <w:rFonts w:ascii="Arial" w:hAnsi="Arial"/>
                <w:b/>
                <w:w w:val="290"/>
                <w:sz w:val="6"/>
              </w:rPr>
              <w:t>погран.</w:t>
            </w:r>
          </w:p>
          <w:p w:rsidR="00D22D02" w:rsidRDefault="00F7270C">
            <w:pPr>
              <w:pStyle w:val="TableParagraph"/>
              <w:tabs>
                <w:tab w:val="left" w:pos="4630"/>
              </w:tabs>
              <w:spacing w:before="34"/>
              <w:ind w:right="356"/>
              <w:jc w:val="right"/>
              <w:rPr>
                <w:rFonts w:ascii="Arial" w:hAnsi="Arial"/>
                <w:b/>
                <w:sz w:val="6"/>
              </w:rPr>
            </w:pPr>
            <w:r>
              <w:rPr>
                <w:rFonts w:ascii="Arial" w:hAnsi="Arial"/>
                <w:w w:val="290"/>
                <w:sz w:val="6"/>
              </w:rPr>
              <w:t>0,6</w:t>
            </w:r>
            <w:r>
              <w:rPr>
                <w:rFonts w:ascii="Arial" w:hAnsi="Arial"/>
                <w:w w:val="290"/>
                <w:sz w:val="6"/>
              </w:rPr>
              <w:tab/>
            </w:r>
            <w:r>
              <w:rPr>
                <w:rFonts w:ascii="Arial" w:hAnsi="Arial"/>
                <w:b/>
                <w:w w:val="285"/>
                <w:sz w:val="6"/>
              </w:rPr>
              <w:t>сниж</w:t>
            </w:r>
            <w:r>
              <w:rPr>
                <w:rFonts w:ascii="Arial" w:hAnsi="Arial"/>
                <w:b/>
                <w:spacing w:val="-19"/>
                <w:w w:val="285"/>
                <w:sz w:val="6"/>
              </w:rPr>
              <w:t xml:space="preserve"> </w:t>
            </w:r>
            <w:r>
              <w:rPr>
                <w:rFonts w:ascii="Arial" w:hAnsi="Arial"/>
                <w:b/>
                <w:w w:val="285"/>
                <w:sz w:val="6"/>
              </w:rPr>
              <w:t>.N</w:t>
            </w:r>
          </w:p>
          <w:p w:rsidR="00D22D02" w:rsidRDefault="00F7270C">
            <w:pPr>
              <w:pStyle w:val="TableParagraph"/>
              <w:spacing w:before="34" w:line="59" w:lineRule="exact"/>
              <w:ind w:right="233"/>
              <w:jc w:val="right"/>
              <w:rPr>
                <w:rFonts w:ascii="Arial" w:hAnsi="Arial"/>
                <w:b/>
                <w:sz w:val="6"/>
              </w:rPr>
            </w:pPr>
            <w:r>
              <w:rPr>
                <w:rFonts w:ascii="Arial" w:hAnsi="Arial"/>
                <w:b/>
                <w:w w:val="285"/>
                <w:sz w:val="6"/>
              </w:rPr>
              <w:t>сре</w:t>
            </w:r>
            <w:r>
              <w:rPr>
                <w:rFonts w:ascii="Arial" w:hAnsi="Arial"/>
                <w:b/>
                <w:spacing w:val="-27"/>
                <w:w w:val="285"/>
                <w:sz w:val="6"/>
              </w:rPr>
              <w:t xml:space="preserve"> </w:t>
            </w:r>
            <w:r>
              <w:rPr>
                <w:rFonts w:ascii="Arial" w:hAnsi="Arial"/>
                <w:b/>
                <w:w w:val="285"/>
                <w:sz w:val="6"/>
              </w:rPr>
              <w:t>дний</w:t>
            </w:r>
          </w:p>
          <w:p w:rsidR="00D22D02" w:rsidRDefault="00F7270C">
            <w:pPr>
              <w:pStyle w:val="TableParagraph"/>
              <w:spacing w:line="51" w:lineRule="exact"/>
              <w:ind w:left="182"/>
              <w:rPr>
                <w:rFonts w:ascii="Arial"/>
                <w:sz w:val="6"/>
              </w:rPr>
            </w:pPr>
            <w:r>
              <w:rPr>
                <w:rFonts w:ascii="Arial"/>
                <w:w w:val="290"/>
                <w:sz w:val="6"/>
              </w:rPr>
              <w:t>0,4</w:t>
            </w:r>
          </w:p>
          <w:p w:rsidR="00D22D02" w:rsidRDefault="00F7270C">
            <w:pPr>
              <w:pStyle w:val="TableParagraph"/>
              <w:spacing w:line="62" w:lineRule="exact"/>
              <w:ind w:left="4812"/>
              <w:rPr>
                <w:rFonts w:ascii="Arial" w:hAnsi="Arial"/>
                <w:b/>
                <w:sz w:val="6"/>
              </w:rPr>
            </w:pPr>
            <w:r>
              <w:rPr>
                <w:rFonts w:ascii="Arial" w:hAnsi="Arial"/>
                <w:b/>
                <w:w w:val="290"/>
                <w:sz w:val="6"/>
              </w:rPr>
              <w:t>хорошая</w:t>
            </w:r>
            <w:r>
              <w:rPr>
                <w:rFonts w:ascii="Arial" w:hAnsi="Arial"/>
                <w:b/>
                <w:spacing w:val="-12"/>
                <w:w w:val="290"/>
                <w:sz w:val="6"/>
              </w:rPr>
              <w:t xml:space="preserve"> </w:t>
            </w:r>
            <w:r>
              <w:rPr>
                <w:rFonts w:ascii="Arial" w:hAnsi="Arial"/>
                <w:b/>
                <w:w w:val="290"/>
                <w:sz w:val="6"/>
              </w:rPr>
              <w:t>N</w:t>
            </w:r>
          </w:p>
          <w:p w:rsidR="00D22D02" w:rsidRDefault="00F7270C">
            <w:pPr>
              <w:pStyle w:val="TableParagraph"/>
              <w:spacing w:before="23"/>
              <w:ind w:left="182"/>
              <w:rPr>
                <w:rFonts w:ascii="Arial"/>
                <w:sz w:val="6"/>
              </w:rPr>
            </w:pPr>
            <w:r>
              <w:rPr>
                <w:rFonts w:ascii="Arial"/>
                <w:w w:val="290"/>
                <w:sz w:val="6"/>
              </w:rPr>
              <w:t>0,2</w:t>
            </w:r>
          </w:p>
          <w:p w:rsidR="00D22D02" w:rsidRDefault="00D22D02">
            <w:pPr>
              <w:pStyle w:val="TableParagraph"/>
              <w:spacing w:before="2"/>
              <w:rPr>
                <w:b/>
                <w:sz w:val="7"/>
              </w:rPr>
            </w:pPr>
          </w:p>
          <w:p w:rsidR="00D22D02" w:rsidRDefault="00F7270C">
            <w:pPr>
              <w:pStyle w:val="TableParagraph"/>
              <w:ind w:left="323"/>
              <w:rPr>
                <w:rFonts w:ascii="Arial"/>
                <w:sz w:val="6"/>
              </w:rPr>
            </w:pPr>
            <w:r>
              <w:rPr>
                <w:rFonts w:ascii="Arial"/>
                <w:w w:val="287"/>
                <w:sz w:val="6"/>
              </w:rPr>
              <w:t>0</w:t>
            </w:r>
          </w:p>
          <w:p w:rsidR="00D22D02" w:rsidRDefault="00F7270C">
            <w:pPr>
              <w:pStyle w:val="TableParagraph"/>
              <w:spacing w:before="17"/>
              <w:ind w:left="621"/>
              <w:rPr>
                <w:rFonts w:ascii="Arial" w:hAnsi="Arial"/>
                <w:b/>
                <w:sz w:val="6"/>
              </w:rPr>
            </w:pPr>
            <w:r>
              <w:rPr>
                <w:rFonts w:ascii="Arial" w:hAnsi="Arial"/>
                <w:b/>
                <w:spacing w:val="-1"/>
                <w:w w:val="285"/>
                <w:sz w:val="6"/>
              </w:rPr>
              <w:t>1</w:t>
            </w:r>
            <w:r>
              <w:rPr>
                <w:rFonts w:ascii="Arial" w:hAnsi="Arial"/>
                <w:b/>
                <w:spacing w:val="-3"/>
                <w:w w:val="285"/>
                <w:sz w:val="6"/>
              </w:rPr>
              <w:t xml:space="preserve"> </w:t>
            </w:r>
            <w:r>
              <w:rPr>
                <w:rFonts w:ascii="Arial" w:hAnsi="Arial"/>
                <w:b/>
                <w:w w:val="285"/>
                <w:sz w:val="6"/>
              </w:rPr>
              <w:t>к</w:t>
            </w:r>
            <w:r>
              <w:rPr>
                <w:rFonts w:ascii="Arial" w:hAnsi="Arial"/>
                <w:b/>
                <w:spacing w:val="-41"/>
                <w:w w:val="285"/>
                <w:sz w:val="6"/>
              </w:rPr>
              <w:t xml:space="preserve"> </w:t>
            </w:r>
            <w:r>
              <w:rPr>
                <w:rFonts w:ascii="Arial" w:hAnsi="Arial"/>
                <w:b/>
                <w:w w:val="285"/>
                <w:sz w:val="6"/>
              </w:rPr>
              <w:t xml:space="preserve">ласс </w:t>
            </w:r>
            <w:r>
              <w:rPr>
                <w:rFonts w:ascii="Arial" w:hAnsi="Arial"/>
                <w:b/>
                <w:spacing w:val="45"/>
                <w:w w:val="285"/>
                <w:sz w:val="6"/>
              </w:rPr>
              <w:t xml:space="preserve"> </w:t>
            </w:r>
            <w:r>
              <w:rPr>
                <w:rFonts w:ascii="Arial" w:hAnsi="Arial"/>
                <w:b/>
                <w:spacing w:val="-1"/>
                <w:w w:val="285"/>
                <w:sz w:val="6"/>
              </w:rPr>
              <w:t>2</w:t>
            </w:r>
            <w:r>
              <w:rPr>
                <w:rFonts w:ascii="Arial" w:hAnsi="Arial"/>
                <w:b/>
                <w:spacing w:val="-2"/>
                <w:w w:val="285"/>
                <w:sz w:val="6"/>
              </w:rPr>
              <w:t xml:space="preserve"> </w:t>
            </w:r>
            <w:r>
              <w:rPr>
                <w:rFonts w:ascii="Arial" w:hAnsi="Arial"/>
                <w:b/>
                <w:w w:val="285"/>
                <w:sz w:val="6"/>
              </w:rPr>
              <w:t>к</w:t>
            </w:r>
            <w:r>
              <w:rPr>
                <w:rFonts w:ascii="Arial" w:hAnsi="Arial"/>
                <w:b/>
                <w:spacing w:val="-41"/>
                <w:w w:val="285"/>
                <w:sz w:val="6"/>
              </w:rPr>
              <w:t xml:space="preserve"> </w:t>
            </w:r>
            <w:r>
              <w:rPr>
                <w:rFonts w:ascii="Arial" w:hAnsi="Arial"/>
                <w:b/>
                <w:w w:val="285"/>
                <w:sz w:val="6"/>
              </w:rPr>
              <w:t xml:space="preserve">ласс  </w:t>
            </w:r>
            <w:r>
              <w:rPr>
                <w:rFonts w:ascii="Arial" w:hAnsi="Arial"/>
                <w:b/>
                <w:spacing w:val="12"/>
                <w:w w:val="285"/>
                <w:sz w:val="6"/>
              </w:rPr>
              <w:t xml:space="preserve"> </w:t>
            </w:r>
            <w:r>
              <w:rPr>
                <w:rFonts w:ascii="Arial" w:hAnsi="Arial"/>
                <w:b/>
                <w:spacing w:val="-1"/>
                <w:w w:val="285"/>
                <w:sz w:val="6"/>
              </w:rPr>
              <w:t>3</w:t>
            </w:r>
            <w:r>
              <w:rPr>
                <w:rFonts w:ascii="Arial" w:hAnsi="Arial"/>
                <w:b/>
                <w:spacing w:val="-2"/>
                <w:w w:val="285"/>
                <w:sz w:val="6"/>
              </w:rPr>
              <w:t xml:space="preserve"> </w:t>
            </w:r>
            <w:r>
              <w:rPr>
                <w:rFonts w:ascii="Arial" w:hAnsi="Arial"/>
                <w:b/>
                <w:w w:val="285"/>
                <w:sz w:val="6"/>
              </w:rPr>
              <w:t>к</w:t>
            </w:r>
            <w:r>
              <w:rPr>
                <w:rFonts w:ascii="Arial" w:hAnsi="Arial"/>
                <w:b/>
                <w:spacing w:val="-41"/>
                <w:w w:val="285"/>
                <w:sz w:val="6"/>
              </w:rPr>
              <w:t xml:space="preserve"> </w:t>
            </w:r>
            <w:r>
              <w:rPr>
                <w:rFonts w:ascii="Arial" w:hAnsi="Arial"/>
                <w:b/>
                <w:w w:val="285"/>
                <w:sz w:val="6"/>
              </w:rPr>
              <w:t xml:space="preserve">ласс </w:t>
            </w:r>
            <w:r>
              <w:rPr>
                <w:rFonts w:ascii="Arial" w:hAnsi="Arial"/>
                <w:b/>
                <w:spacing w:val="45"/>
                <w:w w:val="285"/>
                <w:sz w:val="6"/>
              </w:rPr>
              <w:t xml:space="preserve"> </w:t>
            </w:r>
            <w:r>
              <w:rPr>
                <w:rFonts w:ascii="Arial" w:hAnsi="Arial"/>
                <w:b/>
                <w:spacing w:val="-1"/>
                <w:w w:val="285"/>
                <w:sz w:val="6"/>
              </w:rPr>
              <w:t>4</w:t>
            </w:r>
            <w:r>
              <w:rPr>
                <w:rFonts w:ascii="Arial" w:hAnsi="Arial"/>
                <w:b/>
                <w:spacing w:val="-3"/>
                <w:w w:val="285"/>
                <w:sz w:val="6"/>
              </w:rPr>
              <w:t xml:space="preserve"> </w:t>
            </w:r>
            <w:r>
              <w:rPr>
                <w:rFonts w:ascii="Arial" w:hAnsi="Arial"/>
                <w:b/>
                <w:w w:val="285"/>
                <w:sz w:val="6"/>
              </w:rPr>
              <w:t>к</w:t>
            </w:r>
            <w:r>
              <w:rPr>
                <w:rFonts w:ascii="Arial" w:hAnsi="Arial"/>
                <w:b/>
                <w:spacing w:val="-41"/>
                <w:w w:val="285"/>
                <w:sz w:val="6"/>
              </w:rPr>
              <w:t xml:space="preserve"> </w:t>
            </w:r>
            <w:r>
              <w:rPr>
                <w:rFonts w:ascii="Arial" w:hAnsi="Arial"/>
                <w:b/>
                <w:w w:val="285"/>
                <w:sz w:val="6"/>
              </w:rPr>
              <w:t>ласс</w:t>
            </w:r>
          </w:p>
        </w:tc>
        <w:tc>
          <w:tcPr>
            <w:tcW w:w="269" w:type="dxa"/>
            <w:vMerge w:val="restart"/>
            <w:tcBorders>
              <w:bottom w:val="nil"/>
            </w:tcBorders>
          </w:tcPr>
          <w:p w:rsidR="00D22D02" w:rsidRDefault="00D22D02">
            <w:pPr>
              <w:pStyle w:val="TableParagraph"/>
              <w:rPr>
                <w:sz w:val="16"/>
              </w:rPr>
            </w:pPr>
          </w:p>
        </w:tc>
      </w:tr>
      <w:tr w:rsidR="00D22D02">
        <w:trPr>
          <w:trHeight w:val="546"/>
        </w:trPr>
        <w:tc>
          <w:tcPr>
            <w:tcW w:w="2693" w:type="dxa"/>
          </w:tcPr>
          <w:p w:rsidR="00D22D02" w:rsidRDefault="00F7270C">
            <w:pPr>
              <w:pStyle w:val="TableParagraph"/>
              <w:spacing w:line="183" w:lineRule="exact"/>
              <w:ind w:left="107"/>
              <w:rPr>
                <w:sz w:val="16"/>
              </w:rPr>
            </w:pPr>
            <w:r>
              <w:rPr>
                <w:color w:val="000009"/>
                <w:sz w:val="16"/>
              </w:rPr>
              <w:t>Вербальное</w:t>
            </w:r>
            <w:r>
              <w:rPr>
                <w:color w:val="000009"/>
                <w:spacing w:val="-3"/>
                <w:sz w:val="16"/>
              </w:rPr>
              <w:t xml:space="preserve"> </w:t>
            </w:r>
            <w:r>
              <w:rPr>
                <w:color w:val="000009"/>
                <w:sz w:val="16"/>
              </w:rPr>
              <w:t>мышление</w:t>
            </w:r>
            <w:r>
              <w:rPr>
                <w:color w:val="000009"/>
                <w:spacing w:val="-2"/>
                <w:sz w:val="16"/>
              </w:rPr>
              <w:t xml:space="preserve"> </w:t>
            </w:r>
            <w:r>
              <w:rPr>
                <w:color w:val="000009"/>
                <w:sz w:val="16"/>
              </w:rPr>
              <w:t>(В)</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vMerge/>
            <w:tcBorders>
              <w:top w:val="nil"/>
              <w:bottom w:val="nil"/>
            </w:tcBorders>
          </w:tcPr>
          <w:p w:rsidR="00D22D02" w:rsidRDefault="00D22D02">
            <w:pPr>
              <w:rPr>
                <w:sz w:val="2"/>
                <w:szCs w:val="2"/>
              </w:rPr>
            </w:pPr>
          </w:p>
        </w:tc>
        <w:tc>
          <w:tcPr>
            <w:tcW w:w="5808" w:type="dxa"/>
            <w:vMerge/>
            <w:tcBorders>
              <w:top w:val="nil"/>
            </w:tcBorders>
          </w:tcPr>
          <w:p w:rsidR="00D22D02" w:rsidRDefault="00D22D02">
            <w:pPr>
              <w:rPr>
                <w:sz w:val="2"/>
                <w:szCs w:val="2"/>
              </w:rPr>
            </w:pPr>
          </w:p>
        </w:tc>
        <w:tc>
          <w:tcPr>
            <w:tcW w:w="269" w:type="dxa"/>
            <w:vMerge/>
            <w:tcBorders>
              <w:top w:val="nil"/>
              <w:bottom w:val="nil"/>
            </w:tcBorders>
          </w:tcPr>
          <w:p w:rsidR="00D22D02" w:rsidRDefault="00D22D02">
            <w:pPr>
              <w:rPr>
                <w:sz w:val="2"/>
                <w:szCs w:val="2"/>
              </w:rPr>
            </w:pPr>
          </w:p>
        </w:tc>
      </w:tr>
      <w:tr w:rsidR="00D22D02">
        <w:trPr>
          <w:trHeight w:val="174"/>
        </w:trPr>
        <w:tc>
          <w:tcPr>
            <w:tcW w:w="2693" w:type="dxa"/>
          </w:tcPr>
          <w:p w:rsidR="00D22D02" w:rsidRDefault="00F7270C">
            <w:pPr>
              <w:pStyle w:val="TableParagraph"/>
              <w:spacing w:line="145" w:lineRule="exact"/>
              <w:ind w:left="107"/>
              <w:rPr>
                <w:sz w:val="16"/>
              </w:rPr>
            </w:pPr>
            <w:r>
              <w:rPr>
                <w:color w:val="000009"/>
                <w:sz w:val="16"/>
              </w:rPr>
              <w:t>Невербальное</w:t>
            </w:r>
            <w:r>
              <w:rPr>
                <w:color w:val="000009"/>
                <w:spacing w:val="-4"/>
                <w:sz w:val="16"/>
              </w:rPr>
              <w:t xml:space="preserve"> </w:t>
            </w:r>
            <w:r>
              <w:rPr>
                <w:color w:val="000009"/>
                <w:sz w:val="16"/>
              </w:rPr>
              <w:t>мышление</w:t>
            </w:r>
            <w:r>
              <w:rPr>
                <w:color w:val="000009"/>
                <w:spacing w:val="-3"/>
                <w:sz w:val="16"/>
              </w:rPr>
              <w:t xml:space="preserve"> </w:t>
            </w:r>
            <w:r>
              <w:rPr>
                <w:color w:val="000009"/>
                <w:sz w:val="16"/>
              </w:rPr>
              <w:t>(Н)</w:t>
            </w:r>
          </w:p>
        </w:tc>
        <w:tc>
          <w:tcPr>
            <w:tcW w:w="705" w:type="dxa"/>
          </w:tcPr>
          <w:p w:rsidR="00D22D02" w:rsidRDefault="00D22D02">
            <w:pPr>
              <w:pStyle w:val="TableParagraph"/>
              <w:rPr>
                <w:sz w:val="10"/>
              </w:rPr>
            </w:pPr>
          </w:p>
        </w:tc>
        <w:tc>
          <w:tcPr>
            <w:tcW w:w="813" w:type="dxa"/>
          </w:tcPr>
          <w:p w:rsidR="00D22D02" w:rsidRDefault="00D22D02">
            <w:pPr>
              <w:pStyle w:val="TableParagraph"/>
              <w:rPr>
                <w:sz w:val="10"/>
              </w:rPr>
            </w:pPr>
          </w:p>
        </w:tc>
        <w:tc>
          <w:tcPr>
            <w:tcW w:w="611" w:type="dxa"/>
          </w:tcPr>
          <w:p w:rsidR="00D22D02" w:rsidRDefault="00D22D02">
            <w:pPr>
              <w:pStyle w:val="TableParagraph"/>
              <w:rPr>
                <w:sz w:val="10"/>
              </w:rPr>
            </w:pPr>
          </w:p>
        </w:tc>
        <w:tc>
          <w:tcPr>
            <w:tcW w:w="849" w:type="dxa"/>
          </w:tcPr>
          <w:p w:rsidR="00D22D02" w:rsidRDefault="00D22D02">
            <w:pPr>
              <w:pStyle w:val="TableParagraph"/>
              <w:rPr>
                <w:sz w:val="10"/>
              </w:rPr>
            </w:pPr>
          </w:p>
        </w:tc>
        <w:tc>
          <w:tcPr>
            <w:tcW w:w="568" w:type="dxa"/>
          </w:tcPr>
          <w:p w:rsidR="00D22D02" w:rsidRDefault="00D22D02">
            <w:pPr>
              <w:pStyle w:val="TableParagraph"/>
              <w:rPr>
                <w:sz w:val="10"/>
              </w:rPr>
            </w:pPr>
          </w:p>
        </w:tc>
        <w:tc>
          <w:tcPr>
            <w:tcW w:w="849" w:type="dxa"/>
          </w:tcPr>
          <w:p w:rsidR="00D22D02" w:rsidRDefault="00D22D02">
            <w:pPr>
              <w:pStyle w:val="TableParagraph"/>
              <w:rPr>
                <w:sz w:val="10"/>
              </w:rPr>
            </w:pPr>
          </w:p>
        </w:tc>
        <w:tc>
          <w:tcPr>
            <w:tcW w:w="566" w:type="dxa"/>
          </w:tcPr>
          <w:p w:rsidR="00D22D02" w:rsidRDefault="00D22D02">
            <w:pPr>
              <w:pStyle w:val="TableParagraph"/>
              <w:rPr>
                <w:sz w:val="10"/>
              </w:rPr>
            </w:pPr>
          </w:p>
        </w:tc>
        <w:tc>
          <w:tcPr>
            <w:tcW w:w="1010" w:type="dxa"/>
          </w:tcPr>
          <w:p w:rsidR="00D22D02" w:rsidRDefault="00D22D02">
            <w:pPr>
              <w:pStyle w:val="TableParagraph"/>
              <w:rPr>
                <w:sz w:val="10"/>
              </w:rPr>
            </w:pPr>
          </w:p>
        </w:tc>
        <w:tc>
          <w:tcPr>
            <w:tcW w:w="6318" w:type="dxa"/>
            <w:gridSpan w:val="3"/>
          </w:tcPr>
          <w:p w:rsidR="00D22D02" w:rsidRDefault="00D22D02">
            <w:pPr>
              <w:pStyle w:val="TableParagraph"/>
              <w:rPr>
                <w:sz w:val="10"/>
              </w:rPr>
            </w:pPr>
          </w:p>
        </w:tc>
      </w:tr>
      <w:tr w:rsidR="00D22D02">
        <w:trPr>
          <w:trHeight w:val="1152"/>
        </w:trPr>
        <w:tc>
          <w:tcPr>
            <w:tcW w:w="2693" w:type="dxa"/>
            <w:vMerge w:val="restart"/>
          </w:tcPr>
          <w:p w:rsidR="00D22D02" w:rsidRDefault="00F7270C">
            <w:pPr>
              <w:pStyle w:val="TableParagraph"/>
              <w:spacing w:before="1" w:line="276" w:lineRule="auto"/>
              <w:ind w:left="107" w:right="1063"/>
              <w:rPr>
                <w:b/>
                <w:sz w:val="16"/>
              </w:rPr>
            </w:pPr>
            <w:r>
              <w:rPr>
                <w:b/>
                <w:color w:val="000009"/>
                <w:spacing w:val="-1"/>
                <w:sz w:val="16"/>
              </w:rPr>
              <w:t>Зрительно-моторная</w:t>
            </w:r>
            <w:r>
              <w:rPr>
                <w:b/>
                <w:color w:val="000009"/>
                <w:spacing w:val="-37"/>
                <w:sz w:val="16"/>
              </w:rPr>
              <w:t xml:space="preserve"> </w:t>
            </w:r>
            <w:r>
              <w:rPr>
                <w:b/>
                <w:color w:val="000009"/>
                <w:sz w:val="16"/>
              </w:rPr>
              <w:t>координация</w:t>
            </w:r>
          </w:p>
          <w:p w:rsidR="00D22D02" w:rsidRDefault="00D22D02">
            <w:pPr>
              <w:pStyle w:val="TableParagraph"/>
              <w:spacing w:before="10"/>
              <w:rPr>
                <w:b/>
                <w:sz w:val="17"/>
              </w:rPr>
            </w:pPr>
          </w:p>
          <w:p w:rsidR="00D22D02" w:rsidRDefault="00F7270C" w:rsidP="007B5508">
            <w:pPr>
              <w:pStyle w:val="TableParagraph"/>
              <w:numPr>
                <w:ilvl w:val="0"/>
                <w:numId w:val="15"/>
              </w:numPr>
              <w:tabs>
                <w:tab w:val="left" w:pos="467"/>
                <w:tab w:val="left" w:pos="468"/>
              </w:tabs>
              <w:spacing w:line="191" w:lineRule="exact"/>
              <w:ind w:hanging="361"/>
              <w:rPr>
                <w:sz w:val="16"/>
              </w:rPr>
            </w:pPr>
            <w:r>
              <w:rPr>
                <w:color w:val="000009"/>
                <w:sz w:val="16"/>
              </w:rPr>
              <w:t>Низкий</w:t>
            </w:r>
          </w:p>
          <w:p w:rsidR="00D22D02" w:rsidRDefault="00F7270C" w:rsidP="007B5508">
            <w:pPr>
              <w:pStyle w:val="TableParagraph"/>
              <w:numPr>
                <w:ilvl w:val="0"/>
                <w:numId w:val="15"/>
              </w:numPr>
              <w:tabs>
                <w:tab w:val="left" w:pos="467"/>
                <w:tab w:val="left" w:pos="468"/>
              </w:tabs>
              <w:spacing w:line="184" w:lineRule="exact"/>
              <w:ind w:hanging="361"/>
              <w:rPr>
                <w:sz w:val="16"/>
              </w:rPr>
            </w:pPr>
            <w:r>
              <w:rPr>
                <w:color w:val="000009"/>
                <w:sz w:val="16"/>
              </w:rPr>
              <w:t>Слабый</w:t>
            </w:r>
          </w:p>
          <w:p w:rsidR="00D22D02" w:rsidRDefault="00F7270C" w:rsidP="007B5508">
            <w:pPr>
              <w:pStyle w:val="TableParagraph"/>
              <w:numPr>
                <w:ilvl w:val="0"/>
                <w:numId w:val="15"/>
              </w:numPr>
              <w:tabs>
                <w:tab w:val="left" w:pos="467"/>
                <w:tab w:val="left" w:pos="468"/>
              </w:tabs>
              <w:spacing w:line="184" w:lineRule="exact"/>
              <w:ind w:hanging="361"/>
              <w:rPr>
                <w:sz w:val="16"/>
              </w:rPr>
            </w:pPr>
            <w:r>
              <w:rPr>
                <w:color w:val="000009"/>
                <w:sz w:val="16"/>
              </w:rPr>
              <w:t>Средний</w:t>
            </w:r>
          </w:p>
          <w:p w:rsidR="00D22D02" w:rsidRDefault="00F7270C" w:rsidP="007B5508">
            <w:pPr>
              <w:pStyle w:val="TableParagraph"/>
              <w:numPr>
                <w:ilvl w:val="0"/>
                <w:numId w:val="15"/>
              </w:numPr>
              <w:tabs>
                <w:tab w:val="left" w:pos="467"/>
                <w:tab w:val="left" w:pos="468"/>
              </w:tabs>
              <w:spacing w:line="164" w:lineRule="exact"/>
              <w:ind w:hanging="361"/>
              <w:rPr>
                <w:sz w:val="16"/>
              </w:rPr>
            </w:pPr>
            <w:r>
              <w:rPr>
                <w:color w:val="000009"/>
                <w:sz w:val="16"/>
              </w:rPr>
              <w:t>Высокий</w:t>
            </w:r>
          </w:p>
        </w:tc>
        <w:tc>
          <w:tcPr>
            <w:tcW w:w="705" w:type="dxa"/>
            <w:vMerge w:val="restart"/>
          </w:tcPr>
          <w:p w:rsidR="00D22D02" w:rsidRDefault="00D22D02">
            <w:pPr>
              <w:pStyle w:val="TableParagraph"/>
              <w:rPr>
                <w:sz w:val="16"/>
              </w:rPr>
            </w:pPr>
          </w:p>
        </w:tc>
        <w:tc>
          <w:tcPr>
            <w:tcW w:w="813" w:type="dxa"/>
            <w:vMerge w:val="restart"/>
          </w:tcPr>
          <w:p w:rsidR="00D22D02" w:rsidRDefault="00D22D02">
            <w:pPr>
              <w:pStyle w:val="TableParagraph"/>
              <w:rPr>
                <w:sz w:val="16"/>
              </w:rPr>
            </w:pPr>
          </w:p>
        </w:tc>
        <w:tc>
          <w:tcPr>
            <w:tcW w:w="611" w:type="dxa"/>
            <w:vMerge w:val="restart"/>
          </w:tcPr>
          <w:p w:rsidR="00D22D02" w:rsidRDefault="00D22D02">
            <w:pPr>
              <w:pStyle w:val="TableParagraph"/>
              <w:rPr>
                <w:sz w:val="16"/>
              </w:rPr>
            </w:pPr>
          </w:p>
        </w:tc>
        <w:tc>
          <w:tcPr>
            <w:tcW w:w="849" w:type="dxa"/>
            <w:vMerge w:val="restart"/>
          </w:tcPr>
          <w:p w:rsidR="00D22D02" w:rsidRDefault="00D22D02">
            <w:pPr>
              <w:pStyle w:val="TableParagraph"/>
              <w:rPr>
                <w:sz w:val="16"/>
              </w:rPr>
            </w:pPr>
          </w:p>
        </w:tc>
        <w:tc>
          <w:tcPr>
            <w:tcW w:w="568" w:type="dxa"/>
            <w:vMerge w:val="restart"/>
          </w:tcPr>
          <w:p w:rsidR="00D22D02" w:rsidRDefault="00D22D02">
            <w:pPr>
              <w:pStyle w:val="TableParagraph"/>
              <w:rPr>
                <w:sz w:val="16"/>
              </w:rPr>
            </w:pPr>
          </w:p>
        </w:tc>
        <w:tc>
          <w:tcPr>
            <w:tcW w:w="849" w:type="dxa"/>
            <w:vMerge w:val="restart"/>
          </w:tcPr>
          <w:p w:rsidR="00D22D02" w:rsidRDefault="00D22D02">
            <w:pPr>
              <w:pStyle w:val="TableParagraph"/>
              <w:rPr>
                <w:sz w:val="16"/>
              </w:rPr>
            </w:pPr>
          </w:p>
        </w:tc>
        <w:tc>
          <w:tcPr>
            <w:tcW w:w="566" w:type="dxa"/>
            <w:vMerge w:val="restart"/>
          </w:tcPr>
          <w:p w:rsidR="00D22D02" w:rsidRDefault="00D22D02">
            <w:pPr>
              <w:pStyle w:val="TableParagraph"/>
              <w:rPr>
                <w:sz w:val="16"/>
              </w:rPr>
            </w:pPr>
          </w:p>
        </w:tc>
        <w:tc>
          <w:tcPr>
            <w:tcW w:w="1010" w:type="dxa"/>
            <w:vMerge w:val="restart"/>
          </w:tcPr>
          <w:p w:rsidR="00D22D02" w:rsidRDefault="00D22D02">
            <w:pPr>
              <w:pStyle w:val="TableParagraph"/>
              <w:rPr>
                <w:sz w:val="16"/>
              </w:rPr>
            </w:pPr>
          </w:p>
        </w:tc>
        <w:tc>
          <w:tcPr>
            <w:tcW w:w="241" w:type="dxa"/>
            <w:tcBorders>
              <w:bottom w:val="nil"/>
            </w:tcBorders>
          </w:tcPr>
          <w:p w:rsidR="00D22D02" w:rsidRDefault="00D22D02">
            <w:pPr>
              <w:pStyle w:val="TableParagraph"/>
              <w:rPr>
                <w:sz w:val="16"/>
              </w:rPr>
            </w:pPr>
          </w:p>
        </w:tc>
        <w:tc>
          <w:tcPr>
            <w:tcW w:w="5808" w:type="dxa"/>
          </w:tcPr>
          <w:p w:rsidR="00D22D02" w:rsidRDefault="00D22D02">
            <w:pPr>
              <w:pStyle w:val="TableParagraph"/>
              <w:rPr>
                <w:b/>
                <w:sz w:val="6"/>
              </w:rPr>
            </w:pPr>
          </w:p>
          <w:p w:rsidR="00D22D02" w:rsidRDefault="00F7270C">
            <w:pPr>
              <w:pStyle w:val="TableParagraph"/>
              <w:spacing w:before="39"/>
              <w:ind w:right="5385"/>
              <w:jc w:val="right"/>
              <w:rPr>
                <w:rFonts w:ascii="Arial"/>
                <w:sz w:val="6"/>
              </w:rPr>
            </w:pPr>
            <w:r>
              <w:rPr>
                <w:rFonts w:ascii="Arial"/>
                <w:w w:val="295"/>
                <w:sz w:val="6"/>
              </w:rPr>
              <w:t>1,2</w:t>
            </w:r>
          </w:p>
          <w:p w:rsidR="00D22D02" w:rsidRDefault="00D22D02">
            <w:pPr>
              <w:pStyle w:val="TableParagraph"/>
              <w:spacing w:before="9"/>
              <w:rPr>
                <w:b/>
                <w:sz w:val="5"/>
              </w:rPr>
            </w:pPr>
          </w:p>
          <w:p w:rsidR="00D22D02" w:rsidRDefault="00F7270C">
            <w:pPr>
              <w:pStyle w:val="TableParagraph"/>
              <w:spacing w:before="1"/>
              <w:ind w:right="5384"/>
              <w:jc w:val="right"/>
              <w:rPr>
                <w:rFonts w:ascii="Arial"/>
                <w:sz w:val="6"/>
              </w:rPr>
            </w:pPr>
            <w:r>
              <w:rPr>
                <w:rFonts w:ascii="Arial"/>
                <w:w w:val="297"/>
                <w:sz w:val="6"/>
              </w:rPr>
              <w:t>1</w:t>
            </w:r>
          </w:p>
          <w:p w:rsidR="00D22D02" w:rsidRDefault="00F7270C">
            <w:pPr>
              <w:pStyle w:val="TableParagraph"/>
              <w:tabs>
                <w:tab w:val="left" w:pos="4933"/>
              </w:tabs>
              <w:spacing w:before="38"/>
              <w:ind w:left="166"/>
              <w:rPr>
                <w:rFonts w:ascii="Arial" w:hAnsi="Arial"/>
                <w:b/>
                <w:sz w:val="6"/>
              </w:rPr>
            </w:pPr>
            <w:r>
              <w:rPr>
                <w:rFonts w:ascii="Arial" w:hAnsi="Arial"/>
                <w:w w:val="295"/>
                <w:position w:val="-1"/>
                <w:sz w:val="6"/>
              </w:rPr>
              <w:t>0,8</w:t>
            </w:r>
            <w:r>
              <w:rPr>
                <w:rFonts w:ascii="Arial" w:hAnsi="Arial"/>
                <w:w w:val="295"/>
                <w:position w:val="-1"/>
                <w:sz w:val="6"/>
              </w:rPr>
              <w:tab/>
            </w:r>
            <w:r>
              <w:rPr>
                <w:rFonts w:ascii="Arial" w:hAnsi="Arial"/>
                <w:b/>
                <w:w w:val="295"/>
                <w:sz w:val="6"/>
              </w:rPr>
              <w:t>Низкий</w:t>
            </w:r>
          </w:p>
          <w:p w:rsidR="00D22D02" w:rsidRDefault="00F7270C">
            <w:pPr>
              <w:pStyle w:val="TableParagraph"/>
              <w:spacing w:before="19" w:line="60" w:lineRule="exact"/>
              <w:ind w:left="4933"/>
              <w:rPr>
                <w:rFonts w:ascii="Arial" w:hAnsi="Arial"/>
                <w:b/>
                <w:sz w:val="6"/>
              </w:rPr>
            </w:pPr>
            <w:r>
              <w:rPr>
                <w:rFonts w:ascii="Arial" w:hAnsi="Arial"/>
                <w:b/>
                <w:w w:val="295"/>
                <w:sz w:val="6"/>
              </w:rPr>
              <w:t>Слабый</w:t>
            </w:r>
          </w:p>
          <w:p w:rsidR="00D22D02" w:rsidRDefault="00F7270C">
            <w:pPr>
              <w:pStyle w:val="TableParagraph"/>
              <w:spacing w:line="54" w:lineRule="exact"/>
              <w:ind w:left="166"/>
              <w:rPr>
                <w:rFonts w:ascii="Arial"/>
                <w:sz w:val="6"/>
              </w:rPr>
            </w:pPr>
            <w:r>
              <w:rPr>
                <w:rFonts w:ascii="Arial"/>
                <w:w w:val="295"/>
                <w:sz w:val="6"/>
              </w:rPr>
              <w:t>0,6</w:t>
            </w:r>
          </w:p>
          <w:p w:rsidR="00D22D02" w:rsidRDefault="00F7270C">
            <w:pPr>
              <w:pStyle w:val="TableParagraph"/>
              <w:spacing w:line="63" w:lineRule="exact"/>
              <w:ind w:left="4933"/>
              <w:rPr>
                <w:rFonts w:ascii="Arial" w:hAnsi="Arial"/>
                <w:b/>
                <w:sz w:val="6"/>
              </w:rPr>
            </w:pPr>
            <w:r>
              <w:rPr>
                <w:rFonts w:ascii="Arial" w:hAnsi="Arial"/>
                <w:b/>
                <w:w w:val="295"/>
                <w:sz w:val="6"/>
              </w:rPr>
              <w:t>Сре</w:t>
            </w:r>
            <w:r>
              <w:rPr>
                <w:rFonts w:ascii="Arial" w:hAnsi="Arial"/>
                <w:b/>
                <w:spacing w:val="-18"/>
                <w:w w:val="295"/>
                <w:sz w:val="6"/>
              </w:rPr>
              <w:t xml:space="preserve"> </w:t>
            </w:r>
            <w:r>
              <w:rPr>
                <w:rFonts w:ascii="Arial" w:hAnsi="Arial"/>
                <w:b/>
                <w:w w:val="295"/>
                <w:sz w:val="6"/>
              </w:rPr>
              <w:t>дний</w:t>
            </w:r>
          </w:p>
          <w:p w:rsidR="00D22D02" w:rsidRDefault="00F7270C">
            <w:pPr>
              <w:pStyle w:val="TableParagraph"/>
              <w:tabs>
                <w:tab w:val="left" w:pos="4933"/>
              </w:tabs>
              <w:spacing w:before="9"/>
              <w:ind w:left="166"/>
              <w:rPr>
                <w:rFonts w:ascii="Arial" w:hAnsi="Arial"/>
                <w:b/>
                <w:sz w:val="6"/>
              </w:rPr>
            </w:pPr>
            <w:r>
              <w:rPr>
                <w:rFonts w:ascii="Arial" w:hAnsi="Arial"/>
                <w:w w:val="295"/>
                <w:position w:val="3"/>
                <w:sz w:val="6"/>
              </w:rPr>
              <w:t>0,4</w:t>
            </w:r>
            <w:r>
              <w:rPr>
                <w:rFonts w:ascii="Arial" w:hAnsi="Arial"/>
                <w:w w:val="295"/>
                <w:position w:val="3"/>
                <w:sz w:val="6"/>
              </w:rPr>
              <w:tab/>
            </w:r>
            <w:r>
              <w:rPr>
                <w:rFonts w:ascii="Arial" w:hAnsi="Arial"/>
                <w:b/>
                <w:w w:val="295"/>
                <w:sz w:val="6"/>
              </w:rPr>
              <w:t>Высокий</w:t>
            </w:r>
          </w:p>
          <w:p w:rsidR="00D22D02" w:rsidRDefault="00F7270C">
            <w:pPr>
              <w:pStyle w:val="TableParagraph"/>
              <w:spacing w:before="33"/>
              <w:ind w:right="5385"/>
              <w:jc w:val="right"/>
              <w:rPr>
                <w:rFonts w:ascii="Arial"/>
                <w:sz w:val="6"/>
              </w:rPr>
            </w:pPr>
            <w:r>
              <w:rPr>
                <w:rFonts w:ascii="Arial"/>
                <w:w w:val="295"/>
                <w:sz w:val="6"/>
              </w:rPr>
              <w:t>0,2</w:t>
            </w:r>
          </w:p>
          <w:p w:rsidR="00D22D02" w:rsidRDefault="00D22D02">
            <w:pPr>
              <w:pStyle w:val="TableParagraph"/>
              <w:spacing w:before="10"/>
              <w:rPr>
                <w:b/>
                <w:sz w:val="5"/>
              </w:rPr>
            </w:pPr>
          </w:p>
          <w:p w:rsidR="00D22D02" w:rsidRDefault="00F7270C">
            <w:pPr>
              <w:pStyle w:val="TableParagraph"/>
              <w:ind w:left="311"/>
              <w:rPr>
                <w:rFonts w:ascii="Arial"/>
                <w:sz w:val="6"/>
              </w:rPr>
            </w:pPr>
            <w:r>
              <w:rPr>
                <w:rFonts w:ascii="Arial"/>
                <w:w w:val="297"/>
                <w:sz w:val="6"/>
              </w:rPr>
              <w:t>0</w:t>
            </w:r>
          </w:p>
          <w:p w:rsidR="00D22D02" w:rsidRDefault="00F7270C">
            <w:pPr>
              <w:pStyle w:val="TableParagraph"/>
              <w:tabs>
                <w:tab w:val="left" w:pos="1717"/>
                <w:tab w:val="left" w:pos="2703"/>
                <w:tab w:val="left" w:pos="3705"/>
              </w:tabs>
              <w:spacing w:before="22"/>
              <w:ind w:left="715"/>
              <w:rPr>
                <w:rFonts w:ascii="Arial" w:hAnsi="Arial"/>
                <w:b/>
                <w:sz w:val="6"/>
              </w:rPr>
            </w:pPr>
            <w:r>
              <w:rPr>
                <w:rFonts w:ascii="Arial" w:hAnsi="Arial"/>
                <w:b/>
                <w:spacing w:val="-1"/>
                <w:w w:val="295"/>
                <w:sz w:val="6"/>
              </w:rPr>
              <w:t>1</w:t>
            </w:r>
            <w:r>
              <w:rPr>
                <w:rFonts w:ascii="Arial" w:hAnsi="Arial"/>
                <w:b/>
                <w:spacing w:val="-3"/>
                <w:w w:val="295"/>
                <w:sz w:val="6"/>
              </w:rPr>
              <w:t xml:space="preserve"> </w:t>
            </w:r>
            <w:r>
              <w:rPr>
                <w:rFonts w:ascii="Arial" w:hAnsi="Arial"/>
                <w:b/>
                <w:spacing w:val="-1"/>
                <w:w w:val="295"/>
                <w:sz w:val="6"/>
              </w:rPr>
              <w:t>к</w:t>
            </w:r>
            <w:r>
              <w:rPr>
                <w:rFonts w:ascii="Arial" w:hAnsi="Arial"/>
                <w:b/>
                <w:spacing w:val="-42"/>
                <w:w w:val="295"/>
                <w:sz w:val="6"/>
              </w:rPr>
              <w:t xml:space="preserve"> </w:t>
            </w:r>
            <w:r>
              <w:rPr>
                <w:rFonts w:ascii="Arial" w:hAnsi="Arial"/>
                <w:b/>
                <w:spacing w:val="-1"/>
                <w:w w:val="295"/>
                <w:sz w:val="6"/>
              </w:rPr>
              <w:t>ласс</w:t>
            </w:r>
            <w:r>
              <w:rPr>
                <w:rFonts w:ascii="Arial" w:hAnsi="Arial"/>
                <w:b/>
                <w:spacing w:val="-1"/>
                <w:w w:val="295"/>
                <w:sz w:val="6"/>
              </w:rPr>
              <w:tab/>
              <w:t>2</w:t>
            </w:r>
            <w:r>
              <w:rPr>
                <w:rFonts w:ascii="Arial" w:hAnsi="Arial"/>
                <w:b/>
                <w:spacing w:val="-2"/>
                <w:w w:val="295"/>
                <w:sz w:val="6"/>
              </w:rPr>
              <w:t xml:space="preserve"> </w:t>
            </w:r>
            <w:r>
              <w:rPr>
                <w:rFonts w:ascii="Arial" w:hAnsi="Arial"/>
                <w:b/>
                <w:spacing w:val="-1"/>
                <w:w w:val="295"/>
                <w:sz w:val="6"/>
              </w:rPr>
              <w:t>к</w:t>
            </w:r>
            <w:r>
              <w:rPr>
                <w:rFonts w:ascii="Arial" w:hAnsi="Arial"/>
                <w:b/>
                <w:spacing w:val="-43"/>
                <w:w w:val="295"/>
                <w:sz w:val="6"/>
              </w:rPr>
              <w:t xml:space="preserve"> </w:t>
            </w:r>
            <w:r>
              <w:rPr>
                <w:rFonts w:ascii="Arial" w:hAnsi="Arial"/>
                <w:b/>
                <w:spacing w:val="-1"/>
                <w:w w:val="295"/>
                <w:sz w:val="6"/>
              </w:rPr>
              <w:t>ласс</w:t>
            </w:r>
            <w:r>
              <w:rPr>
                <w:rFonts w:ascii="Arial" w:hAnsi="Arial"/>
                <w:b/>
                <w:spacing w:val="-1"/>
                <w:w w:val="295"/>
                <w:sz w:val="6"/>
              </w:rPr>
              <w:tab/>
              <w:t>3</w:t>
            </w:r>
            <w:r>
              <w:rPr>
                <w:rFonts w:ascii="Arial" w:hAnsi="Arial"/>
                <w:b/>
                <w:spacing w:val="-2"/>
                <w:w w:val="295"/>
                <w:sz w:val="6"/>
              </w:rPr>
              <w:t xml:space="preserve"> </w:t>
            </w:r>
            <w:r>
              <w:rPr>
                <w:rFonts w:ascii="Arial" w:hAnsi="Arial"/>
                <w:b/>
                <w:spacing w:val="-1"/>
                <w:w w:val="295"/>
                <w:sz w:val="6"/>
              </w:rPr>
              <w:t>к</w:t>
            </w:r>
            <w:r>
              <w:rPr>
                <w:rFonts w:ascii="Arial" w:hAnsi="Arial"/>
                <w:b/>
                <w:spacing w:val="-42"/>
                <w:w w:val="295"/>
                <w:sz w:val="6"/>
              </w:rPr>
              <w:t xml:space="preserve"> </w:t>
            </w:r>
            <w:r>
              <w:rPr>
                <w:rFonts w:ascii="Arial" w:hAnsi="Arial"/>
                <w:b/>
                <w:spacing w:val="-1"/>
                <w:w w:val="295"/>
                <w:sz w:val="6"/>
              </w:rPr>
              <w:t>ласс</w:t>
            </w:r>
            <w:r>
              <w:rPr>
                <w:rFonts w:ascii="Arial" w:hAnsi="Arial"/>
                <w:b/>
                <w:spacing w:val="-1"/>
                <w:w w:val="295"/>
                <w:sz w:val="6"/>
              </w:rPr>
              <w:tab/>
              <w:t>4</w:t>
            </w:r>
            <w:r>
              <w:rPr>
                <w:rFonts w:ascii="Arial" w:hAnsi="Arial"/>
                <w:b/>
                <w:spacing w:val="-2"/>
                <w:w w:val="295"/>
                <w:sz w:val="6"/>
              </w:rPr>
              <w:t xml:space="preserve"> </w:t>
            </w:r>
            <w:r>
              <w:rPr>
                <w:rFonts w:ascii="Arial" w:hAnsi="Arial"/>
                <w:b/>
                <w:spacing w:val="-1"/>
                <w:w w:val="295"/>
                <w:sz w:val="6"/>
              </w:rPr>
              <w:t>к</w:t>
            </w:r>
            <w:r>
              <w:rPr>
                <w:rFonts w:ascii="Arial" w:hAnsi="Arial"/>
                <w:b/>
                <w:spacing w:val="-42"/>
                <w:w w:val="295"/>
                <w:sz w:val="6"/>
              </w:rPr>
              <w:t xml:space="preserve"> </w:t>
            </w:r>
            <w:r>
              <w:rPr>
                <w:rFonts w:ascii="Arial" w:hAnsi="Arial"/>
                <w:b/>
                <w:spacing w:val="-1"/>
                <w:w w:val="295"/>
                <w:sz w:val="6"/>
              </w:rPr>
              <w:t>ласс</w:t>
            </w:r>
          </w:p>
        </w:tc>
        <w:tc>
          <w:tcPr>
            <w:tcW w:w="269" w:type="dxa"/>
            <w:tcBorders>
              <w:bottom w:val="nil"/>
            </w:tcBorders>
          </w:tcPr>
          <w:p w:rsidR="00D22D02" w:rsidRDefault="00D22D02">
            <w:pPr>
              <w:pStyle w:val="TableParagraph"/>
              <w:rPr>
                <w:sz w:val="16"/>
              </w:rPr>
            </w:pPr>
          </w:p>
        </w:tc>
      </w:tr>
      <w:tr w:rsidR="00D22D02">
        <w:trPr>
          <w:trHeight w:val="209"/>
        </w:trPr>
        <w:tc>
          <w:tcPr>
            <w:tcW w:w="2693" w:type="dxa"/>
            <w:vMerge/>
            <w:tcBorders>
              <w:top w:val="nil"/>
            </w:tcBorders>
          </w:tcPr>
          <w:p w:rsidR="00D22D02" w:rsidRDefault="00D22D02">
            <w:pPr>
              <w:rPr>
                <w:sz w:val="2"/>
                <w:szCs w:val="2"/>
              </w:rPr>
            </w:pPr>
          </w:p>
        </w:tc>
        <w:tc>
          <w:tcPr>
            <w:tcW w:w="705" w:type="dxa"/>
            <w:vMerge/>
            <w:tcBorders>
              <w:top w:val="nil"/>
            </w:tcBorders>
          </w:tcPr>
          <w:p w:rsidR="00D22D02" w:rsidRDefault="00D22D02">
            <w:pPr>
              <w:rPr>
                <w:sz w:val="2"/>
                <w:szCs w:val="2"/>
              </w:rPr>
            </w:pPr>
          </w:p>
        </w:tc>
        <w:tc>
          <w:tcPr>
            <w:tcW w:w="813" w:type="dxa"/>
            <w:vMerge/>
            <w:tcBorders>
              <w:top w:val="nil"/>
            </w:tcBorders>
          </w:tcPr>
          <w:p w:rsidR="00D22D02" w:rsidRDefault="00D22D02">
            <w:pPr>
              <w:rPr>
                <w:sz w:val="2"/>
                <w:szCs w:val="2"/>
              </w:rPr>
            </w:pPr>
          </w:p>
        </w:tc>
        <w:tc>
          <w:tcPr>
            <w:tcW w:w="611" w:type="dxa"/>
            <w:vMerge/>
            <w:tcBorders>
              <w:top w:val="nil"/>
            </w:tcBorders>
          </w:tcPr>
          <w:p w:rsidR="00D22D02" w:rsidRDefault="00D22D02">
            <w:pPr>
              <w:rPr>
                <w:sz w:val="2"/>
                <w:szCs w:val="2"/>
              </w:rPr>
            </w:pPr>
          </w:p>
        </w:tc>
        <w:tc>
          <w:tcPr>
            <w:tcW w:w="849" w:type="dxa"/>
            <w:vMerge/>
            <w:tcBorders>
              <w:top w:val="nil"/>
            </w:tcBorders>
          </w:tcPr>
          <w:p w:rsidR="00D22D02" w:rsidRDefault="00D22D02">
            <w:pPr>
              <w:rPr>
                <w:sz w:val="2"/>
                <w:szCs w:val="2"/>
              </w:rPr>
            </w:pPr>
          </w:p>
        </w:tc>
        <w:tc>
          <w:tcPr>
            <w:tcW w:w="568" w:type="dxa"/>
            <w:vMerge/>
            <w:tcBorders>
              <w:top w:val="nil"/>
            </w:tcBorders>
          </w:tcPr>
          <w:p w:rsidR="00D22D02" w:rsidRDefault="00D22D02">
            <w:pPr>
              <w:rPr>
                <w:sz w:val="2"/>
                <w:szCs w:val="2"/>
              </w:rPr>
            </w:pPr>
          </w:p>
        </w:tc>
        <w:tc>
          <w:tcPr>
            <w:tcW w:w="849" w:type="dxa"/>
            <w:vMerge/>
            <w:tcBorders>
              <w:top w:val="nil"/>
            </w:tcBorders>
          </w:tcPr>
          <w:p w:rsidR="00D22D02" w:rsidRDefault="00D22D02">
            <w:pPr>
              <w:rPr>
                <w:sz w:val="2"/>
                <w:szCs w:val="2"/>
              </w:rPr>
            </w:pPr>
          </w:p>
        </w:tc>
        <w:tc>
          <w:tcPr>
            <w:tcW w:w="566" w:type="dxa"/>
            <w:vMerge/>
            <w:tcBorders>
              <w:top w:val="nil"/>
            </w:tcBorders>
          </w:tcPr>
          <w:p w:rsidR="00D22D02" w:rsidRDefault="00D22D02">
            <w:pPr>
              <w:rPr>
                <w:sz w:val="2"/>
                <w:szCs w:val="2"/>
              </w:rPr>
            </w:pPr>
          </w:p>
        </w:tc>
        <w:tc>
          <w:tcPr>
            <w:tcW w:w="1010" w:type="dxa"/>
            <w:vMerge/>
            <w:tcBorders>
              <w:top w:val="nil"/>
            </w:tcBorders>
          </w:tcPr>
          <w:p w:rsidR="00D22D02" w:rsidRDefault="00D22D02">
            <w:pPr>
              <w:rPr>
                <w:sz w:val="2"/>
                <w:szCs w:val="2"/>
              </w:rPr>
            </w:pPr>
          </w:p>
        </w:tc>
        <w:tc>
          <w:tcPr>
            <w:tcW w:w="6318" w:type="dxa"/>
            <w:gridSpan w:val="3"/>
            <w:tcBorders>
              <w:top w:val="nil"/>
            </w:tcBorders>
          </w:tcPr>
          <w:p w:rsidR="00D22D02" w:rsidRDefault="00D22D02">
            <w:pPr>
              <w:pStyle w:val="TableParagraph"/>
              <w:rPr>
                <w:sz w:val="14"/>
              </w:rPr>
            </w:pPr>
          </w:p>
        </w:tc>
      </w:tr>
      <w:tr w:rsidR="00D22D02">
        <w:trPr>
          <w:trHeight w:val="1293"/>
        </w:trPr>
        <w:tc>
          <w:tcPr>
            <w:tcW w:w="2693" w:type="dxa"/>
          </w:tcPr>
          <w:p w:rsidR="00D22D02" w:rsidRDefault="00F7270C">
            <w:pPr>
              <w:pStyle w:val="TableParagraph"/>
              <w:spacing w:line="184" w:lineRule="exact"/>
              <w:ind w:left="395"/>
              <w:rPr>
                <w:b/>
                <w:sz w:val="16"/>
              </w:rPr>
            </w:pPr>
            <w:r>
              <w:rPr>
                <w:b/>
                <w:color w:val="000009"/>
                <w:sz w:val="16"/>
              </w:rPr>
              <w:t>Социометрический</w:t>
            </w:r>
            <w:r>
              <w:rPr>
                <w:b/>
                <w:color w:val="000009"/>
                <w:spacing w:val="-8"/>
                <w:sz w:val="16"/>
              </w:rPr>
              <w:t xml:space="preserve"> </w:t>
            </w:r>
            <w:r>
              <w:rPr>
                <w:b/>
                <w:color w:val="000009"/>
                <w:sz w:val="16"/>
              </w:rPr>
              <w:t>статус</w:t>
            </w:r>
          </w:p>
          <w:p w:rsidR="00D22D02" w:rsidRDefault="00D22D02">
            <w:pPr>
              <w:pStyle w:val="TableParagraph"/>
              <w:spacing w:before="3"/>
              <w:rPr>
                <w:b/>
                <w:sz w:val="20"/>
              </w:rPr>
            </w:pPr>
          </w:p>
          <w:p w:rsidR="00D22D02" w:rsidRDefault="00F7270C" w:rsidP="007B5508">
            <w:pPr>
              <w:pStyle w:val="TableParagraph"/>
              <w:numPr>
                <w:ilvl w:val="0"/>
                <w:numId w:val="14"/>
              </w:numPr>
              <w:tabs>
                <w:tab w:val="left" w:pos="467"/>
                <w:tab w:val="left" w:pos="468"/>
              </w:tabs>
              <w:spacing w:line="191" w:lineRule="exact"/>
              <w:ind w:hanging="361"/>
              <w:rPr>
                <w:sz w:val="16"/>
              </w:rPr>
            </w:pPr>
            <w:r>
              <w:rPr>
                <w:color w:val="000009"/>
                <w:sz w:val="16"/>
              </w:rPr>
              <w:t>Изолированный</w:t>
            </w:r>
          </w:p>
          <w:p w:rsidR="00D22D02" w:rsidRDefault="00F7270C" w:rsidP="007B5508">
            <w:pPr>
              <w:pStyle w:val="TableParagraph"/>
              <w:numPr>
                <w:ilvl w:val="0"/>
                <w:numId w:val="14"/>
              </w:numPr>
              <w:tabs>
                <w:tab w:val="left" w:pos="467"/>
                <w:tab w:val="left" w:pos="468"/>
              </w:tabs>
              <w:spacing w:line="185" w:lineRule="exact"/>
              <w:ind w:hanging="361"/>
              <w:rPr>
                <w:sz w:val="16"/>
              </w:rPr>
            </w:pPr>
            <w:r>
              <w:rPr>
                <w:color w:val="000009"/>
                <w:sz w:val="16"/>
              </w:rPr>
              <w:t>Принятый</w:t>
            </w:r>
          </w:p>
          <w:p w:rsidR="00D22D02" w:rsidRDefault="00F7270C" w:rsidP="007B5508">
            <w:pPr>
              <w:pStyle w:val="TableParagraph"/>
              <w:numPr>
                <w:ilvl w:val="0"/>
                <w:numId w:val="14"/>
              </w:numPr>
              <w:tabs>
                <w:tab w:val="left" w:pos="467"/>
                <w:tab w:val="left" w:pos="468"/>
              </w:tabs>
              <w:spacing w:line="184" w:lineRule="exact"/>
              <w:ind w:hanging="361"/>
              <w:rPr>
                <w:sz w:val="16"/>
              </w:rPr>
            </w:pPr>
            <w:r>
              <w:rPr>
                <w:color w:val="000009"/>
                <w:sz w:val="16"/>
              </w:rPr>
              <w:t>Предпочитаемый</w:t>
            </w:r>
          </w:p>
          <w:p w:rsidR="00D22D02" w:rsidRDefault="00F7270C" w:rsidP="007B5508">
            <w:pPr>
              <w:pStyle w:val="TableParagraph"/>
              <w:numPr>
                <w:ilvl w:val="0"/>
                <w:numId w:val="14"/>
              </w:numPr>
              <w:tabs>
                <w:tab w:val="left" w:pos="467"/>
                <w:tab w:val="left" w:pos="468"/>
              </w:tabs>
              <w:spacing w:line="190" w:lineRule="exact"/>
              <w:ind w:hanging="361"/>
              <w:rPr>
                <w:sz w:val="16"/>
              </w:rPr>
            </w:pPr>
            <w:r>
              <w:rPr>
                <w:color w:val="000009"/>
                <w:sz w:val="16"/>
              </w:rPr>
              <w:t>Лидер</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tcPr>
          <w:p w:rsidR="00D22D02" w:rsidRDefault="00D22D02">
            <w:pPr>
              <w:pStyle w:val="TableParagraph"/>
              <w:rPr>
                <w:sz w:val="16"/>
              </w:rPr>
            </w:pPr>
          </w:p>
        </w:tc>
        <w:tc>
          <w:tcPr>
            <w:tcW w:w="5808" w:type="dxa"/>
          </w:tcPr>
          <w:p w:rsidR="00D22D02" w:rsidRDefault="00D22D02">
            <w:pPr>
              <w:pStyle w:val="TableParagraph"/>
              <w:rPr>
                <w:b/>
                <w:sz w:val="6"/>
              </w:rPr>
            </w:pPr>
          </w:p>
          <w:p w:rsidR="00D22D02" w:rsidRDefault="00F7270C">
            <w:pPr>
              <w:pStyle w:val="TableParagraph"/>
              <w:spacing w:before="36"/>
              <w:ind w:right="5402"/>
              <w:jc w:val="right"/>
              <w:rPr>
                <w:rFonts w:ascii="Arial"/>
                <w:sz w:val="6"/>
              </w:rPr>
            </w:pPr>
            <w:r>
              <w:rPr>
                <w:rFonts w:ascii="Arial"/>
                <w:w w:val="290"/>
                <w:sz w:val="6"/>
              </w:rPr>
              <w:t>1,2</w:t>
            </w:r>
          </w:p>
          <w:p w:rsidR="00D22D02" w:rsidRDefault="00D22D02">
            <w:pPr>
              <w:pStyle w:val="TableParagraph"/>
              <w:spacing w:before="5"/>
              <w:rPr>
                <w:b/>
                <w:sz w:val="7"/>
              </w:rPr>
            </w:pPr>
          </w:p>
          <w:p w:rsidR="00D22D02" w:rsidRDefault="00F7270C">
            <w:pPr>
              <w:pStyle w:val="TableParagraph"/>
              <w:ind w:right="5401"/>
              <w:jc w:val="right"/>
              <w:rPr>
                <w:rFonts w:ascii="Arial"/>
                <w:sz w:val="6"/>
              </w:rPr>
            </w:pPr>
            <w:r>
              <w:rPr>
                <w:rFonts w:ascii="Arial"/>
                <w:w w:val="290"/>
                <w:sz w:val="6"/>
              </w:rPr>
              <w:t>1</w:t>
            </w:r>
          </w:p>
          <w:p w:rsidR="00D22D02" w:rsidRDefault="00D22D02">
            <w:pPr>
              <w:pStyle w:val="TableParagraph"/>
              <w:rPr>
                <w:b/>
                <w:sz w:val="7"/>
              </w:rPr>
            </w:pPr>
          </w:p>
          <w:p w:rsidR="00D22D02" w:rsidRDefault="00F7270C">
            <w:pPr>
              <w:pStyle w:val="TableParagraph"/>
              <w:tabs>
                <w:tab w:val="left" w:pos="4927"/>
              </w:tabs>
              <w:ind w:left="154"/>
              <w:rPr>
                <w:rFonts w:ascii="Arial" w:hAnsi="Arial"/>
                <w:b/>
                <w:sz w:val="6"/>
              </w:rPr>
            </w:pPr>
            <w:r>
              <w:rPr>
                <w:rFonts w:ascii="Arial" w:hAnsi="Arial"/>
                <w:w w:val="290"/>
                <w:sz w:val="6"/>
              </w:rPr>
              <w:t>0,8</w:t>
            </w:r>
            <w:r>
              <w:rPr>
                <w:rFonts w:ascii="Arial" w:hAnsi="Arial"/>
                <w:w w:val="290"/>
                <w:sz w:val="6"/>
              </w:rPr>
              <w:tab/>
            </w:r>
            <w:r>
              <w:rPr>
                <w:rFonts w:ascii="Arial" w:hAnsi="Arial"/>
                <w:b/>
                <w:w w:val="290"/>
                <w:sz w:val="6"/>
              </w:rPr>
              <w:t>Изолир</w:t>
            </w:r>
          </w:p>
          <w:p w:rsidR="00D22D02" w:rsidRDefault="00F7270C">
            <w:pPr>
              <w:pStyle w:val="TableParagraph"/>
              <w:spacing w:before="37" w:line="60" w:lineRule="exact"/>
              <w:ind w:left="4927"/>
              <w:rPr>
                <w:rFonts w:ascii="Arial" w:hAnsi="Arial"/>
                <w:b/>
                <w:sz w:val="6"/>
              </w:rPr>
            </w:pPr>
            <w:r>
              <w:rPr>
                <w:rFonts w:ascii="Arial" w:hAnsi="Arial"/>
                <w:b/>
                <w:w w:val="290"/>
                <w:sz w:val="6"/>
              </w:rPr>
              <w:t>Принят</w:t>
            </w:r>
          </w:p>
          <w:p w:rsidR="00D22D02" w:rsidRDefault="00F7270C">
            <w:pPr>
              <w:pStyle w:val="TableParagraph"/>
              <w:spacing w:line="53" w:lineRule="exact"/>
              <w:ind w:left="154"/>
              <w:rPr>
                <w:rFonts w:ascii="Arial"/>
                <w:sz w:val="6"/>
              </w:rPr>
            </w:pPr>
            <w:r>
              <w:rPr>
                <w:rFonts w:ascii="Arial"/>
                <w:w w:val="290"/>
                <w:sz w:val="6"/>
              </w:rPr>
              <w:t>0,6</w:t>
            </w:r>
          </w:p>
          <w:p w:rsidR="00D22D02" w:rsidRDefault="00F7270C">
            <w:pPr>
              <w:pStyle w:val="TableParagraph"/>
              <w:spacing w:line="62" w:lineRule="exact"/>
              <w:ind w:left="4927"/>
              <w:rPr>
                <w:rFonts w:ascii="Arial" w:hAnsi="Arial"/>
                <w:b/>
                <w:sz w:val="6"/>
              </w:rPr>
            </w:pPr>
            <w:r>
              <w:rPr>
                <w:rFonts w:ascii="Arial" w:hAnsi="Arial"/>
                <w:b/>
                <w:w w:val="290"/>
                <w:sz w:val="6"/>
              </w:rPr>
              <w:t>Пре</w:t>
            </w:r>
            <w:r>
              <w:rPr>
                <w:rFonts w:ascii="Arial" w:hAnsi="Arial"/>
                <w:b/>
                <w:spacing w:val="-32"/>
                <w:w w:val="290"/>
                <w:sz w:val="6"/>
              </w:rPr>
              <w:t xml:space="preserve"> </w:t>
            </w:r>
            <w:r>
              <w:rPr>
                <w:rFonts w:ascii="Arial" w:hAnsi="Arial"/>
                <w:b/>
                <w:w w:val="290"/>
                <w:sz w:val="6"/>
              </w:rPr>
              <w:t>дроч.</w:t>
            </w:r>
          </w:p>
          <w:p w:rsidR="00D22D02" w:rsidRDefault="00F7270C">
            <w:pPr>
              <w:pStyle w:val="TableParagraph"/>
              <w:tabs>
                <w:tab w:val="left" w:pos="4927"/>
              </w:tabs>
              <w:spacing w:before="26"/>
              <w:ind w:left="154"/>
              <w:rPr>
                <w:rFonts w:ascii="Arial" w:hAnsi="Arial"/>
                <w:b/>
                <w:sz w:val="6"/>
              </w:rPr>
            </w:pPr>
            <w:r>
              <w:rPr>
                <w:rFonts w:ascii="Arial" w:hAnsi="Arial"/>
                <w:w w:val="290"/>
                <w:position w:val="1"/>
                <w:sz w:val="6"/>
              </w:rPr>
              <w:t>0,4</w:t>
            </w:r>
            <w:r>
              <w:rPr>
                <w:rFonts w:ascii="Arial" w:hAnsi="Arial"/>
                <w:w w:val="290"/>
                <w:position w:val="1"/>
                <w:sz w:val="6"/>
              </w:rPr>
              <w:tab/>
            </w:r>
            <w:r>
              <w:rPr>
                <w:rFonts w:ascii="Arial" w:hAnsi="Arial"/>
                <w:b/>
                <w:w w:val="290"/>
                <w:sz w:val="6"/>
              </w:rPr>
              <w:t>Лиде</w:t>
            </w:r>
            <w:r>
              <w:rPr>
                <w:rFonts w:ascii="Arial" w:hAnsi="Arial"/>
                <w:b/>
                <w:spacing w:val="-32"/>
                <w:w w:val="290"/>
                <w:sz w:val="6"/>
              </w:rPr>
              <w:t xml:space="preserve"> </w:t>
            </w:r>
            <w:r>
              <w:rPr>
                <w:rFonts w:ascii="Arial" w:hAnsi="Arial"/>
                <w:b/>
                <w:w w:val="290"/>
                <w:sz w:val="6"/>
              </w:rPr>
              <w:t>р</w:t>
            </w:r>
          </w:p>
          <w:p w:rsidR="00D22D02" w:rsidRDefault="00D22D02">
            <w:pPr>
              <w:pStyle w:val="TableParagraph"/>
              <w:spacing w:before="6"/>
              <w:rPr>
                <w:b/>
                <w:sz w:val="6"/>
              </w:rPr>
            </w:pPr>
          </w:p>
          <w:p w:rsidR="00D22D02" w:rsidRDefault="00F7270C">
            <w:pPr>
              <w:pStyle w:val="TableParagraph"/>
              <w:ind w:left="154"/>
              <w:rPr>
                <w:rFonts w:ascii="Arial"/>
                <w:sz w:val="6"/>
              </w:rPr>
            </w:pPr>
            <w:r>
              <w:rPr>
                <w:rFonts w:ascii="Arial"/>
                <w:w w:val="290"/>
                <w:sz w:val="6"/>
              </w:rPr>
              <w:t>0,2</w:t>
            </w:r>
          </w:p>
          <w:p w:rsidR="00D22D02" w:rsidRDefault="00D22D02">
            <w:pPr>
              <w:pStyle w:val="TableParagraph"/>
              <w:spacing w:before="5"/>
              <w:rPr>
                <w:b/>
                <w:sz w:val="7"/>
              </w:rPr>
            </w:pPr>
          </w:p>
          <w:p w:rsidR="00D22D02" w:rsidRDefault="00F7270C">
            <w:pPr>
              <w:pStyle w:val="TableParagraph"/>
              <w:ind w:left="297"/>
              <w:rPr>
                <w:rFonts w:ascii="Arial"/>
                <w:sz w:val="6"/>
              </w:rPr>
            </w:pPr>
            <w:r>
              <w:rPr>
                <w:rFonts w:ascii="Arial"/>
                <w:w w:val="290"/>
                <w:sz w:val="6"/>
              </w:rPr>
              <w:t>0</w:t>
            </w:r>
          </w:p>
          <w:p w:rsidR="00D22D02" w:rsidRDefault="00F7270C">
            <w:pPr>
              <w:pStyle w:val="TableParagraph"/>
              <w:spacing w:before="20"/>
              <w:ind w:left="598"/>
              <w:rPr>
                <w:rFonts w:ascii="Arial" w:hAnsi="Arial"/>
                <w:b/>
                <w:sz w:val="6"/>
              </w:rPr>
            </w:pPr>
            <w:r>
              <w:rPr>
                <w:rFonts w:ascii="Arial" w:hAnsi="Arial"/>
                <w:b/>
                <w:spacing w:val="-1"/>
                <w:w w:val="290"/>
                <w:sz w:val="6"/>
              </w:rPr>
              <w:t>1</w:t>
            </w:r>
            <w:r>
              <w:rPr>
                <w:rFonts w:ascii="Arial" w:hAnsi="Arial"/>
                <w:b/>
                <w:spacing w:val="-2"/>
                <w:w w:val="290"/>
                <w:sz w:val="6"/>
              </w:rPr>
              <w:t xml:space="preserve"> </w:t>
            </w:r>
            <w:r>
              <w:rPr>
                <w:rFonts w:ascii="Arial" w:hAnsi="Arial"/>
                <w:b/>
                <w:spacing w:val="-1"/>
                <w:w w:val="290"/>
                <w:sz w:val="6"/>
              </w:rPr>
              <w:t>к</w:t>
            </w:r>
            <w:r>
              <w:rPr>
                <w:rFonts w:ascii="Arial" w:hAnsi="Arial"/>
                <w:b/>
                <w:spacing w:val="-42"/>
                <w:w w:val="290"/>
                <w:sz w:val="6"/>
              </w:rPr>
              <w:t xml:space="preserve"> </w:t>
            </w:r>
            <w:r>
              <w:rPr>
                <w:rFonts w:ascii="Arial" w:hAnsi="Arial"/>
                <w:b/>
                <w:spacing w:val="-1"/>
                <w:w w:val="290"/>
                <w:sz w:val="6"/>
              </w:rPr>
              <w:t>ласс</w:t>
            </w:r>
            <w:r>
              <w:rPr>
                <w:rFonts w:ascii="Arial" w:hAnsi="Arial"/>
                <w:b/>
                <w:spacing w:val="125"/>
                <w:w w:val="290"/>
                <w:sz w:val="6"/>
              </w:rPr>
              <w:t xml:space="preserve"> </w:t>
            </w:r>
            <w:r>
              <w:rPr>
                <w:rFonts w:ascii="Arial" w:hAnsi="Arial"/>
                <w:b/>
                <w:spacing w:val="-1"/>
                <w:w w:val="290"/>
                <w:sz w:val="6"/>
              </w:rPr>
              <w:t>2</w:t>
            </w:r>
            <w:r>
              <w:rPr>
                <w:rFonts w:ascii="Arial" w:hAnsi="Arial"/>
                <w:b/>
                <w:spacing w:val="-2"/>
                <w:w w:val="290"/>
                <w:sz w:val="6"/>
              </w:rPr>
              <w:t xml:space="preserve"> </w:t>
            </w:r>
            <w:r>
              <w:rPr>
                <w:rFonts w:ascii="Arial" w:hAnsi="Arial"/>
                <w:b/>
                <w:spacing w:val="-1"/>
                <w:w w:val="290"/>
                <w:sz w:val="6"/>
              </w:rPr>
              <w:t>к</w:t>
            </w:r>
            <w:r>
              <w:rPr>
                <w:rFonts w:ascii="Arial" w:hAnsi="Arial"/>
                <w:b/>
                <w:spacing w:val="-42"/>
                <w:w w:val="290"/>
                <w:sz w:val="6"/>
              </w:rPr>
              <w:t xml:space="preserve"> </w:t>
            </w:r>
            <w:r>
              <w:rPr>
                <w:rFonts w:ascii="Arial" w:hAnsi="Arial"/>
                <w:b/>
                <w:spacing w:val="-1"/>
                <w:w w:val="290"/>
                <w:sz w:val="6"/>
              </w:rPr>
              <w:t>ласс</w:t>
            </w:r>
            <w:r>
              <w:rPr>
                <w:rFonts w:ascii="Arial" w:hAnsi="Arial"/>
                <w:b/>
                <w:spacing w:val="125"/>
                <w:w w:val="290"/>
                <w:sz w:val="6"/>
              </w:rPr>
              <w:t xml:space="preserve"> </w:t>
            </w:r>
            <w:r>
              <w:rPr>
                <w:rFonts w:ascii="Arial" w:hAnsi="Arial"/>
                <w:b/>
                <w:spacing w:val="-1"/>
                <w:w w:val="290"/>
                <w:sz w:val="6"/>
              </w:rPr>
              <w:t>3</w:t>
            </w:r>
            <w:r>
              <w:rPr>
                <w:rFonts w:ascii="Arial" w:hAnsi="Arial"/>
                <w:b/>
                <w:spacing w:val="-2"/>
                <w:w w:val="290"/>
                <w:sz w:val="6"/>
              </w:rPr>
              <w:t xml:space="preserve"> </w:t>
            </w:r>
            <w:r>
              <w:rPr>
                <w:rFonts w:ascii="Arial" w:hAnsi="Arial"/>
                <w:b/>
                <w:spacing w:val="-1"/>
                <w:w w:val="290"/>
                <w:sz w:val="6"/>
              </w:rPr>
              <w:t>к</w:t>
            </w:r>
            <w:r>
              <w:rPr>
                <w:rFonts w:ascii="Arial" w:hAnsi="Arial"/>
                <w:b/>
                <w:spacing w:val="-42"/>
                <w:w w:val="290"/>
                <w:sz w:val="6"/>
              </w:rPr>
              <w:t xml:space="preserve"> </w:t>
            </w:r>
            <w:r>
              <w:rPr>
                <w:rFonts w:ascii="Arial" w:hAnsi="Arial"/>
                <w:b/>
                <w:spacing w:val="-1"/>
                <w:w w:val="290"/>
                <w:sz w:val="6"/>
              </w:rPr>
              <w:t>ласс</w:t>
            </w:r>
            <w:r>
              <w:rPr>
                <w:rFonts w:ascii="Arial" w:hAnsi="Arial"/>
                <w:b/>
                <w:spacing w:val="109"/>
                <w:w w:val="290"/>
                <w:sz w:val="6"/>
              </w:rPr>
              <w:t xml:space="preserve"> </w:t>
            </w:r>
            <w:r>
              <w:rPr>
                <w:rFonts w:ascii="Arial" w:hAnsi="Arial"/>
                <w:b/>
                <w:spacing w:val="-1"/>
                <w:w w:val="290"/>
                <w:sz w:val="6"/>
              </w:rPr>
              <w:t>4</w:t>
            </w:r>
            <w:r>
              <w:rPr>
                <w:rFonts w:ascii="Arial" w:hAnsi="Arial"/>
                <w:b/>
                <w:spacing w:val="-2"/>
                <w:w w:val="290"/>
                <w:sz w:val="6"/>
              </w:rPr>
              <w:t xml:space="preserve"> </w:t>
            </w:r>
            <w:r>
              <w:rPr>
                <w:rFonts w:ascii="Arial" w:hAnsi="Arial"/>
                <w:b/>
                <w:spacing w:val="-1"/>
                <w:w w:val="290"/>
                <w:sz w:val="6"/>
              </w:rPr>
              <w:t>к</w:t>
            </w:r>
            <w:r>
              <w:rPr>
                <w:rFonts w:ascii="Arial" w:hAnsi="Arial"/>
                <w:b/>
                <w:spacing w:val="-42"/>
                <w:w w:val="290"/>
                <w:sz w:val="6"/>
              </w:rPr>
              <w:t xml:space="preserve"> </w:t>
            </w:r>
            <w:r>
              <w:rPr>
                <w:rFonts w:ascii="Arial" w:hAnsi="Arial"/>
                <w:b/>
                <w:spacing w:val="-1"/>
                <w:w w:val="290"/>
                <w:sz w:val="6"/>
              </w:rPr>
              <w:t>ласс</w:t>
            </w:r>
          </w:p>
        </w:tc>
        <w:tc>
          <w:tcPr>
            <w:tcW w:w="269" w:type="dxa"/>
          </w:tcPr>
          <w:p w:rsidR="00D22D02" w:rsidRDefault="00D22D02">
            <w:pPr>
              <w:pStyle w:val="TableParagraph"/>
              <w:rPr>
                <w:sz w:val="16"/>
              </w:rPr>
            </w:pPr>
          </w:p>
        </w:tc>
      </w:tr>
      <w:tr w:rsidR="00D22D02">
        <w:trPr>
          <w:trHeight w:val="1476"/>
        </w:trPr>
        <w:tc>
          <w:tcPr>
            <w:tcW w:w="2693" w:type="dxa"/>
          </w:tcPr>
          <w:p w:rsidR="00D22D02" w:rsidRDefault="00F7270C">
            <w:pPr>
              <w:pStyle w:val="TableParagraph"/>
              <w:spacing w:line="183" w:lineRule="exact"/>
              <w:ind w:left="93" w:right="88"/>
              <w:jc w:val="center"/>
              <w:rPr>
                <w:b/>
                <w:sz w:val="16"/>
              </w:rPr>
            </w:pPr>
            <w:r>
              <w:rPr>
                <w:b/>
                <w:color w:val="000009"/>
                <w:sz w:val="16"/>
              </w:rPr>
              <w:t>Самооценка</w:t>
            </w:r>
          </w:p>
          <w:p w:rsidR="00D22D02" w:rsidRDefault="00D22D02">
            <w:pPr>
              <w:pStyle w:val="TableParagraph"/>
              <w:spacing w:before="3"/>
              <w:rPr>
                <w:b/>
                <w:sz w:val="20"/>
              </w:rPr>
            </w:pPr>
          </w:p>
          <w:p w:rsidR="00D22D02" w:rsidRDefault="00F7270C" w:rsidP="007B5508">
            <w:pPr>
              <w:pStyle w:val="TableParagraph"/>
              <w:numPr>
                <w:ilvl w:val="0"/>
                <w:numId w:val="13"/>
              </w:numPr>
              <w:tabs>
                <w:tab w:val="left" w:pos="467"/>
                <w:tab w:val="left" w:pos="468"/>
              </w:tabs>
              <w:spacing w:line="191" w:lineRule="exact"/>
              <w:ind w:hanging="361"/>
              <w:rPr>
                <w:sz w:val="16"/>
              </w:rPr>
            </w:pPr>
            <w:r>
              <w:rPr>
                <w:color w:val="000009"/>
                <w:sz w:val="16"/>
              </w:rPr>
              <w:t>Низкий</w:t>
            </w:r>
          </w:p>
          <w:p w:rsidR="00D22D02" w:rsidRDefault="00F7270C" w:rsidP="007B5508">
            <w:pPr>
              <w:pStyle w:val="TableParagraph"/>
              <w:numPr>
                <w:ilvl w:val="0"/>
                <w:numId w:val="13"/>
              </w:numPr>
              <w:tabs>
                <w:tab w:val="left" w:pos="467"/>
                <w:tab w:val="left" w:pos="468"/>
              </w:tabs>
              <w:spacing w:line="185" w:lineRule="exact"/>
              <w:ind w:hanging="361"/>
              <w:rPr>
                <w:sz w:val="16"/>
              </w:rPr>
            </w:pPr>
            <w:r>
              <w:rPr>
                <w:color w:val="000009"/>
                <w:sz w:val="16"/>
              </w:rPr>
              <w:t>Средний</w:t>
            </w:r>
          </w:p>
          <w:p w:rsidR="00D22D02" w:rsidRDefault="00F7270C" w:rsidP="007B5508">
            <w:pPr>
              <w:pStyle w:val="TableParagraph"/>
              <w:numPr>
                <w:ilvl w:val="0"/>
                <w:numId w:val="13"/>
              </w:numPr>
              <w:tabs>
                <w:tab w:val="left" w:pos="467"/>
                <w:tab w:val="left" w:pos="468"/>
              </w:tabs>
              <w:spacing w:line="191" w:lineRule="exact"/>
              <w:ind w:hanging="361"/>
              <w:rPr>
                <w:sz w:val="16"/>
              </w:rPr>
            </w:pPr>
            <w:r>
              <w:rPr>
                <w:color w:val="000009"/>
                <w:sz w:val="16"/>
              </w:rPr>
              <w:t>Высокий</w:t>
            </w:r>
          </w:p>
        </w:tc>
        <w:tc>
          <w:tcPr>
            <w:tcW w:w="705" w:type="dxa"/>
          </w:tcPr>
          <w:p w:rsidR="00D22D02" w:rsidRDefault="00D22D02">
            <w:pPr>
              <w:pStyle w:val="TableParagraph"/>
              <w:rPr>
                <w:sz w:val="16"/>
              </w:rPr>
            </w:pPr>
          </w:p>
        </w:tc>
        <w:tc>
          <w:tcPr>
            <w:tcW w:w="813" w:type="dxa"/>
          </w:tcPr>
          <w:p w:rsidR="00D22D02" w:rsidRDefault="00D22D02">
            <w:pPr>
              <w:pStyle w:val="TableParagraph"/>
              <w:rPr>
                <w:sz w:val="16"/>
              </w:rPr>
            </w:pPr>
          </w:p>
        </w:tc>
        <w:tc>
          <w:tcPr>
            <w:tcW w:w="611"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8" w:type="dxa"/>
          </w:tcPr>
          <w:p w:rsidR="00D22D02" w:rsidRDefault="00D22D02">
            <w:pPr>
              <w:pStyle w:val="TableParagraph"/>
              <w:rPr>
                <w:sz w:val="16"/>
              </w:rPr>
            </w:pPr>
          </w:p>
        </w:tc>
        <w:tc>
          <w:tcPr>
            <w:tcW w:w="849" w:type="dxa"/>
          </w:tcPr>
          <w:p w:rsidR="00D22D02" w:rsidRDefault="00D22D02">
            <w:pPr>
              <w:pStyle w:val="TableParagraph"/>
              <w:rPr>
                <w:sz w:val="16"/>
              </w:rPr>
            </w:pPr>
          </w:p>
        </w:tc>
        <w:tc>
          <w:tcPr>
            <w:tcW w:w="566" w:type="dxa"/>
          </w:tcPr>
          <w:p w:rsidR="00D22D02" w:rsidRDefault="00D22D02">
            <w:pPr>
              <w:pStyle w:val="TableParagraph"/>
              <w:rPr>
                <w:sz w:val="16"/>
              </w:rPr>
            </w:pPr>
          </w:p>
        </w:tc>
        <w:tc>
          <w:tcPr>
            <w:tcW w:w="1010" w:type="dxa"/>
          </w:tcPr>
          <w:p w:rsidR="00D22D02" w:rsidRDefault="00D22D02">
            <w:pPr>
              <w:pStyle w:val="TableParagraph"/>
              <w:rPr>
                <w:sz w:val="16"/>
              </w:rPr>
            </w:pPr>
          </w:p>
        </w:tc>
        <w:tc>
          <w:tcPr>
            <w:tcW w:w="241" w:type="dxa"/>
          </w:tcPr>
          <w:p w:rsidR="00D22D02" w:rsidRDefault="00D22D02">
            <w:pPr>
              <w:pStyle w:val="TableParagraph"/>
              <w:rPr>
                <w:sz w:val="16"/>
              </w:rPr>
            </w:pPr>
          </w:p>
        </w:tc>
        <w:tc>
          <w:tcPr>
            <w:tcW w:w="5808" w:type="dxa"/>
          </w:tcPr>
          <w:p w:rsidR="00D22D02" w:rsidRDefault="00D22D02">
            <w:pPr>
              <w:pStyle w:val="TableParagraph"/>
              <w:spacing w:before="9"/>
              <w:rPr>
                <w:b/>
                <w:sz w:val="11"/>
              </w:rPr>
            </w:pPr>
          </w:p>
          <w:p w:rsidR="00D22D02" w:rsidRDefault="00F7270C">
            <w:pPr>
              <w:pStyle w:val="TableParagraph"/>
              <w:ind w:right="5301"/>
              <w:jc w:val="right"/>
              <w:rPr>
                <w:rFonts w:ascii="Arial"/>
                <w:sz w:val="7"/>
              </w:rPr>
            </w:pPr>
            <w:r>
              <w:rPr>
                <w:rFonts w:ascii="Arial"/>
                <w:w w:val="245"/>
                <w:sz w:val="7"/>
              </w:rPr>
              <w:t>1,2</w:t>
            </w:r>
          </w:p>
          <w:p w:rsidR="00D22D02" w:rsidRDefault="00D22D02">
            <w:pPr>
              <w:pStyle w:val="TableParagraph"/>
              <w:spacing w:before="8"/>
              <w:rPr>
                <w:b/>
                <w:sz w:val="7"/>
              </w:rPr>
            </w:pPr>
          </w:p>
          <w:p w:rsidR="00D22D02" w:rsidRDefault="00F7270C">
            <w:pPr>
              <w:pStyle w:val="TableParagraph"/>
              <w:ind w:right="5300"/>
              <w:jc w:val="right"/>
              <w:rPr>
                <w:rFonts w:ascii="Arial"/>
                <w:sz w:val="7"/>
              </w:rPr>
            </w:pPr>
            <w:r>
              <w:rPr>
                <w:rFonts w:ascii="Arial"/>
                <w:w w:val="246"/>
                <w:sz w:val="7"/>
              </w:rPr>
              <w:t>1</w:t>
            </w:r>
          </w:p>
          <w:p w:rsidR="00D22D02" w:rsidRDefault="00D22D02">
            <w:pPr>
              <w:pStyle w:val="TableParagraph"/>
              <w:spacing w:before="8"/>
              <w:rPr>
                <w:b/>
                <w:sz w:val="6"/>
              </w:rPr>
            </w:pPr>
          </w:p>
          <w:p w:rsidR="00D22D02" w:rsidRDefault="00F7270C">
            <w:pPr>
              <w:pStyle w:val="TableParagraph"/>
              <w:tabs>
                <w:tab w:val="left" w:pos="4868"/>
              </w:tabs>
              <w:ind w:left="258"/>
              <w:rPr>
                <w:rFonts w:ascii="Arial" w:hAnsi="Arial"/>
                <w:b/>
                <w:sz w:val="7"/>
              </w:rPr>
            </w:pPr>
            <w:r>
              <w:rPr>
                <w:rFonts w:ascii="Arial" w:hAnsi="Arial"/>
                <w:w w:val="245"/>
                <w:position w:val="4"/>
                <w:sz w:val="7"/>
              </w:rPr>
              <w:t>0,8</w:t>
            </w:r>
            <w:r>
              <w:rPr>
                <w:rFonts w:ascii="Arial" w:hAnsi="Arial"/>
                <w:w w:val="245"/>
                <w:position w:val="4"/>
                <w:sz w:val="7"/>
              </w:rPr>
              <w:tab/>
            </w:r>
            <w:r>
              <w:rPr>
                <w:rFonts w:ascii="Arial" w:hAnsi="Arial"/>
                <w:b/>
                <w:w w:val="245"/>
                <w:sz w:val="7"/>
              </w:rPr>
              <w:t>Низкий</w:t>
            </w:r>
          </w:p>
          <w:p w:rsidR="00D22D02" w:rsidRDefault="00F7270C">
            <w:pPr>
              <w:pStyle w:val="TableParagraph"/>
              <w:tabs>
                <w:tab w:val="left" w:pos="4868"/>
              </w:tabs>
              <w:spacing w:before="54"/>
              <w:ind w:left="258"/>
              <w:rPr>
                <w:rFonts w:ascii="Arial" w:hAnsi="Arial"/>
                <w:b/>
                <w:sz w:val="7"/>
              </w:rPr>
            </w:pPr>
            <w:r>
              <w:rPr>
                <w:rFonts w:ascii="Arial" w:hAnsi="Arial"/>
                <w:w w:val="245"/>
                <w:sz w:val="7"/>
              </w:rPr>
              <w:t>0,6</w:t>
            </w:r>
            <w:r>
              <w:rPr>
                <w:rFonts w:ascii="Arial" w:hAnsi="Arial"/>
                <w:w w:val="245"/>
                <w:sz w:val="7"/>
              </w:rPr>
              <w:tab/>
            </w:r>
            <w:r>
              <w:rPr>
                <w:rFonts w:ascii="Arial" w:hAnsi="Arial"/>
                <w:b/>
                <w:w w:val="245"/>
                <w:sz w:val="7"/>
              </w:rPr>
              <w:t>Сре</w:t>
            </w:r>
            <w:r>
              <w:rPr>
                <w:rFonts w:ascii="Arial" w:hAnsi="Arial"/>
                <w:b/>
                <w:spacing w:val="-19"/>
                <w:w w:val="245"/>
                <w:sz w:val="7"/>
              </w:rPr>
              <w:t xml:space="preserve"> </w:t>
            </w:r>
            <w:r>
              <w:rPr>
                <w:rFonts w:ascii="Arial" w:hAnsi="Arial"/>
                <w:b/>
                <w:w w:val="245"/>
                <w:sz w:val="7"/>
              </w:rPr>
              <w:t>дний</w:t>
            </w:r>
          </w:p>
          <w:p w:rsidR="00D22D02" w:rsidRDefault="00F7270C">
            <w:pPr>
              <w:pStyle w:val="TableParagraph"/>
              <w:tabs>
                <w:tab w:val="left" w:pos="4868"/>
              </w:tabs>
              <w:spacing w:before="53"/>
              <w:ind w:left="258"/>
              <w:rPr>
                <w:rFonts w:ascii="Arial" w:hAnsi="Arial"/>
                <w:b/>
                <w:sz w:val="7"/>
              </w:rPr>
            </w:pPr>
            <w:r>
              <w:rPr>
                <w:rFonts w:ascii="Arial" w:hAnsi="Arial"/>
                <w:w w:val="245"/>
                <w:position w:val="-3"/>
                <w:sz w:val="7"/>
              </w:rPr>
              <w:t>0,4</w:t>
            </w:r>
            <w:r>
              <w:rPr>
                <w:rFonts w:ascii="Arial" w:hAnsi="Arial"/>
                <w:w w:val="245"/>
                <w:position w:val="-3"/>
                <w:sz w:val="7"/>
              </w:rPr>
              <w:tab/>
            </w:r>
            <w:r>
              <w:rPr>
                <w:rFonts w:ascii="Arial" w:hAnsi="Arial"/>
                <w:b/>
                <w:w w:val="245"/>
                <w:sz w:val="7"/>
              </w:rPr>
              <w:t>Высокий</w:t>
            </w:r>
          </w:p>
          <w:p w:rsidR="00D22D02" w:rsidRDefault="00F7270C">
            <w:pPr>
              <w:pStyle w:val="TableParagraph"/>
              <w:spacing w:before="77"/>
              <w:ind w:left="258"/>
              <w:rPr>
                <w:rFonts w:ascii="Arial"/>
                <w:sz w:val="7"/>
              </w:rPr>
            </w:pPr>
            <w:r>
              <w:rPr>
                <w:rFonts w:ascii="Arial"/>
                <w:w w:val="245"/>
                <w:sz w:val="7"/>
              </w:rPr>
              <w:t>0,2</w:t>
            </w:r>
          </w:p>
          <w:p w:rsidR="00D22D02" w:rsidRDefault="00D22D02">
            <w:pPr>
              <w:pStyle w:val="TableParagraph"/>
              <w:spacing w:before="8"/>
              <w:rPr>
                <w:b/>
                <w:sz w:val="7"/>
              </w:rPr>
            </w:pPr>
          </w:p>
          <w:p w:rsidR="00D22D02" w:rsidRDefault="00F7270C">
            <w:pPr>
              <w:pStyle w:val="TableParagraph"/>
              <w:spacing w:before="1"/>
              <w:ind w:left="399"/>
              <w:rPr>
                <w:rFonts w:ascii="Arial"/>
                <w:sz w:val="7"/>
              </w:rPr>
            </w:pPr>
            <w:r>
              <w:rPr>
                <w:rFonts w:ascii="Arial"/>
                <w:w w:val="246"/>
                <w:sz w:val="7"/>
              </w:rPr>
              <w:t>0</w:t>
            </w:r>
          </w:p>
          <w:p w:rsidR="00D22D02" w:rsidRDefault="00F7270C">
            <w:pPr>
              <w:pStyle w:val="TableParagraph"/>
              <w:tabs>
                <w:tab w:val="left" w:pos="1758"/>
                <w:tab w:val="left" w:pos="2712"/>
                <w:tab w:val="left" w:pos="3681"/>
              </w:tabs>
              <w:spacing w:before="32"/>
              <w:ind w:left="789"/>
              <w:rPr>
                <w:rFonts w:ascii="Arial" w:hAnsi="Arial"/>
                <w:b/>
                <w:sz w:val="7"/>
              </w:rPr>
            </w:pPr>
            <w:r>
              <w:rPr>
                <w:rFonts w:ascii="Arial" w:hAnsi="Arial"/>
                <w:b/>
                <w:w w:val="245"/>
                <w:sz w:val="7"/>
              </w:rPr>
              <w:t>1</w:t>
            </w:r>
            <w:r>
              <w:rPr>
                <w:rFonts w:ascii="Arial" w:hAnsi="Arial"/>
                <w:b/>
                <w:spacing w:val="-3"/>
                <w:w w:val="245"/>
                <w:sz w:val="7"/>
              </w:rPr>
              <w:t xml:space="preserve"> </w:t>
            </w:r>
            <w:r>
              <w:rPr>
                <w:rFonts w:ascii="Arial" w:hAnsi="Arial"/>
                <w:b/>
                <w:w w:val="245"/>
                <w:sz w:val="7"/>
              </w:rPr>
              <w:t>класс</w:t>
            </w:r>
            <w:r>
              <w:rPr>
                <w:rFonts w:ascii="Arial" w:hAnsi="Arial"/>
                <w:b/>
                <w:w w:val="245"/>
                <w:sz w:val="7"/>
              </w:rPr>
              <w:tab/>
              <w:t>2</w:t>
            </w:r>
            <w:r>
              <w:rPr>
                <w:rFonts w:ascii="Arial" w:hAnsi="Arial"/>
                <w:b/>
                <w:spacing w:val="-3"/>
                <w:w w:val="245"/>
                <w:sz w:val="7"/>
              </w:rPr>
              <w:t xml:space="preserve"> </w:t>
            </w:r>
            <w:r>
              <w:rPr>
                <w:rFonts w:ascii="Arial" w:hAnsi="Arial"/>
                <w:b/>
                <w:w w:val="245"/>
                <w:sz w:val="7"/>
              </w:rPr>
              <w:t>класс</w:t>
            </w:r>
            <w:r>
              <w:rPr>
                <w:rFonts w:ascii="Arial" w:hAnsi="Arial"/>
                <w:b/>
                <w:w w:val="245"/>
                <w:sz w:val="7"/>
              </w:rPr>
              <w:tab/>
              <w:t>3</w:t>
            </w:r>
            <w:r>
              <w:rPr>
                <w:rFonts w:ascii="Arial" w:hAnsi="Arial"/>
                <w:b/>
                <w:spacing w:val="-2"/>
                <w:w w:val="245"/>
                <w:sz w:val="7"/>
              </w:rPr>
              <w:t xml:space="preserve"> </w:t>
            </w:r>
            <w:r>
              <w:rPr>
                <w:rFonts w:ascii="Arial" w:hAnsi="Arial"/>
                <w:b/>
                <w:w w:val="245"/>
                <w:sz w:val="7"/>
              </w:rPr>
              <w:t>класс</w:t>
            </w:r>
            <w:r>
              <w:rPr>
                <w:rFonts w:ascii="Arial" w:hAnsi="Arial"/>
                <w:b/>
                <w:w w:val="245"/>
                <w:sz w:val="7"/>
              </w:rPr>
              <w:tab/>
              <w:t>4</w:t>
            </w:r>
            <w:r>
              <w:rPr>
                <w:rFonts w:ascii="Arial" w:hAnsi="Arial"/>
                <w:b/>
                <w:spacing w:val="-2"/>
                <w:w w:val="245"/>
                <w:sz w:val="7"/>
              </w:rPr>
              <w:t xml:space="preserve"> </w:t>
            </w:r>
            <w:r>
              <w:rPr>
                <w:rFonts w:ascii="Arial" w:hAnsi="Arial"/>
                <w:b/>
                <w:w w:val="245"/>
                <w:sz w:val="7"/>
              </w:rPr>
              <w:t>класс</w:t>
            </w:r>
          </w:p>
        </w:tc>
        <w:tc>
          <w:tcPr>
            <w:tcW w:w="269" w:type="dxa"/>
          </w:tcPr>
          <w:p w:rsidR="00D22D02" w:rsidRDefault="00D22D02">
            <w:pPr>
              <w:pStyle w:val="TableParagraph"/>
              <w:rPr>
                <w:sz w:val="16"/>
              </w:rPr>
            </w:pPr>
          </w:p>
        </w:tc>
      </w:tr>
    </w:tbl>
    <w:p w:rsidR="00D22D02" w:rsidRDefault="00CE52DD">
      <w:pPr>
        <w:pStyle w:val="a3"/>
        <w:spacing w:before="3"/>
        <w:jc w:val="left"/>
        <w:rPr>
          <w:b/>
          <w:sz w:val="10"/>
        </w:rPr>
      </w:pPr>
      <w:r w:rsidRPr="00CE52DD">
        <w:pict>
          <v:group id="_x0000_s1210" style="position:absolute;margin-left:497.75pt;margin-top:70.25pt;width:208pt;height:40pt;z-index:-38232576;mso-position-horizontal-relative:page;mso-position-vertical-relative:page" coordorigin="9955,1405" coordsize="4160,800">
            <v:shape id="_x0000_s1214" style="position:absolute;left:9998;top:1407;width:4096;height:650" coordorigin="9998,1408" coordsize="4096,650" o:spt="100" adj="0,,0" path="m9998,2057r4096,m9998,1930r4096,m9998,1798r4096,m9998,1666r4096,m9998,1540r4096,m9998,1408r4096,e" filled="f" strokeweight=".17278mm">
              <v:stroke joinstyle="round"/>
              <v:formulas/>
              <v:path arrowok="t" o:connecttype="segments"/>
            </v:shape>
            <v:shape id="_x0000_s1213" style="position:absolute;left:9991;top:1405;width:4125;height:787" coordorigin="9991,1405" coordsize="4125,787" o:spt="100" adj="0,,0" path="m10005,1413r-14,l9991,2189r14,l10005,1413xm14094,1405r-4096,l9998,1410r4096,l14094,1405xm14108,2186r-4095,l10013,2192r4095,l14108,2186xm14115,1408r-14,l14101,2184r14,l14115,1408xe" fillcolor="gray" stroked="f">
              <v:stroke joinstyle="round"/>
              <v:formulas/>
              <v:path arrowok="t" o:connecttype="segments"/>
            </v:shape>
            <v:shape id="_x0000_s1212" style="position:absolute;left:9955;top:1407;width:4139;height:782" coordorigin="9955,1408" coordsize="4139,782" o:spt="100" adj="0,,0" path="m9998,1408r,776m9955,2189r29,m9955,2057r29,m9955,1930r29,m9955,1798r29,m9955,1666r29,m9955,1540r29,m9955,1408r29,m9998,2189r4096,e" filled="f" strokeweight=".17278mm">
              <v:stroke joinstyle="round"/>
              <v:formulas/>
              <v:path arrowok="t" o:connecttype="segments"/>
            </v:shape>
            <v:shape id="_x0000_s1211" style="position:absolute;left:9991;top:2199;width:4125;height:2" coordorigin="9991,2200" coordsize="4125,0" o:spt="100" adj="0,,0" path="m9991,2200r14,m10810,2200r14,m11629,2200r15,m12463,2200r14,m13282,2200r14,m14101,2200r14,e" filled="f" strokeweight=".18536mm">
              <v:stroke joinstyle="round"/>
              <v:formulas/>
              <v:path arrowok="t" o:connecttype="segments"/>
            </v:shape>
            <w10:wrap anchorx="page" anchory="page"/>
          </v:group>
        </w:pict>
      </w:r>
      <w:r w:rsidRPr="00CE52DD">
        <w:pict>
          <v:group id="_x0000_s1198" style="position:absolute;margin-left:712.65pt;margin-top:76.85pt;width:49.45pt;height:25.65pt;z-index:-38232064;mso-position-horizontal-relative:page;mso-position-vertical-relative:page" coordorigin="14253,1537" coordsize="989,513">
            <v:rect id="_x0000_s1209" style="position:absolute;left:14258;top:1542;width:978;height:502" filled="f" strokeweight=".1261mm"/>
            <v:rect id="_x0000_s1208" style="position:absolute;left:14316;top:1579;width:87;height:32" fillcolor="#99f" stroked="f"/>
            <v:rect id="_x0000_s1207" style="position:absolute;left:14316;top:1579;width:87;height:32" filled="f" strokeweight=".1117mm"/>
            <v:rect id="_x0000_s1206" style="position:absolute;left:14316;top:1679;width:87;height:32" fillcolor="#936" stroked="f"/>
            <v:rect id="_x0000_s1205" style="position:absolute;left:14316;top:1679;width:87;height:32" filled="f" strokeweight=".1115mm"/>
            <v:rect id="_x0000_s1204" style="position:absolute;left:14316;top:1779;width:87;height:32" fillcolor="#ffc" stroked="f"/>
            <v:rect id="_x0000_s1203" style="position:absolute;left:14316;top:1779;width:87;height:32" filled="f" strokeweight=".1117mm"/>
            <v:rect id="_x0000_s1202" style="position:absolute;left:14316;top:1880;width:87;height:32" fillcolor="#cff" stroked="f"/>
            <v:rect id="_x0000_s1201" style="position:absolute;left:14316;top:1880;width:87;height:32" filled="f" strokeweight=".1117mm"/>
            <v:rect id="_x0000_s1200" style="position:absolute;left:14316;top:1980;width:87;height:32" fillcolor="#606" stroked="f"/>
            <v:rect id="_x0000_s1199" style="position:absolute;left:14316;top:1980;width:87;height:32" filled="f" strokeweight=".1115mm"/>
            <w10:wrap anchorx="page" anchory="page"/>
          </v:group>
        </w:pict>
      </w:r>
      <w:r w:rsidRPr="00CE52DD">
        <w:pict>
          <v:group id="_x0000_s1193" style="position:absolute;margin-left:500.65pt;margin-top:127.85pt;width:199.3pt;height:38.95pt;z-index:-38231552;mso-position-horizontal-relative:page;mso-position-vertical-relative:page" coordorigin="10013,2557" coordsize="3986,779">
            <v:shape id="_x0000_s1197" style="position:absolute;left:10060;top:2559;width:3915;height:632" coordorigin="10060,2560" coordsize="3915,632" o:spt="100" adj="0,,0" path="m10060,3191r3915,m10060,3068r3915,m10060,2939r3915,m10060,2811r3915,m10060,2688r3915,m10060,2560r3915,e" filled="f" strokeweight=".18692mm">
              <v:stroke joinstyle="round"/>
              <v:formulas/>
              <v:path arrowok="t" o:connecttype="segments"/>
            </v:shape>
            <v:shape id="_x0000_s1196" style="position:absolute;left:10052;top:2557;width:3947;height:765" coordorigin="10053,2557" coordsize="3947,765" o:spt="100" adj="0,,0" path="m10068,2565r-15,l10053,3319r15,l10068,2565xm13975,2557r-3915,l10060,2562r3915,l13975,2557xm13991,3317r-3915,l10076,3322r3915,l13991,3317xm13999,2560r-16,l13983,3314r16,l13999,2560xe" fillcolor="gray" stroked="f">
              <v:stroke joinstyle="round"/>
              <v:formulas/>
              <v:path arrowok="t" o:connecttype="segments"/>
            </v:shape>
            <v:shape id="_x0000_s1195" style="position:absolute;left:10012;top:2559;width:3962;height:760" coordorigin="10013,2560" coordsize="3962,760" o:spt="100" adj="0,,0" path="m10060,2560r,754m10013,3319r32,m10013,3191r32,m10013,3068r32,m10013,2939r32,m10013,2811r32,m10013,2688r32,m10013,2560r32,m10060,3319r3915,e" filled="f" strokeweight=".18692mm">
              <v:stroke joinstyle="round"/>
              <v:formulas/>
              <v:path arrowok="t" o:connecttype="segments"/>
            </v:shape>
            <v:shape id="_x0000_s1194" style="position:absolute;left:10052;top:3329;width:3947;height:2" coordorigin="10053,3330" coordsize="3947,0" o:spt="100" adj="0,,0" path="m10053,3330r15,m11039,3330r16,m12026,3330r15,m12996,3330r16,m13983,3330r16,e" filled="f" strokeweight=".19094mm">
              <v:stroke joinstyle="round"/>
              <v:formulas/>
              <v:path arrowok="t" o:connecttype="segments"/>
            </v:shape>
            <w10:wrap anchorx="page" anchory="page"/>
          </v:group>
        </w:pict>
      </w:r>
      <w:r w:rsidRPr="00CE52DD">
        <w:pict>
          <v:group id="_x0000_s1185" style="position:absolute;margin-left:707.65pt;margin-top:138.85pt;width:53.8pt;height:15.75pt;z-index:-38231040;mso-position-horizontal-relative:page;mso-position-vertical-relative:page" coordorigin="14153,2777" coordsize="1076,315">
            <v:rect id="_x0000_s1192" style="position:absolute;left:14157;top:2781;width:1066;height:305" filled="f" strokeweight=".108mm"/>
            <v:rect id="_x0000_s1191" style="position:absolute;left:14221;top:2819;width:96;height:33" fillcolor="#99f" stroked="f"/>
            <v:rect id="_x0000_s1190" style="position:absolute;left:14221;top:2819;width:96;height:33" filled="f" strokeweight=".32pt"/>
            <v:rect id="_x0000_s1189" style="position:absolute;left:14221;top:2920;width:96;height:33" fillcolor="#ffc" stroked="f"/>
            <v:rect id="_x0000_s1188" style="position:absolute;left:14221;top:2920;width:96;height:33" filled="f" strokeweight=".32pt"/>
            <v:rect id="_x0000_s1187" style="position:absolute;left:14221;top:3022;width:96;height:33" fillcolor="#cff" stroked="f"/>
            <v:rect id="_x0000_s1186" style="position:absolute;left:14221;top:3022;width:96;height:33" filled="f" strokeweight=".32pt"/>
            <w10:wrap anchorx="page" anchory="page"/>
          </v:group>
        </w:pict>
      </w:r>
      <w:r w:rsidRPr="00CE52DD">
        <w:pict>
          <v:group id="_x0000_s1180" style="position:absolute;margin-left:499.05pt;margin-top:184.4pt;width:196.6pt;height:45.85pt;z-index:-38230528;mso-position-horizontal-relative:page;mso-position-vertical-relative:page" coordorigin="9981,3688" coordsize="3932,917">
            <v:shape id="_x0000_s1184" style="position:absolute;left:10027;top:3691;width:3862;height:747" coordorigin="10028,3691" coordsize="3862,747" o:spt="100" adj="0,,0" path="m10028,4437r3861,m10028,4291r3861,m10028,4140r3861,m10028,3988r3861,m10028,3843r3861,m10028,3691r3861,e" filled="f" strokeweight=".18556mm">
              <v:stroke joinstyle="round"/>
              <v:formulas/>
              <v:path arrowok="t" o:connecttype="segments"/>
            </v:shape>
            <v:shape id="_x0000_s1183" style="position:absolute;left:10019;top:3688;width:3893;height:904" coordorigin="10020,3688" coordsize="3893,904" o:spt="100" adj="0,,0" path="m10036,3696r-16,l10020,4589r16,l10036,3696xm13889,3688r-3861,l10028,3694r3861,l13889,3688xm13905,4586r-3862,l10043,4592r3862,l13905,4586xm13913,3691r-16,l13897,4583r16,l13913,3691xe" fillcolor="gray" stroked="f">
              <v:stroke joinstyle="round"/>
              <v:formulas/>
              <v:path arrowok="t" o:connecttype="segments"/>
            </v:shape>
            <v:shape id="_x0000_s1182" style="position:absolute;left:9980;top:3691;width:3909;height:898" coordorigin="9981,3691" coordsize="3909,898" o:spt="100" adj="0,,0" path="m10028,3691r,892m9981,4589r31,m9981,4437r31,m9981,4291r31,m9981,4140r31,m9981,3988r31,m9981,3843r31,m9981,3691r31,m10028,4589r3861,e" filled="f" strokeweight=".18556mm">
              <v:stroke joinstyle="round"/>
              <v:formulas/>
              <v:path arrowok="t" o:connecttype="segments"/>
            </v:shape>
            <v:shape id="_x0000_s1181" style="position:absolute;left:10020;top:4599;width:3893;height:2" coordorigin="10020,4600" coordsize="3893,0" o:spt="100" adj="0,,0" path="m10020,4600r16,m10789,4600r16,m11574,4600r16,m12343,4600r16,m13128,4600r15,m13897,4600r16,e" filled="f" strokeweight=".18997mm">
              <v:stroke joinstyle="round"/>
              <v:formulas/>
              <v:path arrowok="t" o:connecttype="segments"/>
            </v:shape>
            <w10:wrap anchorx="page" anchory="page"/>
          </v:group>
        </w:pict>
      </w:r>
      <w:r w:rsidRPr="00CE52DD">
        <w:pict>
          <v:group id="_x0000_s1168" style="position:absolute;margin-left:703.2pt;margin-top:193.6pt;width:59.5pt;height:26.3pt;z-index:-38230016;mso-position-horizontal-relative:page;mso-position-vertical-relative:page" coordorigin="14064,3872" coordsize="1190,526">
            <v:rect id="_x0000_s1179" style="position:absolute;left:14069;top:3877;width:1178;height:514" filled="f" strokeweight=".1239mm"/>
            <v:rect id="_x0000_s1178" style="position:absolute;left:14132;top:3915;width:95;height:33" fillcolor="#99f" stroked="f"/>
            <v:rect id="_x0000_s1177" style="position:absolute;left:14132;top:3915;width:95;height:33" filled="f" strokeweight=".1139mm"/>
            <v:rect id="_x0000_s1176" style="position:absolute;left:14132;top:4018;width:95;height:33" fillcolor="#936" stroked="f"/>
            <v:rect id="_x0000_s1175" style="position:absolute;left:14132;top:4018;width:95;height:33" filled="f" strokeweight=".1141mm"/>
            <v:rect id="_x0000_s1174" style="position:absolute;left:14132;top:4121;width:95;height:33" fillcolor="#ffc" stroked="f"/>
            <v:rect id="_x0000_s1173" style="position:absolute;left:14132;top:4121;width:95;height:33" filled="f" strokeweight=".1139mm"/>
            <v:rect id="_x0000_s1172" style="position:absolute;left:14132;top:4223;width:95;height:33" fillcolor="#cff" stroked="f"/>
            <v:rect id="_x0000_s1171" style="position:absolute;left:14132;top:4223;width:95;height:33" filled="f" strokeweight=".1141mm"/>
            <v:rect id="_x0000_s1170" style="position:absolute;left:14132;top:4326;width:95;height:33" fillcolor="#606" stroked="f"/>
            <v:rect id="_x0000_s1169" style="position:absolute;left:14132;top:4326;width:95;height:33" filled="f" strokeweight=".1139mm"/>
            <w10:wrap anchorx="page" anchory="page"/>
          </v:group>
        </w:pict>
      </w:r>
      <w:r w:rsidRPr="00CE52DD">
        <w:pict>
          <v:group id="_x0000_s1163" style="position:absolute;margin-left:498.7pt;margin-top:254.1pt;width:202.4pt;height:41.3pt;z-index:-38229504;mso-position-horizontal-relative:page;mso-position-vertical-relative:page" coordorigin="9974,5082" coordsize="4048,826">
            <v:shape id="_x0000_s1167" style="position:absolute;left:10022;top:5084;width:3976;height:670" coordorigin="10023,5085" coordsize="3976,670" o:spt="100" adj="0,,0" path="m10023,5755r3975,m10023,5624r3975,m10023,5488r3975,m10023,5352r3975,m10023,5221r3975,m10023,5085r3975,e" filled="f" strokeweight=".19194mm">
              <v:stroke joinstyle="round"/>
              <v:formulas/>
              <v:path arrowok="t" o:connecttype="segments"/>
            </v:shape>
            <v:shape id="_x0000_s1166" style="position:absolute;left:10014;top:5082;width:4008;height:812" coordorigin="10014,5082" coordsize="4008,812" o:spt="100" adj="0,,0" path="m10031,5091r-17,l10014,5891r17,l10031,5091xm13998,5082r-3975,l10023,5088r3975,l13998,5082xm14014,5888r-3975,l10039,5894r3975,l14014,5888xm14022,5085r-16,l14006,5885r16,l14022,5085xe" fillcolor="gray" stroked="f">
              <v:stroke joinstyle="round"/>
              <v:formulas/>
              <v:path arrowok="t" o:connecttype="segments"/>
            </v:shape>
            <v:shape id="_x0000_s1165" style="position:absolute;left:9974;top:5084;width:4024;height:806" coordorigin="9974,5085" coordsize="4024,806" o:spt="100" adj="0,,0" path="m10023,5085r,800m9974,5891r32,m9974,5755r32,m9974,5624r32,m9974,5488r32,m9974,5352r32,m9974,5221r32,m9974,5085r32,m10023,5891r3975,e" filled="f" strokeweight=".19194mm">
              <v:stroke joinstyle="round"/>
              <v:formulas/>
              <v:path arrowok="t" o:connecttype="segments"/>
            </v:shape>
            <v:shape id="_x0000_s1164" style="position:absolute;left:10014;top:5902;width:4008;height:2" coordorigin="10014,5902" coordsize="4008,0" o:spt="100" adj="0,,0" path="m10014,5902r17,m11016,5902r16,m12018,5902r16,m13004,5902r16,m14006,5902r16,e" filled="f" strokeweight=".20256mm">
              <v:stroke joinstyle="round"/>
              <v:formulas/>
              <v:path arrowok="t" o:connecttype="segments"/>
            </v:shape>
            <w10:wrap anchorx="page" anchory="page"/>
          </v:group>
        </w:pict>
      </w:r>
      <w:r w:rsidRPr="00CE52DD">
        <w:pict>
          <v:group id="_x0000_s1153" style="position:absolute;margin-left:708.9pt;margin-top:263.2pt;width:54.75pt;height:22.15pt;z-index:-38228992;mso-position-horizontal-relative:page;mso-position-vertical-relative:page" coordorigin="14178,5264" coordsize="1095,443">
            <v:rect id="_x0000_s1162" style="position:absolute;left:14183;top:5269;width:1083;height:432" filled="f" strokeweight=".1249mm"/>
            <v:rect id="_x0000_s1161" style="position:absolute;left:14248;top:5309;width:97;height:35" fillcolor="#99f" stroked="f"/>
            <v:rect id="_x0000_s1160" style="position:absolute;left:14248;top:5309;width:97;height:35" filled="f" strokeweight=".12mm"/>
            <v:rect id="_x0000_s1159" style="position:absolute;left:14248;top:5416;width:97;height:35" fillcolor="#936" stroked="f"/>
            <v:rect id="_x0000_s1158" style="position:absolute;left:14248;top:5416;width:97;height:35" filled="f" strokeweight=".12mm"/>
            <v:rect id="_x0000_s1157" style="position:absolute;left:14248;top:5524;width:97;height:35" fillcolor="#ffc" stroked="f"/>
            <v:rect id="_x0000_s1156" style="position:absolute;left:14248;top:5524;width:97;height:35" filled="f" strokeweight=".12mm"/>
            <v:rect id="_x0000_s1155" style="position:absolute;left:14248;top:5632;width:97;height:35" fillcolor="#cff" stroked="f"/>
            <v:rect id="_x0000_s1154" style="position:absolute;left:14248;top:5632;width:97;height:35" filled="f" strokeweight=".12mm"/>
            <w10:wrap anchorx="page" anchory="page"/>
          </v:group>
        </w:pict>
      </w:r>
      <w:r w:rsidRPr="00CE52DD">
        <w:pict>
          <v:group id="_x0000_s1148" style="position:absolute;margin-left:497.8pt;margin-top:323.1pt;width:203.4pt;height:47pt;z-index:-38228480;mso-position-horizontal-relative:page;mso-position-vertical-relative:page" coordorigin="9956,6462" coordsize="4068,940">
            <v:shape id="_x0000_s1152" style="position:absolute;left:10003;top:6464;width:3997;height:765" coordorigin="10003,6464" coordsize="3997,765" o:spt="100" adj="0,,0" path="m10003,7229r3997,m10003,7080r3997,m10003,6924r3997,m10003,6769r3997,m10003,6620r3997,m10003,6464r3997,e" filled="f" strokeweight=".18817mm">
              <v:stroke joinstyle="round"/>
              <v:formulas/>
              <v:path arrowok="t" o:connecttype="segments"/>
            </v:shape>
            <v:shape id="_x0000_s1151" style="position:absolute;left:9995;top:6461;width:4029;height:926" coordorigin="9995,6462" coordsize="4029,926" o:spt="100" adj="0,,0" path="m10011,6470r-16,l9995,7384r16,l10011,6470xm14000,6462r-3997,l10003,6467r3997,l14000,6462xm14016,7382r-3997,l10019,7387r3997,l14016,7382xm14024,6464r-16,l14008,7379r16,l14024,6464xe" fillcolor="gray" stroked="f">
              <v:stroke joinstyle="round"/>
              <v:formulas/>
              <v:path arrowok="t" o:connecttype="segments"/>
            </v:shape>
            <v:shape id="_x0000_s1150" style="position:absolute;left:9955;top:6464;width:4044;height:920" coordorigin="9956,6464" coordsize="4044,920" o:spt="100" adj="0,,0" path="m10003,6464r,915m9956,7384r32,m9956,7229r32,m9956,7080r32,m9956,6924r32,m9956,6769r32,m9956,6620r32,m9956,6464r32,m10003,7384r3997,e" filled="f" strokeweight=".18817mm">
              <v:stroke joinstyle="round"/>
              <v:formulas/>
              <v:path arrowok="t" o:connecttype="segments"/>
            </v:shape>
            <v:shape id="_x0000_s1149" style="position:absolute;left:9995;top:7395;width:4029;height:2" coordorigin="9995,7395" coordsize="4029,0" o:spt="100" adj="0,,0" path="m9995,7395r16,m10804,7395r16,m11597,7395r16,m12406,7395r16,m13199,7395r16,m14008,7395r16,e" filled="f" strokeweight=".19464mm">
              <v:stroke joinstyle="round"/>
              <v:formulas/>
              <v:path arrowok="t" o:connecttype="segments"/>
            </v:shape>
            <w10:wrap anchorx="page" anchory="page"/>
          </v:group>
        </w:pict>
      </w:r>
      <w:r w:rsidRPr="00CE52DD">
        <w:pict>
          <v:group id="_x0000_s1138" style="position:absolute;margin-left:708.85pt;margin-top:335.25pt;width:55.3pt;height:21.65pt;z-index:-38227968;mso-position-horizontal-relative:page;mso-position-vertical-relative:page" coordorigin="14177,6705" coordsize="1106,433">
            <v:rect id="_x0000_s1147" style="position:absolute;left:14182;top:6711;width:1095;height:422" filled="f" strokeweight=".1208mm"/>
            <v:rect id="_x0000_s1146" style="position:absolute;left:14245;top:6749;width:95;height:34" fillcolor="#99f" stroked="f"/>
            <v:rect id="_x0000_s1145" style="position:absolute;left:14245;top:6749;width:95;height:34" filled="f" strokeweight=".1172mm"/>
            <v:rect id="_x0000_s1144" style="position:absolute;left:14245;top:6855;width:95;height:34" fillcolor="#936" stroked="f"/>
            <v:rect id="_x0000_s1143" style="position:absolute;left:14245;top:6855;width:95;height:34" filled="f" strokeweight=".1172mm"/>
            <v:rect id="_x0000_s1142" style="position:absolute;left:14245;top:6960;width:95;height:34" fillcolor="#ffc" stroked="f"/>
            <v:rect id="_x0000_s1141" style="position:absolute;left:14245;top:6960;width:95;height:34" filled="f" strokeweight=".1172mm"/>
            <v:rect id="_x0000_s1140" style="position:absolute;left:14245;top:7065;width:95;height:34" fillcolor="#cff" stroked="f"/>
            <v:rect id="_x0000_s1139" style="position:absolute;left:14245;top:7065;width:95;height:34" filled="f" strokeweight=".1172mm"/>
            <w10:wrap anchorx="page" anchory="page"/>
          </v:group>
        </w:pict>
      </w:r>
      <w:r w:rsidRPr="00CE52DD">
        <w:pict>
          <v:group id="_x0000_s1133" style="position:absolute;margin-left:502.75pt;margin-top:390pt;width:195.75pt;height:51.35pt;z-index:-38227456;mso-position-horizontal-relative:page;mso-position-vertical-relative:page" coordorigin="10055,7800" coordsize="3915,1027">
            <v:shape id="_x0000_s1137" style="position:absolute;left:10102;top:7803;width:3845;height:833" coordorigin="10102,7803" coordsize="3845,833" o:spt="100" adj="0,,0" path="m10102,8635r3845,m10102,8473r3845,m10102,8304r3845,m10102,8134r3845,m10102,7972r3845,m10102,7803r3845,e" filled="f" strokeweight=".19936mm">
              <v:stroke joinstyle="round"/>
              <v:formulas/>
              <v:path arrowok="t" o:connecttype="segments"/>
            </v:shape>
            <v:shape id="_x0000_s1136" style="position:absolute;left:10094;top:7799;width:3876;height:1009" coordorigin="10094,7800" coordsize="3876,1009" o:spt="100" adj="0,,0" path="m10110,7810r-16,l10094,8805r16,l10110,7810xm13947,7800r-3845,l10102,7807r3845,l13947,7800xm13962,8801r-3844,l10118,8808r3844,l13962,8801xm13970,7803r-15,l13955,8798r15,l13970,7803xe" fillcolor="gray" stroked="f">
              <v:stroke joinstyle="round"/>
              <v:formulas/>
              <v:path arrowok="t" o:connecttype="segments"/>
            </v:shape>
            <v:shape id="_x0000_s1135" style="position:absolute;left:10055;top:7803;width:3892;height:1002" coordorigin="10055,7803" coordsize="3892,1002" o:spt="100" adj="0,,0" path="m10102,7803r,995m10055,8805r31,m10055,8635r31,m10055,8473r31,m10055,8304r31,m10055,8134r31,m10055,7972r31,m10055,7803r31,m10102,8805r3845,e" filled="f" strokeweight=".19936mm">
              <v:stroke joinstyle="round"/>
              <v:formulas/>
              <v:path arrowok="t" o:connecttype="segments"/>
            </v:shape>
            <v:shape id="_x0000_s1134" style="position:absolute;left:10094;top:8818;width:3876;height:2" coordorigin="10094,8819" coordsize="3876,0" o:spt="100" adj="0,,0" path="m10094,8819r16,m11063,8819r16,m12032,8819r16,m12986,8819r15,m13955,8819r15,e" filled="f" strokeweight=".25175mm">
              <v:stroke joinstyle="round"/>
              <v:formulas/>
              <v:path arrowok="t" o:connecttype="segments"/>
            </v:shape>
            <w10:wrap anchorx="page" anchory="page"/>
          </v:group>
        </w:pict>
      </w:r>
      <w:r w:rsidRPr="00CE52DD">
        <w:pict>
          <v:group id="_x0000_s1125" style="position:absolute;margin-left:706.05pt;margin-top:404.55pt;width:52.9pt;height:20.65pt;z-index:-38226944;mso-position-horizontal-relative:page;mso-position-vertical-relative:page" coordorigin="14121,8091" coordsize="1058,413">
            <v:rect id="_x0000_s1132" style="position:absolute;left:14126;top:8095;width:1047;height:402" filled="f" strokeweight=".14322mm"/>
            <v:rect id="_x0000_s1131" style="position:absolute;left:14188;top:8145;width:94;height:43" fillcolor="#99f" stroked="f"/>
            <v:rect id="_x0000_s1130" style="position:absolute;left:14188;top:8145;width:94;height:43" filled="f" strokeweight=".14953mm"/>
            <v:rect id="_x0000_s1129" style="position:absolute;left:14188;top:8279;width:94;height:43" fillcolor="#ffc" stroked="f"/>
            <v:rect id="_x0000_s1128" style="position:absolute;left:14188;top:8279;width:94;height:43" filled="f" strokeweight=".14953mm"/>
            <v:rect id="_x0000_s1127" style="position:absolute;left:14188;top:8413;width:94;height:43" fillcolor="#cff" stroked="f"/>
            <v:rect id="_x0000_s1126" style="position:absolute;left:14188;top:8413;width:94;height:43" filled="f" strokeweight=".14953mm"/>
            <w10:wrap anchorx="page" anchory="page"/>
          </v:group>
        </w:pict>
      </w:r>
    </w:p>
    <w:p w:rsidR="00D22D02" w:rsidRDefault="00D22D02">
      <w:pPr>
        <w:pStyle w:val="a3"/>
        <w:spacing w:before="7"/>
        <w:jc w:val="left"/>
        <w:rPr>
          <w:b/>
          <w:sz w:val="2"/>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8"/>
        <w:gridCol w:w="1620"/>
        <w:gridCol w:w="1621"/>
        <w:gridCol w:w="1620"/>
        <w:gridCol w:w="1620"/>
        <w:gridCol w:w="6635"/>
      </w:tblGrid>
      <w:tr w:rsidR="00D22D02">
        <w:trPr>
          <w:trHeight w:val="419"/>
        </w:trPr>
        <w:tc>
          <w:tcPr>
            <w:tcW w:w="15274" w:type="dxa"/>
            <w:gridSpan w:val="6"/>
          </w:tcPr>
          <w:p w:rsidR="00D22D02" w:rsidRDefault="00F7270C">
            <w:pPr>
              <w:pStyle w:val="TableParagraph"/>
              <w:spacing w:line="207" w:lineRule="exact"/>
              <w:ind w:left="6367" w:right="6363"/>
              <w:jc w:val="center"/>
              <w:rPr>
                <w:b/>
                <w:i/>
                <w:sz w:val="18"/>
              </w:rPr>
            </w:pPr>
            <w:r>
              <w:rPr>
                <w:b/>
                <w:i/>
                <w:color w:val="000009"/>
                <w:sz w:val="18"/>
                <w:u w:val="single" w:color="000009"/>
              </w:rPr>
              <w:t>Особенности</w:t>
            </w:r>
            <w:r>
              <w:rPr>
                <w:b/>
                <w:i/>
                <w:color w:val="000009"/>
                <w:spacing w:val="-11"/>
                <w:sz w:val="18"/>
                <w:u w:val="single" w:color="000009"/>
              </w:rPr>
              <w:t xml:space="preserve"> </w:t>
            </w:r>
            <w:r>
              <w:rPr>
                <w:b/>
                <w:i/>
                <w:color w:val="000009"/>
                <w:sz w:val="18"/>
                <w:u w:val="single" w:color="000009"/>
              </w:rPr>
              <w:t>речевой</w:t>
            </w:r>
            <w:r>
              <w:rPr>
                <w:b/>
                <w:i/>
                <w:color w:val="000009"/>
                <w:spacing w:val="-9"/>
                <w:sz w:val="18"/>
                <w:u w:val="single" w:color="000009"/>
              </w:rPr>
              <w:t xml:space="preserve"> </w:t>
            </w:r>
            <w:r>
              <w:rPr>
                <w:b/>
                <w:i/>
                <w:color w:val="000009"/>
                <w:sz w:val="18"/>
                <w:u w:val="single" w:color="000009"/>
              </w:rPr>
              <w:t>системы</w:t>
            </w:r>
          </w:p>
        </w:tc>
      </w:tr>
      <w:tr w:rsidR="00D22D02">
        <w:trPr>
          <w:trHeight w:val="412"/>
        </w:trPr>
        <w:tc>
          <w:tcPr>
            <w:tcW w:w="2158" w:type="dxa"/>
          </w:tcPr>
          <w:p w:rsidR="00D22D02" w:rsidRDefault="00F7270C">
            <w:pPr>
              <w:pStyle w:val="TableParagraph"/>
              <w:spacing w:before="2"/>
              <w:ind w:left="395"/>
              <w:rPr>
                <w:b/>
                <w:sz w:val="18"/>
              </w:rPr>
            </w:pPr>
            <w:r>
              <w:rPr>
                <w:b/>
                <w:color w:val="000009"/>
                <w:sz w:val="18"/>
              </w:rPr>
              <w:t>Характеристики</w:t>
            </w:r>
          </w:p>
        </w:tc>
        <w:tc>
          <w:tcPr>
            <w:tcW w:w="1620" w:type="dxa"/>
          </w:tcPr>
          <w:p w:rsidR="00D22D02" w:rsidRDefault="00F7270C">
            <w:pPr>
              <w:pStyle w:val="TableParagraph"/>
              <w:spacing w:before="2"/>
              <w:ind w:left="513"/>
              <w:rPr>
                <w:b/>
                <w:sz w:val="18"/>
              </w:rPr>
            </w:pPr>
            <w:r>
              <w:rPr>
                <w:b/>
                <w:color w:val="000009"/>
                <w:sz w:val="18"/>
              </w:rPr>
              <w:t>1</w:t>
            </w:r>
            <w:r>
              <w:rPr>
                <w:b/>
                <w:color w:val="000009"/>
                <w:spacing w:val="-2"/>
                <w:sz w:val="18"/>
              </w:rPr>
              <w:t xml:space="preserve"> </w:t>
            </w:r>
            <w:r>
              <w:rPr>
                <w:b/>
                <w:color w:val="000009"/>
                <w:sz w:val="18"/>
              </w:rPr>
              <w:t>класс</w:t>
            </w:r>
          </w:p>
        </w:tc>
        <w:tc>
          <w:tcPr>
            <w:tcW w:w="1621" w:type="dxa"/>
          </w:tcPr>
          <w:p w:rsidR="00D22D02" w:rsidRDefault="00F7270C">
            <w:pPr>
              <w:pStyle w:val="TableParagraph"/>
              <w:spacing w:before="2"/>
              <w:ind w:left="513"/>
              <w:rPr>
                <w:b/>
                <w:sz w:val="18"/>
              </w:rPr>
            </w:pPr>
            <w:r>
              <w:rPr>
                <w:b/>
                <w:color w:val="000009"/>
                <w:sz w:val="18"/>
              </w:rPr>
              <w:t>2</w:t>
            </w:r>
            <w:r>
              <w:rPr>
                <w:b/>
                <w:color w:val="000009"/>
                <w:spacing w:val="-2"/>
                <w:sz w:val="18"/>
              </w:rPr>
              <w:t xml:space="preserve"> </w:t>
            </w:r>
            <w:r>
              <w:rPr>
                <w:b/>
                <w:color w:val="000009"/>
                <w:sz w:val="18"/>
              </w:rPr>
              <w:t>класс</w:t>
            </w:r>
          </w:p>
        </w:tc>
        <w:tc>
          <w:tcPr>
            <w:tcW w:w="1620" w:type="dxa"/>
          </w:tcPr>
          <w:p w:rsidR="00D22D02" w:rsidRDefault="00F7270C">
            <w:pPr>
              <w:pStyle w:val="TableParagraph"/>
              <w:spacing w:before="2"/>
              <w:ind w:left="512"/>
              <w:rPr>
                <w:b/>
                <w:sz w:val="18"/>
              </w:rPr>
            </w:pPr>
            <w:r>
              <w:rPr>
                <w:b/>
                <w:color w:val="000009"/>
                <w:sz w:val="18"/>
              </w:rPr>
              <w:t>3</w:t>
            </w:r>
            <w:r>
              <w:rPr>
                <w:b/>
                <w:color w:val="000009"/>
                <w:spacing w:val="-2"/>
                <w:sz w:val="18"/>
              </w:rPr>
              <w:t xml:space="preserve"> </w:t>
            </w:r>
            <w:r>
              <w:rPr>
                <w:b/>
                <w:color w:val="000009"/>
                <w:sz w:val="18"/>
              </w:rPr>
              <w:t>класс</w:t>
            </w:r>
          </w:p>
        </w:tc>
        <w:tc>
          <w:tcPr>
            <w:tcW w:w="1620" w:type="dxa"/>
          </w:tcPr>
          <w:p w:rsidR="00D22D02" w:rsidRDefault="00F7270C">
            <w:pPr>
              <w:pStyle w:val="TableParagraph"/>
              <w:spacing w:before="2"/>
              <w:ind w:left="512"/>
              <w:rPr>
                <w:b/>
                <w:sz w:val="18"/>
              </w:rPr>
            </w:pPr>
            <w:r>
              <w:rPr>
                <w:b/>
                <w:color w:val="000009"/>
                <w:sz w:val="18"/>
              </w:rPr>
              <w:t>4</w:t>
            </w:r>
            <w:r>
              <w:rPr>
                <w:b/>
                <w:color w:val="000009"/>
                <w:spacing w:val="-2"/>
                <w:sz w:val="18"/>
              </w:rPr>
              <w:t xml:space="preserve"> </w:t>
            </w:r>
            <w:r>
              <w:rPr>
                <w:b/>
                <w:color w:val="000009"/>
                <w:sz w:val="18"/>
              </w:rPr>
              <w:t>класс</w:t>
            </w:r>
          </w:p>
        </w:tc>
        <w:tc>
          <w:tcPr>
            <w:tcW w:w="6635" w:type="dxa"/>
          </w:tcPr>
          <w:p w:rsidR="00D22D02" w:rsidRDefault="00F7270C">
            <w:pPr>
              <w:pStyle w:val="TableParagraph"/>
              <w:spacing w:before="2"/>
              <w:ind w:left="2472" w:right="2469"/>
              <w:jc w:val="center"/>
              <w:rPr>
                <w:b/>
                <w:sz w:val="18"/>
              </w:rPr>
            </w:pPr>
            <w:r>
              <w:rPr>
                <w:b/>
                <w:color w:val="000009"/>
                <w:sz w:val="18"/>
              </w:rPr>
              <w:t>Характер</w:t>
            </w:r>
            <w:r>
              <w:rPr>
                <w:b/>
                <w:color w:val="000009"/>
                <w:spacing w:val="-7"/>
                <w:sz w:val="18"/>
              </w:rPr>
              <w:t xml:space="preserve"> </w:t>
            </w:r>
            <w:r>
              <w:rPr>
                <w:b/>
                <w:color w:val="000009"/>
                <w:sz w:val="18"/>
              </w:rPr>
              <w:t>динамики</w:t>
            </w:r>
          </w:p>
        </w:tc>
      </w:tr>
    </w:tbl>
    <w:p w:rsidR="00D22D02" w:rsidRDefault="00D22D02">
      <w:pPr>
        <w:jc w:val="center"/>
        <w:rPr>
          <w:sz w:val="18"/>
        </w:rPr>
        <w:sectPr w:rsidR="00D22D02">
          <w:pgSz w:w="16840" w:h="11910" w:orient="landscape"/>
          <w:pgMar w:top="840" w:right="900" w:bottom="1620" w:left="100" w:header="0" w:footer="1424"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8"/>
        <w:gridCol w:w="720"/>
        <w:gridCol w:w="900"/>
        <w:gridCol w:w="792"/>
        <w:gridCol w:w="829"/>
        <w:gridCol w:w="783"/>
        <w:gridCol w:w="838"/>
        <w:gridCol w:w="773"/>
        <w:gridCol w:w="847"/>
        <w:gridCol w:w="6634"/>
      </w:tblGrid>
      <w:tr w:rsidR="00D22D02">
        <w:trPr>
          <w:trHeight w:val="1020"/>
        </w:trPr>
        <w:tc>
          <w:tcPr>
            <w:tcW w:w="2158" w:type="dxa"/>
          </w:tcPr>
          <w:p w:rsidR="00D22D02" w:rsidRDefault="00D22D02">
            <w:pPr>
              <w:pStyle w:val="TableParagraph"/>
              <w:rPr>
                <w:sz w:val="14"/>
              </w:rPr>
            </w:pPr>
          </w:p>
        </w:tc>
        <w:tc>
          <w:tcPr>
            <w:tcW w:w="720" w:type="dxa"/>
          </w:tcPr>
          <w:p w:rsidR="00D22D02" w:rsidRDefault="00F7270C">
            <w:pPr>
              <w:pStyle w:val="TableParagraph"/>
              <w:ind w:left="196" w:right="90" w:hanging="84"/>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нач.</w:t>
            </w:r>
            <w:r>
              <w:rPr>
                <w:color w:val="000009"/>
                <w:spacing w:val="1"/>
                <w:sz w:val="18"/>
              </w:rPr>
              <w:t xml:space="preserve"> </w:t>
            </w:r>
            <w:r>
              <w:rPr>
                <w:color w:val="000009"/>
                <w:sz w:val="18"/>
              </w:rPr>
              <w:t>года</w:t>
            </w:r>
          </w:p>
        </w:tc>
        <w:tc>
          <w:tcPr>
            <w:tcW w:w="900" w:type="dxa"/>
          </w:tcPr>
          <w:p w:rsidR="00D22D02" w:rsidRDefault="00F7270C">
            <w:pPr>
              <w:pStyle w:val="TableParagraph"/>
              <w:ind w:left="230" w:right="179" w:hanging="27"/>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конце</w:t>
            </w:r>
          </w:p>
          <w:p w:rsidR="00D22D02" w:rsidRDefault="00D22D02">
            <w:pPr>
              <w:pStyle w:val="TableParagraph"/>
              <w:rPr>
                <w:b/>
                <w:sz w:val="17"/>
              </w:rPr>
            </w:pPr>
          </w:p>
          <w:p w:rsidR="00D22D02" w:rsidRDefault="00F7270C">
            <w:pPr>
              <w:pStyle w:val="TableParagraph"/>
              <w:ind w:left="285"/>
              <w:rPr>
                <w:sz w:val="18"/>
              </w:rPr>
            </w:pPr>
            <w:r>
              <w:rPr>
                <w:color w:val="000009"/>
                <w:sz w:val="18"/>
              </w:rPr>
              <w:t>года</w:t>
            </w:r>
          </w:p>
        </w:tc>
        <w:tc>
          <w:tcPr>
            <w:tcW w:w="792" w:type="dxa"/>
          </w:tcPr>
          <w:p w:rsidR="00D22D02" w:rsidRDefault="00F7270C">
            <w:pPr>
              <w:pStyle w:val="TableParagraph"/>
              <w:ind w:left="232" w:right="126" w:hanging="84"/>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нач.</w:t>
            </w:r>
            <w:r>
              <w:rPr>
                <w:color w:val="000009"/>
                <w:spacing w:val="1"/>
                <w:sz w:val="18"/>
              </w:rPr>
              <w:t xml:space="preserve"> </w:t>
            </w:r>
            <w:r>
              <w:rPr>
                <w:color w:val="000009"/>
                <w:sz w:val="18"/>
              </w:rPr>
              <w:t>года</w:t>
            </w:r>
          </w:p>
        </w:tc>
        <w:tc>
          <w:tcPr>
            <w:tcW w:w="829" w:type="dxa"/>
          </w:tcPr>
          <w:p w:rsidR="00D22D02" w:rsidRDefault="00F7270C">
            <w:pPr>
              <w:pStyle w:val="TableParagraph"/>
              <w:ind w:left="194" w:right="144" w:hanging="27"/>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конце</w:t>
            </w:r>
          </w:p>
          <w:p w:rsidR="00D22D02" w:rsidRDefault="00D22D02">
            <w:pPr>
              <w:pStyle w:val="TableParagraph"/>
              <w:rPr>
                <w:b/>
                <w:sz w:val="17"/>
              </w:rPr>
            </w:pPr>
          </w:p>
          <w:p w:rsidR="00D22D02" w:rsidRDefault="00F7270C">
            <w:pPr>
              <w:pStyle w:val="TableParagraph"/>
              <w:ind w:left="249"/>
              <w:rPr>
                <w:sz w:val="18"/>
              </w:rPr>
            </w:pPr>
            <w:r>
              <w:rPr>
                <w:color w:val="000009"/>
                <w:sz w:val="18"/>
              </w:rPr>
              <w:t>года</w:t>
            </w:r>
          </w:p>
        </w:tc>
        <w:tc>
          <w:tcPr>
            <w:tcW w:w="783" w:type="dxa"/>
          </w:tcPr>
          <w:p w:rsidR="00D22D02" w:rsidRDefault="00F7270C">
            <w:pPr>
              <w:pStyle w:val="TableParagraph"/>
              <w:ind w:left="227" w:right="122" w:hanging="84"/>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нач.</w:t>
            </w:r>
            <w:r>
              <w:rPr>
                <w:color w:val="000009"/>
                <w:spacing w:val="1"/>
                <w:sz w:val="18"/>
              </w:rPr>
              <w:t xml:space="preserve"> </w:t>
            </w:r>
            <w:r>
              <w:rPr>
                <w:color w:val="000009"/>
                <w:sz w:val="18"/>
              </w:rPr>
              <w:t>года</w:t>
            </w:r>
          </w:p>
        </w:tc>
        <w:tc>
          <w:tcPr>
            <w:tcW w:w="838" w:type="dxa"/>
          </w:tcPr>
          <w:p w:rsidR="00D22D02" w:rsidRDefault="00F7270C">
            <w:pPr>
              <w:pStyle w:val="TableParagraph"/>
              <w:ind w:left="198" w:right="149" w:hanging="27"/>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конце</w:t>
            </w:r>
          </w:p>
          <w:p w:rsidR="00D22D02" w:rsidRDefault="00D22D02">
            <w:pPr>
              <w:pStyle w:val="TableParagraph"/>
              <w:rPr>
                <w:b/>
                <w:sz w:val="17"/>
              </w:rPr>
            </w:pPr>
          </w:p>
          <w:p w:rsidR="00D22D02" w:rsidRDefault="00F7270C">
            <w:pPr>
              <w:pStyle w:val="TableParagraph"/>
              <w:ind w:left="253"/>
              <w:rPr>
                <w:sz w:val="18"/>
              </w:rPr>
            </w:pPr>
            <w:r>
              <w:rPr>
                <w:color w:val="000009"/>
                <w:sz w:val="18"/>
              </w:rPr>
              <w:t>года</w:t>
            </w:r>
          </w:p>
        </w:tc>
        <w:tc>
          <w:tcPr>
            <w:tcW w:w="773" w:type="dxa"/>
          </w:tcPr>
          <w:p w:rsidR="00D22D02" w:rsidRDefault="00F7270C">
            <w:pPr>
              <w:pStyle w:val="TableParagraph"/>
              <w:ind w:left="221" w:right="118" w:hanging="84"/>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нач.</w:t>
            </w:r>
            <w:r>
              <w:rPr>
                <w:color w:val="000009"/>
                <w:spacing w:val="1"/>
                <w:sz w:val="18"/>
              </w:rPr>
              <w:t xml:space="preserve"> </w:t>
            </w:r>
            <w:r>
              <w:rPr>
                <w:color w:val="000009"/>
                <w:sz w:val="18"/>
              </w:rPr>
              <w:t>года</w:t>
            </w:r>
          </w:p>
        </w:tc>
        <w:tc>
          <w:tcPr>
            <w:tcW w:w="847" w:type="dxa"/>
          </w:tcPr>
          <w:p w:rsidR="00D22D02" w:rsidRDefault="00F7270C">
            <w:pPr>
              <w:pStyle w:val="TableParagraph"/>
              <w:ind w:left="202" w:right="154" w:hanging="27"/>
              <w:rPr>
                <w:sz w:val="18"/>
              </w:rPr>
            </w:pPr>
            <w:r>
              <w:rPr>
                <w:color w:val="000009"/>
                <w:spacing w:val="-1"/>
                <w:sz w:val="18"/>
              </w:rPr>
              <w:t xml:space="preserve">Балл </w:t>
            </w:r>
            <w:r>
              <w:rPr>
                <w:color w:val="000009"/>
                <w:sz w:val="18"/>
              </w:rPr>
              <w:t>в</w:t>
            </w:r>
            <w:r>
              <w:rPr>
                <w:color w:val="000009"/>
                <w:spacing w:val="-42"/>
                <w:sz w:val="18"/>
              </w:rPr>
              <w:t xml:space="preserve"> </w:t>
            </w:r>
            <w:r>
              <w:rPr>
                <w:color w:val="000009"/>
                <w:sz w:val="18"/>
              </w:rPr>
              <w:t>конце</w:t>
            </w:r>
          </w:p>
          <w:p w:rsidR="00D22D02" w:rsidRDefault="00D22D02">
            <w:pPr>
              <w:pStyle w:val="TableParagraph"/>
              <w:rPr>
                <w:b/>
                <w:sz w:val="17"/>
              </w:rPr>
            </w:pPr>
          </w:p>
          <w:p w:rsidR="00D22D02" w:rsidRDefault="00F7270C">
            <w:pPr>
              <w:pStyle w:val="TableParagraph"/>
              <w:ind w:left="257"/>
              <w:rPr>
                <w:sz w:val="18"/>
              </w:rPr>
            </w:pPr>
            <w:r>
              <w:rPr>
                <w:color w:val="000009"/>
                <w:sz w:val="18"/>
              </w:rPr>
              <w:t>года</w:t>
            </w:r>
          </w:p>
        </w:tc>
        <w:tc>
          <w:tcPr>
            <w:tcW w:w="6634" w:type="dxa"/>
            <w:tcBorders>
              <w:bottom w:val="nil"/>
            </w:tcBorders>
          </w:tcPr>
          <w:p w:rsidR="00D22D02" w:rsidRDefault="00D22D02">
            <w:pPr>
              <w:pStyle w:val="TableParagraph"/>
              <w:rPr>
                <w:b/>
                <w:sz w:val="18"/>
              </w:rPr>
            </w:pPr>
          </w:p>
          <w:p w:rsidR="00D22D02" w:rsidRDefault="00D22D02">
            <w:pPr>
              <w:pStyle w:val="TableParagraph"/>
              <w:rPr>
                <w:b/>
                <w:sz w:val="18"/>
              </w:rPr>
            </w:pPr>
          </w:p>
          <w:p w:rsidR="00D22D02" w:rsidRDefault="00D22D02">
            <w:pPr>
              <w:pStyle w:val="TableParagraph"/>
              <w:spacing w:before="3"/>
              <w:rPr>
                <w:b/>
                <w:sz w:val="16"/>
              </w:rPr>
            </w:pPr>
          </w:p>
          <w:p w:rsidR="00D22D02" w:rsidRDefault="00F7270C">
            <w:pPr>
              <w:pStyle w:val="TableParagraph"/>
              <w:tabs>
                <w:tab w:val="left" w:pos="4069"/>
              </w:tabs>
              <w:ind w:left="1299"/>
              <w:rPr>
                <w:rFonts w:ascii="Arial" w:hAnsi="Arial"/>
                <w:b/>
                <w:sz w:val="16"/>
              </w:rPr>
            </w:pPr>
            <w:r>
              <w:rPr>
                <w:rFonts w:ascii="Arial" w:hAnsi="Arial"/>
                <w:b/>
                <w:w w:val="70"/>
                <w:sz w:val="16"/>
              </w:rPr>
              <w:t>1 класс</w:t>
            </w:r>
            <w:r>
              <w:rPr>
                <w:rFonts w:ascii="Arial" w:hAnsi="Arial"/>
                <w:b/>
                <w:w w:val="70"/>
                <w:sz w:val="16"/>
              </w:rPr>
              <w:tab/>
            </w:r>
            <w:r>
              <w:rPr>
                <w:rFonts w:ascii="Arial" w:hAnsi="Arial"/>
                <w:b/>
                <w:w w:val="65"/>
                <w:sz w:val="16"/>
              </w:rPr>
              <w:t>2</w:t>
            </w:r>
            <w:r>
              <w:rPr>
                <w:rFonts w:ascii="Arial" w:hAnsi="Arial"/>
                <w:b/>
                <w:spacing w:val="6"/>
                <w:w w:val="65"/>
                <w:sz w:val="16"/>
              </w:rPr>
              <w:t xml:space="preserve"> </w:t>
            </w:r>
            <w:r>
              <w:rPr>
                <w:rFonts w:ascii="Arial" w:hAnsi="Arial"/>
                <w:b/>
                <w:w w:val="65"/>
                <w:sz w:val="16"/>
              </w:rPr>
              <w:t>класс</w:t>
            </w:r>
          </w:p>
        </w:tc>
      </w:tr>
      <w:tr w:rsidR="00D22D02">
        <w:trPr>
          <w:trHeight w:val="201"/>
        </w:trPr>
        <w:tc>
          <w:tcPr>
            <w:tcW w:w="2158" w:type="dxa"/>
            <w:tcBorders>
              <w:bottom w:val="nil"/>
            </w:tcBorders>
          </w:tcPr>
          <w:p w:rsidR="00D22D02" w:rsidRDefault="00F7270C">
            <w:pPr>
              <w:pStyle w:val="TableParagraph"/>
              <w:spacing w:line="182" w:lineRule="exact"/>
              <w:ind w:left="107"/>
              <w:rPr>
                <w:sz w:val="18"/>
              </w:rPr>
            </w:pPr>
            <w:r>
              <w:rPr>
                <w:color w:val="000009"/>
                <w:sz w:val="18"/>
              </w:rPr>
              <w:t>1.</w:t>
            </w:r>
            <w:r>
              <w:rPr>
                <w:color w:val="000009"/>
                <w:spacing w:val="-8"/>
                <w:sz w:val="18"/>
              </w:rPr>
              <w:t xml:space="preserve"> </w:t>
            </w:r>
            <w:r>
              <w:rPr>
                <w:color w:val="000009"/>
                <w:sz w:val="18"/>
              </w:rPr>
              <w:t>Фонематическое</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tcBorders>
              <w:top w:val="nil"/>
              <w:bottom w:val="nil"/>
            </w:tcBorders>
          </w:tcPr>
          <w:p w:rsidR="00D22D02" w:rsidRDefault="00F7270C">
            <w:pPr>
              <w:pStyle w:val="TableParagraph"/>
              <w:tabs>
                <w:tab w:val="left" w:pos="3139"/>
              </w:tabs>
              <w:spacing w:before="76" w:line="105" w:lineRule="exact"/>
              <w:ind w:left="334"/>
              <w:rPr>
                <w:rFonts w:ascii="Arial"/>
                <w:sz w:val="10"/>
              </w:rPr>
            </w:pPr>
            <w:r>
              <w:rPr>
                <w:rFonts w:ascii="Arial"/>
                <w:w w:val="80"/>
                <w:sz w:val="10"/>
              </w:rPr>
              <w:t>1</w:t>
            </w:r>
            <w:r>
              <w:rPr>
                <w:rFonts w:ascii="Arial"/>
                <w:w w:val="80"/>
                <w:sz w:val="10"/>
              </w:rPr>
              <w:tab/>
              <w:t>1</w:t>
            </w:r>
          </w:p>
        </w:tc>
      </w:tr>
      <w:tr w:rsidR="00D22D02">
        <w:trPr>
          <w:trHeight w:val="213"/>
        </w:trPr>
        <w:tc>
          <w:tcPr>
            <w:tcW w:w="2158" w:type="dxa"/>
            <w:tcBorders>
              <w:top w:val="nil"/>
              <w:bottom w:val="nil"/>
            </w:tcBorders>
          </w:tcPr>
          <w:p w:rsidR="00D22D02" w:rsidRDefault="00F7270C">
            <w:pPr>
              <w:pStyle w:val="TableParagraph"/>
              <w:spacing w:line="194" w:lineRule="exact"/>
              <w:ind w:left="107"/>
              <w:rPr>
                <w:sz w:val="18"/>
              </w:rPr>
            </w:pPr>
            <w:r>
              <w:rPr>
                <w:color w:val="000009"/>
                <w:sz w:val="18"/>
              </w:rPr>
              <w:t>восприятие</w:t>
            </w: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079"/>
              </w:tabs>
              <w:spacing w:before="44"/>
              <w:ind w:left="272"/>
              <w:rPr>
                <w:rFonts w:ascii="Arial"/>
                <w:sz w:val="10"/>
              </w:rPr>
            </w:pPr>
            <w:r>
              <w:rPr>
                <w:rFonts w:ascii="Arial"/>
                <w:w w:val="80"/>
                <w:sz w:val="10"/>
              </w:rPr>
              <w:t>0,9</w:t>
            </w:r>
            <w:r>
              <w:rPr>
                <w:rFonts w:ascii="Arial"/>
                <w:w w:val="80"/>
                <w:sz w:val="10"/>
              </w:rPr>
              <w:tab/>
              <w:t>0,9</w:t>
            </w:r>
          </w:p>
        </w:tc>
      </w:tr>
      <w:tr w:rsidR="00D22D02">
        <w:trPr>
          <w:trHeight w:val="157"/>
        </w:trPr>
        <w:tc>
          <w:tcPr>
            <w:tcW w:w="2158" w:type="dxa"/>
            <w:vMerge w:val="restart"/>
            <w:tcBorders>
              <w:top w:val="nil"/>
              <w:bottom w:val="nil"/>
            </w:tcBorders>
          </w:tcPr>
          <w:p w:rsidR="00D22D02" w:rsidRDefault="00D22D02">
            <w:pPr>
              <w:pStyle w:val="TableParagraph"/>
              <w:rPr>
                <w:sz w:val="10"/>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079"/>
              </w:tabs>
              <w:spacing w:before="15"/>
              <w:ind w:left="272"/>
              <w:rPr>
                <w:rFonts w:ascii="Arial"/>
                <w:sz w:val="10"/>
              </w:rPr>
            </w:pPr>
            <w:r>
              <w:rPr>
                <w:rFonts w:ascii="Arial"/>
                <w:w w:val="80"/>
                <w:sz w:val="10"/>
              </w:rPr>
              <w:t>0,8</w:t>
            </w:r>
            <w:r>
              <w:rPr>
                <w:rFonts w:ascii="Arial"/>
                <w:w w:val="80"/>
                <w:sz w:val="10"/>
              </w:rPr>
              <w:tab/>
              <w:t>0,8</w:t>
            </w:r>
          </w:p>
        </w:tc>
      </w:tr>
      <w:tr w:rsidR="00D22D02">
        <w:trPr>
          <w:trHeight w:val="30"/>
        </w:trPr>
        <w:tc>
          <w:tcPr>
            <w:tcW w:w="2158" w:type="dxa"/>
            <w:vMerge/>
            <w:tcBorders>
              <w:top w:val="nil"/>
              <w:bottom w:val="nil"/>
            </w:tcBorders>
          </w:tcPr>
          <w:p w:rsidR="00D22D02" w:rsidRDefault="00D22D02">
            <w:pPr>
              <w:rPr>
                <w:sz w:val="2"/>
                <w:szCs w:val="2"/>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vMerge w:val="restart"/>
            <w:tcBorders>
              <w:top w:val="nil"/>
              <w:bottom w:val="nil"/>
            </w:tcBorders>
          </w:tcPr>
          <w:p w:rsidR="00D22D02" w:rsidRDefault="00F7270C">
            <w:pPr>
              <w:pStyle w:val="TableParagraph"/>
              <w:tabs>
                <w:tab w:val="left" w:pos="3079"/>
              </w:tabs>
              <w:spacing w:before="27"/>
              <w:ind w:left="272"/>
              <w:rPr>
                <w:rFonts w:ascii="Arial"/>
                <w:sz w:val="10"/>
              </w:rPr>
            </w:pPr>
            <w:r>
              <w:rPr>
                <w:rFonts w:ascii="Arial"/>
                <w:w w:val="80"/>
                <w:sz w:val="10"/>
              </w:rPr>
              <w:t>0,7</w:t>
            </w:r>
            <w:r>
              <w:rPr>
                <w:rFonts w:ascii="Arial"/>
                <w:w w:val="80"/>
                <w:sz w:val="10"/>
              </w:rPr>
              <w:tab/>
              <w:t>0,7</w:t>
            </w:r>
          </w:p>
          <w:p w:rsidR="00D22D02" w:rsidRDefault="00F7270C">
            <w:pPr>
              <w:pStyle w:val="TableParagraph"/>
              <w:tabs>
                <w:tab w:val="left" w:pos="3079"/>
              </w:tabs>
              <w:spacing w:before="80"/>
              <w:ind w:left="272"/>
              <w:rPr>
                <w:rFonts w:ascii="Arial"/>
                <w:sz w:val="10"/>
              </w:rPr>
            </w:pPr>
            <w:r>
              <w:rPr>
                <w:rFonts w:ascii="Arial"/>
                <w:w w:val="80"/>
                <w:sz w:val="10"/>
              </w:rPr>
              <w:t>0,6</w:t>
            </w:r>
            <w:r>
              <w:rPr>
                <w:rFonts w:ascii="Arial"/>
                <w:w w:val="80"/>
                <w:sz w:val="10"/>
              </w:rPr>
              <w:tab/>
              <w:t>0,6</w:t>
            </w:r>
          </w:p>
          <w:p w:rsidR="00D22D02" w:rsidRDefault="00F7270C">
            <w:pPr>
              <w:pStyle w:val="TableParagraph"/>
              <w:tabs>
                <w:tab w:val="left" w:pos="3079"/>
              </w:tabs>
              <w:spacing w:before="65"/>
              <w:ind w:left="272"/>
              <w:rPr>
                <w:rFonts w:ascii="Arial"/>
                <w:sz w:val="10"/>
              </w:rPr>
            </w:pPr>
            <w:r>
              <w:rPr>
                <w:rFonts w:ascii="Arial"/>
                <w:w w:val="80"/>
                <w:sz w:val="10"/>
              </w:rPr>
              <w:t>0,5</w:t>
            </w:r>
            <w:r>
              <w:rPr>
                <w:rFonts w:ascii="Arial"/>
                <w:w w:val="80"/>
                <w:sz w:val="10"/>
              </w:rPr>
              <w:tab/>
              <w:t>0,5</w:t>
            </w:r>
          </w:p>
        </w:tc>
      </w:tr>
      <w:tr w:rsidR="00D22D02">
        <w:trPr>
          <w:trHeight w:val="503"/>
        </w:trPr>
        <w:tc>
          <w:tcPr>
            <w:tcW w:w="2158" w:type="dxa"/>
            <w:tcBorders>
              <w:bottom w:val="nil"/>
            </w:tcBorders>
          </w:tcPr>
          <w:p w:rsidR="00D22D02" w:rsidRDefault="00F7270C">
            <w:pPr>
              <w:pStyle w:val="TableParagraph"/>
              <w:ind w:left="107" w:right="475"/>
              <w:rPr>
                <w:sz w:val="18"/>
              </w:rPr>
            </w:pPr>
            <w:r>
              <w:rPr>
                <w:color w:val="000009"/>
                <w:spacing w:val="-1"/>
                <w:sz w:val="18"/>
              </w:rPr>
              <w:t>2. Артикуляционная</w:t>
            </w:r>
            <w:r>
              <w:rPr>
                <w:color w:val="000009"/>
                <w:spacing w:val="-42"/>
                <w:sz w:val="18"/>
              </w:rPr>
              <w:t xml:space="preserve"> </w:t>
            </w:r>
            <w:r>
              <w:rPr>
                <w:color w:val="000009"/>
                <w:sz w:val="18"/>
              </w:rPr>
              <w:t>моторика</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vMerge/>
            <w:tcBorders>
              <w:top w:val="nil"/>
              <w:bottom w:val="nil"/>
            </w:tcBorders>
          </w:tcPr>
          <w:p w:rsidR="00D22D02" w:rsidRDefault="00D22D02">
            <w:pPr>
              <w:rPr>
                <w:sz w:val="2"/>
                <w:szCs w:val="2"/>
              </w:rPr>
            </w:pPr>
          </w:p>
        </w:tc>
      </w:tr>
      <w:tr w:rsidR="00D22D02">
        <w:trPr>
          <w:trHeight w:val="100"/>
        </w:trPr>
        <w:tc>
          <w:tcPr>
            <w:tcW w:w="2158" w:type="dxa"/>
            <w:tcBorders>
              <w:top w:val="nil"/>
            </w:tcBorders>
          </w:tcPr>
          <w:p w:rsidR="00D22D02" w:rsidRDefault="00D22D02">
            <w:pPr>
              <w:pStyle w:val="TableParagraph"/>
              <w:rPr>
                <w:sz w:val="4"/>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vMerge w:val="restart"/>
            <w:tcBorders>
              <w:top w:val="nil"/>
              <w:bottom w:val="nil"/>
            </w:tcBorders>
          </w:tcPr>
          <w:p w:rsidR="00D22D02" w:rsidRDefault="00F7270C">
            <w:pPr>
              <w:pStyle w:val="TableParagraph"/>
              <w:tabs>
                <w:tab w:val="left" w:pos="3079"/>
              </w:tabs>
              <w:spacing w:before="27"/>
              <w:ind w:left="272"/>
              <w:rPr>
                <w:rFonts w:ascii="Arial"/>
                <w:sz w:val="10"/>
              </w:rPr>
            </w:pPr>
            <w:r>
              <w:rPr>
                <w:rFonts w:ascii="Arial"/>
                <w:w w:val="80"/>
                <w:sz w:val="10"/>
              </w:rPr>
              <w:t>0,4</w:t>
            </w:r>
            <w:r>
              <w:rPr>
                <w:rFonts w:ascii="Arial"/>
                <w:w w:val="80"/>
                <w:sz w:val="10"/>
              </w:rPr>
              <w:tab/>
              <w:t>0,4</w:t>
            </w:r>
          </w:p>
          <w:p w:rsidR="00D22D02" w:rsidRDefault="00F7270C">
            <w:pPr>
              <w:pStyle w:val="TableParagraph"/>
              <w:tabs>
                <w:tab w:val="left" w:pos="3079"/>
              </w:tabs>
              <w:spacing w:before="80"/>
              <w:ind w:left="272"/>
              <w:rPr>
                <w:rFonts w:ascii="Arial"/>
                <w:sz w:val="10"/>
              </w:rPr>
            </w:pPr>
            <w:r>
              <w:rPr>
                <w:rFonts w:ascii="Arial"/>
                <w:w w:val="80"/>
                <w:sz w:val="10"/>
              </w:rPr>
              <w:t>0,3</w:t>
            </w:r>
            <w:r>
              <w:rPr>
                <w:rFonts w:ascii="Arial"/>
                <w:w w:val="80"/>
                <w:sz w:val="10"/>
              </w:rPr>
              <w:tab/>
              <w:t>0,3</w:t>
            </w:r>
          </w:p>
        </w:tc>
      </w:tr>
      <w:tr w:rsidR="00D22D02">
        <w:trPr>
          <w:trHeight w:val="254"/>
        </w:trPr>
        <w:tc>
          <w:tcPr>
            <w:tcW w:w="2158" w:type="dxa"/>
            <w:tcBorders>
              <w:bottom w:val="nil"/>
            </w:tcBorders>
          </w:tcPr>
          <w:p w:rsidR="00D22D02" w:rsidRDefault="00F7270C">
            <w:pPr>
              <w:pStyle w:val="TableParagraph"/>
              <w:spacing w:line="202" w:lineRule="exact"/>
              <w:ind w:left="107"/>
              <w:rPr>
                <w:sz w:val="18"/>
              </w:rPr>
            </w:pPr>
            <w:r>
              <w:rPr>
                <w:color w:val="000009"/>
                <w:spacing w:val="-1"/>
                <w:sz w:val="18"/>
              </w:rPr>
              <w:t>3.</w:t>
            </w:r>
            <w:r>
              <w:rPr>
                <w:color w:val="000009"/>
                <w:spacing w:val="-4"/>
                <w:sz w:val="18"/>
              </w:rPr>
              <w:t xml:space="preserve"> </w:t>
            </w:r>
            <w:r>
              <w:rPr>
                <w:color w:val="000009"/>
                <w:spacing w:val="-1"/>
                <w:sz w:val="18"/>
              </w:rPr>
              <w:t>Звукопроизношение</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vMerge/>
            <w:tcBorders>
              <w:top w:val="nil"/>
              <w:bottom w:val="nil"/>
            </w:tcBorders>
          </w:tcPr>
          <w:p w:rsidR="00D22D02" w:rsidRDefault="00D22D02">
            <w:pPr>
              <w:rPr>
                <w:sz w:val="2"/>
                <w:szCs w:val="2"/>
              </w:rPr>
            </w:pPr>
          </w:p>
        </w:tc>
      </w:tr>
      <w:tr w:rsidR="00D22D02">
        <w:trPr>
          <w:trHeight w:val="143"/>
        </w:trPr>
        <w:tc>
          <w:tcPr>
            <w:tcW w:w="2158" w:type="dxa"/>
            <w:tcBorders>
              <w:top w:val="nil"/>
            </w:tcBorders>
          </w:tcPr>
          <w:p w:rsidR="00D22D02" w:rsidRDefault="00D22D02">
            <w:pPr>
              <w:pStyle w:val="TableParagraph"/>
              <w:rPr>
                <w:sz w:val="8"/>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079"/>
              </w:tabs>
              <w:spacing w:before="27" w:line="96" w:lineRule="exact"/>
              <w:ind w:left="272"/>
              <w:rPr>
                <w:rFonts w:ascii="Arial"/>
                <w:sz w:val="10"/>
              </w:rPr>
            </w:pPr>
            <w:r>
              <w:rPr>
                <w:rFonts w:ascii="Arial"/>
                <w:w w:val="80"/>
                <w:sz w:val="10"/>
              </w:rPr>
              <w:t>0,2</w:t>
            </w:r>
            <w:r>
              <w:rPr>
                <w:rFonts w:ascii="Arial"/>
                <w:w w:val="80"/>
                <w:sz w:val="10"/>
              </w:rPr>
              <w:tab/>
              <w:t>0,2</w:t>
            </w:r>
          </w:p>
        </w:tc>
      </w:tr>
      <w:tr w:rsidR="00D22D02">
        <w:trPr>
          <w:trHeight w:val="200"/>
        </w:trPr>
        <w:tc>
          <w:tcPr>
            <w:tcW w:w="2158" w:type="dxa"/>
            <w:tcBorders>
              <w:bottom w:val="nil"/>
            </w:tcBorders>
          </w:tcPr>
          <w:p w:rsidR="00D22D02" w:rsidRDefault="00F7270C">
            <w:pPr>
              <w:pStyle w:val="TableParagraph"/>
              <w:spacing w:line="181" w:lineRule="exact"/>
              <w:ind w:left="107"/>
              <w:rPr>
                <w:sz w:val="18"/>
              </w:rPr>
            </w:pPr>
            <w:r>
              <w:rPr>
                <w:color w:val="000009"/>
                <w:spacing w:val="-1"/>
                <w:sz w:val="18"/>
              </w:rPr>
              <w:t>4.</w:t>
            </w:r>
            <w:r>
              <w:rPr>
                <w:color w:val="000009"/>
                <w:spacing w:val="-6"/>
                <w:sz w:val="18"/>
              </w:rPr>
              <w:t xml:space="preserve"> </w:t>
            </w:r>
            <w:r>
              <w:rPr>
                <w:color w:val="000009"/>
                <w:spacing w:val="-1"/>
                <w:sz w:val="18"/>
              </w:rPr>
              <w:t>Звукослоговая</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tcBorders>
              <w:top w:val="nil"/>
              <w:bottom w:val="nil"/>
            </w:tcBorders>
          </w:tcPr>
          <w:p w:rsidR="00D22D02" w:rsidRDefault="00F7270C">
            <w:pPr>
              <w:pStyle w:val="TableParagraph"/>
              <w:tabs>
                <w:tab w:val="left" w:pos="3079"/>
              </w:tabs>
              <w:spacing w:before="68" w:line="112" w:lineRule="exact"/>
              <w:ind w:left="272"/>
              <w:rPr>
                <w:rFonts w:ascii="Arial"/>
                <w:sz w:val="10"/>
              </w:rPr>
            </w:pPr>
            <w:r>
              <w:rPr>
                <w:rFonts w:ascii="Arial"/>
                <w:w w:val="80"/>
                <w:sz w:val="10"/>
              </w:rPr>
              <w:t>0,1</w:t>
            </w:r>
            <w:r>
              <w:rPr>
                <w:rFonts w:ascii="Arial"/>
                <w:w w:val="80"/>
                <w:sz w:val="10"/>
              </w:rPr>
              <w:tab/>
              <w:t>0,1</w:t>
            </w:r>
          </w:p>
        </w:tc>
      </w:tr>
      <w:tr w:rsidR="00D22D02">
        <w:trPr>
          <w:trHeight w:val="403"/>
        </w:trPr>
        <w:tc>
          <w:tcPr>
            <w:tcW w:w="2158" w:type="dxa"/>
            <w:tcBorders>
              <w:top w:val="nil"/>
            </w:tcBorders>
          </w:tcPr>
          <w:p w:rsidR="00D22D02" w:rsidRDefault="00F7270C">
            <w:pPr>
              <w:pStyle w:val="TableParagraph"/>
              <w:spacing w:line="198" w:lineRule="exact"/>
              <w:ind w:left="107"/>
              <w:rPr>
                <w:sz w:val="18"/>
              </w:rPr>
            </w:pPr>
            <w:r>
              <w:rPr>
                <w:color w:val="000009"/>
                <w:sz w:val="18"/>
              </w:rPr>
              <w:t>структура</w:t>
            </w:r>
            <w:r>
              <w:rPr>
                <w:color w:val="000009"/>
                <w:spacing w:val="-8"/>
                <w:sz w:val="18"/>
              </w:rPr>
              <w:t xml:space="preserve"> </w:t>
            </w:r>
            <w:r>
              <w:rPr>
                <w:color w:val="000009"/>
                <w:sz w:val="18"/>
              </w:rPr>
              <w:t>слова</w:t>
            </w: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39"/>
              </w:tabs>
              <w:spacing w:before="37"/>
              <w:ind w:left="334"/>
              <w:rPr>
                <w:rFonts w:ascii="Arial"/>
                <w:sz w:val="10"/>
              </w:rPr>
            </w:pPr>
            <w:r>
              <w:rPr>
                <w:rFonts w:ascii="Arial"/>
                <w:w w:val="80"/>
                <w:sz w:val="10"/>
              </w:rPr>
              <w:t>0</w:t>
            </w:r>
            <w:r>
              <w:rPr>
                <w:rFonts w:ascii="Arial"/>
                <w:w w:val="80"/>
                <w:sz w:val="10"/>
              </w:rPr>
              <w:tab/>
              <w:t>0</w:t>
            </w:r>
          </w:p>
        </w:tc>
      </w:tr>
      <w:tr w:rsidR="00D22D02">
        <w:trPr>
          <w:trHeight w:val="200"/>
        </w:trPr>
        <w:tc>
          <w:tcPr>
            <w:tcW w:w="2158" w:type="dxa"/>
            <w:tcBorders>
              <w:bottom w:val="nil"/>
            </w:tcBorders>
          </w:tcPr>
          <w:p w:rsidR="00D22D02" w:rsidRDefault="00F7270C">
            <w:pPr>
              <w:pStyle w:val="TableParagraph"/>
              <w:spacing w:line="180" w:lineRule="exact"/>
              <w:ind w:left="107"/>
              <w:rPr>
                <w:sz w:val="18"/>
              </w:rPr>
            </w:pPr>
            <w:r>
              <w:rPr>
                <w:color w:val="000009"/>
                <w:sz w:val="18"/>
              </w:rPr>
              <w:t>5.</w:t>
            </w:r>
            <w:r>
              <w:rPr>
                <w:color w:val="000009"/>
                <w:spacing w:val="-7"/>
                <w:sz w:val="18"/>
              </w:rPr>
              <w:t xml:space="preserve"> </w:t>
            </w:r>
            <w:r>
              <w:rPr>
                <w:color w:val="000009"/>
                <w:sz w:val="18"/>
              </w:rPr>
              <w:t>Грамматический</w:t>
            </w:r>
            <w:r>
              <w:rPr>
                <w:color w:val="000009"/>
                <w:spacing w:val="-6"/>
                <w:sz w:val="18"/>
              </w:rPr>
              <w:t xml:space="preserve"> </w:t>
            </w:r>
            <w:r>
              <w:rPr>
                <w:color w:val="000009"/>
                <w:sz w:val="18"/>
              </w:rPr>
              <w:t>строй</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tcBorders>
              <w:top w:val="nil"/>
              <w:bottom w:val="nil"/>
            </w:tcBorders>
          </w:tcPr>
          <w:p w:rsidR="00D22D02" w:rsidRDefault="00D22D02">
            <w:pPr>
              <w:pStyle w:val="TableParagraph"/>
              <w:rPr>
                <w:sz w:val="12"/>
              </w:rPr>
            </w:pPr>
          </w:p>
        </w:tc>
      </w:tr>
      <w:tr w:rsidR="00D22D02">
        <w:trPr>
          <w:trHeight w:val="403"/>
        </w:trPr>
        <w:tc>
          <w:tcPr>
            <w:tcW w:w="2158" w:type="dxa"/>
            <w:tcBorders>
              <w:top w:val="nil"/>
            </w:tcBorders>
          </w:tcPr>
          <w:p w:rsidR="00D22D02" w:rsidRDefault="00F7270C">
            <w:pPr>
              <w:pStyle w:val="TableParagraph"/>
              <w:spacing w:line="198" w:lineRule="exact"/>
              <w:ind w:left="107"/>
              <w:rPr>
                <w:sz w:val="18"/>
              </w:rPr>
            </w:pPr>
            <w:r>
              <w:rPr>
                <w:color w:val="000009"/>
                <w:sz w:val="18"/>
              </w:rPr>
              <w:t>речи</w:t>
            </w: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D22D02">
            <w:pPr>
              <w:pStyle w:val="TableParagraph"/>
              <w:rPr>
                <w:sz w:val="14"/>
              </w:rPr>
            </w:pPr>
          </w:p>
        </w:tc>
      </w:tr>
      <w:tr w:rsidR="00D22D02">
        <w:trPr>
          <w:trHeight w:val="191"/>
        </w:trPr>
        <w:tc>
          <w:tcPr>
            <w:tcW w:w="2158" w:type="dxa"/>
            <w:tcBorders>
              <w:bottom w:val="nil"/>
            </w:tcBorders>
          </w:tcPr>
          <w:p w:rsidR="00D22D02" w:rsidRDefault="00F7270C">
            <w:pPr>
              <w:pStyle w:val="TableParagraph"/>
              <w:spacing w:line="171" w:lineRule="exact"/>
              <w:ind w:left="107"/>
              <w:rPr>
                <w:sz w:val="18"/>
              </w:rPr>
            </w:pPr>
            <w:r>
              <w:rPr>
                <w:color w:val="000009"/>
                <w:sz w:val="18"/>
              </w:rPr>
              <w:t>6.</w:t>
            </w:r>
            <w:r>
              <w:rPr>
                <w:color w:val="000009"/>
                <w:spacing w:val="-3"/>
                <w:sz w:val="18"/>
              </w:rPr>
              <w:t xml:space="preserve"> </w:t>
            </w:r>
            <w:r>
              <w:rPr>
                <w:color w:val="000009"/>
                <w:sz w:val="18"/>
              </w:rPr>
              <w:t>Навыки</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tcBorders>
              <w:top w:val="nil"/>
              <w:bottom w:val="nil"/>
            </w:tcBorders>
          </w:tcPr>
          <w:p w:rsidR="00D22D02" w:rsidRDefault="00D22D02">
            <w:pPr>
              <w:pStyle w:val="TableParagraph"/>
              <w:rPr>
                <w:sz w:val="12"/>
              </w:rPr>
            </w:pPr>
          </w:p>
        </w:tc>
      </w:tr>
      <w:tr w:rsidR="00D22D02">
        <w:trPr>
          <w:trHeight w:val="412"/>
        </w:trPr>
        <w:tc>
          <w:tcPr>
            <w:tcW w:w="2158" w:type="dxa"/>
            <w:tcBorders>
              <w:top w:val="nil"/>
            </w:tcBorders>
          </w:tcPr>
          <w:p w:rsidR="00D22D02" w:rsidRDefault="00F7270C">
            <w:pPr>
              <w:pStyle w:val="TableParagraph"/>
              <w:ind w:left="107"/>
              <w:rPr>
                <w:sz w:val="18"/>
              </w:rPr>
            </w:pPr>
            <w:r>
              <w:rPr>
                <w:color w:val="000009"/>
                <w:sz w:val="18"/>
              </w:rPr>
              <w:t>словообразования</w:t>
            </w: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4208"/>
              </w:tabs>
              <w:spacing w:line="169" w:lineRule="exact"/>
              <w:ind w:left="1291"/>
              <w:rPr>
                <w:rFonts w:ascii="Arial" w:hAnsi="Arial"/>
                <w:b/>
                <w:sz w:val="16"/>
              </w:rPr>
            </w:pPr>
            <w:r>
              <w:rPr>
                <w:rFonts w:ascii="Arial" w:hAnsi="Arial"/>
                <w:b/>
                <w:w w:val="70"/>
                <w:sz w:val="16"/>
              </w:rPr>
              <w:t>3</w:t>
            </w:r>
            <w:r>
              <w:rPr>
                <w:rFonts w:ascii="Arial" w:hAnsi="Arial"/>
                <w:b/>
                <w:spacing w:val="-1"/>
                <w:w w:val="70"/>
                <w:sz w:val="16"/>
              </w:rPr>
              <w:t xml:space="preserve"> </w:t>
            </w:r>
            <w:r>
              <w:rPr>
                <w:rFonts w:ascii="Arial" w:hAnsi="Arial"/>
                <w:b/>
                <w:w w:val="70"/>
                <w:sz w:val="16"/>
              </w:rPr>
              <w:t>класс</w:t>
            </w:r>
            <w:r>
              <w:rPr>
                <w:rFonts w:ascii="Arial" w:hAnsi="Arial"/>
                <w:b/>
                <w:w w:val="70"/>
                <w:sz w:val="16"/>
              </w:rPr>
              <w:tab/>
            </w:r>
            <w:r>
              <w:rPr>
                <w:rFonts w:ascii="Arial" w:hAnsi="Arial"/>
                <w:b/>
                <w:w w:val="80"/>
                <w:sz w:val="16"/>
              </w:rPr>
              <w:t>4</w:t>
            </w:r>
            <w:r>
              <w:rPr>
                <w:rFonts w:ascii="Arial" w:hAnsi="Arial"/>
                <w:b/>
                <w:spacing w:val="18"/>
                <w:w w:val="80"/>
                <w:sz w:val="16"/>
              </w:rPr>
              <w:t xml:space="preserve"> </w:t>
            </w:r>
            <w:r>
              <w:rPr>
                <w:rFonts w:ascii="Arial" w:hAnsi="Arial"/>
                <w:b/>
                <w:w w:val="80"/>
                <w:sz w:val="16"/>
              </w:rPr>
              <w:t>класс</w:t>
            </w:r>
          </w:p>
        </w:tc>
      </w:tr>
      <w:tr w:rsidR="00D22D02">
        <w:trPr>
          <w:trHeight w:val="212"/>
        </w:trPr>
        <w:tc>
          <w:tcPr>
            <w:tcW w:w="2158" w:type="dxa"/>
            <w:tcBorders>
              <w:bottom w:val="nil"/>
            </w:tcBorders>
          </w:tcPr>
          <w:p w:rsidR="00D22D02" w:rsidRDefault="00F7270C">
            <w:pPr>
              <w:pStyle w:val="TableParagraph"/>
              <w:spacing w:line="193" w:lineRule="exact"/>
              <w:ind w:left="107"/>
              <w:rPr>
                <w:sz w:val="18"/>
              </w:rPr>
            </w:pPr>
            <w:r>
              <w:rPr>
                <w:color w:val="000009"/>
                <w:sz w:val="18"/>
              </w:rPr>
              <w:t>7.</w:t>
            </w:r>
            <w:r>
              <w:rPr>
                <w:color w:val="000009"/>
                <w:spacing w:val="-4"/>
                <w:sz w:val="18"/>
              </w:rPr>
              <w:t xml:space="preserve"> </w:t>
            </w:r>
            <w:r>
              <w:rPr>
                <w:color w:val="000009"/>
                <w:sz w:val="18"/>
              </w:rPr>
              <w:t>Связная</w:t>
            </w:r>
            <w:r>
              <w:rPr>
                <w:color w:val="000009"/>
                <w:spacing w:val="-3"/>
                <w:sz w:val="18"/>
              </w:rPr>
              <w:t xml:space="preserve"> </w:t>
            </w:r>
            <w:r>
              <w:rPr>
                <w:color w:val="000009"/>
                <w:sz w:val="18"/>
              </w:rPr>
              <w:t>речь</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tcBorders>
              <w:top w:val="nil"/>
              <w:bottom w:val="nil"/>
            </w:tcBorders>
          </w:tcPr>
          <w:p w:rsidR="00D22D02" w:rsidRDefault="00F7270C">
            <w:pPr>
              <w:pStyle w:val="TableParagraph"/>
              <w:tabs>
                <w:tab w:val="left" w:pos="3189"/>
              </w:tabs>
              <w:spacing w:before="57"/>
              <w:ind w:left="332"/>
              <w:rPr>
                <w:rFonts w:ascii="Arial"/>
                <w:sz w:val="10"/>
              </w:rPr>
            </w:pPr>
            <w:r>
              <w:rPr>
                <w:rFonts w:ascii="Arial"/>
                <w:w w:val="85"/>
                <w:sz w:val="10"/>
              </w:rPr>
              <w:t>1</w:t>
            </w:r>
            <w:r>
              <w:rPr>
                <w:rFonts w:ascii="Arial"/>
                <w:w w:val="85"/>
                <w:sz w:val="10"/>
              </w:rPr>
              <w:tab/>
              <w:t>1</w:t>
            </w:r>
          </w:p>
        </w:tc>
      </w:tr>
      <w:tr w:rsidR="00D22D02">
        <w:trPr>
          <w:trHeight w:val="158"/>
        </w:trPr>
        <w:tc>
          <w:tcPr>
            <w:tcW w:w="2158" w:type="dxa"/>
            <w:tcBorders>
              <w:top w:val="nil"/>
              <w:bottom w:val="nil"/>
            </w:tcBorders>
          </w:tcPr>
          <w:p w:rsidR="00D22D02" w:rsidRDefault="00D22D02">
            <w:pPr>
              <w:pStyle w:val="TableParagraph"/>
              <w:rPr>
                <w:sz w:val="10"/>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9"/>
              <w:ind w:left="271"/>
              <w:rPr>
                <w:rFonts w:ascii="Arial"/>
                <w:sz w:val="10"/>
              </w:rPr>
            </w:pPr>
            <w:r>
              <w:rPr>
                <w:rFonts w:ascii="Arial"/>
                <w:w w:val="85"/>
                <w:sz w:val="10"/>
              </w:rPr>
              <w:t>0,9</w:t>
            </w:r>
            <w:r>
              <w:rPr>
                <w:rFonts w:ascii="Arial"/>
                <w:w w:val="85"/>
                <w:sz w:val="10"/>
              </w:rPr>
              <w:tab/>
              <w:t>0,9</w:t>
            </w:r>
          </w:p>
        </w:tc>
      </w:tr>
      <w:tr w:rsidR="00D22D02">
        <w:trPr>
          <w:trHeight w:val="117"/>
        </w:trPr>
        <w:tc>
          <w:tcPr>
            <w:tcW w:w="2158" w:type="dxa"/>
            <w:tcBorders>
              <w:top w:val="nil"/>
            </w:tcBorders>
          </w:tcPr>
          <w:p w:rsidR="00D22D02" w:rsidRDefault="00D22D02">
            <w:pPr>
              <w:pStyle w:val="TableParagraph"/>
              <w:rPr>
                <w:sz w:val="6"/>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31" w:line="66" w:lineRule="exact"/>
              <w:ind w:left="271"/>
              <w:rPr>
                <w:rFonts w:ascii="Arial"/>
                <w:sz w:val="10"/>
              </w:rPr>
            </w:pPr>
            <w:r>
              <w:rPr>
                <w:rFonts w:ascii="Arial"/>
                <w:w w:val="85"/>
                <w:sz w:val="10"/>
              </w:rPr>
              <w:t>0,8</w:t>
            </w:r>
            <w:r>
              <w:rPr>
                <w:rFonts w:ascii="Arial"/>
                <w:w w:val="85"/>
                <w:sz w:val="10"/>
              </w:rPr>
              <w:tab/>
              <w:t>0,8</w:t>
            </w:r>
          </w:p>
        </w:tc>
      </w:tr>
      <w:tr w:rsidR="00D22D02">
        <w:trPr>
          <w:trHeight w:val="203"/>
        </w:trPr>
        <w:tc>
          <w:tcPr>
            <w:tcW w:w="2158" w:type="dxa"/>
            <w:tcBorders>
              <w:bottom w:val="nil"/>
            </w:tcBorders>
          </w:tcPr>
          <w:p w:rsidR="00D22D02" w:rsidRDefault="00F7270C">
            <w:pPr>
              <w:pStyle w:val="TableParagraph"/>
              <w:spacing w:line="183" w:lineRule="exact"/>
              <w:ind w:left="107"/>
              <w:rPr>
                <w:sz w:val="18"/>
              </w:rPr>
            </w:pPr>
            <w:r>
              <w:rPr>
                <w:color w:val="000009"/>
                <w:sz w:val="18"/>
              </w:rPr>
              <w:t>8.</w:t>
            </w:r>
            <w:r>
              <w:rPr>
                <w:color w:val="000009"/>
                <w:spacing w:val="-4"/>
                <w:sz w:val="18"/>
              </w:rPr>
              <w:t xml:space="preserve"> </w:t>
            </w:r>
            <w:r>
              <w:rPr>
                <w:color w:val="000009"/>
                <w:sz w:val="18"/>
              </w:rPr>
              <w:t>Письменная</w:t>
            </w:r>
            <w:r>
              <w:rPr>
                <w:color w:val="000009"/>
                <w:spacing w:val="-3"/>
                <w:sz w:val="18"/>
              </w:rPr>
              <w:t xml:space="preserve"> </w:t>
            </w:r>
            <w:r>
              <w:rPr>
                <w:color w:val="000009"/>
                <w:sz w:val="18"/>
              </w:rPr>
              <w:t>речь</w:t>
            </w:r>
          </w:p>
        </w:tc>
        <w:tc>
          <w:tcPr>
            <w:tcW w:w="720" w:type="dxa"/>
            <w:vMerge w:val="restart"/>
          </w:tcPr>
          <w:p w:rsidR="00D22D02" w:rsidRDefault="00D22D02">
            <w:pPr>
              <w:pStyle w:val="TableParagraph"/>
              <w:rPr>
                <w:sz w:val="14"/>
              </w:rPr>
            </w:pPr>
          </w:p>
        </w:tc>
        <w:tc>
          <w:tcPr>
            <w:tcW w:w="900" w:type="dxa"/>
            <w:vMerge w:val="restart"/>
          </w:tcPr>
          <w:p w:rsidR="00D22D02" w:rsidRDefault="00D22D02">
            <w:pPr>
              <w:pStyle w:val="TableParagraph"/>
              <w:rPr>
                <w:sz w:val="14"/>
              </w:rPr>
            </w:pPr>
          </w:p>
        </w:tc>
        <w:tc>
          <w:tcPr>
            <w:tcW w:w="792" w:type="dxa"/>
            <w:vMerge w:val="restart"/>
          </w:tcPr>
          <w:p w:rsidR="00D22D02" w:rsidRDefault="00D22D02">
            <w:pPr>
              <w:pStyle w:val="TableParagraph"/>
              <w:rPr>
                <w:sz w:val="14"/>
              </w:rPr>
            </w:pPr>
          </w:p>
        </w:tc>
        <w:tc>
          <w:tcPr>
            <w:tcW w:w="829" w:type="dxa"/>
            <w:vMerge w:val="restart"/>
          </w:tcPr>
          <w:p w:rsidR="00D22D02" w:rsidRDefault="00D22D02">
            <w:pPr>
              <w:pStyle w:val="TableParagraph"/>
              <w:rPr>
                <w:sz w:val="14"/>
              </w:rPr>
            </w:pPr>
          </w:p>
        </w:tc>
        <w:tc>
          <w:tcPr>
            <w:tcW w:w="783" w:type="dxa"/>
            <w:vMerge w:val="restart"/>
          </w:tcPr>
          <w:p w:rsidR="00D22D02" w:rsidRDefault="00D22D02">
            <w:pPr>
              <w:pStyle w:val="TableParagraph"/>
              <w:rPr>
                <w:sz w:val="14"/>
              </w:rPr>
            </w:pPr>
          </w:p>
        </w:tc>
        <w:tc>
          <w:tcPr>
            <w:tcW w:w="838" w:type="dxa"/>
            <w:vMerge w:val="restart"/>
          </w:tcPr>
          <w:p w:rsidR="00D22D02" w:rsidRDefault="00D22D02">
            <w:pPr>
              <w:pStyle w:val="TableParagraph"/>
              <w:rPr>
                <w:sz w:val="14"/>
              </w:rPr>
            </w:pPr>
          </w:p>
        </w:tc>
        <w:tc>
          <w:tcPr>
            <w:tcW w:w="773" w:type="dxa"/>
            <w:vMerge w:val="restart"/>
          </w:tcPr>
          <w:p w:rsidR="00D22D02" w:rsidRDefault="00D22D02">
            <w:pPr>
              <w:pStyle w:val="TableParagraph"/>
              <w:rPr>
                <w:sz w:val="14"/>
              </w:rPr>
            </w:pPr>
          </w:p>
        </w:tc>
        <w:tc>
          <w:tcPr>
            <w:tcW w:w="847" w:type="dxa"/>
            <w:vMerge w:val="restart"/>
          </w:tcPr>
          <w:p w:rsidR="00D22D02" w:rsidRDefault="00D22D02">
            <w:pPr>
              <w:pStyle w:val="TableParagraph"/>
              <w:rPr>
                <w:sz w:val="14"/>
              </w:rPr>
            </w:pPr>
          </w:p>
        </w:tc>
        <w:tc>
          <w:tcPr>
            <w:tcW w:w="6634" w:type="dxa"/>
            <w:tcBorders>
              <w:top w:val="nil"/>
              <w:bottom w:val="nil"/>
            </w:tcBorders>
          </w:tcPr>
          <w:p w:rsidR="00D22D02" w:rsidRDefault="00F7270C">
            <w:pPr>
              <w:pStyle w:val="TableParagraph"/>
              <w:tabs>
                <w:tab w:val="left" w:pos="3123"/>
              </w:tabs>
              <w:spacing w:before="79" w:line="103" w:lineRule="exact"/>
              <w:ind w:left="271"/>
              <w:rPr>
                <w:rFonts w:ascii="Arial"/>
                <w:sz w:val="10"/>
              </w:rPr>
            </w:pPr>
            <w:r>
              <w:rPr>
                <w:rFonts w:ascii="Arial"/>
                <w:w w:val="85"/>
                <w:sz w:val="10"/>
              </w:rPr>
              <w:t>0,7</w:t>
            </w:r>
            <w:r>
              <w:rPr>
                <w:rFonts w:ascii="Arial"/>
                <w:w w:val="85"/>
                <w:sz w:val="10"/>
              </w:rPr>
              <w:tab/>
              <w:t>0,7</w:t>
            </w:r>
          </w:p>
        </w:tc>
      </w:tr>
      <w:tr w:rsidR="00D22D02">
        <w:trPr>
          <w:trHeight w:val="210"/>
        </w:trPr>
        <w:tc>
          <w:tcPr>
            <w:tcW w:w="2158" w:type="dxa"/>
            <w:tcBorders>
              <w:top w:val="nil"/>
              <w:bottom w:val="nil"/>
            </w:tcBorders>
          </w:tcPr>
          <w:p w:rsidR="00D22D02" w:rsidRDefault="00F7270C">
            <w:pPr>
              <w:pStyle w:val="TableParagraph"/>
              <w:spacing w:line="191" w:lineRule="exact"/>
              <w:ind w:left="107"/>
              <w:rPr>
                <w:sz w:val="18"/>
              </w:rPr>
            </w:pPr>
            <w:r>
              <w:rPr>
                <w:color w:val="000009"/>
                <w:sz w:val="18"/>
              </w:rPr>
              <w:t>(типы</w:t>
            </w:r>
            <w:r>
              <w:rPr>
                <w:color w:val="000009"/>
                <w:spacing w:val="-4"/>
                <w:sz w:val="18"/>
              </w:rPr>
              <w:t xml:space="preserve"> </w:t>
            </w:r>
            <w:r>
              <w:rPr>
                <w:color w:val="000009"/>
                <w:sz w:val="18"/>
              </w:rPr>
              <w:t>дисграф.</w:t>
            </w:r>
            <w:r>
              <w:rPr>
                <w:color w:val="000009"/>
                <w:spacing w:val="-3"/>
                <w:sz w:val="18"/>
              </w:rPr>
              <w:t xml:space="preserve"> </w:t>
            </w:r>
            <w:r>
              <w:rPr>
                <w:color w:val="000009"/>
                <w:sz w:val="18"/>
              </w:rPr>
              <w:t>ошибок)</w:t>
            </w: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56"/>
              <w:ind w:left="271"/>
              <w:rPr>
                <w:rFonts w:ascii="Arial"/>
                <w:sz w:val="10"/>
              </w:rPr>
            </w:pPr>
            <w:r>
              <w:rPr>
                <w:rFonts w:ascii="Arial"/>
                <w:w w:val="85"/>
                <w:sz w:val="10"/>
              </w:rPr>
              <w:t>0,6</w:t>
            </w:r>
            <w:r>
              <w:rPr>
                <w:rFonts w:ascii="Arial"/>
                <w:w w:val="85"/>
                <w:sz w:val="10"/>
              </w:rPr>
              <w:tab/>
              <w:t>0,6</w:t>
            </w:r>
          </w:p>
        </w:tc>
      </w:tr>
      <w:tr w:rsidR="00D22D02">
        <w:trPr>
          <w:trHeight w:val="152"/>
        </w:trPr>
        <w:tc>
          <w:tcPr>
            <w:tcW w:w="2158" w:type="dxa"/>
            <w:tcBorders>
              <w:top w:val="nil"/>
              <w:bottom w:val="nil"/>
            </w:tcBorders>
          </w:tcPr>
          <w:p w:rsidR="00D22D02" w:rsidRDefault="00D22D02">
            <w:pPr>
              <w:pStyle w:val="TableParagraph"/>
              <w:rPr>
                <w:sz w:val="8"/>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11"/>
              <w:ind w:left="271"/>
              <w:rPr>
                <w:rFonts w:ascii="Arial"/>
                <w:sz w:val="10"/>
              </w:rPr>
            </w:pPr>
            <w:r>
              <w:rPr>
                <w:rFonts w:ascii="Arial"/>
                <w:w w:val="85"/>
                <w:sz w:val="10"/>
              </w:rPr>
              <w:t>0,5</w:t>
            </w:r>
            <w:r>
              <w:rPr>
                <w:rFonts w:ascii="Arial"/>
                <w:w w:val="85"/>
                <w:sz w:val="10"/>
              </w:rPr>
              <w:tab/>
              <w:t>0,5</w:t>
            </w:r>
          </w:p>
        </w:tc>
      </w:tr>
      <w:tr w:rsidR="00D22D02">
        <w:trPr>
          <w:trHeight w:val="172"/>
        </w:trPr>
        <w:tc>
          <w:tcPr>
            <w:tcW w:w="2158" w:type="dxa"/>
            <w:tcBorders>
              <w:top w:val="nil"/>
              <w:bottom w:val="nil"/>
            </w:tcBorders>
          </w:tcPr>
          <w:p w:rsidR="00D22D02" w:rsidRDefault="00D22D02">
            <w:pPr>
              <w:pStyle w:val="TableParagraph"/>
              <w:rPr>
                <w:sz w:val="10"/>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24"/>
              <w:ind w:left="271"/>
              <w:rPr>
                <w:rFonts w:ascii="Arial"/>
                <w:sz w:val="10"/>
              </w:rPr>
            </w:pPr>
            <w:r>
              <w:rPr>
                <w:rFonts w:ascii="Arial"/>
                <w:w w:val="85"/>
                <w:sz w:val="10"/>
              </w:rPr>
              <w:t>0,4</w:t>
            </w:r>
            <w:r>
              <w:rPr>
                <w:rFonts w:ascii="Arial"/>
                <w:w w:val="85"/>
                <w:sz w:val="10"/>
              </w:rPr>
              <w:tab/>
              <w:t>0,4</w:t>
            </w:r>
          </w:p>
        </w:tc>
      </w:tr>
      <w:tr w:rsidR="00D22D02">
        <w:trPr>
          <w:trHeight w:val="172"/>
        </w:trPr>
        <w:tc>
          <w:tcPr>
            <w:tcW w:w="2158" w:type="dxa"/>
            <w:tcBorders>
              <w:top w:val="nil"/>
              <w:bottom w:val="nil"/>
            </w:tcBorders>
          </w:tcPr>
          <w:p w:rsidR="00D22D02" w:rsidRDefault="00D22D02">
            <w:pPr>
              <w:pStyle w:val="TableParagraph"/>
              <w:rPr>
                <w:sz w:val="10"/>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31"/>
              <w:ind w:left="271"/>
              <w:rPr>
                <w:rFonts w:ascii="Arial"/>
                <w:sz w:val="10"/>
              </w:rPr>
            </w:pPr>
            <w:r>
              <w:rPr>
                <w:rFonts w:ascii="Arial"/>
                <w:w w:val="85"/>
                <w:sz w:val="10"/>
              </w:rPr>
              <w:t>0,3</w:t>
            </w:r>
            <w:r>
              <w:rPr>
                <w:rFonts w:ascii="Arial"/>
                <w:w w:val="85"/>
                <w:sz w:val="10"/>
              </w:rPr>
              <w:tab/>
              <w:t>0,3</w:t>
            </w:r>
          </w:p>
        </w:tc>
      </w:tr>
      <w:tr w:rsidR="00D22D02">
        <w:trPr>
          <w:trHeight w:val="172"/>
        </w:trPr>
        <w:tc>
          <w:tcPr>
            <w:tcW w:w="2158" w:type="dxa"/>
            <w:tcBorders>
              <w:top w:val="nil"/>
              <w:bottom w:val="nil"/>
            </w:tcBorders>
          </w:tcPr>
          <w:p w:rsidR="00D22D02" w:rsidRDefault="00D22D02">
            <w:pPr>
              <w:pStyle w:val="TableParagraph"/>
              <w:rPr>
                <w:sz w:val="10"/>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24"/>
              <w:ind w:left="271"/>
              <w:rPr>
                <w:rFonts w:ascii="Arial"/>
                <w:sz w:val="10"/>
              </w:rPr>
            </w:pPr>
            <w:r>
              <w:rPr>
                <w:rFonts w:ascii="Arial"/>
                <w:w w:val="85"/>
                <w:sz w:val="10"/>
              </w:rPr>
              <w:t>0,2</w:t>
            </w:r>
            <w:r>
              <w:rPr>
                <w:rFonts w:ascii="Arial"/>
                <w:w w:val="85"/>
                <w:sz w:val="10"/>
              </w:rPr>
              <w:tab/>
              <w:t>0,2</w:t>
            </w:r>
          </w:p>
        </w:tc>
      </w:tr>
      <w:tr w:rsidR="00D22D02">
        <w:trPr>
          <w:trHeight w:val="172"/>
        </w:trPr>
        <w:tc>
          <w:tcPr>
            <w:tcW w:w="2158" w:type="dxa"/>
            <w:tcBorders>
              <w:top w:val="nil"/>
              <w:bottom w:val="nil"/>
            </w:tcBorders>
          </w:tcPr>
          <w:p w:rsidR="00D22D02" w:rsidRDefault="00D22D02">
            <w:pPr>
              <w:pStyle w:val="TableParagraph"/>
              <w:rPr>
                <w:sz w:val="10"/>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bottom w:val="nil"/>
            </w:tcBorders>
          </w:tcPr>
          <w:p w:rsidR="00D22D02" w:rsidRDefault="00F7270C">
            <w:pPr>
              <w:pStyle w:val="TableParagraph"/>
              <w:tabs>
                <w:tab w:val="left" w:pos="3123"/>
              </w:tabs>
              <w:spacing w:before="31"/>
              <w:ind w:left="271"/>
              <w:rPr>
                <w:rFonts w:ascii="Arial"/>
                <w:sz w:val="10"/>
              </w:rPr>
            </w:pPr>
            <w:r>
              <w:rPr>
                <w:rFonts w:ascii="Arial"/>
                <w:w w:val="85"/>
                <w:sz w:val="10"/>
              </w:rPr>
              <w:t>0,1</w:t>
            </w:r>
            <w:r>
              <w:rPr>
                <w:rFonts w:ascii="Arial"/>
                <w:w w:val="85"/>
                <w:sz w:val="10"/>
              </w:rPr>
              <w:tab/>
              <w:t>0,1</w:t>
            </w:r>
          </w:p>
        </w:tc>
      </w:tr>
      <w:tr w:rsidR="00D22D02">
        <w:trPr>
          <w:trHeight w:val="916"/>
        </w:trPr>
        <w:tc>
          <w:tcPr>
            <w:tcW w:w="2158" w:type="dxa"/>
            <w:tcBorders>
              <w:top w:val="nil"/>
            </w:tcBorders>
          </w:tcPr>
          <w:p w:rsidR="00D22D02" w:rsidRDefault="00D22D02">
            <w:pPr>
              <w:pStyle w:val="TableParagraph"/>
              <w:rPr>
                <w:sz w:val="14"/>
              </w:rPr>
            </w:pPr>
          </w:p>
        </w:tc>
        <w:tc>
          <w:tcPr>
            <w:tcW w:w="720" w:type="dxa"/>
            <w:vMerge/>
            <w:tcBorders>
              <w:top w:val="nil"/>
            </w:tcBorders>
          </w:tcPr>
          <w:p w:rsidR="00D22D02" w:rsidRDefault="00D22D02">
            <w:pPr>
              <w:rPr>
                <w:sz w:val="2"/>
                <w:szCs w:val="2"/>
              </w:rPr>
            </w:pPr>
          </w:p>
        </w:tc>
        <w:tc>
          <w:tcPr>
            <w:tcW w:w="900" w:type="dxa"/>
            <w:vMerge/>
            <w:tcBorders>
              <w:top w:val="nil"/>
            </w:tcBorders>
          </w:tcPr>
          <w:p w:rsidR="00D22D02" w:rsidRDefault="00D22D02">
            <w:pPr>
              <w:rPr>
                <w:sz w:val="2"/>
                <w:szCs w:val="2"/>
              </w:rPr>
            </w:pPr>
          </w:p>
        </w:tc>
        <w:tc>
          <w:tcPr>
            <w:tcW w:w="792" w:type="dxa"/>
            <w:vMerge/>
            <w:tcBorders>
              <w:top w:val="nil"/>
            </w:tcBorders>
          </w:tcPr>
          <w:p w:rsidR="00D22D02" w:rsidRDefault="00D22D02">
            <w:pPr>
              <w:rPr>
                <w:sz w:val="2"/>
                <w:szCs w:val="2"/>
              </w:rPr>
            </w:pPr>
          </w:p>
        </w:tc>
        <w:tc>
          <w:tcPr>
            <w:tcW w:w="829" w:type="dxa"/>
            <w:vMerge/>
            <w:tcBorders>
              <w:top w:val="nil"/>
            </w:tcBorders>
          </w:tcPr>
          <w:p w:rsidR="00D22D02" w:rsidRDefault="00D22D02">
            <w:pPr>
              <w:rPr>
                <w:sz w:val="2"/>
                <w:szCs w:val="2"/>
              </w:rPr>
            </w:pPr>
          </w:p>
        </w:tc>
        <w:tc>
          <w:tcPr>
            <w:tcW w:w="783" w:type="dxa"/>
            <w:vMerge/>
            <w:tcBorders>
              <w:top w:val="nil"/>
            </w:tcBorders>
          </w:tcPr>
          <w:p w:rsidR="00D22D02" w:rsidRDefault="00D22D02">
            <w:pPr>
              <w:rPr>
                <w:sz w:val="2"/>
                <w:szCs w:val="2"/>
              </w:rPr>
            </w:pPr>
          </w:p>
        </w:tc>
        <w:tc>
          <w:tcPr>
            <w:tcW w:w="838" w:type="dxa"/>
            <w:vMerge/>
            <w:tcBorders>
              <w:top w:val="nil"/>
            </w:tcBorders>
          </w:tcPr>
          <w:p w:rsidR="00D22D02" w:rsidRDefault="00D22D02">
            <w:pPr>
              <w:rPr>
                <w:sz w:val="2"/>
                <w:szCs w:val="2"/>
              </w:rPr>
            </w:pPr>
          </w:p>
        </w:tc>
        <w:tc>
          <w:tcPr>
            <w:tcW w:w="773" w:type="dxa"/>
            <w:vMerge/>
            <w:tcBorders>
              <w:top w:val="nil"/>
            </w:tcBorders>
          </w:tcPr>
          <w:p w:rsidR="00D22D02" w:rsidRDefault="00D22D02">
            <w:pPr>
              <w:rPr>
                <w:sz w:val="2"/>
                <w:szCs w:val="2"/>
              </w:rPr>
            </w:pPr>
          </w:p>
        </w:tc>
        <w:tc>
          <w:tcPr>
            <w:tcW w:w="847" w:type="dxa"/>
            <w:vMerge/>
            <w:tcBorders>
              <w:top w:val="nil"/>
            </w:tcBorders>
          </w:tcPr>
          <w:p w:rsidR="00D22D02" w:rsidRDefault="00D22D02">
            <w:pPr>
              <w:rPr>
                <w:sz w:val="2"/>
                <w:szCs w:val="2"/>
              </w:rPr>
            </w:pPr>
          </w:p>
        </w:tc>
        <w:tc>
          <w:tcPr>
            <w:tcW w:w="6634" w:type="dxa"/>
            <w:tcBorders>
              <w:top w:val="nil"/>
            </w:tcBorders>
          </w:tcPr>
          <w:p w:rsidR="00D22D02" w:rsidRDefault="00F7270C">
            <w:pPr>
              <w:pStyle w:val="TableParagraph"/>
              <w:tabs>
                <w:tab w:val="left" w:pos="3189"/>
              </w:tabs>
              <w:spacing w:before="24"/>
              <w:ind w:left="332"/>
              <w:rPr>
                <w:rFonts w:ascii="Arial"/>
                <w:sz w:val="10"/>
              </w:rPr>
            </w:pPr>
            <w:r>
              <w:rPr>
                <w:rFonts w:ascii="Arial"/>
                <w:w w:val="85"/>
                <w:sz w:val="10"/>
              </w:rPr>
              <w:t>0</w:t>
            </w:r>
            <w:r>
              <w:rPr>
                <w:rFonts w:ascii="Arial"/>
                <w:w w:val="85"/>
                <w:sz w:val="10"/>
              </w:rPr>
              <w:tab/>
              <w:t>0</w:t>
            </w:r>
          </w:p>
        </w:tc>
      </w:tr>
    </w:tbl>
    <w:p w:rsidR="00D22D02" w:rsidRDefault="00CE52DD">
      <w:pPr>
        <w:pStyle w:val="a3"/>
        <w:jc w:val="left"/>
        <w:rPr>
          <w:b/>
          <w:sz w:val="20"/>
        </w:rPr>
      </w:pPr>
      <w:r w:rsidRPr="00CE52DD">
        <w:pict>
          <v:group id="_x0000_s1117" style="position:absolute;margin-left:455.45pt;margin-top:66.85pt;width:135.6pt;height:140.7pt;z-index:-38226432;mso-position-horizontal-relative:page;mso-position-vertical-relative:page" coordorigin="9109,1337" coordsize="2712,2814">
            <v:rect id="_x0000_s1124" style="position:absolute;left:9115;top:1343;width:2699;height:2801" filled="f" strokeweight=".22114mm"/>
            <v:shape id="_x0000_s1123" style="position:absolute;left:9390;top:2024;width:2336;height:1857" coordorigin="9390,2025" coordsize="2336,1857" o:spt="100" adj="0,,0" path="m9390,2025r2325,m11726,2025r,1842m11726,3882r-2325,m9390,3882r,-1843e" filled="f" strokecolor="gray" strokeweight=".22261mm">
              <v:stroke joinstyle="round"/>
              <v:formulas/>
              <v:path arrowok="t" o:connecttype="segments"/>
            </v:shape>
            <v:shape id="_x0000_s1122" style="position:absolute;left:9369;top:2024;width:2346;height:1857" coordorigin="9369,2025" coordsize="2346,1857" o:spt="100" adj="0,,0" path="m9390,2025r,1842m9369,3882r11,m9369,3702r11,m9369,3507r11,m9369,3327r11,m9369,3133r11,m9369,2953r11,m9369,2773r11,m9369,2578r11,m9369,2399r11,m9369,2204r11,m9369,2025r11,m9390,3882r2325,e" filled="f" strokeweight=".22261mm">
              <v:stroke joinstyle="round"/>
              <v:formulas/>
              <v:path arrowok="t" o:connecttype="segments"/>
            </v:shape>
            <v:shape id="_x0000_s1121" style="position:absolute;left:9384;top:3903;width:2346;height:2" coordorigin="9385,3904" coordsize="2346,0" o:spt="100" adj="0,,0" path="m9385,3904r10,m9852,3904r10,m10319,3904r10,m10786,3904r11,m11253,3904r11,m11720,3904r11,e" filled="f" strokeweight=".26281mm">
              <v:stroke joinstyle="round"/>
              <v:formulas/>
              <v:path arrowok="t" o:connecttype="segments"/>
            </v:shape>
            <v:shape id="_x0000_s1120" style="position:absolute;left:9597;top:3836;width:63;height:83" coordorigin="9598,3836" coordsize="63,83" path="m9629,3836r-31,46l9624,3919r10,l9660,3882r-31,-46xe" fillcolor="navy" stroked="f">
              <v:path arrowok="t"/>
            </v:shape>
            <v:shape id="_x0000_s1119" style="position:absolute;left:9597;top:3836;width:63;height:83" coordorigin="9598,3836" coordsize="63,83" path="m9629,3836r31,46l9634,3919r-10,l9598,3882r31,-46e" filled="f" strokecolor="navy" strokeweight=".2115mm">
              <v:path arrowok="t"/>
            </v:shape>
            <v:rect id="_x0000_s1118" style="position:absolute;left:9115;top:1343;width:2699;height:2801" filled="f" strokeweight=".22114mm"/>
            <w10:wrap anchorx="page" anchory="page"/>
          </v:group>
        </w:pict>
      </w:r>
      <w:r w:rsidRPr="00CE52DD">
        <w:pict>
          <v:group id="_x0000_s1109" style="position:absolute;margin-left:596pt;margin-top:66.85pt;width:130.75pt;height:140.7pt;z-index:-38225920;mso-position-horizontal-relative:page;mso-position-vertical-relative:page" coordorigin="11920,1337" coordsize="2615,2814">
            <v:rect id="_x0000_s1116" style="position:absolute;left:11926;top:1343;width:2602;height:2801" filled="f" strokeweight=".21614mm"/>
            <v:shape id="_x0000_s1115" style="position:absolute;left:12191;top:2024;width:2252;height:1857" coordorigin="12191,2025" coordsize="2252,1857" o:spt="100" adj="0,,0" path="m12191,2025r2242,m14443,2025r,1842m14443,3882r-2241,m12191,3882r,-1843e" filled="f" strokecolor="gray" strokeweight=".21933mm">
              <v:stroke joinstyle="round"/>
              <v:formulas/>
              <v:path arrowok="t" o:connecttype="segments"/>
            </v:shape>
            <v:shape id="_x0000_s1114" style="position:absolute;left:12171;top:2024;width:2262;height:1857" coordorigin="12171,2025" coordsize="2262,1857" o:spt="100" adj="0,,0" path="m12191,2025r,1842m12171,3882r10,m12171,3702r10,m12171,3507r10,m12171,3327r10,m12171,3133r10,m12171,2953r10,m12171,2773r10,m12171,2578r10,m12171,2399r10,m12171,2204r10,m12171,2025r10,m12191,3882r2242,e" filled="f" strokeweight=".21933mm">
              <v:stroke joinstyle="round"/>
              <v:formulas/>
              <v:path arrowok="t" o:connecttype="segments"/>
            </v:shape>
            <v:shape id="_x0000_s1113" style="position:absolute;left:12186;top:3903;width:2262;height:2" coordorigin="12186,3904" coordsize="2262,0" o:spt="100" adj="0,,0" path="m12186,3904r10,m12637,3904r10,m13087,3904r10,m13537,3904r10,m13988,3904r10,m14438,3904r10,e" filled="f" strokeweight=".26281mm">
              <v:stroke joinstyle="round"/>
              <v:formulas/>
              <v:path arrowok="t" o:connecttype="segments"/>
            </v:shape>
            <v:shape id="_x0000_s1112" style="position:absolute;left:12391;top:3836;width:60;height:83" coordorigin="12392,3836" coordsize="60,83" path="m12422,3836r-30,46l12417,3919r10,l12451,3882r-29,-46xe" fillcolor="navy" stroked="f">
              <v:path arrowok="t"/>
            </v:shape>
            <v:shape id="_x0000_s1111" style="position:absolute;left:12391;top:3836;width:60;height:83" coordorigin="12392,3836" coordsize="60,83" path="m12422,3836r29,46l12427,3919r-10,l12392,3882r30,-46e" filled="f" strokecolor="navy" strokeweight=".20586mm">
              <v:path arrowok="t"/>
            </v:shape>
            <v:rect id="_x0000_s1110" style="position:absolute;left:11926;top:1343;width:2602;height:2801" filled="f" strokeweight=".21614mm"/>
            <w10:wrap anchorx="page" anchory="page"/>
          </v:group>
        </w:pict>
      </w:r>
      <w:r w:rsidRPr="00CE52DD">
        <w:pict>
          <v:group id="_x0000_s1101" style="position:absolute;margin-left:455.4pt;margin-top:244.6pt;width:134.7pt;height:137.35pt;z-index:-38225408;mso-position-horizontal-relative:page;mso-position-vertical-relative:page" coordorigin="9108,4892" coordsize="2694,2747">
            <v:rect id="_x0000_s1108" style="position:absolute;left:9114;top:4898;width:2681;height:2734" filled="f" strokeweight=".21814mm"/>
            <v:shape id="_x0000_s1107" style="position:absolute;left:9387;top:5563;width:2320;height:1813" coordorigin="9388,5564" coordsize="2320,1813" o:spt="100" adj="0,,0" path="m9388,5564r2309,m11708,5564r,1798m11708,7377r-2310,m9388,7377r,-1799e" filled="f" strokecolor="gray" strokeweight=".21889mm">
              <v:stroke joinstyle="round"/>
              <v:formulas/>
              <v:path arrowok="t" o:connecttype="segments"/>
            </v:shape>
            <v:shape id="_x0000_s1106" style="position:absolute;left:9367;top:5563;width:2331;height:1813" coordorigin="9367,5564" coordsize="2331,1813" o:spt="100" adj="0,,0" path="m9388,5564r,1798m9367,7377r11,m9367,7201r11,m9367,7011r11,m9367,6835r11,m9367,6645r11,m9367,6470r11,m9367,6294r11,m9367,6104r11,m9367,5929r11,m9367,5739r11,m9367,5564r11,m9388,7377r2309,e" filled="f" strokeweight=".21889mm">
              <v:stroke joinstyle="round"/>
              <v:formulas/>
              <v:path arrowok="t" o:connecttype="segments"/>
            </v:shape>
            <v:shape id="_x0000_s1105" style="position:absolute;left:9382;top:7398;width:2331;height:2" coordorigin="9383,7398" coordsize="2331,0" o:spt="100" adj="0,,0" path="m9383,7398r10,m9847,7398r10,m10311,7398r10,m10775,7398r10,m11238,7398r11,m11702,7398r11,e" filled="f" strokeweight=".25658mm">
              <v:stroke joinstyle="round"/>
              <v:formulas/>
              <v:path arrowok="t" o:connecttype="segments"/>
            </v:shape>
            <v:shape id="_x0000_s1104" style="position:absolute;left:9594;top:7332;width:62;height:81" coordorigin="9594,7332" coordsize="62,81" path="m9625,7332r-31,45l9620,7413r10,l9656,7377r-31,-45xe" fillcolor="navy" stroked="f">
              <v:path arrowok="t"/>
            </v:shape>
            <v:shape id="_x0000_s1103" style="position:absolute;left:9594;top:7332;width:62;height:81" coordorigin="9594,7332" coordsize="62,81" path="m9625,7332r31,45l9630,7413r-10,l9594,7377r31,-45e" filled="f" strokecolor="navy" strokeweight=".20906mm">
              <v:path arrowok="t"/>
            </v:shape>
            <v:rect id="_x0000_s1102" style="position:absolute;left:9114;top:4898;width:2681;height:2734" filled="f" strokeweight=".21814mm"/>
            <w10:wrap anchorx="page" anchory="page"/>
          </v:group>
        </w:pict>
      </w:r>
      <w:r w:rsidRPr="00CE52DD">
        <w:pict>
          <v:group id="_x0000_s1093" style="position:absolute;margin-left:597.6pt;margin-top:244.6pt;width:144.6pt;height:137.4pt;z-index:-38224896;mso-position-horizontal-relative:page;mso-position-vertical-relative:page" coordorigin="11952,4892" coordsize="2892,2748">
            <v:rect id="_x0000_s1100" style="position:absolute;left:11958;top:4898;width:2878;height:2734" filled="f" strokeweight=".22714mm"/>
            <v:shape id="_x0000_s1099" style="position:absolute;left:12251;top:5563;width:2491;height:1813" coordorigin="12252,5564" coordsize="2491,1813" o:spt="100" adj="0,,0" path="m12252,5564r2479,m14742,5564r,1798m14742,7377r-2479,m12252,7377r,-1799e" filled="f" strokecolor="gray" strokeweight=".22556mm">
              <v:stroke joinstyle="round"/>
              <v:formulas/>
              <v:path arrowok="t" o:connecttype="segments"/>
            </v:shape>
            <v:shape id="_x0000_s1098" style="position:absolute;left:12229;top:5563;width:2502;height:1813" coordorigin="12230,5564" coordsize="2502,1813" o:spt="100" adj="0,,0" path="m12252,5564r,1798m12230,7377r11,m12230,7201r11,m12230,7011r11,m12230,6835r11,m12230,6645r11,m12230,6470r11,m12230,6294r11,m12230,6104r11,m12230,5929r11,m12230,5739r11,m12230,5564r11,m12252,7377r2479,e" filled="f" strokeweight=".22556mm">
              <v:stroke joinstyle="round"/>
              <v:formulas/>
              <v:path arrowok="t" o:connecttype="segments"/>
            </v:shape>
            <v:shape id="_x0000_s1097" style="position:absolute;left:12246;top:7398;width:2502;height:2" coordorigin="12246,7398" coordsize="2502,0" o:spt="100" adj="0,,0" path="m12246,7398r11,m12744,7398r11,m13242,7398r12,m13741,7398r11,m14239,7398r11,m14737,7398r11,e" filled="f" strokeweight=".25658mm">
              <v:stroke joinstyle="round"/>
              <v:formulas/>
              <v:path arrowok="t" o:connecttype="segments"/>
            </v:shape>
            <v:shape id="_x0000_s1096" style="position:absolute;left:12473;top:7332;width:67;height:81" coordorigin="12473,7332" coordsize="67,81" path="m12506,7332r-33,45l12501,7413r11,l12540,7377r-34,-45xe" fillcolor="navy" stroked="f">
              <v:path arrowok="t"/>
            </v:shape>
            <v:shape id="_x0000_s1095" style="position:absolute;left:12473;top:7332;width:67;height:81" coordorigin="12473,7332" coordsize="67,81" path="m12506,7332r34,45l12512,7413r-11,l12473,7377r33,-45e" filled="f" strokecolor="navy" strokeweight=".21956mm">
              <v:path arrowok="t"/>
            </v:shape>
            <v:rect id="_x0000_s1094" style="position:absolute;left:11958;top:4898;width:2878;height:2734" filled="f" strokeweight=".22714mm"/>
            <w10:wrap anchorx="page" anchory="page"/>
          </v:group>
        </w:pict>
      </w:r>
    </w:p>
    <w:p w:rsidR="00D22D02" w:rsidRDefault="00D22D02">
      <w:pPr>
        <w:pStyle w:val="a3"/>
        <w:jc w:val="left"/>
        <w:rPr>
          <w:b/>
          <w:sz w:val="20"/>
        </w:rPr>
      </w:pPr>
    </w:p>
    <w:p w:rsidR="00D22D02" w:rsidRDefault="00D22D02">
      <w:pPr>
        <w:pStyle w:val="a3"/>
        <w:spacing w:before="1" w:after="1"/>
        <w:jc w:val="left"/>
        <w:rPr>
          <w:b/>
          <w:sz w:val="28"/>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0"/>
      </w:tblGrid>
      <w:tr w:rsidR="00D22D02">
        <w:trPr>
          <w:trHeight w:val="436"/>
        </w:trPr>
        <w:tc>
          <w:tcPr>
            <w:tcW w:w="15590" w:type="dxa"/>
          </w:tcPr>
          <w:p w:rsidR="00D22D02" w:rsidRDefault="00F7270C">
            <w:pPr>
              <w:pStyle w:val="TableParagraph"/>
              <w:spacing w:line="207" w:lineRule="exact"/>
              <w:ind w:left="4364" w:right="4363"/>
              <w:jc w:val="center"/>
              <w:rPr>
                <w:b/>
                <w:sz w:val="18"/>
              </w:rPr>
            </w:pPr>
            <w:r>
              <w:rPr>
                <w:b/>
                <w:color w:val="000009"/>
                <w:sz w:val="18"/>
              </w:rPr>
              <w:t>Особенности</w:t>
            </w:r>
            <w:r>
              <w:rPr>
                <w:b/>
                <w:color w:val="000009"/>
                <w:spacing w:val="-11"/>
                <w:sz w:val="18"/>
              </w:rPr>
              <w:t xml:space="preserve"> </w:t>
            </w:r>
            <w:r>
              <w:rPr>
                <w:b/>
                <w:color w:val="000009"/>
                <w:sz w:val="18"/>
              </w:rPr>
              <w:t>познавательной</w:t>
            </w:r>
            <w:r>
              <w:rPr>
                <w:b/>
                <w:color w:val="000009"/>
                <w:spacing w:val="-8"/>
                <w:sz w:val="18"/>
              </w:rPr>
              <w:t xml:space="preserve"> </w:t>
            </w:r>
            <w:r>
              <w:rPr>
                <w:b/>
                <w:color w:val="000009"/>
                <w:sz w:val="18"/>
              </w:rPr>
              <w:t>деятельности</w:t>
            </w:r>
            <w:r>
              <w:rPr>
                <w:b/>
                <w:color w:val="000009"/>
                <w:spacing w:val="27"/>
                <w:sz w:val="18"/>
              </w:rPr>
              <w:t xml:space="preserve"> </w:t>
            </w:r>
            <w:r>
              <w:rPr>
                <w:b/>
                <w:color w:val="000009"/>
                <w:sz w:val="18"/>
              </w:rPr>
              <w:t>обучающегося</w:t>
            </w:r>
            <w:r>
              <w:rPr>
                <w:b/>
                <w:color w:val="000009"/>
                <w:spacing w:val="-9"/>
                <w:sz w:val="18"/>
              </w:rPr>
              <w:t xml:space="preserve"> </w:t>
            </w:r>
            <w:r>
              <w:rPr>
                <w:b/>
                <w:color w:val="000009"/>
                <w:sz w:val="18"/>
              </w:rPr>
              <w:t>(педагогический</w:t>
            </w:r>
            <w:r>
              <w:rPr>
                <w:b/>
                <w:color w:val="000009"/>
                <w:spacing w:val="-8"/>
                <w:sz w:val="18"/>
              </w:rPr>
              <w:t xml:space="preserve"> </w:t>
            </w:r>
            <w:r>
              <w:rPr>
                <w:b/>
                <w:color w:val="000009"/>
                <w:sz w:val="18"/>
              </w:rPr>
              <w:t>аспект)</w:t>
            </w:r>
          </w:p>
        </w:tc>
      </w:tr>
      <w:tr w:rsidR="00D22D02">
        <w:trPr>
          <w:trHeight w:val="438"/>
        </w:trPr>
        <w:tc>
          <w:tcPr>
            <w:tcW w:w="15590" w:type="dxa"/>
          </w:tcPr>
          <w:p w:rsidR="00D22D02" w:rsidRDefault="00F7270C">
            <w:pPr>
              <w:pStyle w:val="TableParagraph"/>
              <w:spacing w:line="207" w:lineRule="exact"/>
              <w:ind w:left="9111"/>
              <w:rPr>
                <w:b/>
                <w:sz w:val="18"/>
              </w:rPr>
            </w:pPr>
            <w:r>
              <w:rPr>
                <w:b/>
                <w:color w:val="000009"/>
                <w:sz w:val="18"/>
              </w:rPr>
              <w:t>Характер</w:t>
            </w:r>
            <w:r>
              <w:rPr>
                <w:b/>
                <w:color w:val="000009"/>
                <w:spacing w:val="-8"/>
                <w:sz w:val="18"/>
              </w:rPr>
              <w:t xml:space="preserve"> </w:t>
            </w:r>
            <w:r>
              <w:rPr>
                <w:b/>
                <w:color w:val="000009"/>
                <w:sz w:val="18"/>
              </w:rPr>
              <w:t>динамики</w:t>
            </w:r>
          </w:p>
        </w:tc>
      </w:tr>
    </w:tbl>
    <w:p w:rsidR="00D22D02" w:rsidRDefault="00D22D02">
      <w:pPr>
        <w:spacing w:line="207" w:lineRule="exact"/>
        <w:rPr>
          <w:sz w:val="18"/>
        </w:rPr>
        <w:sectPr w:rsidR="00D22D02">
          <w:pgSz w:w="16840" w:h="11910" w:orient="landscape"/>
          <w:pgMar w:top="840" w:right="900" w:bottom="1620" w:left="100" w:header="0" w:footer="1424"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300"/>
        <w:gridCol w:w="424"/>
        <w:gridCol w:w="354"/>
        <w:gridCol w:w="359"/>
        <w:gridCol w:w="359"/>
        <w:gridCol w:w="359"/>
        <w:gridCol w:w="359"/>
        <w:gridCol w:w="359"/>
        <w:gridCol w:w="359"/>
        <w:gridCol w:w="359"/>
        <w:gridCol w:w="359"/>
        <w:gridCol w:w="360"/>
        <w:gridCol w:w="359"/>
        <w:gridCol w:w="359"/>
        <w:gridCol w:w="359"/>
        <w:gridCol w:w="359"/>
        <w:gridCol w:w="8460"/>
      </w:tblGrid>
      <w:tr w:rsidR="00D22D02">
        <w:trPr>
          <w:trHeight w:val="436"/>
        </w:trPr>
        <w:tc>
          <w:tcPr>
            <w:tcW w:w="1368" w:type="dxa"/>
            <w:vMerge w:val="restart"/>
            <w:textDirection w:val="btLr"/>
          </w:tcPr>
          <w:p w:rsidR="00D22D02" w:rsidRDefault="00F7270C">
            <w:pPr>
              <w:pStyle w:val="TableParagraph"/>
              <w:spacing w:before="107" w:line="285" w:lineRule="auto"/>
              <w:ind w:left="112" w:right="780"/>
              <w:rPr>
                <w:b/>
                <w:sz w:val="18"/>
              </w:rPr>
            </w:pPr>
            <w:r>
              <w:rPr>
                <w:b/>
                <w:color w:val="000009"/>
                <w:spacing w:val="-1"/>
                <w:sz w:val="18"/>
              </w:rPr>
              <w:lastRenderedPageBreak/>
              <w:t>Уровни развития познавательных</w:t>
            </w:r>
            <w:r>
              <w:rPr>
                <w:b/>
                <w:color w:val="000009"/>
                <w:spacing w:val="-42"/>
                <w:sz w:val="18"/>
              </w:rPr>
              <w:t xml:space="preserve"> </w:t>
            </w:r>
            <w:r>
              <w:rPr>
                <w:b/>
                <w:color w:val="000009"/>
                <w:sz w:val="18"/>
              </w:rPr>
              <w:t>процессов</w:t>
            </w:r>
          </w:p>
        </w:tc>
        <w:tc>
          <w:tcPr>
            <w:tcW w:w="1437" w:type="dxa"/>
            <w:gridSpan w:val="4"/>
          </w:tcPr>
          <w:p w:rsidR="00D22D02" w:rsidRDefault="00F7270C">
            <w:pPr>
              <w:pStyle w:val="TableParagraph"/>
              <w:spacing w:line="207" w:lineRule="exact"/>
              <w:ind w:left="107"/>
              <w:rPr>
                <w:b/>
                <w:sz w:val="18"/>
              </w:rPr>
            </w:pPr>
            <w:r>
              <w:rPr>
                <w:b/>
                <w:color w:val="000009"/>
                <w:sz w:val="18"/>
              </w:rPr>
              <w:t>1</w:t>
            </w:r>
            <w:r>
              <w:rPr>
                <w:b/>
                <w:color w:val="000009"/>
                <w:spacing w:val="-2"/>
                <w:sz w:val="18"/>
              </w:rPr>
              <w:t xml:space="preserve"> </w:t>
            </w:r>
            <w:r>
              <w:rPr>
                <w:b/>
                <w:color w:val="000009"/>
                <w:sz w:val="18"/>
              </w:rPr>
              <w:t>класс</w:t>
            </w:r>
          </w:p>
        </w:tc>
        <w:tc>
          <w:tcPr>
            <w:tcW w:w="1436" w:type="dxa"/>
            <w:gridSpan w:val="4"/>
          </w:tcPr>
          <w:p w:rsidR="00D22D02" w:rsidRDefault="00F7270C">
            <w:pPr>
              <w:pStyle w:val="TableParagraph"/>
              <w:spacing w:line="207" w:lineRule="exact"/>
              <w:ind w:left="111"/>
              <w:rPr>
                <w:b/>
                <w:sz w:val="18"/>
              </w:rPr>
            </w:pPr>
            <w:r>
              <w:rPr>
                <w:b/>
                <w:color w:val="000009"/>
                <w:sz w:val="18"/>
              </w:rPr>
              <w:t>2</w:t>
            </w:r>
            <w:r>
              <w:rPr>
                <w:b/>
                <w:color w:val="000009"/>
                <w:spacing w:val="-2"/>
                <w:sz w:val="18"/>
              </w:rPr>
              <w:t xml:space="preserve"> </w:t>
            </w:r>
            <w:r>
              <w:rPr>
                <w:b/>
                <w:color w:val="000009"/>
                <w:sz w:val="18"/>
              </w:rPr>
              <w:t>класс</w:t>
            </w:r>
          </w:p>
        </w:tc>
        <w:tc>
          <w:tcPr>
            <w:tcW w:w="1437" w:type="dxa"/>
            <w:gridSpan w:val="4"/>
          </w:tcPr>
          <w:p w:rsidR="00D22D02" w:rsidRDefault="00F7270C">
            <w:pPr>
              <w:pStyle w:val="TableParagraph"/>
              <w:spacing w:line="207" w:lineRule="exact"/>
              <w:ind w:left="115"/>
              <w:rPr>
                <w:b/>
                <w:sz w:val="18"/>
              </w:rPr>
            </w:pPr>
            <w:r>
              <w:rPr>
                <w:b/>
                <w:color w:val="000009"/>
                <w:sz w:val="18"/>
              </w:rPr>
              <w:t>3</w:t>
            </w:r>
            <w:r>
              <w:rPr>
                <w:b/>
                <w:color w:val="000009"/>
                <w:spacing w:val="-2"/>
                <w:sz w:val="18"/>
              </w:rPr>
              <w:t xml:space="preserve"> </w:t>
            </w:r>
            <w:r>
              <w:rPr>
                <w:b/>
                <w:color w:val="000009"/>
                <w:sz w:val="18"/>
              </w:rPr>
              <w:t>класс</w:t>
            </w:r>
          </w:p>
        </w:tc>
        <w:tc>
          <w:tcPr>
            <w:tcW w:w="1436" w:type="dxa"/>
            <w:gridSpan w:val="4"/>
          </w:tcPr>
          <w:p w:rsidR="00D22D02" w:rsidRDefault="00F7270C">
            <w:pPr>
              <w:pStyle w:val="TableParagraph"/>
              <w:spacing w:line="207" w:lineRule="exact"/>
              <w:ind w:left="118"/>
              <w:rPr>
                <w:b/>
                <w:sz w:val="18"/>
              </w:rPr>
            </w:pPr>
            <w:r>
              <w:rPr>
                <w:b/>
                <w:color w:val="000009"/>
                <w:sz w:val="18"/>
              </w:rPr>
              <w:t>4</w:t>
            </w:r>
            <w:r>
              <w:rPr>
                <w:b/>
                <w:color w:val="000009"/>
                <w:spacing w:val="-2"/>
                <w:sz w:val="18"/>
              </w:rPr>
              <w:t xml:space="preserve"> </w:t>
            </w:r>
            <w:r>
              <w:rPr>
                <w:b/>
                <w:color w:val="000009"/>
                <w:sz w:val="18"/>
              </w:rPr>
              <w:t>класс</w:t>
            </w:r>
          </w:p>
        </w:tc>
        <w:tc>
          <w:tcPr>
            <w:tcW w:w="8460" w:type="dxa"/>
            <w:vMerge w:val="restart"/>
          </w:tcPr>
          <w:p w:rsidR="00D22D02" w:rsidRDefault="00D22D02">
            <w:pPr>
              <w:pStyle w:val="TableParagraph"/>
              <w:spacing w:before="8"/>
              <w:rPr>
                <w:b/>
                <w:sz w:val="12"/>
              </w:rPr>
            </w:pPr>
          </w:p>
          <w:p w:rsidR="00D22D02" w:rsidRDefault="00F7270C">
            <w:pPr>
              <w:pStyle w:val="TableParagraph"/>
              <w:ind w:left="1875"/>
              <w:rPr>
                <w:rFonts w:ascii="Arial" w:hAnsi="Arial"/>
                <w:b/>
                <w:sz w:val="14"/>
              </w:rPr>
            </w:pPr>
            <w:r>
              <w:rPr>
                <w:rFonts w:ascii="Arial" w:hAnsi="Arial"/>
                <w:b/>
                <w:w w:val="70"/>
                <w:sz w:val="14"/>
              </w:rPr>
              <w:t>1</w:t>
            </w:r>
            <w:r>
              <w:rPr>
                <w:rFonts w:ascii="Arial" w:hAnsi="Arial"/>
                <w:b/>
                <w:spacing w:val="-1"/>
                <w:w w:val="70"/>
                <w:sz w:val="14"/>
              </w:rPr>
              <w:t xml:space="preserve"> </w:t>
            </w:r>
            <w:r>
              <w:rPr>
                <w:rFonts w:ascii="Arial" w:hAnsi="Arial"/>
                <w:b/>
                <w:w w:val="70"/>
                <w:sz w:val="14"/>
              </w:rPr>
              <w:t>класс</w:t>
            </w:r>
          </w:p>
          <w:p w:rsidR="00D22D02" w:rsidRDefault="00D22D02">
            <w:pPr>
              <w:pStyle w:val="TableParagraph"/>
              <w:spacing w:before="2"/>
              <w:rPr>
                <w:b/>
                <w:sz w:val="20"/>
              </w:rPr>
            </w:pPr>
          </w:p>
          <w:p w:rsidR="00D22D02" w:rsidRDefault="00F7270C">
            <w:pPr>
              <w:pStyle w:val="TableParagraph"/>
              <w:ind w:left="229"/>
              <w:rPr>
                <w:rFonts w:ascii="Arial"/>
                <w:sz w:val="11"/>
              </w:rPr>
            </w:pPr>
            <w:r>
              <w:rPr>
                <w:rFonts w:ascii="Arial"/>
                <w:w w:val="74"/>
                <w:sz w:val="11"/>
              </w:rPr>
              <w:t>5</w:t>
            </w:r>
          </w:p>
          <w:p w:rsidR="00D22D02" w:rsidRDefault="00D22D02">
            <w:pPr>
              <w:pStyle w:val="TableParagraph"/>
              <w:spacing w:before="10"/>
              <w:rPr>
                <w:b/>
                <w:sz w:val="16"/>
              </w:rPr>
            </w:pPr>
          </w:p>
          <w:p w:rsidR="00D22D02" w:rsidRDefault="00F7270C">
            <w:pPr>
              <w:pStyle w:val="TableParagraph"/>
              <w:spacing w:before="1"/>
              <w:ind w:left="229"/>
              <w:rPr>
                <w:rFonts w:ascii="Arial"/>
                <w:sz w:val="11"/>
              </w:rPr>
            </w:pPr>
            <w:r>
              <w:rPr>
                <w:rFonts w:ascii="Arial"/>
                <w:w w:val="74"/>
                <w:sz w:val="11"/>
              </w:rPr>
              <w:t>4</w:t>
            </w:r>
          </w:p>
          <w:p w:rsidR="00D22D02" w:rsidRDefault="00D22D02">
            <w:pPr>
              <w:pStyle w:val="TableParagraph"/>
              <w:rPr>
                <w:b/>
                <w:sz w:val="17"/>
              </w:rPr>
            </w:pPr>
          </w:p>
          <w:p w:rsidR="00D22D02" w:rsidRDefault="00F7270C">
            <w:pPr>
              <w:pStyle w:val="TableParagraph"/>
              <w:tabs>
                <w:tab w:val="left" w:pos="3389"/>
              </w:tabs>
              <w:ind w:left="229"/>
              <w:rPr>
                <w:rFonts w:ascii="Arial" w:hAnsi="Arial"/>
                <w:sz w:val="11"/>
              </w:rPr>
            </w:pPr>
            <w:r>
              <w:rPr>
                <w:rFonts w:ascii="Arial" w:hAnsi="Arial"/>
                <w:w w:val="85"/>
                <w:position w:val="7"/>
                <w:sz w:val="11"/>
              </w:rPr>
              <w:t>3</w:t>
            </w:r>
            <w:r>
              <w:rPr>
                <w:rFonts w:ascii="Arial" w:hAnsi="Arial"/>
                <w:w w:val="85"/>
                <w:position w:val="7"/>
                <w:sz w:val="11"/>
              </w:rPr>
              <w:tab/>
            </w:r>
            <w:r>
              <w:rPr>
                <w:rFonts w:ascii="Arial" w:hAnsi="Arial"/>
                <w:w w:val="70"/>
                <w:sz w:val="11"/>
              </w:rPr>
              <w:t>в</w:t>
            </w:r>
            <w:r>
              <w:rPr>
                <w:rFonts w:ascii="Arial" w:hAnsi="Arial"/>
                <w:spacing w:val="8"/>
                <w:w w:val="70"/>
                <w:sz w:val="11"/>
              </w:rPr>
              <w:t xml:space="preserve"> </w:t>
            </w:r>
            <w:r>
              <w:rPr>
                <w:rFonts w:ascii="Arial" w:hAnsi="Arial"/>
                <w:w w:val="70"/>
                <w:sz w:val="11"/>
              </w:rPr>
              <w:t>начале</w:t>
            </w:r>
            <w:r>
              <w:rPr>
                <w:rFonts w:ascii="Arial" w:hAnsi="Arial"/>
                <w:spacing w:val="6"/>
                <w:w w:val="70"/>
                <w:sz w:val="11"/>
              </w:rPr>
              <w:t xml:space="preserve"> </w:t>
            </w:r>
            <w:r>
              <w:rPr>
                <w:rFonts w:ascii="Arial" w:hAnsi="Arial"/>
                <w:w w:val="70"/>
                <w:sz w:val="11"/>
              </w:rPr>
              <w:t>года</w:t>
            </w:r>
          </w:p>
          <w:p w:rsidR="00D22D02" w:rsidRDefault="00F7270C" w:rsidP="007B5508">
            <w:pPr>
              <w:pStyle w:val="TableParagraph"/>
              <w:numPr>
                <w:ilvl w:val="0"/>
                <w:numId w:val="12"/>
              </w:numPr>
              <w:tabs>
                <w:tab w:val="left" w:pos="3389"/>
                <w:tab w:val="left" w:pos="3390"/>
              </w:tabs>
              <w:spacing w:before="61"/>
              <w:rPr>
                <w:rFonts w:ascii="Arial" w:hAnsi="Arial"/>
                <w:sz w:val="11"/>
              </w:rPr>
            </w:pPr>
            <w:r>
              <w:rPr>
                <w:rFonts w:ascii="Arial" w:hAnsi="Arial"/>
                <w:w w:val="70"/>
                <w:sz w:val="11"/>
              </w:rPr>
              <w:t>в</w:t>
            </w:r>
            <w:r>
              <w:rPr>
                <w:rFonts w:ascii="Arial" w:hAnsi="Arial"/>
                <w:spacing w:val="8"/>
                <w:w w:val="70"/>
                <w:sz w:val="11"/>
              </w:rPr>
              <w:t xml:space="preserve"> </w:t>
            </w:r>
            <w:r>
              <w:rPr>
                <w:rFonts w:ascii="Arial" w:hAnsi="Arial"/>
                <w:w w:val="70"/>
                <w:sz w:val="11"/>
              </w:rPr>
              <w:t>конце</w:t>
            </w:r>
            <w:r>
              <w:rPr>
                <w:rFonts w:ascii="Arial" w:hAnsi="Arial"/>
                <w:spacing w:val="6"/>
                <w:w w:val="70"/>
                <w:sz w:val="11"/>
              </w:rPr>
              <w:t xml:space="preserve"> </w:t>
            </w:r>
            <w:r>
              <w:rPr>
                <w:rFonts w:ascii="Arial" w:hAnsi="Arial"/>
                <w:w w:val="70"/>
                <w:sz w:val="11"/>
              </w:rPr>
              <w:t>года</w:t>
            </w:r>
          </w:p>
          <w:p w:rsidR="00D22D02" w:rsidRDefault="00D22D02">
            <w:pPr>
              <w:pStyle w:val="TableParagraph"/>
              <w:rPr>
                <w:b/>
                <w:sz w:val="17"/>
              </w:rPr>
            </w:pPr>
          </w:p>
          <w:p w:rsidR="00D22D02" w:rsidRDefault="00F7270C">
            <w:pPr>
              <w:pStyle w:val="TableParagraph"/>
              <w:spacing w:before="1"/>
              <w:ind w:left="229"/>
              <w:rPr>
                <w:rFonts w:ascii="Arial"/>
                <w:sz w:val="11"/>
              </w:rPr>
            </w:pPr>
            <w:r>
              <w:rPr>
                <w:rFonts w:ascii="Arial"/>
                <w:w w:val="74"/>
                <w:sz w:val="11"/>
              </w:rPr>
              <w:t>1</w:t>
            </w:r>
          </w:p>
          <w:p w:rsidR="00D22D02" w:rsidRDefault="00D22D02">
            <w:pPr>
              <w:pStyle w:val="TableParagraph"/>
              <w:spacing w:before="10"/>
              <w:rPr>
                <w:b/>
                <w:sz w:val="16"/>
              </w:rPr>
            </w:pPr>
          </w:p>
          <w:p w:rsidR="00D22D02" w:rsidRDefault="00F7270C">
            <w:pPr>
              <w:pStyle w:val="TableParagraph"/>
              <w:ind w:left="229"/>
              <w:rPr>
                <w:rFonts w:ascii="Arial"/>
                <w:sz w:val="11"/>
              </w:rPr>
            </w:pPr>
            <w:r>
              <w:rPr>
                <w:rFonts w:ascii="Arial"/>
                <w:w w:val="74"/>
                <w:sz w:val="11"/>
              </w:rPr>
              <w:t>0</w:t>
            </w:r>
          </w:p>
          <w:p w:rsidR="00D22D02" w:rsidRDefault="00F7270C">
            <w:pPr>
              <w:pStyle w:val="TableParagraph"/>
              <w:tabs>
                <w:tab w:val="left" w:pos="2400"/>
              </w:tabs>
              <w:spacing w:before="43"/>
              <w:ind w:left="373"/>
              <w:rPr>
                <w:rFonts w:ascii="Arial" w:hAnsi="Arial"/>
                <w:sz w:val="11"/>
              </w:rPr>
            </w:pPr>
            <w:r>
              <w:rPr>
                <w:rFonts w:ascii="Arial" w:hAnsi="Arial"/>
                <w:spacing w:val="-2"/>
                <w:w w:val="80"/>
                <w:sz w:val="11"/>
              </w:rPr>
              <w:t>мышление</w:t>
            </w:r>
            <w:r>
              <w:rPr>
                <w:rFonts w:ascii="Arial" w:hAnsi="Arial"/>
                <w:spacing w:val="34"/>
                <w:sz w:val="11"/>
              </w:rPr>
              <w:t xml:space="preserve"> </w:t>
            </w:r>
            <w:r>
              <w:rPr>
                <w:rFonts w:ascii="Arial" w:hAnsi="Arial"/>
                <w:spacing w:val="-2"/>
                <w:w w:val="80"/>
                <w:sz w:val="11"/>
              </w:rPr>
              <w:t>внимание</w:t>
            </w:r>
            <w:r>
              <w:rPr>
                <w:rFonts w:ascii="Arial" w:hAnsi="Arial"/>
                <w:spacing w:val="30"/>
                <w:sz w:val="11"/>
              </w:rPr>
              <w:t xml:space="preserve"> </w:t>
            </w:r>
            <w:r>
              <w:rPr>
                <w:rFonts w:ascii="Arial" w:hAnsi="Arial"/>
                <w:spacing w:val="-1"/>
                <w:w w:val="80"/>
                <w:sz w:val="11"/>
              </w:rPr>
              <w:t>зрительная</w:t>
            </w:r>
            <w:r>
              <w:rPr>
                <w:rFonts w:ascii="Arial" w:hAnsi="Arial"/>
                <w:spacing w:val="32"/>
                <w:sz w:val="11"/>
              </w:rPr>
              <w:t xml:space="preserve"> </w:t>
            </w:r>
            <w:r>
              <w:rPr>
                <w:rFonts w:ascii="Arial" w:hAnsi="Arial"/>
                <w:spacing w:val="-1"/>
                <w:w w:val="80"/>
                <w:sz w:val="11"/>
              </w:rPr>
              <w:t>слуховая</w:t>
            </w:r>
            <w:r>
              <w:rPr>
                <w:rFonts w:ascii="Arial" w:hAnsi="Arial"/>
                <w:spacing w:val="-1"/>
                <w:w w:val="80"/>
                <w:sz w:val="11"/>
              </w:rPr>
              <w:tab/>
            </w:r>
            <w:r>
              <w:rPr>
                <w:rFonts w:ascii="Arial" w:hAnsi="Arial"/>
                <w:w w:val="85"/>
                <w:sz w:val="11"/>
              </w:rPr>
              <w:t>речь</w:t>
            </w:r>
          </w:p>
          <w:p w:rsidR="00D22D02" w:rsidRDefault="00F7270C">
            <w:pPr>
              <w:pStyle w:val="TableParagraph"/>
              <w:tabs>
                <w:tab w:val="left" w:pos="1887"/>
              </w:tabs>
              <w:spacing w:before="25"/>
              <w:ind w:left="1412"/>
              <w:rPr>
                <w:rFonts w:ascii="Arial" w:hAnsi="Arial"/>
                <w:sz w:val="11"/>
              </w:rPr>
            </w:pPr>
            <w:r>
              <w:rPr>
                <w:rFonts w:ascii="Arial" w:hAnsi="Arial"/>
                <w:spacing w:val="-2"/>
                <w:w w:val="85"/>
                <w:sz w:val="11"/>
              </w:rPr>
              <w:t>память</w:t>
            </w:r>
            <w:r>
              <w:rPr>
                <w:rFonts w:ascii="Arial" w:hAnsi="Arial"/>
                <w:spacing w:val="-2"/>
                <w:w w:val="85"/>
                <w:sz w:val="11"/>
              </w:rPr>
              <w:tab/>
            </w:r>
            <w:r>
              <w:rPr>
                <w:rFonts w:ascii="Arial" w:hAnsi="Arial"/>
                <w:w w:val="85"/>
                <w:sz w:val="11"/>
              </w:rPr>
              <w:t>память</w:t>
            </w:r>
          </w:p>
          <w:p w:rsidR="00D22D02" w:rsidRDefault="00D22D02">
            <w:pPr>
              <w:pStyle w:val="TableParagraph"/>
              <w:rPr>
                <w:b/>
                <w:sz w:val="12"/>
              </w:rPr>
            </w:pPr>
          </w:p>
          <w:p w:rsidR="00D22D02" w:rsidRDefault="00D22D02">
            <w:pPr>
              <w:pStyle w:val="TableParagraph"/>
              <w:rPr>
                <w:b/>
                <w:sz w:val="12"/>
              </w:rPr>
            </w:pPr>
          </w:p>
          <w:p w:rsidR="00D22D02" w:rsidRDefault="00D22D02">
            <w:pPr>
              <w:pStyle w:val="TableParagraph"/>
              <w:rPr>
                <w:b/>
                <w:sz w:val="12"/>
              </w:rPr>
            </w:pPr>
          </w:p>
          <w:p w:rsidR="00D22D02" w:rsidRDefault="00D22D02">
            <w:pPr>
              <w:pStyle w:val="TableParagraph"/>
              <w:rPr>
                <w:b/>
                <w:sz w:val="12"/>
              </w:rPr>
            </w:pPr>
          </w:p>
          <w:p w:rsidR="00D22D02" w:rsidRDefault="00D22D02">
            <w:pPr>
              <w:pStyle w:val="TableParagraph"/>
              <w:rPr>
                <w:b/>
                <w:sz w:val="12"/>
              </w:rPr>
            </w:pPr>
          </w:p>
          <w:p w:rsidR="00D22D02" w:rsidRDefault="00D22D02">
            <w:pPr>
              <w:pStyle w:val="TableParagraph"/>
              <w:rPr>
                <w:b/>
                <w:sz w:val="12"/>
              </w:rPr>
            </w:pPr>
          </w:p>
          <w:p w:rsidR="00D22D02" w:rsidRDefault="00D22D02">
            <w:pPr>
              <w:pStyle w:val="TableParagraph"/>
              <w:spacing w:before="11"/>
              <w:rPr>
                <w:b/>
                <w:sz w:val="13"/>
              </w:rPr>
            </w:pPr>
          </w:p>
          <w:p w:rsidR="00D22D02" w:rsidRDefault="00F7270C">
            <w:pPr>
              <w:pStyle w:val="TableParagraph"/>
              <w:tabs>
                <w:tab w:val="left" w:pos="5919"/>
              </w:tabs>
              <w:ind w:left="1890"/>
              <w:rPr>
                <w:rFonts w:ascii="Arial" w:hAnsi="Arial"/>
                <w:b/>
                <w:sz w:val="15"/>
              </w:rPr>
            </w:pPr>
            <w:r>
              <w:rPr>
                <w:rFonts w:ascii="Arial" w:hAnsi="Arial"/>
                <w:b/>
                <w:w w:val="65"/>
                <w:sz w:val="15"/>
              </w:rPr>
              <w:t>3</w:t>
            </w:r>
            <w:r>
              <w:rPr>
                <w:rFonts w:ascii="Arial" w:hAnsi="Arial"/>
                <w:b/>
                <w:spacing w:val="-1"/>
                <w:w w:val="65"/>
                <w:sz w:val="15"/>
              </w:rPr>
              <w:t xml:space="preserve"> </w:t>
            </w:r>
            <w:r>
              <w:rPr>
                <w:rFonts w:ascii="Arial" w:hAnsi="Arial"/>
                <w:b/>
                <w:w w:val="65"/>
                <w:sz w:val="15"/>
              </w:rPr>
              <w:t>класс</w:t>
            </w:r>
            <w:r>
              <w:rPr>
                <w:rFonts w:ascii="Arial" w:hAnsi="Arial"/>
                <w:b/>
                <w:w w:val="65"/>
                <w:sz w:val="15"/>
              </w:rPr>
              <w:tab/>
            </w:r>
            <w:r>
              <w:rPr>
                <w:rFonts w:ascii="Arial" w:hAnsi="Arial"/>
                <w:b/>
                <w:w w:val="70"/>
                <w:position w:val="2"/>
                <w:sz w:val="15"/>
              </w:rPr>
              <w:t>4</w:t>
            </w:r>
            <w:r>
              <w:rPr>
                <w:rFonts w:ascii="Arial" w:hAnsi="Arial"/>
                <w:b/>
                <w:spacing w:val="-1"/>
                <w:w w:val="70"/>
                <w:position w:val="2"/>
                <w:sz w:val="15"/>
              </w:rPr>
              <w:t xml:space="preserve"> </w:t>
            </w:r>
            <w:r>
              <w:rPr>
                <w:rFonts w:ascii="Arial" w:hAnsi="Arial"/>
                <w:b/>
                <w:w w:val="70"/>
                <w:position w:val="2"/>
                <w:sz w:val="15"/>
              </w:rPr>
              <w:t>класс</w:t>
            </w:r>
          </w:p>
          <w:p w:rsidR="00D22D02" w:rsidRDefault="00D22D02">
            <w:pPr>
              <w:pStyle w:val="TableParagraph"/>
              <w:spacing w:before="9"/>
              <w:rPr>
                <w:b/>
                <w:sz w:val="18"/>
              </w:rPr>
            </w:pPr>
          </w:p>
          <w:p w:rsidR="00D22D02" w:rsidRDefault="00F7270C">
            <w:pPr>
              <w:pStyle w:val="TableParagraph"/>
              <w:tabs>
                <w:tab w:val="left" w:pos="4143"/>
              </w:tabs>
              <w:ind w:left="229"/>
              <w:rPr>
                <w:rFonts w:ascii="Arial"/>
                <w:sz w:val="12"/>
              </w:rPr>
            </w:pPr>
            <w:r>
              <w:rPr>
                <w:rFonts w:ascii="Arial"/>
                <w:w w:val="80"/>
                <w:sz w:val="12"/>
              </w:rPr>
              <w:t>5</w:t>
            </w:r>
            <w:r>
              <w:rPr>
                <w:rFonts w:ascii="Arial"/>
                <w:w w:val="80"/>
                <w:sz w:val="12"/>
              </w:rPr>
              <w:tab/>
            </w:r>
            <w:r>
              <w:rPr>
                <w:rFonts w:ascii="Arial"/>
                <w:w w:val="80"/>
                <w:position w:val="2"/>
                <w:sz w:val="12"/>
              </w:rPr>
              <w:t>5</w:t>
            </w:r>
          </w:p>
          <w:p w:rsidR="00D22D02" w:rsidRDefault="00D22D02">
            <w:pPr>
              <w:pStyle w:val="TableParagraph"/>
              <w:spacing w:before="2"/>
              <w:rPr>
                <w:b/>
                <w:sz w:val="16"/>
              </w:rPr>
            </w:pPr>
          </w:p>
          <w:p w:rsidR="00D22D02" w:rsidRDefault="00F7270C">
            <w:pPr>
              <w:pStyle w:val="TableParagraph"/>
              <w:tabs>
                <w:tab w:val="left" w:pos="4143"/>
              </w:tabs>
              <w:spacing w:before="1"/>
              <w:ind w:left="229"/>
              <w:rPr>
                <w:rFonts w:ascii="Arial"/>
                <w:sz w:val="12"/>
              </w:rPr>
            </w:pPr>
            <w:r>
              <w:rPr>
                <w:rFonts w:ascii="Arial"/>
                <w:w w:val="80"/>
                <w:sz w:val="12"/>
              </w:rPr>
              <w:t>4</w:t>
            </w:r>
            <w:r>
              <w:rPr>
                <w:rFonts w:ascii="Arial"/>
                <w:w w:val="80"/>
                <w:sz w:val="12"/>
              </w:rPr>
              <w:tab/>
            </w:r>
            <w:r>
              <w:rPr>
                <w:rFonts w:ascii="Arial"/>
                <w:w w:val="80"/>
                <w:position w:val="1"/>
                <w:sz w:val="12"/>
              </w:rPr>
              <w:t>4</w:t>
            </w:r>
          </w:p>
          <w:p w:rsidR="00D22D02" w:rsidRDefault="00D22D02">
            <w:pPr>
              <w:pStyle w:val="TableParagraph"/>
              <w:spacing w:before="6"/>
              <w:rPr>
                <w:b/>
                <w:sz w:val="16"/>
              </w:rPr>
            </w:pPr>
          </w:p>
          <w:p w:rsidR="00D22D02" w:rsidRDefault="00F7270C" w:rsidP="007B5508">
            <w:pPr>
              <w:pStyle w:val="TableParagraph"/>
              <w:numPr>
                <w:ilvl w:val="0"/>
                <w:numId w:val="12"/>
              </w:numPr>
              <w:tabs>
                <w:tab w:val="left" w:pos="3419"/>
                <w:tab w:val="left" w:pos="3420"/>
                <w:tab w:val="left" w:pos="7548"/>
              </w:tabs>
              <w:ind w:left="3419" w:hanging="3191"/>
              <w:rPr>
                <w:rFonts w:ascii="Arial" w:hAnsi="Arial"/>
                <w:sz w:val="12"/>
              </w:rPr>
            </w:pPr>
            <w:r>
              <w:rPr>
                <w:rFonts w:ascii="Arial" w:hAnsi="Arial"/>
                <w:w w:val="65"/>
                <w:sz w:val="12"/>
              </w:rPr>
              <w:t>в</w:t>
            </w:r>
            <w:r>
              <w:rPr>
                <w:rFonts w:ascii="Arial" w:hAnsi="Arial"/>
                <w:spacing w:val="11"/>
                <w:w w:val="65"/>
                <w:sz w:val="12"/>
              </w:rPr>
              <w:t xml:space="preserve"> </w:t>
            </w:r>
            <w:r>
              <w:rPr>
                <w:rFonts w:ascii="Arial" w:hAnsi="Arial"/>
                <w:w w:val="65"/>
                <w:sz w:val="12"/>
              </w:rPr>
              <w:t>начале</w:t>
            </w:r>
            <w:r>
              <w:rPr>
                <w:rFonts w:ascii="Arial" w:hAnsi="Arial"/>
                <w:spacing w:val="9"/>
                <w:w w:val="65"/>
                <w:sz w:val="12"/>
              </w:rPr>
              <w:t xml:space="preserve"> </w:t>
            </w:r>
            <w:r>
              <w:rPr>
                <w:rFonts w:ascii="Arial" w:hAnsi="Arial"/>
                <w:w w:val="65"/>
                <w:sz w:val="12"/>
              </w:rPr>
              <w:t>года</w:t>
            </w:r>
            <w:r>
              <w:rPr>
                <w:rFonts w:ascii="Arial" w:hAnsi="Arial"/>
                <w:spacing w:val="15"/>
                <w:sz w:val="12"/>
              </w:rPr>
              <w:t xml:space="preserve">    </w:t>
            </w:r>
            <w:r>
              <w:rPr>
                <w:rFonts w:ascii="Arial" w:hAnsi="Arial"/>
                <w:w w:val="80"/>
                <w:position w:val="9"/>
                <w:sz w:val="12"/>
              </w:rPr>
              <w:t>3</w:t>
            </w:r>
            <w:r>
              <w:rPr>
                <w:rFonts w:ascii="Arial" w:hAnsi="Arial"/>
                <w:w w:val="80"/>
                <w:position w:val="9"/>
                <w:sz w:val="12"/>
              </w:rPr>
              <w:tab/>
            </w:r>
            <w:r>
              <w:rPr>
                <w:rFonts w:ascii="Arial" w:hAnsi="Arial"/>
                <w:w w:val="70"/>
                <w:position w:val="1"/>
                <w:sz w:val="12"/>
              </w:rPr>
              <w:t>в</w:t>
            </w:r>
            <w:r>
              <w:rPr>
                <w:rFonts w:ascii="Arial" w:hAnsi="Arial"/>
                <w:spacing w:val="6"/>
                <w:w w:val="70"/>
                <w:position w:val="1"/>
                <w:sz w:val="12"/>
              </w:rPr>
              <w:t xml:space="preserve"> </w:t>
            </w:r>
            <w:r>
              <w:rPr>
                <w:rFonts w:ascii="Arial" w:hAnsi="Arial"/>
                <w:w w:val="70"/>
                <w:position w:val="1"/>
                <w:sz w:val="12"/>
              </w:rPr>
              <w:t>начале</w:t>
            </w:r>
            <w:r>
              <w:rPr>
                <w:rFonts w:ascii="Arial" w:hAnsi="Arial"/>
                <w:spacing w:val="4"/>
                <w:w w:val="70"/>
                <w:position w:val="1"/>
                <w:sz w:val="12"/>
              </w:rPr>
              <w:t xml:space="preserve"> </w:t>
            </w:r>
            <w:r>
              <w:rPr>
                <w:rFonts w:ascii="Arial" w:hAnsi="Arial"/>
                <w:w w:val="70"/>
                <w:position w:val="1"/>
                <w:sz w:val="12"/>
              </w:rPr>
              <w:t>года</w:t>
            </w:r>
          </w:p>
          <w:p w:rsidR="00D22D02" w:rsidRDefault="00F7270C">
            <w:pPr>
              <w:pStyle w:val="TableParagraph"/>
              <w:tabs>
                <w:tab w:val="left" w:pos="3419"/>
                <w:tab w:val="left" w:pos="4143"/>
                <w:tab w:val="left" w:pos="7548"/>
              </w:tabs>
              <w:spacing w:before="47"/>
              <w:ind w:left="229"/>
              <w:rPr>
                <w:rFonts w:ascii="Arial" w:hAnsi="Arial"/>
                <w:sz w:val="12"/>
              </w:rPr>
            </w:pPr>
            <w:r>
              <w:rPr>
                <w:rFonts w:ascii="Arial" w:hAnsi="Arial"/>
                <w:w w:val="80"/>
                <w:position w:val="-5"/>
                <w:sz w:val="12"/>
              </w:rPr>
              <w:t>2</w:t>
            </w:r>
            <w:r>
              <w:rPr>
                <w:rFonts w:ascii="Arial" w:hAnsi="Arial"/>
                <w:w w:val="80"/>
                <w:position w:val="-5"/>
                <w:sz w:val="12"/>
              </w:rPr>
              <w:tab/>
            </w:r>
            <w:r>
              <w:rPr>
                <w:rFonts w:ascii="Arial" w:hAnsi="Arial"/>
                <w:w w:val="65"/>
                <w:sz w:val="12"/>
              </w:rPr>
              <w:t>в</w:t>
            </w:r>
            <w:r>
              <w:rPr>
                <w:rFonts w:ascii="Arial" w:hAnsi="Arial"/>
                <w:spacing w:val="6"/>
                <w:w w:val="65"/>
                <w:sz w:val="12"/>
              </w:rPr>
              <w:t xml:space="preserve"> </w:t>
            </w:r>
            <w:r>
              <w:rPr>
                <w:rFonts w:ascii="Arial" w:hAnsi="Arial"/>
                <w:w w:val="65"/>
                <w:sz w:val="12"/>
              </w:rPr>
              <w:t>конце</w:t>
            </w:r>
            <w:r>
              <w:rPr>
                <w:rFonts w:ascii="Arial" w:hAnsi="Arial"/>
                <w:spacing w:val="4"/>
                <w:w w:val="65"/>
                <w:sz w:val="12"/>
              </w:rPr>
              <w:t xml:space="preserve"> </w:t>
            </w:r>
            <w:r>
              <w:rPr>
                <w:rFonts w:ascii="Arial" w:hAnsi="Arial"/>
                <w:w w:val="65"/>
                <w:sz w:val="12"/>
              </w:rPr>
              <w:t>года</w:t>
            </w:r>
            <w:r>
              <w:rPr>
                <w:rFonts w:ascii="Arial" w:hAnsi="Arial"/>
                <w:w w:val="65"/>
                <w:sz w:val="12"/>
              </w:rPr>
              <w:tab/>
            </w:r>
            <w:r>
              <w:rPr>
                <w:rFonts w:ascii="Arial" w:hAnsi="Arial"/>
                <w:w w:val="80"/>
                <w:position w:val="-5"/>
                <w:sz w:val="12"/>
              </w:rPr>
              <w:t>2</w:t>
            </w:r>
            <w:r>
              <w:rPr>
                <w:rFonts w:ascii="Arial" w:hAnsi="Arial"/>
                <w:w w:val="80"/>
                <w:position w:val="-5"/>
                <w:sz w:val="12"/>
              </w:rPr>
              <w:tab/>
            </w:r>
            <w:r>
              <w:rPr>
                <w:rFonts w:ascii="Arial" w:hAnsi="Arial"/>
                <w:w w:val="70"/>
                <w:position w:val="1"/>
                <w:sz w:val="12"/>
              </w:rPr>
              <w:t>в</w:t>
            </w:r>
            <w:r>
              <w:rPr>
                <w:rFonts w:ascii="Arial" w:hAnsi="Arial"/>
                <w:spacing w:val="6"/>
                <w:w w:val="70"/>
                <w:position w:val="1"/>
                <w:sz w:val="12"/>
              </w:rPr>
              <w:t xml:space="preserve"> </w:t>
            </w:r>
            <w:r>
              <w:rPr>
                <w:rFonts w:ascii="Arial" w:hAnsi="Arial"/>
                <w:w w:val="70"/>
                <w:position w:val="1"/>
                <w:sz w:val="12"/>
              </w:rPr>
              <w:t>конце</w:t>
            </w:r>
            <w:r>
              <w:rPr>
                <w:rFonts w:ascii="Arial" w:hAnsi="Arial"/>
                <w:spacing w:val="4"/>
                <w:w w:val="70"/>
                <w:position w:val="1"/>
                <w:sz w:val="12"/>
              </w:rPr>
              <w:t xml:space="preserve"> </w:t>
            </w:r>
            <w:r>
              <w:rPr>
                <w:rFonts w:ascii="Arial" w:hAnsi="Arial"/>
                <w:w w:val="70"/>
                <w:position w:val="1"/>
                <w:sz w:val="12"/>
              </w:rPr>
              <w:t>года</w:t>
            </w:r>
          </w:p>
          <w:p w:rsidR="00D22D02" w:rsidRDefault="00D22D02">
            <w:pPr>
              <w:pStyle w:val="TableParagraph"/>
              <w:spacing w:before="4"/>
              <w:rPr>
                <w:b/>
                <w:sz w:val="17"/>
              </w:rPr>
            </w:pPr>
          </w:p>
          <w:p w:rsidR="00D22D02" w:rsidRDefault="00F7270C">
            <w:pPr>
              <w:pStyle w:val="TableParagraph"/>
              <w:tabs>
                <w:tab w:val="left" w:pos="4143"/>
              </w:tabs>
              <w:spacing w:before="1"/>
              <w:ind w:left="229"/>
              <w:rPr>
                <w:rFonts w:ascii="Arial"/>
                <w:sz w:val="12"/>
              </w:rPr>
            </w:pPr>
            <w:r>
              <w:rPr>
                <w:rFonts w:ascii="Arial"/>
                <w:w w:val="80"/>
                <w:sz w:val="12"/>
              </w:rPr>
              <w:t>1</w:t>
            </w:r>
            <w:r>
              <w:rPr>
                <w:rFonts w:ascii="Arial"/>
                <w:w w:val="80"/>
                <w:sz w:val="12"/>
              </w:rPr>
              <w:tab/>
            </w:r>
            <w:r>
              <w:rPr>
                <w:rFonts w:ascii="Arial"/>
                <w:w w:val="80"/>
                <w:position w:val="1"/>
                <w:sz w:val="12"/>
              </w:rPr>
              <w:t>1</w:t>
            </w:r>
          </w:p>
          <w:p w:rsidR="00D22D02" w:rsidRDefault="00D22D02">
            <w:pPr>
              <w:pStyle w:val="TableParagraph"/>
              <w:rPr>
                <w:b/>
                <w:sz w:val="17"/>
              </w:rPr>
            </w:pPr>
          </w:p>
          <w:p w:rsidR="00D22D02" w:rsidRDefault="00F7270C">
            <w:pPr>
              <w:pStyle w:val="TableParagraph"/>
              <w:tabs>
                <w:tab w:val="left" w:pos="4143"/>
              </w:tabs>
              <w:ind w:left="229"/>
              <w:rPr>
                <w:rFonts w:ascii="Arial"/>
                <w:sz w:val="12"/>
              </w:rPr>
            </w:pPr>
            <w:r>
              <w:rPr>
                <w:rFonts w:ascii="Arial"/>
                <w:w w:val="80"/>
                <w:sz w:val="12"/>
              </w:rPr>
              <w:t>0</w:t>
            </w:r>
            <w:r>
              <w:rPr>
                <w:rFonts w:ascii="Arial"/>
                <w:w w:val="80"/>
                <w:sz w:val="12"/>
              </w:rPr>
              <w:tab/>
              <w:t>0</w:t>
            </w:r>
          </w:p>
          <w:p w:rsidR="00D22D02" w:rsidRDefault="00F7270C">
            <w:pPr>
              <w:pStyle w:val="TableParagraph"/>
              <w:tabs>
                <w:tab w:val="left" w:pos="2419"/>
                <w:tab w:val="left" w:pos="4304"/>
                <w:tab w:val="left" w:pos="6482"/>
              </w:tabs>
              <w:spacing w:before="39"/>
              <w:ind w:left="380"/>
              <w:rPr>
                <w:rFonts w:ascii="Arial" w:hAnsi="Arial"/>
                <w:sz w:val="12"/>
              </w:rPr>
            </w:pPr>
            <w:r>
              <w:rPr>
                <w:rFonts w:ascii="Arial" w:hAnsi="Arial"/>
                <w:w w:val="70"/>
                <w:sz w:val="12"/>
              </w:rPr>
              <w:t>мышление</w:t>
            </w:r>
            <w:r>
              <w:rPr>
                <w:rFonts w:ascii="Arial" w:hAnsi="Arial"/>
                <w:spacing w:val="42"/>
                <w:sz w:val="12"/>
              </w:rPr>
              <w:t xml:space="preserve"> </w:t>
            </w:r>
            <w:r>
              <w:rPr>
                <w:rFonts w:ascii="Arial" w:hAnsi="Arial"/>
                <w:w w:val="70"/>
                <w:sz w:val="12"/>
              </w:rPr>
              <w:t>внимание</w:t>
            </w:r>
            <w:r>
              <w:rPr>
                <w:rFonts w:ascii="Arial" w:hAnsi="Arial"/>
                <w:spacing w:val="37"/>
                <w:sz w:val="12"/>
              </w:rPr>
              <w:t xml:space="preserve"> </w:t>
            </w:r>
            <w:r>
              <w:rPr>
                <w:rFonts w:ascii="Arial" w:hAnsi="Arial"/>
                <w:w w:val="70"/>
                <w:sz w:val="12"/>
              </w:rPr>
              <w:t>зрительная</w:t>
            </w:r>
            <w:r>
              <w:rPr>
                <w:rFonts w:ascii="Arial" w:hAnsi="Arial"/>
                <w:spacing w:val="39"/>
                <w:sz w:val="12"/>
              </w:rPr>
              <w:t xml:space="preserve"> </w:t>
            </w:r>
            <w:r>
              <w:rPr>
                <w:rFonts w:ascii="Arial" w:hAnsi="Arial"/>
                <w:w w:val="70"/>
                <w:sz w:val="12"/>
              </w:rPr>
              <w:t>слуховая</w:t>
            </w:r>
            <w:r>
              <w:rPr>
                <w:rFonts w:ascii="Arial" w:hAnsi="Arial"/>
                <w:w w:val="70"/>
                <w:sz w:val="12"/>
              </w:rPr>
              <w:tab/>
            </w:r>
            <w:r>
              <w:rPr>
                <w:rFonts w:ascii="Arial" w:hAnsi="Arial"/>
                <w:w w:val="80"/>
                <w:sz w:val="12"/>
              </w:rPr>
              <w:t>речь</w:t>
            </w:r>
            <w:r>
              <w:rPr>
                <w:rFonts w:ascii="Arial" w:hAnsi="Arial"/>
                <w:w w:val="80"/>
                <w:sz w:val="12"/>
              </w:rPr>
              <w:tab/>
            </w:r>
            <w:r>
              <w:rPr>
                <w:rFonts w:ascii="Arial" w:hAnsi="Arial"/>
                <w:w w:val="75"/>
                <w:sz w:val="12"/>
              </w:rPr>
              <w:t>мышление</w:t>
            </w:r>
            <w:r>
              <w:rPr>
                <w:rFonts w:ascii="Arial" w:hAnsi="Arial"/>
                <w:spacing w:val="46"/>
                <w:sz w:val="12"/>
              </w:rPr>
              <w:t xml:space="preserve"> </w:t>
            </w:r>
            <w:r>
              <w:rPr>
                <w:rFonts w:ascii="Arial" w:hAnsi="Arial"/>
                <w:w w:val="75"/>
                <w:sz w:val="12"/>
              </w:rPr>
              <w:t>внимание</w:t>
            </w:r>
            <w:r>
              <w:rPr>
                <w:rFonts w:ascii="Arial" w:hAnsi="Arial"/>
                <w:spacing w:val="40"/>
                <w:sz w:val="12"/>
              </w:rPr>
              <w:t xml:space="preserve"> </w:t>
            </w:r>
            <w:r>
              <w:rPr>
                <w:rFonts w:ascii="Arial" w:hAnsi="Arial"/>
                <w:w w:val="75"/>
                <w:sz w:val="12"/>
              </w:rPr>
              <w:t>зрительная</w:t>
            </w:r>
            <w:r>
              <w:rPr>
                <w:rFonts w:ascii="Arial" w:hAnsi="Arial"/>
                <w:spacing w:val="47"/>
                <w:sz w:val="12"/>
              </w:rPr>
              <w:t xml:space="preserve"> </w:t>
            </w:r>
            <w:r>
              <w:rPr>
                <w:rFonts w:ascii="Arial" w:hAnsi="Arial"/>
                <w:w w:val="75"/>
                <w:sz w:val="12"/>
              </w:rPr>
              <w:t>слуховая</w:t>
            </w:r>
            <w:r>
              <w:rPr>
                <w:rFonts w:ascii="Arial" w:hAnsi="Arial"/>
                <w:w w:val="75"/>
                <w:sz w:val="12"/>
              </w:rPr>
              <w:tab/>
            </w:r>
            <w:r>
              <w:rPr>
                <w:rFonts w:ascii="Arial" w:hAnsi="Arial"/>
                <w:w w:val="80"/>
                <w:sz w:val="12"/>
              </w:rPr>
              <w:t>речь</w:t>
            </w:r>
          </w:p>
          <w:p w:rsidR="00D22D02" w:rsidRDefault="00F7270C">
            <w:pPr>
              <w:pStyle w:val="TableParagraph"/>
              <w:tabs>
                <w:tab w:val="left" w:pos="1903"/>
                <w:tab w:val="left" w:pos="5417"/>
                <w:tab w:val="left" w:pos="5933"/>
              </w:tabs>
              <w:spacing w:before="20"/>
              <w:ind w:left="1425"/>
              <w:rPr>
                <w:rFonts w:ascii="Arial" w:hAnsi="Arial"/>
                <w:sz w:val="12"/>
              </w:rPr>
            </w:pPr>
            <w:r>
              <w:rPr>
                <w:rFonts w:ascii="Arial" w:hAnsi="Arial"/>
                <w:spacing w:val="-2"/>
                <w:w w:val="80"/>
                <w:sz w:val="12"/>
              </w:rPr>
              <w:t>память</w:t>
            </w:r>
            <w:r>
              <w:rPr>
                <w:rFonts w:ascii="Arial" w:hAnsi="Arial"/>
                <w:spacing w:val="-2"/>
                <w:w w:val="80"/>
                <w:sz w:val="12"/>
              </w:rPr>
              <w:tab/>
              <w:t>память</w:t>
            </w:r>
            <w:r>
              <w:rPr>
                <w:rFonts w:ascii="Arial" w:hAnsi="Arial"/>
                <w:spacing w:val="-2"/>
                <w:w w:val="80"/>
                <w:sz w:val="12"/>
              </w:rPr>
              <w:tab/>
            </w:r>
            <w:r>
              <w:rPr>
                <w:rFonts w:ascii="Arial" w:hAnsi="Arial"/>
                <w:w w:val="80"/>
                <w:sz w:val="12"/>
              </w:rPr>
              <w:t>память</w:t>
            </w:r>
            <w:r>
              <w:rPr>
                <w:rFonts w:ascii="Arial" w:hAnsi="Arial"/>
                <w:w w:val="80"/>
                <w:sz w:val="12"/>
              </w:rPr>
              <w:tab/>
              <w:t>память</w:t>
            </w:r>
          </w:p>
        </w:tc>
      </w:tr>
      <w:tr w:rsidR="00D22D02">
        <w:trPr>
          <w:trHeight w:val="1761"/>
        </w:trPr>
        <w:tc>
          <w:tcPr>
            <w:tcW w:w="1368" w:type="dxa"/>
            <w:vMerge/>
            <w:tcBorders>
              <w:top w:val="nil"/>
            </w:tcBorders>
            <w:textDirection w:val="btLr"/>
          </w:tcPr>
          <w:p w:rsidR="00D22D02" w:rsidRDefault="00D22D02">
            <w:pPr>
              <w:rPr>
                <w:sz w:val="2"/>
                <w:szCs w:val="2"/>
              </w:rPr>
            </w:pPr>
          </w:p>
        </w:tc>
        <w:tc>
          <w:tcPr>
            <w:tcW w:w="724" w:type="dxa"/>
            <w:gridSpan w:val="2"/>
            <w:textDirection w:val="btLr"/>
          </w:tcPr>
          <w:p w:rsidR="00D22D02" w:rsidRDefault="00F7270C">
            <w:pPr>
              <w:pStyle w:val="TableParagraph"/>
              <w:spacing w:before="110"/>
              <w:ind w:left="112"/>
              <w:rPr>
                <w:b/>
                <w:sz w:val="18"/>
              </w:rPr>
            </w:pPr>
            <w:r>
              <w:rPr>
                <w:b/>
                <w:color w:val="000009"/>
                <w:sz w:val="18"/>
              </w:rPr>
              <w:t>В</w:t>
            </w:r>
            <w:r>
              <w:rPr>
                <w:b/>
                <w:color w:val="000009"/>
                <w:spacing w:val="-6"/>
                <w:sz w:val="18"/>
              </w:rPr>
              <w:t xml:space="preserve"> </w:t>
            </w:r>
            <w:r>
              <w:rPr>
                <w:b/>
                <w:color w:val="000009"/>
                <w:sz w:val="18"/>
              </w:rPr>
              <w:t>начале</w:t>
            </w:r>
            <w:r>
              <w:rPr>
                <w:b/>
                <w:color w:val="000009"/>
                <w:spacing w:val="-6"/>
                <w:sz w:val="18"/>
              </w:rPr>
              <w:t xml:space="preserve"> </w:t>
            </w:r>
            <w:r>
              <w:rPr>
                <w:b/>
                <w:color w:val="000009"/>
                <w:sz w:val="18"/>
              </w:rPr>
              <w:t>года</w:t>
            </w:r>
          </w:p>
        </w:tc>
        <w:tc>
          <w:tcPr>
            <w:tcW w:w="713" w:type="dxa"/>
            <w:gridSpan w:val="2"/>
            <w:textDirection w:val="btLr"/>
          </w:tcPr>
          <w:p w:rsidR="00D22D02" w:rsidRDefault="00F7270C">
            <w:pPr>
              <w:pStyle w:val="TableParagraph"/>
              <w:spacing w:before="111"/>
              <w:ind w:left="112"/>
              <w:rPr>
                <w:b/>
                <w:sz w:val="18"/>
              </w:rPr>
            </w:pPr>
            <w:r>
              <w:rPr>
                <w:b/>
                <w:color w:val="000009"/>
                <w:sz w:val="18"/>
              </w:rPr>
              <w:t>В</w:t>
            </w:r>
            <w:r>
              <w:rPr>
                <w:b/>
                <w:color w:val="000009"/>
                <w:spacing w:val="-4"/>
                <w:sz w:val="18"/>
              </w:rPr>
              <w:t xml:space="preserve"> </w:t>
            </w:r>
            <w:r>
              <w:rPr>
                <w:b/>
                <w:color w:val="000009"/>
                <w:sz w:val="18"/>
              </w:rPr>
              <w:t>конце</w:t>
            </w:r>
            <w:r>
              <w:rPr>
                <w:b/>
                <w:color w:val="000009"/>
                <w:spacing w:val="-5"/>
                <w:sz w:val="18"/>
              </w:rPr>
              <w:t xml:space="preserve"> </w:t>
            </w:r>
            <w:r>
              <w:rPr>
                <w:b/>
                <w:color w:val="000009"/>
                <w:sz w:val="18"/>
              </w:rPr>
              <w:t>года</w:t>
            </w:r>
          </w:p>
        </w:tc>
        <w:tc>
          <w:tcPr>
            <w:tcW w:w="718" w:type="dxa"/>
            <w:gridSpan w:val="2"/>
            <w:textDirection w:val="btLr"/>
          </w:tcPr>
          <w:p w:rsidR="00D22D02" w:rsidRDefault="00F7270C">
            <w:pPr>
              <w:pStyle w:val="TableParagraph"/>
              <w:spacing w:before="113"/>
              <w:ind w:left="112"/>
              <w:rPr>
                <w:b/>
                <w:sz w:val="18"/>
              </w:rPr>
            </w:pPr>
            <w:r>
              <w:rPr>
                <w:b/>
                <w:color w:val="000009"/>
                <w:sz w:val="18"/>
              </w:rPr>
              <w:t>В</w:t>
            </w:r>
            <w:r>
              <w:rPr>
                <w:b/>
                <w:color w:val="000009"/>
                <w:spacing w:val="-6"/>
                <w:sz w:val="18"/>
              </w:rPr>
              <w:t xml:space="preserve"> </w:t>
            </w:r>
            <w:r>
              <w:rPr>
                <w:b/>
                <w:color w:val="000009"/>
                <w:sz w:val="18"/>
              </w:rPr>
              <w:t>начале</w:t>
            </w:r>
            <w:r>
              <w:rPr>
                <w:b/>
                <w:color w:val="000009"/>
                <w:spacing w:val="-6"/>
                <w:sz w:val="18"/>
              </w:rPr>
              <w:t xml:space="preserve"> </w:t>
            </w:r>
            <w:r>
              <w:rPr>
                <w:b/>
                <w:color w:val="000009"/>
                <w:sz w:val="18"/>
              </w:rPr>
              <w:t>года</w:t>
            </w:r>
          </w:p>
        </w:tc>
        <w:tc>
          <w:tcPr>
            <w:tcW w:w="718" w:type="dxa"/>
            <w:gridSpan w:val="2"/>
            <w:textDirection w:val="btLr"/>
          </w:tcPr>
          <w:p w:rsidR="00D22D02" w:rsidRDefault="00F7270C">
            <w:pPr>
              <w:pStyle w:val="TableParagraph"/>
              <w:spacing w:before="115"/>
              <w:ind w:left="112"/>
              <w:rPr>
                <w:b/>
                <w:sz w:val="18"/>
              </w:rPr>
            </w:pPr>
            <w:r>
              <w:rPr>
                <w:b/>
                <w:color w:val="000009"/>
                <w:sz w:val="18"/>
              </w:rPr>
              <w:t>В</w:t>
            </w:r>
            <w:r>
              <w:rPr>
                <w:b/>
                <w:color w:val="000009"/>
                <w:spacing w:val="-4"/>
                <w:sz w:val="18"/>
              </w:rPr>
              <w:t xml:space="preserve"> </w:t>
            </w:r>
            <w:r>
              <w:rPr>
                <w:b/>
                <w:color w:val="000009"/>
                <w:sz w:val="18"/>
              </w:rPr>
              <w:t>конце</w:t>
            </w:r>
            <w:r>
              <w:rPr>
                <w:b/>
                <w:color w:val="000009"/>
                <w:spacing w:val="-5"/>
                <w:sz w:val="18"/>
              </w:rPr>
              <w:t xml:space="preserve"> </w:t>
            </w:r>
            <w:r>
              <w:rPr>
                <w:b/>
                <w:color w:val="000009"/>
                <w:sz w:val="18"/>
              </w:rPr>
              <w:t>года</w:t>
            </w:r>
          </w:p>
        </w:tc>
        <w:tc>
          <w:tcPr>
            <w:tcW w:w="718" w:type="dxa"/>
            <w:gridSpan w:val="2"/>
            <w:textDirection w:val="btLr"/>
          </w:tcPr>
          <w:p w:rsidR="00D22D02" w:rsidRDefault="00F7270C">
            <w:pPr>
              <w:pStyle w:val="TableParagraph"/>
              <w:spacing w:before="117"/>
              <w:ind w:left="112"/>
              <w:rPr>
                <w:b/>
                <w:sz w:val="18"/>
              </w:rPr>
            </w:pPr>
            <w:r>
              <w:rPr>
                <w:b/>
                <w:color w:val="000009"/>
                <w:sz w:val="18"/>
              </w:rPr>
              <w:t>В</w:t>
            </w:r>
            <w:r>
              <w:rPr>
                <w:b/>
                <w:color w:val="000009"/>
                <w:spacing w:val="-6"/>
                <w:sz w:val="18"/>
              </w:rPr>
              <w:t xml:space="preserve"> </w:t>
            </w:r>
            <w:r>
              <w:rPr>
                <w:b/>
                <w:color w:val="000009"/>
                <w:sz w:val="18"/>
              </w:rPr>
              <w:t>начале</w:t>
            </w:r>
            <w:r>
              <w:rPr>
                <w:b/>
                <w:color w:val="000009"/>
                <w:spacing w:val="-6"/>
                <w:sz w:val="18"/>
              </w:rPr>
              <w:t xml:space="preserve"> </w:t>
            </w:r>
            <w:r>
              <w:rPr>
                <w:b/>
                <w:color w:val="000009"/>
                <w:sz w:val="18"/>
              </w:rPr>
              <w:t>года</w:t>
            </w:r>
          </w:p>
        </w:tc>
        <w:tc>
          <w:tcPr>
            <w:tcW w:w="719" w:type="dxa"/>
            <w:gridSpan w:val="2"/>
            <w:textDirection w:val="btLr"/>
          </w:tcPr>
          <w:p w:rsidR="00D22D02" w:rsidRDefault="00F7270C">
            <w:pPr>
              <w:pStyle w:val="TableParagraph"/>
              <w:spacing w:before="119"/>
              <w:ind w:left="112"/>
              <w:rPr>
                <w:b/>
                <w:sz w:val="18"/>
              </w:rPr>
            </w:pPr>
            <w:r>
              <w:rPr>
                <w:b/>
                <w:color w:val="000009"/>
                <w:sz w:val="18"/>
              </w:rPr>
              <w:t>В</w:t>
            </w:r>
            <w:r>
              <w:rPr>
                <w:b/>
                <w:color w:val="000009"/>
                <w:spacing w:val="-4"/>
                <w:sz w:val="18"/>
              </w:rPr>
              <w:t xml:space="preserve"> </w:t>
            </w:r>
            <w:r>
              <w:rPr>
                <w:b/>
                <w:color w:val="000009"/>
                <w:sz w:val="18"/>
              </w:rPr>
              <w:t>конце</w:t>
            </w:r>
            <w:r>
              <w:rPr>
                <w:b/>
                <w:color w:val="000009"/>
                <w:spacing w:val="-5"/>
                <w:sz w:val="18"/>
              </w:rPr>
              <w:t xml:space="preserve"> </w:t>
            </w:r>
            <w:r>
              <w:rPr>
                <w:b/>
                <w:color w:val="000009"/>
                <w:sz w:val="18"/>
              </w:rPr>
              <w:t>года</w:t>
            </w:r>
          </w:p>
        </w:tc>
        <w:tc>
          <w:tcPr>
            <w:tcW w:w="718" w:type="dxa"/>
            <w:gridSpan w:val="2"/>
            <w:textDirection w:val="btLr"/>
          </w:tcPr>
          <w:p w:rsidR="00D22D02" w:rsidRDefault="00F7270C">
            <w:pPr>
              <w:pStyle w:val="TableParagraph"/>
              <w:spacing w:before="121"/>
              <w:ind w:left="112"/>
              <w:rPr>
                <w:b/>
                <w:sz w:val="18"/>
              </w:rPr>
            </w:pPr>
            <w:r>
              <w:rPr>
                <w:b/>
                <w:color w:val="000009"/>
                <w:sz w:val="18"/>
              </w:rPr>
              <w:t>В</w:t>
            </w:r>
            <w:r>
              <w:rPr>
                <w:b/>
                <w:color w:val="000009"/>
                <w:spacing w:val="-6"/>
                <w:sz w:val="18"/>
              </w:rPr>
              <w:t xml:space="preserve"> </w:t>
            </w:r>
            <w:r>
              <w:rPr>
                <w:b/>
                <w:color w:val="000009"/>
                <w:sz w:val="18"/>
              </w:rPr>
              <w:t>начале</w:t>
            </w:r>
            <w:r>
              <w:rPr>
                <w:b/>
                <w:color w:val="000009"/>
                <w:spacing w:val="-6"/>
                <w:sz w:val="18"/>
              </w:rPr>
              <w:t xml:space="preserve"> </w:t>
            </w:r>
            <w:r>
              <w:rPr>
                <w:b/>
                <w:color w:val="000009"/>
                <w:sz w:val="18"/>
              </w:rPr>
              <w:t>года</w:t>
            </w:r>
          </w:p>
        </w:tc>
        <w:tc>
          <w:tcPr>
            <w:tcW w:w="718" w:type="dxa"/>
            <w:gridSpan w:val="2"/>
            <w:textDirection w:val="btLr"/>
          </w:tcPr>
          <w:p w:rsidR="00D22D02" w:rsidRDefault="00F7270C">
            <w:pPr>
              <w:pStyle w:val="TableParagraph"/>
              <w:spacing w:before="123"/>
              <w:ind w:left="112"/>
              <w:rPr>
                <w:b/>
                <w:sz w:val="18"/>
              </w:rPr>
            </w:pPr>
            <w:r>
              <w:rPr>
                <w:b/>
                <w:color w:val="000009"/>
                <w:sz w:val="18"/>
              </w:rPr>
              <w:t>В</w:t>
            </w:r>
            <w:r>
              <w:rPr>
                <w:b/>
                <w:color w:val="000009"/>
                <w:spacing w:val="-4"/>
                <w:sz w:val="18"/>
              </w:rPr>
              <w:t xml:space="preserve"> </w:t>
            </w:r>
            <w:r>
              <w:rPr>
                <w:b/>
                <w:color w:val="000009"/>
                <w:sz w:val="18"/>
              </w:rPr>
              <w:t>конце</w:t>
            </w:r>
            <w:r>
              <w:rPr>
                <w:b/>
                <w:color w:val="000009"/>
                <w:spacing w:val="-5"/>
                <w:sz w:val="18"/>
              </w:rPr>
              <w:t xml:space="preserve"> </w:t>
            </w:r>
            <w:r>
              <w:rPr>
                <w:b/>
                <w:color w:val="000009"/>
                <w:sz w:val="18"/>
              </w:rPr>
              <w:t>года</w:t>
            </w:r>
          </w:p>
        </w:tc>
        <w:tc>
          <w:tcPr>
            <w:tcW w:w="8460" w:type="dxa"/>
            <w:vMerge/>
            <w:tcBorders>
              <w:top w:val="nil"/>
            </w:tcBorders>
          </w:tcPr>
          <w:p w:rsidR="00D22D02" w:rsidRDefault="00D22D02">
            <w:pPr>
              <w:rPr>
                <w:sz w:val="2"/>
                <w:szCs w:val="2"/>
              </w:rPr>
            </w:pPr>
          </w:p>
        </w:tc>
      </w:tr>
      <w:tr w:rsidR="00D22D02">
        <w:trPr>
          <w:trHeight w:val="1481"/>
        </w:trPr>
        <w:tc>
          <w:tcPr>
            <w:tcW w:w="1368" w:type="dxa"/>
            <w:vMerge/>
            <w:tcBorders>
              <w:top w:val="nil"/>
            </w:tcBorders>
            <w:textDirection w:val="btLr"/>
          </w:tcPr>
          <w:p w:rsidR="00D22D02" w:rsidRDefault="00D22D02">
            <w:pPr>
              <w:rPr>
                <w:sz w:val="2"/>
                <w:szCs w:val="2"/>
              </w:rPr>
            </w:pPr>
          </w:p>
        </w:tc>
        <w:tc>
          <w:tcPr>
            <w:tcW w:w="300" w:type="dxa"/>
            <w:textDirection w:val="btLr"/>
          </w:tcPr>
          <w:p w:rsidR="00D22D02" w:rsidRDefault="00F7270C">
            <w:pPr>
              <w:pStyle w:val="TableParagraph"/>
              <w:spacing w:before="110" w:line="160" w:lineRule="exact"/>
              <w:ind w:left="112"/>
              <w:rPr>
                <w:b/>
                <w:sz w:val="18"/>
              </w:rPr>
            </w:pPr>
            <w:r>
              <w:rPr>
                <w:b/>
                <w:color w:val="000009"/>
                <w:sz w:val="18"/>
              </w:rPr>
              <w:t>балл</w:t>
            </w:r>
          </w:p>
        </w:tc>
        <w:tc>
          <w:tcPr>
            <w:tcW w:w="424" w:type="dxa"/>
            <w:textDirection w:val="btLr"/>
          </w:tcPr>
          <w:p w:rsidR="00D22D02" w:rsidRDefault="00F7270C">
            <w:pPr>
              <w:pStyle w:val="TableParagraph"/>
              <w:spacing w:before="110"/>
              <w:ind w:left="112"/>
              <w:rPr>
                <w:b/>
                <w:sz w:val="18"/>
              </w:rPr>
            </w:pPr>
            <w:r>
              <w:rPr>
                <w:b/>
                <w:color w:val="000009"/>
                <w:sz w:val="18"/>
              </w:rPr>
              <w:t>уровень</w:t>
            </w:r>
          </w:p>
        </w:tc>
        <w:tc>
          <w:tcPr>
            <w:tcW w:w="354" w:type="dxa"/>
            <w:textDirection w:val="btLr"/>
          </w:tcPr>
          <w:p w:rsidR="00D22D02" w:rsidRDefault="00F7270C">
            <w:pPr>
              <w:pStyle w:val="TableParagraph"/>
              <w:spacing w:before="111"/>
              <w:ind w:left="112"/>
              <w:rPr>
                <w:b/>
                <w:sz w:val="18"/>
              </w:rPr>
            </w:pPr>
            <w:r>
              <w:rPr>
                <w:b/>
                <w:color w:val="000009"/>
                <w:sz w:val="18"/>
              </w:rPr>
              <w:t>балл</w:t>
            </w:r>
          </w:p>
        </w:tc>
        <w:tc>
          <w:tcPr>
            <w:tcW w:w="359" w:type="dxa"/>
            <w:textDirection w:val="btLr"/>
          </w:tcPr>
          <w:p w:rsidR="00D22D02" w:rsidRDefault="00F7270C">
            <w:pPr>
              <w:pStyle w:val="TableParagraph"/>
              <w:spacing w:before="112"/>
              <w:ind w:left="112"/>
              <w:rPr>
                <w:b/>
                <w:sz w:val="18"/>
              </w:rPr>
            </w:pPr>
            <w:r>
              <w:rPr>
                <w:b/>
                <w:color w:val="000009"/>
                <w:sz w:val="18"/>
              </w:rPr>
              <w:t>уровень</w:t>
            </w:r>
          </w:p>
        </w:tc>
        <w:tc>
          <w:tcPr>
            <w:tcW w:w="359" w:type="dxa"/>
            <w:textDirection w:val="btLr"/>
          </w:tcPr>
          <w:p w:rsidR="00D22D02" w:rsidRDefault="00F7270C">
            <w:pPr>
              <w:pStyle w:val="TableParagraph"/>
              <w:spacing w:before="113"/>
              <w:ind w:left="112"/>
              <w:rPr>
                <w:b/>
                <w:sz w:val="18"/>
              </w:rPr>
            </w:pPr>
            <w:r>
              <w:rPr>
                <w:b/>
                <w:color w:val="000009"/>
                <w:sz w:val="18"/>
              </w:rPr>
              <w:t>балл</w:t>
            </w:r>
          </w:p>
        </w:tc>
        <w:tc>
          <w:tcPr>
            <w:tcW w:w="359" w:type="dxa"/>
            <w:textDirection w:val="btLr"/>
          </w:tcPr>
          <w:p w:rsidR="00D22D02" w:rsidRDefault="00F7270C">
            <w:pPr>
              <w:pStyle w:val="TableParagraph"/>
              <w:spacing w:before="114"/>
              <w:ind w:left="112"/>
              <w:rPr>
                <w:b/>
                <w:sz w:val="18"/>
              </w:rPr>
            </w:pPr>
            <w:r>
              <w:rPr>
                <w:b/>
                <w:color w:val="000009"/>
                <w:sz w:val="18"/>
              </w:rPr>
              <w:t>уровень</w:t>
            </w:r>
          </w:p>
        </w:tc>
        <w:tc>
          <w:tcPr>
            <w:tcW w:w="359" w:type="dxa"/>
            <w:textDirection w:val="btLr"/>
          </w:tcPr>
          <w:p w:rsidR="00D22D02" w:rsidRDefault="00F7270C">
            <w:pPr>
              <w:pStyle w:val="TableParagraph"/>
              <w:spacing w:before="115"/>
              <w:ind w:left="112"/>
              <w:rPr>
                <w:b/>
                <w:sz w:val="18"/>
              </w:rPr>
            </w:pPr>
            <w:r>
              <w:rPr>
                <w:b/>
                <w:color w:val="000009"/>
                <w:sz w:val="18"/>
              </w:rPr>
              <w:t>балл</w:t>
            </w:r>
          </w:p>
        </w:tc>
        <w:tc>
          <w:tcPr>
            <w:tcW w:w="359" w:type="dxa"/>
            <w:textDirection w:val="btLr"/>
          </w:tcPr>
          <w:p w:rsidR="00D22D02" w:rsidRDefault="00F7270C">
            <w:pPr>
              <w:pStyle w:val="TableParagraph"/>
              <w:spacing w:before="116"/>
              <w:ind w:left="112"/>
              <w:rPr>
                <w:b/>
                <w:sz w:val="18"/>
              </w:rPr>
            </w:pPr>
            <w:r>
              <w:rPr>
                <w:b/>
                <w:color w:val="000009"/>
                <w:sz w:val="18"/>
              </w:rPr>
              <w:t>уровень</w:t>
            </w:r>
          </w:p>
        </w:tc>
        <w:tc>
          <w:tcPr>
            <w:tcW w:w="359" w:type="dxa"/>
            <w:textDirection w:val="btLr"/>
          </w:tcPr>
          <w:p w:rsidR="00D22D02" w:rsidRDefault="00F7270C">
            <w:pPr>
              <w:pStyle w:val="TableParagraph"/>
              <w:spacing w:before="117"/>
              <w:ind w:left="112"/>
              <w:rPr>
                <w:b/>
                <w:sz w:val="18"/>
              </w:rPr>
            </w:pPr>
            <w:r>
              <w:rPr>
                <w:b/>
                <w:color w:val="000009"/>
                <w:sz w:val="18"/>
              </w:rPr>
              <w:t>балл</w:t>
            </w:r>
          </w:p>
        </w:tc>
        <w:tc>
          <w:tcPr>
            <w:tcW w:w="359" w:type="dxa"/>
            <w:textDirection w:val="btLr"/>
          </w:tcPr>
          <w:p w:rsidR="00D22D02" w:rsidRDefault="00F7270C">
            <w:pPr>
              <w:pStyle w:val="TableParagraph"/>
              <w:spacing w:before="118"/>
              <w:ind w:left="112"/>
              <w:rPr>
                <w:b/>
                <w:sz w:val="18"/>
              </w:rPr>
            </w:pPr>
            <w:r>
              <w:rPr>
                <w:b/>
                <w:color w:val="000009"/>
                <w:sz w:val="18"/>
              </w:rPr>
              <w:t>уровень</w:t>
            </w:r>
          </w:p>
        </w:tc>
        <w:tc>
          <w:tcPr>
            <w:tcW w:w="359" w:type="dxa"/>
            <w:textDirection w:val="btLr"/>
          </w:tcPr>
          <w:p w:rsidR="00D22D02" w:rsidRDefault="00F7270C">
            <w:pPr>
              <w:pStyle w:val="TableParagraph"/>
              <w:spacing w:before="119"/>
              <w:ind w:left="112"/>
              <w:rPr>
                <w:b/>
                <w:sz w:val="18"/>
              </w:rPr>
            </w:pPr>
            <w:r>
              <w:rPr>
                <w:b/>
                <w:color w:val="000009"/>
                <w:sz w:val="18"/>
              </w:rPr>
              <w:t>балл</w:t>
            </w:r>
          </w:p>
        </w:tc>
        <w:tc>
          <w:tcPr>
            <w:tcW w:w="360" w:type="dxa"/>
            <w:textDirection w:val="btLr"/>
          </w:tcPr>
          <w:p w:rsidR="00D22D02" w:rsidRDefault="00F7270C">
            <w:pPr>
              <w:pStyle w:val="TableParagraph"/>
              <w:spacing w:before="121"/>
              <w:ind w:left="112"/>
              <w:rPr>
                <w:b/>
                <w:sz w:val="18"/>
              </w:rPr>
            </w:pPr>
            <w:r>
              <w:rPr>
                <w:b/>
                <w:color w:val="000009"/>
                <w:sz w:val="18"/>
              </w:rPr>
              <w:t>уровень</w:t>
            </w:r>
          </w:p>
        </w:tc>
        <w:tc>
          <w:tcPr>
            <w:tcW w:w="359" w:type="dxa"/>
            <w:textDirection w:val="btLr"/>
          </w:tcPr>
          <w:p w:rsidR="00D22D02" w:rsidRDefault="00F7270C">
            <w:pPr>
              <w:pStyle w:val="TableParagraph"/>
              <w:spacing w:before="121"/>
              <w:ind w:left="112"/>
              <w:rPr>
                <w:b/>
                <w:sz w:val="18"/>
              </w:rPr>
            </w:pPr>
            <w:r>
              <w:rPr>
                <w:b/>
                <w:color w:val="000009"/>
                <w:sz w:val="18"/>
              </w:rPr>
              <w:t>балл</w:t>
            </w:r>
          </w:p>
        </w:tc>
        <w:tc>
          <w:tcPr>
            <w:tcW w:w="359" w:type="dxa"/>
            <w:textDirection w:val="btLr"/>
          </w:tcPr>
          <w:p w:rsidR="00D22D02" w:rsidRDefault="00F7270C">
            <w:pPr>
              <w:pStyle w:val="TableParagraph"/>
              <w:spacing w:before="122"/>
              <w:ind w:left="112"/>
              <w:rPr>
                <w:b/>
                <w:sz w:val="18"/>
              </w:rPr>
            </w:pPr>
            <w:r>
              <w:rPr>
                <w:b/>
                <w:color w:val="000009"/>
                <w:sz w:val="18"/>
              </w:rPr>
              <w:t>уровень</w:t>
            </w:r>
          </w:p>
        </w:tc>
        <w:tc>
          <w:tcPr>
            <w:tcW w:w="359" w:type="dxa"/>
            <w:textDirection w:val="btLr"/>
          </w:tcPr>
          <w:p w:rsidR="00D22D02" w:rsidRDefault="00F7270C">
            <w:pPr>
              <w:pStyle w:val="TableParagraph"/>
              <w:spacing w:before="123" w:line="206" w:lineRule="exact"/>
              <w:ind w:left="112"/>
              <w:rPr>
                <w:b/>
                <w:sz w:val="18"/>
              </w:rPr>
            </w:pPr>
            <w:r>
              <w:rPr>
                <w:b/>
                <w:color w:val="000009"/>
                <w:sz w:val="18"/>
              </w:rPr>
              <w:t>балл</w:t>
            </w:r>
          </w:p>
        </w:tc>
        <w:tc>
          <w:tcPr>
            <w:tcW w:w="359" w:type="dxa"/>
            <w:textDirection w:val="btLr"/>
          </w:tcPr>
          <w:p w:rsidR="00D22D02" w:rsidRDefault="00F7270C">
            <w:pPr>
              <w:pStyle w:val="TableParagraph"/>
              <w:spacing w:before="124" w:line="205" w:lineRule="exact"/>
              <w:ind w:left="112"/>
              <w:rPr>
                <w:b/>
                <w:sz w:val="18"/>
              </w:rPr>
            </w:pPr>
            <w:r>
              <w:rPr>
                <w:b/>
                <w:color w:val="000009"/>
                <w:sz w:val="18"/>
              </w:rPr>
              <w:t>уровень</w:t>
            </w:r>
          </w:p>
        </w:tc>
        <w:tc>
          <w:tcPr>
            <w:tcW w:w="8460" w:type="dxa"/>
            <w:vMerge/>
            <w:tcBorders>
              <w:top w:val="nil"/>
            </w:tcBorders>
          </w:tcPr>
          <w:p w:rsidR="00D22D02" w:rsidRDefault="00D22D02">
            <w:pPr>
              <w:rPr>
                <w:sz w:val="2"/>
                <w:szCs w:val="2"/>
              </w:rPr>
            </w:pPr>
          </w:p>
        </w:tc>
      </w:tr>
      <w:tr w:rsidR="00D22D02">
        <w:trPr>
          <w:trHeight w:val="712"/>
        </w:trPr>
        <w:tc>
          <w:tcPr>
            <w:tcW w:w="1368" w:type="dxa"/>
          </w:tcPr>
          <w:p w:rsidR="00D22D02" w:rsidRDefault="00D22D02">
            <w:pPr>
              <w:pStyle w:val="TableParagraph"/>
              <w:rPr>
                <w:b/>
                <w:sz w:val="20"/>
              </w:rPr>
            </w:pPr>
          </w:p>
          <w:p w:rsidR="00D22D02" w:rsidRDefault="00D22D02">
            <w:pPr>
              <w:pStyle w:val="TableParagraph"/>
              <w:spacing w:before="3"/>
              <w:rPr>
                <w:b/>
                <w:sz w:val="21"/>
              </w:rPr>
            </w:pPr>
          </w:p>
          <w:p w:rsidR="00D22D02" w:rsidRDefault="00F7270C">
            <w:pPr>
              <w:pStyle w:val="TableParagraph"/>
              <w:ind w:left="107"/>
              <w:rPr>
                <w:b/>
                <w:sz w:val="18"/>
              </w:rPr>
            </w:pPr>
            <w:r>
              <w:rPr>
                <w:b/>
                <w:color w:val="000009"/>
                <w:sz w:val="18"/>
              </w:rPr>
              <w:t>Мышление</w:t>
            </w:r>
          </w:p>
        </w:tc>
        <w:tc>
          <w:tcPr>
            <w:tcW w:w="300" w:type="dxa"/>
          </w:tcPr>
          <w:p w:rsidR="00D22D02" w:rsidRDefault="00D22D02">
            <w:pPr>
              <w:pStyle w:val="TableParagraph"/>
              <w:rPr>
                <w:sz w:val="14"/>
              </w:rPr>
            </w:pPr>
          </w:p>
        </w:tc>
        <w:tc>
          <w:tcPr>
            <w:tcW w:w="424" w:type="dxa"/>
          </w:tcPr>
          <w:p w:rsidR="00D22D02" w:rsidRDefault="00D22D02">
            <w:pPr>
              <w:pStyle w:val="TableParagraph"/>
              <w:rPr>
                <w:sz w:val="14"/>
              </w:rPr>
            </w:pPr>
          </w:p>
        </w:tc>
        <w:tc>
          <w:tcPr>
            <w:tcW w:w="354"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60"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8460" w:type="dxa"/>
            <w:vMerge/>
            <w:tcBorders>
              <w:top w:val="nil"/>
            </w:tcBorders>
          </w:tcPr>
          <w:p w:rsidR="00D22D02" w:rsidRDefault="00D22D02">
            <w:pPr>
              <w:rPr>
                <w:sz w:val="2"/>
                <w:szCs w:val="2"/>
              </w:rPr>
            </w:pPr>
          </w:p>
        </w:tc>
      </w:tr>
      <w:tr w:rsidR="00D22D02">
        <w:trPr>
          <w:trHeight w:val="714"/>
        </w:trPr>
        <w:tc>
          <w:tcPr>
            <w:tcW w:w="1368" w:type="dxa"/>
          </w:tcPr>
          <w:p w:rsidR="00D22D02" w:rsidRDefault="00D22D02">
            <w:pPr>
              <w:pStyle w:val="TableParagraph"/>
              <w:rPr>
                <w:b/>
                <w:sz w:val="20"/>
              </w:rPr>
            </w:pPr>
          </w:p>
          <w:p w:rsidR="00D22D02" w:rsidRDefault="00D22D02">
            <w:pPr>
              <w:pStyle w:val="TableParagraph"/>
              <w:spacing w:before="5"/>
              <w:rPr>
                <w:b/>
                <w:sz w:val="21"/>
              </w:rPr>
            </w:pPr>
          </w:p>
          <w:p w:rsidR="00D22D02" w:rsidRDefault="00F7270C">
            <w:pPr>
              <w:pStyle w:val="TableParagraph"/>
              <w:spacing w:before="1"/>
              <w:ind w:left="107"/>
              <w:rPr>
                <w:b/>
                <w:sz w:val="18"/>
              </w:rPr>
            </w:pPr>
            <w:r>
              <w:rPr>
                <w:b/>
                <w:color w:val="000009"/>
                <w:sz w:val="18"/>
              </w:rPr>
              <w:t>Внимание</w:t>
            </w:r>
          </w:p>
        </w:tc>
        <w:tc>
          <w:tcPr>
            <w:tcW w:w="300" w:type="dxa"/>
          </w:tcPr>
          <w:p w:rsidR="00D22D02" w:rsidRDefault="00D22D02">
            <w:pPr>
              <w:pStyle w:val="TableParagraph"/>
              <w:rPr>
                <w:sz w:val="14"/>
              </w:rPr>
            </w:pPr>
          </w:p>
        </w:tc>
        <w:tc>
          <w:tcPr>
            <w:tcW w:w="424" w:type="dxa"/>
          </w:tcPr>
          <w:p w:rsidR="00D22D02" w:rsidRDefault="00D22D02">
            <w:pPr>
              <w:pStyle w:val="TableParagraph"/>
              <w:rPr>
                <w:sz w:val="14"/>
              </w:rPr>
            </w:pPr>
          </w:p>
        </w:tc>
        <w:tc>
          <w:tcPr>
            <w:tcW w:w="354"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60"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8460" w:type="dxa"/>
            <w:vMerge/>
            <w:tcBorders>
              <w:top w:val="nil"/>
            </w:tcBorders>
          </w:tcPr>
          <w:p w:rsidR="00D22D02" w:rsidRDefault="00D22D02">
            <w:pPr>
              <w:rPr>
                <w:sz w:val="2"/>
                <w:szCs w:val="2"/>
              </w:rPr>
            </w:pPr>
          </w:p>
        </w:tc>
      </w:tr>
      <w:tr w:rsidR="00D22D02">
        <w:trPr>
          <w:trHeight w:val="715"/>
        </w:trPr>
        <w:tc>
          <w:tcPr>
            <w:tcW w:w="1368" w:type="dxa"/>
          </w:tcPr>
          <w:p w:rsidR="00D22D02" w:rsidRDefault="00D22D02">
            <w:pPr>
              <w:pStyle w:val="TableParagraph"/>
              <w:spacing w:before="9"/>
              <w:rPr>
                <w:b/>
                <w:sz w:val="17"/>
              </w:rPr>
            </w:pPr>
          </w:p>
          <w:p w:rsidR="00D22D02" w:rsidRDefault="00F7270C">
            <w:pPr>
              <w:pStyle w:val="TableParagraph"/>
              <w:spacing w:line="240" w:lineRule="atLeast"/>
              <w:ind w:left="107" w:right="286"/>
              <w:rPr>
                <w:b/>
                <w:sz w:val="18"/>
              </w:rPr>
            </w:pPr>
            <w:r>
              <w:rPr>
                <w:b/>
                <w:color w:val="000009"/>
                <w:sz w:val="18"/>
              </w:rPr>
              <w:t>Память</w:t>
            </w:r>
            <w:r>
              <w:rPr>
                <w:b/>
                <w:color w:val="000009"/>
                <w:spacing w:val="1"/>
                <w:sz w:val="18"/>
              </w:rPr>
              <w:t xml:space="preserve"> </w:t>
            </w:r>
            <w:r>
              <w:rPr>
                <w:b/>
                <w:color w:val="000009"/>
                <w:spacing w:val="-1"/>
                <w:sz w:val="18"/>
              </w:rPr>
              <w:t>Зрительная</w:t>
            </w:r>
          </w:p>
        </w:tc>
        <w:tc>
          <w:tcPr>
            <w:tcW w:w="300" w:type="dxa"/>
          </w:tcPr>
          <w:p w:rsidR="00D22D02" w:rsidRDefault="00D22D02">
            <w:pPr>
              <w:pStyle w:val="TableParagraph"/>
              <w:rPr>
                <w:sz w:val="14"/>
              </w:rPr>
            </w:pPr>
          </w:p>
        </w:tc>
        <w:tc>
          <w:tcPr>
            <w:tcW w:w="424" w:type="dxa"/>
          </w:tcPr>
          <w:p w:rsidR="00D22D02" w:rsidRDefault="00D22D02">
            <w:pPr>
              <w:pStyle w:val="TableParagraph"/>
              <w:rPr>
                <w:sz w:val="14"/>
              </w:rPr>
            </w:pPr>
          </w:p>
        </w:tc>
        <w:tc>
          <w:tcPr>
            <w:tcW w:w="354"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60"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8460" w:type="dxa"/>
            <w:vMerge/>
            <w:tcBorders>
              <w:top w:val="nil"/>
            </w:tcBorders>
          </w:tcPr>
          <w:p w:rsidR="00D22D02" w:rsidRDefault="00D22D02">
            <w:pPr>
              <w:rPr>
                <w:sz w:val="2"/>
                <w:szCs w:val="2"/>
              </w:rPr>
            </w:pPr>
          </w:p>
        </w:tc>
      </w:tr>
      <w:tr w:rsidR="00D22D02">
        <w:trPr>
          <w:trHeight w:val="712"/>
        </w:trPr>
        <w:tc>
          <w:tcPr>
            <w:tcW w:w="1368" w:type="dxa"/>
          </w:tcPr>
          <w:p w:rsidR="00D22D02" w:rsidRDefault="00D22D02">
            <w:pPr>
              <w:pStyle w:val="TableParagraph"/>
              <w:spacing w:before="7"/>
              <w:rPr>
                <w:b/>
                <w:sz w:val="18"/>
              </w:rPr>
            </w:pPr>
          </w:p>
          <w:p w:rsidR="00D22D02" w:rsidRDefault="00F7270C">
            <w:pPr>
              <w:pStyle w:val="TableParagraph"/>
              <w:spacing w:line="230" w:lineRule="atLeast"/>
              <w:ind w:left="107" w:right="511"/>
              <w:rPr>
                <w:b/>
                <w:sz w:val="18"/>
              </w:rPr>
            </w:pPr>
            <w:r>
              <w:rPr>
                <w:b/>
                <w:color w:val="000009"/>
                <w:sz w:val="18"/>
              </w:rPr>
              <w:t>Память</w:t>
            </w:r>
            <w:r>
              <w:rPr>
                <w:b/>
                <w:color w:val="000009"/>
                <w:spacing w:val="1"/>
                <w:sz w:val="18"/>
              </w:rPr>
              <w:t xml:space="preserve"> </w:t>
            </w:r>
            <w:r>
              <w:rPr>
                <w:b/>
                <w:color w:val="000009"/>
                <w:spacing w:val="-2"/>
                <w:sz w:val="18"/>
              </w:rPr>
              <w:t>слуховая</w:t>
            </w:r>
          </w:p>
        </w:tc>
        <w:tc>
          <w:tcPr>
            <w:tcW w:w="300" w:type="dxa"/>
          </w:tcPr>
          <w:p w:rsidR="00D22D02" w:rsidRDefault="00D22D02">
            <w:pPr>
              <w:pStyle w:val="TableParagraph"/>
              <w:rPr>
                <w:sz w:val="14"/>
              </w:rPr>
            </w:pPr>
          </w:p>
        </w:tc>
        <w:tc>
          <w:tcPr>
            <w:tcW w:w="424" w:type="dxa"/>
          </w:tcPr>
          <w:p w:rsidR="00D22D02" w:rsidRDefault="00D22D02">
            <w:pPr>
              <w:pStyle w:val="TableParagraph"/>
              <w:rPr>
                <w:sz w:val="14"/>
              </w:rPr>
            </w:pPr>
          </w:p>
        </w:tc>
        <w:tc>
          <w:tcPr>
            <w:tcW w:w="354"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60"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8460" w:type="dxa"/>
            <w:vMerge/>
            <w:tcBorders>
              <w:top w:val="nil"/>
            </w:tcBorders>
          </w:tcPr>
          <w:p w:rsidR="00D22D02" w:rsidRDefault="00D22D02">
            <w:pPr>
              <w:rPr>
                <w:sz w:val="2"/>
                <w:szCs w:val="2"/>
              </w:rPr>
            </w:pPr>
          </w:p>
        </w:tc>
      </w:tr>
      <w:tr w:rsidR="00D22D02">
        <w:trPr>
          <w:trHeight w:val="477"/>
        </w:trPr>
        <w:tc>
          <w:tcPr>
            <w:tcW w:w="1368" w:type="dxa"/>
          </w:tcPr>
          <w:p w:rsidR="00D22D02" w:rsidRDefault="00D22D02">
            <w:pPr>
              <w:pStyle w:val="TableParagraph"/>
              <w:spacing w:before="9"/>
              <w:rPr>
                <w:b/>
                <w:sz w:val="20"/>
              </w:rPr>
            </w:pPr>
          </w:p>
          <w:p w:rsidR="00D22D02" w:rsidRDefault="00F7270C">
            <w:pPr>
              <w:pStyle w:val="TableParagraph"/>
              <w:ind w:left="107"/>
              <w:rPr>
                <w:b/>
                <w:sz w:val="18"/>
              </w:rPr>
            </w:pPr>
            <w:r>
              <w:rPr>
                <w:b/>
                <w:color w:val="000009"/>
                <w:sz w:val="18"/>
              </w:rPr>
              <w:t>Речь</w:t>
            </w:r>
          </w:p>
        </w:tc>
        <w:tc>
          <w:tcPr>
            <w:tcW w:w="300" w:type="dxa"/>
          </w:tcPr>
          <w:p w:rsidR="00D22D02" w:rsidRDefault="00D22D02">
            <w:pPr>
              <w:pStyle w:val="TableParagraph"/>
              <w:rPr>
                <w:sz w:val="14"/>
              </w:rPr>
            </w:pPr>
          </w:p>
        </w:tc>
        <w:tc>
          <w:tcPr>
            <w:tcW w:w="424" w:type="dxa"/>
          </w:tcPr>
          <w:p w:rsidR="00D22D02" w:rsidRDefault="00D22D02">
            <w:pPr>
              <w:pStyle w:val="TableParagraph"/>
              <w:rPr>
                <w:sz w:val="14"/>
              </w:rPr>
            </w:pPr>
          </w:p>
        </w:tc>
        <w:tc>
          <w:tcPr>
            <w:tcW w:w="354"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60"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359" w:type="dxa"/>
          </w:tcPr>
          <w:p w:rsidR="00D22D02" w:rsidRDefault="00D22D02">
            <w:pPr>
              <w:pStyle w:val="TableParagraph"/>
              <w:rPr>
                <w:sz w:val="14"/>
              </w:rPr>
            </w:pPr>
          </w:p>
        </w:tc>
        <w:tc>
          <w:tcPr>
            <w:tcW w:w="8460" w:type="dxa"/>
            <w:vMerge/>
            <w:tcBorders>
              <w:top w:val="nil"/>
            </w:tcBorders>
          </w:tcPr>
          <w:p w:rsidR="00D22D02" w:rsidRDefault="00D22D02">
            <w:pPr>
              <w:rPr>
                <w:sz w:val="2"/>
                <w:szCs w:val="2"/>
              </w:rPr>
            </w:pPr>
          </w:p>
        </w:tc>
      </w:tr>
      <w:tr w:rsidR="00D22D02">
        <w:trPr>
          <w:trHeight w:val="1190"/>
        </w:trPr>
        <w:tc>
          <w:tcPr>
            <w:tcW w:w="7114" w:type="dxa"/>
            <w:gridSpan w:val="17"/>
          </w:tcPr>
          <w:p w:rsidR="00D22D02" w:rsidRDefault="00D22D02">
            <w:pPr>
              <w:pStyle w:val="TableParagraph"/>
              <w:spacing w:before="2"/>
              <w:rPr>
                <w:b/>
                <w:sz w:val="20"/>
              </w:rPr>
            </w:pPr>
          </w:p>
          <w:p w:rsidR="00D22D02" w:rsidRDefault="00F7270C">
            <w:pPr>
              <w:pStyle w:val="TableParagraph"/>
              <w:spacing w:line="276" w:lineRule="auto"/>
              <w:ind w:left="107" w:right="4013"/>
              <w:rPr>
                <w:sz w:val="18"/>
              </w:rPr>
            </w:pPr>
            <w:r>
              <w:rPr>
                <w:color w:val="000009"/>
                <w:sz w:val="18"/>
              </w:rPr>
              <w:t>Уровень</w:t>
            </w:r>
            <w:r>
              <w:rPr>
                <w:color w:val="000009"/>
                <w:spacing w:val="-7"/>
                <w:sz w:val="18"/>
              </w:rPr>
              <w:t xml:space="preserve"> </w:t>
            </w:r>
            <w:r>
              <w:rPr>
                <w:color w:val="000009"/>
                <w:sz w:val="18"/>
              </w:rPr>
              <w:t>выше</w:t>
            </w:r>
            <w:r>
              <w:rPr>
                <w:color w:val="000009"/>
                <w:spacing w:val="-7"/>
                <w:sz w:val="18"/>
              </w:rPr>
              <w:t xml:space="preserve"> </w:t>
            </w:r>
            <w:r>
              <w:rPr>
                <w:color w:val="000009"/>
                <w:sz w:val="18"/>
              </w:rPr>
              <w:t>среднего</w:t>
            </w:r>
            <w:r>
              <w:rPr>
                <w:color w:val="000009"/>
                <w:spacing w:val="-3"/>
                <w:sz w:val="18"/>
              </w:rPr>
              <w:t xml:space="preserve"> </w:t>
            </w:r>
            <w:r>
              <w:rPr>
                <w:color w:val="000009"/>
                <w:sz w:val="18"/>
              </w:rPr>
              <w:t>–</w:t>
            </w:r>
            <w:r>
              <w:rPr>
                <w:color w:val="000009"/>
                <w:spacing w:val="-5"/>
                <w:sz w:val="18"/>
              </w:rPr>
              <w:t xml:space="preserve"> </w:t>
            </w:r>
            <w:r>
              <w:rPr>
                <w:b/>
                <w:color w:val="000009"/>
                <w:sz w:val="18"/>
              </w:rPr>
              <w:t>В/С</w:t>
            </w:r>
            <w:r>
              <w:rPr>
                <w:color w:val="000009"/>
                <w:sz w:val="18"/>
              </w:rPr>
              <w:t>-</w:t>
            </w:r>
            <w:r>
              <w:rPr>
                <w:color w:val="000009"/>
                <w:spacing w:val="-8"/>
                <w:sz w:val="18"/>
              </w:rPr>
              <w:t xml:space="preserve"> </w:t>
            </w:r>
            <w:r>
              <w:rPr>
                <w:b/>
                <w:color w:val="000009"/>
                <w:sz w:val="18"/>
              </w:rPr>
              <w:t>4</w:t>
            </w:r>
            <w:r>
              <w:rPr>
                <w:b/>
                <w:color w:val="000009"/>
                <w:spacing w:val="-4"/>
                <w:sz w:val="18"/>
              </w:rPr>
              <w:t xml:space="preserve"> </w:t>
            </w:r>
            <w:r>
              <w:rPr>
                <w:color w:val="000009"/>
                <w:sz w:val="18"/>
              </w:rPr>
              <w:t>балла</w:t>
            </w:r>
            <w:r>
              <w:rPr>
                <w:color w:val="000009"/>
                <w:spacing w:val="-42"/>
                <w:sz w:val="18"/>
              </w:rPr>
              <w:t xml:space="preserve"> </w:t>
            </w:r>
            <w:r>
              <w:rPr>
                <w:color w:val="000009"/>
                <w:sz w:val="18"/>
              </w:rPr>
              <w:t>Средний</w:t>
            </w:r>
            <w:r>
              <w:rPr>
                <w:color w:val="000009"/>
                <w:spacing w:val="1"/>
                <w:sz w:val="18"/>
              </w:rPr>
              <w:t xml:space="preserve"> </w:t>
            </w:r>
            <w:r>
              <w:rPr>
                <w:color w:val="000009"/>
                <w:sz w:val="18"/>
              </w:rPr>
              <w:t>уровень</w:t>
            </w:r>
            <w:r>
              <w:rPr>
                <w:color w:val="000009"/>
                <w:spacing w:val="-1"/>
                <w:sz w:val="18"/>
              </w:rPr>
              <w:t xml:space="preserve"> </w:t>
            </w:r>
            <w:r>
              <w:rPr>
                <w:color w:val="000009"/>
                <w:sz w:val="18"/>
              </w:rPr>
              <w:t xml:space="preserve">– </w:t>
            </w:r>
            <w:r>
              <w:rPr>
                <w:b/>
                <w:color w:val="000009"/>
                <w:sz w:val="18"/>
              </w:rPr>
              <w:t>С</w:t>
            </w:r>
            <w:r>
              <w:rPr>
                <w:color w:val="000009"/>
                <w:sz w:val="18"/>
              </w:rPr>
              <w:t xml:space="preserve">- </w:t>
            </w:r>
            <w:r>
              <w:rPr>
                <w:b/>
                <w:color w:val="000009"/>
                <w:sz w:val="18"/>
              </w:rPr>
              <w:t>3</w:t>
            </w:r>
            <w:r>
              <w:rPr>
                <w:b/>
                <w:color w:val="000009"/>
                <w:spacing w:val="-2"/>
                <w:sz w:val="18"/>
              </w:rPr>
              <w:t xml:space="preserve"> </w:t>
            </w:r>
            <w:r>
              <w:rPr>
                <w:color w:val="000009"/>
                <w:sz w:val="18"/>
              </w:rPr>
              <w:t>балла</w:t>
            </w:r>
          </w:p>
          <w:p w:rsidR="00D22D02" w:rsidRDefault="00F7270C">
            <w:pPr>
              <w:pStyle w:val="TableParagraph"/>
              <w:spacing w:before="2"/>
              <w:ind w:left="107"/>
              <w:rPr>
                <w:sz w:val="18"/>
              </w:rPr>
            </w:pPr>
            <w:r>
              <w:rPr>
                <w:color w:val="000009"/>
                <w:sz w:val="18"/>
              </w:rPr>
              <w:t>Уровень</w:t>
            </w:r>
            <w:r>
              <w:rPr>
                <w:color w:val="000009"/>
                <w:spacing w:val="-6"/>
                <w:sz w:val="18"/>
              </w:rPr>
              <w:t xml:space="preserve"> </w:t>
            </w:r>
            <w:r>
              <w:rPr>
                <w:color w:val="000009"/>
                <w:sz w:val="18"/>
              </w:rPr>
              <w:t>ниже</w:t>
            </w:r>
            <w:r>
              <w:rPr>
                <w:color w:val="000009"/>
                <w:spacing w:val="-5"/>
                <w:sz w:val="18"/>
              </w:rPr>
              <w:t xml:space="preserve"> </w:t>
            </w:r>
            <w:r>
              <w:rPr>
                <w:color w:val="000009"/>
                <w:sz w:val="18"/>
              </w:rPr>
              <w:t>среднего</w:t>
            </w:r>
            <w:r>
              <w:rPr>
                <w:color w:val="000009"/>
                <w:spacing w:val="-3"/>
                <w:sz w:val="18"/>
              </w:rPr>
              <w:t xml:space="preserve"> </w:t>
            </w:r>
            <w:r>
              <w:rPr>
                <w:color w:val="000009"/>
                <w:sz w:val="18"/>
              </w:rPr>
              <w:t>–</w:t>
            </w:r>
            <w:r>
              <w:rPr>
                <w:color w:val="000009"/>
                <w:spacing w:val="-4"/>
                <w:sz w:val="18"/>
              </w:rPr>
              <w:t xml:space="preserve"> </w:t>
            </w:r>
            <w:r>
              <w:rPr>
                <w:b/>
                <w:color w:val="000009"/>
                <w:sz w:val="18"/>
              </w:rPr>
              <w:t>Н/С</w:t>
            </w:r>
            <w:r>
              <w:rPr>
                <w:b/>
                <w:color w:val="000009"/>
                <w:spacing w:val="-4"/>
                <w:sz w:val="18"/>
              </w:rPr>
              <w:t xml:space="preserve"> </w:t>
            </w:r>
            <w:r>
              <w:rPr>
                <w:color w:val="000009"/>
                <w:sz w:val="18"/>
              </w:rPr>
              <w:t>–</w:t>
            </w:r>
            <w:r>
              <w:rPr>
                <w:color w:val="000009"/>
                <w:spacing w:val="-6"/>
                <w:sz w:val="18"/>
              </w:rPr>
              <w:t xml:space="preserve"> </w:t>
            </w:r>
            <w:r>
              <w:rPr>
                <w:b/>
                <w:color w:val="000009"/>
                <w:sz w:val="18"/>
              </w:rPr>
              <w:t>2</w:t>
            </w:r>
            <w:r>
              <w:rPr>
                <w:b/>
                <w:color w:val="000009"/>
                <w:spacing w:val="-3"/>
                <w:sz w:val="18"/>
              </w:rPr>
              <w:t xml:space="preserve"> </w:t>
            </w:r>
            <w:r>
              <w:rPr>
                <w:color w:val="000009"/>
                <w:sz w:val="18"/>
              </w:rPr>
              <w:t>балла</w:t>
            </w:r>
          </w:p>
          <w:p w:rsidR="00D22D02" w:rsidRDefault="00F7270C">
            <w:pPr>
              <w:pStyle w:val="TableParagraph"/>
              <w:spacing w:before="31"/>
              <w:ind w:left="107"/>
              <w:rPr>
                <w:sz w:val="18"/>
              </w:rPr>
            </w:pPr>
            <w:r>
              <w:rPr>
                <w:color w:val="000009"/>
                <w:sz w:val="18"/>
              </w:rPr>
              <w:t>Низкий уровень</w:t>
            </w:r>
            <w:r>
              <w:rPr>
                <w:color w:val="000009"/>
                <w:spacing w:val="-2"/>
                <w:sz w:val="18"/>
              </w:rPr>
              <w:t xml:space="preserve"> </w:t>
            </w:r>
            <w:r>
              <w:rPr>
                <w:color w:val="000009"/>
                <w:sz w:val="18"/>
              </w:rPr>
              <w:t>–</w:t>
            </w:r>
            <w:r>
              <w:rPr>
                <w:b/>
                <w:color w:val="000009"/>
                <w:sz w:val="18"/>
              </w:rPr>
              <w:t>Н</w:t>
            </w:r>
            <w:r>
              <w:rPr>
                <w:b/>
                <w:color w:val="000009"/>
                <w:spacing w:val="-1"/>
                <w:sz w:val="18"/>
              </w:rPr>
              <w:t xml:space="preserve"> </w:t>
            </w:r>
            <w:r>
              <w:rPr>
                <w:color w:val="000009"/>
                <w:sz w:val="18"/>
              </w:rPr>
              <w:t>–</w:t>
            </w:r>
            <w:r>
              <w:rPr>
                <w:color w:val="000009"/>
                <w:spacing w:val="-1"/>
                <w:sz w:val="18"/>
              </w:rPr>
              <w:t xml:space="preserve"> </w:t>
            </w:r>
            <w:r>
              <w:rPr>
                <w:b/>
                <w:color w:val="000009"/>
                <w:sz w:val="18"/>
              </w:rPr>
              <w:t>1</w:t>
            </w:r>
            <w:r>
              <w:rPr>
                <w:b/>
                <w:color w:val="000009"/>
                <w:spacing w:val="-2"/>
                <w:sz w:val="18"/>
              </w:rPr>
              <w:t xml:space="preserve"> </w:t>
            </w:r>
            <w:r>
              <w:rPr>
                <w:color w:val="000009"/>
                <w:sz w:val="18"/>
              </w:rPr>
              <w:t>балл</w:t>
            </w:r>
          </w:p>
        </w:tc>
        <w:tc>
          <w:tcPr>
            <w:tcW w:w="8460" w:type="dxa"/>
            <w:vMerge/>
            <w:tcBorders>
              <w:top w:val="nil"/>
            </w:tcBorders>
          </w:tcPr>
          <w:p w:rsidR="00D22D02" w:rsidRDefault="00D22D02">
            <w:pPr>
              <w:rPr>
                <w:sz w:val="2"/>
                <w:szCs w:val="2"/>
              </w:rPr>
            </w:pPr>
          </w:p>
        </w:tc>
      </w:tr>
    </w:tbl>
    <w:p w:rsidR="00D22D02" w:rsidRDefault="00F7270C">
      <w:pPr>
        <w:spacing w:before="4"/>
        <w:ind w:left="2927"/>
        <w:jc w:val="center"/>
        <w:rPr>
          <w:b/>
        </w:rPr>
      </w:pPr>
      <w:r>
        <w:rPr>
          <w:noProof/>
          <w:lang w:eastAsia="ru-RU"/>
        </w:rPr>
        <w:drawing>
          <wp:anchor distT="0" distB="0" distL="0" distR="0" simplePos="0" relativeHeight="251604992" behindDoc="0" locked="0" layoutInCell="1" allowOverlap="1">
            <wp:simplePos x="0" y="0"/>
            <wp:positionH relativeFrom="page">
              <wp:posOffset>3676015</wp:posOffset>
            </wp:positionH>
            <wp:positionV relativeFrom="paragraph">
              <wp:posOffset>24886</wp:posOffset>
            </wp:positionV>
            <wp:extent cx="114300" cy="106680"/>
            <wp:effectExtent l="0" t="0" r="0" b="0"/>
            <wp:wrapNone/>
            <wp:docPr id="10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6" cstate="print"/>
                    <a:stretch>
                      <a:fillRect/>
                    </a:stretch>
                  </pic:blipFill>
                  <pic:spPr>
                    <a:xfrm>
                      <a:off x="0" y="0"/>
                      <a:ext cx="114300" cy="106680"/>
                    </a:xfrm>
                    <a:prstGeom prst="rect">
                      <a:avLst/>
                    </a:prstGeom>
                  </pic:spPr>
                </pic:pic>
              </a:graphicData>
            </a:graphic>
          </wp:anchor>
        </w:drawing>
      </w:r>
      <w:r w:rsidR="00CE52DD" w:rsidRPr="00CE52DD">
        <w:pict>
          <v:group id="_x0000_s1082" style="position:absolute;left:0;text-align:left;margin-left:374.35pt;margin-top:45.15pt;width:190.7pt;height:134.1pt;z-index:-38223872;mso-position-horizontal-relative:page;mso-position-vertical-relative:page" coordorigin="7487,903" coordsize="3814,2682">
            <v:rect id="_x0000_s1092" style="position:absolute;left:7491;top:907;width:3806;height:2674" filled="f" strokeweight=".14131mm"/>
            <v:shape id="_x0000_s1091" style="position:absolute;left:7676;top:1464;width:2879;height:1283" coordorigin="7676,1464" coordsize="2879,1283" o:spt="100" adj="0,,0" path="m7676,2747r2879,m7676,2427r2879,m7676,2106r2879,m7676,1785r2879,m7676,1464r2879,e" filled="f" strokeweight=".1334mm">
              <v:stroke joinstyle="round"/>
              <v:formulas/>
              <v:path arrowok="t" o:connecttype="segments"/>
            </v:shape>
            <v:shape id="_x0000_s1090" style="position:absolute;left:7673;top:1460;width:2892;height:1613" coordorigin="7673,1460" coordsize="2892,1613" o:spt="100" adj="0,,0" path="m7679,1474r-6,l7673,3068r6,l7679,1474xm10555,1460r-2879,l7676,1469r2879,l10555,1460xm10561,3064r-2879,l7682,3073r2879,l10561,3064xm10564,1464r-6,l10558,3059r6,l10564,1464xe" fillcolor="gray" stroked="f">
              <v:stroke joinstyle="round"/>
              <v:formulas/>
              <v:path arrowok="t" o:connecttype="segments"/>
            </v:shape>
            <v:shape id="_x0000_s1089" style="position:absolute;left:7650;top:1464;width:2911;height:1640" coordorigin="7651,1464" coordsize="2911,1640" o:spt="100" adj="0,,0" path="m7676,1464r,1595m7651,3068r19,m7651,2747r19,m7651,2427r19,m7651,2106r19,m7651,1785r19,m7651,1464r19,m7676,3068r2879,m7676,3104r,-27m8158,3104r,-27m8640,3104r,-27m9122,3104r,-27m9598,3104r,-27m10079,3104r,-27m10561,3104r,-27e" filled="f" strokeweight=".1334mm">
              <v:stroke joinstyle="round"/>
              <v:formulas/>
              <v:path arrowok="t" o:connecttype="segments"/>
            </v:shape>
            <v:rect id="_x0000_s1088" style="position:absolute;left:10627;top:2074;width:645;height:375" filled="f" strokeweight=".14494mm"/>
            <v:rect id="_x0000_s1087" style="position:absolute;left:10658;top:2146;width:44;height:63" fillcolor="#99f" stroked="f"/>
            <v:rect id="_x0000_s1086" style="position:absolute;left:10658;top:2146;width:44;height:63" filled="f" strokeweight=".1255mm"/>
            <v:rect id="_x0000_s1085" style="position:absolute;left:10658;top:2333;width:44;height:63" fillcolor="#936" stroked="f"/>
            <v:rect id="_x0000_s1084" style="position:absolute;left:10658;top:2333;width:44;height:63" filled="f" strokeweight=".1255mm"/>
            <v:rect id="_x0000_s1083" style="position:absolute;left:7491;top:907;width:3806;height:2674" filled="f" strokeweight=".14131mm"/>
            <w10:wrap anchorx="page" anchory="page"/>
          </v:group>
        </w:pict>
      </w:r>
      <w:r w:rsidR="00CE52DD" w:rsidRPr="00CE52DD">
        <w:pict>
          <v:line id="_x0000_s1081" style="position:absolute;left:0;text-align:left;z-index:-38223360;mso-position-horizontal-relative:page;mso-position-vertical-relative:page" from="604pt,155.45pt" to="604pt,154.1pt" strokeweight=".1177mm">
            <w10:wrap anchorx="page" anchory="page"/>
          </v:line>
        </w:pict>
      </w:r>
      <w:r w:rsidR="00CE52DD" w:rsidRPr="00CE52DD">
        <w:pict>
          <v:line id="_x0000_s1080" style="position:absolute;left:0;text-align:left;z-index:-38222848;mso-position-horizontal-relative:page;mso-position-vertical-relative:page" from="629.7pt,155.45pt" to="629.7pt,154.1pt" strokeweight=".1177mm">
            <w10:wrap anchorx="page" anchory="page"/>
          </v:line>
        </w:pict>
      </w:r>
      <w:r w:rsidR="00CE52DD" w:rsidRPr="00CE52DD">
        <w:pict>
          <v:line id="_x0000_s1079" style="position:absolute;left:0;text-align:left;z-index:-38222336;mso-position-horizontal-relative:page;mso-position-vertical-relative:page" from="655.45pt,155.45pt" to="655.45pt,154.1pt" strokeweight=".1177mm">
            <w10:wrap anchorx="page" anchory="page"/>
          </v:line>
        </w:pict>
      </w:r>
      <w:r w:rsidR="00CE52DD" w:rsidRPr="00CE52DD">
        <w:pict>
          <v:line id="_x0000_s1078" style="position:absolute;left:0;text-align:left;z-index:-38221824;mso-position-horizontal-relative:page;mso-position-vertical-relative:page" from="681.2pt,155.45pt" to="681.2pt,154.1pt" strokeweight=".1177mm">
            <w10:wrap anchorx="page" anchory="page"/>
          </v:line>
        </w:pict>
      </w:r>
      <w:r w:rsidR="00CE52DD" w:rsidRPr="00CE52DD">
        <w:pict>
          <v:line id="_x0000_s1077" style="position:absolute;left:0;text-align:left;z-index:-38221312;mso-position-horizontal-relative:page;mso-position-vertical-relative:page" from="706.95pt,155.45pt" to="706.95pt,154.1pt" strokeweight=".1177mm">
            <w10:wrap anchorx="page" anchory="page"/>
          </v:line>
        </w:pict>
      </w:r>
      <w:r w:rsidR="00CE52DD" w:rsidRPr="00CE52DD">
        <w:pict>
          <v:group id="_x0000_s1074" style="position:absolute;left:0;text-align:left;margin-left:737.65pt;margin-top:107.35pt;width:2.75pt;height:3.5pt;z-index:-38220800;mso-position-horizontal-relative:page;mso-position-vertical-relative:page" coordorigin="14753,2147" coordsize="55,70">
            <v:rect id="_x0000_s1076" style="position:absolute;left:14757;top:2150;width:47;height:62" fillcolor="#99f" stroked="f"/>
            <v:rect id="_x0000_s1075" style="position:absolute;left:14757;top:2150;width:47;height:62" filled="f" strokeweight=".1314mm"/>
            <w10:wrap anchorx="page" anchory="page"/>
          </v:group>
        </w:pict>
      </w:r>
      <w:r w:rsidR="00CE52DD" w:rsidRPr="00CE52DD">
        <w:pict>
          <v:group id="_x0000_s1071" style="position:absolute;left:0;text-align:left;margin-left:737.65pt;margin-top:116.6pt;width:2.75pt;height:3.5pt;z-index:-38220288;mso-position-horizontal-relative:page;mso-position-vertical-relative:page" coordorigin="14753,2332" coordsize="55,70">
            <v:rect id="_x0000_s1073" style="position:absolute;left:14757;top:2336;width:47;height:62" fillcolor="#936" stroked="f"/>
            <v:rect id="_x0000_s1072" style="position:absolute;left:14757;top:2336;width:47;height:62" filled="f" strokeweight=".1314mm"/>
            <w10:wrap anchorx="page" anchory="page"/>
          </v:group>
        </w:pict>
      </w:r>
      <w:r w:rsidR="00CE52DD" w:rsidRPr="00CE52DD">
        <w:pict>
          <v:group id="_x0000_s1050" style="position:absolute;left:0;text-align:left;margin-left:374.35pt;margin-top:-240.55pt;width:400.7pt;height:141.6pt;z-index:-38219776;mso-position-horizontal-relative:page;mso-position-vertical-relative:text" coordorigin="7487,-4811" coordsize="8014,2832">
            <v:rect id="_x0000_s1070" style="position:absolute;left:7491;top:-4788;width:3838;height:2805" filled="f" strokeweight=".145mm"/>
            <v:shape id="_x0000_s1069" style="position:absolute;left:7677;top:-4207;width:2907;height:1356" coordorigin="7677,-4207" coordsize="2907,1356" o:spt="100" adj="0,,0" path="m7677,-2851r2907,m7677,-3195r2907,m7677,-3529r2907,m7677,-3873r2907,m7677,-4207r2907,e" filled="f" strokeweight=".137mm">
              <v:stroke joinstyle="round"/>
              <v:formulas/>
              <v:path arrowok="t" o:connecttype="segments"/>
            </v:shape>
            <v:shape id="_x0000_s1068" style="position:absolute;left:7674;top:-4212;width:2920;height:1700" coordorigin="7674,-4212" coordsize="2920,1700" o:spt="100" adj="0,,0" path="m7680,-4197r-6,l7674,-2517r6,l7680,-4197xm10584,-4212r-2907,l7677,-4202r2907,l10584,-4212xm10590,-2522r-2906,l7684,-2512r2906,l10590,-2522xm10593,-4207r-6,l10587,-2526r6,l10593,-4207xe" fillcolor="gray" stroked="f">
              <v:stroke joinstyle="round"/>
              <v:formulas/>
              <v:path arrowok="t" o:connecttype="segments"/>
            </v:shape>
            <v:shape id="_x0000_s1067" style="position:absolute;left:7651;top:-4207;width:2939;height:1728" coordorigin="7652,-4207" coordsize="2939,1728" o:spt="100" adj="0,,0" path="m7677,-4207r,1681m7652,-2517r19,m7652,-2851r19,m7652,-3195r19,m7652,-3529r19,m7652,-3873r19,m7652,-4207r19,m7677,-2517r2907,m7677,-2480r,-28m8162,-2480r,-28m8646,-2480r,-28m9137,-2480r,-28m9621,-2480r,-28m10106,-2480r,-28m10590,-2480r,-28e" filled="f" strokeweight=".137mm">
              <v:stroke joinstyle="round"/>
              <v:formulas/>
              <v:path arrowok="t" o:connecttype="segments"/>
            </v:shape>
            <v:rect id="_x0000_s1066" style="position:absolute;left:10656;top:-3562;width:649;height:390" filled="f" strokeweight=".14931mm"/>
            <v:rect id="_x0000_s1065" style="position:absolute;left:10687;top:-3488;width:44;height:66" fillcolor="#99f" stroked="f"/>
            <v:rect id="_x0000_s1064" style="position:absolute;left:10687;top:-3488;width:44;height:66" filled="f" strokeweight=".1272mm"/>
            <v:rect id="_x0000_s1063" style="position:absolute;left:10687;top:-3293;width:44;height:66" fillcolor="#936" stroked="f"/>
            <v:rect id="_x0000_s1062" style="position:absolute;left:10687;top:-3293;width:44;height:66" filled="f" strokeweight=".1272mm"/>
            <v:rect id="_x0000_s1061" style="position:absolute;left:7491;top:-4788;width:3838;height:2805" filled="f" strokeweight=".145mm"/>
            <v:rect id="_x0000_s1060" style="position:absolute;left:11400;top:-4807;width:4096;height:2824" filled="f" strokeweight=".14906mm"/>
            <v:shape id="_x0000_s1059" style="position:absolute;left:11598;top:-4224;width:3104;height:1361" coordorigin="11599,-4224" coordsize="3104,1361" o:spt="100" adj="0,,0" path="m11599,-2864r3103,m11599,-3199r3103,m11599,-3544r3103,m11599,-3879r3103,m11599,-4224r3103,e" filled="f" strokeweight=".14092mm">
              <v:stroke joinstyle="round"/>
              <v:formulas/>
              <v:path arrowok="t" o:connecttype="segments"/>
            </v:shape>
            <v:shape id="_x0000_s1058" style="position:absolute;left:11595;top:-4229;width:3117;height:1715" coordorigin="11595,-4228" coordsize="3117,1715" o:spt="100" adj="0,,0" path="m11602,-4214r-7,l11595,-2519r7,l11602,-4214xm14702,-4228r-3103,l11599,-4219r3103,l14702,-4228xm14708,-2524r-3103,l11605,-2514r3103,l14708,-2524xm14712,-4224r-7,l14705,-2528r7,l14712,-4224xe" fillcolor="gray" stroked="f">
              <v:stroke joinstyle="round"/>
              <v:formulas/>
              <v:path arrowok="t" o:connecttype="segments"/>
            </v:shape>
            <v:shape id="_x0000_s1057" style="position:absolute;left:11571;top:-4224;width:3137;height:1743" coordorigin="11572,-4224" coordsize="3137,1743" o:spt="100" adj="0,,0" path="m11599,-4224r,1696m11572,-2519r20,m11572,-2864r20,m11572,-3199r20,m11572,-3544r20,m11572,-3879r20,m11572,-4224r20,m11599,-2519r3103,m11599,-2482r,-28m12114,-2482r,-28m12637,-2482r,-28m13153,-2482r,-28m13670,-2482r,-28m14192,-2482r,-28m14708,-2482r,-28e" filled="f" strokeweight=".14092mm">
              <v:stroke joinstyle="round"/>
              <v:formulas/>
              <v:path arrowok="t" o:connecttype="segments"/>
            </v:shape>
            <v:rect id="_x0000_s1056" style="position:absolute;left:14778;top:-3577;width:691;height:392" filled="f" strokeweight=".15267mm"/>
            <v:rect id="_x0000_s1055" style="position:absolute;left:14812;top:-3502;width:47;height:66" fillcolor="#99f" stroked="f"/>
            <v:rect id="_x0000_s1054" style="position:absolute;left:14812;top:-3502;width:47;height:66" filled="f" strokeweight=".1336mm"/>
            <v:rect id="_x0000_s1053" style="position:absolute;left:14812;top:-3306;width:47;height:66" fillcolor="#936" stroked="f"/>
            <v:rect id="_x0000_s1052" style="position:absolute;left:14812;top:-3306;width:47;height:66" filled="f" strokeweight=".1336mm"/>
            <v:rect id="_x0000_s1051" style="position:absolute;left:11400;top:-4807;width:4096;height:2824" filled="f" strokeweight=".14906mm"/>
            <w10:wrap anchorx="page"/>
          </v:group>
        </w:pict>
      </w:r>
      <w:r w:rsidR="00CE52DD" w:rsidRPr="00CE52DD">
        <w:pict>
          <v:shape id="_x0000_s1049" type="#_x0000_t202" style="position:absolute;left:0;text-align:left;margin-left:568.15pt;margin-top:45.95pt;width:204.25pt;height:133.35pt;z-index:157711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
                    <w:gridCol w:w="3088"/>
                    <w:gridCol w:w="70"/>
                    <w:gridCol w:w="715"/>
                  </w:tblGrid>
                  <w:tr w:rsidR="00BF5493">
                    <w:trPr>
                      <w:trHeight w:val="541"/>
                    </w:trPr>
                    <w:tc>
                      <w:tcPr>
                        <w:tcW w:w="4070" w:type="dxa"/>
                        <w:gridSpan w:val="4"/>
                        <w:tcBorders>
                          <w:bottom w:val="nil"/>
                        </w:tcBorders>
                      </w:tcPr>
                      <w:p w:rsidR="00BF5493" w:rsidRDefault="00BF5493">
                        <w:pPr>
                          <w:pStyle w:val="TableParagraph"/>
                          <w:spacing w:before="93"/>
                          <w:ind w:left="1827" w:right="1812"/>
                          <w:jc w:val="center"/>
                          <w:rPr>
                            <w:rFonts w:ascii="Arial" w:hAnsi="Arial"/>
                            <w:b/>
                            <w:sz w:val="14"/>
                          </w:rPr>
                        </w:pPr>
                        <w:r>
                          <w:rPr>
                            <w:rFonts w:ascii="Arial" w:hAnsi="Arial"/>
                            <w:b/>
                            <w:w w:val="75"/>
                            <w:sz w:val="14"/>
                          </w:rPr>
                          <w:t>2</w:t>
                        </w:r>
                        <w:r>
                          <w:rPr>
                            <w:rFonts w:ascii="Arial" w:hAnsi="Arial"/>
                            <w:b/>
                            <w:spacing w:val="-1"/>
                            <w:w w:val="75"/>
                            <w:sz w:val="14"/>
                          </w:rPr>
                          <w:t xml:space="preserve"> </w:t>
                        </w:r>
                        <w:r>
                          <w:rPr>
                            <w:rFonts w:ascii="Arial" w:hAnsi="Arial"/>
                            <w:b/>
                            <w:w w:val="75"/>
                            <w:sz w:val="14"/>
                          </w:rPr>
                          <w:t>класс</w:t>
                        </w:r>
                      </w:p>
                    </w:tc>
                  </w:tr>
                  <w:tr w:rsidR="00BF5493">
                    <w:trPr>
                      <w:trHeight w:val="308"/>
                    </w:trPr>
                    <w:tc>
                      <w:tcPr>
                        <w:tcW w:w="197" w:type="dxa"/>
                        <w:vMerge w:val="restart"/>
                        <w:tcBorders>
                          <w:top w:val="nil"/>
                          <w:bottom w:val="nil"/>
                        </w:tcBorders>
                      </w:tcPr>
                      <w:p w:rsidR="00BF5493" w:rsidRDefault="00BF5493">
                        <w:pPr>
                          <w:pStyle w:val="TableParagraph"/>
                          <w:spacing w:line="58" w:lineRule="exact"/>
                          <w:ind w:left="79"/>
                          <w:rPr>
                            <w:rFonts w:ascii="Arial"/>
                            <w:sz w:val="11"/>
                          </w:rPr>
                        </w:pPr>
                        <w:r>
                          <w:rPr>
                            <w:rFonts w:ascii="Arial"/>
                            <w:w w:val="79"/>
                            <w:sz w:val="11"/>
                          </w:rPr>
                          <w:t>5</w:t>
                        </w:r>
                      </w:p>
                      <w:p w:rsidR="00BF5493" w:rsidRDefault="00BF5493">
                        <w:pPr>
                          <w:pStyle w:val="TableParagraph"/>
                          <w:spacing w:before="7"/>
                          <w:rPr>
                            <w:b/>
                            <w:sz w:val="16"/>
                          </w:rPr>
                        </w:pPr>
                      </w:p>
                      <w:p w:rsidR="00BF5493" w:rsidRDefault="00BF5493">
                        <w:pPr>
                          <w:pStyle w:val="TableParagraph"/>
                          <w:ind w:left="79"/>
                          <w:rPr>
                            <w:rFonts w:ascii="Arial"/>
                            <w:sz w:val="11"/>
                          </w:rPr>
                        </w:pPr>
                        <w:r>
                          <w:rPr>
                            <w:rFonts w:ascii="Arial"/>
                            <w:w w:val="79"/>
                            <w:sz w:val="11"/>
                          </w:rPr>
                          <w:t>4</w:t>
                        </w:r>
                      </w:p>
                    </w:tc>
                    <w:tc>
                      <w:tcPr>
                        <w:tcW w:w="3088" w:type="dxa"/>
                        <w:tcBorders>
                          <w:top w:val="single" w:sz="4" w:space="0" w:color="808080"/>
                          <w:right w:val="single" w:sz="4" w:space="0" w:color="808080"/>
                        </w:tcBorders>
                      </w:tcPr>
                      <w:p w:rsidR="00BF5493" w:rsidRDefault="00BF5493">
                        <w:pPr>
                          <w:pStyle w:val="TableParagraph"/>
                          <w:rPr>
                            <w:sz w:val="14"/>
                          </w:rPr>
                        </w:pPr>
                      </w:p>
                    </w:tc>
                    <w:tc>
                      <w:tcPr>
                        <w:tcW w:w="785" w:type="dxa"/>
                        <w:gridSpan w:val="2"/>
                        <w:vMerge w:val="restart"/>
                        <w:tcBorders>
                          <w:top w:val="nil"/>
                          <w:left w:val="single" w:sz="4" w:space="0" w:color="808080"/>
                        </w:tcBorders>
                      </w:tcPr>
                      <w:p w:rsidR="00BF5493" w:rsidRDefault="00BF5493">
                        <w:pPr>
                          <w:pStyle w:val="TableParagraph"/>
                          <w:rPr>
                            <w:sz w:val="14"/>
                          </w:rPr>
                        </w:pPr>
                      </w:p>
                    </w:tc>
                  </w:tr>
                  <w:tr w:rsidR="00BF5493">
                    <w:trPr>
                      <w:trHeight w:val="292"/>
                    </w:trPr>
                    <w:tc>
                      <w:tcPr>
                        <w:tcW w:w="197" w:type="dxa"/>
                        <w:vMerge/>
                        <w:tcBorders>
                          <w:top w:val="nil"/>
                          <w:bottom w:val="nil"/>
                        </w:tcBorders>
                      </w:tcPr>
                      <w:p w:rsidR="00BF5493" w:rsidRDefault="00BF5493">
                        <w:pPr>
                          <w:rPr>
                            <w:sz w:val="2"/>
                            <w:szCs w:val="2"/>
                          </w:rPr>
                        </w:pPr>
                      </w:p>
                    </w:tc>
                    <w:tc>
                      <w:tcPr>
                        <w:tcW w:w="3088" w:type="dxa"/>
                        <w:tcBorders>
                          <w:right w:val="single" w:sz="4" w:space="0" w:color="808080"/>
                        </w:tcBorders>
                      </w:tcPr>
                      <w:p w:rsidR="00BF5493" w:rsidRDefault="00BF5493">
                        <w:pPr>
                          <w:pStyle w:val="TableParagraph"/>
                          <w:rPr>
                            <w:sz w:val="14"/>
                          </w:rPr>
                        </w:pPr>
                      </w:p>
                    </w:tc>
                    <w:tc>
                      <w:tcPr>
                        <w:tcW w:w="785" w:type="dxa"/>
                        <w:gridSpan w:val="2"/>
                        <w:vMerge/>
                        <w:tcBorders>
                          <w:top w:val="nil"/>
                          <w:left w:val="single" w:sz="4" w:space="0" w:color="808080"/>
                        </w:tcBorders>
                      </w:tcPr>
                      <w:p w:rsidR="00BF5493" w:rsidRDefault="00BF5493">
                        <w:pPr>
                          <w:rPr>
                            <w:sz w:val="2"/>
                            <w:szCs w:val="2"/>
                          </w:rPr>
                        </w:pPr>
                      </w:p>
                    </w:tc>
                  </w:tr>
                  <w:tr w:rsidR="00BF5493">
                    <w:trPr>
                      <w:trHeight w:val="338"/>
                    </w:trPr>
                    <w:tc>
                      <w:tcPr>
                        <w:tcW w:w="197" w:type="dxa"/>
                        <w:tcBorders>
                          <w:top w:val="nil"/>
                          <w:bottom w:val="nil"/>
                        </w:tcBorders>
                      </w:tcPr>
                      <w:p w:rsidR="00BF5493" w:rsidRDefault="00BF5493">
                        <w:pPr>
                          <w:pStyle w:val="TableParagraph"/>
                          <w:spacing w:line="73" w:lineRule="exact"/>
                          <w:ind w:left="79"/>
                          <w:rPr>
                            <w:rFonts w:ascii="Arial"/>
                            <w:sz w:val="11"/>
                          </w:rPr>
                        </w:pPr>
                        <w:r>
                          <w:rPr>
                            <w:rFonts w:ascii="Arial"/>
                            <w:w w:val="79"/>
                            <w:sz w:val="11"/>
                          </w:rPr>
                          <w:t>3</w:t>
                        </w:r>
                      </w:p>
                      <w:p w:rsidR="00BF5493" w:rsidRDefault="00BF5493">
                        <w:pPr>
                          <w:pStyle w:val="TableParagraph"/>
                          <w:spacing w:before="4"/>
                          <w:rPr>
                            <w:b/>
                            <w:sz w:val="17"/>
                          </w:rPr>
                        </w:pPr>
                      </w:p>
                      <w:p w:rsidR="00BF5493" w:rsidRDefault="00BF5493">
                        <w:pPr>
                          <w:pStyle w:val="TableParagraph"/>
                          <w:spacing w:line="45" w:lineRule="exact"/>
                          <w:ind w:left="79"/>
                          <w:rPr>
                            <w:rFonts w:ascii="Arial"/>
                            <w:sz w:val="11"/>
                          </w:rPr>
                        </w:pPr>
                        <w:r>
                          <w:rPr>
                            <w:rFonts w:ascii="Arial"/>
                            <w:w w:val="79"/>
                            <w:sz w:val="11"/>
                          </w:rPr>
                          <w:t>2</w:t>
                        </w:r>
                      </w:p>
                    </w:tc>
                    <w:tc>
                      <w:tcPr>
                        <w:tcW w:w="3088" w:type="dxa"/>
                        <w:tcBorders>
                          <w:right w:val="single" w:sz="4" w:space="0" w:color="808080"/>
                        </w:tcBorders>
                      </w:tcPr>
                      <w:p w:rsidR="00BF5493" w:rsidRDefault="00BF5493">
                        <w:pPr>
                          <w:pStyle w:val="TableParagraph"/>
                          <w:rPr>
                            <w:sz w:val="14"/>
                          </w:rPr>
                        </w:pPr>
                      </w:p>
                    </w:tc>
                    <w:tc>
                      <w:tcPr>
                        <w:tcW w:w="70" w:type="dxa"/>
                        <w:tcBorders>
                          <w:top w:val="nil"/>
                          <w:left w:val="single" w:sz="4" w:space="0" w:color="808080"/>
                          <w:bottom w:val="nil"/>
                        </w:tcBorders>
                      </w:tcPr>
                      <w:p w:rsidR="00BF5493" w:rsidRDefault="00BF5493">
                        <w:pPr>
                          <w:pStyle w:val="TableParagraph"/>
                          <w:rPr>
                            <w:sz w:val="14"/>
                          </w:rPr>
                        </w:pPr>
                      </w:p>
                    </w:tc>
                    <w:tc>
                      <w:tcPr>
                        <w:tcW w:w="715" w:type="dxa"/>
                      </w:tcPr>
                      <w:p w:rsidR="00BF5493" w:rsidRDefault="00BF5493">
                        <w:pPr>
                          <w:pStyle w:val="TableParagraph"/>
                          <w:spacing w:before="17"/>
                          <w:ind w:left="107"/>
                          <w:rPr>
                            <w:rFonts w:ascii="Arial" w:hAnsi="Arial"/>
                            <w:sz w:val="11"/>
                          </w:rPr>
                        </w:pPr>
                        <w:r>
                          <w:rPr>
                            <w:rFonts w:ascii="Arial" w:hAnsi="Arial"/>
                            <w:w w:val="75"/>
                            <w:sz w:val="11"/>
                          </w:rPr>
                          <w:t>в</w:t>
                        </w:r>
                        <w:r>
                          <w:rPr>
                            <w:rFonts w:ascii="Arial" w:hAnsi="Arial"/>
                            <w:spacing w:val="8"/>
                            <w:w w:val="75"/>
                            <w:sz w:val="11"/>
                          </w:rPr>
                          <w:t xml:space="preserve"> </w:t>
                        </w:r>
                        <w:r>
                          <w:rPr>
                            <w:rFonts w:ascii="Arial" w:hAnsi="Arial"/>
                            <w:w w:val="75"/>
                            <w:sz w:val="11"/>
                          </w:rPr>
                          <w:t>начале</w:t>
                        </w:r>
                        <w:r>
                          <w:rPr>
                            <w:rFonts w:ascii="Arial" w:hAnsi="Arial"/>
                            <w:spacing w:val="7"/>
                            <w:w w:val="75"/>
                            <w:sz w:val="11"/>
                          </w:rPr>
                          <w:t xml:space="preserve"> </w:t>
                        </w:r>
                        <w:r>
                          <w:rPr>
                            <w:rFonts w:ascii="Arial" w:hAnsi="Arial"/>
                            <w:w w:val="75"/>
                            <w:sz w:val="11"/>
                          </w:rPr>
                          <w:t>года</w:t>
                        </w:r>
                      </w:p>
                      <w:p w:rsidR="00BF5493" w:rsidRDefault="00BF5493">
                        <w:pPr>
                          <w:pStyle w:val="TableParagraph"/>
                          <w:spacing w:before="59" w:line="115" w:lineRule="exact"/>
                          <w:ind w:left="107"/>
                          <w:rPr>
                            <w:rFonts w:ascii="Arial" w:hAnsi="Arial"/>
                            <w:sz w:val="11"/>
                          </w:rPr>
                        </w:pPr>
                        <w:r>
                          <w:rPr>
                            <w:rFonts w:ascii="Arial" w:hAnsi="Arial"/>
                            <w:w w:val="75"/>
                            <w:sz w:val="11"/>
                          </w:rPr>
                          <w:t>в</w:t>
                        </w:r>
                        <w:r>
                          <w:rPr>
                            <w:rFonts w:ascii="Arial" w:hAnsi="Arial"/>
                            <w:spacing w:val="8"/>
                            <w:w w:val="75"/>
                            <w:sz w:val="11"/>
                          </w:rPr>
                          <w:t xml:space="preserve"> </w:t>
                        </w:r>
                        <w:r>
                          <w:rPr>
                            <w:rFonts w:ascii="Arial" w:hAnsi="Arial"/>
                            <w:w w:val="75"/>
                            <w:sz w:val="11"/>
                          </w:rPr>
                          <w:t>конце</w:t>
                        </w:r>
                        <w:r>
                          <w:rPr>
                            <w:rFonts w:ascii="Arial" w:hAnsi="Arial"/>
                            <w:spacing w:val="7"/>
                            <w:w w:val="75"/>
                            <w:sz w:val="11"/>
                          </w:rPr>
                          <w:t xml:space="preserve"> </w:t>
                        </w:r>
                        <w:r>
                          <w:rPr>
                            <w:rFonts w:ascii="Arial" w:hAnsi="Arial"/>
                            <w:w w:val="75"/>
                            <w:sz w:val="11"/>
                          </w:rPr>
                          <w:t>года</w:t>
                        </w:r>
                      </w:p>
                    </w:tc>
                  </w:tr>
                  <w:tr w:rsidR="00BF5493">
                    <w:trPr>
                      <w:trHeight w:val="301"/>
                    </w:trPr>
                    <w:tc>
                      <w:tcPr>
                        <w:tcW w:w="197" w:type="dxa"/>
                        <w:vMerge w:val="restart"/>
                        <w:tcBorders>
                          <w:top w:val="nil"/>
                          <w:bottom w:val="nil"/>
                        </w:tcBorders>
                      </w:tcPr>
                      <w:p w:rsidR="00BF5493" w:rsidRDefault="00BF5493">
                        <w:pPr>
                          <w:pStyle w:val="TableParagraph"/>
                          <w:rPr>
                            <w:b/>
                            <w:sz w:val="12"/>
                          </w:rPr>
                        </w:pPr>
                      </w:p>
                      <w:p w:rsidR="00BF5493" w:rsidRDefault="00BF5493">
                        <w:pPr>
                          <w:pStyle w:val="TableParagraph"/>
                          <w:spacing w:before="105"/>
                          <w:ind w:left="79"/>
                          <w:rPr>
                            <w:rFonts w:ascii="Arial"/>
                            <w:sz w:val="11"/>
                          </w:rPr>
                        </w:pPr>
                        <w:r>
                          <w:rPr>
                            <w:rFonts w:ascii="Arial"/>
                            <w:w w:val="79"/>
                            <w:sz w:val="11"/>
                          </w:rPr>
                          <w:t>1</w:t>
                        </w:r>
                      </w:p>
                      <w:p w:rsidR="00BF5493" w:rsidRDefault="00BF5493">
                        <w:pPr>
                          <w:pStyle w:val="TableParagraph"/>
                          <w:spacing w:before="7"/>
                          <w:rPr>
                            <w:b/>
                            <w:sz w:val="16"/>
                          </w:rPr>
                        </w:pPr>
                      </w:p>
                      <w:p w:rsidR="00BF5493" w:rsidRDefault="00BF5493">
                        <w:pPr>
                          <w:pStyle w:val="TableParagraph"/>
                          <w:spacing w:line="39" w:lineRule="exact"/>
                          <w:ind w:left="79"/>
                          <w:rPr>
                            <w:rFonts w:ascii="Arial"/>
                            <w:sz w:val="11"/>
                          </w:rPr>
                        </w:pPr>
                        <w:r>
                          <w:rPr>
                            <w:rFonts w:ascii="Arial"/>
                            <w:w w:val="79"/>
                            <w:sz w:val="11"/>
                          </w:rPr>
                          <w:t>0</w:t>
                        </w:r>
                      </w:p>
                    </w:tc>
                    <w:tc>
                      <w:tcPr>
                        <w:tcW w:w="3088" w:type="dxa"/>
                        <w:tcBorders>
                          <w:right w:val="single" w:sz="4" w:space="0" w:color="808080"/>
                        </w:tcBorders>
                      </w:tcPr>
                      <w:p w:rsidR="00BF5493" w:rsidRDefault="00BF5493">
                        <w:pPr>
                          <w:pStyle w:val="TableParagraph"/>
                          <w:rPr>
                            <w:sz w:val="14"/>
                          </w:rPr>
                        </w:pPr>
                      </w:p>
                    </w:tc>
                    <w:tc>
                      <w:tcPr>
                        <w:tcW w:w="785" w:type="dxa"/>
                        <w:gridSpan w:val="2"/>
                        <w:vMerge w:val="restart"/>
                        <w:tcBorders>
                          <w:left w:val="single" w:sz="4" w:space="0" w:color="808080"/>
                          <w:bottom w:val="nil"/>
                        </w:tcBorders>
                      </w:tcPr>
                      <w:p w:rsidR="00BF5493" w:rsidRDefault="00BF5493">
                        <w:pPr>
                          <w:pStyle w:val="TableParagraph"/>
                          <w:rPr>
                            <w:sz w:val="14"/>
                          </w:rPr>
                        </w:pPr>
                      </w:p>
                    </w:tc>
                  </w:tr>
                  <w:tr w:rsidR="00BF5493">
                    <w:trPr>
                      <w:trHeight w:val="308"/>
                    </w:trPr>
                    <w:tc>
                      <w:tcPr>
                        <w:tcW w:w="197" w:type="dxa"/>
                        <w:vMerge/>
                        <w:tcBorders>
                          <w:top w:val="nil"/>
                          <w:bottom w:val="nil"/>
                        </w:tcBorders>
                      </w:tcPr>
                      <w:p w:rsidR="00BF5493" w:rsidRDefault="00BF5493">
                        <w:pPr>
                          <w:rPr>
                            <w:sz w:val="2"/>
                            <w:szCs w:val="2"/>
                          </w:rPr>
                        </w:pPr>
                      </w:p>
                    </w:tc>
                    <w:tc>
                      <w:tcPr>
                        <w:tcW w:w="3088" w:type="dxa"/>
                        <w:tcBorders>
                          <w:right w:val="single" w:sz="4" w:space="0" w:color="808080"/>
                        </w:tcBorders>
                      </w:tcPr>
                      <w:p w:rsidR="00BF5493" w:rsidRDefault="00BF5493">
                        <w:pPr>
                          <w:pStyle w:val="TableParagraph"/>
                          <w:rPr>
                            <w:sz w:val="14"/>
                          </w:rPr>
                        </w:pPr>
                      </w:p>
                    </w:tc>
                    <w:tc>
                      <w:tcPr>
                        <w:tcW w:w="785" w:type="dxa"/>
                        <w:gridSpan w:val="2"/>
                        <w:vMerge/>
                        <w:tcBorders>
                          <w:top w:val="nil"/>
                          <w:left w:val="single" w:sz="4" w:space="0" w:color="808080"/>
                          <w:bottom w:val="nil"/>
                        </w:tcBorders>
                      </w:tcPr>
                      <w:p w:rsidR="00BF5493" w:rsidRDefault="00BF5493">
                        <w:pPr>
                          <w:rPr>
                            <w:sz w:val="2"/>
                            <w:szCs w:val="2"/>
                          </w:rPr>
                        </w:pPr>
                      </w:p>
                    </w:tc>
                  </w:tr>
                  <w:tr w:rsidR="00BF5493">
                    <w:trPr>
                      <w:trHeight w:val="497"/>
                    </w:trPr>
                    <w:tc>
                      <w:tcPr>
                        <w:tcW w:w="4070" w:type="dxa"/>
                        <w:gridSpan w:val="4"/>
                        <w:tcBorders>
                          <w:top w:val="nil"/>
                        </w:tcBorders>
                      </w:tcPr>
                      <w:p w:rsidR="00BF5493" w:rsidRDefault="00BF5493">
                        <w:pPr>
                          <w:pStyle w:val="TableParagraph"/>
                          <w:tabs>
                            <w:tab w:val="left" w:pos="2406"/>
                          </w:tabs>
                          <w:spacing w:before="99"/>
                          <w:ind w:left="239"/>
                          <w:rPr>
                            <w:rFonts w:ascii="Arial" w:hAnsi="Arial"/>
                            <w:sz w:val="11"/>
                          </w:rPr>
                        </w:pPr>
                        <w:r>
                          <w:rPr>
                            <w:rFonts w:ascii="Arial" w:hAnsi="Arial"/>
                            <w:spacing w:val="-2"/>
                            <w:w w:val="85"/>
                            <w:sz w:val="11"/>
                          </w:rPr>
                          <w:t>мышление</w:t>
                        </w:r>
                        <w:r>
                          <w:rPr>
                            <w:rFonts w:ascii="Arial" w:hAnsi="Arial"/>
                            <w:spacing w:val="39"/>
                            <w:sz w:val="11"/>
                          </w:rPr>
                          <w:t xml:space="preserve"> </w:t>
                        </w:r>
                        <w:r>
                          <w:rPr>
                            <w:rFonts w:ascii="Arial" w:hAnsi="Arial"/>
                            <w:spacing w:val="-1"/>
                            <w:w w:val="85"/>
                            <w:sz w:val="11"/>
                          </w:rPr>
                          <w:t>внимание</w:t>
                        </w:r>
                        <w:r>
                          <w:rPr>
                            <w:rFonts w:ascii="Arial" w:hAnsi="Arial"/>
                            <w:spacing w:val="34"/>
                            <w:sz w:val="11"/>
                          </w:rPr>
                          <w:t xml:space="preserve"> </w:t>
                        </w:r>
                        <w:r>
                          <w:rPr>
                            <w:rFonts w:ascii="Arial" w:hAnsi="Arial"/>
                            <w:spacing w:val="-1"/>
                            <w:w w:val="85"/>
                            <w:sz w:val="11"/>
                          </w:rPr>
                          <w:t>зрительная</w:t>
                        </w:r>
                        <w:r>
                          <w:rPr>
                            <w:rFonts w:ascii="Arial" w:hAnsi="Arial"/>
                            <w:spacing w:val="36"/>
                            <w:sz w:val="11"/>
                          </w:rPr>
                          <w:t xml:space="preserve"> </w:t>
                        </w:r>
                        <w:r>
                          <w:rPr>
                            <w:rFonts w:ascii="Arial" w:hAnsi="Arial"/>
                            <w:spacing w:val="-1"/>
                            <w:w w:val="85"/>
                            <w:sz w:val="11"/>
                          </w:rPr>
                          <w:t>слуховая</w:t>
                        </w:r>
                        <w:r>
                          <w:rPr>
                            <w:rFonts w:ascii="Arial" w:hAnsi="Arial"/>
                            <w:spacing w:val="-1"/>
                            <w:w w:val="85"/>
                            <w:sz w:val="11"/>
                          </w:rPr>
                          <w:tab/>
                        </w:r>
                        <w:r>
                          <w:rPr>
                            <w:rFonts w:ascii="Arial" w:hAnsi="Arial"/>
                            <w:w w:val="90"/>
                            <w:sz w:val="11"/>
                          </w:rPr>
                          <w:t>речь</w:t>
                        </w:r>
                      </w:p>
                      <w:p w:rsidR="00BF5493" w:rsidRDefault="00BF5493">
                        <w:pPr>
                          <w:pStyle w:val="TableParagraph"/>
                          <w:tabs>
                            <w:tab w:val="left" w:pos="1857"/>
                          </w:tabs>
                          <w:spacing w:before="24"/>
                          <w:ind w:left="1349"/>
                          <w:rPr>
                            <w:rFonts w:ascii="Arial" w:hAnsi="Arial"/>
                            <w:sz w:val="11"/>
                          </w:rPr>
                        </w:pPr>
                        <w:r>
                          <w:rPr>
                            <w:rFonts w:ascii="Arial" w:hAnsi="Arial"/>
                            <w:spacing w:val="-2"/>
                            <w:w w:val="90"/>
                            <w:sz w:val="11"/>
                          </w:rPr>
                          <w:t>память</w:t>
                        </w:r>
                        <w:r>
                          <w:rPr>
                            <w:rFonts w:ascii="Arial" w:hAnsi="Arial"/>
                            <w:spacing w:val="-2"/>
                            <w:w w:val="90"/>
                            <w:sz w:val="11"/>
                          </w:rPr>
                          <w:tab/>
                        </w:r>
                        <w:r>
                          <w:rPr>
                            <w:rFonts w:ascii="Arial" w:hAnsi="Arial"/>
                            <w:w w:val="90"/>
                            <w:sz w:val="11"/>
                          </w:rPr>
                          <w:t>память</w:t>
                        </w:r>
                      </w:p>
                    </w:tc>
                  </w:tr>
                </w:tbl>
                <w:p w:rsidR="00BF5493" w:rsidRDefault="00BF5493">
                  <w:pPr>
                    <w:pStyle w:val="a3"/>
                    <w:jc w:val="left"/>
                  </w:pPr>
                </w:p>
              </w:txbxContent>
            </v:textbox>
            <w10:wrap anchorx="page" anchory="page"/>
          </v:shape>
        </w:pict>
      </w:r>
      <w:r>
        <w:rPr>
          <w:b/>
          <w:color w:val="000009"/>
        </w:rPr>
        <w:t>Четвертый</w:t>
      </w:r>
      <w:r>
        <w:rPr>
          <w:b/>
          <w:color w:val="000009"/>
          <w:spacing w:val="-7"/>
        </w:rPr>
        <w:t xml:space="preserve"> </w:t>
      </w:r>
      <w:r>
        <w:rPr>
          <w:b/>
          <w:color w:val="000009"/>
        </w:rPr>
        <w:t>раздел.</w:t>
      </w:r>
      <w:r>
        <w:rPr>
          <w:b/>
          <w:color w:val="000009"/>
          <w:spacing w:val="39"/>
        </w:rPr>
        <w:t xml:space="preserve"> </w:t>
      </w:r>
      <w:r>
        <w:rPr>
          <w:b/>
          <w:color w:val="000009"/>
        </w:rPr>
        <w:t>Педагогическая</w:t>
      </w:r>
      <w:r>
        <w:rPr>
          <w:b/>
          <w:color w:val="000009"/>
          <w:spacing w:val="40"/>
        </w:rPr>
        <w:t xml:space="preserve"> </w:t>
      </w:r>
      <w:r>
        <w:rPr>
          <w:b/>
          <w:color w:val="000009"/>
        </w:rPr>
        <w:t>характеристика</w:t>
      </w:r>
      <w:r>
        <w:rPr>
          <w:b/>
          <w:color w:val="000009"/>
          <w:spacing w:val="-6"/>
        </w:rPr>
        <w:t xml:space="preserve"> </w:t>
      </w:r>
      <w:r>
        <w:rPr>
          <w:b/>
          <w:color w:val="000009"/>
        </w:rPr>
        <w:t>обучающегося.</w:t>
      </w:r>
    </w:p>
    <w:p w:rsidR="00D22D02" w:rsidRDefault="00F7270C">
      <w:pPr>
        <w:pStyle w:val="6"/>
        <w:spacing w:before="1"/>
        <w:ind w:left="813" w:right="0"/>
      </w:pPr>
      <w:r>
        <w:rPr>
          <w:color w:val="000009"/>
        </w:rPr>
        <w:t>Уровень</w:t>
      </w:r>
      <w:r>
        <w:rPr>
          <w:color w:val="000009"/>
          <w:spacing w:val="-12"/>
        </w:rPr>
        <w:t xml:space="preserve"> </w:t>
      </w:r>
      <w:r>
        <w:rPr>
          <w:color w:val="000009"/>
        </w:rPr>
        <w:t>воспитанности</w:t>
      </w:r>
    </w:p>
    <w:p w:rsidR="00D22D02" w:rsidRDefault="00D22D02">
      <w:pPr>
        <w:pStyle w:val="a3"/>
        <w:spacing w:before="8"/>
        <w:jc w:val="left"/>
        <w:rPr>
          <w:b/>
          <w:sz w:val="20"/>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497"/>
        <w:gridCol w:w="1160"/>
        <w:gridCol w:w="1163"/>
        <w:gridCol w:w="1162"/>
        <w:gridCol w:w="1162"/>
        <w:gridCol w:w="1162"/>
        <w:gridCol w:w="1162"/>
        <w:gridCol w:w="1164"/>
        <w:gridCol w:w="1162"/>
        <w:gridCol w:w="1163"/>
        <w:gridCol w:w="1225"/>
      </w:tblGrid>
      <w:tr w:rsidR="00D22D02">
        <w:trPr>
          <w:trHeight w:val="213"/>
        </w:trPr>
        <w:tc>
          <w:tcPr>
            <w:tcW w:w="850" w:type="dxa"/>
          </w:tcPr>
          <w:p w:rsidR="00D22D02" w:rsidRDefault="00D22D02">
            <w:pPr>
              <w:pStyle w:val="TableParagraph"/>
              <w:rPr>
                <w:sz w:val="14"/>
              </w:rPr>
            </w:pPr>
          </w:p>
        </w:tc>
        <w:tc>
          <w:tcPr>
            <w:tcW w:w="2497" w:type="dxa"/>
          </w:tcPr>
          <w:p w:rsidR="00D22D02" w:rsidRDefault="00F7270C">
            <w:pPr>
              <w:pStyle w:val="TableParagraph"/>
              <w:spacing w:line="181" w:lineRule="exact"/>
              <w:ind w:left="563"/>
              <w:rPr>
                <w:sz w:val="16"/>
              </w:rPr>
            </w:pPr>
            <w:r>
              <w:rPr>
                <w:color w:val="000009"/>
                <w:sz w:val="16"/>
              </w:rPr>
              <w:t>Качества</w:t>
            </w:r>
            <w:r>
              <w:rPr>
                <w:color w:val="000009"/>
                <w:spacing w:val="-6"/>
                <w:sz w:val="16"/>
              </w:rPr>
              <w:t xml:space="preserve"> </w:t>
            </w:r>
            <w:r>
              <w:rPr>
                <w:color w:val="000009"/>
                <w:sz w:val="16"/>
              </w:rPr>
              <w:t>учащегося</w:t>
            </w:r>
          </w:p>
        </w:tc>
        <w:tc>
          <w:tcPr>
            <w:tcW w:w="1160" w:type="dxa"/>
          </w:tcPr>
          <w:p w:rsidR="00D22D02" w:rsidRDefault="00F7270C">
            <w:pPr>
              <w:pStyle w:val="TableParagraph"/>
              <w:spacing w:line="181" w:lineRule="exact"/>
              <w:ind w:left="106"/>
              <w:rPr>
                <w:sz w:val="16"/>
              </w:rPr>
            </w:pPr>
            <w:r>
              <w:rPr>
                <w:color w:val="000009"/>
                <w:sz w:val="16"/>
              </w:rPr>
              <w:t>1</w:t>
            </w:r>
            <w:r>
              <w:rPr>
                <w:color w:val="000009"/>
                <w:spacing w:val="-1"/>
                <w:sz w:val="16"/>
              </w:rPr>
              <w:t xml:space="preserve"> </w:t>
            </w:r>
            <w:r>
              <w:rPr>
                <w:color w:val="000009"/>
                <w:sz w:val="16"/>
              </w:rPr>
              <w:t>класс</w:t>
            </w:r>
          </w:p>
        </w:tc>
        <w:tc>
          <w:tcPr>
            <w:tcW w:w="1163" w:type="dxa"/>
          </w:tcPr>
          <w:p w:rsidR="00D22D02" w:rsidRDefault="00F7270C">
            <w:pPr>
              <w:pStyle w:val="TableParagraph"/>
              <w:spacing w:line="181" w:lineRule="exact"/>
              <w:ind w:left="106"/>
              <w:rPr>
                <w:sz w:val="16"/>
              </w:rPr>
            </w:pPr>
            <w:r>
              <w:rPr>
                <w:color w:val="000009"/>
                <w:sz w:val="16"/>
              </w:rPr>
              <w:t>2</w:t>
            </w:r>
            <w:r>
              <w:rPr>
                <w:color w:val="000009"/>
                <w:spacing w:val="-1"/>
                <w:sz w:val="16"/>
              </w:rPr>
              <w:t xml:space="preserve"> </w:t>
            </w:r>
            <w:r>
              <w:rPr>
                <w:color w:val="000009"/>
                <w:sz w:val="16"/>
              </w:rPr>
              <w:t>класс</w:t>
            </w:r>
          </w:p>
        </w:tc>
        <w:tc>
          <w:tcPr>
            <w:tcW w:w="1162" w:type="dxa"/>
          </w:tcPr>
          <w:p w:rsidR="00D22D02" w:rsidRDefault="00F7270C">
            <w:pPr>
              <w:pStyle w:val="TableParagraph"/>
              <w:spacing w:line="181" w:lineRule="exact"/>
              <w:ind w:left="105"/>
              <w:rPr>
                <w:sz w:val="16"/>
              </w:rPr>
            </w:pPr>
            <w:r>
              <w:rPr>
                <w:color w:val="000009"/>
                <w:sz w:val="16"/>
              </w:rPr>
              <w:t>3</w:t>
            </w:r>
            <w:r>
              <w:rPr>
                <w:color w:val="000009"/>
                <w:spacing w:val="-1"/>
                <w:sz w:val="16"/>
              </w:rPr>
              <w:t xml:space="preserve"> </w:t>
            </w:r>
            <w:r>
              <w:rPr>
                <w:color w:val="000009"/>
                <w:sz w:val="16"/>
              </w:rPr>
              <w:t>класс</w:t>
            </w:r>
          </w:p>
        </w:tc>
        <w:tc>
          <w:tcPr>
            <w:tcW w:w="1162" w:type="dxa"/>
          </w:tcPr>
          <w:p w:rsidR="00D22D02" w:rsidRDefault="00F7270C">
            <w:pPr>
              <w:pStyle w:val="TableParagraph"/>
              <w:spacing w:line="181" w:lineRule="exact"/>
              <w:ind w:left="104"/>
              <w:rPr>
                <w:sz w:val="16"/>
              </w:rPr>
            </w:pPr>
            <w:r>
              <w:rPr>
                <w:color w:val="000009"/>
                <w:sz w:val="16"/>
              </w:rPr>
              <w:t>4</w:t>
            </w:r>
            <w:r>
              <w:rPr>
                <w:color w:val="000009"/>
                <w:spacing w:val="-1"/>
                <w:sz w:val="16"/>
              </w:rPr>
              <w:t xml:space="preserve"> </w:t>
            </w:r>
            <w:r>
              <w:rPr>
                <w:color w:val="000009"/>
                <w:sz w:val="16"/>
              </w:rPr>
              <w:t>класс</w:t>
            </w:r>
          </w:p>
        </w:tc>
        <w:tc>
          <w:tcPr>
            <w:tcW w:w="1162" w:type="dxa"/>
          </w:tcPr>
          <w:p w:rsidR="00D22D02" w:rsidRDefault="00F7270C">
            <w:pPr>
              <w:pStyle w:val="TableParagraph"/>
              <w:spacing w:line="181" w:lineRule="exact"/>
              <w:ind w:left="104"/>
              <w:rPr>
                <w:sz w:val="16"/>
              </w:rPr>
            </w:pPr>
            <w:r>
              <w:rPr>
                <w:color w:val="000009"/>
                <w:sz w:val="16"/>
              </w:rPr>
              <w:t>5</w:t>
            </w:r>
            <w:r>
              <w:rPr>
                <w:color w:val="000009"/>
                <w:spacing w:val="-1"/>
                <w:sz w:val="16"/>
              </w:rPr>
              <w:t xml:space="preserve"> </w:t>
            </w:r>
            <w:r>
              <w:rPr>
                <w:color w:val="000009"/>
                <w:sz w:val="16"/>
              </w:rPr>
              <w:t>класс</w:t>
            </w:r>
          </w:p>
        </w:tc>
        <w:tc>
          <w:tcPr>
            <w:tcW w:w="1162" w:type="dxa"/>
          </w:tcPr>
          <w:p w:rsidR="00D22D02" w:rsidRDefault="00F7270C">
            <w:pPr>
              <w:pStyle w:val="TableParagraph"/>
              <w:spacing w:line="181" w:lineRule="exact"/>
              <w:ind w:left="104"/>
              <w:rPr>
                <w:sz w:val="16"/>
              </w:rPr>
            </w:pPr>
            <w:r>
              <w:rPr>
                <w:color w:val="000009"/>
                <w:sz w:val="16"/>
              </w:rPr>
              <w:t>6</w:t>
            </w:r>
            <w:r>
              <w:rPr>
                <w:color w:val="000009"/>
                <w:spacing w:val="-1"/>
                <w:sz w:val="16"/>
              </w:rPr>
              <w:t xml:space="preserve"> </w:t>
            </w:r>
            <w:r>
              <w:rPr>
                <w:color w:val="000009"/>
                <w:sz w:val="16"/>
              </w:rPr>
              <w:t>класс</w:t>
            </w:r>
          </w:p>
        </w:tc>
        <w:tc>
          <w:tcPr>
            <w:tcW w:w="1164" w:type="dxa"/>
          </w:tcPr>
          <w:p w:rsidR="00D22D02" w:rsidRDefault="00F7270C">
            <w:pPr>
              <w:pStyle w:val="TableParagraph"/>
              <w:spacing w:line="181" w:lineRule="exact"/>
              <w:ind w:left="104"/>
              <w:rPr>
                <w:sz w:val="16"/>
              </w:rPr>
            </w:pPr>
            <w:r>
              <w:rPr>
                <w:color w:val="000009"/>
                <w:sz w:val="16"/>
              </w:rPr>
              <w:t>7</w:t>
            </w:r>
            <w:r>
              <w:rPr>
                <w:color w:val="000009"/>
                <w:spacing w:val="-1"/>
                <w:sz w:val="16"/>
              </w:rPr>
              <w:t xml:space="preserve"> </w:t>
            </w:r>
            <w:r>
              <w:rPr>
                <w:color w:val="000009"/>
                <w:sz w:val="16"/>
              </w:rPr>
              <w:t>класс</w:t>
            </w:r>
          </w:p>
        </w:tc>
        <w:tc>
          <w:tcPr>
            <w:tcW w:w="1162" w:type="dxa"/>
          </w:tcPr>
          <w:p w:rsidR="00D22D02" w:rsidRDefault="00F7270C">
            <w:pPr>
              <w:pStyle w:val="TableParagraph"/>
              <w:spacing w:line="181" w:lineRule="exact"/>
              <w:ind w:left="103"/>
              <w:rPr>
                <w:sz w:val="16"/>
              </w:rPr>
            </w:pPr>
            <w:r>
              <w:rPr>
                <w:color w:val="000009"/>
                <w:sz w:val="16"/>
              </w:rPr>
              <w:t>8</w:t>
            </w:r>
            <w:r>
              <w:rPr>
                <w:color w:val="000009"/>
                <w:spacing w:val="-1"/>
                <w:sz w:val="16"/>
              </w:rPr>
              <w:t xml:space="preserve"> </w:t>
            </w:r>
            <w:r>
              <w:rPr>
                <w:color w:val="000009"/>
                <w:sz w:val="16"/>
              </w:rPr>
              <w:t>класс</w:t>
            </w:r>
          </w:p>
        </w:tc>
        <w:tc>
          <w:tcPr>
            <w:tcW w:w="1163" w:type="dxa"/>
          </w:tcPr>
          <w:p w:rsidR="00D22D02" w:rsidRDefault="00F7270C">
            <w:pPr>
              <w:pStyle w:val="TableParagraph"/>
              <w:spacing w:line="181" w:lineRule="exact"/>
              <w:ind w:left="104"/>
              <w:rPr>
                <w:sz w:val="16"/>
              </w:rPr>
            </w:pPr>
            <w:r>
              <w:rPr>
                <w:color w:val="000009"/>
                <w:sz w:val="16"/>
              </w:rPr>
              <w:t>9</w:t>
            </w:r>
            <w:r>
              <w:rPr>
                <w:color w:val="000009"/>
                <w:spacing w:val="-1"/>
                <w:sz w:val="16"/>
              </w:rPr>
              <w:t xml:space="preserve"> </w:t>
            </w:r>
            <w:r>
              <w:rPr>
                <w:color w:val="000009"/>
                <w:sz w:val="16"/>
              </w:rPr>
              <w:t>класс</w:t>
            </w:r>
          </w:p>
        </w:tc>
        <w:tc>
          <w:tcPr>
            <w:tcW w:w="1225" w:type="dxa"/>
          </w:tcPr>
          <w:p w:rsidR="00D22D02" w:rsidRDefault="00F7270C">
            <w:pPr>
              <w:pStyle w:val="TableParagraph"/>
              <w:spacing w:line="181" w:lineRule="exact"/>
              <w:ind w:left="102"/>
              <w:rPr>
                <w:sz w:val="16"/>
              </w:rPr>
            </w:pPr>
            <w:r>
              <w:rPr>
                <w:color w:val="000009"/>
                <w:sz w:val="16"/>
              </w:rPr>
              <w:t>Примечание</w:t>
            </w:r>
          </w:p>
        </w:tc>
      </w:tr>
    </w:tbl>
    <w:p w:rsidR="00D22D02" w:rsidRDefault="00D22D02">
      <w:pPr>
        <w:spacing w:line="181" w:lineRule="exact"/>
        <w:rPr>
          <w:sz w:val="16"/>
        </w:rPr>
        <w:sectPr w:rsidR="00D22D02">
          <w:pgSz w:w="16840" w:h="11910" w:orient="landscape"/>
          <w:pgMar w:top="840" w:right="900" w:bottom="1620" w:left="100" w:header="0" w:footer="1424"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2497"/>
        <w:gridCol w:w="1160"/>
        <w:gridCol w:w="1163"/>
        <w:gridCol w:w="1162"/>
        <w:gridCol w:w="1162"/>
        <w:gridCol w:w="1162"/>
        <w:gridCol w:w="1162"/>
        <w:gridCol w:w="1164"/>
        <w:gridCol w:w="1162"/>
        <w:gridCol w:w="1163"/>
        <w:gridCol w:w="1225"/>
      </w:tblGrid>
      <w:tr w:rsidR="00D22D02">
        <w:trPr>
          <w:trHeight w:val="210"/>
        </w:trPr>
        <w:tc>
          <w:tcPr>
            <w:tcW w:w="850" w:type="dxa"/>
            <w:vMerge w:val="restart"/>
            <w:textDirection w:val="btLr"/>
          </w:tcPr>
          <w:p w:rsidR="00D22D02" w:rsidRDefault="00F7270C">
            <w:pPr>
              <w:pStyle w:val="TableParagraph"/>
              <w:spacing w:before="107" w:line="280" w:lineRule="auto"/>
              <w:ind w:left="539" w:right="107" w:hanging="425"/>
              <w:rPr>
                <w:sz w:val="16"/>
              </w:rPr>
            </w:pPr>
            <w:r>
              <w:rPr>
                <w:color w:val="000009"/>
                <w:spacing w:val="-1"/>
                <w:sz w:val="16"/>
              </w:rPr>
              <w:lastRenderedPageBreak/>
              <w:t>Любознательно</w:t>
            </w:r>
            <w:r>
              <w:rPr>
                <w:color w:val="000009"/>
                <w:spacing w:val="-37"/>
                <w:sz w:val="16"/>
              </w:rPr>
              <w:t xml:space="preserve"> </w:t>
            </w:r>
            <w:r>
              <w:rPr>
                <w:color w:val="000009"/>
                <w:sz w:val="16"/>
              </w:rPr>
              <w:t>сть</w:t>
            </w:r>
          </w:p>
        </w:tc>
        <w:tc>
          <w:tcPr>
            <w:tcW w:w="2497" w:type="dxa"/>
          </w:tcPr>
          <w:p w:rsidR="00D22D02" w:rsidRDefault="00F7270C">
            <w:pPr>
              <w:pStyle w:val="TableParagraph"/>
              <w:spacing w:line="181" w:lineRule="exact"/>
              <w:ind w:left="107"/>
              <w:rPr>
                <w:sz w:val="16"/>
              </w:rPr>
            </w:pPr>
            <w:r>
              <w:rPr>
                <w:color w:val="000009"/>
                <w:sz w:val="16"/>
              </w:rPr>
              <w:t>Проявляет</w:t>
            </w:r>
            <w:r>
              <w:rPr>
                <w:color w:val="000009"/>
                <w:spacing w:val="-4"/>
                <w:sz w:val="16"/>
              </w:rPr>
              <w:t xml:space="preserve"> </w:t>
            </w:r>
            <w:r>
              <w:rPr>
                <w:color w:val="000009"/>
                <w:sz w:val="16"/>
              </w:rPr>
              <w:t>интерес</w:t>
            </w:r>
            <w:r>
              <w:rPr>
                <w:color w:val="000009"/>
                <w:spacing w:val="-5"/>
                <w:sz w:val="16"/>
              </w:rPr>
              <w:t xml:space="preserve"> </w:t>
            </w:r>
            <w:r>
              <w:rPr>
                <w:color w:val="000009"/>
                <w:sz w:val="16"/>
              </w:rPr>
              <w:t>к</w:t>
            </w:r>
            <w:r>
              <w:rPr>
                <w:color w:val="000009"/>
                <w:spacing w:val="-2"/>
                <w:sz w:val="16"/>
              </w:rPr>
              <w:t xml:space="preserve"> </w:t>
            </w:r>
            <w:r>
              <w:rPr>
                <w:color w:val="000009"/>
                <w:sz w:val="16"/>
              </w:rPr>
              <w:t>учебе</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211"/>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Любит</w:t>
            </w:r>
            <w:r>
              <w:rPr>
                <w:color w:val="000009"/>
                <w:spacing w:val="-5"/>
                <w:sz w:val="16"/>
              </w:rPr>
              <w:t xml:space="preserve"> </w:t>
            </w:r>
            <w:r>
              <w:rPr>
                <w:color w:val="000009"/>
                <w:sz w:val="16"/>
              </w:rPr>
              <w:t>читать,</w:t>
            </w:r>
            <w:r>
              <w:rPr>
                <w:color w:val="000009"/>
                <w:spacing w:val="-7"/>
                <w:sz w:val="16"/>
              </w:rPr>
              <w:t xml:space="preserve"> </w:t>
            </w:r>
            <w:r>
              <w:rPr>
                <w:color w:val="000009"/>
                <w:sz w:val="16"/>
              </w:rPr>
              <w:t>слушать</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424"/>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Нравится</w:t>
            </w:r>
            <w:r>
              <w:rPr>
                <w:color w:val="000009"/>
                <w:spacing w:val="-3"/>
                <w:sz w:val="16"/>
              </w:rPr>
              <w:t xml:space="preserve"> </w:t>
            </w:r>
            <w:r>
              <w:rPr>
                <w:color w:val="000009"/>
                <w:sz w:val="16"/>
              </w:rPr>
              <w:t>выполнять</w:t>
            </w:r>
            <w:r>
              <w:rPr>
                <w:color w:val="000009"/>
                <w:spacing w:val="-5"/>
                <w:sz w:val="16"/>
              </w:rPr>
              <w:t xml:space="preserve"> </w:t>
            </w:r>
            <w:r>
              <w:rPr>
                <w:color w:val="000009"/>
                <w:sz w:val="16"/>
              </w:rPr>
              <w:t>задания,</w:t>
            </w:r>
          </w:p>
          <w:p w:rsidR="00D22D02" w:rsidRDefault="00F7270C">
            <w:pPr>
              <w:pStyle w:val="TableParagraph"/>
              <w:spacing w:before="29"/>
              <w:ind w:left="107"/>
              <w:rPr>
                <w:sz w:val="16"/>
              </w:rPr>
            </w:pPr>
            <w:r>
              <w:rPr>
                <w:color w:val="000009"/>
                <w:sz w:val="16"/>
              </w:rPr>
              <w:t>рисовать</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422"/>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Нравится</w:t>
            </w:r>
            <w:r>
              <w:rPr>
                <w:color w:val="000009"/>
                <w:spacing w:val="-8"/>
                <w:sz w:val="16"/>
              </w:rPr>
              <w:t xml:space="preserve"> </w:t>
            </w:r>
            <w:r>
              <w:rPr>
                <w:color w:val="000009"/>
                <w:sz w:val="16"/>
              </w:rPr>
              <w:t>получать</w:t>
            </w:r>
            <w:r>
              <w:rPr>
                <w:color w:val="000009"/>
                <w:spacing w:val="-7"/>
                <w:sz w:val="16"/>
              </w:rPr>
              <w:t xml:space="preserve"> </w:t>
            </w:r>
            <w:r>
              <w:rPr>
                <w:color w:val="000009"/>
                <w:sz w:val="16"/>
              </w:rPr>
              <w:t>хорошие</w:t>
            </w:r>
          </w:p>
          <w:p w:rsidR="00D22D02" w:rsidRDefault="00F7270C">
            <w:pPr>
              <w:pStyle w:val="TableParagraph"/>
              <w:spacing w:before="27"/>
              <w:ind w:left="107"/>
              <w:rPr>
                <w:sz w:val="16"/>
              </w:rPr>
            </w:pPr>
            <w:r>
              <w:rPr>
                <w:color w:val="000009"/>
                <w:sz w:val="16"/>
              </w:rPr>
              <w:t>оценки</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213"/>
        </w:trPr>
        <w:tc>
          <w:tcPr>
            <w:tcW w:w="3347" w:type="dxa"/>
            <w:gridSpan w:val="2"/>
            <w:shd w:val="clear" w:color="auto" w:fill="D9D9D9"/>
          </w:tcPr>
          <w:p w:rsidR="00D22D02" w:rsidRDefault="00F7270C">
            <w:pPr>
              <w:pStyle w:val="TableParagraph"/>
              <w:spacing w:line="183" w:lineRule="exact"/>
              <w:ind w:left="172"/>
              <w:rPr>
                <w:b/>
                <w:sz w:val="16"/>
              </w:rPr>
            </w:pPr>
            <w:r>
              <w:rPr>
                <w:b/>
                <w:color w:val="000009"/>
                <w:sz w:val="16"/>
              </w:rPr>
              <w:t>Уровень</w:t>
            </w:r>
            <w:r>
              <w:rPr>
                <w:b/>
                <w:color w:val="000009"/>
                <w:spacing w:val="-6"/>
                <w:sz w:val="16"/>
              </w:rPr>
              <w:t xml:space="preserve"> </w:t>
            </w:r>
            <w:r>
              <w:rPr>
                <w:b/>
                <w:color w:val="000009"/>
                <w:sz w:val="16"/>
              </w:rPr>
              <w:t>воспитанности</w:t>
            </w:r>
            <w:r>
              <w:rPr>
                <w:b/>
                <w:color w:val="000009"/>
                <w:spacing w:val="-6"/>
                <w:sz w:val="16"/>
              </w:rPr>
              <w:t xml:space="preserve"> </w:t>
            </w:r>
            <w:r>
              <w:rPr>
                <w:b/>
                <w:color w:val="000009"/>
                <w:sz w:val="16"/>
              </w:rPr>
              <w:t>(выс.,</w:t>
            </w:r>
            <w:r>
              <w:rPr>
                <w:b/>
                <w:color w:val="000009"/>
                <w:spacing w:val="-9"/>
                <w:sz w:val="16"/>
              </w:rPr>
              <w:t xml:space="preserve"> </w:t>
            </w:r>
            <w:r>
              <w:rPr>
                <w:b/>
                <w:color w:val="000009"/>
                <w:sz w:val="16"/>
              </w:rPr>
              <w:t>сред.,</w:t>
            </w:r>
            <w:r>
              <w:rPr>
                <w:b/>
                <w:color w:val="000009"/>
                <w:spacing w:val="-8"/>
                <w:sz w:val="16"/>
              </w:rPr>
              <w:t xml:space="preserve"> </w:t>
            </w:r>
            <w:r>
              <w:rPr>
                <w:b/>
                <w:color w:val="000009"/>
                <w:sz w:val="16"/>
              </w:rPr>
              <w:t>низ.)</w:t>
            </w:r>
          </w:p>
        </w:tc>
        <w:tc>
          <w:tcPr>
            <w:tcW w:w="1160"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4"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225" w:type="dxa"/>
            <w:shd w:val="clear" w:color="auto" w:fill="D9D9D9"/>
          </w:tcPr>
          <w:p w:rsidR="00D22D02" w:rsidRDefault="00D22D02">
            <w:pPr>
              <w:pStyle w:val="TableParagraph"/>
              <w:rPr>
                <w:sz w:val="14"/>
              </w:rPr>
            </w:pPr>
          </w:p>
        </w:tc>
      </w:tr>
      <w:tr w:rsidR="00D22D02">
        <w:trPr>
          <w:trHeight w:val="421"/>
        </w:trPr>
        <w:tc>
          <w:tcPr>
            <w:tcW w:w="850" w:type="dxa"/>
            <w:vMerge w:val="restart"/>
            <w:textDirection w:val="btLr"/>
          </w:tcPr>
          <w:p w:rsidR="00D22D02" w:rsidRDefault="00F7270C">
            <w:pPr>
              <w:pStyle w:val="TableParagraph"/>
              <w:spacing w:before="107" w:line="280" w:lineRule="auto"/>
              <w:ind w:left="485" w:right="348" w:hanging="125"/>
              <w:rPr>
                <w:sz w:val="16"/>
              </w:rPr>
            </w:pPr>
            <w:r>
              <w:rPr>
                <w:color w:val="000009"/>
                <w:spacing w:val="-1"/>
                <w:sz w:val="16"/>
              </w:rPr>
              <w:t>Отношение</w:t>
            </w:r>
            <w:r>
              <w:rPr>
                <w:color w:val="000009"/>
                <w:spacing w:val="-37"/>
                <w:sz w:val="16"/>
              </w:rPr>
              <w:t xml:space="preserve"> </w:t>
            </w:r>
            <w:r>
              <w:rPr>
                <w:color w:val="000009"/>
                <w:sz w:val="16"/>
              </w:rPr>
              <w:t>к</w:t>
            </w:r>
            <w:r>
              <w:rPr>
                <w:color w:val="000009"/>
                <w:spacing w:val="-4"/>
                <w:sz w:val="16"/>
              </w:rPr>
              <w:t xml:space="preserve"> </w:t>
            </w:r>
            <w:r>
              <w:rPr>
                <w:color w:val="000009"/>
                <w:sz w:val="16"/>
              </w:rPr>
              <w:t>школе</w:t>
            </w:r>
          </w:p>
        </w:tc>
        <w:tc>
          <w:tcPr>
            <w:tcW w:w="2497" w:type="dxa"/>
          </w:tcPr>
          <w:p w:rsidR="00D22D02" w:rsidRDefault="00F7270C">
            <w:pPr>
              <w:pStyle w:val="TableParagraph"/>
              <w:spacing w:line="181" w:lineRule="exact"/>
              <w:ind w:left="107"/>
              <w:rPr>
                <w:sz w:val="16"/>
              </w:rPr>
            </w:pPr>
            <w:r>
              <w:rPr>
                <w:color w:val="000009"/>
                <w:sz w:val="16"/>
              </w:rPr>
              <w:t>Выполняет</w:t>
            </w:r>
            <w:r>
              <w:rPr>
                <w:color w:val="000009"/>
                <w:spacing w:val="-3"/>
                <w:sz w:val="16"/>
              </w:rPr>
              <w:t xml:space="preserve"> </w:t>
            </w:r>
            <w:r>
              <w:rPr>
                <w:color w:val="000009"/>
                <w:sz w:val="16"/>
              </w:rPr>
              <w:t>правила</w:t>
            </w:r>
            <w:r>
              <w:rPr>
                <w:color w:val="000009"/>
                <w:spacing w:val="-2"/>
                <w:sz w:val="16"/>
              </w:rPr>
              <w:t xml:space="preserve"> </w:t>
            </w:r>
            <w:r>
              <w:rPr>
                <w:color w:val="000009"/>
                <w:sz w:val="16"/>
              </w:rPr>
              <w:t>для</w:t>
            </w:r>
          </w:p>
          <w:p w:rsidR="00D22D02" w:rsidRDefault="00F7270C">
            <w:pPr>
              <w:pStyle w:val="TableParagraph"/>
              <w:spacing w:before="27"/>
              <w:ind w:left="107"/>
              <w:rPr>
                <w:sz w:val="16"/>
              </w:rPr>
            </w:pPr>
            <w:r>
              <w:rPr>
                <w:color w:val="000009"/>
                <w:sz w:val="16"/>
              </w:rPr>
              <w:t>обучающихся</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210"/>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Добр</w:t>
            </w:r>
            <w:r>
              <w:rPr>
                <w:color w:val="000009"/>
                <w:spacing w:val="-5"/>
                <w:sz w:val="16"/>
              </w:rPr>
              <w:t xml:space="preserve"> </w:t>
            </w:r>
            <w:r>
              <w:rPr>
                <w:color w:val="000009"/>
                <w:sz w:val="16"/>
              </w:rPr>
              <w:t>в</w:t>
            </w:r>
            <w:r>
              <w:rPr>
                <w:color w:val="000009"/>
                <w:spacing w:val="-2"/>
                <w:sz w:val="16"/>
              </w:rPr>
              <w:t xml:space="preserve"> </w:t>
            </w:r>
            <w:r>
              <w:rPr>
                <w:color w:val="000009"/>
                <w:sz w:val="16"/>
              </w:rPr>
              <w:t>отношении</w:t>
            </w:r>
            <w:r>
              <w:rPr>
                <w:color w:val="000009"/>
                <w:spacing w:val="-4"/>
                <w:sz w:val="16"/>
              </w:rPr>
              <w:t xml:space="preserve"> </w:t>
            </w:r>
            <w:r>
              <w:rPr>
                <w:color w:val="000009"/>
                <w:sz w:val="16"/>
              </w:rPr>
              <w:t>с</w:t>
            </w:r>
            <w:r>
              <w:rPr>
                <w:color w:val="000009"/>
                <w:spacing w:val="-5"/>
                <w:sz w:val="16"/>
              </w:rPr>
              <w:t xml:space="preserve"> </w:t>
            </w:r>
            <w:r>
              <w:rPr>
                <w:color w:val="000009"/>
                <w:sz w:val="16"/>
              </w:rPr>
              <w:t>людьми</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424"/>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3" w:lineRule="exact"/>
              <w:ind w:left="107"/>
              <w:rPr>
                <w:sz w:val="16"/>
              </w:rPr>
            </w:pPr>
            <w:r>
              <w:rPr>
                <w:color w:val="000009"/>
                <w:sz w:val="16"/>
              </w:rPr>
              <w:t>Выполняет</w:t>
            </w:r>
            <w:r>
              <w:rPr>
                <w:color w:val="000009"/>
                <w:spacing w:val="-6"/>
                <w:sz w:val="16"/>
              </w:rPr>
              <w:t xml:space="preserve"> </w:t>
            </w:r>
            <w:r>
              <w:rPr>
                <w:color w:val="000009"/>
                <w:sz w:val="16"/>
              </w:rPr>
              <w:t>правила</w:t>
            </w:r>
            <w:r>
              <w:rPr>
                <w:color w:val="000009"/>
                <w:spacing w:val="-8"/>
                <w:sz w:val="16"/>
              </w:rPr>
              <w:t xml:space="preserve"> </w:t>
            </w:r>
            <w:r>
              <w:rPr>
                <w:color w:val="000009"/>
                <w:sz w:val="16"/>
              </w:rPr>
              <w:t>внутреннего</w:t>
            </w:r>
          </w:p>
          <w:p w:rsidR="00D22D02" w:rsidRDefault="00F7270C">
            <w:pPr>
              <w:pStyle w:val="TableParagraph"/>
              <w:spacing w:before="27"/>
              <w:ind w:left="107"/>
              <w:rPr>
                <w:sz w:val="16"/>
              </w:rPr>
            </w:pPr>
            <w:r>
              <w:rPr>
                <w:color w:val="000009"/>
                <w:sz w:val="16"/>
              </w:rPr>
              <w:t>распорядка</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422"/>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Участвует</w:t>
            </w:r>
            <w:r>
              <w:rPr>
                <w:color w:val="000009"/>
                <w:spacing w:val="-3"/>
                <w:sz w:val="16"/>
              </w:rPr>
              <w:t xml:space="preserve"> </w:t>
            </w:r>
            <w:r>
              <w:rPr>
                <w:color w:val="000009"/>
                <w:sz w:val="16"/>
              </w:rPr>
              <w:t>в</w:t>
            </w:r>
            <w:r>
              <w:rPr>
                <w:color w:val="000009"/>
                <w:spacing w:val="-2"/>
                <w:sz w:val="16"/>
              </w:rPr>
              <w:t xml:space="preserve"> </w:t>
            </w:r>
            <w:r>
              <w:rPr>
                <w:color w:val="000009"/>
                <w:sz w:val="16"/>
              </w:rPr>
              <w:t>делах</w:t>
            </w:r>
            <w:r>
              <w:rPr>
                <w:color w:val="000009"/>
                <w:spacing w:val="-3"/>
                <w:sz w:val="16"/>
              </w:rPr>
              <w:t xml:space="preserve"> </w:t>
            </w:r>
            <w:r>
              <w:rPr>
                <w:color w:val="000009"/>
                <w:sz w:val="16"/>
              </w:rPr>
              <w:t>класса</w:t>
            </w:r>
            <w:r>
              <w:rPr>
                <w:color w:val="000009"/>
                <w:spacing w:val="-2"/>
                <w:sz w:val="16"/>
              </w:rPr>
              <w:t xml:space="preserve"> </w:t>
            </w:r>
            <w:r>
              <w:rPr>
                <w:color w:val="000009"/>
                <w:sz w:val="16"/>
              </w:rPr>
              <w:t>и</w:t>
            </w:r>
          </w:p>
          <w:p w:rsidR="00D22D02" w:rsidRDefault="00F7270C">
            <w:pPr>
              <w:pStyle w:val="TableParagraph"/>
              <w:spacing w:before="28"/>
              <w:ind w:left="107"/>
              <w:rPr>
                <w:sz w:val="16"/>
              </w:rPr>
            </w:pPr>
            <w:r>
              <w:rPr>
                <w:color w:val="000009"/>
                <w:sz w:val="16"/>
              </w:rPr>
              <w:t>школы</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213"/>
        </w:trPr>
        <w:tc>
          <w:tcPr>
            <w:tcW w:w="3347" w:type="dxa"/>
            <w:gridSpan w:val="2"/>
            <w:shd w:val="clear" w:color="auto" w:fill="D9D9D9"/>
          </w:tcPr>
          <w:p w:rsidR="00D22D02" w:rsidRDefault="00F7270C">
            <w:pPr>
              <w:pStyle w:val="TableParagraph"/>
              <w:spacing w:line="183" w:lineRule="exact"/>
              <w:ind w:left="172"/>
              <w:rPr>
                <w:b/>
                <w:sz w:val="16"/>
              </w:rPr>
            </w:pPr>
            <w:r>
              <w:rPr>
                <w:b/>
                <w:color w:val="000009"/>
                <w:sz w:val="16"/>
              </w:rPr>
              <w:t>Уровень</w:t>
            </w:r>
            <w:r>
              <w:rPr>
                <w:b/>
                <w:color w:val="000009"/>
                <w:spacing w:val="-6"/>
                <w:sz w:val="16"/>
              </w:rPr>
              <w:t xml:space="preserve"> </w:t>
            </w:r>
            <w:r>
              <w:rPr>
                <w:b/>
                <w:color w:val="000009"/>
                <w:sz w:val="16"/>
              </w:rPr>
              <w:t>воспитанности</w:t>
            </w:r>
            <w:r>
              <w:rPr>
                <w:b/>
                <w:color w:val="000009"/>
                <w:spacing w:val="-6"/>
                <w:sz w:val="16"/>
              </w:rPr>
              <w:t xml:space="preserve"> </w:t>
            </w:r>
            <w:r>
              <w:rPr>
                <w:b/>
                <w:color w:val="000009"/>
                <w:sz w:val="16"/>
              </w:rPr>
              <w:t>(выс.,</w:t>
            </w:r>
            <w:r>
              <w:rPr>
                <w:b/>
                <w:color w:val="000009"/>
                <w:spacing w:val="-9"/>
                <w:sz w:val="16"/>
              </w:rPr>
              <w:t xml:space="preserve"> </w:t>
            </w:r>
            <w:r>
              <w:rPr>
                <w:b/>
                <w:color w:val="000009"/>
                <w:sz w:val="16"/>
              </w:rPr>
              <w:t>сред.,</w:t>
            </w:r>
            <w:r>
              <w:rPr>
                <w:b/>
                <w:color w:val="000009"/>
                <w:spacing w:val="-8"/>
                <w:sz w:val="16"/>
              </w:rPr>
              <w:t xml:space="preserve"> </w:t>
            </w:r>
            <w:r>
              <w:rPr>
                <w:b/>
                <w:color w:val="000009"/>
                <w:sz w:val="16"/>
              </w:rPr>
              <w:t>низ.)</w:t>
            </w:r>
          </w:p>
        </w:tc>
        <w:tc>
          <w:tcPr>
            <w:tcW w:w="1160"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4"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225" w:type="dxa"/>
            <w:shd w:val="clear" w:color="auto" w:fill="D9D9D9"/>
          </w:tcPr>
          <w:p w:rsidR="00D22D02" w:rsidRDefault="00D22D02">
            <w:pPr>
              <w:pStyle w:val="TableParagraph"/>
              <w:rPr>
                <w:sz w:val="14"/>
              </w:rPr>
            </w:pPr>
          </w:p>
        </w:tc>
      </w:tr>
      <w:tr w:rsidR="00D22D02">
        <w:trPr>
          <w:trHeight w:val="210"/>
        </w:trPr>
        <w:tc>
          <w:tcPr>
            <w:tcW w:w="850" w:type="dxa"/>
            <w:vMerge w:val="restart"/>
            <w:textDirection w:val="btLr"/>
          </w:tcPr>
          <w:p w:rsidR="00D22D02" w:rsidRDefault="00F7270C">
            <w:pPr>
              <w:pStyle w:val="TableParagraph"/>
              <w:spacing w:before="107" w:line="280" w:lineRule="auto"/>
              <w:ind w:left="460" w:right="370" w:hanging="82"/>
              <w:rPr>
                <w:sz w:val="16"/>
              </w:rPr>
            </w:pPr>
            <w:r>
              <w:rPr>
                <w:color w:val="000009"/>
                <w:spacing w:val="-1"/>
                <w:sz w:val="16"/>
              </w:rPr>
              <w:t xml:space="preserve">Прилежание </w:t>
            </w:r>
            <w:r>
              <w:rPr>
                <w:color w:val="000009"/>
                <w:sz w:val="16"/>
              </w:rPr>
              <w:t>и</w:t>
            </w:r>
            <w:r>
              <w:rPr>
                <w:color w:val="000009"/>
                <w:spacing w:val="-37"/>
                <w:sz w:val="16"/>
              </w:rPr>
              <w:t xml:space="preserve"> </w:t>
            </w:r>
            <w:r>
              <w:rPr>
                <w:color w:val="000009"/>
                <w:sz w:val="16"/>
              </w:rPr>
              <w:t>трудолюбие</w:t>
            </w:r>
          </w:p>
        </w:tc>
        <w:tc>
          <w:tcPr>
            <w:tcW w:w="2497" w:type="dxa"/>
          </w:tcPr>
          <w:p w:rsidR="00D22D02" w:rsidRDefault="00F7270C">
            <w:pPr>
              <w:pStyle w:val="TableParagraph"/>
              <w:spacing w:line="181" w:lineRule="exact"/>
              <w:ind w:left="107"/>
              <w:rPr>
                <w:sz w:val="16"/>
              </w:rPr>
            </w:pPr>
            <w:r>
              <w:rPr>
                <w:color w:val="000009"/>
                <w:sz w:val="16"/>
              </w:rPr>
              <w:t>Старается</w:t>
            </w:r>
            <w:r>
              <w:rPr>
                <w:color w:val="000009"/>
                <w:spacing w:val="-5"/>
                <w:sz w:val="16"/>
              </w:rPr>
              <w:t xml:space="preserve"> </w:t>
            </w:r>
            <w:r>
              <w:rPr>
                <w:color w:val="000009"/>
                <w:sz w:val="16"/>
              </w:rPr>
              <w:t>в</w:t>
            </w:r>
            <w:r>
              <w:rPr>
                <w:color w:val="000009"/>
                <w:spacing w:val="-1"/>
                <w:sz w:val="16"/>
              </w:rPr>
              <w:t xml:space="preserve"> </w:t>
            </w:r>
            <w:r>
              <w:rPr>
                <w:color w:val="000009"/>
                <w:sz w:val="16"/>
              </w:rPr>
              <w:t>учёбе</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422"/>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Помогает</w:t>
            </w:r>
            <w:r>
              <w:rPr>
                <w:color w:val="000009"/>
                <w:spacing w:val="-2"/>
                <w:sz w:val="16"/>
              </w:rPr>
              <w:t xml:space="preserve"> </w:t>
            </w:r>
            <w:r>
              <w:rPr>
                <w:color w:val="000009"/>
                <w:sz w:val="16"/>
              </w:rPr>
              <w:t>другим</w:t>
            </w:r>
            <w:r>
              <w:rPr>
                <w:color w:val="000009"/>
                <w:spacing w:val="-2"/>
                <w:sz w:val="16"/>
              </w:rPr>
              <w:t xml:space="preserve"> </w:t>
            </w:r>
            <w:r>
              <w:rPr>
                <w:color w:val="000009"/>
                <w:sz w:val="16"/>
              </w:rPr>
              <w:t>в</w:t>
            </w:r>
            <w:r>
              <w:rPr>
                <w:color w:val="000009"/>
                <w:spacing w:val="-1"/>
                <w:sz w:val="16"/>
              </w:rPr>
              <w:t xml:space="preserve"> </w:t>
            </w:r>
            <w:r>
              <w:rPr>
                <w:color w:val="000009"/>
                <w:sz w:val="16"/>
              </w:rPr>
              <w:t>делах</w:t>
            </w:r>
            <w:r>
              <w:rPr>
                <w:color w:val="000009"/>
                <w:spacing w:val="-3"/>
                <w:sz w:val="16"/>
              </w:rPr>
              <w:t xml:space="preserve"> </w:t>
            </w:r>
            <w:r>
              <w:rPr>
                <w:color w:val="000009"/>
                <w:sz w:val="16"/>
              </w:rPr>
              <w:t>и</w:t>
            </w:r>
            <w:r>
              <w:rPr>
                <w:color w:val="000009"/>
                <w:spacing w:val="-1"/>
                <w:sz w:val="16"/>
              </w:rPr>
              <w:t xml:space="preserve"> </w:t>
            </w:r>
            <w:r>
              <w:rPr>
                <w:color w:val="000009"/>
                <w:sz w:val="16"/>
              </w:rPr>
              <w:t>сам</w:t>
            </w:r>
          </w:p>
          <w:p w:rsidR="00D22D02" w:rsidRDefault="00F7270C">
            <w:pPr>
              <w:pStyle w:val="TableParagraph"/>
              <w:spacing w:before="27"/>
              <w:ind w:left="107"/>
              <w:rPr>
                <w:sz w:val="16"/>
              </w:rPr>
            </w:pPr>
            <w:r>
              <w:rPr>
                <w:color w:val="000009"/>
                <w:sz w:val="16"/>
              </w:rPr>
              <w:t>обращается</w:t>
            </w:r>
            <w:r>
              <w:rPr>
                <w:color w:val="000009"/>
                <w:spacing w:val="-2"/>
                <w:sz w:val="16"/>
              </w:rPr>
              <w:t xml:space="preserve"> </w:t>
            </w:r>
            <w:r>
              <w:rPr>
                <w:color w:val="000009"/>
                <w:sz w:val="16"/>
              </w:rPr>
              <w:t>за</w:t>
            </w:r>
            <w:r>
              <w:rPr>
                <w:color w:val="000009"/>
                <w:spacing w:val="-5"/>
                <w:sz w:val="16"/>
              </w:rPr>
              <w:t xml:space="preserve"> </w:t>
            </w:r>
            <w:r>
              <w:rPr>
                <w:color w:val="000009"/>
                <w:sz w:val="16"/>
              </w:rPr>
              <w:t>помощью</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213"/>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3" w:lineRule="exact"/>
              <w:ind w:left="107"/>
              <w:rPr>
                <w:sz w:val="16"/>
              </w:rPr>
            </w:pPr>
            <w:r>
              <w:rPr>
                <w:color w:val="000009"/>
                <w:sz w:val="16"/>
              </w:rPr>
              <w:t>Самостоятелен</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421"/>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Помогает</w:t>
            </w:r>
            <w:r>
              <w:rPr>
                <w:color w:val="000009"/>
                <w:spacing w:val="-3"/>
                <w:sz w:val="16"/>
              </w:rPr>
              <w:t xml:space="preserve"> </w:t>
            </w:r>
            <w:r>
              <w:rPr>
                <w:color w:val="000009"/>
                <w:sz w:val="16"/>
              </w:rPr>
              <w:t>в</w:t>
            </w:r>
            <w:r>
              <w:rPr>
                <w:color w:val="000009"/>
                <w:spacing w:val="-2"/>
                <w:sz w:val="16"/>
              </w:rPr>
              <w:t xml:space="preserve"> </w:t>
            </w:r>
            <w:r>
              <w:rPr>
                <w:color w:val="000009"/>
                <w:sz w:val="16"/>
              </w:rPr>
              <w:t>семье</w:t>
            </w:r>
            <w:r>
              <w:rPr>
                <w:color w:val="000009"/>
                <w:spacing w:val="-4"/>
                <w:sz w:val="16"/>
              </w:rPr>
              <w:t xml:space="preserve"> </w:t>
            </w:r>
            <w:r>
              <w:rPr>
                <w:color w:val="000009"/>
                <w:sz w:val="16"/>
              </w:rPr>
              <w:t>выполнять</w:t>
            </w:r>
          </w:p>
          <w:p w:rsidR="00D22D02" w:rsidRDefault="00F7270C">
            <w:pPr>
              <w:pStyle w:val="TableParagraph"/>
              <w:spacing w:before="27"/>
              <w:ind w:left="107"/>
              <w:rPr>
                <w:sz w:val="16"/>
              </w:rPr>
            </w:pPr>
            <w:r>
              <w:rPr>
                <w:color w:val="000009"/>
                <w:sz w:val="16"/>
              </w:rPr>
              <w:t>домашнюю</w:t>
            </w:r>
            <w:r>
              <w:rPr>
                <w:color w:val="000009"/>
                <w:spacing w:val="-7"/>
                <w:sz w:val="16"/>
              </w:rPr>
              <w:t xml:space="preserve"> </w:t>
            </w:r>
            <w:r>
              <w:rPr>
                <w:color w:val="000009"/>
                <w:sz w:val="16"/>
              </w:rPr>
              <w:t>работу</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213"/>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Любит</w:t>
            </w:r>
            <w:r>
              <w:rPr>
                <w:color w:val="000009"/>
                <w:spacing w:val="-2"/>
                <w:sz w:val="16"/>
              </w:rPr>
              <w:t xml:space="preserve"> </w:t>
            </w:r>
            <w:r>
              <w:rPr>
                <w:color w:val="000009"/>
                <w:sz w:val="16"/>
              </w:rPr>
              <w:t>дружить</w:t>
            </w:r>
            <w:r>
              <w:rPr>
                <w:color w:val="000009"/>
                <w:spacing w:val="-1"/>
                <w:sz w:val="16"/>
              </w:rPr>
              <w:t xml:space="preserve"> </w:t>
            </w:r>
            <w:r>
              <w:rPr>
                <w:color w:val="000009"/>
                <w:sz w:val="16"/>
              </w:rPr>
              <w:t>в</w:t>
            </w:r>
            <w:r>
              <w:rPr>
                <w:color w:val="000009"/>
                <w:spacing w:val="-2"/>
                <w:sz w:val="16"/>
              </w:rPr>
              <w:t xml:space="preserve"> </w:t>
            </w:r>
            <w:r>
              <w:rPr>
                <w:color w:val="000009"/>
                <w:sz w:val="16"/>
              </w:rPr>
              <w:t>классе</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210"/>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Помогает</w:t>
            </w:r>
            <w:r>
              <w:rPr>
                <w:color w:val="000009"/>
                <w:spacing w:val="-5"/>
                <w:sz w:val="16"/>
              </w:rPr>
              <w:t xml:space="preserve"> </w:t>
            </w:r>
            <w:r>
              <w:rPr>
                <w:color w:val="000009"/>
                <w:sz w:val="16"/>
              </w:rPr>
              <w:t>учителю</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210"/>
        </w:trPr>
        <w:tc>
          <w:tcPr>
            <w:tcW w:w="3347" w:type="dxa"/>
            <w:gridSpan w:val="2"/>
            <w:shd w:val="clear" w:color="auto" w:fill="D9D9D9"/>
          </w:tcPr>
          <w:p w:rsidR="00D22D02" w:rsidRDefault="00F7270C">
            <w:pPr>
              <w:pStyle w:val="TableParagraph"/>
              <w:spacing w:line="183" w:lineRule="exact"/>
              <w:ind w:left="172"/>
              <w:rPr>
                <w:b/>
                <w:sz w:val="16"/>
              </w:rPr>
            </w:pPr>
            <w:r>
              <w:rPr>
                <w:b/>
                <w:color w:val="000009"/>
                <w:sz w:val="16"/>
              </w:rPr>
              <w:t>Уровень</w:t>
            </w:r>
            <w:r>
              <w:rPr>
                <w:b/>
                <w:color w:val="000009"/>
                <w:spacing w:val="-6"/>
                <w:sz w:val="16"/>
              </w:rPr>
              <w:t xml:space="preserve"> </w:t>
            </w:r>
            <w:r>
              <w:rPr>
                <w:b/>
                <w:color w:val="000009"/>
                <w:sz w:val="16"/>
              </w:rPr>
              <w:t>воспитанности</w:t>
            </w:r>
            <w:r>
              <w:rPr>
                <w:b/>
                <w:color w:val="000009"/>
                <w:spacing w:val="-6"/>
                <w:sz w:val="16"/>
              </w:rPr>
              <w:t xml:space="preserve"> </w:t>
            </w:r>
            <w:r>
              <w:rPr>
                <w:b/>
                <w:color w:val="000009"/>
                <w:sz w:val="16"/>
              </w:rPr>
              <w:t>(выс.,</w:t>
            </w:r>
            <w:r>
              <w:rPr>
                <w:b/>
                <w:color w:val="000009"/>
                <w:spacing w:val="-9"/>
                <w:sz w:val="16"/>
              </w:rPr>
              <w:t xml:space="preserve"> </w:t>
            </w:r>
            <w:r>
              <w:rPr>
                <w:b/>
                <w:color w:val="000009"/>
                <w:sz w:val="16"/>
              </w:rPr>
              <w:t>сред.,</w:t>
            </w:r>
            <w:r>
              <w:rPr>
                <w:b/>
                <w:color w:val="000009"/>
                <w:spacing w:val="-8"/>
                <w:sz w:val="16"/>
              </w:rPr>
              <w:t xml:space="preserve"> </w:t>
            </w:r>
            <w:r>
              <w:rPr>
                <w:b/>
                <w:color w:val="000009"/>
                <w:sz w:val="16"/>
              </w:rPr>
              <w:t>низ.)</w:t>
            </w:r>
          </w:p>
        </w:tc>
        <w:tc>
          <w:tcPr>
            <w:tcW w:w="1160"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4"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225" w:type="dxa"/>
            <w:shd w:val="clear" w:color="auto" w:fill="D9D9D9"/>
          </w:tcPr>
          <w:p w:rsidR="00D22D02" w:rsidRDefault="00D22D02">
            <w:pPr>
              <w:pStyle w:val="TableParagraph"/>
              <w:rPr>
                <w:sz w:val="14"/>
              </w:rPr>
            </w:pPr>
          </w:p>
        </w:tc>
      </w:tr>
      <w:tr w:rsidR="00D22D02">
        <w:trPr>
          <w:trHeight w:val="424"/>
        </w:trPr>
        <w:tc>
          <w:tcPr>
            <w:tcW w:w="850" w:type="dxa"/>
            <w:vMerge w:val="restart"/>
            <w:textDirection w:val="btLr"/>
          </w:tcPr>
          <w:p w:rsidR="00D22D02" w:rsidRDefault="00F7270C">
            <w:pPr>
              <w:pStyle w:val="TableParagraph"/>
              <w:spacing w:before="107"/>
              <w:ind w:left="134"/>
              <w:rPr>
                <w:sz w:val="16"/>
              </w:rPr>
            </w:pPr>
            <w:r>
              <w:rPr>
                <w:color w:val="000009"/>
                <w:sz w:val="16"/>
              </w:rPr>
              <w:t>Отношение</w:t>
            </w:r>
            <w:r>
              <w:rPr>
                <w:color w:val="000009"/>
                <w:spacing w:val="-2"/>
                <w:sz w:val="16"/>
              </w:rPr>
              <w:t xml:space="preserve"> </w:t>
            </w:r>
            <w:r>
              <w:rPr>
                <w:color w:val="000009"/>
                <w:sz w:val="16"/>
              </w:rPr>
              <w:t>к</w:t>
            </w:r>
            <w:r>
              <w:rPr>
                <w:color w:val="000009"/>
                <w:spacing w:val="-2"/>
                <w:sz w:val="16"/>
              </w:rPr>
              <w:t xml:space="preserve"> </w:t>
            </w:r>
            <w:r>
              <w:rPr>
                <w:color w:val="000009"/>
                <w:sz w:val="16"/>
              </w:rPr>
              <w:t>себе</w:t>
            </w:r>
          </w:p>
        </w:tc>
        <w:tc>
          <w:tcPr>
            <w:tcW w:w="2497" w:type="dxa"/>
          </w:tcPr>
          <w:p w:rsidR="00D22D02" w:rsidRDefault="00F7270C">
            <w:pPr>
              <w:pStyle w:val="TableParagraph"/>
              <w:spacing w:line="181" w:lineRule="exact"/>
              <w:ind w:left="107"/>
              <w:rPr>
                <w:sz w:val="16"/>
              </w:rPr>
            </w:pPr>
            <w:r>
              <w:rPr>
                <w:color w:val="000009"/>
                <w:sz w:val="16"/>
              </w:rPr>
              <w:t>Умеет</w:t>
            </w:r>
            <w:r>
              <w:rPr>
                <w:color w:val="000009"/>
                <w:spacing w:val="-6"/>
                <w:sz w:val="16"/>
              </w:rPr>
              <w:t xml:space="preserve"> </w:t>
            </w:r>
            <w:r>
              <w:rPr>
                <w:color w:val="000009"/>
                <w:sz w:val="16"/>
              </w:rPr>
              <w:t>управлять</w:t>
            </w:r>
            <w:r>
              <w:rPr>
                <w:color w:val="000009"/>
                <w:spacing w:val="-8"/>
                <w:sz w:val="16"/>
              </w:rPr>
              <w:t xml:space="preserve"> </w:t>
            </w:r>
            <w:r>
              <w:rPr>
                <w:color w:val="000009"/>
                <w:sz w:val="16"/>
              </w:rPr>
              <w:t>своим</w:t>
            </w:r>
          </w:p>
          <w:p w:rsidR="00D22D02" w:rsidRDefault="00F7270C">
            <w:pPr>
              <w:pStyle w:val="TableParagraph"/>
              <w:spacing w:before="30"/>
              <w:ind w:left="107"/>
              <w:rPr>
                <w:sz w:val="16"/>
              </w:rPr>
            </w:pPr>
            <w:r>
              <w:rPr>
                <w:color w:val="000009"/>
                <w:sz w:val="16"/>
              </w:rPr>
              <w:t>поведением</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633"/>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276" w:lineRule="auto"/>
              <w:ind w:left="107" w:right="182"/>
              <w:rPr>
                <w:sz w:val="16"/>
              </w:rPr>
            </w:pPr>
            <w:r>
              <w:rPr>
                <w:color w:val="000009"/>
                <w:sz w:val="16"/>
              </w:rPr>
              <w:t>Соблюдает санитарно-</w:t>
            </w:r>
            <w:r>
              <w:rPr>
                <w:color w:val="000009"/>
                <w:spacing w:val="1"/>
                <w:sz w:val="16"/>
              </w:rPr>
              <w:t xml:space="preserve"> </w:t>
            </w:r>
            <w:r>
              <w:rPr>
                <w:color w:val="000009"/>
                <w:sz w:val="16"/>
              </w:rPr>
              <w:t>гигиенические</w:t>
            </w:r>
            <w:r>
              <w:rPr>
                <w:color w:val="000009"/>
                <w:spacing w:val="-8"/>
                <w:sz w:val="16"/>
              </w:rPr>
              <w:t xml:space="preserve"> </w:t>
            </w:r>
            <w:r>
              <w:rPr>
                <w:color w:val="000009"/>
                <w:sz w:val="16"/>
              </w:rPr>
              <w:t>правила</w:t>
            </w:r>
            <w:r>
              <w:rPr>
                <w:color w:val="000009"/>
                <w:spacing w:val="-6"/>
                <w:sz w:val="16"/>
              </w:rPr>
              <w:t xml:space="preserve"> </w:t>
            </w:r>
            <w:r>
              <w:rPr>
                <w:color w:val="000009"/>
                <w:sz w:val="16"/>
              </w:rPr>
              <w:t>ухода</w:t>
            </w:r>
            <w:r>
              <w:rPr>
                <w:color w:val="000009"/>
                <w:spacing w:val="-5"/>
                <w:sz w:val="16"/>
              </w:rPr>
              <w:t xml:space="preserve"> </w:t>
            </w:r>
            <w:r>
              <w:rPr>
                <w:color w:val="000009"/>
                <w:sz w:val="16"/>
              </w:rPr>
              <w:t>за</w:t>
            </w:r>
          </w:p>
          <w:p w:rsidR="00D22D02" w:rsidRDefault="00F7270C">
            <w:pPr>
              <w:pStyle w:val="TableParagraph"/>
              <w:spacing w:line="183" w:lineRule="exact"/>
              <w:ind w:left="107"/>
              <w:rPr>
                <w:sz w:val="16"/>
              </w:rPr>
            </w:pPr>
            <w:r>
              <w:rPr>
                <w:color w:val="000009"/>
                <w:sz w:val="16"/>
              </w:rPr>
              <w:t>собой</w:t>
            </w:r>
          </w:p>
        </w:tc>
        <w:tc>
          <w:tcPr>
            <w:tcW w:w="1160"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4" w:type="dxa"/>
          </w:tcPr>
          <w:p w:rsidR="00D22D02" w:rsidRDefault="00D22D02">
            <w:pPr>
              <w:pStyle w:val="TableParagraph"/>
              <w:rPr>
                <w:sz w:val="16"/>
              </w:rPr>
            </w:pPr>
          </w:p>
        </w:tc>
        <w:tc>
          <w:tcPr>
            <w:tcW w:w="1162" w:type="dxa"/>
          </w:tcPr>
          <w:p w:rsidR="00D22D02" w:rsidRDefault="00D22D02">
            <w:pPr>
              <w:pStyle w:val="TableParagraph"/>
              <w:rPr>
                <w:sz w:val="16"/>
              </w:rPr>
            </w:pPr>
          </w:p>
        </w:tc>
        <w:tc>
          <w:tcPr>
            <w:tcW w:w="1163" w:type="dxa"/>
          </w:tcPr>
          <w:p w:rsidR="00D22D02" w:rsidRDefault="00D22D02">
            <w:pPr>
              <w:pStyle w:val="TableParagraph"/>
              <w:rPr>
                <w:sz w:val="16"/>
              </w:rPr>
            </w:pPr>
          </w:p>
        </w:tc>
        <w:tc>
          <w:tcPr>
            <w:tcW w:w="1225" w:type="dxa"/>
          </w:tcPr>
          <w:p w:rsidR="00D22D02" w:rsidRDefault="00D22D02">
            <w:pPr>
              <w:pStyle w:val="TableParagraph"/>
              <w:rPr>
                <w:sz w:val="16"/>
              </w:rPr>
            </w:pPr>
          </w:p>
        </w:tc>
      </w:tr>
      <w:tr w:rsidR="00D22D02">
        <w:trPr>
          <w:trHeight w:val="213"/>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3" w:lineRule="exact"/>
              <w:ind w:left="107"/>
              <w:rPr>
                <w:sz w:val="16"/>
              </w:rPr>
            </w:pPr>
            <w:r>
              <w:rPr>
                <w:color w:val="000009"/>
                <w:sz w:val="16"/>
              </w:rPr>
              <w:t>Заботится</w:t>
            </w:r>
            <w:r>
              <w:rPr>
                <w:color w:val="000009"/>
                <w:spacing w:val="-2"/>
                <w:sz w:val="16"/>
              </w:rPr>
              <w:t xml:space="preserve"> </w:t>
            </w:r>
            <w:r>
              <w:rPr>
                <w:color w:val="000009"/>
                <w:sz w:val="16"/>
              </w:rPr>
              <w:t>о</w:t>
            </w:r>
            <w:r>
              <w:rPr>
                <w:color w:val="000009"/>
                <w:spacing w:val="-4"/>
                <w:sz w:val="16"/>
              </w:rPr>
              <w:t xml:space="preserve"> </w:t>
            </w:r>
            <w:r>
              <w:rPr>
                <w:color w:val="000009"/>
                <w:sz w:val="16"/>
              </w:rPr>
              <w:t>своем</w:t>
            </w:r>
            <w:r>
              <w:rPr>
                <w:color w:val="000009"/>
                <w:spacing w:val="-4"/>
                <w:sz w:val="16"/>
              </w:rPr>
              <w:t xml:space="preserve"> </w:t>
            </w:r>
            <w:r>
              <w:rPr>
                <w:color w:val="000009"/>
                <w:sz w:val="16"/>
              </w:rPr>
              <w:t>здоровье</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210"/>
        </w:trPr>
        <w:tc>
          <w:tcPr>
            <w:tcW w:w="850" w:type="dxa"/>
            <w:vMerge/>
            <w:tcBorders>
              <w:top w:val="nil"/>
            </w:tcBorders>
            <w:textDirection w:val="btLr"/>
          </w:tcPr>
          <w:p w:rsidR="00D22D02" w:rsidRDefault="00D22D02">
            <w:pPr>
              <w:rPr>
                <w:sz w:val="2"/>
                <w:szCs w:val="2"/>
              </w:rPr>
            </w:pPr>
          </w:p>
        </w:tc>
        <w:tc>
          <w:tcPr>
            <w:tcW w:w="2497" w:type="dxa"/>
          </w:tcPr>
          <w:p w:rsidR="00D22D02" w:rsidRDefault="00F7270C">
            <w:pPr>
              <w:pStyle w:val="TableParagraph"/>
              <w:spacing w:line="181" w:lineRule="exact"/>
              <w:ind w:left="107"/>
              <w:rPr>
                <w:sz w:val="16"/>
              </w:rPr>
            </w:pPr>
            <w:r>
              <w:rPr>
                <w:color w:val="000009"/>
                <w:sz w:val="16"/>
              </w:rPr>
              <w:t>Нет</w:t>
            </w:r>
            <w:r>
              <w:rPr>
                <w:color w:val="000009"/>
                <w:spacing w:val="-3"/>
                <w:sz w:val="16"/>
              </w:rPr>
              <w:t xml:space="preserve"> </w:t>
            </w:r>
            <w:r>
              <w:rPr>
                <w:color w:val="000009"/>
                <w:sz w:val="16"/>
              </w:rPr>
              <w:t>вредных</w:t>
            </w:r>
            <w:r>
              <w:rPr>
                <w:color w:val="000009"/>
                <w:spacing w:val="-4"/>
                <w:sz w:val="16"/>
              </w:rPr>
              <w:t xml:space="preserve"> </w:t>
            </w:r>
            <w:r>
              <w:rPr>
                <w:color w:val="000009"/>
                <w:sz w:val="16"/>
              </w:rPr>
              <w:t>привычек</w:t>
            </w:r>
          </w:p>
        </w:tc>
        <w:tc>
          <w:tcPr>
            <w:tcW w:w="1160"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4" w:type="dxa"/>
          </w:tcPr>
          <w:p w:rsidR="00D22D02" w:rsidRDefault="00D22D02">
            <w:pPr>
              <w:pStyle w:val="TableParagraph"/>
              <w:rPr>
                <w:sz w:val="14"/>
              </w:rPr>
            </w:pPr>
          </w:p>
        </w:tc>
        <w:tc>
          <w:tcPr>
            <w:tcW w:w="1162" w:type="dxa"/>
          </w:tcPr>
          <w:p w:rsidR="00D22D02" w:rsidRDefault="00D22D02">
            <w:pPr>
              <w:pStyle w:val="TableParagraph"/>
              <w:rPr>
                <w:sz w:val="14"/>
              </w:rPr>
            </w:pPr>
          </w:p>
        </w:tc>
        <w:tc>
          <w:tcPr>
            <w:tcW w:w="1163" w:type="dxa"/>
          </w:tcPr>
          <w:p w:rsidR="00D22D02" w:rsidRDefault="00D22D02">
            <w:pPr>
              <w:pStyle w:val="TableParagraph"/>
              <w:rPr>
                <w:sz w:val="14"/>
              </w:rPr>
            </w:pPr>
          </w:p>
        </w:tc>
        <w:tc>
          <w:tcPr>
            <w:tcW w:w="1225" w:type="dxa"/>
          </w:tcPr>
          <w:p w:rsidR="00D22D02" w:rsidRDefault="00D22D02">
            <w:pPr>
              <w:pStyle w:val="TableParagraph"/>
              <w:rPr>
                <w:sz w:val="14"/>
              </w:rPr>
            </w:pPr>
          </w:p>
        </w:tc>
      </w:tr>
      <w:tr w:rsidR="00D22D02">
        <w:trPr>
          <w:trHeight w:val="213"/>
        </w:trPr>
        <w:tc>
          <w:tcPr>
            <w:tcW w:w="3347" w:type="dxa"/>
            <w:gridSpan w:val="2"/>
            <w:shd w:val="clear" w:color="auto" w:fill="D9D9D9"/>
          </w:tcPr>
          <w:p w:rsidR="00D22D02" w:rsidRDefault="00F7270C">
            <w:pPr>
              <w:pStyle w:val="TableParagraph"/>
              <w:spacing w:line="183" w:lineRule="exact"/>
              <w:ind w:left="172"/>
              <w:rPr>
                <w:b/>
                <w:sz w:val="16"/>
              </w:rPr>
            </w:pPr>
            <w:r>
              <w:rPr>
                <w:b/>
                <w:color w:val="000009"/>
                <w:sz w:val="16"/>
              </w:rPr>
              <w:t>Уровень</w:t>
            </w:r>
            <w:r>
              <w:rPr>
                <w:b/>
                <w:color w:val="000009"/>
                <w:spacing w:val="-6"/>
                <w:sz w:val="16"/>
              </w:rPr>
              <w:t xml:space="preserve"> </w:t>
            </w:r>
            <w:r>
              <w:rPr>
                <w:b/>
                <w:color w:val="000009"/>
                <w:sz w:val="16"/>
              </w:rPr>
              <w:t>воспитанности</w:t>
            </w:r>
            <w:r>
              <w:rPr>
                <w:b/>
                <w:color w:val="000009"/>
                <w:spacing w:val="-6"/>
                <w:sz w:val="16"/>
              </w:rPr>
              <w:t xml:space="preserve"> </w:t>
            </w:r>
            <w:r>
              <w:rPr>
                <w:b/>
                <w:color w:val="000009"/>
                <w:sz w:val="16"/>
              </w:rPr>
              <w:t>(выс.,</w:t>
            </w:r>
            <w:r>
              <w:rPr>
                <w:b/>
                <w:color w:val="000009"/>
                <w:spacing w:val="-9"/>
                <w:sz w:val="16"/>
              </w:rPr>
              <w:t xml:space="preserve"> </w:t>
            </w:r>
            <w:r>
              <w:rPr>
                <w:b/>
                <w:color w:val="000009"/>
                <w:sz w:val="16"/>
              </w:rPr>
              <w:t>сред.,</w:t>
            </w:r>
            <w:r>
              <w:rPr>
                <w:b/>
                <w:color w:val="000009"/>
                <w:spacing w:val="-8"/>
                <w:sz w:val="16"/>
              </w:rPr>
              <w:t xml:space="preserve"> </w:t>
            </w:r>
            <w:r>
              <w:rPr>
                <w:b/>
                <w:color w:val="000009"/>
                <w:sz w:val="16"/>
              </w:rPr>
              <w:t>низ.)</w:t>
            </w:r>
          </w:p>
        </w:tc>
        <w:tc>
          <w:tcPr>
            <w:tcW w:w="1160"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4" w:type="dxa"/>
            <w:shd w:val="clear" w:color="auto" w:fill="D9D9D9"/>
          </w:tcPr>
          <w:p w:rsidR="00D22D02" w:rsidRDefault="00D22D02">
            <w:pPr>
              <w:pStyle w:val="TableParagraph"/>
              <w:rPr>
                <w:sz w:val="14"/>
              </w:rPr>
            </w:pPr>
          </w:p>
        </w:tc>
        <w:tc>
          <w:tcPr>
            <w:tcW w:w="1162" w:type="dxa"/>
            <w:shd w:val="clear" w:color="auto" w:fill="D9D9D9"/>
          </w:tcPr>
          <w:p w:rsidR="00D22D02" w:rsidRDefault="00D22D02">
            <w:pPr>
              <w:pStyle w:val="TableParagraph"/>
              <w:rPr>
                <w:sz w:val="14"/>
              </w:rPr>
            </w:pPr>
          </w:p>
        </w:tc>
        <w:tc>
          <w:tcPr>
            <w:tcW w:w="1163" w:type="dxa"/>
            <w:shd w:val="clear" w:color="auto" w:fill="D9D9D9"/>
          </w:tcPr>
          <w:p w:rsidR="00D22D02" w:rsidRDefault="00D22D02">
            <w:pPr>
              <w:pStyle w:val="TableParagraph"/>
              <w:rPr>
                <w:sz w:val="14"/>
              </w:rPr>
            </w:pPr>
          </w:p>
        </w:tc>
        <w:tc>
          <w:tcPr>
            <w:tcW w:w="1225" w:type="dxa"/>
            <w:shd w:val="clear" w:color="auto" w:fill="D9D9D9"/>
          </w:tcPr>
          <w:p w:rsidR="00D22D02" w:rsidRDefault="00D22D02">
            <w:pPr>
              <w:pStyle w:val="TableParagraph"/>
              <w:rPr>
                <w:sz w:val="14"/>
              </w:rPr>
            </w:pPr>
          </w:p>
        </w:tc>
      </w:tr>
    </w:tbl>
    <w:p w:rsidR="00D22D02" w:rsidRDefault="00F7270C">
      <w:pPr>
        <w:spacing w:before="4" w:line="252" w:lineRule="exact"/>
        <w:ind w:left="821"/>
        <w:rPr>
          <w:b/>
        </w:rPr>
      </w:pPr>
      <w:r>
        <w:rPr>
          <w:b/>
          <w:color w:val="000009"/>
        </w:rPr>
        <w:t>Примечание:</w:t>
      </w:r>
    </w:p>
    <w:p w:rsidR="00D22D02" w:rsidRDefault="00F7270C">
      <w:pPr>
        <w:pStyle w:val="6"/>
        <w:spacing w:line="252" w:lineRule="exact"/>
        <w:ind w:left="821" w:right="0"/>
        <w:jc w:val="left"/>
      </w:pPr>
      <w:r>
        <w:rPr>
          <w:color w:val="000009"/>
        </w:rPr>
        <w:t>За</w:t>
      </w:r>
      <w:r>
        <w:rPr>
          <w:color w:val="000009"/>
          <w:spacing w:val="-3"/>
        </w:rPr>
        <w:t xml:space="preserve"> </w:t>
      </w:r>
      <w:r>
        <w:rPr>
          <w:color w:val="000009"/>
        </w:rPr>
        <w:t>каждый</w:t>
      </w:r>
      <w:r>
        <w:rPr>
          <w:color w:val="000009"/>
          <w:spacing w:val="-3"/>
        </w:rPr>
        <w:t xml:space="preserve"> </w:t>
      </w:r>
      <w:r>
        <w:rPr>
          <w:color w:val="000009"/>
        </w:rPr>
        <w:t>положительный</w:t>
      </w:r>
      <w:r>
        <w:rPr>
          <w:color w:val="000009"/>
          <w:spacing w:val="-4"/>
        </w:rPr>
        <w:t xml:space="preserve"> </w:t>
      </w:r>
      <w:r>
        <w:rPr>
          <w:color w:val="000009"/>
        </w:rPr>
        <w:t>ответ</w:t>
      </w:r>
      <w:r>
        <w:rPr>
          <w:color w:val="000009"/>
          <w:spacing w:val="-6"/>
        </w:rPr>
        <w:t xml:space="preserve"> </w:t>
      </w:r>
      <w:r>
        <w:rPr>
          <w:color w:val="000009"/>
        </w:rPr>
        <w:t>ставится</w:t>
      </w:r>
      <w:r>
        <w:rPr>
          <w:color w:val="000009"/>
          <w:spacing w:val="48"/>
        </w:rPr>
        <w:t xml:space="preserve"> </w:t>
      </w:r>
      <w:r>
        <w:rPr>
          <w:color w:val="000009"/>
        </w:rPr>
        <w:t>-</w:t>
      </w:r>
      <w:r>
        <w:rPr>
          <w:color w:val="000009"/>
          <w:spacing w:val="-2"/>
        </w:rPr>
        <w:t xml:space="preserve"> </w:t>
      </w:r>
      <w:r>
        <w:rPr>
          <w:color w:val="000009"/>
        </w:rPr>
        <w:t>1</w:t>
      </w:r>
      <w:r>
        <w:rPr>
          <w:color w:val="000009"/>
          <w:spacing w:val="-2"/>
        </w:rPr>
        <w:t xml:space="preserve"> </w:t>
      </w:r>
      <w:r>
        <w:rPr>
          <w:color w:val="000009"/>
        </w:rPr>
        <w:t>балл,</w:t>
      </w:r>
      <w:r>
        <w:rPr>
          <w:color w:val="000009"/>
          <w:spacing w:val="-3"/>
        </w:rPr>
        <w:t xml:space="preserve"> </w:t>
      </w:r>
      <w:r>
        <w:rPr>
          <w:color w:val="000009"/>
        </w:rPr>
        <w:t>за</w:t>
      </w:r>
      <w:r>
        <w:rPr>
          <w:color w:val="000009"/>
          <w:spacing w:val="-6"/>
        </w:rPr>
        <w:t xml:space="preserve"> </w:t>
      </w:r>
      <w:r>
        <w:rPr>
          <w:color w:val="000009"/>
        </w:rPr>
        <w:t>отрицательный</w:t>
      </w:r>
      <w:r>
        <w:rPr>
          <w:color w:val="000009"/>
          <w:spacing w:val="-2"/>
        </w:rPr>
        <w:t xml:space="preserve"> </w:t>
      </w:r>
      <w:r>
        <w:rPr>
          <w:color w:val="000009"/>
        </w:rPr>
        <w:t>ответ</w:t>
      </w:r>
      <w:r>
        <w:rPr>
          <w:color w:val="000009"/>
          <w:spacing w:val="-4"/>
        </w:rPr>
        <w:t xml:space="preserve"> </w:t>
      </w:r>
      <w:r>
        <w:rPr>
          <w:color w:val="000009"/>
        </w:rPr>
        <w:t>-</w:t>
      </w:r>
      <w:r>
        <w:rPr>
          <w:color w:val="000009"/>
          <w:spacing w:val="-2"/>
        </w:rPr>
        <w:t xml:space="preserve"> </w:t>
      </w:r>
      <w:r>
        <w:rPr>
          <w:color w:val="000009"/>
        </w:rPr>
        <w:t>0</w:t>
      </w:r>
      <w:r>
        <w:rPr>
          <w:color w:val="000009"/>
          <w:spacing w:val="-3"/>
        </w:rPr>
        <w:t xml:space="preserve"> </w:t>
      </w:r>
      <w:r>
        <w:rPr>
          <w:color w:val="000009"/>
        </w:rPr>
        <w:t>баллов.</w:t>
      </w: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3263"/>
        <w:gridCol w:w="4820"/>
        <w:gridCol w:w="3543"/>
      </w:tblGrid>
      <w:tr w:rsidR="00D22D02">
        <w:trPr>
          <w:trHeight w:val="1682"/>
        </w:trPr>
        <w:tc>
          <w:tcPr>
            <w:tcW w:w="3368" w:type="dxa"/>
          </w:tcPr>
          <w:p w:rsidR="00D22D02" w:rsidRDefault="00F7270C">
            <w:pPr>
              <w:pStyle w:val="TableParagraph"/>
              <w:spacing w:line="202" w:lineRule="exact"/>
              <w:ind w:left="107"/>
              <w:rPr>
                <w:sz w:val="18"/>
              </w:rPr>
            </w:pPr>
            <w:r>
              <w:rPr>
                <w:color w:val="000009"/>
                <w:sz w:val="18"/>
              </w:rPr>
              <w:t>Любознательность:</w:t>
            </w:r>
          </w:p>
          <w:p w:rsidR="00D22D02" w:rsidRDefault="00D22D02">
            <w:pPr>
              <w:pStyle w:val="TableParagraph"/>
              <w:spacing w:before="2"/>
              <w:rPr>
                <w:b/>
                <w:sz w:val="20"/>
              </w:rPr>
            </w:pPr>
          </w:p>
          <w:p w:rsidR="00D22D02" w:rsidRDefault="00F7270C" w:rsidP="007B5508">
            <w:pPr>
              <w:pStyle w:val="TableParagraph"/>
              <w:numPr>
                <w:ilvl w:val="0"/>
                <w:numId w:val="11"/>
              </w:numPr>
              <w:tabs>
                <w:tab w:val="left" w:pos="391"/>
              </w:tabs>
              <w:spacing w:before="1"/>
              <w:ind w:right="562"/>
              <w:rPr>
                <w:sz w:val="18"/>
              </w:rPr>
            </w:pPr>
            <w:r>
              <w:rPr>
                <w:color w:val="000009"/>
                <w:sz w:val="18"/>
              </w:rPr>
              <w:t>4</w:t>
            </w:r>
            <w:r>
              <w:rPr>
                <w:color w:val="000009"/>
                <w:spacing w:val="-5"/>
                <w:sz w:val="18"/>
              </w:rPr>
              <w:t xml:space="preserve"> </w:t>
            </w:r>
            <w:r>
              <w:rPr>
                <w:color w:val="000009"/>
                <w:sz w:val="18"/>
              </w:rPr>
              <w:t>балла</w:t>
            </w:r>
            <w:r>
              <w:rPr>
                <w:color w:val="000009"/>
                <w:spacing w:val="-6"/>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7"/>
                <w:sz w:val="18"/>
              </w:rPr>
              <w:t xml:space="preserve"> </w:t>
            </w:r>
            <w:r>
              <w:rPr>
                <w:color w:val="000009"/>
                <w:sz w:val="18"/>
              </w:rPr>
              <w:t>проявляются</w:t>
            </w:r>
            <w:r>
              <w:rPr>
                <w:color w:val="000009"/>
                <w:spacing w:val="-42"/>
                <w:sz w:val="18"/>
              </w:rPr>
              <w:t xml:space="preserve"> </w:t>
            </w:r>
            <w:r>
              <w:rPr>
                <w:color w:val="000009"/>
                <w:sz w:val="18"/>
              </w:rPr>
              <w:t>всегда</w:t>
            </w:r>
            <w:r>
              <w:rPr>
                <w:color w:val="000009"/>
                <w:spacing w:val="-3"/>
                <w:sz w:val="18"/>
              </w:rPr>
              <w:t xml:space="preserve"> </w:t>
            </w:r>
            <w:r>
              <w:rPr>
                <w:color w:val="000009"/>
                <w:sz w:val="18"/>
              </w:rPr>
              <w:t>(высокий уровень);</w:t>
            </w:r>
          </w:p>
          <w:p w:rsidR="00D22D02" w:rsidRDefault="00F7270C" w:rsidP="007B5508">
            <w:pPr>
              <w:pStyle w:val="TableParagraph"/>
              <w:numPr>
                <w:ilvl w:val="0"/>
                <w:numId w:val="11"/>
              </w:numPr>
              <w:tabs>
                <w:tab w:val="left" w:pos="391"/>
              </w:tabs>
              <w:ind w:right="102"/>
              <w:rPr>
                <w:sz w:val="18"/>
              </w:rPr>
            </w:pPr>
            <w:r>
              <w:rPr>
                <w:color w:val="000009"/>
                <w:sz w:val="18"/>
              </w:rPr>
              <w:t>3</w:t>
            </w:r>
            <w:r>
              <w:rPr>
                <w:color w:val="000009"/>
                <w:spacing w:val="-5"/>
                <w:sz w:val="18"/>
              </w:rPr>
              <w:t xml:space="preserve"> </w:t>
            </w:r>
            <w:r>
              <w:rPr>
                <w:color w:val="000009"/>
                <w:sz w:val="18"/>
              </w:rPr>
              <w:t>балла</w:t>
            </w:r>
            <w:r>
              <w:rPr>
                <w:color w:val="000009"/>
                <w:spacing w:val="-5"/>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6"/>
                <w:sz w:val="18"/>
              </w:rPr>
              <w:t xml:space="preserve"> </w:t>
            </w:r>
            <w:r>
              <w:rPr>
                <w:color w:val="000009"/>
                <w:sz w:val="18"/>
              </w:rPr>
              <w:t>проявляются</w:t>
            </w:r>
            <w:r>
              <w:rPr>
                <w:color w:val="000009"/>
                <w:spacing w:val="-7"/>
                <w:sz w:val="18"/>
              </w:rPr>
              <w:t xml:space="preserve"> </w:t>
            </w:r>
            <w:r>
              <w:rPr>
                <w:color w:val="000009"/>
                <w:sz w:val="18"/>
              </w:rPr>
              <w:t>часто</w:t>
            </w:r>
            <w:r>
              <w:rPr>
                <w:color w:val="000009"/>
                <w:spacing w:val="-42"/>
                <w:sz w:val="18"/>
              </w:rPr>
              <w:t xml:space="preserve"> </w:t>
            </w:r>
            <w:r>
              <w:rPr>
                <w:color w:val="000009"/>
                <w:sz w:val="18"/>
              </w:rPr>
              <w:t>(средний</w:t>
            </w:r>
            <w:r>
              <w:rPr>
                <w:color w:val="000009"/>
                <w:spacing w:val="1"/>
                <w:sz w:val="18"/>
              </w:rPr>
              <w:t xml:space="preserve"> </w:t>
            </w:r>
            <w:r>
              <w:rPr>
                <w:color w:val="000009"/>
                <w:sz w:val="18"/>
              </w:rPr>
              <w:t>уровень);</w:t>
            </w:r>
          </w:p>
          <w:p w:rsidR="00D22D02" w:rsidRDefault="00F7270C" w:rsidP="007B5508">
            <w:pPr>
              <w:pStyle w:val="TableParagraph"/>
              <w:numPr>
                <w:ilvl w:val="0"/>
                <w:numId w:val="11"/>
              </w:numPr>
              <w:tabs>
                <w:tab w:val="left" w:pos="391"/>
              </w:tabs>
              <w:spacing w:line="206" w:lineRule="exact"/>
              <w:ind w:right="183"/>
              <w:rPr>
                <w:sz w:val="18"/>
              </w:rPr>
            </w:pPr>
            <w:r>
              <w:rPr>
                <w:color w:val="000009"/>
                <w:spacing w:val="-1"/>
                <w:sz w:val="18"/>
              </w:rPr>
              <w:t>2</w:t>
            </w:r>
            <w:r>
              <w:rPr>
                <w:color w:val="000009"/>
                <w:spacing w:val="-7"/>
                <w:sz w:val="18"/>
              </w:rPr>
              <w:t xml:space="preserve"> </w:t>
            </w:r>
            <w:r>
              <w:rPr>
                <w:color w:val="000009"/>
                <w:spacing w:val="-1"/>
                <w:sz w:val="18"/>
              </w:rPr>
              <w:t>балла-качества</w:t>
            </w:r>
            <w:r>
              <w:rPr>
                <w:color w:val="000009"/>
                <w:spacing w:val="-8"/>
                <w:sz w:val="18"/>
              </w:rPr>
              <w:t xml:space="preserve"> </w:t>
            </w:r>
            <w:r>
              <w:rPr>
                <w:color w:val="000009"/>
                <w:sz w:val="18"/>
              </w:rPr>
              <w:t>проявляются</w:t>
            </w:r>
            <w:r>
              <w:rPr>
                <w:color w:val="000009"/>
                <w:spacing w:val="-9"/>
                <w:sz w:val="18"/>
              </w:rPr>
              <w:t xml:space="preserve"> </w:t>
            </w:r>
            <w:r>
              <w:rPr>
                <w:color w:val="000009"/>
                <w:sz w:val="18"/>
              </w:rPr>
              <w:t>редко</w:t>
            </w:r>
            <w:r>
              <w:rPr>
                <w:color w:val="000009"/>
                <w:spacing w:val="-42"/>
                <w:sz w:val="18"/>
              </w:rPr>
              <w:t xml:space="preserve"> </w:t>
            </w:r>
            <w:r>
              <w:rPr>
                <w:color w:val="000009"/>
                <w:sz w:val="18"/>
              </w:rPr>
              <w:t>(низкий</w:t>
            </w:r>
            <w:r>
              <w:rPr>
                <w:color w:val="000009"/>
                <w:spacing w:val="1"/>
                <w:sz w:val="18"/>
              </w:rPr>
              <w:t xml:space="preserve"> </w:t>
            </w:r>
            <w:r>
              <w:rPr>
                <w:color w:val="000009"/>
                <w:sz w:val="18"/>
              </w:rPr>
              <w:t>уровень);</w:t>
            </w:r>
          </w:p>
        </w:tc>
        <w:tc>
          <w:tcPr>
            <w:tcW w:w="3263" w:type="dxa"/>
          </w:tcPr>
          <w:p w:rsidR="00D22D02" w:rsidRDefault="00F7270C">
            <w:pPr>
              <w:pStyle w:val="TableParagraph"/>
              <w:spacing w:line="202" w:lineRule="exact"/>
              <w:ind w:left="107"/>
              <w:rPr>
                <w:sz w:val="18"/>
              </w:rPr>
            </w:pPr>
            <w:r>
              <w:rPr>
                <w:color w:val="000009"/>
                <w:sz w:val="18"/>
              </w:rPr>
              <w:t>Отношение</w:t>
            </w:r>
            <w:r>
              <w:rPr>
                <w:color w:val="000009"/>
                <w:spacing w:val="-8"/>
                <w:sz w:val="18"/>
              </w:rPr>
              <w:t xml:space="preserve"> </w:t>
            </w:r>
            <w:r>
              <w:rPr>
                <w:color w:val="000009"/>
                <w:sz w:val="18"/>
              </w:rPr>
              <w:t>к</w:t>
            </w:r>
            <w:r>
              <w:rPr>
                <w:color w:val="000009"/>
                <w:spacing w:val="-8"/>
                <w:sz w:val="18"/>
              </w:rPr>
              <w:t xml:space="preserve"> </w:t>
            </w:r>
            <w:r>
              <w:rPr>
                <w:color w:val="000009"/>
                <w:sz w:val="18"/>
              </w:rPr>
              <w:t>школе:</w:t>
            </w:r>
          </w:p>
          <w:p w:rsidR="00D22D02" w:rsidRDefault="00D22D02">
            <w:pPr>
              <w:pStyle w:val="TableParagraph"/>
              <w:spacing w:before="2"/>
              <w:rPr>
                <w:b/>
                <w:sz w:val="20"/>
              </w:rPr>
            </w:pPr>
          </w:p>
          <w:p w:rsidR="00D22D02" w:rsidRDefault="00F7270C" w:rsidP="007B5508">
            <w:pPr>
              <w:pStyle w:val="TableParagraph"/>
              <w:numPr>
                <w:ilvl w:val="0"/>
                <w:numId w:val="10"/>
              </w:numPr>
              <w:tabs>
                <w:tab w:val="left" w:pos="425"/>
              </w:tabs>
              <w:spacing w:before="1"/>
              <w:ind w:right="424"/>
              <w:rPr>
                <w:sz w:val="18"/>
              </w:rPr>
            </w:pPr>
            <w:r>
              <w:rPr>
                <w:color w:val="000009"/>
                <w:sz w:val="18"/>
              </w:rPr>
              <w:t>4</w:t>
            </w:r>
            <w:r>
              <w:rPr>
                <w:color w:val="000009"/>
                <w:spacing w:val="-5"/>
                <w:sz w:val="18"/>
              </w:rPr>
              <w:t xml:space="preserve"> </w:t>
            </w:r>
            <w:r>
              <w:rPr>
                <w:color w:val="000009"/>
                <w:sz w:val="18"/>
              </w:rPr>
              <w:t>балла</w:t>
            </w:r>
            <w:r>
              <w:rPr>
                <w:color w:val="000009"/>
                <w:spacing w:val="-6"/>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7"/>
                <w:sz w:val="18"/>
              </w:rPr>
              <w:t xml:space="preserve"> </w:t>
            </w:r>
            <w:r>
              <w:rPr>
                <w:color w:val="000009"/>
                <w:sz w:val="18"/>
              </w:rPr>
              <w:t>проявляются</w:t>
            </w:r>
            <w:r>
              <w:rPr>
                <w:color w:val="000009"/>
                <w:spacing w:val="-42"/>
                <w:sz w:val="18"/>
              </w:rPr>
              <w:t xml:space="preserve"> </w:t>
            </w:r>
            <w:r>
              <w:rPr>
                <w:color w:val="000009"/>
                <w:sz w:val="18"/>
              </w:rPr>
              <w:t>всегда</w:t>
            </w:r>
            <w:r>
              <w:rPr>
                <w:color w:val="000009"/>
                <w:spacing w:val="-3"/>
                <w:sz w:val="18"/>
              </w:rPr>
              <w:t xml:space="preserve"> </w:t>
            </w:r>
            <w:r>
              <w:rPr>
                <w:color w:val="000009"/>
                <w:sz w:val="18"/>
              </w:rPr>
              <w:t>(высокий уровень);</w:t>
            </w:r>
          </w:p>
          <w:p w:rsidR="00D22D02" w:rsidRDefault="00F7270C" w:rsidP="007B5508">
            <w:pPr>
              <w:pStyle w:val="TableParagraph"/>
              <w:numPr>
                <w:ilvl w:val="0"/>
                <w:numId w:val="10"/>
              </w:numPr>
              <w:tabs>
                <w:tab w:val="left" w:pos="425"/>
              </w:tabs>
              <w:ind w:right="424"/>
              <w:rPr>
                <w:sz w:val="18"/>
              </w:rPr>
            </w:pPr>
            <w:r>
              <w:rPr>
                <w:color w:val="000009"/>
                <w:sz w:val="18"/>
              </w:rPr>
              <w:t>3</w:t>
            </w:r>
            <w:r>
              <w:rPr>
                <w:color w:val="000009"/>
                <w:spacing w:val="-5"/>
                <w:sz w:val="18"/>
              </w:rPr>
              <w:t xml:space="preserve"> </w:t>
            </w:r>
            <w:r>
              <w:rPr>
                <w:color w:val="000009"/>
                <w:sz w:val="18"/>
              </w:rPr>
              <w:t>балла</w:t>
            </w:r>
            <w:r>
              <w:rPr>
                <w:color w:val="000009"/>
                <w:spacing w:val="-6"/>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7"/>
                <w:sz w:val="18"/>
              </w:rPr>
              <w:t xml:space="preserve"> </w:t>
            </w:r>
            <w:r>
              <w:rPr>
                <w:color w:val="000009"/>
                <w:sz w:val="18"/>
              </w:rPr>
              <w:t>проявляются</w:t>
            </w:r>
            <w:r>
              <w:rPr>
                <w:color w:val="000009"/>
                <w:spacing w:val="-42"/>
                <w:sz w:val="18"/>
              </w:rPr>
              <w:t xml:space="preserve"> </w:t>
            </w:r>
            <w:r>
              <w:rPr>
                <w:color w:val="000009"/>
                <w:sz w:val="18"/>
              </w:rPr>
              <w:t>часто</w:t>
            </w:r>
            <w:r>
              <w:rPr>
                <w:color w:val="000009"/>
                <w:spacing w:val="-1"/>
                <w:sz w:val="18"/>
              </w:rPr>
              <w:t xml:space="preserve"> </w:t>
            </w:r>
            <w:r>
              <w:rPr>
                <w:color w:val="000009"/>
                <w:sz w:val="18"/>
              </w:rPr>
              <w:t>(средний</w:t>
            </w:r>
            <w:r>
              <w:rPr>
                <w:color w:val="000009"/>
                <w:spacing w:val="-2"/>
                <w:sz w:val="18"/>
              </w:rPr>
              <w:t xml:space="preserve"> </w:t>
            </w:r>
            <w:r>
              <w:rPr>
                <w:color w:val="000009"/>
                <w:sz w:val="18"/>
              </w:rPr>
              <w:t>уровень);</w:t>
            </w:r>
          </w:p>
          <w:p w:rsidR="00D22D02" w:rsidRDefault="00F7270C" w:rsidP="007B5508">
            <w:pPr>
              <w:pStyle w:val="TableParagraph"/>
              <w:numPr>
                <w:ilvl w:val="0"/>
                <w:numId w:val="10"/>
              </w:numPr>
              <w:tabs>
                <w:tab w:val="left" w:pos="425"/>
              </w:tabs>
              <w:spacing w:line="206" w:lineRule="exact"/>
              <w:ind w:right="511"/>
              <w:rPr>
                <w:sz w:val="18"/>
              </w:rPr>
            </w:pPr>
            <w:r>
              <w:rPr>
                <w:color w:val="000009"/>
                <w:sz w:val="18"/>
              </w:rPr>
              <w:t>2</w:t>
            </w:r>
            <w:r>
              <w:rPr>
                <w:color w:val="000009"/>
                <w:spacing w:val="-9"/>
                <w:sz w:val="18"/>
              </w:rPr>
              <w:t xml:space="preserve"> </w:t>
            </w:r>
            <w:r>
              <w:rPr>
                <w:color w:val="000009"/>
                <w:sz w:val="18"/>
              </w:rPr>
              <w:t>балла-качества</w:t>
            </w:r>
            <w:r>
              <w:rPr>
                <w:color w:val="000009"/>
                <w:spacing w:val="-10"/>
                <w:sz w:val="18"/>
              </w:rPr>
              <w:t xml:space="preserve"> </w:t>
            </w:r>
            <w:r>
              <w:rPr>
                <w:color w:val="000009"/>
                <w:sz w:val="18"/>
              </w:rPr>
              <w:t>проявляются</w:t>
            </w:r>
            <w:r>
              <w:rPr>
                <w:color w:val="000009"/>
                <w:spacing w:val="-42"/>
                <w:sz w:val="18"/>
              </w:rPr>
              <w:t xml:space="preserve"> </w:t>
            </w:r>
            <w:r>
              <w:rPr>
                <w:color w:val="000009"/>
                <w:sz w:val="18"/>
              </w:rPr>
              <w:t>редко</w:t>
            </w:r>
            <w:r>
              <w:rPr>
                <w:color w:val="000009"/>
                <w:spacing w:val="-1"/>
                <w:sz w:val="18"/>
              </w:rPr>
              <w:t xml:space="preserve"> </w:t>
            </w:r>
            <w:r>
              <w:rPr>
                <w:color w:val="000009"/>
                <w:sz w:val="18"/>
              </w:rPr>
              <w:t>(низкий</w:t>
            </w:r>
            <w:r>
              <w:rPr>
                <w:color w:val="000009"/>
                <w:spacing w:val="-1"/>
                <w:sz w:val="18"/>
              </w:rPr>
              <w:t xml:space="preserve"> </w:t>
            </w:r>
            <w:r>
              <w:rPr>
                <w:color w:val="000009"/>
                <w:sz w:val="18"/>
              </w:rPr>
              <w:t>уровень);</w:t>
            </w:r>
          </w:p>
        </w:tc>
        <w:tc>
          <w:tcPr>
            <w:tcW w:w="4820" w:type="dxa"/>
          </w:tcPr>
          <w:p w:rsidR="00D22D02" w:rsidRDefault="00F7270C">
            <w:pPr>
              <w:pStyle w:val="TableParagraph"/>
              <w:spacing w:line="202" w:lineRule="exact"/>
              <w:ind w:left="106"/>
              <w:rPr>
                <w:sz w:val="18"/>
              </w:rPr>
            </w:pPr>
            <w:r>
              <w:rPr>
                <w:color w:val="000009"/>
                <w:sz w:val="18"/>
              </w:rPr>
              <w:t>Прилежание</w:t>
            </w:r>
            <w:r>
              <w:rPr>
                <w:color w:val="000009"/>
                <w:spacing w:val="-9"/>
                <w:sz w:val="18"/>
              </w:rPr>
              <w:t xml:space="preserve"> </w:t>
            </w:r>
            <w:r>
              <w:rPr>
                <w:color w:val="000009"/>
                <w:sz w:val="18"/>
              </w:rPr>
              <w:t>и</w:t>
            </w:r>
            <w:r>
              <w:rPr>
                <w:color w:val="000009"/>
                <w:spacing w:val="-8"/>
                <w:sz w:val="18"/>
              </w:rPr>
              <w:t xml:space="preserve"> </w:t>
            </w:r>
            <w:r>
              <w:rPr>
                <w:color w:val="000009"/>
                <w:sz w:val="18"/>
              </w:rPr>
              <w:t>трудолюбие:</w:t>
            </w:r>
          </w:p>
          <w:p w:rsidR="00D22D02" w:rsidRDefault="00D22D02">
            <w:pPr>
              <w:pStyle w:val="TableParagraph"/>
              <w:spacing w:before="2"/>
              <w:rPr>
                <w:b/>
                <w:sz w:val="20"/>
              </w:rPr>
            </w:pPr>
          </w:p>
          <w:p w:rsidR="00D22D02" w:rsidRDefault="00F7270C" w:rsidP="007B5508">
            <w:pPr>
              <w:pStyle w:val="TableParagraph"/>
              <w:numPr>
                <w:ilvl w:val="0"/>
                <w:numId w:val="9"/>
              </w:numPr>
              <w:tabs>
                <w:tab w:val="left" w:pos="424"/>
              </w:tabs>
              <w:spacing w:before="1"/>
              <w:ind w:right="790"/>
              <w:rPr>
                <w:sz w:val="18"/>
              </w:rPr>
            </w:pPr>
            <w:r>
              <w:rPr>
                <w:color w:val="000009"/>
                <w:sz w:val="18"/>
              </w:rPr>
              <w:t>6</w:t>
            </w:r>
            <w:r>
              <w:rPr>
                <w:color w:val="000009"/>
                <w:spacing w:val="-6"/>
                <w:sz w:val="18"/>
              </w:rPr>
              <w:t xml:space="preserve"> </w:t>
            </w:r>
            <w:r>
              <w:rPr>
                <w:color w:val="000009"/>
                <w:sz w:val="18"/>
              </w:rPr>
              <w:t>баллов</w:t>
            </w:r>
            <w:r>
              <w:rPr>
                <w:color w:val="000009"/>
                <w:spacing w:val="-7"/>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8"/>
                <w:sz w:val="18"/>
              </w:rPr>
              <w:t xml:space="preserve"> </w:t>
            </w:r>
            <w:r>
              <w:rPr>
                <w:color w:val="000009"/>
                <w:sz w:val="18"/>
              </w:rPr>
              <w:t>проявляются</w:t>
            </w:r>
            <w:r>
              <w:rPr>
                <w:color w:val="000009"/>
                <w:spacing w:val="-6"/>
                <w:sz w:val="18"/>
              </w:rPr>
              <w:t xml:space="preserve"> </w:t>
            </w:r>
            <w:r>
              <w:rPr>
                <w:color w:val="000009"/>
                <w:sz w:val="18"/>
              </w:rPr>
              <w:t>всегда</w:t>
            </w:r>
            <w:r>
              <w:rPr>
                <w:color w:val="000009"/>
                <w:spacing w:val="-7"/>
                <w:sz w:val="18"/>
              </w:rPr>
              <w:t xml:space="preserve"> </w:t>
            </w:r>
            <w:r>
              <w:rPr>
                <w:color w:val="000009"/>
                <w:sz w:val="18"/>
              </w:rPr>
              <w:t>(очень</w:t>
            </w:r>
            <w:r>
              <w:rPr>
                <w:color w:val="000009"/>
                <w:spacing w:val="-42"/>
                <w:sz w:val="18"/>
              </w:rPr>
              <w:t xml:space="preserve"> </w:t>
            </w:r>
            <w:r>
              <w:rPr>
                <w:color w:val="000009"/>
                <w:sz w:val="18"/>
              </w:rPr>
              <w:t>высокий</w:t>
            </w:r>
            <w:r>
              <w:rPr>
                <w:color w:val="000009"/>
                <w:spacing w:val="1"/>
                <w:sz w:val="18"/>
              </w:rPr>
              <w:t xml:space="preserve"> </w:t>
            </w:r>
            <w:r>
              <w:rPr>
                <w:color w:val="000009"/>
                <w:sz w:val="18"/>
              </w:rPr>
              <w:t>уровень);</w:t>
            </w:r>
          </w:p>
          <w:p w:rsidR="00D22D02" w:rsidRDefault="00F7270C" w:rsidP="007B5508">
            <w:pPr>
              <w:pStyle w:val="TableParagraph"/>
              <w:numPr>
                <w:ilvl w:val="0"/>
                <w:numId w:val="9"/>
              </w:numPr>
              <w:tabs>
                <w:tab w:val="left" w:pos="424"/>
              </w:tabs>
              <w:ind w:right="546"/>
              <w:rPr>
                <w:sz w:val="18"/>
              </w:rPr>
            </w:pPr>
            <w:r>
              <w:rPr>
                <w:color w:val="000009"/>
                <w:sz w:val="18"/>
              </w:rPr>
              <w:t>5-4</w:t>
            </w:r>
            <w:r>
              <w:rPr>
                <w:color w:val="000009"/>
                <w:spacing w:val="-6"/>
                <w:sz w:val="18"/>
              </w:rPr>
              <w:t xml:space="preserve"> </w:t>
            </w:r>
            <w:r>
              <w:rPr>
                <w:color w:val="000009"/>
                <w:sz w:val="18"/>
              </w:rPr>
              <w:t>балла</w:t>
            </w:r>
            <w:r>
              <w:rPr>
                <w:color w:val="000009"/>
                <w:spacing w:val="-6"/>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7"/>
                <w:sz w:val="18"/>
              </w:rPr>
              <w:t xml:space="preserve"> </w:t>
            </w:r>
            <w:r>
              <w:rPr>
                <w:color w:val="000009"/>
                <w:sz w:val="18"/>
              </w:rPr>
              <w:t>проявляются</w:t>
            </w:r>
            <w:r>
              <w:rPr>
                <w:color w:val="000009"/>
                <w:spacing w:val="-5"/>
                <w:sz w:val="18"/>
              </w:rPr>
              <w:t xml:space="preserve"> </w:t>
            </w:r>
            <w:r>
              <w:rPr>
                <w:color w:val="000009"/>
                <w:sz w:val="18"/>
              </w:rPr>
              <w:t>всегда</w:t>
            </w:r>
            <w:r>
              <w:rPr>
                <w:color w:val="000009"/>
                <w:spacing w:val="-7"/>
                <w:sz w:val="18"/>
              </w:rPr>
              <w:t xml:space="preserve"> </w:t>
            </w:r>
            <w:r>
              <w:rPr>
                <w:color w:val="000009"/>
                <w:sz w:val="18"/>
              </w:rPr>
              <w:t>(высокий</w:t>
            </w:r>
            <w:r>
              <w:rPr>
                <w:color w:val="000009"/>
                <w:spacing w:val="-42"/>
                <w:sz w:val="18"/>
              </w:rPr>
              <w:t xml:space="preserve"> </w:t>
            </w:r>
            <w:r>
              <w:rPr>
                <w:color w:val="000009"/>
                <w:sz w:val="18"/>
              </w:rPr>
              <w:t>уровень);</w:t>
            </w:r>
          </w:p>
          <w:p w:rsidR="00D22D02" w:rsidRDefault="00F7270C" w:rsidP="007B5508">
            <w:pPr>
              <w:pStyle w:val="TableParagraph"/>
              <w:numPr>
                <w:ilvl w:val="0"/>
                <w:numId w:val="9"/>
              </w:numPr>
              <w:tabs>
                <w:tab w:val="left" w:pos="424"/>
              </w:tabs>
              <w:spacing w:line="206" w:lineRule="exact"/>
              <w:ind w:right="788"/>
              <w:rPr>
                <w:sz w:val="18"/>
              </w:rPr>
            </w:pPr>
            <w:r>
              <w:rPr>
                <w:color w:val="000009"/>
                <w:sz w:val="18"/>
              </w:rPr>
              <w:t>3</w:t>
            </w:r>
            <w:r>
              <w:rPr>
                <w:color w:val="000009"/>
                <w:spacing w:val="-5"/>
                <w:sz w:val="18"/>
              </w:rPr>
              <w:t xml:space="preserve"> </w:t>
            </w:r>
            <w:r>
              <w:rPr>
                <w:color w:val="000009"/>
                <w:sz w:val="18"/>
              </w:rPr>
              <w:t>балла</w:t>
            </w:r>
            <w:r>
              <w:rPr>
                <w:color w:val="000009"/>
                <w:spacing w:val="-6"/>
                <w:sz w:val="18"/>
              </w:rPr>
              <w:t xml:space="preserve"> </w:t>
            </w:r>
            <w:r>
              <w:rPr>
                <w:color w:val="000009"/>
                <w:sz w:val="18"/>
              </w:rPr>
              <w:t>-</w:t>
            </w:r>
            <w:r>
              <w:rPr>
                <w:color w:val="000009"/>
                <w:spacing w:val="-5"/>
                <w:sz w:val="18"/>
              </w:rPr>
              <w:t xml:space="preserve"> </w:t>
            </w:r>
            <w:r>
              <w:rPr>
                <w:color w:val="000009"/>
                <w:sz w:val="18"/>
              </w:rPr>
              <w:t>качества</w:t>
            </w:r>
            <w:r>
              <w:rPr>
                <w:color w:val="000009"/>
                <w:spacing w:val="-7"/>
                <w:sz w:val="18"/>
              </w:rPr>
              <w:t xml:space="preserve"> </w:t>
            </w:r>
            <w:r>
              <w:rPr>
                <w:color w:val="000009"/>
                <w:sz w:val="18"/>
              </w:rPr>
              <w:t>проявляются</w:t>
            </w:r>
            <w:r>
              <w:rPr>
                <w:color w:val="000009"/>
                <w:spacing w:val="-6"/>
                <w:sz w:val="18"/>
              </w:rPr>
              <w:t xml:space="preserve"> </w:t>
            </w:r>
            <w:r>
              <w:rPr>
                <w:color w:val="000009"/>
                <w:sz w:val="18"/>
              </w:rPr>
              <w:t>часто</w:t>
            </w:r>
            <w:r>
              <w:rPr>
                <w:color w:val="000009"/>
                <w:spacing w:val="-5"/>
                <w:sz w:val="18"/>
              </w:rPr>
              <w:t xml:space="preserve"> </w:t>
            </w:r>
            <w:r>
              <w:rPr>
                <w:color w:val="000009"/>
                <w:sz w:val="18"/>
              </w:rPr>
              <w:t>(средний</w:t>
            </w:r>
            <w:r>
              <w:rPr>
                <w:color w:val="000009"/>
                <w:spacing w:val="-42"/>
                <w:sz w:val="18"/>
              </w:rPr>
              <w:t xml:space="preserve"> </w:t>
            </w:r>
            <w:r>
              <w:rPr>
                <w:color w:val="000009"/>
                <w:sz w:val="18"/>
              </w:rPr>
              <w:t>уровень);</w:t>
            </w:r>
          </w:p>
        </w:tc>
        <w:tc>
          <w:tcPr>
            <w:tcW w:w="3543" w:type="dxa"/>
          </w:tcPr>
          <w:p w:rsidR="00D22D02" w:rsidRDefault="00F7270C">
            <w:pPr>
              <w:pStyle w:val="TableParagraph"/>
              <w:spacing w:line="202" w:lineRule="exact"/>
              <w:ind w:left="106"/>
              <w:rPr>
                <w:sz w:val="18"/>
              </w:rPr>
            </w:pPr>
            <w:r>
              <w:rPr>
                <w:color w:val="000009"/>
                <w:sz w:val="18"/>
              </w:rPr>
              <w:t>Отношение</w:t>
            </w:r>
            <w:r>
              <w:rPr>
                <w:color w:val="000009"/>
                <w:spacing w:val="-4"/>
                <w:sz w:val="18"/>
              </w:rPr>
              <w:t xml:space="preserve"> </w:t>
            </w:r>
            <w:r>
              <w:rPr>
                <w:color w:val="000009"/>
                <w:sz w:val="18"/>
              </w:rPr>
              <w:t>к</w:t>
            </w:r>
            <w:r>
              <w:rPr>
                <w:color w:val="000009"/>
                <w:spacing w:val="-4"/>
                <w:sz w:val="18"/>
              </w:rPr>
              <w:t xml:space="preserve"> </w:t>
            </w:r>
            <w:r>
              <w:rPr>
                <w:color w:val="000009"/>
                <w:sz w:val="18"/>
              </w:rPr>
              <w:t>себе:</w:t>
            </w:r>
          </w:p>
          <w:p w:rsidR="00D22D02" w:rsidRDefault="00D22D02">
            <w:pPr>
              <w:pStyle w:val="TableParagraph"/>
              <w:spacing w:before="2"/>
              <w:rPr>
                <w:b/>
                <w:sz w:val="20"/>
              </w:rPr>
            </w:pPr>
          </w:p>
          <w:p w:rsidR="00D22D02" w:rsidRDefault="00F7270C" w:rsidP="007B5508">
            <w:pPr>
              <w:pStyle w:val="TableParagraph"/>
              <w:numPr>
                <w:ilvl w:val="0"/>
                <w:numId w:val="8"/>
              </w:numPr>
              <w:tabs>
                <w:tab w:val="left" w:pos="423"/>
              </w:tabs>
              <w:spacing w:before="1"/>
              <w:ind w:left="422" w:right="225"/>
              <w:rPr>
                <w:sz w:val="18"/>
              </w:rPr>
            </w:pPr>
            <w:r>
              <w:rPr>
                <w:color w:val="000009"/>
                <w:sz w:val="18"/>
              </w:rPr>
              <w:t>4балла</w:t>
            </w:r>
            <w:r>
              <w:rPr>
                <w:color w:val="000009"/>
                <w:spacing w:val="-8"/>
                <w:sz w:val="18"/>
              </w:rPr>
              <w:t xml:space="preserve"> </w:t>
            </w:r>
            <w:r>
              <w:rPr>
                <w:color w:val="000009"/>
                <w:sz w:val="18"/>
              </w:rPr>
              <w:t>-</w:t>
            </w:r>
            <w:r>
              <w:rPr>
                <w:color w:val="000009"/>
                <w:spacing w:val="-8"/>
                <w:sz w:val="18"/>
              </w:rPr>
              <w:t xml:space="preserve"> </w:t>
            </w:r>
            <w:r>
              <w:rPr>
                <w:color w:val="000009"/>
                <w:sz w:val="18"/>
              </w:rPr>
              <w:t>качества</w:t>
            </w:r>
            <w:r>
              <w:rPr>
                <w:color w:val="000009"/>
                <w:spacing w:val="-9"/>
                <w:sz w:val="18"/>
              </w:rPr>
              <w:t xml:space="preserve"> </w:t>
            </w:r>
            <w:r>
              <w:rPr>
                <w:color w:val="000009"/>
                <w:sz w:val="18"/>
              </w:rPr>
              <w:t>проявляются</w:t>
            </w:r>
            <w:r>
              <w:rPr>
                <w:color w:val="000009"/>
                <w:spacing w:val="-9"/>
                <w:sz w:val="18"/>
              </w:rPr>
              <w:t xml:space="preserve"> </w:t>
            </w:r>
            <w:r>
              <w:rPr>
                <w:color w:val="000009"/>
                <w:sz w:val="18"/>
              </w:rPr>
              <w:t>всегда</w:t>
            </w:r>
            <w:r>
              <w:rPr>
                <w:color w:val="000009"/>
                <w:spacing w:val="-42"/>
                <w:sz w:val="18"/>
              </w:rPr>
              <w:t xml:space="preserve"> </w:t>
            </w:r>
            <w:r>
              <w:rPr>
                <w:color w:val="000009"/>
                <w:sz w:val="18"/>
              </w:rPr>
              <w:t>(высокий</w:t>
            </w:r>
            <w:r>
              <w:rPr>
                <w:color w:val="000009"/>
                <w:spacing w:val="1"/>
                <w:sz w:val="18"/>
              </w:rPr>
              <w:t xml:space="preserve"> </w:t>
            </w:r>
            <w:r>
              <w:rPr>
                <w:color w:val="000009"/>
                <w:sz w:val="18"/>
              </w:rPr>
              <w:t>уровень);</w:t>
            </w:r>
          </w:p>
          <w:p w:rsidR="00D22D02" w:rsidRDefault="00F7270C" w:rsidP="007B5508">
            <w:pPr>
              <w:pStyle w:val="TableParagraph"/>
              <w:numPr>
                <w:ilvl w:val="0"/>
                <w:numId w:val="8"/>
              </w:numPr>
              <w:tabs>
                <w:tab w:val="left" w:pos="423"/>
              </w:tabs>
              <w:ind w:left="422" w:right="244"/>
              <w:rPr>
                <w:sz w:val="18"/>
              </w:rPr>
            </w:pPr>
            <w:r>
              <w:rPr>
                <w:color w:val="000009"/>
                <w:sz w:val="18"/>
              </w:rPr>
              <w:t>3</w:t>
            </w:r>
            <w:r>
              <w:rPr>
                <w:color w:val="000009"/>
                <w:spacing w:val="-5"/>
                <w:sz w:val="18"/>
              </w:rPr>
              <w:t xml:space="preserve"> </w:t>
            </w:r>
            <w:r>
              <w:rPr>
                <w:color w:val="000009"/>
                <w:sz w:val="18"/>
              </w:rPr>
              <w:t>балла</w:t>
            </w:r>
            <w:r>
              <w:rPr>
                <w:color w:val="000009"/>
                <w:spacing w:val="-5"/>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5"/>
                <w:sz w:val="18"/>
              </w:rPr>
              <w:t xml:space="preserve"> </w:t>
            </w:r>
            <w:r>
              <w:rPr>
                <w:color w:val="000009"/>
                <w:sz w:val="18"/>
              </w:rPr>
              <w:t>проявляются</w:t>
            </w:r>
            <w:r>
              <w:rPr>
                <w:color w:val="000009"/>
                <w:spacing w:val="-7"/>
                <w:sz w:val="18"/>
              </w:rPr>
              <w:t xml:space="preserve"> </w:t>
            </w:r>
            <w:r>
              <w:rPr>
                <w:color w:val="000009"/>
                <w:sz w:val="18"/>
              </w:rPr>
              <w:t>часто</w:t>
            </w:r>
            <w:r>
              <w:rPr>
                <w:color w:val="000009"/>
                <w:spacing w:val="-42"/>
                <w:sz w:val="18"/>
              </w:rPr>
              <w:t xml:space="preserve"> </w:t>
            </w:r>
            <w:r>
              <w:rPr>
                <w:color w:val="000009"/>
                <w:sz w:val="18"/>
              </w:rPr>
              <w:t>(средний</w:t>
            </w:r>
            <w:r>
              <w:rPr>
                <w:color w:val="000009"/>
                <w:spacing w:val="1"/>
                <w:sz w:val="18"/>
              </w:rPr>
              <w:t xml:space="preserve"> </w:t>
            </w:r>
            <w:r>
              <w:rPr>
                <w:color w:val="000009"/>
                <w:sz w:val="18"/>
              </w:rPr>
              <w:t>уровень);</w:t>
            </w:r>
          </w:p>
          <w:p w:rsidR="00D22D02" w:rsidRDefault="00F7270C" w:rsidP="007B5508">
            <w:pPr>
              <w:pStyle w:val="TableParagraph"/>
              <w:numPr>
                <w:ilvl w:val="0"/>
                <w:numId w:val="8"/>
              </w:numPr>
              <w:tabs>
                <w:tab w:val="left" w:pos="423"/>
              </w:tabs>
              <w:spacing w:line="206" w:lineRule="exact"/>
              <w:ind w:left="422" w:right="326"/>
              <w:rPr>
                <w:sz w:val="18"/>
              </w:rPr>
            </w:pPr>
            <w:r>
              <w:rPr>
                <w:color w:val="000009"/>
                <w:spacing w:val="-1"/>
                <w:sz w:val="18"/>
              </w:rPr>
              <w:t>2</w:t>
            </w:r>
            <w:r>
              <w:rPr>
                <w:color w:val="000009"/>
                <w:spacing w:val="-7"/>
                <w:sz w:val="18"/>
              </w:rPr>
              <w:t xml:space="preserve"> </w:t>
            </w:r>
            <w:r>
              <w:rPr>
                <w:color w:val="000009"/>
                <w:spacing w:val="-1"/>
                <w:sz w:val="18"/>
              </w:rPr>
              <w:t>балла-качества</w:t>
            </w:r>
            <w:r>
              <w:rPr>
                <w:color w:val="000009"/>
                <w:spacing w:val="-9"/>
                <w:sz w:val="18"/>
              </w:rPr>
              <w:t xml:space="preserve"> </w:t>
            </w:r>
            <w:r>
              <w:rPr>
                <w:color w:val="000009"/>
                <w:sz w:val="18"/>
              </w:rPr>
              <w:t>проявляются</w:t>
            </w:r>
            <w:r>
              <w:rPr>
                <w:color w:val="000009"/>
                <w:spacing w:val="-9"/>
                <w:sz w:val="18"/>
              </w:rPr>
              <w:t xml:space="preserve"> </w:t>
            </w:r>
            <w:r>
              <w:rPr>
                <w:color w:val="000009"/>
                <w:sz w:val="18"/>
              </w:rPr>
              <w:t>редко</w:t>
            </w:r>
            <w:r>
              <w:rPr>
                <w:color w:val="000009"/>
                <w:spacing w:val="-42"/>
                <w:sz w:val="18"/>
              </w:rPr>
              <w:t xml:space="preserve"> </w:t>
            </w:r>
            <w:r>
              <w:rPr>
                <w:color w:val="000009"/>
                <w:sz w:val="18"/>
              </w:rPr>
              <w:t>(низкий</w:t>
            </w:r>
            <w:r>
              <w:rPr>
                <w:color w:val="000009"/>
                <w:spacing w:val="1"/>
                <w:sz w:val="18"/>
              </w:rPr>
              <w:t xml:space="preserve"> </w:t>
            </w:r>
            <w:r>
              <w:rPr>
                <w:color w:val="000009"/>
                <w:sz w:val="18"/>
              </w:rPr>
              <w:t>уровень);</w:t>
            </w:r>
          </w:p>
        </w:tc>
      </w:tr>
    </w:tbl>
    <w:p w:rsidR="00D22D02" w:rsidRDefault="00D22D02">
      <w:pPr>
        <w:spacing w:line="206" w:lineRule="exact"/>
        <w:rPr>
          <w:sz w:val="18"/>
        </w:rPr>
        <w:sectPr w:rsidR="00D22D02">
          <w:pgSz w:w="16840" w:h="11910" w:orient="landscape"/>
          <w:pgMar w:top="840" w:right="900" w:bottom="1700" w:left="100" w:header="0" w:footer="1424" w:gutter="0"/>
          <w:cols w:space="720"/>
        </w:sect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8"/>
        <w:gridCol w:w="3263"/>
        <w:gridCol w:w="4820"/>
        <w:gridCol w:w="3543"/>
      </w:tblGrid>
      <w:tr w:rsidR="00D22D02">
        <w:trPr>
          <w:trHeight w:val="1058"/>
        </w:trPr>
        <w:tc>
          <w:tcPr>
            <w:tcW w:w="3368" w:type="dxa"/>
          </w:tcPr>
          <w:p w:rsidR="00D22D02" w:rsidRDefault="00F7270C" w:rsidP="007B5508">
            <w:pPr>
              <w:pStyle w:val="TableParagraph"/>
              <w:numPr>
                <w:ilvl w:val="0"/>
                <w:numId w:val="7"/>
              </w:numPr>
              <w:tabs>
                <w:tab w:val="left" w:pos="391"/>
              </w:tabs>
              <w:ind w:right="445"/>
              <w:rPr>
                <w:sz w:val="18"/>
              </w:rPr>
            </w:pPr>
            <w:r>
              <w:rPr>
                <w:color w:val="000009"/>
                <w:sz w:val="18"/>
              </w:rPr>
              <w:lastRenderedPageBreak/>
              <w:t>1</w:t>
            </w:r>
            <w:r>
              <w:rPr>
                <w:color w:val="000009"/>
                <w:spacing w:val="-4"/>
                <w:sz w:val="18"/>
              </w:rPr>
              <w:t xml:space="preserve"> </w:t>
            </w:r>
            <w:r>
              <w:rPr>
                <w:color w:val="000009"/>
                <w:sz w:val="18"/>
              </w:rPr>
              <w:t>балл</w:t>
            </w:r>
            <w:r>
              <w:rPr>
                <w:color w:val="000009"/>
                <w:spacing w:val="-5"/>
                <w:sz w:val="18"/>
              </w:rPr>
              <w:t xml:space="preserve"> </w:t>
            </w:r>
            <w:r>
              <w:rPr>
                <w:color w:val="000009"/>
                <w:sz w:val="18"/>
              </w:rPr>
              <w:t>–</w:t>
            </w:r>
            <w:r>
              <w:rPr>
                <w:color w:val="000009"/>
                <w:spacing w:val="-4"/>
                <w:sz w:val="18"/>
              </w:rPr>
              <w:t xml:space="preserve"> </w:t>
            </w:r>
            <w:r>
              <w:rPr>
                <w:color w:val="000009"/>
                <w:sz w:val="18"/>
              </w:rPr>
              <w:t>качества</w:t>
            </w:r>
            <w:r>
              <w:rPr>
                <w:color w:val="000009"/>
                <w:spacing w:val="-5"/>
                <w:sz w:val="18"/>
              </w:rPr>
              <w:t xml:space="preserve"> </w:t>
            </w:r>
            <w:r>
              <w:rPr>
                <w:color w:val="000009"/>
                <w:sz w:val="18"/>
              </w:rPr>
              <w:t>не</w:t>
            </w:r>
            <w:r>
              <w:rPr>
                <w:color w:val="000009"/>
                <w:spacing w:val="-6"/>
                <w:sz w:val="18"/>
              </w:rPr>
              <w:t xml:space="preserve"> </w:t>
            </w:r>
            <w:r>
              <w:rPr>
                <w:color w:val="000009"/>
                <w:sz w:val="18"/>
              </w:rPr>
              <w:t>проявляется</w:t>
            </w:r>
            <w:r>
              <w:rPr>
                <w:color w:val="000009"/>
                <w:spacing w:val="-42"/>
                <w:sz w:val="18"/>
              </w:rPr>
              <w:t xml:space="preserve"> </w:t>
            </w:r>
            <w:r>
              <w:rPr>
                <w:color w:val="000009"/>
                <w:sz w:val="18"/>
              </w:rPr>
              <w:t>никогда</w:t>
            </w:r>
            <w:r>
              <w:rPr>
                <w:color w:val="000009"/>
                <w:spacing w:val="-10"/>
                <w:sz w:val="18"/>
              </w:rPr>
              <w:t xml:space="preserve"> </w:t>
            </w:r>
            <w:r>
              <w:rPr>
                <w:color w:val="000009"/>
                <w:sz w:val="18"/>
              </w:rPr>
              <w:t>(очень</w:t>
            </w:r>
            <w:r>
              <w:rPr>
                <w:color w:val="000009"/>
                <w:spacing w:val="-10"/>
                <w:sz w:val="18"/>
              </w:rPr>
              <w:t xml:space="preserve"> </w:t>
            </w:r>
            <w:r>
              <w:rPr>
                <w:color w:val="000009"/>
                <w:sz w:val="18"/>
              </w:rPr>
              <w:t>низкий</w:t>
            </w:r>
            <w:r>
              <w:rPr>
                <w:color w:val="000009"/>
                <w:spacing w:val="-8"/>
                <w:sz w:val="18"/>
              </w:rPr>
              <w:t xml:space="preserve"> </w:t>
            </w:r>
            <w:r>
              <w:rPr>
                <w:color w:val="000009"/>
                <w:sz w:val="18"/>
              </w:rPr>
              <w:t>уровень).</w:t>
            </w:r>
          </w:p>
        </w:tc>
        <w:tc>
          <w:tcPr>
            <w:tcW w:w="3263" w:type="dxa"/>
          </w:tcPr>
          <w:p w:rsidR="00D22D02" w:rsidRDefault="00F7270C" w:rsidP="007B5508">
            <w:pPr>
              <w:pStyle w:val="TableParagraph"/>
              <w:numPr>
                <w:ilvl w:val="0"/>
                <w:numId w:val="6"/>
              </w:numPr>
              <w:tabs>
                <w:tab w:val="left" w:pos="425"/>
              </w:tabs>
              <w:ind w:right="307"/>
              <w:rPr>
                <w:sz w:val="18"/>
              </w:rPr>
            </w:pPr>
            <w:r>
              <w:rPr>
                <w:color w:val="000009"/>
                <w:sz w:val="18"/>
              </w:rPr>
              <w:t>1</w:t>
            </w:r>
            <w:r>
              <w:rPr>
                <w:color w:val="000009"/>
                <w:spacing w:val="-4"/>
                <w:sz w:val="18"/>
              </w:rPr>
              <w:t xml:space="preserve"> </w:t>
            </w:r>
            <w:r>
              <w:rPr>
                <w:color w:val="000009"/>
                <w:sz w:val="18"/>
              </w:rPr>
              <w:t>балл</w:t>
            </w:r>
            <w:r>
              <w:rPr>
                <w:color w:val="000009"/>
                <w:spacing w:val="-5"/>
                <w:sz w:val="18"/>
              </w:rPr>
              <w:t xml:space="preserve"> </w:t>
            </w:r>
            <w:r>
              <w:rPr>
                <w:color w:val="000009"/>
                <w:sz w:val="18"/>
              </w:rPr>
              <w:t>–</w:t>
            </w:r>
            <w:r>
              <w:rPr>
                <w:color w:val="000009"/>
                <w:spacing w:val="-4"/>
                <w:sz w:val="18"/>
              </w:rPr>
              <w:t xml:space="preserve"> </w:t>
            </w:r>
            <w:r>
              <w:rPr>
                <w:color w:val="000009"/>
                <w:sz w:val="18"/>
              </w:rPr>
              <w:t>качества</w:t>
            </w:r>
            <w:r>
              <w:rPr>
                <w:color w:val="000009"/>
                <w:spacing w:val="-5"/>
                <w:sz w:val="18"/>
              </w:rPr>
              <w:t xml:space="preserve"> </w:t>
            </w:r>
            <w:r>
              <w:rPr>
                <w:color w:val="000009"/>
                <w:sz w:val="18"/>
              </w:rPr>
              <w:t>не</w:t>
            </w:r>
            <w:r>
              <w:rPr>
                <w:color w:val="000009"/>
                <w:spacing w:val="-6"/>
                <w:sz w:val="18"/>
              </w:rPr>
              <w:t xml:space="preserve"> </w:t>
            </w:r>
            <w:r>
              <w:rPr>
                <w:color w:val="000009"/>
                <w:sz w:val="18"/>
              </w:rPr>
              <w:t>проявляется</w:t>
            </w:r>
            <w:r>
              <w:rPr>
                <w:color w:val="000009"/>
                <w:spacing w:val="-42"/>
                <w:sz w:val="18"/>
              </w:rPr>
              <w:t xml:space="preserve"> </w:t>
            </w:r>
            <w:r>
              <w:rPr>
                <w:color w:val="000009"/>
                <w:sz w:val="18"/>
              </w:rPr>
              <w:t>никогда</w:t>
            </w:r>
            <w:r>
              <w:rPr>
                <w:color w:val="000009"/>
                <w:spacing w:val="-9"/>
                <w:sz w:val="18"/>
              </w:rPr>
              <w:t xml:space="preserve"> </w:t>
            </w:r>
            <w:r>
              <w:rPr>
                <w:color w:val="000009"/>
                <w:sz w:val="18"/>
              </w:rPr>
              <w:t>(очень</w:t>
            </w:r>
            <w:r>
              <w:rPr>
                <w:color w:val="000009"/>
                <w:spacing w:val="-8"/>
                <w:sz w:val="18"/>
              </w:rPr>
              <w:t xml:space="preserve"> </w:t>
            </w:r>
            <w:r>
              <w:rPr>
                <w:color w:val="000009"/>
                <w:sz w:val="18"/>
              </w:rPr>
              <w:t>низкий</w:t>
            </w:r>
            <w:r>
              <w:rPr>
                <w:color w:val="000009"/>
                <w:spacing w:val="-6"/>
                <w:sz w:val="18"/>
              </w:rPr>
              <w:t xml:space="preserve"> </w:t>
            </w:r>
            <w:r>
              <w:rPr>
                <w:color w:val="000009"/>
                <w:sz w:val="18"/>
              </w:rPr>
              <w:t>уровень)</w:t>
            </w:r>
          </w:p>
        </w:tc>
        <w:tc>
          <w:tcPr>
            <w:tcW w:w="4820" w:type="dxa"/>
          </w:tcPr>
          <w:p w:rsidR="00D22D02" w:rsidRDefault="00F7270C" w:rsidP="007B5508">
            <w:pPr>
              <w:pStyle w:val="TableParagraph"/>
              <w:numPr>
                <w:ilvl w:val="0"/>
                <w:numId w:val="5"/>
              </w:numPr>
              <w:tabs>
                <w:tab w:val="left" w:pos="424"/>
              </w:tabs>
              <w:spacing w:line="202" w:lineRule="exact"/>
              <w:rPr>
                <w:sz w:val="18"/>
              </w:rPr>
            </w:pPr>
            <w:r>
              <w:rPr>
                <w:color w:val="000009"/>
                <w:sz w:val="18"/>
              </w:rPr>
              <w:t>2</w:t>
            </w:r>
            <w:r>
              <w:rPr>
                <w:color w:val="000009"/>
                <w:spacing w:val="-8"/>
                <w:sz w:val="18"/>
              </w:rPr>
              <w:t xml:space="preserve"> </w:t>
            </w:r>
            <w:r>
              <w:rPr>
                <w:color w:val="000009"/>
                <w:sz w:val="18"/>
              </w:rPr>
              <w:t>балла-качества</w:t>
            </w:r>
            <w:r>
              <w:rPr>
                <w:color w:val="000009"/>
                <w:spacing w:val="-8"/>
                <w:sz w:val="18"/>
              </w:rPr>
              <w:t xml:space="preserve"> </w:t>
            </w:r>
            <w:r>
              <w:rPr>
                <w:color w:val="000009"/>
                <w:sz w:val="18"/>
              </w:rPr>
              <w:t>проявляются</w:t>
            </w:r>
            <w:r>
              <w:rPr>
                <w:color w:val="000009"/>
                <w:spacing w:val="-9"/>
                <w:sz w:val="18"/>
              </w:rPr>
              <w:t xml:space="preserve"> </w:t>
            </w:r>
            <w:r>
              <w:rPr>
                <w:color w:val="000009"/>
                <w:sz w:val="18"/>
              </w:rPr>
              <w:t>редко</w:t>
            </w:r>
            <w:r>
              <w:rPr>
                <w:color w:val="000009"/>
                <w:spacing w:val="-7"/>
                <w:sz w:val="18"/>
              </w:rPr>
              <w:t xml:space="preserve"> </w:t>
            </w:r>
            <w:r>
              <w:rPr>
                <w:color w:val="000009"/>
                <w:sz w:val="18"/>
              </w:rPr>
              <w:t>(низкий</w:t>
            </w:r>
            <w:r>
              <w:rPr>
                <w:color w:val="000009"/>
                <w:spacing w:val="-7"/>
                <w:sz w:val="18"/>
              </w:rPr>
              <w:t xml:space="preserve"> </w:t>
            </w:r>
            <w:r>
              <w:rPr>
                <w:color w:val="000009"/>
                <w:sz w:val="18"/>
              </w:rPr>
              <w:t>уровень);</w:t>
            </w:r>
          </w:p>
          <w:p w:rsidR="00D22D02" w:rsidRDefault="00F7270C" w:rsidP="007B5508">
            <w:pPr>
              <w:pStyle w:val="TableParagraph"/>
              <w:numPr>
                <w:ilvl w:val="0"/>
                <w:numId w:val="5"/>
              </w:numPr>
              <w:tabs>
                <w:tab w:val="left" w:pos="424"/>
              </w:tabs>
              <w:ind w:right="682"/>
              <w:rPr>
                <w:sz w:val="18"/>
              </w:rPr>
            </w:pPr>
            <w:r>
              <w:rPr>
                <w:color w:val="000009"/>
                <w:sz w:val="18"/>
              </w:rPr>
              <w:t>1</w:t>
            </w:r>
            <w:r>
              <w:rPr>
                <w:color w:val="000009"/>
                <w:spacing w:val="-7"/>
                <w:sz w:val="18"/>
              </w:rPr>
              <w:t xml:space="preserve"> </w:t>
            </w:r>
            <w:r>
              <w:rPr>
                <w:color w:val="000009"/>
                <w:sz w:val="18"/>
              </w:rPr>
              <w:t>балл</w:t>
            </w:r>
            <w:r>
              <w:rPr>
                <w:color w:val="000009"/>
                <w:spacing w:val="-7"/>
                <w:sz w:val="18"/>
              </w:rPr>
              <w:t xml:space="preserve"> </w:t>
            </w:r>
            <w:r>
              <w:rPr>
                <w:color w:val="000009"/>
                <w:sz w:val="18"/>
              </w:rPr>
              <w:t>–</w:t>
            </w:r>
            <w:r>
              <w:rPr>
                <w:color w:val="000009"/>
                <w:spacing w:val="-6"/>
                <w:sz w:val="18"/>
              </w:rPr>
              <w:t xml:space="preserve"> </w:t>
            </w:r>
            <w:r>
              <w:rPr>
                <w:color w:val="000009"/>
                <w:sz w:val="18"/>
              </w:rPr>
              <w:t>качества</w:t>
            </w:r>
            <w:r>
              <w:rPr>
                <w:color w:val="000009"/>
                <w:spacing w:val="-8"/>
                <w:sz w:val="18"/>
              </w:rPr>
              <w:t xml:space="preserve"> </w:t>
            </w:r>
            <w:r>
              <w:rPr>
                <w:color w:val="000009"/>
                <w:sz w:val="18"/>
              </w:rPr>
              <w:t>не</w:t>
            </w:r>
            <w:r>
              <w:rPr>
                <w:color w:val="000009"/>
                <w:spacing w:val="-8"/>
                <w:sz w:val="18"/>
              </w:rPr>
              <w:t xml:space="preserve"> </w:t>
            </w:r>
            <w:r>
              <w:rPr>
                <w:color w:val="000009"/>
                <w:sz w:val="18"/>
              </w:rPr>
              <w:t>проявляется</w:t>
            </w:r>
            <w:r>
              <w:rPr>
                <w:color w:val="000009"/>
                <w:spacing w:val="-7"/>
                <w:sz w:val="18"/>
              </w:rPr>
              <w:t xml:space="preserve"> </w:t>
            </w:r>
            <w:r>
              <w:rPr>
                <w:color w:val="000009"/>
                <w:sz w:val="18"/>
              </w:rPr>
              <w:t>никогда</w:t>
            </w:r>
            <w:r>
              <w:rPr>
                <w:color w:val="000009"/>
                <w:spacing w:val="-8"/>
                <w:sz w:val="18"/>
              </w:rPr>
              <w:t xml:space="preserve"> </w:t>
            </w:r>
            <w:r>
              <w:rPr>
                <w:color w:val="000009"/>
                <w:sz w:val="18"/>
              </w:rPr>
              <w:t>(очень</w:t>
            </w:r>
            <w:r>
              <w:rPr>
                <w:color w:val="000009"/>
                <w:spacing w:val="-42"/>
                <w:sz w:val="18"/>
              </w:rPr>
              <w:t xml:space="preserve"> </w:t>
            </w:r>
            <w:r>
              <w:rPr>
                <w:color w:val="000009"/>
                <w:sz w:val="18"/>
              </w:rPr>
              <w:t>низкий</w:t>
            </w:r>
            <w:r>
              <w:rPr>
                <w:color w:val="000009"/>
                <w:spacing w:val="1"/>
                <w:sz w:val="18"/>
              </w:rPr>
              <w:t xml:space="preserve"> </w:t>
            </w:r>
            <w:r>
              <w:rPr>
                <w:color w:val="000009"/>
                <w:sz w:val="18"/>
              </w:rPr>
              <w:t>уровень).</w:t>
            </w:r>
          </w:p>
        </w:tc>
        <w:tc>
          <w:tcPr>
            <w:tcW w:w="3543" w:type="dxa"/>
          </w:tcPr>
          <w:p w:rsidR="00D22D02" w:rsidRDefault="00F7270C" w:rsidP="007B5508">
            <w:pPr>
              <w:pStyle w:val="TableParagraph"/>
              <w:numPr>
                <w:ilvl w:val="0"/>
                <w:numId w:val="4"/>
              </w:numPr>
              <w:tabs>
                <w:tab w:val="left" w:pos="423"/>
              </w:tabs>
              <w:ind w:left="422" w:right="588"/>
              <w:rPr>
                <w:sz w:val="18"/>
              </w:rPr>
            </w:pPr>
            <w:r>
              <w:rPr>
                <w:color w:val="000009"/>
                <w:sz w:val="18"/>
              </w:rPr>
              <w:t>1</w:t>
            </w:r>
            <w:r>
              <w:rPr>
                <w:color w:val="000009"/>
                <w:spacing w:val="-4"/>
                <w:sz w:val="18"/>
              </w:rPr>
              <w:t xml:space="preserve"> </w:t>
            </w:r>
            <w:r>
              <w:rPr>
                <w:color w:val="000009"/>
                <w:sz w:val="18"/>
              </w:rPr>
              <w:t>балл</w:t>
            </w:r>
            <w:r>
              <w:rPr>
                <w:color w:val="000009"/>
                <w:spacing w:val="-5"/>
                <w:sz w:val="18"/>
              </w:rPr>
              <w:t xml:space="preserve"> </w:t>
            </w:r>
            <w:r>
              <w:rPr>
                <w:color w:val="000009"/>
                <w:sz w:val="18"/>
              </w:rPr>
              <w:t>–</w:t>
            </w:r>
            <w:r>
              <w:rPr>
                <w:color w:val="000009"/>
                <w:spacing w:val="-4"/>
                <w:sz w:val="18"/>
              </w:rPr>
              <w:t xml:space="preserve"> </w:t>
            </w:r>
            <w:r>
              <w:rPr>
                <w:color w:val="000009"/>
                <w:sz w:val="18"/>
              </w:rPr>
              <w:t>качества</w:t>
            </w:r>
            <w:r>
              <w:rPr>
                <w:color w:val="000009"/>
                <w:spacing w:val="-5"/>
                <w:sz w:val="18"/>
              </w:rPr>
              <w:t xml:space="preserve"> </w:t>
            </w:r>
            <w:r>
              <w:rPr>
                <w:color w:val="000009"/>
                <w:sz w:val="18"/>
              </w:rPr>
              <w:t>не</w:t>
            </w:r>
            <w:r>
              <w:rPr>
                <w:color w:val="000009"/>
                <w:spacing w:val="-6"/>
                <w:sz w:val="18"/>
              </w:rPr>
              <w:t xml:space="preserve"> </w:t>
            </w:r>
            <w:r>
              <w:rPr>
                <w:color w:val="000009"/>
                <w:sz w:val="18"/>
              </w:rPr>
              <w:t>проявляется</w:t>
            </w:r>
            <w:r>
              <w:rPr>
                <w:color w:val="000009"/>
                <w:spacing w:val="-42"/>
                <w:sz w:val="18"/>
              </w:rPr>
              <w:t xml:space="preserve"> </w:t>
            </w:r>
            <w:r>
              <w:rPr>
                <w:color w:val="000009"/>
                <w:sz w:val="18"/>
              </w:rPr>
              <w:t>никогда</w:t>
            </w:r>
            <w:r>
              <w:rPr>
                <w:color w:val="000009"/>
                <w:spacing w:val="-10"/>
                <w:sz w:val="18"/>
              </w:rPr>
              <w:t xml:space="preserve"> </w:t>
            </w:r>
            <w:r>
              <w:rPr>
                <w:color w:val="000009"/>
                <w:sz w:val="18"/>
              </w:rPr>
              <w:t>(очень</w:t>
            </w:r>
            <w:r>
              <w:rPr>
                <w:color w:val="000009"/>
                <w:spacing w:val="-10"/>
                <w:sz w:val="18"/>
              </w:rPr>
              <w:t xml:space="preserve"> </w:t>
            </w:r>
            <w:r>
              <w:rPr>
                <w:color w:val="000009"/>
                <w:sz w:val="18"/>
              </w:rPr>
              <w:t>низкий</w:t>
            </w:r>
            <w:r>
              <w:rPr>
                <w:color w:val="000009"/>
                <w:spacing w:val="-8"/>
                <w:sz w:val="18"/>
              </w:rPr>
              <w:t xml:space="preserve"> </w:t>
            </w:r>
            <w:r>
              <w:rPr>
                <w:color w:val="000009"/>
                <w:sz w:val="18"/>
              </w:rPr>
              <w:t>уровень).</w:t>
            </w:r>
          </w:p>
        </w:tc>
      </w:tr>
    </w:tbl>
    <w:p w:rsidR="00D22D02" w:rsidRDefault="00D22D02">
      <w:pPr>
        <w:pStyle w:val="a3"/>
        <w:jc w:val="left"/>
        <w:rPr>
          <w:b/>
          <w:sz w:val="20"/>
        </w:rPr>
      </w:pPr>
    </w:p>
    <w:p w:rsidR="00D22D02" w:rsidRDefault="00D22D02">
      <w:pPr>
        <w:pStyle w:val="a3"/>
        <w:spacing w:before="3"/>
        <w:jc w:val="left"/>
        <w:rPr>
          <w:b/>
          <w:sz w:val="23"/>
        </w:rPr>
      </w:pPr>
    </w:p>
    <w:p w:rsidR="00D22D02" w:rsidRDefault="00F7270C">
      <w:pPr>
        <w:ind w:left="88"/>
        <w:jc w:val="center"/>
        <w:rPr>
          <w:b/>
          <w:i/>
          <w:sz w:val="18"/>
        </w:rPr>
      </w:pPr>
      <w:r>
        <w:rPr>
          <w:b/>
          <w:color w:val="000009"/>
          <w:sz w:val="18"/>
        </w:rPr>
        <w:t>Педагогическая</w:t>
      </w:r>
      <w:r>
        <w:rPr>
          <w:b/>
          <w:color w:val="000009"/>
          <w:spacing w:val="25"/>
          <w:sz w:val="18"/>
        </w:rPr>
        <w:t xml:space="preserve"> </w:t>
      </w:r>
      <w:r>
        <w:rPr>
          <w:b/>
          <w:color w:val="000009"/>
          <w:sz w:val="18"/>
        </w:rPr>
        <w:t>характеристика</w:t>
      </w:r>
      <w:r>
        <w:rPr>
          <w:b/>
          <w:color w:val="000009"/>
          <w:spacing w:val="-11"/>
          <w:sz w:val="18"/>
        </w:rPr>
        <w:t xml:space="preserve"> </w:t>
      </w:r>
      <w:r>
        <w:rPr>
          <w:b/>
          <w:color w:val="000009"/>
          <w:sz w:val="18"/>
        </w:rPr>
        <w:t>обучающегося.</w:t>
      </w:r>
      <w:r>
        <w:rPr>
          <w:b/>
          <w:color w:val="000009"/>
          <w:spacing w:val="-7"/>
          <w:sz w:val="18"/>
        </w:rPr>
        <w:t xml:space="preserve"> </w:t>
      </w:r>
      <w:r>
        <w:rPr>
          <w:b/>
          <w:i/>
          <w:color w:val="000009"/>
          <w:sz w:val="18"/>
        </w:rPr>
        <w:t>Характеристика</w:t>
      </w:r>
      <w:r>
        <w:rPr>
          <w:b/>
          <w:i/>
          <w:color w:val="000009"/>
          <w:spacing w:val="-11"/>
          <w:sz w:val="18"/>
        </w:rPr>
        <w:t xml:space="preserve"> </w:t>
      </w:r>
      <w:r>
        <w:rPr>
          <w:b/>
          <w:i/>
          <w:color w:val="000009"/>
          <w:sz w:val="18"/>
        </w:rPr>
        <w:t>общения.</w:t>
      </w:r>
    </w:p>
    <w:p w:rsidR="00D22D02" w:rsidRDefault="00D22D02">
      <w:pPr>
        <w:pStyle w:val="a3"/>
        <w:spacing w:before="3" w:after="1"/>
        <w:jc w:val="left"/>
        <w:rPr>
          <w:b/>
          <w:i/>
          <w:sz w:val="23"/>
        </w:rPr>
      </w:pPr>
    </w:p>
    <w:tbl>
      <w:tblPr>
        <w:tblStyle w:val="TableNormal"/>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179"/>
        <w:gridCol w:w="939"/>
        <w:gridCol w:w="850"/>
        <w:gridCol w:w="852"/>
        <w:gridCol w:w="850"/>
        <w:gridCol w:w="850"/>
        <w:gridCol w:w="853"/>
        <w:gridCol w:w="850"/>
        <w:gridCol w:w="852"/>
        <w:gridCol w:w="850"/>
        <w:gridCol w:w="2269"/>
      </w:tblGrid>
      <w:tr w:rsidR="00D22D02">
        <w:trPr>
          <w:trHeight w:val="237"/>
        </w:trPr>
        <w:tc>
          <w:tcPr>
            <w:tcW w:w="1277" w:type="dxa"/>
          </w:tcPr>
          <w:p w:rsidR="00D22D02" w:rsidRDefault="00D22D02">
            <w:pPr>
              <w:pStyle w:val="TableParagraph"/>
              <w:rPr>
                <w:sz w:val="16"/>
              </w:rPr>
            </w:pPr>
          </w:p>
        </w:tc>
        <w:tc>
          <w:tcPr>
            <w:tcW w:w="2179" w:type="dxa"/>
          </w:tcPr>
          <w:p w:rsidR="00D22D02" w:rsidRDefault="00F7270C">
            <w:pPr>
              <w:pStyle w:val="TableParagraph"/>
              <w:spacing w:line="202" w:lineRule="exact"/>
              <w:ind w:left="496"/>
              <w:rPr>
                <w:sz w:val="18"/>
              </w:rPr>
            </w:pPr>
            <w:r>
              <w:rPr>
                <w:color w:val="000009"/>
                <w:sz w:val="18"/>
              </w:rPr>
              <w:t>Стиль</w:t>
            </w:r>
            <w:r>
              <w:rPr>
                <w:color w:val="000009"/>
                <w:spacing w:val="-4"/>
                <w:sz w:val="18"/>
              </w:rPr>
              <w:t xml:space="preserve"> </w:t>
            </w:r>
            <w:r>
              <w:rPr>
                <w:color w:val="000009"/>
                <w:sz w:val="18"/>
              </w:rPr>
              <w:t>общения</w:t>
            </w:r>
          </w:p>
        </w:tc>
        <w:tc>
          <w:tcPr>
            <w:tcW w:w="939" w:type="dxa"/>
          </w:tcPr>
          <w:p w:rsidR="00D22D02" w:rsidRDefault="00F7270C">
            <w:pPr>
              <w:pStyle w:val="TableParagraph"/>
              <w:spacing w:line="202" w:lineRule="exact"/>
              <w:ind w:left="172" w:right="167"/>
              <w:jc w:val="center"/>
              <w:rPr>
                <w:sz w:val="18"/>
              </w:rPr>
            </w:pPr>
            <w:r>
              <w:rPr>
                <w:color w:val="000009"/>
                <w:sz w:val="18"/>
              </w:rPr>
              <w:t>1</w:t>
            </w:r>
            <w:r>
              <w:rPr>
                <w:color w:val="000009"/>
                <w:spacing w:val="-2"/>
                <w:sz w:val="18"/>
              </w:rPr>
              <w:t xml:space="preserve"> </w:t>
            </w:r>
            <w:r>
              <w:rPr>
                <w:color w:val="000009"/>
                <w:sz w:val="18"/>
              </w:rPr>
              <w:t>класс</w:t>
            </w:r>
          </w:p>
        </w:tc>
        <w:tc>
          <w:tcPr>
            <w:tcW w:w="850" w:type="dxa"/>
          </w:tcPr>
          <w:p w:rsidR="00D22D02" w:rsidRDefault="00F7270C">
            <w:pPr>
              <w:pStyle w:val="TableParagraph"/>
              <w:spacing w:line="202" w:lineRule="exact"/>
              <w:ind w:left="149"/>
              <w:rPr>
                <w:sz w:val="18"/>
              </w:rPr>
            </w:pPr>
            <w:r>
              <w:rPr>
                <w:color w:val="000009"/>
                <w:sz w:val="18"/>
              </w:rPr>
              <w:t>2</w:t>
            </w:r>
            <w:r>
              <w:rPr>
                <w:color w:val="000009"/>
                <w:spacing w:val="-3"/>
                <w:sz w:val="18"/>
              </w:rPr>
              <w:t xml:space="preserve"> </w:t>
            </w:r>
            <w:r>
              <w:rPr>
                <w:color w:val="000009"/>
                <w:sz w:val="18"/>
              </w:rPr>
              <w:t>класс</w:t>
            </w:r>
          </w:p>
        </w:tc>
        <w:tc>
          <w:tcPr>
            <w:tcW w:w="852" w:type="dxa"/>
          </w:tcPr>
          <w:p w:rsidR="00D22D02" w:rsidRDefault="00F7270C">
            <w:pPr>
              <w:pStyle w:val="TableParagraph"/>
              <w:spacing w:line="202" w:lineRule="exact"/>
              <w:ind w:left="148"/>
              <w:rPr>
                <w:sz w:val="18"/>
              </w:rPr>
            </w:pPr>
            <w:r>
              <w:rPr>
                <w:color w:val="000009"/>
                <w:sz w:val="18"/>
              </w:rPr>
              <w:t>3</w:t>
            </w:r>
            <w:r>
              <w:rPr>
                <w:color w:val="000009"/>
                <w:spacing w:val="-2"/>
                <w:sz w:val="18"/>
              </w:rPr>
              <w:t xml:space="preserve"> </w:t>
            </w:r>
            <w:r>
              <w:rPr>
                <w:color w:val="000009"/>
                <w:sz w:val="18"/>
              </w:rPr>
              <w:t>класс</w:t>
            </w:r>
          </w:p>
        </w:tc>
        <w:tc>
          <w:tcPr>
            <w:tcW w:w="850" w:type="dxa"/>
          </w:tcPr>
          <w:p w:rsidR="00D22D02" w:rsidRDefault="00F7270C">
            <w:pPr>
              <w:pStyle w:val="TableParagraph"/>
              <w:spacing w:line="202" w:lineRule="exact"/>
              <w:ind w:left="148"/>
              <w:rPr>
                <w:sz w:val="18"/>
              </w:rPr>
            </w:pPr>
            <w:r>
              <w:rPr>
                <w:color w:val="000009"/>
                <w:sz w:val="18"/>
              </w:rPr>
              <w:t>4</w:t>
            </w:r>
            <w:r>
              <w:rPr>
                <w:color w:val="000009"/>
                <w:spacing w:val="-2"/>
                <w:sz w:val="18"/>
              </w:rPr>
              <w:t xml:space="preserve"> </w:t>
            </w:r>
            <w:r>
              <w:rPr>
                <w:color w:val="000009"/>
                <w:sz w:val="18"/>
              </w:rPr>
              <w:t>класс</w:t>
            </w:r>
          </w:p>
        </w:tc>
        <w:tc>
          <w:tcPr>
            <w:tcW w:w="850" w:type="dxa"/>
          </w:tcPr>
          <w:p w:rsidR="00D22D02" w:rsidRDefault="00F7270C">
            <w:pPr>
              <w:pStyle w:val="TableParagraph"/>
              <w:spacing w:line="202" w:lineRule="exact"/>
              <w:ind w:left="148"/>
              <w:rPr>
                <w:sz w:val="18"/>
              </w:rPr>
            </w:pPr>
            <w:r>
              <w:rPr>
                <w:color w:val="000009"/>
                <w:sz w:val="18"/>
              </w:rPr>
              <w:t>5</w:t>
            </w:r>
            <w:r>
              <w:rPr>
                <w:color w:val="000009"/>
                <w:spacing w:val="-2"/>
                <w:sz w:val="18"/>
              </w:rPr>
              <w:t xml:space="preserve"> </w:t>
            </w:r>
            <w:r>
              <w:rPr>
                <w:color w:val="000009"/>
                <w:sz w:val="18"/>
              </w:rPr>
              <w:t>класс</w:t>
            </w:r>
          </w:p>
        </w:tc>
        <w:tc>
          <w:tcPr>
            <w:tcW w:w="853" w:type="dxa"/>
          </w:tcPr>
          <w:p w:rsidR="00D22D02" w:rsidRDefault="00F7270C">
            <w:pPr>
              <w:pStyle w:val="TableParagraph"/>
              <w:spacing w:line="202" w:lineRule="exact"/>
              <w:ind w:left="147"/>
              <w:rPr>
                <w:sz w:val="18"/>
              </w:rPr>
            </w:pPr>
            <w:r>
              <w:rPr>
                <w:color w:val="000009"/>
                <w:sz w:val="18"/>
              </w:rPr>
              <w:t>6</w:t>
            </w:r>
            <w:r>
              <w:rPr>
                <w:color w:val="000009"/>
                <w:spacing w:val="-2"/>
                <w:sz w:val="18"/>
              </w:rPr>
              <w:t xml:space="preserve"> </w:t>
            </w:r>
            <w:r>
              <w:rPr>
                <w:color w:val="000009"/>
                <w:sz w:val="18"/>
              </w:rPr>
              <w:t>класс</w:t>
            </w:r>
          </w:p>
        </w:tc>
        <w:tc>
          <w:tcPr>
            <w:tcW w:w="850" w:type="dxa"/>
          </w:tcPr>
          <w:p w:rsidR="00D22D02" w:rsidRDefault="00F7270C">
            <w:pPr>
              <w:pStyle w:val="TableParagraph"/>
              <w:spacing w:line="202" w:lineRule="exact"/>
              <w:ind w:left="147"/>
              <w:rPr>
                <w:sz w:val="18"/>
              </w:rPr>
            </w:pPr>
            <w:r>
              <w:rPr>
                <w:color w:val="000009"/>
                <w:sz w:val="18"/>
              </w:rPr>
              <w:t>7</w:t>
            </w:r>
            <w:r>
              <w:rPr>
                <w:color w:val="000009"/>
                <w:spacing w:val="-2"/>
                <w:sz w:val="18"/>
              </w:rPr>
              <w:t xml:space="preserve"> </w:t>
            </w:r>
            <w:r>
              <w:rPr>
                <w:color w:val="000009"/>
                <w:sz w:val="18"/>
              </w:rPr>
              <w:t>класс</w:t>
            </w:r>
          </w:p>
        </w:tc>
        <w:tc>
          <w:tcPr>
            <w:tcW w:w="852" w:type="dxa"/>
          </w:tcPr>
          <w:p w:rsidR="00D22D02" w:rsidRDefault="00F7270C">
            <w:pPr>
              <w:pStyle w:val="TableParagraph"/>
              <w:spacing w:line="202" w:lineRule="exact"/>
              <w:ind w:left="146"/>
              <w:rPr>
                <w:sz w:val="18"/>
              </w:rPr>
            </w:pPr>
            <w:r>
              <w:rPr>
                <w:color w:val="000009"/>
                <w:sz w:val="18"/>
              </w:rPr>
              <w:t>8</w:t>
            </w:r>
            <w:r>
              <w:rPr>
                <w:color w:val="000009"/>
                <w:spacing w:val="-2"/>
                <w:sz w:val="18"/>
              </w:rPr>
              <w:t xml:space="preserve"> </w:t>
            </w:r>
            <w:r>
              <w:rPr>
                <w:color w:val="000009"/>
                <w:sz w:val="18"/>
              </w:rPr>
              <w:t>класс</w:t>
            </w:r>
          </w:p>
        </w:tc>
        <w:tc>
          <w:tcPr>
            <w:tcW w:w="850" w:type="dxa"/>
          </w:tcPr>
          <w:p w:rsidR="00D22D02" w:rsidRDefault="00F7270C">
            <w:pPr>
              <w:pStyle w:val="TableParagraph"/>
              <w:spacing w:line="202" w:lineRule="exact"/>
              <w:ind w:left="146"/>
              <w:rPr>
                <w:sz w:val="18"/>
              </w:rPr>
            </w:pPr>
            <w:r>
              <w:rPr>
                <w:color w:val="000009"/>
                <w:sz w:val="18"/>
              </w:rPr>
              <w:t>9</w:t>
            </w:r>
            <w:r>
              <w:rPr>
                <w:color w:val="000009"/>
                <w:spacing w:val="-2"/>
                <w:sz w:val="18"/>
              </w:rPr>
              <w:t xml:space="preserve"> </w:t>
            </w:r>
            <w:r>
              <w:rPr>
                <w:color w:val="000009"/>
                <w:sz w:val="18"/>
              </w:rPr>
              <w:t>класс</w:t>
            </w:r>
          </w:p>
        </w:tc>
        <w:tc>
          <w:tcPr>
            <w:tcW w:w="2269" w:type="dxa"/>
          </w:tcPr>
          <w:p w:rsidR="00D22D02" w:rsidRDefault="00F7270C">
            <w:pPr>
              <w:pStyle w:val="TableParagraph"/>
              <w:spacing w:line="202" w:lineRule="exact"/>
              <w:ind w:left="105"/>
              <w:rPr>
                <w:sz w:val="18"/>
              </w:rPr>
            </w:pPr>
            <w:r>
              <w:rPr>
                <w:color w:val="000009"/>
                <w:sz w:val="18"/>
              </w:rPr>
              <w:t>Примечание</w:t>
            </w:r>
          </w:p>
        </w:tc>
      </w:tr>
      <w:tr w:rsidR="00D22D02">
        <w:trPr>
          <w:trHeight w:val="239"/>
        </w:trPr>
        <w:tc>
          <w:tcPr>
            <w:tcW w:w="1277" w:type="dxa"/>
            <w:vMerge w:val="restart"/>
            <w:textDirection w:val="btLr"/>
          </w:tcPr>
          <w:p w:rsidR="00D22D02" w:rsidRDefault="00F7270C">
            <w:pPr>
              <w:pStyle w:val="TableParagraph"/>
              <w:spacing w:before="107" w:line="280" w:lineRule="auto"/>
              <w:ind w:left="191" w:right="139" w:hanging="41"/>
              <w:rPr>
                <w:sz w:val="18"/>
              </w:rPr>
            </w:pPr>
            <w:r>
              <w:rPr>
                <w:color w:val="000009"/>
                <w:spacing w:val="-1"/>
                <w:sz w:val="18"/>
              </w:rPr>
              <w:t xml:space="preserve">Общение </w:t>
            </w:r>
            <w:r>
              <w:rPr>
                <w:color w:val="000009"/>
                <w:sz w:val="18"/>
              </w:rPr>
              <w:t>со</w:t>
            </w:r>
            <w:r>
              <w:rPr>
                <w:color w:val="000009"/>
                <w:spacing w:val="-42"/>
                <w:sz w:val="18"/>
              </w:rPr>
              <w:t xml:space="preserve"> </w:t>
            </w:r>
            <w:r>
              <w:rPr>
                <w:color w:val="000009"/>
                <w:sz w:val="18"/>
              </w:rPr>
              <w:t>взрослыми</w:t>
            </w:r>
          </w:p>
        </w:tc>
        <w:tc>
          <w:tcPr>
            <w:tcW w:w="2179" w:type="dxa"/>
          </w:tcPr>
          <w:p w:rsidR="00D22D02" w:rsidRDefault="00F7270C">
            <w:pPr>
              <w:pStyle w:val="TableParagraph"/>
              <w:spacing w:line="204" w:lineRule="exact"/>
              <w:ind w:left="108"/>
              <w:rPr>
                <w:sz w:val="18"/>
              </w:rPr>
            </w:pPr>
            <w:r>
              <w:rPr>
                <w:color w:val="000009"/>
                <w:sz w:val="18"/>
              </w:rPr>
              <w:t>Уважительный</w:t>
            </w:r>
          </w:p>
        </w:tc>
        <w:tc>
          <w:tcPr>
            <w:tcW w:w="939" w:type="dxa"/>
          </w:tcPr>
          <w:p w:rsidR="00D22D02" w:rsidRDefault="00F7270C">
            <w:pPr>
              <w:pStyle w:val="TableParagraph"/>
              <w:spacing w:line="204" w:lineRule="exact"/>
              <w:ind w:left="172" w:right="165"/>
              <w:jc w:val="center"/>
              <w:rPr>
                <w:sz w:val="18"/>
              </w:rPr>
            </w:pPr>
            <w:r>
              <w:rPr>
                <w:color w:val="000009"/>
                <w:sz w:val="18"/>
              </w:rPr>
              <w:t>+/-</w:t>
            </w: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Благодарный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3" w:lineRule="exact"/>
              <w:ind w:left="108"/>
              <w:rPr>
                <w:sz w:val="18"/>
              </w:rPr>
            </w:pPr>
            <w:r>
              <w:rPr>
                <w:color w:val="000009"/>
                <w:sz w:val="18"/>
              </w:rPr>
              <w:t>Недоверчивый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9"/>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4" w:lineRule="exact"/>
              <w:ind w:left="108"/>
              <w:rPr>
                <w:sz w:val="18"/>
              </w:rPr>
            </w:pPr>
            <w:r>
              <w:rPr>
                <w:color w:val="000009"/>
                <w:sz w:val="18"/>
              </w:rPr>
              <w:t>Злой,</w:t>
            </w:r>
            <w:r>
              <w:rPr>
                <w:color w:val="000009"/>
                <w:spacing w:val="-4"/>
                <w:sz w:val="18"/>
              </w:rPr>
              <w:t xml:space="preserve"> </w:t>
            </w:r>
            <w:r>
              <w:rPr>
                <w:color w:val="000009"/>
                <w:sz w:val="18"/>
              </w:rPr>
              <w:t>жестокий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Часто</w:t>
            </w:r>
            <w:r>
              <w:rPr>
                <w:color w:val="000009"/>
                <w:spacing w:val="-6"/>
                <w:sz w:val="18"/>
              </w:rPr>
              <w:t xml:space="preserve"> </w:t>
            </w:r>
            <w:r>
              <w:rPr>
                <w:color w:val="000009"/>
                <w:sz w:val="18"/>
              </w:rPr>
              <w:t>гневлив</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3471" w:type="dxa"/>
            <w:gridSpan w:val="12"/>
          </w:tcPr>
          <w:p w:rsidR="00D22D02" w:rsidRDefault="00D22D02">
            <w:pPr>
              <w:pStyle w:val="TableParagraph"/>
              <w:rPr>
                <w:sz w:val="16"/>
              </w:rPr>
            </w:pPr>
          </w:p>
        </w:tc>
      </w:tr>
      <w:tr w:rsidR="00D22D02">
        <w:trPr>
          <w:trHeight w:val="477"/>
        </w:trPr>
        <w:tc>
          <w:tcPr>
            <w:tcW w:w="1277" w:type="dxa"/>
            <w:vMerge w:val="restart"/>
            <w:textDirection w:val="btLr"/>
          </w:tcPr>
          <w:p w:rsidR="00D22D02" w:rsidRDefault="00F7270C">
            <w:pPr>
              <w:pStyle w:val="TableParagraph"/>
              <w:spacing w:before="107" w:line="280" w:lineRule="auto"/>
              <w:ind w:left="203" w:right="192" w:firstLine="67"/>
              <w:rPr>
                <w:sz w:val="18"/>
              </w:rPr>
            </w:pPr>
            <w:r>
              <w:rPr>
                <w:color w:val="000009"/>
                <w:sz w:val="18"/>
              </w:rPr>
              <w:t>Общение со</w:t>
            </w:r>
            <w:r>
              <w:rPr>
                <w:color w:val="000009"/>
                <w:spacing w:val="1"/>
                <w:sz w:val="18"/>
              </w:rPr>
              <w:t xml:space="preserve"> </w:t>
            </w:r>
            <w:r>
              <w:rPr>
                <w:color w:val="000009"/>
                <w:spacing w:val="-1"/>
                <w:sz w:val="18"/>
              </w:rPr>
              <w:t>сверстниками</w:t>
            </w:r>
          </w:p>
        </w:tc>
        <w:tc>
          <w:tcPr>
            <w:tcW w:w="2179" w:type="dxa"/>
          </w:tcPr>
          <w:p w:rsidR="00D22D02" w:rsidRDefault="00F7270C">
            <w:pPr>
              <w:pStyle w:val="TableParagraph"/>
              <w:spacing w:line="204" w:lineRule="exact"/>
              <w:ind w:left="108"/>
              <w:rPr>
                <w:sz w:val="18"/>
              </w:rPr>
            </w:pPr>
            <w:r>
              <w:rPr>
                <w:color w:val="000009"/>
                <w:sz w:val="18"/>
              </w:rPr>
              <w:t>Отзывчивый</w:t>
            </w:r>
            <w:r>
              <w:rPr>
                <w:color w:val="000009"/>
                <w:spacing w:val="36"/>
                <w:sz w:val="18"/>
              </w:rPr>
              <w:t xml:space="preserve"> </w:t>
            </w:r>
            <w:r>
              <w:rPr>
                <w:color w:val="000009"/>
                <w:sz w:val="18"/>
              </w:rPr>
              <w:t>к</w:t>
            </w:r>
            <w:r>
              <w:rPr>
                <w:color w:val="000009"/>
                <w:spacing w:val="-5"/>
                <w:sz w:val="18"/>
              </w:rPr>
              <w:t xml:space="preserve"> </w:t>
            </w:r>
            <w:r>
              <w:rPr>
                <w:color w:val="000009"/>
                <w:sz w:val="18"/>
              </w:rPr>
              <w:t>призывам</w:t>
            </w:r>
          </w:p>
          <w:p w:rsidR="00D22D02" w:rsidRDefault="00F7270C">
            <w:pPr>
              <w:pStyle w:val="TableParagraph"/>
              <w:spacing w:before="30"/>
              <w:ind w:left="108"/>
              <w:rPr>
                <w:sz w:val="18"/>
              </w:rPr>
            </w:pPr>
            <w:r>
              <w:rPr>
                <w:color w:val="000009"/>
                <w:sz w:val="18"/>
              </w:rPr>
              <w:t>о</w:t>
            </w:r>
            <w:r>
              <w:rPr>
                <w:color w:val="000009"/>
                <w:spacing w:val="-2"/>
                <w:sz w:val="18"/>
              </w:rPr>
              <w:t xml:space="preserve"> </w:t>
            </w:r>
            <w:r>
              <w:rPr>
                <w:color w:val="000009"/>
                <w:sz w:val="18"/>
              </w:rPr>
              <w:t>помощи</w:t>
            </w:r>
          </w:p>
        </w:tc>
        <w:tc>
          <w:tcPr>
            <w:tcW w:w="939"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2"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3"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2" w:type="dxa"/>
          </w:tcPr>
          <w:p w:rsidR="00D22D02" w:rsidRDefault="00D22D02">
            <w:pPr>
              <w:pStyle w:val="TableParagraph"/>
              <w:rPr>
                <w:sz w:val="18"/>
              </w:rPr>
            </w:pPr>
          </w:p>
        </w:tc>
        <w:tc>
          <w:tcPr>
            <w:tcW w:w="850" w:type="dxa"/>
          </w:tcPr>
          <w:p w:rsidR="00D22D02" w:rsidRDefault="00D22D02">
            <w:pPr>
              <w:pStyle w:val="TableParagraph"/>
              <w:rPr>
                <w:sz w:val="18"/>
              </w:rPr>
            </w:pPr>
          </w:p>
        </w:tc>
        <w:tc>
          <w:tcPr>
            <w:tcW w:w="2269" w:type="dxa"/>
          </w:tcPr>
          <w:p w:rsidR="00D22D02" w:rsidRDefault="00D22D02">
            <w:pPr>
              <w:pStyle w:val="TableParagraph"/>
              <w:rPr>
                <w:sz w:val="18"/>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Бескорыстный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9"/>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4" w:lineRule="exact"/>
              <w:ind w:left="108"/>
              <w:rPr>
                <w:sz w:val="18"/>
              </w:rPr>
            </w:pPr>
            <w:r>
              <w:rPr>
                <w:color w:val="000009"/>
                <w:sz w:val="18"/>
              </w:rPr>
              <w:t>Уступчивый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Язвительный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Эгоистичный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40"/>
        </w:trPr>
        <w:tc>
          <w:tcPr>
            <w:tcW w:w="13471" w:type="dxa"/>
            <w:gridSpan w:val="12"/>
          </w:tcPr>
          <w:p w:rsidR="00D22D02" w:rsidRDefault="00D22D02">
            <w:pPr>
              <w:pStyle w:val="TableParagraph"/>
              <w:rPr>
                <w:sz w:val="16"/>
              </w:rPr>
            </w:pPr>
          </w:p>
        </w:tc>
      </w:tr>
      <w:tr w:rsidR="00D22D02">
        <w:trPr>
          <w:trHeight w:val="474"/>
        </w:trPr>
        <w:tc>
          <w:tcPr>
            <w:tcW w:w="1277" w:type="dxa"/>
            <w:vMerge w:val="restart"/>
            <w:textDirection w:val="btLr"/>
          </w:tcPr>
          <w:p w:rsidR="00D22D02" w:rsidRDefault="00F7270C">
            <w:pPr>
              <w:pStyle w:val="TableParagraph"/>
              <w:spacing w:before="107" w:line="283" w:lineRule="auto"/>
              <w:ind w:left="618" w:right="621"/>
              <w:jc w:val="center"/>
              <w:rPr>
                <w:sz w:val="18"/>
              </w:rPr>
            </w:pPr>
            <w:r>
              <w:rPr>
                <w:color w:val="000009"/>
                <w:spacing w:val="-1"/>
                <w:sz w:val="18"/>
              </w:rPr>
              <w:t>Общение</w:t>
            </w:r>
            <w:r>
              <w:rPr>
                <w:color w:val="000009"/>
                <w:spacing w:val="-42"/>
                <w:sz w:val="18"/>
              </w:rPr>
              <w:t xml:space="preserve"> </w:t>
            </w:r>
            <w:r>
              <w:rPr>
                <w:color w:val="000009"/>
                <w:sz w:val="18"/>
              </w:rPr>
              <w:t>с</w:t>
            </w:r>
            <w:r>
              <w:rPr>
                <w:color w:val="000009"/>
                <w:spacing w:val="1"/>
                <w:sz w:val="18"/>
              </w:rPr>
              <w:t xml:space="preserve"> </w:t>
            </w:r>
            <w:r>
              <w:rPr>
                <w:color w:val="000009"/>
                <w:sz w:val="18"/>
              </w:rPr>
              <w:t>группой</w:t>
            </w:r>
          </w:p>
        </w:tc>
        <w:tc>
          <w:tcPr>
            <w:tcW w:w="2179" w:type="dxa"/>
          </w:tcPr>
          <w:p w:rsidR="00D22D02" w:rsidRDefault="00F7270C">
            <w:pPr>
              <w:pStyle w:val="TableParagraph"/>
              <w:spacing w:line="202" w:lineRule="exact"/>
              <w:ind w:left="108"/>
              <w:rPr>
                <w:sz w:val="18"/>
              </w:rPr>
            </w:pPr>
            <w:r>
              <w:rPr>
                <w:color w:val="000009"/>
                <w:sz w:val="18"/>
              </w:rPr>
              <w:t>Обладает</w:t>
            </w:r>
            <w:r>
              <w:rPr>
                <w:color w:val="000009"/>
                <w:spacing w:val="-8"/>
                <w:sz w:val="18"/>
              </w:rPr>
              <w:t xml:space="preserve"> </w:t>
            </w:r>
            <w:r>
              <w:rPr>
                <w:color w:val="000009"/>
                <w:sz w:val="18"/>
              </w:rPr>
              <w:t>талантом</w:t>
            </w:r>
          </w:p>
          <w:p w:rsidR="00D22D02" w:rsidRDefault="00F7270C">
            <w:pPr>
              <w:pStyle w:val="TableParagraph"/>
              <w:spacing w:before="30"/>
              <w:ind w:left="108"/>
              <w:rPr>
                <w:sz w:val="18"/>
              </w:rPr>
            </w:pPr>
            <w:r>
              <w:rPr>
                <w:color w:val="000009"/>
                <w:sz w:val="18"/>
              </w:rPr>
              <w:t>руководителя</w:t>
            </w:r>
          </w:p>
        </w:tc>
        <w:tc>
          <w:tcPr>
            <w:tcW w:w="939"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2"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3"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2" w:type="dxa"/>
          </w:tcPr>
          <w:p w:rsidR="00D22D02" w:rsidRDefault="00D22D02">
            <w:pPr>
              <w:pStyle w:val="TableParagraph"/>
              <w:rPr>
                <w:sz w:val="18"/>
              </w:rPr>
            </w:pPr>
          </w:p>
        </w:tc>
        <w:tc>
          <w:tcPr>
            <w:tcW w:w="850" w:type="dxa"/>
          </w:tcPr>
          <w:p w:rsidR="00D22D02" w:rsidRDefault="00D22D02">
            <w:pPr>
              <w:pStyle w:val="TableParagraph"/>
              <w:rPr>
                <w:sz w:val="18"/>
              </w:rPr>
            </w:pPr>
          </w:p>
        </w:tc>
        <w:tc>
          <w:tcPr>
            <w:tcW w:w="2269" w:type="dxa"/>
          </w:tcPr>
          <w:p w:rsidR="00D22D02" w:rsidRDefault="00D22D02">
            <w:pPr>
              <w:pStyle w:val="TableParagraph"/>
              <w:rPr>
                <w:sz w:val="18"/>
              </w:rPr>
            </w:pPr>
          </w:p>
        </w:tc>
      </w:tr>
      <w:tr w:rsidR="00D22D02">
        <w:trPr>
          <w:trHeight w:val="239"/>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Всегда</w:t>
            </w:r>
            <w:r>
              <w:rPr>
                <w:color w:val="000009"/>
                <w:spacing w:val="-12"/>
                <w:sz w:val="18"/>
              </w:rPr>
              <w:t xml:space="preserve"> </w:t>
            </w:r>
            <w:r>
              <w:rPr>
                <w:color w:val="000009"/>
                <w:sz w:val="18"/>
              </w:rPr>
              <w:t>дружелюбен</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Робкий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7"/>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Навязчивый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239"/>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Бесчувственный</w:t>
            </w:r>
          </w:p>
        </w:tc>
        <w:tc>
          <w:tcPr>
            <w:tcW w:w="939"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3" w:type="dxa"/>
          </w:tcPr>
          <w:p w:rsidR="00D22D02" w:rsidRDefault="00D22D02">
            <w:pPr>
              <w:pStyle w:val="TableParagraph"/>
              <w:rPr>
                <w:sz w:val="16"/>
              </w:rPr>
            </w:pPr>
          </w:p>
        </w:tc>
        <w:tc>
          <w:tcPr>
            <w:tcW w:w="850" w:type="dxa"/>
          </w:tcPr>
          <w:p w:rsidR="00D22D02" w:rsidRDefault="00D22D02">
            <w:pPr>
              <w:pStyle w:val="TableParagraph"/>
              <w:rPr>
                <w:sz w:val="16"/>
              </w:rPr>
            </w:pPr>
          </w:p>
        </w:tc>
        <w:tc>
          <w:tcPr>
            <w:tcW w:w="852" w:type="dxa"/>
          </w:tcPr>
          <w:p w:rsidR="00D22D02" w:rsidRDefault="00D22D02">
            <w:pPr>
              <w:pStyle w:val="TableParagraph"/>
              <w:rPr>
                <w:sz w:val="16"/>
              </w:rPr>
            </w:pPr>
          </w:p>
        </w:tc>
        <w:tc>
          <w:tcPr>
            <w:tcW w:w="850" w:type="dxa"/>
          </w:tcPr>
          <w:p w:rsidR="00D22D02" w:rsidRDefault="00D22D02">
            <w:pPr>
              <w:pStyle w:val="TableParagraph"/>
              <w:rPr>
                <w:sz w:val="16"/>
              </w:rPr>
            </w:pPr>
          </w:p>
        </w:tc>
        <w:tc>
          <w:tcPr>
            <w:tcW w:w="2269" w:type="dxa"/>
          </w:tcPr>
          <w:p w:rsidR="00D22D02" w:rsidRDefault="00D22D02">
            <w:pPr>
              <w:pStyle w:val="TableParagraph"/>
              <w:rPr>
                <w:sz w:val="16"/>
              </w:rPr>
            </w:pPr>
          </w:p>
        </w:tc>
      </w:tr>
      <w:tr w:rsidR="00D22D02">
        <w:trPr>
          <w:trHeight w:val="474"/>
        </w:trPr>
        <w:tc>
          <w:tcPr>
            <w:tcW w:w="1277" w:type="dxa"/>
            <w:vMerge/>
            <w:tcBorders>
              <w:top w:val="nil"/>
            </w:tcBorders>
            <w:textDirection w:val="btLr"/>
          </w:tcPr>
          <w:p w:rsidR="00D22D02" w:rsidRDefault="00D22D02">
            <w:pPr>
              <w:rPr>
                <w:sz w:val="2"/>
                <w:szCs w:val="2"/>
              </w:rPr>
            </w:pPr>
          </w:p>
        </w:tc>
        <w:tc>
          <w:tcPr>
            <w:tcW w:w="2179" w:type="dxa"/>
          </w:tcPr>
          <w:p w:rsidR="00D22D02" w:rsidRDefault="00F7270C">
            <w:pPr>
              <w:pStyle w:val="TableParagraph"/>
              <w:spacing w:line="202" w:lineRule="exact"/>
              <w:ind w:left="108"/>
              <w:rPr>
                <w:sz w:val="18"/>
              </w:rPr>
            </w:pPr>
            <w:r>
              <w:rPr>
                <w:color w:val="000009"/>
                <w:sz w:val="18"/>
              </w:rPr>
              <w:t>Самоуверенный</w:t>
            </w:r>
            <w:r>
              <w:rPr>
                <w:color w:val="000009"/>
                <w:spacing w:val="-7"/>
                <w:sz w:val="18"/>
              </w:rPr>
              <w:t xml:space="preserve"> </w:t>
            </w:r>
            <w:r>
              <w:rPr>
                <w:color w:val="000009"/>
                <w:sz w:val="18"/>
              </w:rPr>
              <w:t>и</w:t>
            </w:r>
          </w:p>
          <w:p w:rsidR="00D22D02" w:rsidRDefault="00F7270C">
            <w:pPr>
              <w:pStyle w:val="TableParagraph"/>
              <w:spacing w:before="30"/>
              <w:ind w:left="108"/>
              <w:rPr>
                <w:sz w:val="18"/>
              </w:rPr>
            </w:pPr>
            <w:r>
              <w:rPr>
                <w:color w:val="000009"/>
                <w:sz w:val="18"/>
              </w:rPr>
              <w:t>завистливый</w:t>
            </w:r>
          </w:p>
        </w:tc>
        <w:tc>
          <w:tcPr>
            <w:tcW w:w="939"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2"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3" w:type="dxa"/>
          </w:tcPr>
          <w:p w:rsidR="00D22D02" w:rsidRDefault="00D22D02">
            <w:pPr>
              <w:pStyle w:val="TableParagraph"/>
              <w:rPr>
                <w:sz w:val="18"/>
              </w:rPr>
            </w:pPr>
          </w:p>
        </w:tc>
        <w:tc>
          <w:tcPr>
            <w:tcW w:w="850" w:type="dxa"/>
          </w:tcPr>
          <w:p w:rsidR="00D22D02" w:rsidRDefault="00D22D02">
            <w:pPr>
              <w:pStyle w:val="TableParagraph"/>
              <w:rPr>
                <w:sz w:val="18"/>
              </w:rPr>
            </w:pPr>
          </w:p>
        </w:tc>
        <w:tc>
          <w:tcPr>
            <w:tcW w:w="852" w:type="dxa"/>
          </w:tcPr>
          <w:p w:rsidR="00D22D02" w:rsidRDefault="00D22D02">
            <w:pPr>
              <w:pStyle w:val="TableParagraph"/>
              <w:rPr>
                <w:sz w:val="18"/>
              </w:rPr>
            </w:pPr>
          </w:p>
        </w:tc>
        <w:tc>
          <w:tcPr>
            <w:tcW w:w="850" w:type="dxa"/>
          </w:tcPr>
          <w:p w:rsidR="00D22D02" w:rsidRDefault="00D22D02">
            <w:pPr>
              <w:pStyle w:val="TableParagraph"/>
              <w:rPr>
                <w:sz w:val="18"/>
              </w:rPr>
            </w:pPr>
          </w:p>
        </w:tc>
        <w:tc>
          <w:tcPr>
            <w:tcW w:w="2269" w:type="dxa"/>
          </w:tcPr>
          <w:p w:rsidR="00D22D02" w:rsidRDefault="00D22D02">
            <w:pPr>
              <w:pStyle w:val="TableParagraph"/>
              <w:rPr>
                <w:sz w:val="18"/>
              </w:rPr>
            </w:pPr>
          </w:p>
        </w:tc>
      </w:tr>
      <w:tr w:rsidR="00D22D02">
        <w:trPr>
          <w:trHeight w:val="239"/>
        </w:trPr>
        <w:tc>
          <w:tcPr>
            <w:tcW w:w="13471" w:type="dxa"/>
            <w:gridSpan w:val="12"/>
          </w:tcPr>
          <w:p w:rsidR="00D22D02" w:rsidRDefault="00D22D02">
            <w:pPr>
              <w:pStyle w:val="TableParagraph"/>
              <w:rPr>
                <w:sz w:val="16"/>
              </w:rPr>
            </w:pPr>
          </w:p>
        </w:tc>
      </w:tr>
    </w:tbl>
    <w:p w:rsidR="00D22D02" w:rsidRDefault="00D22D02">
      <w:pPr>
        <w:pStyle w:val="a3"/>
        <w:jc w:val="left"/>
        <w:rPr>
          <w:b/>
          <w:i/>
          <w:sz w:val="20"/>
        </w:rPr>
      </w:pPr>
    </w:p>
    <w:p w:rsidR="00D22D02" w:rsidRDefault="00D22D02">
      <w:pPr>
        <w:pStyle w:val="a3"/>
        <w:jc w:val="left"/>
        <w:rPr>
          <w:b/>
          <w:i/>
          <w:sz w:val="20"/>
        </w:rPr>
      </w:pPr>
    </w:p>
    <w:p w:rsidR="00D22D02" w:rsidRDefault="00D22D02">
      <w:pPr>
        <w:pStyle w:val="a3"/>
        <w:spacing w:before="1"/>
        <w:jc w:val="left"/>
        <w:rPr>
          <w:b/>
          <w:i/>
          <w:sz w:val="23"/>
        </w:rPr>
      </w:pPr>
    </w:p>
    <w:p w:rsidR="00D22D02" w:rsidRDefault="00F7270C">
      <w:pPr>
        <w:pStyle w:val="6"/>
        <w:spacing w:before="1"/>
        <w:ind w:left="2927" w:right="0"/>
      </w:pPr>
      <w:r>
        <w:rPr>
          <w:noProof/>
          <w:lang w:eastAsia="ru-RU"/>
        </w:rPr>
        <w:drawing>
          <wp:anchor distT="0" distB="0" distL="0" distR="0" simplePos="0" relativeHeight="15771648" behindDoc="0" locked="0" layoutInCell="1" allowOverlap="1">
            <wp:simplePos x="0" y="0"/>
            <wp:positionH relativeFrom="page">
              <wp:posOffset>5378450</wp:posOffset>
            </wp:positionH>
            <wp:positionV relativeFrom="paragraph">
              <wp:posOffset>23362</wp:posOffset>
            </wp:positionV>
            <wp:extent cx="114300" cy="106680"/>
            <wp:effectExtent l="0" t="0" r="0" b="0"/>
            <wp:wrapNone/>
            <wp:docPr id="10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6" cstate="print"/>
                    <a:stretch>
                      <a:fillRect/>
                    </a:stretch>
                  </pic:blipFill>
                  <pic:spPr>
                    <a:xfrm>
                      <a:off x="0" y="0"/>
                      <a:ext cx="114300" cy="106680"/>
                    </a:xfrm>
                    <a:prstGeom prst="rect">
                      <a:avLst/>
                    </a:prstGeom>
                  </pic:spPr>
                </pic:pic>
              </a:graphicData>
            </a:graphic>
          </wp:anchor>
        </w:drawing>
      </w:r>
      <w:r>
        <w:rPr>
          <w:color w:val="000009"/>
        </w:rPr>
        <w:t>Пятый</w:t>
      </w:r>
      <w:r>
        <w:rPr>
          <w:color w:val="000009"/>
          <w:spacing w:val="-3"/>
        </w:rPr>
        <w:t xml:space="preserve"> </w:t>
      </w:r>
      <w:r>
        <w:rPr>
          <w:color w:val="000009"/>
        </w:rPr>
        <w:t>раздел.</w:t>
      </w:r>
    </w:p>
    <w:p w:rsidR="00D22D02" w:rsidRDefault="00F7270C">
      <w:pPr>
        <w:spacing w:before="1"/>
        <w:ind w:left="811"/>
        <w:jc w:val="center"/>
        <w:rPr>
          <w:b/>
          <w:i/>
        </w:rPr>
      </w:pPr>
      <w:r>
        <w:rPr>
          <w:b/>
          <w:color w:val="000009"/>
        </w:rPr>
        <w:t>Динамика</w:t>
      </w:r>
      <w:r>
        <w:rPr>
          <w:b/>
          <w:color w:val="000009"/>
          <w:spacing w:val="-8"/>
        </w:rPr>
        <w:t xml:space="preserve"> </w:t>
      </w:r>
      <w:r>
        <w:rPr>
          <w:b/>
          <w:color w:val="000009"/>
        </w:rPr>
        <w:t>учебных</w:t>
      </w:r>
      <w:r>
        <w:rPr>
          <w:b/>
          <w:color w:val="000009"/>
          <w:spacing w:val="-9"/>
        </w:rPr>
        <w:t xml:space="preserve"> </w:t>
      </w:r>
      <w:r>
        <w:rPr>
          <w:b/>
          <w:color w:val="000009"/>
        </w:rPr>
        <w:t>достижений</w:t>
      </w:r>
      <w:r>
        <w:rPr>
          <w:b/>
          <w:color w:val="000009"/>
          <w:spacing w:val="-7"/>
        </w:rPr>
        <w:t xml:space="preserve"> </w:t>
      </w:r>
      <w:r>
        <w:rPr>
          <w:b/>
          <w:color w:val="000009"/>
        </w:rPr>
        <w:t>обучающегося</w:t>
      </w:r>
      <w:r>
        <w:rPr>
          <w:b/>
          <w:color w:val="000009"/>
          <w:spacing w:val="-6"/>
        </w:rPr>
        <w:t xml:space="preserve"> </w:t>
      </w:r>
      <w:r>
        <w:rPr>
          <w:b/>
          <w:i/>
          <w:color w:val="000009"/>
        </w:rPr>
        <w:t>(по</w:t>
      </w:r>
      <w:r>
        <w:rPr>
          <w:b/>
          <w:i/>
          <w:color w:val="000009"/>
          <w:spacing w:val="-7"/>
        </w:rPr>
        <w:t xml:space="preserve"> </w:t>
      </w:r>
      <w:r>
        <w:rPr>
          <w:b/>
          <w:i/>
          <w:color w:val="000009"/>
        </w:rPr>
        <w:t>итогам</w:t>
      </w:r>
      <w:r>
        <w:rPr>
          <w:b/>
          <w:i/>
          <w:color w:val="000009"/>
          <w:spacing w:val="-7"/>
        </w:rPr>
        <w:t xml:space="preserve"> </w:t>
      </w:r>
      <w:r>
        <w:rPr>
          <w:b/>
          <w:i/>
          <w:color w:val="000009"/>
        </w:rPr>
        <w:t>административных</w:t>
      </w:r>
      <w:r>
        <w:rPr>
          <w:b/>
          <w:i/>
          <w:color w:val="000009"/>
          <w:spacing w:val="-10"/>
        </w:rPr>
        <w:t xml:space="preserve"> </w:t>
      </w:r>
      <w:r>
        <w:rPr>
          <w:b/>
          <w:i/>
          <w:color w:val="000009"/>
        </w:rPr>
        <w:t>контрольных</w:t>
      </w:r>
      <w:r>
        <w:rPr>
          <w:b/>
          <w:i/>
          <w:color w:val="000009"/>
          <w:spacing w:val="-7"/>
        </w:rPr>
        <w:t xml:space="preserve"> </w:t>
      </w:r>
      <w:r>
        <w:rPr>
          <w:b/>
          <w:i/>
          <w:color w:val="000009"/>
        </w:rPr>
        <w:t>работ)</w:t>
      </w:r>
    </w:p>
    <w:p w:rsidR="00D22D02" w:rsidRDefault="00D22D02">
      <w:pPr>
        <w:jc w:val="center"/>
        <w:sectPr w:rsidR="00D22D02">
          <w:footerReference w:type="default" r:id="rId18"/>
          <w:pgSz w:w="16840" w:h="11910" w:orient="landscape"/>
          <w:pgMar w:top="840" w:right="900" w:bottom="2000" w:left="100" w:header="0" w:footer="180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spacing w:line="242" w:lineRule="auto"/>
              <w:ind w:left="215" w:right="186" w:firstLine="50"/>
              <w:rPr>
                <w:b/>
                <w:i/>
              </w:rPr>
            </w:pPr>
            <w:r>
              <w:rPr>
                <w:b/>
                <w:i/>
                <w:color w:val="000009"/>
              </w:rPr>
              <w:lastRenderedPageBreak/>
              <w:t>№</w:t>
            </w:r>
            <w:r>
              <w:rPr>
                <w:b/>
                <w:i/>
                <w:color w:val="000009"/>
                <w:spacing w:val="1"/>
              </w:rPr>
              <w:t xml:space="preserve"> </w:t>
            </w:r>
            <w:r>
              <w:rPr>
                <w:b/>
                <w:i/>
                <w:color w:val="000009"/>
              </w:rPr>
              <w:t>п/п</w:t>
            </w:r>
          </w:p>
        </w:tc>
        <w:tc>
          <w:tcPr>
            <w:tcW w:w="1141" w:type="dxa"/>
          </w:tcPr>
          <w:p w:rsidR="00D22D02" w:rsidRDefault="00F7270C">
            <w:pPr>
              <w:pStyle w:val="TableParagraph"/>
              <w:spacing w:line="249" w:lineRule="exact"/>
              <w:ind w:left="107" w:right="100"/>
              <w:jc w:val="center"/>
              <w:rPr>
                <w:b/>
                <w:i/>
              </w:rPr>
            </w:pPr>
            <w:r>
              <w:rPr>
                <w:b/>
                <w:i/>
                <w:color w:val="000009"/>
              </w:rPr>
              <w:t>Дата</w:t>
            </w:r>
          </w:p>
        </w:tc>
        <w:tc>
          <w:tcPr>
            <w:tcW w:w="1529" w:type="dxa"/>
          </w:tcPr>
          <w:p w:rsidR="00D22D02" w:rsidRDefault="00F7270C">
            <w:pPr>
              <w:pStyle w:val="TableParagraph"/>
              <w:spacing w:line="242" w:lineRule="auto"/>
              <w:ind w:left="337" w:right="300" w:hanging="12"/>
              <w:rPr>
                <w:b/>
                <w:i/>
              </w:rPr>
            </w:pPr>
            <w:r>
              <w:rPr>
                <w:b/>
                <w:i/>
                <w:color w:val="000009"/>
              </w:rPr>
              <w:t>Учебный</w:t>
            </w:r>
            <w:r>
              <w:rPr>
                <w:b/>
                <w:i/>
                <w:color w:val="000009"/>
                <w:spacing w:val="-53"/>
              </w:rPr>
              <w:t xml:space="preserve"> </w:t>
            </w:r>
            <w:r>
              <w:rPr>
                <w:b/>
                <w:i/>
                <w:color w:val="000009"/>
                <w:spacing w:val="-1"/>
              </w:rPr>
              <w:t>предмет</w:t>
            </w:r>
          </w:p>
        </w:tc>
        <w:tc>
          <w:tcPr>
            <w:tcW w:w="1560" w:type="dxa"/>
          </w:tcPr>
          <w:p w:rsidR="00D22D02" w:rsidRDefault="00F7270C">
            <w:pPr>
              <w:pStyle w:val="TableParagraph"/>
              <w:spacing w:line="249" w:lineRule="exact"/>
              <w:ind w:left="181"/>
              <w:rPr>
                <w:b/>
                <w:i/>
              </w:rPr>
            </w:pPr>
            <w:r>
              <w:rPr>
                <w:b/>
                <w:i/>
                <w:color w:val="000009"/>
              </w:rPr>
              <w:t>Вид</w:t>
            </w:r>
            <w:r>
              <w:rPr>
                <w:b/>
                <w:i/>
                <w:color w:val="000009"/>
                <w:spacing w:val="-2"/>
              </w:rPr>
              <w:t xml:space="preserve"> </w:t>
            </w:r>
            <w:r>
              <w:rPr>
                <w:b/>
                <w:i/>
                <w:color w:val="000009"/>
              </w:rPr>
              <w:t>работы</w:t>
            </w:r>
          </w:p>
        </w:tc>
        <w:tc>
          <w:tcPr>
            <w:tcW w:w="2259" w:type="dxa"/>
          </w:tcPr>
          <w:p w:rsidR="00D22D02" w:rsidRDefault="00F7270C">
            <w:pPr>
              <w:pStyle w:val="TableParagraph"/>
              <w:spacing w:line="242" w:lineRule="auto"/>
              <w:ind w:left="541" w:right="524" w:firstLine="112"/>
              <w:rPr>
                <w:b/>
                <w:i/>
              </w:rPr>
            </w:pPr>
            <w:r>
              <w:rPr>
                <w:b/>
                <w:i/>
                <w:color w:val="000009"/>
              </w:rPr>
              <w:t>Качество</w:t>
            </w:r>
            <w:r>
              <w:rPr>
                <w:b/>
                <w:i/>
                <w:color w:val="000009"/>
                <w:spacing w:val="1"/>
              </w:rPr>
              <w:t xml:space="preserve"> </w:t>
            </w:r>
            <w:r>
              <w:rPr>
                <w:b/>
                <w:i/>
                <w:color w:val="000009"/>
                <w:spacing w:val="-1"/>
              </w:rPr>
              <w:t>выполнения</w:t>
            </w:r>
          </w:p>
        </w:tc>
        <w:tc>
          <w:tcPr>
            <w:tcW w:w="4205" w:type="dxa"/>
          </w:tcPr>
          <w:p w:rsidR="00D22D02" w:rsidRDefault="00F7270C">
            <w:pPr>
              <w:pStyle w:val="TableParagraph"/>
              <w:spacing w:line="249" w:lineRule="exact"/>
              <w:ind w:left="1244"/>
              <w:rPr>
                <w:b/>
                <w:i/>
              </w:rPr>
            </w:pPr>
            <w:r>
              <w:rPr>
                <w:b/>
                <w:i/>
                <w:color w:val="000009"/>
              </w:rPr>
              <w:t>Причины</w:t>
            </w:r>
            <w:r>
              <w:rPr>
                <w:b/>
                <w:i/>
                <w:color w:val="000009"/>
                <w:spacing w:val="-5"/>
              </w:rPr>
              <w:t xml:space="preserve"> </w:t>
            </w:r>
            <w:r>
              <w:rPr>
                <w:b/>
                <w:i/>
                <w:color w:val="000009"/>
              </w:rPr>
              <w:t>ошибок</w:t>
            </w:r>
          </w:p>
        </w:tc>
        <w:tc>
          <w:tcPr>
            <w:tcW w:w="3356" w:type="dxa"/>
          </w:tcPr>
          <w:p w:rsidR="00D22D02" w:rsidRDefault="00F7270C">
            <w:pPr>
              <w:pStyle w:val="TableParagraph"/>
              <w:spacing w:line="242" w:lineRule="auto"/>
              <w:ind w:left="534" w:right="514" w:firstLine="14"/>
              <w:rPr>
                <w:b/>
                <w:i/>
              </w:rPr>
            </w:pPr>
            <w:r>
              <w:rPr>
                <w:b/>
                <w:i/>
                <w:color w:val="000009"/>
              </w:rPr>
              <w:t>Основные направления</w:t>
            </w:r>
            <w:r>
              <w:rPr>
                <w:b/>
                <w:i/>
                <w:color w:val="000009"/>
                <w:spacing w:val="-52"/>
              </w:rPr>
              <w:t xml:space="preserve"> </w:t>
            </w:r>
            <w:r>
              <w:rPr>
                <w:b/>
                <w:i/>
                <w:color w:val="000009"/>
                <w:spacing w:val="-1"/>
              </w:rPr>
              <w:t>коррекционной</w:t>
            </w:r>
            <w:r>
              <w:rPr>
                <w:b/>
                <w:i/>
                <w:color w:val="000009"/>
                <w:spacing w:val="-10"/>
              </w:rPr>
              <w:t xml:space="preserve"> </w:t>
            </w:r>
            <w:r>
              <w:rPr>
                <w:b/>
                <w:i/>
                <w:color w:val="000009"/>
              </w:rPr>
              <w:t>работы</w:t>
            </w:r>
          </w:p>
        </w:tc>
      </w:tr>
      <w:tr w:rsidR="00D22D02">
        <w:trPr>
          <w:trHeight w:val="484"/>
        </w:trPr>
        <w:tc>
          <w:tcPr>
            <w:tcW w:w="737" w:type="dxa"/>
          </w:tcPr>
          <w:p w:rsidR="00D22D02" w:rsidRDefault="00D22D02">
            <w:pPr>
              <w:pStyle w:val="TableParagraph"/>
            </w:pPr>
          </w:p>
        </w:tc>
        <w:tc>
          <w:tcPr>
            <w:tcW w:w="1141" w:type="dxa"/>
          </w:tcPr>
          <w:p w:rsidR="00D22D02" w:rsidRDefault="00F7270C">
            <w:pPr>
              <w:pStyle w:val="TableParagraph"/>
              <w:spacing w:line="244"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spacing w:before="1"/>
              <w:rPr>
                <w:b/>
                <w:i/>
                <w:sz w:val="30"/>
              </w:rPr>
            </w:pPr>
          </w:p>
          <w:p w:rsidR="00D22D02" w:rsidRDefault="00F7270C">
            <w:pPr>
              <w:pStyle w:val="TableParagraph"/>
              <w:ind w:left="198"/>
            </w:pPr>
            <w:r>
              <w:rPr>
                <w:color w:val="000009"/>
              </w:rPr>
              <w:t>Математика</w:t>
            </w: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906"/>
        </w:trPr>
        <w:tc>
          <w:tcPr>
            <w:tcW w:w="737" w:type="dxa"/>
          </w:tcPr>
          <w:p w:rsidR="00D22D02" w:rsidRDefault="00D22D02">
            <w:pPr>
              <w:pStyle w:val="TableParagraph"/>
            </w:pPr>
          </w:p>
        </w:tc>
        <w:tc>
          <w:tcPr>
            <w:tcW w:w="1141" w:type="dxa"/>
          </w:tcPr>
          <w:p w:rsidR="00D22D02" w:rsidRDefault="00F7270C">
            <w:pPr>
              <w:pStyle w:val="TableParagraph"/>
              <w:spacing w:line="244"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453"/>
        </w:trPr>
        <w:tc>
          <w:tcPr>
            <w:tcW w:w="737" w:type="dxa"/>
          </w:tcPr>
          <w:p w:rsidR="00D22D02" w:rsidRDefault="00D22D02">
            <w:pPr>
              <w:pStyle w:val="TableParagraph"/>
            </w:pPr>
          </w:p>
        </w:tc>
        <w:tc>
          <w:tcPr>
            <w:tcW w:w="1141" w:type="dxa"/>
          </w:tcPr>
          <w:p w:rsidR="00D22D02" w:rsidRDefault="00F7270C">
            <w:pPr>
              <w:pStyle w:val="TableParagraph"/>
              <w:spacing w:line="244"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20"/>
        </w:trPr>
        <w:tc>
          <w:tcPr>
            <w:tcW w:w="737" w:type="dxa"/>
          </w:tcPr>
          <w:p w:rsidR="00D22D02" w:rsidRDefault="00D22D02">
            <w:pPr>
              <w:pStyle w:val="TableParagraph"/>
            </w:pPr>
          </w:p>
        </w:tc>
        <w:tc>
          <w:tcPr>
            <w:tcW w:w="1141" w:type="dxa"/>
          </w:tcPr>
          <w:p w:rsidR="00D22D02" w:rsidRDefault="00F7270C">
            <w:pPr>
              <w:pStyle w:val="TableParagraph"/>
              <w:spacing w:line="244"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F7270C">
            <w:pPr>
              <w:pStyle w:val="TableParagraph"/>
              <w:spacing w:before="169"/>
              <w:ind w:left="128"/>
            </w:pPr>
            <w:r>
              <w:rPr>
                <w:color w:val="000009"/>
              </w:rPr>
              <w:t>Русский</w:t>
            </w:r>
            <w:r>
              <w:rPr>
                <w:color w:val="000009"/>
                <w:spacing w:val="-3"/>
              </w:rPr>
              <w:t xml:space="preserve"> </w:t>
            </w:r>
            <w:r>
              <w:rPr>
                <w:color w:val="000009"/>
              </w:rPr>
              <w:t>язык</w:t>
            </w: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18"/>
        </w:trPr>
        <w:tc>
          <w:tcPr>
            <w:tcW w:w="737" w:type="dxa"/>
          </w:tcPr>
          <w:p w:rsidR="00D22D02" w:rsidRDefault="00D22D02">
            <w:pPr>
              <w:pStyle w:val="TableParagraph"/>
            </w:pPr>
          </w:p>
        </w:tc>
        <w:tc>
          <w:tcPr>
            <w:tcW w:w="1141" w:type="dxa"/>
          </w:tcPr>
          <w:p w:rsidR="00D22D02" w:rsidRDefault="00F7270C">
            <w:pPr>
              <w:pStyle w:val="TableParagraph"/>
              <w:spacing w:line="244"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453"/>
        </w:trPr>
        <w:tc>
          <w:tcPr>
            <w:tcW w:w="737" w:type="dxa"/>
          </w:tcPr>
          <w:p w:rsidR="00D22D02" w:rsidRDefault="00D22D02">
            <w:pPr>
              <w:pStyle w:val="TableParagraph"/>
            </w:pPr>
          </w:p>
        </w:tc>
        <w:tc>
          <w:tcPr>
            <w:tcW w:w="1141" w:type="dxa"/>
          </w:tcPr>
          <w:p w:rsidR="00D22D02" w:rsidRDefault="00F7270C">
            <w:pPr>
              <w:pStyle w:val="TableParagraph"/>
              <w:spacing w:line="247"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bl>
    <w:p w:rsidR="00D22D02" w:rsidRDefault="00F7270C">
      <w:pPr>
        <w:pStyle w:val="7"/>
        <w:spacing w:line="249" w:lineRule="exact"/>
        <w:ind w:left="90"/>
      </w:pPr>
      <w:r>
        <w:rPr>
          <w:color w:val="000009"/>
        </w:rPr>
        <w:t>Контрольные</w:t>
      </w:r>
      <w:r>
        <w:rPr>
          <w:color w:val="000009"/>
          <w:spacing w:val="-4"/>
        </w:rPr>
        <w:t xml:space="preserve"> </w:t>
      </w:r>
      <w:r>
        <w:rPr>
          <w:color w:val="000009"/>
        </w:rPr>
        <w:t>срезы</w:t>
      </w:r>
      <w:r>
        <w:rPr>
          <w:color w:val="000009"/>
          <w:spacing w:val="-5"/>
        </w:rPr>
        <w:t xml:space="preserve"> </w:t>
      </w:r>
      <w:r>
        <w:rPr>
          <w:color w:val="000009"/>
        </w:rPr>
        <w:t>знаний</w:t>
      </w:r>
      <w:r>
        <w:rPr>
          <w:color w:val="000009"/>
          <w:spacing w:val="-4"/>
        </w:rPr>
        <w:t xml:space="preserve"> </w:t>
      </w:r>
      <w:r>
        <w:rPr>
          <w:color w:val="000009"/>
        </w:rPr>
        <w:t>за</w:t>
      </w:r>
      <w:r>
        <w:rPr>
          <w:color w:val="000009"/>
          <w:spacing w:val="-3"/>
        </w:rPr>
        <w:t xml:space="preserve"> </w:t>
      </w:r>
      <w:r>
        <w:rPr>
          <w:color w:val="000009"/>
        </w:rPr>
        <w:t>3</w:t>
      </w:r>
      <w:r>
        <w:rPr>
          <w:color w:val="000009"/>
          <w:spacing w:val="47"/>
        </w:rPr>
        <w:t xml:space="preserve"> </w:t>
      </w:r>
      <w:r>
        <w:rPr>
          <w:color w:val="000009"/>
        </w:rPr>
        <w:t>класс</w:t>
      </w:r>
    </w:p>
    <w:p w:rsidR="00D22D02" w:rsidRDefault="00D22D02">
      <w:pPr>
        <w:pStyle w:val="a3"/>
        <w:spacing w:before="6"/>
        <w:jc w:val="left"/>
        <w:rPr>
          <w:b/>
          <w:i/>
          <w:sz w:val="17"/>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ind w:left="215" w:right="186" w:firstLine="50"/>
              <w:rPr>
                <w:b/>
                <w:i/>
              </w:rPr>
            </w:pPr>
            <w:r>
              <w:rPr>
                <w:b/>
                <w:i/>
                <w:color w:val="000009"/>
              </w:rPr>
              <w:t>№</w:t>
            </w:r>
            <w:r>
              <w:rPr>
                <w:b/>
                <w:i/>
                <w:color w:val="000009"/>
                <w:spacing w:val="1"/>
              </w:rPr>
              <w:t xml:space="preserve"> </w:t>
            </w:r>
            <w:r>
              <w:rPr>
                <w:b/>
                <w:i/>
                <w:color w:val="000009"/>
              </w:rPr>
              <w:t>п/п</w:t>
            </w:r>
          </w:p>
        </w:tc>
        <w:tc>
          <w:tcPr>
            <w:tcW w:w="1141" w:type="dxa"/>
          </w:tcPr>
          <w:p w:rsidR="00D22D02" w:rsidRDefault="00F7270C">
            <w:pPr>
              <w:pStyle w:val="TableParagraph"/>
              <w:spacing w:line="251" w:lineRule="exact"/>
              <w:ind w:left="107" w:right="95"/>
              <w:jc w:val="center"/>
              <w:rPr>
                <w:b/>
                <w:i/>
              </w:rPr>
            </w:pPr>
            <w:r>
              <w:rPr>
                <w:b/>
                <w:i/>
                <w:color w:val="000009"/>
              </w:rPr>
              <w:t>Дата</w:t>
            </w:r>
          </w:p>
        </w:tc>
        <w:tc>
          <w:tcPr>
            <w:tcW w:w="1529" w:type="dxa"/>
          </w:tcPr>
          <w:p w:rsidR="00D22D02" w:rsidRDefault="00F7270C">
            <w:pPr>
              <w:pStyle w:val="TableParagraph"/>
              <w:ind w:left="337" w:right="300" w:hanging="12"/>
              <w:rPr>
                <w:b/>
                <w:i/>
              </w:rPr>
            </w:pPr>
            <w:r>
              <w:rPr>
                <w:b/>
                <w:i/>
                <w:color w:val="000009"/>
              </w:rPr>
              <w:t>Учебный</w:t>
            </w:r>
            <w:r>
              <w:rPr>
                <w:b/>
                <w:i/>
                <w:color w:val="000009"/>
                <w:spacing w:val="-53"/>
              </w:rPr>
              <w:t xml:space="preserve"> </w:t>
            </w:r>
            <w:r>
              <w:rPr>
                <w:b/>
                <w:i/>
                <w:color w:val="000009"/>
                <w:spacing w:val="-1"/>
              </w:rPr>
              <w:t>предмет</w:t>
            </w:r>
          </w:p>
        </w:tc>
        <w:tc>
          <w:tcPr>
            <w:tcW w:w="1560" w:type="dxa"/>
          </w:tcPr>
          <w:p w:rsidR="00D22D02" w:rsidRDefault="00F7270C">
            <w:pPr>
              <w:pStyle w:val="TableParagraph"/>
              <w:spacing w:line="251" w:lineRule="exact"/>
              <w:ind w:left="181"/>
              <w:rPr>
                <w:b/>
                <w:i/>
              </w:rPr>
            </w:pPr>
            <w:r>
              <w:rPr>
                <w:b/>
                <w:i/>
                <w:color w:val="000009"/>
              </w:rPr>
              <w:t>Вид</w:t>
            </w:r>
            <w:r>
              <w:rPr>
                <w:b/>
                <w:i/>
                <w:color w:val="000009"/>
                <w:spacing w:val="-2"/>
              </w:rPr>
              <w:t xml:space="preserve"> </w:t>
            </w:r>
            <w:r>
              <w:rPr>
                <w:b/>
                <w:i/>
                <w:color w:val="000009"/>
              </w:rPr>
              <w:t>работы</w:t>
            </w:r>
          </w:p>
        </w:tc>
        <w:tc>
          <w:tcPr>
            <w:tcW w:w="2259" w:type="dxa"/>
          </w:tcPr>
          <w:p w:rsidR="00D22D02" w:rsidRDefault="00F7270C">
            <w:pPr>
              <w:pStyle w:val="TableParagraph"/>
              <w:ind w:left="541" w:right="524" w:firstLine="112"/>
              <w:rPr>
                <w:b/>
                <w:i/>
              </w:rPr>
            </w:pPr>
            <w:r>
              <w:rPr>
                <w:b/>
                <w:i/>
                <w:color w:val="000009"/>
              </w:rPr>
              <w:t>Качество</w:t>
            </w:r>
            <w:r>
              <w:rPr>
                <w:b/>
                <w:i/>
                <w:color w:val="000009"/>
                <w:spacing w:val="1"/>
              </w:rPr>
              <w:t xml:space="preserve"> </w:t>
            </w:r>
            <w:r>
              <w:rPr>
                <w:b/>
                <w:i/>
                <w:color w:val="000009"/>
                <w:spacing w:val="-1"/>
              </w:rPr>
              <w:t>выполнения</w:t>
            </w:r>
          </w:p>
        </w:tc>
        <w:tc>
          <w:tcPr>
            <w:tcW w:w="4205" w:type="dxa"/>
          </w:tcPr>
          <w:p w:rsidR="00D22D02" w:rsidRDefault="00F7270C">
            <w:pPr>
              <w:pStyle w:val="TableParagraph"/>
              <w:spacing w:line="251" w:lineRule="exact"/>
              <w:ind w:left="1244"/>
              <w:rPr>
                <w:b/>
                <w:i/>
              </w:rPr>
            </w:pPr>
            <w:r>
              <w:rPr>
                <w:b/>
                <w:i/>
                <w:color w:val="000009"/>
              </w:rPr>
              <w:t>Причины</w:t>
            </w:r>
            <w:r>
              <w:rPr>
                <w:b/>
                <w:i/>
                <w:color w:val="000009"/>
                <w:spacing w:val="-5"/>
              </w:rPr>
              <w:t xml:space="preserve"> </w:t>
            </w:r>
            <w:r>
              <w:rPr>
                <w:b/>
                <w:i/>
                <w:color w:val="000009"/>
              </w:rPr>
              <w:t>ошибок</w:t>
            </w:r>
          </w:p>
        </w:tc>
        <w:tc>
          <w:tcPr>
            <w:tcW w:w="3356" w:type="dxa"/>
          </w:tcPr>
          <w:p w:rsidR="00D22D02" w:rsidRDefault="00F7270C">
            <w:pPr>
              <w:pStyle w:val="TableParagraph"/>
              <w:ind w:left="534" w:right="514" w:firstLine="14"/>
              <w:rPr>
                <w:b/>
                <w:i/>
              </w:rPr>
            </w:pPr>
            <w:r>
              <w:rPr>
                <w:b/>
                <w:i/>
                <w:color w:val="000009"/>
              </w:rPr>
              <w:t>Основные направления</w:t>
            </w:r>
            <w:r>
              <w:rPr>
                <w:b/>
                <w:i/>
                <w:color w:val="000009"/>
                <w:spacing w:val="-52"/>
              </w:rPr>
              <w:t xml:space="preserve"> </w:t>
            </w:r>
            <w:r>
              <w:rPr>
                <w:b/>
                <w:i/>
                <w:color w:val="000009"/>
                <w:spacing w:val="-1"/>
              </w:rPr>
              <w:t>коррекционной</w:t>
            </w:r>
            <w:r>
              <w:rPr>
                <w:b/>
                <w:i/>
                <w:color w:val="000009"/>
                <w:spacing w:val="-10"/>
              </w:rPr>
              <w:t xml:space="preserve"> </w:t>
            </w:r>
            <w:r>
              <w:rPr>
                <w:b/>
                <w:i/>
                <w:color w:val="000009"/>
              </w:rPr>
              <w:t>работы</w:t>
            </w:r>
          </w:p>
        </w:tc>
      </w:tr>
      <w:tr w:rsidR="00D22D02">
        <w:trPr>
          <w:trHeight w:val="465"/>
        </w:trPr>
        <w:tc>
          <w:tcPr>
            <w:tcW w:w="737" w:type="dxa"/>
          </w:tcPr>
          <w:p w:rsidR="00D22D02" w:rsidRDefault="00D22D02">
            <w:pPr>
              <w:pStyle w:val="TableParagraph"/>
            </w:pPr>
          </w:p>
        </w:tc>
        <w:tc>
          <w:tcPr>
            <w:tcW w:w="1141" w:type="dxa"/>
          </w:tcPr>
          <w:p w:rsidR="00D22D02" w:rsidRDefault="00F7270C">
            <w:pPr>
              <w:pStyle w:val="TableParagraph"/>
              <w:spacing w:line="247"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spacing w:before="5"/>
              <w:rPr>
                <w:b/>
                <w:i/>
                <w:sz w:val="19"/>
              </w:rPr>
            </w:pPr>
          </w:p>
          <w:p w:rsidR="00D22D02" w:rsidRDefault="00F7270C">
            <w:pPr>
              <w:pStyle w:val="TableParagraph"/>
              <w:ind w:left="198"/>
            </w:pPr>
            <w:r>
              <w:rPr>
                <w:color w:val="000009"/>
              </w:rPr>
              <w:t>Математика</w:t>
            </w: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42"/>
        </w:trPr>
        <w:tc>
          <w:tcPr>
            <w:tcW w:w="737" w:type="dxa"/>
          </w:tcPr>
          <w:p w:rsidR="00D22D02" w:rsidRDefault="00D22D02">
            <w:pPr>
              <w:pStyle w:val="TableParagraph"/>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20"/>
        </w:trPr>
        <w:tc>
          <w:tcPr>
            <w:tcW w:w="737" w:type="dxa"/>
          </w:tcPr>
          <w:p w:rsidR="00D22D02" w:rsidRDefault="00D22D02">
            <w:pPr>
              <w:pStyle w:val="TableParagraph"/>
            </w:pPr>
          </w:p>
        </w:tc>
        <w:tc>
          <w:tcPr>
            <w:tcW w:w="1141" w:type="dxa"/>
          </w:tcPr>
          <w:p w:rsidR="00D22D02" w:rsidRDefault="00F7270C">
            <w:pPr>
              <w:pStyle w:val="TableParagraph"/>
              <w:spacing w:line="249"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20"/>
        </w:trPr>
        <w:tc>
          <w:tcPr>
            <w:tcW w:w="737" w:type="dxa"/>
          </w:tcPr>
          <w:p w:rsidR="00D22D02" w:rsidRDefault="00D22D02">
            <w:pPr>
              <w:pStyle w:val="TableParagraph"/>
            </w:pPr>
          </w:p>
        </w:tc>
        <w:tc>
          <w:tcPr>
            <w:tcW w:w="1141" w:type="dxa"/>
          </w:tcPr>
          <w:p w:rsidR="00D22D02" w:rsidRDefault="00F7270C">
            <w:pPr>
              <w:pStyle w:val="TableParagraph"/>
              <w:spacing w:line="247" w:lineRule="exact"/>
              <w:ind w:left="107" w:right="102"/>
              <w:jc w:val="center"/>
            </w:pPr>
            <w:r>
              <w:rPr>
                <w:color w:val="000009"/>
              </w:rPr>
              <w:t>Сентябрь</w:t>
            </w:r>
          </w:p>
        </w:tc>
        <w:tc>
          <w:tcPr>
            <w:tcW w:w="1529" w:type="dxa"/>
            <w:vMerge w:val="restart"/>
          </w:tcPr>
          <w:p w:rsidR="00D22D02" w:rsidRDefault="00D22D02">
            <w:pPr>
              <w:pStyle w:val="TableParagraph"/>
              <w:spacing w:before="6"/>
              <w:rPr>
                <w:b/>
                <w:i/>
                <w:sz w:val="21"/>
              </w:rPr>
            </w:pPr>
          </w:p>
          <w:p w:rsidR="00D22D02" w:rsidRDefault="00F7270C">
            <w:pPr>
              <w:pStyle w:val="TableParagraph"/>
              <w:ind w:left="128"/>
            </w:pPr>
            <w:r>
              <w:rPr>
                <w:color w:val="000009"/>
              </w:rPr>
              <w:t>Русский</w:t>
            </w:r>
            <w:r>
              <w:rPr>
                <w:color w:val="000009"/>
                <w:spacing w:val="-3"/>
              </w:rPr>
              <w:t xml:space="preserve"> </w:t>
            </w:r>
            <w:r>
              <w:rPr>
                <w:color w:val="000009"/>
              </w:rPr>
              <w:t>язык</w:t>
            </w: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21"/>
        </w:trPr>
        <w:tc>
          <w:tcPr>
            <w:tcW w:w="737" w:type="dxa"/>
          </w:tcPr>
          <w:p w:rsidR="00D22D02" w:rsidRDefault="00D22D02">
            <w:pPr>
              <w:pStyle w:val="TableParagraph"/>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r w:rsidR="00D22D02">
        <w:trPr>
          <w:trHeight w:val="520"/>
        </w:trPr>
        <w:tc>
          <w:tcPr>
            <w:tcW w:w="737" w:type="dxa"/>
          </w:tcPr>
          <w:p w:rsidR="00D22D02" w:rsidRDefault="00D22D02">
            <w:pPr>
              <w:pStyle w:val="TableParagraph"/>
            </w:pPr>
          </w:p>
        </w:tc>
        <w:tc>
          <w:tcPr>
            <w:tcW w:w="1141" w:type="dxa"/>
          </w:tcPr>
          <w:p w:rsidR="00D22D02" w:rsidRDefault="00F7270C">
            <w:pPr>
              <w:pStyle w:val="TableParagraph"/>
              <w:spacing w:line="247"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pPr>
          </w:p>
        </w:tc>
        <w:tc>
          <w:tcPr>
            <w:tcW w:w="2259" w:type="dxa"/>
          </w:tcPr>
          <w:p w:rsidR="00D22D02" w:rsidRDefault="00D22D02">
            <w:pPr>
              <w:pStyle w:val="TableParagraph"/>
            </w:pPr>
          </w:p>
        </w:tc>
        <w:tc>
          <w:tcPr>
            <w:tcW w:w="4205" w:type="dxa"/>
          </w:tcPr>
          <w:p w:rsidR="00D22D02" w:rsidRDefault="00D22D02">
            <w:pPr>
              <w:pStyle w:val="TableParagraph"/>
            </w:pPr>
          </w:p>
        </w:tc>
        <w:tc>
          <w:tcPr>
            <w:tcW w:w="3356" w:type="dxa"/>
          </w:tcPr>
          <w:p w:rsidR="00D22D02" w:rsidRDefault="00D22D02">
            <w:pPr>
              <w:pStyle w:val="TableParagraph"/>
            </w:pPr>
          </w:p>
        </w:tc>
      </w:tr>
    </w:tbl>
    <w:p w:rsidR="00D22D02" w:rsidRDefault="00D22D02">
      <w:pPr>
        <w:sectPr w:rsidR="00D22D02">
          <w:pgSz w:w="16840" w:h="11910" w:orient="landscape"/>
          <w:pgMar w:top="1100" w:right="900" w:bottom="2000" w:left="100" w:header="0" w:footer="180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spacing w:line="242" w:lineRule="auto"/>
              <w:ind w:left="215" w:right="186" w:firstLine="50"/>
              <w:rPr>
                <w:b/>
                <w:i/>
              </w:rPr>
            </w:pPr>
            <w:r>
              <w:rPr>
                <w:b/>
                <w:i/>
                <w:color w:val="000009"/>
              </w:rPr>
              <w:lastRenderedPageBreak/>
              <w:t>№</w:t>
            </w:r>
            <w:r>
              <w:rPr>
                <w:b/>
                <w:i/>
                <w:color w:val="000009"/>
                <w:spacing w:val="1"/>
              </w:rPr>
              <w:t xml:space="preserve"> </w:t>
            </w:r>
            <w:r>
              <w:rPr>
                <w:b/>
                <w:i/>
                <w:color w:val="000009"/>
              </w:rPr>
              <w:t>п/п</w:t>
            </w:r>
          </w:p>
        </w:tc>
        <w:tc>
          <w:tcPr>
            <w:tcW w:w="1141" w:type="dxa"/>
          </w:tcPr>
          <w:p w:rsidR="00D22D02" w:rsidRDefault="00F7270C">
            <w:pPr>
              <w:pStyle w:val="TableParagraph"/>
              <w:spacing w:line="249" w:lineRule="exact"/>
              <w:ind w:left="107" w:right="100"/>
              <w:jc w:val="center"/>
              <w:rPr>
                <w:b/>
                <w:i/>
              </w:rPr>
            </w:pPr>
            <w:r>
              <w:rPr>
                <w:b/>
                <w:i/>
                <w:color w:val="000009"/>
              </w:rPr>
              <w:t>Дата</w:t>
            </w:r>
          </w:p>
        </w:tc>
        <w:tc>
          <w:tcPr>
            <w:tcW w:w="1529" w:type="dxa"/>
          </w:tcPr>
          <w:p w:rsidR="00D22D02" w:rsidRDefault="00F7270C">
            <w:pPr>
              <w:pStyle w:val="TableParagraph"/>
              <w:spacing w:line="242" w:lineRule="auto"/>
              <w:ind w:left="337" w:right="300" w:hanging="12"/>
              <w:rPr>
                <w:b/>
                <w:i/>
              </w:rPr>
            </w:pPr>
            <w:r>
              <w:rPr>
                <w:b/>
                <w:i/>
                <w:color w:val="000009"/>
              </w:rPr>
              <w:t>Учебный</w:t>
            </w:r>
            <w:r>
              <w:rPr>
                <w:b/>
                <w:i/>
                <w:color w:val="000009"/>
                <w:spacing w:val="-53"/>
              </w:rPr>
              <w:t xml:space="preserve"> </w:t>
            </w:r>
            <w:r>
              <w:rPr>
                <w:b/>
                <w:i/>
                <w:color w:val="000009"/>
                <w:spacing w:val="-1"/>
              </w:rPr>
              <w:t>предмет</w:t>
            </w:r>
          </w:p>
        </w:tc>
        <w:tc>
          <w:tcPr>
            <w:tcW w:w="1560" w:type="dxa"/>
          </w:tcPr>
          <w:p w:rsidR="00D22D02" w:rsidRDefault="00F7270C">
            <w:pPr>
              <w:pStyle w:val="TableParagraph"/>
              <w:spacing w:line="249" w:lineRule="exact"/>
              <w:ind w:left="181"/>
              <w:rPr>
                <w:b/>
                <w:i/>
              </w:rPr>
            </w:pPr>
            <w:r>
              <w:rPr>
                <w:b/>
                <w:i/>
                <w:color w:val="000009"/>
              </w:rPr>
              <w:t>Вид</w:t>
            </w:r>
            <w:r>
              <w:rPr>
                <w:b/>
                <w:i/>
                <w:color w:val="000009"/>
                <w:spacing w:val="-2"/>
              </w:rPr>
              <w:t xml:space="preserve"> </w:t>
            </w:r>
            <w:r>
              <w:rPr>
                <w:b/>
                <w:i/>
                <w:color w:val="000009"/>
              </w:rPr>
              <w:t>работы</w:t>
            </w:r>
          </w:p>
        </w:tc>
        <w:tc>
          <w:tcPr>
            <w:tcW w:w="2259" w:type="dxa"/>
          </w:tcPr>
          <w:p w:rsidR="00D22D02" w:rsidRDefault="00F7270C">
            <w:pPr>
              <w:pStyle w:val="TableParagraph"/>
              <w:spacing w:line="242" w:lineRule="auto"/>
              <w:ind w:left="541" w:right="524" w:firstLine="112"/>
              <w:rPr>
                <w:b/>
                <w:i/>
              </w:rPr>
            </w:pPr>
            <w:r>
              <w:rPr>
                <w:b/>
                <w:i/>
                <w:color w:val="000009"/>
              </w:rPr>
              <w:t>Качество</w:t>
            </w:r>
            <w:r>
              <w:rPr>
                <w:b/>
                <w:i/>
                <w:color w:val="000009"/>
                <w:spacing w:val="1"/>
              </w:rPr>
              <w:t xml:space="preserve"> </w:t>
            </w:r>
            <w:r>
              <w:rPr>
                <w:b/>
                <w:i/>
                <w:color w:val="000009"/>
                <w:spacing w:val="-1"/>
              </w:rPr>
              <w:t>выполнения</w:t>
            </w:r>
          </w:p>
        </w:tc>
        <w:tc>
          <w:tcPr>
            <w:tcW w:w="4205" w:type="dxa"/>
          </w:tcPr>
          <w:p w:rsidR="00D22D02" w:rsidRDefault="00F7270C">
            <w:pPr>
              <w:pStyle w:val="TableParagraph"/>
              <w:spacing w:line="249" w:lineRule="exact"/>
              <w:ind w:left="1244"/>
              <w:rPr>
                <w:b/>
                <w:i/>
              </w:rPr>
            </w:pPr>
            <w:r>
              <w:rPr>
                <w:b/>
                <w:i/>
                <w:color w:val="000009"/>
              </w:rPr>
              <w:t>Причины</w:t>
            </w:r>
            <w:r>
              <w:rPr>
                <w:b/>
                <w:i/>
                <w:color w:val="000009"/>
                <w:spacing w:val="-5"/>
              </w:rPr>
              <w:t xml:space="preserve"> </w:t>
            </w:r>
            <w:r>
              <w:rPr>
                <w:b/>
                <w:i/>
                <w:color w:val="000009"/>
              </w:rPr>
              <w:t>ошибок</w:t>
            </w:r>
          </w:p>
        </w:tc>
        <w:tc>
          <w:tcPr>
            <w:tcW w:w="3356" w:type="dxa"/>
          </w:tcPr>
          <w:p w:rsidR="00D22D02" w:rsidRDefault="00F7270C">
            <w:pPr>
              <w:pStyle w:val="TableParagraph"/>
              <w:spacing w:line="242" w:lineRule="auto"/>
              <w:ind w:left="534" w:right="514" w:firstLine="14"/>
              <w:rPr>
                <w:b/>
                <w:i/>
              </w:rPr>
            </w:pPr>
            <w:r>
              <w:rPr>
                <w:b/>
                <w:i/>
                <w:color w:val="000009"/>
              </w:rPr>
              <w:t>Основные направления</w:t>
            </w:r>
            <w:r>
              <w:rPr>
                <w:b/>
                <w:i/>
                <w:color w:val="000009"/>
                <w:spacing w:val="-52"/>
              </w:rPr>
              <w:t xml:space="preserve"> </w:t>
            </w:r>
            <w:r>
              <w:rPr>
                <w:b/>
                <w:i/>
                <w:color w:val="000009"/>
                <w:spacing w:val="-1"/>
              </w:rPr>
              <w:t>коррекционной</w:t>
            </w:r>
            <w:r>
              <w:rPr>
                <w:b/>
                <w:i/>
                <w:color w:val="000009"/>
                <w:spacing w:val="-10"/>
              </w:rPr>
              <w:t xml:space="preserve"> </w:t>
            </w:r>
            <w:r>
              <w:rPr>
                <w:b/>
                <w:i/>
                <w:color w:val="000009"/>
              </w:rPr>
              <w:t>работы</w:t>
            </w:r>
          </w:p>
        </w:tc>
      </w:tr>
      <w:tr w:rsidR="00D22D02">
        <w:trPr>
          <w:trHeight w:val="484"/>
        </w:trPr>
        <w:tc>
          <w:tcPr>
            <w:tcW w:w="737" w:type="dxa"/>
          </w:tcPr>
          <w:p w:rsidR="00D22D02" w:rsidRDefault="00D22D02">
            <w:pPr>
              <w:pStyle w:val="TableParagraph"/>
              <w:rPr>
                <w:sz w:val="20"/>
              </w:rPr>
            </w:pPr>
          </w:p>
        </w:tc>
        <w:tc>
          <w:tcPr>
            <w:tcW w:w="1141" w:type="dxa"/>
          </w:tcPr>
          <w:p w:rsidR="00D22D02" w:rsidRDefault="00F7270C">
            <w:pPr>
              <w:pStyle w:val="TableParagraph"/>
              <w:spacing w:line="244"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rPr>
                <w:b/>
                <w:i/>
                <w:sz w:val="24"/>
              </w:rPr>
            </w:pPr>
          </w:p>
          <w:p w:rsidR="00D22D02" w:rsidRDefault="00F7270C">
            <w:pPr>
              <w:pStyle w:val="TableParagraph"/>
              <w:spacing w:before="176"/>
              <w:ind w:left="198"/>
            </w:pPr>
            <w:r>
              <w:rPr>
                <w:color w:val="000009"/>
              </w:rPr>
              <w:t>Математика</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433"/>
        </w:trPr>
        <w:tc>
          <w:tcPr>
            <w:tcW w:w="737" w:type="dxa"/>
          </w:tcPr>
          <w:p w:rsidR="00D22D02" w:rsidRDefault="00D22D02">
            <w:pPr>
              <w:pStyle w:val="TableParagraph"/>
              <w:rPr>
                <w:sz w:val="20"/>
              </w:rPr>
            </w:pPr>
          </w:p>
        </w:tc>
        <w:tc>
          <w:tcPr>
            <w:tcW w:w="1141" w:type="dxa"/>
          </w:tcPr>
          <w:p w:rsidR="00D22D02" w:rsidRDefault="00F7270C">
            <w:pPr>
              <w:pStyle w:val="TableParagraph"/>
              <w:spacing w:line="244"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80"/>
        </w:trPr>
        <w:tc>
          <w:tcPr>
            <w:tcW w:w="737" w:type="dxa"/>
          </w:tcPr>
          <w:p w:rsidR="00D22D02" w:rsidRDefault="00D22D02">
            <w:pPr>
              <w:pStyle w:val="TableParagraph"/>
              <w:rPr>
                <w:sz w:val="20"/>
              </w:rPr>
            </w:pPr>
          </w:p>
        </w:tc>
        <w:tc>
          <w:tcPr>
            <w:tcW w:w="1141" w:type="dxa"/>
          </w:tcPr>
          <w:p w:rsidR="00D22D02" w:rsidRDefault="00F7270C">
            <w:pPr>
              <w:pStyle w:val="TableParagraph"/>
              <w:spacing w:line="244"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18"/>
        </w:trPr>
        <w:tc>
          <w:tcPr>
            <w:tcW w:w="737" w:type="dxa"/>
          </w:tcPr>
          <w:p w:rsidR="00D22D02" w:rsidRDefault="00D22D02">
            <w:pPr>
              <w:pStyle w:val="TableParagraph"/>
              <w:rPr>
                <w:sz w:val="20"/>
              </w:rPr>
            </w:pPr>
          </w:p>
        </w:tc>
        <w:tc>
          <w:tcPr>
            <w:tcW w:w="1141" w:type="dxa"/>
          </w:tcPr>
          <w:p w:rsidR="00D22D02" w:rsidRDefault="00F7270C">
            <w:pPr>
              <w:pStyle w:val="TableParagraph"/>
              <w:spacing w:line="244"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F7270C">
            <w:pPr>
              <w:pStyle w:val="TableParagraph"/>
              <w:spacing w:before="198"/>
              <w:ind w:left="128"/>
            </w:pPr>
            <w:r>
              <w:rPr>
                <w:color w:val="000009"/>
              </w:rPr>
              <w:t>Русский</w:t>
            </w:r>
            <w:r>
              <w:rPr>
                <w:color w:val="000009"/>
                <w:spacing w:val="-3"/>
              </w:rPr>
              <w:t xml:space="preserve"> </w:t>
            </w:r>
            <w:r>
              <w:rPr>
                <w:color w:val="000009"/>
              </w:rPr>
              <w:t>язык</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44"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bl>
    <w:p w:rsidR="00D22D02" w:rsidRDefault="00F7270C">
      <w:pPr>
        <w:spacing w:line="249" w:lineRule="exact"/>
        <w:ind w:left="93"/>
        <w:jc w:val="center"/>
        <w:rPr>
          <w:b/>
          <w:i/>
        </w:rPr>
      </w:pPr>
      <w:r>
        <w:rPr>
          <w:b/>
          <w:i/>
          <w:color w:val="000009"/>
        </w:rPr>
        <w:t>Контрольные</w:t>
      </w:r>
      <w:r>
        <w:rPr>
          <w:b/>
          <w:i/>
          <w:color w:val="000009"/>
          <w:spacing w:val="-5"/>
        </w:rPr>
        <w:t xml:space="preserve"> </w:t>
      </w:r>
      <w:r>
        <w:rPr>
          <w:b/>
          <w:i/>
          <w:color w:val="000009"/>
        </w:rPr>
        <w:t>срезы</w:t>
      </w:r>
      <w:r>
        <w:rPr>
          <w:b/>
          <w:i/>
          <w:color w:val="000009"/>
          <w:spacing w:val="-6"/>
        </w:rPr>
        <w:t xml:space="preserve"> </w:t>
      </w:r>
      <w:r>
        <w:rPr>
          <w:b/>
          <w:i/>
          <w:color w:val="000009"/>
        </w:rPr>
        <w:t>знаний</w:t>
      </w:r>
      <w:r>
        <w:rPr>
          <w:b/>
          <w:i/>
          <w:color w:val="000009"/>
          <w:spacing w:val="-5"/>
        </w:rPr>
        <w:t xml:space="preserve"> </w:t>
      </w:r>
      <w:r>
        <w:rPr>
          <w:b/>
          <w:i/>
          <w:color w:val="000009"/>
        </w:rPr>
        <w:t>за</w:t>
      </w:r>
      <w:r>
        <w:rPr>
          <w:b/>
          <w:i/>
          <w:color w:val="000009"/>
          <w:spacing w:val="-4"/>
        </w:rPr>
        <w:t xml:space="preserve"> </w:t>
      </w:r>
      <w:r>
        <w:rPr>
          <w:b/>
          <w:i/>
          <w:color w:val="000009"/>
        </w:rPr>
        <w:t>5</w:t>
      </w:r>
      <w:r>
        <w:rPr>
          <w:b/>
          <w:i/>
          <w:color w:val="000009"/>
          <w:spacing w:val="-6"/>
        </w:rPr>
        <w:t xml:space="preserve"> </w:t>
      </w:r>
      <w:r>
        <w:rPr>
          <w:b/>
          <w:i/>
          <w:color w:val="000009"/>
        </w:rPr>
        <w:t>класс</w:t>
      </w:r>
    </w:p>
    <w:p w:rsidR="00D22D02" w:rsidRDefault="00D22D02">
      <w:pPr>
        <w:pStyle w:val="a3"/>
        <w:spacing w:before="6"/>
        <w:jc w:val="left"/>
        <w:rPr>
          <w:b/>
          <w:i/>
          <w:sz w:val="17"/>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ind w:left="242" w:right="214" w:firstLine="43"/>
              <w:rPr>
                <w:b/>
                <w:i/>
                <w:sz w:val="18"/>
              </w:rPr>
            </w:pPr>
            <w:r>
              <w:rPr>
                <w:b/>
                <w:i/>
                <w:color w:val="000009"/>
                <w:sz w:val="18"/>
              </w:rPr>
              <w:t>№</w:t>
            </w:r>
            <w:r>
              <w:rPr>
                <w:b/>
                <w:i/>
                <w:color w:val="000009"/>
                <w:spacing w:val="1"/>
                <w:sz w:val="18"/>
              </w:rPr>
              <w:t xml:space="preserve"> </w:t>
            </w:r>
            <w:r>
              <w:rPr>
                <w:b/>
                <w:i/>
                <w:color w:val="000009"/>
                <w:sz w:val="18"/>
              </w:rPr>
              <w:t>п/п</w:t>
            </w:r>
          </w:p>
        </w:tc>
        <w:tc>
          <w:tcPr>
            <w:tcW w:w="1141" w:type="dxa"/>
          </w:tcPr>
          <w:p w:rsidR="00D22D02" w:rsidRDefault="00F7270C">
            <w:pPr>
              <w:pStyle w:val="TableParagraph"/>
              <w:spacing w:line="207" w:lineRule="exact"/>
              <w:ind w:left="107" w:right="98"/>
              <w:jc w:val="center"/>
              <w:rPr>
                <w:b/>
                <w:i/>
                <w:sz w:val="18"/>
              </w:rPr>
            </w:pPr>
            <w:r>
              <w:rPr>
                <w:b/>
                <w:i/>
                <w:color w:val="000009"/>
                <w:sz w:val="18"/>
              </w:rPr>
              <w:t>Дата</w:t>
            </w:r>
          </w:p>
        </w:tc>
        <w:tc>
          <w:tcPr>
            <w:tcW w:w="1529" w:type="dxa"/>
          </w:tcPr>
          <w:p w:rsidR="00D22D02" w:rsidRDefault="00F7270C">
            <w:pPr>
              <w:pStyle w:val="TableParagraph"/>
              <w:ind w:left="414" w:right="385" w:hanging="8"/>
              <w:rPr>
                <w:b/>
                <w:i/>
                <w:sz w:val="18"/>
              </w:rPr>
            </w:pPr>
            <w:r>
              <w:rPr>
                <w:b/>
                <w:i/>
                <w:color w:val="000009"/>
                <w:spacing w:val="-1"/>
                <w:sz w:val="18"/>
              </w:rPr>
              <w:t>Учебный</w:t>
            </w:r>
            <w:r>
              <w:rPr>
                <w:b/>
                <w:i/>
                <w:color w:val="000009"/>
                <w:spacing w:val="-42"/>
                <w:sz w:val="18"/>
              </w:rPr>
              <w:t xml:space="preserve"> </w:t>
            </w:r>
            <w:r>
              <w:rPr>
                <w:b/>
                <w:i/>
                <w:color w:val="000009"/>
                <w:spacing w:val="-1"/>
                <w:sz w:val="18"/>
              </w:rPr>
              <w:t>предмет</w:t>
            </w:r>
          </w:p>
        </w:tc>
        <w:tc>
          <w:tcPr>
            <w:tcW w:w="1560" w:type="dxa"/>
          </w:tcPr>
          <w:p w:rsidR="00D22D02" w:rsidRDefault="00F7270C">
            <w:pPr>
              <w:pStyle w:val="TableParagraph"/>
              <w:spacing w:line="207" w:lineRule="exact"/>
              <w:ind w:left="289"/>
              <w:rPr>
                <w:b/>
                <w:i/>
                <w:sz w:val="18"/>
              </w:rPr>
            </w:pPr>
            <w:r>
              <w:rPr>
                <w:b/>
                <w:i/>
                <w:color w:val="000009"/>
                <w:sz w:val="18"/>
              </w:rPr>
              <w:t>Вид</w:t>
            </w:r>
            <w:r>
              <w:rPr>
                <w:b/>
                <w:i/>
                <w:color w:val="000009"/>
                <w:spacing w:val="-3"/>
                <w:sz w:val="18"/>
              </w:rPr>
              <w:t xml:space="preserve"> </w:t>
            </w:r>
            <w:r>
              <w:rPr>
                <w:b/>
                <w:i/>
                <w:color w:val="000009"/>
                <w:sz w:val="18"/>
              </w:rPr>
              <w:t>работы</w:t>
            </w:r>
          </w:p>
        </w:tc>
        <w:tc>
          <w:tcPr>
            <w:tcW w:w="2259" w:type="dxa"/>
          </w:tcPr>
          <w:p w:rsidR="00D22D02" w:rsidRDefault="00F7270C">
            <w:pPr>
              <w:pStyle w:val="TableParagraph"/>
              <w:spacing w:line="207" w:lineRule="exact"/>
              <w:ind w:left="241"/>
              <w:rPr>
                <w:b/>
                <w:i/>
                <w:sz w:val="18"/>
              </w:rPr>
            </w:pPr>
            <w:r>
              <w:rPr>
                <w:b/>
                <w:i/>
                <w:color w:val="000009"/>
                <w:sz w:val="18"/>
              </w:rPr>
              <w:t>Качество</w:t>
            </w:r>
            <w:r>
              <w:rPr>
                <w:b/>
                <w:i/>
                <w:color w:val="000009"/>
                <w:spacing w:val="-9"/>
                <w:sz w:val="18"/>
              </w:rPr>
              <w:t xml:space="preserve"> </w:t>
            </w:r>
            <w:r>
              <w:rPr>
                <w:b/>
                <w:i/>
                <w:color w:val="000009"/>
                <w:sz w:val="18"/>
              </w:rPr>
              <w:t>выполнения</w:t>
            </w:r>
          </w:p>
        </w:tc>
        <w:tc>
          <w:tcPr>
            <w:tcW w:w="4205" w:type="dxa"/>
          </w:tcPr>
          <w:p w:rsidR="00D22D02" w:rsidRDefault="00F7270C">
            <w:pPr>
              <w:pStyle w:val="TableParagraph"/>
              <w:spacing w:line="207" w:lineRule="exact"/>
              <w:ind w:left="1400"/>
              <w:rPr>
                <w:b/>
                <w:i/>
                <w:sz w:val="18"/>
              </w:rPr>
            </w:pPr>
            <w:r>
              <w:rPr>
                <w:b/>
                <w:i/>
                <w:color w:val="000009"/>
                <w:sz w:val="18"/>
              </w:rPr>
              <w:t>Причины</w:t>
            </w:r>
            <w:r>
              <w:rPr>
                <w:b/>
                <w:i/>
                <w:color w:val="000009"/>
                <w:spacing w:val="-3"/>
                <w:sz w:val="18"/>
              </w:rPr>
              <w:t xml:space="preserve"> </w:t>
            </w:r>
            <w:r>
              <w:rPr>
                <w:b/>
                <w:i/>
                <w:color w:val="000009"/>
                <w:sz w:val="18"/>
              </w:rPr>
              <w:t>ошибок</w:t>
            </w:r>
          </w:p>
        </w:tc>
        <w:tc>
          <w:tcPr>
            <w:tcW w:w="3356" w:type="dxa"/>
          </w:tcPr>
          <w:p w:rsidR="00D22D02" w:rsidRDefault="00F7270C">
            <w:pPr>
              <w:pStyle w:val="TableParagraph"/>
              <w:ind w:left="1367" w:right="104" w:hanging="1239"/>
              <w:rPr>
                <w:b/>
                <w:i/>
                <w:sz w:val="18"/>
              </w:rPr>
            </w:pPr>
            <w:r>
              <w:rPr>
                <w:b/>
                <w:i/>
                <w:color w:val="000009"/>
                <w:spacing w:val="-1"/>
                <w:sz w:val="18"/>
              </w:rPr>
              <w:t xml:space="preserve">Основные </w:t>
            </w:r>
            <w:r>
              <w:rPr>
                <w:b/>
                <w:i/>
                <w:color w:val="000009"/>
                <w:sz w:val="18"/>
              </w:rPr>
              <w:t>направления коррекционной</w:t>
            </w:r>
            <w:r>
              <w:rPr>
                <w:b/>
                <w:i/>
                <w:color w:val="000009"/>
                <w:spacing w:val="-42"/>
                <w:sz w:val="18"/>
              </w:rPr>
              <w:t xml:space="preserve"> </w:t>
            </w:r>
            <w:r>
              <w:rPr>
                <w:b/>
                <w:i/>
                <w:color w:val="000009"/>
                <w:sz w:val="18"/>
              </w:rPr>
              <w:t>работы</w:t>
            </w:r>
          </w:p>
        </w:tc>
      </w:tr>
      <w:tr w:rsidR="00D22D02">
        <w:trPr>
          <w:trHeight w:val="484"/>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Сентябрь</w:t>
            </w:r>
          </w:p>
        </w:tc>
        <w:tc>
          <w:tcPr>
            <w:tcW w:w="1529" w:type="dxa"/>
            <w:vMerge w:val="restart"/>
          </w:tcPr>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F7270C">
            <w:pPr>
              <w:pStyle w:val="TableParagraph"/>
              <w:spacing w:before="133"/>
              <w:ind w:left="303"/>
              <w:rPr>
                <w:sz w:val="18"/>
              </w:rPr>
            </w:pPr>
            <w:r>
              <w:rPr>
                <w:color w:val="000009"/>
                <w:sz w:val="18"/>
              </w:rPr>
              <w:t>Математика</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433"/>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412"/>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102"/>
              <w:jc w:val="center"/>
              <w:rPr>
                <w:sz w:val="18"/>
              </w:rPr>
            </w:pPr>
            <w:r>
              <w:rPr>
                <w:color w:val="000009"/>
                <w:sz w:val="18"/>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Сентябрь</w:t>
            </w:r>
          </w:p>
        </w:tc>
        <w:tc>
          <w:tcPr>
            <w:tcW w:w="1529" w:type="dxa"/>
            <w:vMerge w:val="restart"/>
          </w:tcPr>
          <w:p w:rsidR="00D22D02" w:rsidRDefault="00D22D02">
            <w:pPr>
              <w:pStyle w:val="TableParagraph"/>
              <w:rPr>
                <w:b/>
                <w:i/>
                <w:sz w:val="20"/>
              </w:rPr>
            </w:pPr>
          </w:p>
          <w:p w:rsidR="00D22D02" w:rsidRDefault="00D22D02">
            <w:pPr>
              <w:pStyle w:val="TableParagraph"/>
              <w:rPr>
                <w:b/>
                <w:i/>
                <w:sz w:val="20"/>
              </w:rPr>
            </w:pPr>
          </w:p>
          <w:p w:rsidR="00D22D02" w:rsidRDefault="00F7270C">
            <w:pPr>
              <w:pStyle w:val="TableParagraph"/>
              <w:spacing w:before="156"/>
              <w:ind w:left="243"/>
              <w:rPr>
                <w:sz w:val="18"/>
              </w:rPr>
            </w:pPr>
            <w:r>
              <w:rPr>
                <w:color w:val="000009"/>
                <w:sz w:val="18"/>
              </w:rPr>
              <w:t>Русский</w:t>
            </w:r>
            <w:r>
              <w:rPr>
                <w:color w:val="000009"/>
                <w:spacing w:val="-4"/>
                <w:sz w:val="18"/>
              </w:rPr>
              <w:t xml:space="preserve"> </w:t>
            </w:r>
            <w:r>
              <w:rPr>
                <w:color w:val="000009"/>
                <w:sz w:val="18"/>
              </w:rPr>
              <w:t>язык</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3" w:lineRule="exact"/>
              <w:ind w:left="107" w:right="102"/>
              <w:jc w:val="center"/>
              <w:rPr>
                <w:sz w:val="18"/>
              </w:rPr>
            </w:pPr>
            <w:r>
              <w:rPr>
                <w:color w:val="000009"/>
                <w:sz w:val="18"/>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bl>
    <w:p w:rsidR="00D22D02" w:rsidRDefault="00F7270C">
      <w:pPr>
        <w:pStyle w:val="7"/>
        <w:ind w:left="92"/>
      </w:pPr>
      <w:r>
        <w:rPr>
          <w:color w:val="000009"/>
        </w:rPr>
        <w:t>Контрольные</w:t>
      </w:r>
      <w:r>
        <w:rPr>
          <w:color w:val="000009"/>
          <w:spacing w:val="-5"/>
        </w:rPr>
        <w:t xml:space="preserve"> </w:t>
      </w:r>
      <w:r>
        <w:rPr>
          <w:color w:val="000009"/>
        </w:rPr>
        <w:t>срезы</w:t>
      </w:r>
      <w:r>
        <w:rPr>
          <w:color w:val="000009"/>
          <w:spacing w:val="-7"/>
        </w:rPr>
        <w:t xml:space="preserve"> </w:t>
      </w:r>
      <w:r>
        <w:rPr>
          <w:color w:val="000009"/>
        </w:rPr>
        <w:t>знаний</w:t>
      </w:r>
      <w:r>
        <w:rPr>
          <w:color w:val="000009"/>
          <w:spacing w:val="-5"/>
        </w:rPr>
        <w:t xml:space="preserve"> </w:t>
      </w:r>
      <w:r>
        <w:rPr>
          <w:color w:val="000009"/>
        </w:rPr>
        <w:t>за</w:t>
      </w:r>
      <w:r>
        <w:rPr>
          <w:color w:val="000009"/>
          <w:spacing w:val="-5"/>
        </w:rPr>
        <w:t xml:space="preserve"> </w:t>
      </w:r>
      <w:r>
        <w:rPr>
          <w:color w:val="000009"/>
        </w:rPr>
        <w:t>6</w:t>
      </w:r>
      <w:r>
        <w:rPr>
          <w:color w:val="000009"/>
          <w:spacing w:val="-6"/>
        </w:rPr>
        <w:t xml:space="preserve"> </w:t>
      </w:r>
      <w:r>
        <w:rPr>
          <w:color w:val="000009"/>
        </w:rPr>
        <w:t>класс</w:t>
      </w:r>
    </w:p>
    <w:p w:rsidR="00D22D02" w:rsidRDefault="00D22D02">
      <w:pPr>
        <w:sectPr w:rsidR="00D22D02">
          <w:footerReference w:type="default" r:id="rId19"/>
          <w:pgSz w:w="16840" w:h="11910" w:orient="landscape"/>
          <w:pgMar w:top="1100" w:right="900" w:bottom="1700" w:left="100" w:header="0" w:footer="1504"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spacing w:line="276" w:lineRule="auto"/>
              <w:ind w:left="215" w:right="186" w:firstLine="50"/>
              <w:rPr>
                <w:b/>
                <w:i/>
              </w:rPr>
            </w:pPr>
            <w:r>
              <w:rPr>
                <w:b/>
                <w:i/>
                <w:color w:val="000009"/>
              </w:rPr>
              <w:lastRenderedPageBreak/>
              <w:t>№</w:t>
            </w:r>
            <w:r>
              <w:rPr>
                <w:b/>
                <w:i/>
                <w:color w:val="000009"/>
                <w:spacing w:val="1"/>
              </w:rPr>
              <w:t xml:space="preserve"> </w:t>
            </w:r>
            <w:r>
              <w:rPr>
                <w:b/>
                <w:i/>
                <w:color w:val="000009"/>
              </w:rPr>
              <w:t>п/п</w:t>
            </w:r>
          </w:p>
        </w:tc>
        <w:tc>
          <w:tcPr>
            <w:tcW w:w="1141" w:type="dxa"/>
          </w:tcPr>
          <w:p w:rsidR="00D22D02" w:rsidRDefault="00F7270C">
            <w:pPr>
              <w:pStyle w:val="TableParagraph"/>
              <w:spacing w:line="251" w:lineRule="exact"/>
              <w:ind w:left="107" w:right="100"/>
              <w:jc w:val="center"/>
              <w:rPr>
                <w:b/>
                <w:i/>
              </w:rPr>
            </w:pPr>
            <w:r>
              <w:rPr>
                <w:b/>
                <w:i/>
                <w:color w:val="000009"/>
              </w:rPr>
              <w:t>Дата</w:t>
            </w:r>
          </w:p>
        </w:tc>
        <w:tc>
          <w:tcPr>
            <w:tcW w:w="1529" w:type="dxa"/>
          </w:tcPr>
          <w:p w:rsidR="00D22D02" w:rsidRDefault="00F7270C">
            <w:pPr>
              <w:pStyle w:val="TableParagraph"/>
              <w:spacing w:line="276" w:lineRule="auto"/>
              <w:ind w:left="337" w:right="300" w:hanging="12"/>
              <w:rPr>
                <w:b/>
                <w:i/>
              </w:rPr>
            </w:pPr>
            <w:r>
              <w:rPr>
                <w:b/>
                <w:i/>
                <w:color w:val="000009"/>
              </w:rPr>
              <w:t>Учебный</w:t>
            </w:r>
            <w:r>
              <w:rPr>
                <w:b/>
                <w:i/>
                <w:color w:val="000009"/>
                <w:spacing w:val="-53"/>
              </w:rPr>
              <w:t xml:space="preserve"> </w:t>
            </w:r>
            <w:r>
              <w:rPr>
                <w:b/>
                <w:i/>
                <w:color w:val="000009"/>
                <w:spacing w:val="-1"/>
              </w:rPr>
              <w:t>предмет</w:t>
            </w:r>
          </w:p>
        </w:tc>
        <w:tc>
          <w:tcPr>
            <w:tcW w:w="1560" w:type="dxa"/>
          </w:tcPr>
          <w:p w:rsidR="00D22D02" w:rsidRDefault="00F7270C">
            <w:pPr>
              <w:pStyle w:val="TableParagraph"/>
              <w:spacing w:line="251" w:lineRule="exact"/>
              <w:ind w:left="181"/>
              <w:rPr>
                <w:b/>
                <w:i/>
              </w:rPr>
            </w:pPr>
            <w:r>
              <w:rPr>
                <w:b/>
                <w:i/>
                <w:color w:val="000009"/>
              </w:rPr>
              <w:t>Вид</w:t>
            </w:r>
            <w:r>
              <w:rPr>
                <w:b/>
                <w:i/>
                <w:color w:val="000009"/>
                <w:spacing w:val="-2"/>
              </w:rPr>
              <w:t xml:space="preserve"> </w:t>
            </w:r>
            <w:r>
              <w:rPr>
                <w:b/>
                <w:i/>
                <w:color w:val="000009"/>
              </w:rPr>
              <w:t>работы</w:t>
            </w:r>
          </w:p>
        </w:tc>
        <w:tc>
          <w:tcPr>
            <w:tcW w:w="2259" w:type="dxa"/>
          </w:tcPr>
          <w:p w:rsidR="00D22D02" w:rsidRDefault="00F7270C">
            <w:pPr>
              <w:pStyle w:val="TableParagraph"/>
              <w:spacing w:line="276" w:lineRule="auto"/>
              <w:ind w:left="541" w:right="524" w:firstLine="112"/>
              <w:rPr>
                <w:b/>
                <w:i/>
              </w:rPr>
            </w:pPr>
            <w:r>
              <w:rPr>
                <w:b/>
                <w:i/>
                <w:color w:val="000009"/>
              </w:rPr>
              <w:t>Качество</w:t>
            </w:r>
            <w:r>
              <w:rPr>
                <w:b/>
                <w:i/>
                <w:color w:val="000009"/>
                <w:spacing w:val="1"/>
              </w:rPr>
              <w:t xml:space="preserve"> </w:t>
            </w:r>
            <w:r>
              <w:rPr>
                <w:b/>
                <w:i/>
                <w:color w:val="000009"/>
                <w:spacing w:val="-1"/>
              </w:rPr>
              <w:t>выполнения</w:t>
            </w:r>
          </w:p>
        </w:tc>
        <w:tc>
          <w:tcPr>
            <w:tcW w:w="4205" w:type="dxa"/>
          </w:tcPr>
          <w:p w:rsidR="00D22D02" w:rsidRDefault="00F7270C">
            <w:pPr>
              <w:pStyle w:val="TableParagraph"/>
              <w:spacing w:line="251" w:lineRule="exact"/>
              <w:ind w:left="1244"/>
              <w:rPr>
                <w:b/>
                <w:i/>
              </w:rPr>
            </w:pPr>
            <w:r>
              <w:rPr>
                <w:b/>
                <w:i/>
                <w:color w:val="000009"/>
              </w:rPr>
              <w:t>Причины</w:t>
            </w:r>
            <w:r>
              <w:rPr>
                <w:b/>
                <w:i/>
                <w:color w:val="000009"/>
                <w:spacing w:val="-5"/>
              </w:rPr>
              <w:t xml:space="preserve"> </w:t>
            </w:r>
            <w:r>
              <w:rPr>
                <w:b/>
                <w:i/>
                <w:color w:val="000009"/>
              </w:rPr>
              <w:t>ошибок</w:t>
            </w:r>
          </w:p>
        </w:tc>
        <w:tc>
          <w:tcPr>
            <w:tcW w:w="3356" w:type="dxa"/>
          </w:tcPr>
          <w:p w:rsidR="00D22D02" w:rsidRDefault="00F7270C">
            <w:pPr>
              <w:pStyle w:val="TableParagraph"/>
              <w:spacing w:line="276" w:lineRule="auto"/>
              <w:ind w:left="534" w:right="514" w:firstLine="14"/>
              <w:rPr>
                <w:b/>
                <w:i/>
              </w:rPr>
            </w:pPr>
            <w:r>
              <w:rPr>
                <w:b/>
                <w:i/>
                <w:color w:val="000009"/>
              </w:rPr>
              <w:t>Основные направления</w:t>
            </w:r>
            <w:r>
              <w:rPr>
                <w:b/>
                <w:i/>
                <w:color w:val="000009"/>
                <w:spacing w:val="-52"/>
              </w:rPr>
              <w:t xml:space="preserve"> </w:t>
            </w:r>
            <w:r>
              <w:rPr>
                <w:b/>
                <w:i/>
                <w:color w:val="000009"/>
                <w:spacing w:val="-1"/>
              </w:rPr>
              <w:t>коррекционной</w:t>
            </w:r>
            <w:r>
              <w:rPr>
                <w:b/>
                <w:i/>
                <w:color w:val="000009"/>
                <w:spacing w:val="-10"/>
              </w:rPr>
              <w:t xml:space="preserve"> </w:t>
            </w:r>
            <w:r>
              <w:rPr>
                <w:b/>
                <w:i/>
                <w:color w:val="000009"/>
              </w:rPr>
              <w:t>работы</w:t>
            </w:r>
          </w:p>
        </w:tc>
      </w:tr>
      <w:tr w:rsidR="00D22D02">
        <w:trPr>
          <w:trHeight w:val="484"/>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spacing w:before="7"/>
              <w:rPr>
                <w:b/>
                <w:i/>
                <w:sz w:val="28"/>
              </w:rPr>
            </w:pPr>
          </w:p>
          <w:p w:rsidR="00D22D02" w:rsidRDefault="00F7270C">
            <w:pPr>
              <w:pStyle w:val="TableParagraph"/>
              <w:ind w:left="198"/>
            </w:pPr>
            <w:r>
              <w:rPr>
                <w:color w:val="000009"/>
              </w:rPr>
              <w:t>Математика</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80"/>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659"/>
        </w:trPr>
        <w:tc>
          <w:tcPr>
            <w:tcW w:w="737" w:type="dxa"/>
          </w:tcPr>
          <w:p w:rsidR="00D22D02" w:rsidRDefault="00D22D02">
            <w:pPr>
              <w:pStyle w:val="TableParagraph"/>
              <w:rPr>
                <w:sz w:val="20"/>
              </w:rPr>
            </w:pPr>
          </w:p>
        </w:tc>
        <w:tc>
          <w:tcPr>
            <w:tcW w:w="1141" w:type="dxa"/>
          </w:tcPr>
          <w:p w:rsidR="00D22D02" w:rsidRDefault="00F7270C">
            <w:pPr>
              <w:pStyle w:val="TableParagraph"/>
              <w:spacing w:line="249"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1"/>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spacing w:before="5"/>
              <w:rPr>
                <w:b/>
                <w:i/>
                <w:sz w:val="27"/>
              </w:rPr>
            </w:pPr>
          </w:p>
          <w:p w:rsidR="00D22D02" w:rsidRDefault="00F7270C">
            <w:pPr>
              <w:pStyle w:val="TableParagraph"/>
              <w:ind w:left="128"/>
            </w:pPr>
            <w:r>
              <w:rPr>
                <w:color w:val="000009"/>
              </w:rPr>
              <w:t>Русский</w:t>
            </w:r>
            <w:r>
              <w:rPr>
                <w:color w:val="000009"/>
                <w:spacing w:val="-2"/>
              </w:rPr>
              <w:t xml:space="preserve"> </w:t>
            </w:r>
            <w:r>
              <w:rPr>
                <w:color w:val="000009"/>
              </w:rPr>
              <w:t>язык</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80"/>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bl>
    <w:p w:rsidR="00D22D02" w:rsidRDefault="00F7270C">
      <w:pPr>
        <w:spacing w:before="4" w:after="41"/>
        <w:ind w:left="92"/>
        <w:jc w:val="center"/>
        <w:rPr>
          <w:b/>
          <w:i/>
        </w:rPr>
      </w:pPr>
      <w:r>
        <w:rPr>
          <w:b/>
          <w:i/>
          <w:color w:val="000009"/>
        </w:rPr>
        <w:t>Контрольные</w:t>
      </w:r>
      <w:r>
        <w:rPr>
          <w:b/>
          <w:i/>
          <w:color w:val="000009"/>
          <w:spacing w:val="-4"/>
        </w:rPr>
        <w:t xml:space="preserve"> </w:t>
      </w:r>
      <w:r>
        <w:rPr>
          <w:b/>
          <w:i/>
          <w:color w:val="000009"/>
        </w:rPr>
        <w:t>срезы</w:t>
      </w:r>
      <w:r>
        <w:rPr>
          <w:b/>
          <w:i/>
          <w:color w:val="000009"/>
          <w:spacing w:val="-6"/>
        </w:rPr>
        <w:t xml:space="preserve"> </w:t>
      </w:r>
      <w:r>
        <w:rPr>
          <w:b/>
          <w:i/>
          <w:color w:val="000009"/>
        </w:rPr>
        <w:t>знаний</w:t>
      </w:r>
      <w:r>
        <w:rPr>
          <w:b/>
          <w:i/>
          <w:color w:val="000009"/>
          <w:spacing w:val="-4"/>
        </w:rPr>
        <w:t xml:space="preserve"> </w:t>
      </w:r>
      <w:r>
        <w:rPr>
          <w:b/>
          <w:i/>
          <w:color w:val="000009"/>
        </w:rPr>
        <w:t>за</w:t>
      </w:r>
      <w:r>
        <w:rPr>
          <w:b/>
          <w:i/>
          <w:color w:val="000009"/>
          <w:spacing w:val="-4"/>
        </w:rPr>
        <w:t xml:space="preserve"> </w:t>
      </w:r>
      <w:r>
        <w:rPr>
          <w:b/>
          <w:i/>
          <w:color w:val="000009"/>
        </w:rPr>
        <w:t>7</w:t>
      </w:r>
      <w:r>
        <w:rPr>
          <w:b/>
          <w:i/>
          <w:color w:val="000009"/>
          <w:spacing w:val="-5"/>
        </w:rPr>
        <w:t xml:space="preserve"> </w:t>
      </w:r>
      <w:r>
        <w:rPr>
          <w:b/>
          <w:i/>
          <w:color w:val="000009"/>
        </w:rPr>
        <w:t>класс</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75"/>
        </w:trPr>
        <w:tc>
          <w:tcPr>
            <w:tcW w:w="737" w:type="dxa"/>
          </w:tcPr>
          <w:p w:rsidR="00D22D02" w:rsidRDefault="00F7270C">
            <w:pPr>
              <w:pStyle w:val="TableParagraph"/>
              <w:spacing w:line="207" w:lineRule="exact"/>
              <w:ind w:left="8"/>
              <w:jc w:val="center"/>
              <w:rPr>
                <w:b/>
                <w:i/>
                <w:sz w:val="18"/>
              </w:rPr>
            </w:pPr>
            <w:r>
              <w:rPr>
                <w:b/>
                <w:i/>
                <w:color w:val="000009"/>
                <w:sz w:val="18"/>
              </w:rPr>
              <w:t>№</w:t>
            </w:r>
          </w:p>
          <w:p w:rsidR="00D22D02" w:rsidRDefault="00D22D02">
            <w:pPr>
              <w:pStyle w:val="TableParagraph"/>
              <w:spacing w:before="11"/>
              <w:rPr>
                <w:b/>
                <w:i/>
                <w:sz w:val="19"/>
              </w:rPr>
            </w:pPr>
          </w:p>
          <w:p w:rsidR="00D22D02" w:rsidRDefault="00F7270C">
            <w:pPr>
              <w:pStyle w:val="TableParagraph"/>
              <w:ind w:left="222" w:right="214"/>
              <w:jc w:val="center"/>
              <w:rPr>
                <w:b/>
                <w:i/>
                <w:sz w:val="18"/>
              </w:rPr>
            </w:pPr>
            <w:r>
              <w:rPr>
                <w:b/>
                <w:i/>
                <w:color w:val="000009"/>
                <w:sz w:val="18"/>
              </w:rPr>
              <w:t>п/п</w:t>
            </w:r>
          </w:p>
        </w:tc>
        <w:tc>
          <w:tcPr>
            <w:tcW w:w="1141" w:type="dxa"/>
          </w:tcPr>
          <w:p w:rsidR="00D22D02" w:rsidRDefault="00F7270C">
            <w:pPr>
              <w:pStyle w:val="TableParagraph"/>
              <w:spacing w:line="207" w:lineRule="exact"/>
              <w:ind w:left="107" w:right="98"/>
              <w:jc w:val="center"/>
              <w:rPr>
                <w:b/>
                <w:i/>
                <w:sz w:val="18"/>
              </w:rPr>
            </w:pPr>
            <w:r>
              <w:rPr>
                <w:b/>
                <w:i/>
                <w:color w:val="000009"/>
                <w:sz w:val="18"/>
              </w:rPr>
              <w:t>Дата</w:t>
            </w:r>
          </w:p>
        </w:tc>
        <w:tc>
          <w:tcPr>
            <w:tcW w:w="1529" w:type="dxa"/>
          </w:tcPr>
          <w:p w:rsidR="00D22D02" w:rsidRDefault="00F7270C">
            <w:pPr>
              <w:pStyle w:val="TableParagraph"/>
              <w:spacing w:line="276" w:lineRule="auto"/>
              <w:ind w:left="414" w:right="385" w:hanging="8"/>
              <w:rPr>
                <w:b/>
                <w:i/>
                <w:sz w:val="18"/>
              </w:rPr>
            </w:pPr>
            <w:r>
              <w:rPr>
                <w:b/>
                <w:i/>
                <w:color w:val="000009"/>
                <w:spacing w:val="-1"/>
                <w:sz w:val="18"/>
              </w:rPr>
              <w:t>Учебный</w:t>
            </w:r>
            <w:r>
              <w:rPr>
                <w:b/>
                <w:i/>
                <w:color w:val="000009"/>
                <w:spacing w:val="-42"/>
                <w:sz w:val="18"/>
              </w:rPr>
              <w:t xml:space="preserve"> </w:t>
            </w:r>
            <w:r>
              <w:rPr>
                <w:b/>
                <w:i/>
                <w:color w:val="000009"/>
                <w:spacing w:val="-1"/>
                <w:sz w:val="18"/>
              </w:rPr>
              <w:t>предмет</w:t>
            </w:r>
          </w:p>
        </w:tc>
        <w:tc>
          <w:tcPr>
            <w:tcW w:w="1560" w:type="dxa"/>
          </w:tcPr>
          <w:p w:rsidR="00D22D02" w:rsidRDefault="00F7270C">
            <w:pPr>
              <w:pStyle w:val="TableParagraph"/>
              <w:spacing w:line="207" w:lineRule="exact"/>
              <w:ind w:left="289"/>
              <w:rPr>
                <w:b/>
                <w:i/>
                <w:sz w:val="18"/>
              </w:rPr>
            </w:pPr>
            <w:r>
              <w:rPr>
                <w:b/>
                <w:i/>
                <w:color w:val="000009"/>
                <w:sz w:val="18"/>
              </w:rPr>
              <w:t>Вид</w:t>
            </w:r>
            <w:r>
              <w:rPr>
                <w:b/>
                <w:i/>
                <w:color w:val="000009"/>
                <w:spacing w:val="-3"/>
                <w:sz w:val="18"/>
              </w:rPr>
              <w:t xml:space="preserve"> </w:t>
            </w:r>
            <w:r>
              <w:rPr>
                <w:b/>
                <w:i/>
                <w:color w:val="000009"/>
                <w:sz w:val="18"/>
              </w:rPr>
              <w:t>работы</w:t>
            </w:r>
          </w:p>
        </w:tc>
        <w:tc>
          <w:tcPr>
            <w:tcW w:w="2259" w:type="dxa"/>
          </w:tcPr>
          <w:p w:rsidR="00D22D02" w:rsidRDefault="00F7270C">
            <w:pPr>
              <w:pStyle w:val="TableParagraph"/>
              <w:spacing w:line="207" w:lineRule="exact"/>
              <w:ind w:left="241"/>
              <w:rPr>
                <w:b/>
                <w:i/>
                <w:sz w:val="18"/>
              </w:rPr>
            </w:pPr>
            <w:r>
              <w:rPr>
                <w:b/>
                <w:i/>
                <w:color w:val="000009"/>
                <w:sz w:val="18"/>
              </w:rPr>
              <w:t>Качество</w:t>
            </w:r>
            <w:r>
              <w:rPr>
                <w:b/>
                <w:i/>
                <w:color w:val="000009"/>
                <w:spacing w:val="-9"/>
                <w:sz w:val="18"/>
              </w:rPr>
              <w:t xml:space="preserve"> </w:t>
            </w:r>
            <w:r>
              <w:rPr>
                <w:b/>
                <w:i/>
                <w:color w:val="000009"/>
                <w:sz w:val="18"/>
              </w:rPr>
              <w:t>выполнения</w:t>
            </w:r>
          </w:p>
        </w:tc>
        <w:tc>
          <w:tcPr>
            <w:tcW w:w="4205" w:type="dxa"/>
          </w:tcPr>
          <w:p w:rsidR="00D22D02" w:rsidRDefault="00F7270C">
            <w:pPr>
              <w:pStyle w:val="TableParagraph"/>
              <w:spacing w:line="207" w:lineRule="exact"/>
              <w:ind w:left="1400"/>
              <w:rPr>
                <w:b/>
                <w:i/>
                <w:sz w:val="18"/>
              </w:rPr>
            </w:pPr>
            <w:r>
              <w:rPr>
                <w:b/>
                <w:i/>
                <w:color w:val="000009"/>
                <w:sz w:val="18"/>
              </w:rPr>
              <w:t>Причины</w:t>
            </w:r>
            <w:r>
              <w:rPr>
                <w:b/>
                <w:i/>
                <w:color w:val="000009"/>
                <w:spacing w:val="-3"/>
                <w:sz w:val="18"/>
              </w:rPr>
              <w:t xml:space="preserve"> </w:t>
            </w:r>
            <w:r>
              <w:rPr>
                <w:b/>
                <w:i/>
                <w:color w:val="000009"/>
                <w:sz w:val="18"/>
              </w:rPr>
              <w:t>ошибок</w:t>
            </w:r>
          </w:p>
        </w:tc>
        <w:tc>
          <w:tcPr>
            <w:tcW w:w="3356" w:type="dxa"/>
          </w:tcPr>
          <w:p w:rsidR="00D22D02" w:rsidRDefault="00F7270C">
            <w:pPr>
              <w:pStyle w:val="TableParagraph"/>
              <w:spacing w:line="276" w:lineRule="auto"/>
              <w:ind w:left="1367" w:right="104" w:hanging="1239"/>
              <w:rPr>
                <w:b/>
                <w:i/>
                <w:sz w:val="18"/>
              </w:rPr>
            </w:pPr>
            <w:r>
              <w:rPr>
                <w:b/>
                <w:i/>
                <w:color w:val="000009"/>
                <w:spacing w:val="-1"/>
                <w:sz w:val="18"/>
              </w:rPr>
              <w:t xml:space="preserve">Основные </w:t>
            </w:r>
            <w:r>
              <w:rPr>
                <w:b/>
                <w:i/>
                <w:color w:val="000009"/>
                <w:sz w:val="18"/>
              </w:rPr>
              <w:t>направления коррекционной</w:t>
            </w:r>
            <w:r>
              <w:rPr>
                <w:b/>
                <w:i/>
                <w:color w:val="000009"/>
                <w:spacing w:val="-42"/>
                <w:sz w:val="18"/>
              </w:rPr>
              <w:t xml:space="preserve"> </w:t>
            </w:r>
            <w:r>
              <w:rPr>
                <w:b/>
                <w:i/>
                <w:color w:val="000009"/>
                <w:sz w:val="18"/>
              </w:rPr>
              <w:t>работы</w:t>
            </w:r>
          </w:p>
        </w:tc>
      </w:tr>
      <w:tr w:rsidR="00D22D02">
        <w:trPr>
          <w:trHeight w:val="484"/>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Сентябрь</w:t>
            </w:r>
          </w:p>
        </w:tc>
        <w:tc>
          <w:tcPr>
            <w:tcW w:w="1529" w:type="dxa"/>
            <w:vMerge w:val="restart"/>
          </w:tcPr>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F7270C">
            <w:pPr>
              <w:pStyle w:val="TableParagraph"/>
              <w:spacing w:before="137"/>
              <w:ind w:left="303"/>
              <w:rPr>
                <w:sz w:val="18"/>
              </w:rPr>
            </w:pPr>
            <w:r>
              <w:rPr>
                <w:color w:val="000009"/>
                <w:sz w:val="18"/>
              </w:rPr>
              <w:t>Математика</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875"/>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810"/>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102"/>
              <w:jc w:val="center"/>
              <w:rPr>
                <w:sz w:val="18"/>
              </w:rPr>
            </w:pPr>
            <w:r>
              <w:rPr>
                <w:color w:val="000009"/>
                <w:sz w:val="18"/>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18"/>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Сентябрь</w:t>
            </w:r>
          </w:p>
        </w:tc>
        <w:tc>
          <w:tcPr>
            <w:tcW w:w="1529" w:type="dxa"/>
            <w:vMerge w:val="restart"/>
          </w:tcPr>
          <w:p w:rsidR="00D22D02" w:rsidRDefault="00D22D02">
            <w:pPr>
              <w:pStyle w:val="TableParagraph"/>
              <w:rPr>
                <w:b/>
                <w:i/>
                <w:sz w:val="20"/>
              </w:rPr>
            </w:pPr>
          </w:p>
          <w:p w:rsidR="00D22D02" w:rsidRDefault="00D22D02">
            <w:pPr>
              <w:pStyle w:val="TableParagraph"/>
              <w:spacing w:before="6"/>
              <w:rPr>
                <w:b/>
                <w:i/>
                <w:sz w:val="17"/>
              </w:rPr>
            </w:pPr>
          </w:p>
          <w:p w:rsidR="00D22D02" w:rsidRDefault="00F7270C">
            <w:pPr>
              <w:pStyle w:val="TableParagraph"/>
              <w:spacing w:before="1"/>
              <w:ind w:left="107"/>
              <w:rPr>
                <w:sz w:val="18"/>
              </w:rPr>
            </w:pPr>
            <w:r>
              <w:rPr>
                <w:color w:val="000009"/>
                <w:sz w:val="18"/>
              </w:rPr>
              <w:t>Русский</w:t>
            </w:r>
            <w:r>
              <w:rPr>
                <w:color w:val="000009"/>
                <w:spacing w:val="-4"/>
                <w:sz w:val="18"/>
              </w:rPr>
              <w:t xml:space="preserve"> </w:t>
            </w:r>
            <w:r>
              <w:rPr>
                <w:color w:val="000009"/>
                <w:sz w:val="18"/>
              </w:rPr>
              <w:t>язык</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4" w:lineRule="exact"/>
              <w:ind w:left="107" w:right="99"/>
              <w:jc w:val="center"/>
              <w:rPr>
                <w:sz w:val="18"/>
              </w:rPr>
            </w:pPr>
            <w:r>
              <w:rPr>
                <w:color w:val="000009"/>
                <w:sz w:val="18"/>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102"/>
              <w:jc w:val="center"/>
              <w:rPr>
                <w:sz w:val="18"/>
              </w:rPr>
            </w:pPr>
            <w:r>
              <w:rPr>
                <w:color w:val="000009"/>
                <w:sz w:val="18"/>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bl>
    <w:p w:rsidR="00D22D02" w:rsidRDefault="00D22D02">
      <w:pPr>
        <w:rPr>
          <w:sz w:val="20"/>
        </w:rPr>
        <w:sectPr w:rsidR="00D22D02">
          <w:pgSz w:w="16840" w:h="11910" w:orient="landscape"/>
          <w:pgMar w:top="840" w:right="900" w:bottom="1700" w:left="100" w:header="0" w:footer="1504" w:gutter="0"/>
          <w:cols w:space="720"/>
        </w:sectPr>
      </w:pPr>
    </w:p>
    <w:p w:rsidR="00D22D02" w:rsidRDefault="00F7270C">
      <w:pPr>
        <w:pStyle w:val="7"/>
        <w:spacing w:before="64" w:after="39"/>
        <w:ind w:left="92"/>
      </w:pPr>
      <w:r>
        <w:rPr>
          <w:color w:val="000009"/>
        </w:rPr>
        <w:lastRenderedPageBreak/>
        <w:t>Контрольные</w:t>
      </w:r>
      <w:r>
        <w:rPr>
          <w:color w:val="000009"/>
          <w:spacing w:val="-5"/>
        </w:rPr>
        <w:t xml:space="preserve"> </w:t>
      </w:r>
      <w:r>
        <w:rPr>
          <w:color w:val="000009"/>
        </w:rPr>
        <w:t>срезы</w:t>
      </w:r>
      <w:r>
        <w:rPr>
          <w:color w:val="000009"/>
          <w:spacing w:val="-7"/>
        </w:rPr>
        <w:t xml:space="preserve"> </w:t>
      </w:r>
      <w:r>
        <w:rPr>
          <w:color w:val="000009"/>
        </w:rPr>
        <w:t>знаний</w:t>
      </w:r>
      <w:r>
        <w:rPr>
          <w:color w:val="000009"/>
          <w:spacing w:val="-5"/>
        </w:rPr>
        <w:t xml:space="preserve"> </w:t>
      </w:r>
      <w:r>
        <w:rPr>
          <w:color w:val="000009"/>
        </w:rPr>
        <w:t>за</w:t>
      </w:r>
      <w:r>
        <w:rPr>
          <w:color w:val="000009"/>
          <w:spacing w:val="-5"/>
        </w:rPr>
        <w:t xml:space="preserve"> </w:t>
      </w:r>
      <w:r>
        <w:rPr>
          <w:color w:val="000009"/>
        </w:rPr>
        <w:t>8</w:t>
      </w:r>
      <w:r>
        <w:rPr>
          <w:color w:val="000009"/>
          <w:spacing w:val="-6"/>
        </w:rPr>
        <w:t xml:space="preserve"> </w:t>
      </w:r>
      <w:r>
        <w:rPr>
          <w:color w:val="000009"/>
        </w:rPr>
        <w:t>класс</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spacing w:line="276" w:lineRule="auto"/>
              <w:ind w:left="215" w:right="186" w:firstLine="50"/>
              <w:rPr>
                <w:b/>
                <w:i/>
              </w:rPr>
            </w:pPr>
            <w:r>
              <w:rPr>
                <w:b/>
                <w:i/>
                <w:color w:val="000009"/>
              </w:rPr>
              <w:t>№</w:t>
            </w:r>
            <w:r>
              <w:rPr>
                <w:b/>
                <w:i/>
                <w:color w:val="000009"/>
                <w:spacing w:val="1"/>
              </w:rPr>
              <w:t xml:space="preserve"> </w:t>
            </w:r>
            <w:r>
              <w:rPr>
                <w:b/>
                <w:i/>
                <w:color w:val="000009"/>
              </w:rPr>
              <w:t>п/п</w:t>
            </w:r>
          </w:p>
        </w:tc>
        <w:tc>
          <w:tcPr>
            <w:tcW w:w="1141" w:type="dxa"/>
          </w:tcPr>
          <w:p w:rsidR="00D22D02" w:rsidRDefault="00F7270C">
            <w:pPr>
              <w:pStyle w:val="TableParagraph"/>
              <w:spacing w:line="252" w:lineRule="exact"/>
              <w:ind w:left="107" w:right="100"/>
              <w:jc w:val="center"/>
              <w:rPr>
                <w:b/>
                <w:i/>
              </w:rPr>
            </w:pPr>
            <w:r>
              <w:rPr>
                <w:b/>
                <w:i/>
                <w:color w:val="000009"/>
              </w:rPr>
              <w:t>Дата</w:t>
            </w:r>
          </w:p>
        </w:tc>
        <w:tc>
          <w:tcPr>
            <w:tcW w:w="1529" w:type="dxa"/>
          </w:tcPr>
          <w:p w:rsidR="00D22D02" w:rsidRDefault="00F7270C">
            <w:pPr>
              <w:pStyle w:val="TableParagraph"/>
              <w:spacing w:line="276" w:lineRule="auto"/>
              <w:ind w:left="337" w:right="300" w:hanging="12"/>
              <w:rPr>
                <w:b/>
                <w:i/>
              </w:rPr>
            </w:pPr>
            <w:r>
              <w:rPr>
                <w:b/>
                <w:i/>
                <w:color w:val="000009"/>
              </w:rPr>
              <w:t>Учебный</w:t>
            </w:r>
            <w:r>
              <w:rPr>
                <w:b/>
                <w:i/>
                <w:color w:val="000009"/>
                <w:spacing w:val="-53"/>
              </w:rPr>
              <w:t xml:space="preserve"> </w:t>
            </w:r>
            <w:r>
              <w:rPr>
                <w:b/>
                <w:i/>
                <w:color w:val="000009"/>
                <w:spacing w:val="-1"/>
              </w:rPr>
              <w:t>предмет</w:t>
            </w:r>
          </w:p>
        </w:tc>
        <w:tc>
          <w:tcPr>
            <w:tcW w:w="1560" w:type="dxa"/>
          </w:tcPr>
          <w:p w:rsidR="00D22D02" w:rsidRDefault="00F7270C">
            <w:pPr>
              <w:pStyle w:val="TableParagraph"/>
              <w:spacing w:line="252" w:lineRule="exact"/>
              <w:ind w:left="181"/>
              <w:rPr>
                <w:b/>
                <w:i/>
              </w:rPr>
            </w:pPr>
            <w:r>
              <w:rPr>
                <w:b/>
                <w:i/>
                <w:color w:val="000009"/>
              </w:rPr>
              <w:t>Вид</w:t>
            </w:r>
            <w:r>
              <w:rPr>
                <w:b/>
                <w:i/>
                <w:color w:val="000009"/>
                <w:spacing w:val="-2"/>
              </w:rPr>
              <w:t xml:space="preserve"> </w:t>
            </w:r>
            <w:r>
              <w:rPr>
                <w:b/>
                <w:i/>
                <w:color w:val="000009"/>
              </w:rPr>
              <w:t>работы</w:t>
            </w:r>
          </w:p>
        </w:tc>
        <w:tc>
          <w:tcPr>
            <w:tcW w:w="2259" w:type="dxa"/>
          </w:tcPr>
          <w:p w:rsidR="00D22D02" w:rsidRDefault="00F7270C">
            <w:pPr>
              <w:pStyle w:val="TableParagraph"/>
              <w:spacing w:line="276" w:lineRule="auto"/>
              <w:ind w:left="541" w:right="524" w:firstLine="112"/>
              <w:rPr>
                <w:b/>
                <w:i/>
              </w:rPr>
            </w:pPr>
            <w:r>
              <w:rPr>
                <w:b/>
                <w:i/>
                <w:color w:val="000009"/>
              </w:rPr>
              <w:t>Качество</w:t>
            </w:r>
            <w:r>
              <w:rPr>
                <w:b/>
                <w:i/>
                <w:color w:val="000009"/>
                <w:spacing w:val="1"/>
              </w:rPr>
              <w:t xml:space="preserve"> </w:t>
            </w:r>
            <w:r>
              <w:rPr>
                <w:b/>
                <w:i/>
                <w:color w:val="000009"/>
                <w:spacing w:val="-1"/>
              </w:rPr>
              <w:t>выполнения</w:t>
            </w:r>
          </w:p>
        </w:tc>
        <w:tc>
          <w:tcPr>
            <w:tcW w:w="4205" w:type="dxa"/>
          </w:tcPr>
          <w:p w:rsidR="00D22D02" w:rsidRDefault="00F7270C">
            <w:pPr>
              <w:pStyle w:val="TableParagraph"/>
              <w:spacing w:line="252" w:lineRule="exact"/>
              <w:ind w:left="1244"/>
              <w:rPr>
                <w:b/>
                <w:i/>
              </w:rPr>
            </w:pPr>
            <w:r>
              <w:rPr>
                <w:b/>
                <w:i/>
                <w:color w:val="000009"/>
              </w:rPr>
              <w:t>Причины</w:t>
            </w:r>
            <w:r>
              <w:rPr>
                <w:b/>
                <w:i/>
                <w:color w:val="000009"/>
                <w:spacing w:val="-5"/>
              </w:rPr>
              <w:t xml:space="preserve"> </w:t>
            </w:r>
            <w:r>
              <w:rPr>
                <w:b/>
                <w:i/>
                <w:color w:val="000009"/>
              </w:rPr>
              <w:t>ошибок</w:t>
            </w:r>
          </w:p>
        </w:tc>
        <w:tc>
          <w:tcPr>
            <w:tcW w:w="3356" w:type="dxa"/>
          </w:tcPr>
          <w:p w:rsidR="00D22D02" w:rsidRDefault="00F7270C">
            <w:pPr>
              <w:pStyle w:val="TableParagraph"/>
              <w:spacing w:line="276" w:lineRule="auto"/>
              <w:ind w:left="534" w:right="514" w:firstLine="14"/>
              <w:rPr>
                <w:b/>
                <w:i/>
              </w:rPr>
            </w:pPr>
            <w:r>
              <w:rPr>
                <w:b/>
                <w:i/>
                <w:color w:val="000009"/>
              </w:rPr>
              <w:t>Основные направления</w:t>
            </w:r>
            <w:r>
              <w:rPr>
                <w:b/>
                <w:i/>
                <w:color w:val="000009"/>
                <w:spacing w:val="-52"/>
              </w:rPr>
              <w:t xml:space="preserve"> </w:t>
            </w:r>
            <w:r>
              <w:rPr>
                <w:b/>
                <w:i/>
                <w:color w:val="000009"/>
                <w:spacing w:val="-1"/>
              </w:rPr>
              <w:t>коррекционной</w:t>
            </w:r>
            <w:r>
              <w:rPr>
                <w:b/>
                <w:i/>
                <w:color w:val="000009"/>
                <w:spacing w:val="-10"/>
              </w:rPr>
              <w:t xml:space="preserve"> </w:t>
            </w:r>
            <w:r>
              <w:rPr>
                <w:b/>
                <w:i/>
                <w:color w:val="000009"/>
              </w:rPr>
              <w:t>работы</w:t>
            </w:r>
          </w:p>
        </w:tc>
      </w:tr>
      <w:tr w:rsidR="00D22D02">
        <w:trPr>
          <w:trHeight w:val="484"/>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spacing w:before="7"/>
              <w:rPr>
                <w:b/>
                <w:i/>
                <w:sz w:val="28"/>
              </w:rPr>
            </w:pPr>
          </w:p>
          <w:p w:rsidR="00D22D02" w:rsidRDefault="00F7270C">
            <w:pPr>
              <w:pStyle w:val="TableParagraph"/>
              <w:ind w:left="198"/>
            </w:pPr>
            <w:r>
              <w:rPr>
                <w:color w:val="000009"/>
              </w:rPr>
              <w:t>Математика</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82"/>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657"/>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1"/>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2"/>
              <w:jc w:val="center"/>
            </w:pPr>
            <w:r>
              <w:rPr>
                <w:color w:val="000009"/>
              </w:rPr>
              <w:t>Сентябрь</w:t>
            </w:r>
          </w:p>
        </w:tc>
        <w:tc>
          <w:tcPr>
            <w:tcW w:w="1529" w:type="dxa"/>
            <w:vMerge w:val="restart"/>
          </w:tcPr>
          <w:p w:rsidR="00D22D02" w:rsidRDefault="00D22D02">
            <w:pPr>
              <w:pStyle w:val="TableParagraph"/>
              <w:rPr>
                <w:b/>
                <w:i/>
                <w:sz w:val="24"/>
              </w:rPr>
            </w:pPr>
          </w:p>
          <w:p w:rsidR="00D22D02" w:rsidRDefault="00D22D02">
            <w:pPr>
              <w:pStyle w:val="TableParagraph"/>
              <w:rPr>
                <w:b/>
                <w:i/>
                <w:sz w:val="24"/>
              </w:rPr>
            </w:pPr>
          </w:p>
          <w:p w:rsidR="00D22D02" w:rsidRDefault="00D22D02">
            <w:pPr>
              <w:pStyle w:val="TableParagraph"/>
              <w:spacing w:before="5"/>
              <w:rPr>
                <w:b/>
                <w:i/>
                <w:sz w:val="27"/>
              </w:rPr>
            </w:pPr>
          </w:p>
          <w:p w:rsidR="00D22D02" w:rsidRDefault="00F7270C">
            <w:pPr>
              <w:pStyle w:val="TableParagraph"/>
              <w:ind w:left="128"/>
            </w:pPr>
            <w:r>
              <w:rPr>
                <w:color w:val="000009"/>
              </w:rPr>
              <w:t>Русский</w:t>
            </w:r>
            <w:r>
              <w:rPr>
                <w:color w:val="000009"/>
                <w:spacing w:val="-3"/>
              </w:rPr>
              <w:t xml:space="preserve"> </w:t>
            </w:r>
            <w:r>
              <w:rPr>
                <w:color w:val="000009"/>
              </w:rPr>
              <w:t>язык</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0"/>
              <w:jc w:val="center"/>
            </w:pPr>
            <w:r>
              <w:rPr>
                <w:color w:val="000009"/>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82"/>
        </w:trPr>
        <w:tc>
          <w:tcPr>
            <w:tcW w:w="737" w:type="dxa"/>
          </w:tcPr>
          <w:p w:rsidR="00D22D02" w:rsidRDefault="00D22D02">
            <w:pPr>
              <w:pStyle w:val="TableParagraph"/>
              <w:rPr>
                <w:sz w:val="20"/>
              </w:rPr>
            </w:pPr>
          </w:p>
        </w:tc>
        <w:tc>
          <w:tcPr>
            <w:tcW w:w="1141" w:type="dxa"/>
          </w:tcPr>
          <w:p w:rsidR="00D22D02" w:rsidRDefault="00F7270C">
            <w:pPr>
              <w:pStyle w:val="TableParagraph"/>
              <w:spacing w:line="247" w:lineRule="exact"/>
              <w:ind w:left="107" w:right="101"/>
              <w:jc w:val="center"/>
            </w:pPr>
            <w:r>
              <w:rPr>
                <w:color w:val="000009"/>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bl>
    <w:p w:rsidR="00D22D02" w:rsidRDefault="00F7270C">
      <w:pPr>
        <w:spacing w:after="37"/>
        <w:ind w:left="92"/>
        <w:jc w:val="center"/>
        <w:rPr>
          <w:b/>
          <w:i/>
        </w:rPr>
      </w:pPr>
      <w:r>
        <w:rPr>
          <w:b/>
          <w:i/>
          <w:color w:val="000009"/>
        </w:rPr>
        <w:t>Контрольные</w:t>
      </w:r>
      <w:r>
        <w:rPr>
          <w:b/>
          <w:i/>
          <w:color w:val="000009"/>
          <w:spacing w:val="-5"/>
        </w:rPr>
        <w:t xml:space="preserve"> </w:t>
      </w:r>
      <w:r>
        <w:rPr>
          <w:b/>
          <w:i/>
          <w:color w:val="000009"/>
        </w:rPr>
        <w:t>срезы</w:t>
      </w:r>
      <w:r>
        <w:rPr>
          <w:b/>
          <w:i/>
          <w:color w:val="000009"/>
          <w:spacing w:val="-7"/>
        </w:rPr>
        <w:t xml:space="preserve"> </w:t>
      </w:r>
      <w:r>
        <w:rPr>
          <w:b/>
          <w:i/>
          <w:color w:val="000009"/>
        </w:rPr>
        <w:t>знаний</w:t>
      </w:r>
      <w:r>
        <w:rPr>
          <w:b/>
          <w:i/>
          <w:color w:val="000009"/>
          <w:spacing w:val="-5"/>
        </w:rPr>
        <w:t xml:space="preserve"> </w:t>
      </w:r>
      <w:r>
        <w:rPr>
          <w:b/>
          <w:i/>
          <w:color w:val="000009"/>
        </w:rPr>
        <w:t>за</w:t>
      </w:r>
      <w:r>
        <w:rPr>
          <w:b/>
          <w:i/>
          <w:color w:val="000009"/>
          <w:spacing w:val="-5"/>
        </w:rPr>
        <w:t xml:space="preserve"> </w:t>
      </w:r>
      <w:r>
        <w:rPr>
          <w:b/>
          <w:i/>
          <w:color w:val="000009"/>
        </w:rPr>
        <w:t>9</w:t>
      </w:r>
      <w:r>
        <w:rPr>
          <w:b/>
          <w:i/>
          <w:color w:val="000009"/>
          <w:spacing w:val="-6"/>
        </w:rPr>
        <w:t xml:space="preserve"> </w:t>
      </w:r>
      <w:r>
        <w:rPr>
          <w:b/>
          <w:i/>
          <w:color w:val="000009"/>
        </w:rPr>
        <w:t>класс</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7"/>
        <w:gridCol w:w="1141"/>
        <w:gridCol w:w="1529"/>
        <w:gridCol w:w="1560"/>
        <w:gridCol w:w="2259"/>
        <w:gridCol w:w="4205"/>
        <w:gridCol w:w="3356"/>
      </w:tblGrid>
      <w:tr w:rsidR="00D22D02">
        <w:trPr>
          <w:trHeight w:val="837"/>
        </w:trPr>
        <w:tc>
          <w:tcPr>
            <w:tcW w:w="737" w:type="dxa"/>
          </w:tcPr>
          <w:p w:rsidR="00D22D02" w:rsidRDefault="00F7270C">
            <w:pPr>
              <w:pStyle w:val="TableParagraph"/>
              <w:spacing w:line="276" w:lineRule="auto"/>
              <w:ind w:left="242" w:right="214" w:firstLine="43"/>
              <w:rPr>
                <w:b/>
                <w:i/>
                <w:sz w:val="18"/>
              </w:rPr>
            </w:pPr>
            <w:r>
              <w:rPr>
                <w:b/>
                <w:i/>
                <w:color w:val="000009"/>
                <w:sz w:val="18"/>
              </w:rPr>
              <w:t>№</w:t>
            </w:r>
            <w:r>
              <w:rPr>
                <w:b/>
                <w:i/>
                <w:color w:val="000009"/>
                <w:spacing w:val="1"/>
                <w:sz w:val="18"/>
              </w:rPr>
              <w:t xml:space="preserve"> </w:t>
            </w:r>
            <w:r>
              <w:rPr>
                <w:b/>
                <w:i/>
                <w:color w:val="000009"/>
                <w:sz w:val="18"/>
              </w:rPr>
              <w:t>п/п</w:t>
            </w:r>
          </w:p>
        </w:tc>
        <w:tc>
          <w:tcPr>
            <w:tcW w:w="1141" w:type="dxa"/>
          </w:tcPr>
          <w:p w:rsidR="00D22D02" w:rsidRDefault="00F7270C">
            <w:pPr>
              <w:pStyle w:val="TableParagraph"/>
              <w:spacing w:line="207" w:lineRule="exact"/>
              <w:ind w:left="107" w:right="98"/>
              <w:jc w:val="center"/>
              <w:rPr>
                <w:b/>
                <w:i/>
                <w:sz w:val="18"/>
              </w:rPr>
            </w:pPr>
            <w:r>
              <w:rPr>
                <w:b/>
                <w:i/>
                <w:color w:val="000009"/>
                <w:sz w:val="18"/>
              </w:rPr>
              <w:t>Дата</w:t>
            </w:r>
          </w:p>
        </w:tc>
        <w:tc>
          <w:tcPr>
            <w:tcW w:w="1529" w:type="dxa"/>
          </w:tcPr>
          <w:p w:rsidR="00D22D02" w:rsidRDefault="00F7270C">
            <w:pPr>
              <w:pStyle w:val="TableParagraph"/>
              <w:spacing w:line="276" w:lineRule="auto"/>
              <w:ind w:left="414" w:right="385" w:hanging="8"/>
              <w:rPr>
                <w:b/>
                <w:i/>
                <w:sz w:val="18"/>
              </w:rPr>
            </w:pPr>
            <w:r>
              <w:rPr>
                <w:b/>
                <w:i/>
                <w:color w:val="000009"/>
                <w:spacing w:val="-1"/>
                <w:sz w:val="18"/>
              </w:rPr>
              <w:t>Учебный</w:t>
            </w:r>
            <w:r>
              <w:rPr>
                <w:b/>
                <w:i/>
                <w:color w:val="000009"/>
                <w:spacing w:val="-42"/>
                <w:sz w:val="18"/>
              </w:rPr>
              <w:t xml:space="preserve"> </w:t>
            </w:r>
            <w:r>
              <w:rPr>
                <w:b/>
                <w:i/>
                <w:color w:val="000009"/>
                <w:spacing w:val="-1"/>
                <w:sz w:val="18"/>
              </w:rPr>
              <w:t>предмет</w:t>
            </w:r>
          </w:p>
        </w:tc>
        <w:tc>
          <w:tcPr>
            <w:tcW w:w="1560" w:type="dxa"/>
          </w:tcPr>
          <w:p w:rsidR="00D22D02" w:rsidRDefault="00F7270C">
            <w:pPr>
              <w:pStyle w:val="TableParagraph"/>
              <w:spacing w:line="207" w:lineRule="exact"/>
              <w:ind w:left="289"/>
              <w:rPr>
                <w:b/>
                <w:i/>
                <w:sz w:val="18"/>
              </w:rPr>
            </w:pPr>
            <w:r>
              <w:rPr>
                <w:b/>
                <w:i/>
                <w:color w:val="000009"/>
                <w:sz w:val="18"/>
              </w:rPr>
              <w:t>Вид</w:t>
            </w:r>
            <w:r>
              <w:rPr>
                <w:b/>
                <w:i/>
                <w:color w:val="000009"/>
                <w:spacing w:val="-3"/>
                <w:sz w:val="18"/>
              </w:rPr>
              <w:t xml:space="preserve"> </w:t>
            </w:r>
            <w:r>
              <w:rPr>
                <w:b/>
                <w:i/>
                <w:color w:val="000009"/>
                <w:sz w:val="18"/>
              </w:rPr>
              <w:t>работы</w:t>
            </w:r>
          </w:p>
        </w:tc>
        <w:tc>
          <w:tcPr>
            <w:tcW w:w="2259" w:type="dxa"/>
          </w:tcPr>
          <w:p w:rsidR="00D22D02" w:rsidRDefault="00F7270C">
            <w:pPr>
              <w:pStyle w:val="TableParagraph"/>
              <w:spacing w:line="207" w:lineRule="exact"/>
              <w:ind w:left="241"/>
              <w:rPr>
                <w:b/>
                <w:i/>
                <w:sz w:val="18"/>
              </w:rPr>
            </w:pPr>
            <w:r>
              <w:rPr>
                <w:b/>
                <w:i/>
                <w:color w:val="000009"/>
                <w:sz w:val="18"/>
              </w:rPr>
              <w:t>Качество</w:t>
            </w:r>
            <w:r>
              <w:rPr>
                <w:b/>
                <w:i/>
                <w:color w:val="000009"/>
                <w:spacing w:val="-9"/>
                <w:sz w:val="18"/>
              </w:rPr>
              <w:t xml:space="preserve"> </w:t>
            </w:r>
            <w:r>
              <w:rPr>
                <w:b/>
                <w:i/>
                <w:color w:val="000009"/>
                <w:sz w:val="18"/>
              </w:rPr>
              <w:t>выполнения</w:t>
            </w:r>
          </w:p>
        </w:tc>
        <w:tc>
          <w:tcPr>
            <w:tcW w:w="4205" w:type="dxa"/>
          </w:tcPr>
          <w:p w:rsidR="00D22D02" w:rsidRDefault="00F7270C">
            <w:pPr>
              <w:pStyle w:val="TableParagraph"/>
              <w:spacing w:line="207" w:lineRule="exact"/>
              <w:ind w:left="1400"/>
              <w:rPr>
                <w:b/>
                <w:i/>
                <w:sz w:val="18"/>
              </w:rPr>
            </w:pPr>
            <w:r>
              <w:rPr>
                <w:b/>
                <w:i/>
                <w:color w:val="000009"/>
                <w:sz w:val="18"/>
              </w:rPr>
              <w:t>Причины</w:t>
            </w:r>
            <w:r>
              <w:rPr>
                <w:b/>
                <w:i/>
                <w:color w:val="000009"/>
                <w:spacing w:val="-3"/>
                <w:sz w:val="18"/>
              </w:rPr>
              <w:t xml:space="preserve"> </w:t>
            </w:r>
            <w:r>
              <w:rPr>
                <w:b/>
                <w:i/>
                <w:color w:val="000009"/>
                <w:sz w:val="18"/>
              </w:rPr>
              <w:t>ошибок</w:t>
            </w:r>
          </w:p>
        </w:tc>
        <w:tc>
          <w:tcPr>
            <w:tcW w:w="3356" w:type="dxa"/>
          </w:tcPr>
          <w:p w:rsidR="00D22D02" w:rsidRDefault="00F7270C">
            <w:pPr>
              <w:pStyle w:val="TableParagraph"/>
              <w:spacing w:line="276" w:lineRule="auto"/>
              <w:ind w:left="1367" w:right="104" w:hanging="1239"/>
              <w:rPr>
                <w:b/>
                <w:i/>
                <w:sz w:val="18"/>
              </w:rPr>
            </w:pPr>
            <w:r>
              <w:rPr>
                <w:b/>
                <w:i/>
                <w:color w:val="000009"/>
                <w:spacing w:val="-1"/>
                <w:sz w:val="18"/>
              </w:rPr>
              <w:t xml:space="preserve">Основные </w:t>
            </w:r>
            <w:r>
              <w:rPr>
                <w:b/>
                <w:i/>
                <w:color w:val="000009"/>
                <w:sz w:val="18"/>
              </w:rPr>
              <w:t>направления коррекционной</w:t>
            </w:r>
            <w:r>
              <w:rPr>
                <w:b/>
                <w:i/>
                <w:color w:val="000009"/>
                <w:spacing w:val="-42"/>
                <w:sz w:val="18"/>
              </w:rPr>
              <w:t xml:space="preserve"> </w:t>
            </w:r>
            <w:r>
              <w:rPr>
                <w:b/>
                <w:i/>
                <w:color w:val="000009"/>
                <w:sz w:val="18"/>
              </w:rPr>
              <w:t>работы</w:t>
            </w:r>
          </w:p>
        </w:tc>
      </w:tr>
      <w:tr w:rsidR="00D22D02">
        <w:trPr>
          <w:trHeight w:val="484"/>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Сентябрь</w:t>
            </w:r>
          </w:p>
        </w:tc>
        <w:tc>
          <w:tcPr>
            <w:tcW w:w="1529" w:type="dxa"/>
            <w:vMerge w:val="restart"/>
          </w:tcPr>
          <w:p w:rsidR="00D22D02" w:rsidRDefault="00D22D02">
            <w:pPr>
              <w:pStyle w:val="TableParagraph"/>
              <w:rPr>
                <w:b/>
                <w:i/>
                <w:sz w:val="20"/>
              </w:rPr>
            </w:pPr>
          </w:p>
          <w:p w:rsidR="00D22D02" w:rsidRDefault="00D22D02">
            <w:pPr>
              <w:pStyle w:val="TableParagraph"/>
              <w:spacing w:before="10"/>
              <w:rPr>
                <w:b/>
                <w:i/>
                <w:sz w:val="20"/>
              </w:rPr>
            </w:pPr>
          </w:p>
          <w:p w:rsidR="00D22D02" w:rsidRDefault="00F7270C">
            <w:pPr>
              <w:pStyle w:val="TableParagraph"/>
              <w:ind w:left="303"/>
              <w:rPr>
                <w:sz w:val="18"/>
              </w:rPr>
            </w:pPr>
            <w:r>
              <w:rPr>
                <w:color w:val="000009"/>
                <w:sz w:val="18"/>
              </w:rPr>
              <w:t>Математика</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323"/>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412"/>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102"/>
              <w:jc w:val="center"/>
              <w:rPr>
                <w:sz w:val="18"/>
              </w:rPr>
            </w:pPr>
            <w:r>
              <w:rPr>
                <w:color w:val="000009"/>
                <w:sz w:val="18"/>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Сентябрь</w:t>
            </w:r>
          </w:p>
        </w:tc>
        <w:tc>
          <w:tcPr>
            <w:tcW w:w="1529" w:type="dxa"/>
            <w:vMerge w:val="restart"/>
          </w:tcPr>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D22D02">
            <w:pPr>
              <w:pStyle w:val="TableParagraph"/>
              <w:rPr>
                <w:b/>
                <w:i/>
                <w:sz w:val="20"/>
              </w:rPr>
            </w:pPr>
          </w:p>
          <w:p w:rsidR="00D22D02" w:rsidRDefault="00F7270C">
            <w:pPr>
              <w:pStyle w:val="TableParagraph"/>
              <w:spacing w:before="161"/>
              <w:ind w:left="243"/>
              <w:rPr>
                <w:sz w:val="18"/>
              </w:rPr>
            </w:pPr>
            <w:r>
              <w:rPr>
                <w:color w:val="000009"/>
                <w:sz w:val="18"/>
              </w:rPr>
              <w:t>Русский</w:t>
            </w:r>
            <w:r>
              <w:rPr>
                <w:color w:val="000009"/>
                <w:spacing w:val="-4"/>
                <w:sz w:val="18"/>
              </w:rPr>
              <w:t xml:space="preserve"> </w:t>
            </w:r>
            <w:r>
              <w:rPr>
                <w:color w:val="000009"/>
                <w:sz w:val="18"/>
              </w:rPr>
              <w:t>язык</w:t>
            </w: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520"/>
        </w:trPr>
        <w:tc>
          <w:tcPr>
            <w:tcW w:w="737" w:type="dxa"/>
          </w:tcPr>
          <w:p w:rsidR="00D22D02" w:rsidRDefault="00D22D02">
            <w:pPr>
              <w:pStyle w:val="TableParagraph"/>
              <w:rPr>
                <w:sz w:val="20"/>
              </w:rPr>
            </w:pPr>
          </w:p>
        </w:tc>
        <w:tc>
          <w:tcPr>
            <w:tcW w:w="1141" w:type="dxa"/>
          </w:tcPr>
          <w:p w:rsidR="00D22D02" w:rsidRDefault="00F7270C">
            <w:pPr>
              <w:pStyle w:val="TableParagraph"/>
              <w:spacing w:line="202" w:lineRule="exact"/>
              <w:ind w:left="107" w:right="99"/>
              <w:jc w:val="center"/>
              <w:rPr>
                <w:sz w:val="18"/>
              </w:rPr>
            </w:pPr>
            <w:r>
              <w:rPr>
                <w:color w:val="000009"/>
                <w:sz w:val="18"/>
              </w:rPr>
              <w:t>Декабрь</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r w:rsidR="00D22D02">
        <w:trPr>
          <w:trHeight w:val="691"/>
        </w:trPr>
        <w:tc>
          <w:tcPr>
            <w:tcW w:w="737" w:type="dxa"/>
          </w:tcPr>
          <w:p w:rsidR="00D22D02" w:rsidRDefault="00D22D02">
            <w:pPr>
              <w:pStyle w:val="TableParagraph"/>
              <w:rPr>
                <w:sz w:val="20"/>
              </w:rPr>
            </w:pPr>
          </w:p>
        </w:tc>
        <w:tc>
          <w:tcPr>
            <w:tcW w:w="1141" w:type="dxa"/>
          </w:tcPr>
          <w:p w:rsidR="00D22D02" w:rsidRDefault="00F7270C">
            <w:pPr>
              <w:pStyle w:val="TableParagraph"/>
              <w:spacing w:line="203" w:lineRule="exact"/>
              <w:ind w:left="107" w:right="102"/>
              <w:jc w:val="center"/>
              <w:rPr>
                <w:sz w:val="18"/>
              </w:rPr>
            </w:pPr>
            <w:r>
              <w:rPr>
                <w:color w:val="000009"/>
                <w:sz w:val="18"/>
              </w:rPr>
              <w:t>Май</w:t>
            </w:r>
          </w:p>
        </w:tc>
        <w:tc>
          <w:tcPr>
            <w:tcW w:w="1529" w:type="dxa"/>
            <w:vMerge/>
            <w:tcBorders>
              <w:top w:val="nil"/>
            </w:tcBorders>
          </w:tcPr>
          <w:p w:rsidR="00D22D02" w:rsidRDefault="00D22D02">
            <w:pPr>
              <w:rPr>
                <w:sz w:val="2"/>
                <w:szCs w:val="2"/>
              </w:rPr>
            </w:pPr>
          </w:p>
        </w:tc>
        <w:tc>
          <w:tcPr>
            <w:tcW w:w="1560" w:type="dxa"/>
          </w:tcPr>
          <w:p w:rsidR="00D22D02" w:rsidRDefault="00D22D02">
            <w:pPr>
              <w:pStyle w:val="TableParagraph"/>
              <w:rPr>
                <w:sz w:val="20"/>
              </w:rPr>
            </w:pPr>
          </w:p>
        </w:tc>
        <w:tc>
          <w:tcPr>
            <w:tcW w:w="2259" w:type="dxa"/>
          </w:tcPr>
          <w:p w:rsidR="00D22D02" w:rsidRDefault="00D22D02">
            <w:pPr>
              <w:pStyle w:val="TableParagraph"/>
              <w:rPr>
                <w:sz w:val="20"/>
              </w:rPr>
            </w:pPr>
          </w:p>
        </w:tc>
        <w:tc>
          <w:tcPr>
            <w:tcW w:w="4205" w:type="dxa"/>
          </w:tcPr>
          <w:p w:rsidR="00D22D02" w:rsidRDefault="00D22D02">
            <w:pPr>
              <w:pStyle w:val="TableParagraph"/>
              <w:rPr>
                <w:sz w:val="20"/>
              </w:rPr>
            </w:pPr>
          </w:p>
        </w:tc>
        <w:tc>
          <w:tcPr>
            <w:tcW w:w="3356" w:type="dxa"/>
          </w:tcPr>
          <w:p w:rsidR="00D22D02" w:rsidRDefault="00D22D02">
            <w:pPr>
              <w:pStyle w:val="TableParagraph"/>
              <w:rPr>
                <w:sz w:val="20"/>
              </w:rPr>
            </w:pPr>
          </w:p>
        </w:tc>
      </w:tr>
    </w:tbl>
    <w:p w:rsidR="00D22D02" w:rsidRDefault="00D22D02">
      <w:pPr>
        <w:rPr>
          <w:sz w:val="20"/>
        </w:rPr>
        <w:sectPr w:rsidR="00D22D02">
          <w:pgSz w:w="16840" w:h="11910" w:orient="landscape"/>
          <w:pgMar w:top="780" w:right="900" w:bottom="1700" w:left="100" w:header="0" w:footer="1504" w:gutter="0"/>
          <w:cols w:space="720"/>
        </w:sectPr>
      </w:pPr>
    </w:p>
    <w:p w:rsidR="00D22D02" w:rsidRDefault="00F7270C">
      <w:pPr>
        <w:pStyle w:val="6"/>
        <w:spacing w:before="64" w:line="253" w:lineRule="exact"/>
        <w:ind w:left="796" w:right="0"/>
      </w:pPr>
      <w:r>
        <w:rPr>
          <w:noProof/>
          <w:lang w:eastAsia="ru-RU"/>
        </w:rPr>
        <w:lastRenderedPageBreak/>
        <w:drawing>
          <wp:anchor distT="0" distB="0" distL="0" distR="0" simplePos="0" relativeHeight="15772672" behindDoc="0" locked="0" layoutInCell="1" allowOverlap="1">
            <wp:simplePos x="0" y="0"/>
            <wp:positionH relativeFrom="page">
              <wp:posOffset>4614545</wp:posOffset>
            </wp:positionH>
            <wp:positionV relativeFrom="paragraph">
              <wp:posOffset>64383</wp:posOffset>
            </wp:positionV>
            <wp:extent cx="114300" cy="106679"/>
            <wp:effectExtent l="0" t="0" r="0" b="0"/>
            <wp:wrapNone/>
            <wp:docPr id="10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16" cstate="print"/>
                    <a:stretch>
                      <a:fillRect/>
                    </a:stretch>
                  </pic:blipFill>
                  <pic:spPr>
                    <a:xfrm>
                      <a:off x="0" y="0"/>
                      <a:ext cx="114300" cy="106679"/>
                    </a:xfrm>
                    <a:prstGeom prst="rect">
                      <a:avLst/>
                    </a:prstGeom>
                  </pic:spPr>
                </pic:pic>
              </a:graphicData>
            </a:graphic>
          </wp:anchor>
        </w:drawing>
      </w:r>
      <w:bookmarkStart w:id="14" w:name="_Шестой__раздел."/>
      <w:bookmarkEnd w:id="14"/>
      <w:r>
        <w:rPr>
          <w:color w:val="000009"/>
        </w:rPr>
        <w:t>Шестой</w:t>
      </w:r>
      <w:r>
        <w:rPr>
          <w:color w:val="000009"/>
          <w:spacing w:val="53"/>
        </w:rPr>
        <w:t xml:space="preserve"> </w:t>
      </w:r>
      <w:r>
        <w:rPr>
          <w:color w:val="000009"/>
        </w:rPr>
        <w:t>раздел.</w:t>
      </w:r>
    </w:p>
    <w:p w:rsidR="00D22D02" w:rsidRDefault="00F7270C">
      <w:pPr>
        <w:spacing w:line="429" w:lineRule="auto"/>
        <w:ind w:left="5206" w:right="4397"/>
        <w:jc w:val="center"/>
        <w:rPr>
          <w:b/>
        </w:rPr>
      </w:pPr>
      <w:bookmarkStart w:id="15" w:name="Мониторинг_знаний,_умений,_навыков_по_уч"/>
      <w:bookmarkEnd w:id="15"/>
      <w:r>
        <w:rPr>
          <w:b/>
          <w:color w:val="000009"/>
        </w:rPr>
        <w:t>Мониторинг знаний, умений, навыков по учебным предметам</w:t>
      </w:r>
      <w:r>
        <w:rPr>
          <w:b/>
          <w:color w:val="000009"/>
          <w:spacing w:val="-52"/>
        </w:rPr>
        <w:t xml:space="preserve"> </w:t>
      </w:r>
      <w:bookmarkStart w:id="16" w:name="(математика,_русский_язык,_литература)"/>
      <w:bookmarkEnd w:id="16"/>
      <w:r>
        <w:rPr>
          <w:b/>
          <w:color w:val="000009"/>
        </w:rPr>
        <w:t>(математика,</w:t>
      </w:r>
      <w:r>
        <w:rPr>
          <w:b/>
          <w:color w:val="000009"/>
          <w:spacing w:val="-1"/>
        </w:rPr>
        <w:t xml:space="preserve"> </w:t>
      </w:r>
      <w:r>
        <w:rPr>
          <w:b/>
          <w:color w:val="000009"/>
        </w:rPr>
        <w:t>русский</w:t>
      </w:r>
      <w:r>
        <w:rPr>
          <w:b/>
          <w:color w:val="000009"/>
          <w:spacing w:val="-2"/>
        </w:rPr>
        <w:t xml:space="preserve"> </w:t>
      </w:r>
      <w:r>
        <w:rPr>
          <w:b/>
          <w:color w:val="000009"/>
        </w:rPr>
        <w:t>язык, литература)</w:t>
      </w:r>
    </w:p>
    <w:p w:rsidR="00D22D02" w:rsidRDefault="00CE52DD">
      <w:pPr>
        <w:tabs>
          <w:tab w:val="left" w:pos="2685"/>
          <w:tab w:val="left" w:pos="5688"/>
        </w:tabs>
        <w:spacing w:line="252" w:lineRule="exact"/>
        <w:ind w:left="593"/>
        <w:jc w:val="center"/>
      </w:pPr>
      <w:r>
        <w:pict>
          <v:rect id="_x0000_s1048" style="position:absolute;left:0;text-align:left;margin-left:288.4pt;margin-top:11.45pt;width:252.25pt;height:1.1pt;z-index:15773184;mso-position-horizontal-relative:page" fillcolor="#000009" stroked="f">
            <w10:wrap anchorx="page"/>
          </v:rect>
        </w:pict>
      </w:r>
      <w:r w:rsidR="00F7270C">
        <w:rPr>
          <w:color w:val="000009"/>
          <w:u w:val="single" w:color="000008"/>
        </w:rPr>
        <w:t xml:space="preserve"> </w:t>
      </w:r>
      <w:r w:rsidR="00F7270C">
        <w:rPr>
          <w:color w:val="000009"/>
          <w:u w:val="single" w:color="000008"/>
        </w:rPr>
        <w:tab/>
      </w:r>
      <w:r w:rsidR="00F7270C">
        <w:rPr>
          <w:b/>
          <w:color w:val="000009"/>
        </w:rPr>
        <w:t>русский</w:t>
      </w:r>
      <w:r w:rsidR="00F7270C">
        <w:rPr>
          <w:b/>
          <w:color w:val="000009"/>
          <w:spacing w:val="-6"/>
        </w:rPr>
        <w:t xml:space="preserve"> </w:t>
      </w:r>
      <w:r w:rsidR="00F7270C">
        <w:rPr>
          <w:b/>
          <w:color w:val="000009"/>
        </w:rPr>
        <w:t>язык</w:t>
      </w:r>
      <w:r w:rsidR="00F7270C">
        <w:rPr>
          <w:color w:val="000009"/>
          <w:u w:val="single" w:color="000008"/>
        </w:rPr>
        <w:t xml:space="preserve"> </w:t>
      </w:r>
      <w:r w:rsidR="00F7270C">
        <w:rPr>
          <w:color w:val="000009"/>
          <w:u w:val="single" w:color="000008"/>
        </w:rPr>
        <w:tab/>
      </w:r>
    </w:p>
    <w:p w:rsidR="00D22D02" w:rsidRDefault="00F7270C">
      <w:pPr>
        <w:pStyle w:val="a3"/>
        <w:spacing w:before="195"/>
        <w:ind w:left="542"/>
        <w:jc w:val="center"/>
      </w:pPr>
      <w:r>
        <w:rPr>
          <w:color w:val="000009"/>
        </w:rPr>
        <w:t>наименование</w:t>
      </w:r>
      <w:r>
        <w:rPr>
          <w:color w:val="000009"/>
          <w:spacing w:val="-5"/>
        </w:rPr>
        <w:t xml:space="preserve"> </w:t>
      </w:r>
      <w:r>
        <w:rPr>
          <w:color w:val="000009"/>
        </w:rPr>
        <w:t>учебного</w:t>
      </w:r>
      <w:r>
        <w:rPr>
          <w:color w:val="000009"/>
          <w:spacing w:val="-4"/>
        </w:rPr>
        <w:t xml:space="preserve"> </w:t>
      </w:r>
      <w:r>
        <w:rPr>
          <w:color w:val="000009"/>
        </w:rPr>
        <w:t>предмета</w:t>
      </w:r>
    </w:p>
    <w:p w:rsidR="00D22D02" w:rsidRDefault="00D22D02">
      <w:pPr>
        <w:pStyle w:val="a3"/>
        <w:jc w:val="left"/>
        <w:rPr>
          <w:sz w:val="20"/>
        </w:rPr>
      </w:pPr>
    </w:p>
    <w:p w:rsidR="00D22D02" w:rsidRDefault="00D22D02">
      <w:pPr>
        <w:pStyle w:val="a3"/>
        <w:jc w:val="left"/>
        <w:rPr>
          <w:sz w:val="20"/>
        </w:rPr>
      </w:pPr>
    </w:p>
    <w:p w:rsidR="00D22D02" w:rsidRDefault="00D22D02">
      <w:pPr>
        <w:pStyle w:val="a3"/>
        <w:spacing w:before="5"/>
        <w:jc w:val="left"/>
        <w:rPr>
          <w:sz w:val="17"/>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2"/>
        <w:gridCol w:w="2030"/>
        <w:gridCol w:w="1903"/>
        <w:gridCol w:w="1826"/>
        <w:gridCol w:w="1668"/>
        <w:gridCol w:w="1657"/>
      </w:tblGrid>
      <w:tr w:rsidR="00D22D02">
        <w:trPr>
          <w:trHeight w:val="813"/>
        </w:trPr>
        <w:tc>
          <w:tcPr>
            <w:tcW w:w="4952" w:type="dxa"/>
          </w:tcPr>
          <w:p w:rsidR="00D22D02" w:rsidRDefault="00F7270C">
            <w:pPr>
              <w:pStyle w:val="TableParagraph"/>
              <w:spacing w:line="207" w:lineRule="exact"/>
              <w:ind w:left="2272" w:right="2262"/>
              <w:jc w:val="center"/>
              <w:rPr>
                <w:b/>
                <w:sz w:val="18"/>
              </w:rPr>
            </w:pPr>
            <w:r>
              <w:rPr>
                <w:b/>
                <w:color w:val="000009"/>
                <w:sz w:val="18"/>
              </w:rPr>
              <w:t>ЗУН</w:t>
            </w:r>
          </w:p>
        </w:tc>
        <w:tc>
          <w:tcPr>
            <w:tcW w:w="2030" w:type="dxa"/>
          </w:tcPr>
          <w:p w:rsidR="00D22D02" w:rsidRDefault="00F7270C">
            <w:pPr>
              <w:pStyle w:val="TableParagraph"/>
              <w:spacing w:line="207" w:lineRule="exact"/>
              <w:ind w:left="107"/>
              <w:rPr>
                <w:b/>
                <w:sz w:val="18"/>
              </w:rPr>
            </w:pPr>
            <w:r>
              <w:rPr>
                <w:b/>
                <w:color w:val="000009"/>
                <w:sz w:val="18"/>
              </w:rPr>
              <w:t>1</w:t>
            </w:r>
            <w:r>
              <w:rPr>
                <w:b/>
                <w:color w:val="000009"/>
                <w:spacing w:val="-4"/>
                <w:sz w:val="18"/>
              </w:rPr>
              <w:t xml:space="preserve"> </w:t>
            </w:r>
            <w:r>
              <w:rPr>
                <w:b/>
                <w:color w:val="000009"/>
                <w:sz w:val="18"/>
              </w:rPr>
              <w:t>четверть</w:t>
            </w:r>
          </w:p>
        </w:tc>
        <w:tc>
          <w:tcPr>
            <w:tcW w:w="1903" w:type="dxa"/>
          </w:tcPr>
          <w:p w:rsidR="00D22D02" w:rsidRDefault="00F7270C">
            <w:pPr>
              <w:pStyle w:val="TableParagraph"/>
              <w:spacing w:line="207" w:lineRule="exact"/>
              <w:ind w:left="108"/>
              <w:rPr>
                <w:b/>
                <w:sz w:val="18"/>
              </w:rPr>
            </w:pPr>
            <w:r>
              <w:rPr>
                <w:b/>
                <w:color w:val="000009"/>
                <w:sz w:val="18"/>
              </w:rPr>
              <w:t>2</w:t>
            </w:r>
            <w:r>
              <w:rPr>
                <w:b/>
                <w:color w:val="000009"/>
                <w:spacing w:val="-4"/>
                <w:sz w:val="18"/>
              </w:rPr>
              <w:t xml:space="preserve"> </w:t>
            </w:r>
            <w:r>
              <w:rPr>
                <w:b/>
                <w:color w:val="000009"/>
                <w:sz w:val="18"/>
              </w:rPr>
              <w:t>четверть</w:t>
            </w:r>
          </w:p>
        </w:tc>
        <w:tc>
          <w:tcPr>
            <w:tcW w:w="1826" w:type="dxa"/>
          </w:tcPr>
          <w:p w:rsidR="00D22D02" w:rsidRDefault="00F7270C">
            <w:pPr>
              <w:pStyle w:val="TableParagraph"/>
              <w:spacing w:line="207" w:lineRule="exact"/>
              <w:ind w:left="108"/>
              <w:rPr>
                <w:b/>
                <w:sz w:val="18"/>
              </w:rPr>
            </w:pPr>
            <w:r>
              <w:rPr>
                <w:b/>
                <w:color w:val="000009"/>
                <w:sz w:val="18"/>
              </w:rPr>
              <w:t>3</w:t>
            </w:r>
            <w:r>
              <w:rPr>
                <w:b/>
                <w:color w:val="000009"/>
                <w:spacing w:val="-4"/>
                <w:sz w:val="18"/>
              </w:rPr>
              <w:t xml:space="preserve"> </w:t>
            </w:r>
            <w:r>
              <w:rPr>
                <w:b/>
                <w:color w:val="000009"/>
                <w:sz w:val="18"/>
              </w:rPr>
              <w:t>четверть</w:t>
            </w:r>
          </w:p>
        </w:tc>
        <w:tc>
          <w:tcPr>
            <w:tcW w:w="1668" w:type="dxa"/>
          </w:tcPr>
          <w:p w:rsidR="00D22D02" w:rsidRDefault="00F7270C">
            <w:pPr>
              <w:pStyle w:val="TableParagraph"/>
              <w:spacing w:line="207" w:lineRule="exact"/>
              <w:ind w:left="109"/>
              <w:rPr>
                <w:b/>
                <w:sz w:val="18"/>
              </w:rPr>
            </w:pPr>
            <w:r>
              <w:rPr>
                <w:b/>
                <w:color w:val="000009"/>
                <w:sz w:val="18"/>
              </w:rPr>
              <w:t>4</w:t>
            </w:r>
            <w:r>
              <w:rPr>
                <w:b/>
                <w:color w:val="000009"/>
                <w:spacing w:val="-4"/>
                <w:sz w:val="18"/>
              </w:rPr>
              <w:t xml:space="preserve"> </w:t>
            </w:r>
            <w:r>
              <w:rPr>
                <w:b/>
                <w:color w:val="000009"/>
                <w:sz w:val="18"/>
              </w:rPr>
              <w:t>четверть</w:t>
            </w:r>
          </w:p>
        </w:tc>
        <w:tc>
          <w:tcPr>
            <w:tcW w:w="1657" w:type="dxa"/>
          </w:tcPr>
          <w:p w:rsidR="00D22D02" w:rsidRDefault="00F7270C">
            <w:pPr>
              <w:pStyle w:val="TableParagraph"/>
              <w:spacing w:line="207" w:lineRule="exact"/>
              <w:ind w:left="110"/>
              <w:rPr>
                <w:b/>
                <w:sz w:val="18"/>
              </w:rPr>
            </w:pPr>
            <w:r>
              <w:rPr>
                <w:b/>
                <w:color w:val="000009"/>
                <w:sz w:val="18"/>
              </w:rPr>
              <w:t>Вывод</w:t>
            </w:r>
          </w:p>
        </w:tc>
      </w:tr>
      <w:tr w:rsidR="00D22D02">
        <w:trPr>
          <w:trHeight w:val="407"/>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val="restart"/>
          </w:tcPr>
          <w:p w:rsidR="00D22D02" w:rsidRDefault="00D22D02">
            <w:pPr>
              <w:pStyle w:val="TableParagraph"/>
              <w:rPr>
                <w:sz w:val="18"/>
              </w:rPr>
            </w:pPr>
          </w:p>
        </w:tc>
      </w:tr>
      <w:tr w:rsidR="00D22D02">
        <w:trPr>
          <w:trHeight w:val="407"/>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tcBorders>
              <w:top w:val="nil"/>
            </w:tcBorders>
          </w:tcPr>
          <w:p w:rsidR="00D22D02" w:rsidRDefault="00D22D02">
            <w:pPr>
              <w:rPr>
                <w:sz w:val="2"/>
                <w:szCs w:val="2"/>
              </w:rPr>
            </w:pPr>
          </w:p>
        </w:tc>
      </w:tr>
      <w:tr w:rsidR="00D22D02">
        <w:trPr>
          <w:trHeight w:val="405"/>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tcBorders>
              <w:top w:val="nil"/>
            </w:tcBorders>
          </w:tcPr>
          <w:p w:rsidR="00D22D02" w:rsidRDefault="00D22D02">
            <w:pPr>
              <w:rPr>
                <w:sz w:val="2"/>
                <w:szCs w:val="2"/>
              </w:rPr>
            </w:pPr>
          </w:p>
        </w:tc>
      </w:tr>
      <w:tr w:rsidR="00D22D02">
        <w:trPr>
          <w:trHeight w:val="407"/>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tcBorders>
              <w:top w:val="nil"/>
            </w:tcBorders>
          </w:tcPr>
          <w:p w:rsidR="00D22D02" w:rsidRDefault="00D22D02">
            <w:pPr>
              <w:rPr>
                <w:sz w:val="2"/>
                <w:szCs w:val="2"/>
              </w:rPr>
            </w:pPr>
          </w:p>
        </w:tc>
      </w:tr>
      <w:tr w:rsidR="00D22D02">
        <w:trPr>
          <w:trHeight w:val="407"/>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tcBorders>
              <w:top w:val="nil"/>
            </w:tcBorders>
          </w:tcPr>
          <w:p w:rsidR="00D22D02" w:rsidRDefault="00D22D02">
            <w:pPr>
              <w:rPr>
                <w:sz w:val="2"/>
                <w:szCs w:val="2"/>
              </w:rPr>
            </w:pPr>
          </w:p>
        </w:tc>
      </w:tr>
      <w:tr w:rsidR="00D22D02">
        <w:trPr>
          <w:trHeight w:val="405"/>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tcBorders>
              <w:top w:val="nil"/>
            </w:tcBorders>
          </w:tcPr>
          <w:p w:rsidR="00D22D02" w:rsidRDefault="00D22D02">
            <w:pPr>
              <w:rPr>
                <w:sz w:val="2"/>
                <w:szCs w:val="2"/>
              </w:rPr>
            </w:pPr>
          </w:p>
        </w:tc>
      </w:tr>
      <w:tr w:rsidR="00D22D02">
        <w:trPr>
          <w:trHeight w:val="407"/>
        </w:trPr>
        <w:tc>
          <w:tcPr>
            <w:tcW w:w="4952" w:type="dxa"/>
          </w:tcPr>
          <w:p w:rsidR="00D22D02" w:rsidRDefault="00D22D02">
            <w:pPr>
              <w:pStyle w:val="TableParagraph"/>
              <w:rPr>
                <w:sz w:val="18"/>
              </w:rPr>
            </w:pPr>
          </w:p>
        </w:tc>
        <w:tc>
          <w:tcPr>
            <w:tcW w:w="2030" w:type="dxa"/>
          </w:tcPr>
          <w:p w:rsidR="00D22D02" w:rsidRDefault="00D22D02">
            <w:pPr>
              <w:pStyle w:val="TableParagraph"/>
              <w:rPr>
                <w:sz w:val="18"/>
              </w:rPr>
            </w:pPr>
          </w:p>
        </w:tc>
        <w:tc>
          <w:tcPr>
            <w:tcW w:w="1903" w:type="dxa"/>
          </w:tcPr>
          <w:p w:rsidR="00D22D02" w:rsidRDefault="00D22D02">
            <w:pPr>
              <w:pStyle w:val="TableParagraph"/>
              <w:rPr>
                <w:sz w:val="18"/>
              </w:rPr>
            </w:pPr>
          </w:p>
        </w:tc>
        <w:tc>
          <w:tcPr>
            <w:tcW w:w="1826" w:type="dxa"/>
          </w:tcPr>
          <w:p w:rsidR="00D22D02" w:rsidRDefault="00D22D02">
            <w:pPr>
              <w:pStyle w:val="TableParagraph"/>
              <w:rPr>
                <w:sz w:val="18"/>
              </w:rPr>
            </w:pPr>
          </w:p>
        </w:tc>
        <w:tc>
          <w:tcPr>
            <w:tcW w:w="1668" w:type="dxa"/>
          </w:tcPr>
          <w:p w:rsidR="00D22D02" w:rsidRDefault="00D22D02">
            <w:pPr>
              <w:pStyle w:val="TableParagraph"/>
              <w:rPr>
                <w:sz w:val="18"/>
              </w:rPr>
            </w:pPr>
          </w:p>
        </w:tc>
        <w:tc>
          <w:tcPr>
            <w:tcW w:w="1657" w:type="dxa"/>
            <w:vMerge/>
            <w:tcBorders>
              <w:top w:val="nil"/>
            </w:tcBorders>
          </w:tcPr>
          <w:p w:rsidR="00D22D02" w:rsidRDefault="00D22D02">
            <w:pPr>
              <w:rPr>
                <w:sz w:val="2"/>
                <w:szCs w:val="2"/>
              </w:rPr>
            </w:pPr>
          </w:p>
        </w:tc>
      </w:tr>
      <w:tr w:rsidR="00D22D02">
        <w:trPr>
          <w:trHeight w:val="1629"/>
        </w:trPr>
        <w:tc>
          <w:tcPr>
            <w:tcW w:w="14036" w:type="dxa"/>
            <w:gridSpan w:val="6"/>
          </w:tcPr>
          <w:p w:rsidR="00D22D02" w:rsidRDefault="00F7270C" w:rsidP="007B5508">
            <w:pPr>
              <w:pStyle w:val="TableParagraph"/>
              <w:numPr>
                <w:ilvl w:val="0"/>
                <w:numId w:val="3"/>
              </w:numPr>
              <w:tabs>
                <w:tab w:val="left" w:pos="274"/>
              </w:tabs>
              <w:spacing w:line="207" w:lineRule="exact"/>
              <w:ind w:hanging="138"/>
              <w:rPr>
                <w:b/>
                <w:i/>
                <w:sz w:val="18"/>
              </w:rPr>
            </w:pPr>
            <w:r>
              <w:rPr>
                <w:b/>
                <w:i/>
                <w:color w:val="000009"/>
                <w:sz w:val="18"/>
              </w:rPr>
              <w:t>-</w:t>
            </w:r>
            <w:r>
              <w:rPr>
                <w:b/>
                <w:i/>
                <w:color w:val="000009"/>
                <w:spacing w:val="-5"/>
                <w:sz w:val="18"/>
              </w:rPr>
              <w:t xml:space="preserve"> </w:t>
            </w:r>
            <w:r>
              <w:rPr>
                <w:b/>
                <w:i/>
                <w:color w:val="000009"/>
                <w:sz w:val="18"/>
              </w:rPr>
              <w:t>низкий</w:t>
            </w:r>
            <w:r>
              <w:rPr>
                <w:b/>
                <w:i/>
                <w:color w:val="000009"/>
                <w:spacing w:val="-4"/>
                <w:sz w:val="18"/>
              </w:rPr>
              <w:t xml:space="preserve"> </w:t>
            </w:r>
            <w:r>
              <w:rPr>
                <w:b/>
                <w:i/>
                <w:color w:val="000009"/>
                <w:sz w:val="18"/>
              </w:rPr>
              <w:t>уровень</w:t>
            </w:r>
            <w:r>
              <w:rPr>
                <w:b/>
                <w:i/>
                <w:color w:val="000009"/>
                <w:spacing w:val="-5"/>
                <w:sz w:val="18"/>
              </w:rPr>
              <w:t xml:space="preserve"> </w:t>
            </w:r>
            <w:r>
              <w:rPr>
                <w:b/>
                <w:i/>
                <w:color w:val="000009"/>
                <w:sz w:val="18"/>
              </w:rPr>
              <w:t>(не</w:t>
            </w:r>
            <w:r>
              <w:rPr>
                <w:b/>
                <w:i/>
                <w:color w:val="000009"/>
                <w:spacing w:val="-6"/>
                <w:sz w:val="18"/>
              </w:rPr>
              <w:t xml:space="preserve"> </w:t>
            </w:r>
            <w:r>
              <w:rPr>
                <w:b/>
                <w:i/>
                <w:color w:val="000009"/>
                <w:sz w:val="18"/>
              </w:rPr>
              <w:t>умеет)</w:t>
            </w:r>
          </w:p>
          <w:p w:rsidR="00D22D02" w:rsidRDefault="00D22D02">
            <w:pPr>
              <w:pStyle w:val="TableParagraph"/>
              <w:spacing w:before="5"/>
              <w:rPr>
                <w:sz w:val="17"/>
              </w:rPr>
            </w:pPr>
          </w:p>
          <w:p w:rsidR="00D22D02" w:rsidRDefault="00F7270C" w:rsidP="007B5508">
            <w:pPr>
              <w:pStyle w:val="TableParagraph"/>
              <w:numPr>
                <w:ilvl w:val="0"/>
                <w:numId w:val="3"/>
              </w:numPr>
              <w:tabs>
                <w:tab w:val="left" w:pos="274"/>
              </w:tabs>
              <w:ind w:hanging="138"/>
              <w:rPr>
                <w:b/>
                <w:i/>
                <w:sz w:val="18"/>
              </w:rPr>
            </w:pPr>
            <w:r>
              <w:rPr>
                <w:b/>
                <w:i/>
                <w:color w:val="000009"/>
                <w:sz w:val="18"/>
              </w:rPr>
              <w:t>-</w:t>
            </w:r>
            <w:r>
              <w:rPr>
                <w:b/>
                <w:i/>
                <w:color w:val="000009"/>
                <w:spacing w:val="-7"/>
                <w:sz w:val="18"/>
              </w:rPr>
              <w:t xml:space="preserve"> </w:t>
            </w:r>
            <w:r>
              <w:rPr>
                <w:b/>
                <w:i/>
                <w:color w:val="000009"/>
                <w:sz w:val="18"/>
              </w:rPr>
              <w:t>ниже</w:t>
            </w:r>
            <w:r>
              <w:rPr>
                <w:b/>
                <w:i/>
                <w:color w:val="000009"/>
                <w:spacing w:val="-7"/>
                <w:sz w:val="18"/>
              </w:rPr>
              <w:t xml:space="preserve"> </w:t>
            </w:r>
            <w:r>
              <w:rPr>
                <w:b/>
                <w:i/>
                <w:color w:val="000009"/>
                <w:sz w:val="18"/>
              </w:rPr>
              <w:t>среднего</w:t>
            </w:r>
            <w:r>
              <w:rPr>
                <w:b/>
                <w:i/>
                <w:color w:val="000009"/>
                <w:spacing w:val="-6"/>
                <w:sz w:val="18"/>
              </w:rPr>
              <w:t xml:space="preserve"> </w:t>
            </w:r>
            <w:r>
              <w:rPr>
                <w:b/>
                <w:i/>
                <w:color w:val="000009"/>
                <w:sz w:val="18"/>
              </w:rPr>
              <w:t>уровень</w:t>
            </w:r>
            <w:r>
              <w:rPr>
                <w:b/>
                <w:i/>
                <w:color w:val="000009"/>
                <w:spacing w:val="-8"/>
                <w:sz w:val="18"/>
              </w:rPr>
              <w:t xml:space="preserve"> </w:t>
            </w:r>
            <w:r>
              <w:rPr>
                <w:b/>
                <w:i/>
                <w:color w:val="000009"/>
                <w:sz w:val="18"/>
              </w:rPr>
              <w:t>(умеет</w:t>
            </w:r>
            <w:r>
              <w:rPr>
                <w:b/>
                <w:i/>
                <w:color w:val="000009"/>
                <w:spacing w:val="-5"/>
                <w:sz w:val="18"/>
              </w:rPr>
              <w:t xml:space="preserve"> </w:t>
            </w:r>
            <w:r>
              <w:rPr>
                <w:b/>
                <w:i/>
                <w:color w:val="000009"/>
                <w:sz w:val="18"/>
              </w:rPr>
              <w:t>при</w:t>
            </w:r>
            <w:r>
              <w:rPr>
                <w:b/>
                <w:i/>
                <w:color w:val="000009"/>
                <w:spacing w:val="-7"/>
                <w:sz w:val="18"/>
              </w:rPr>
              <w:t xml:space="preserve"> </w:t>
            </w:r>
            <w:r>
              <w:rPr>
                <w:b/>
                <w:i/>
                <w:color w:val="000009"/>
                <w:sz w:val="18"/>
              </w:rPr>
              <w:t>постоянной</w:t>
            </w:r>
            <w:r>
              <w:rPr>
                <w:b/>
                <w:i/>
                <w:color w:val="000009"/>
                <w:spacing w:val="-8"/>
                <w:sz w:val="18"/>
              </w:rPr>
              <w:t xml:space="preserve"> </w:t>
            </w:r>
            <w:r>
              <w:rPr>
                <w:b/>
                <w:i/>
                <w:color w:val="000009"/>
                <w:sz w:val="18"/>
              </w:rPr>
              <w:t>помощи</w:t>
            </w:r>
            <w:r>
              <w:rPr>
                <w:b/>
                <w:i/>
                <w:color w:val="000009"/>
                <w:spacing w:val="28"/>
                <w:sz w:val="18"/>
              </w:rPr>
              <w:t xml:space="preserve"> </w:t>
            </w:r>
            <w:r>
              <w:rPr>
                <w:b/>
                <w:i/>
                <w:color w:val="000009"/>
                <w:sz w:val="18"/>
              </w:rPr>
              <w:t>и</w:t>
            </w:r>
            <w:r>
              <w:rPr>
                <w:b/>
                <w:i/>
                <w:color w:val="000009"/>
                <w:spacing w:val="-6"/>
                <w:sz w:val="18"/>
              </w:rPr>
              <w:t xml:space="preserve"> </w:t>
            </w:r>
            <w:r>
              <w:rPr>
                <w:b/>
                <w:i/>
                <w:color w:val="000009"/>
                <w:sz w:val="18"/>
              </w:rPr>
              <w:t>контроле</w:t>
            </w:r>
            <w:r>
              <w:rPr>
                <w:b/>
                <w:i/>
                <w:color w:val="000009"/>
                <w:spacing w:val="-8"/>
                <w:sz w:val="18"/>
              </w:rPr>
              <w:t xml:space="preserve"> </w:t>
            </w:r>
            <w:r>
              <w:rPr>
                <w:b/>
                <w:i/>
                <w:color w:val="000009"/>
                <w:sz w:val="18"/>
              </w:rPr>
              <w:t>учителя)</w:t>
            </w:r>
          </w:p>
          <w:p w:rsidR="00D22D02" w:rsidRDefault="00F7270C" w:rsidP="007B5508">
            <w:pPr>
              <w:pStyle w:val="TableParagraph"/>
              <w:numPr>
                <w:ilvl w:val="0"/>
                <w:numId w:val="3"/>
              </w:numPr>
              <w:tabs>
                <w:tab w:val="left" w:pos="274"/>
              </w:tabs>
              <w:spacing w:before="8" w:line="400" w:lineRule="atLeast"/>
              <w:ind w:left="107" w:right="5634" w:firstLine="28"/>
              <w:rPr>
                <w:b/>
                <w:i/>
                <w:sz w:val="18"/>
              </w:rPr>
            </w:pPr>
            <w:r>
              <w:rPr>
                <w:b/>
                <w:i/>
                <w:color w:val="000009"/>
                <w:sz w:val="18"/>
              </w:rPr>
              <w:t>–</w:t>
            </w:r>
            <w:r>
              <w:rPr>
                <w:b/>
                <w:i/>
                <w:color w:val="000009"/>
                <w:spacing w:val="-9"/>
                <w:sz w:val="18"/>
              </w:rPr>
              <w:t xml:space="preserve"> </w:t>
            </w:r>
            <w:r>
              <w:rPr>
                <w:b/>
                <w:i/>
                <w:color w:val="000009"/>
                <w:sz w:val="18"/>
              </w:rPr>
              <w:t>средний</w:t>
            </w:r>
            <w:r>
              <w:rPr>
                <w:b/>
                <w:i/>
                <w:color w:val="000009"/>
                <w:spacing w:val="-10"/>
                <w:sz w:val="18"/>
              </w:rPr>
              <w:t xml:space="preserve"> </w:t>
            </w:r>
            <w:r>
              <w:rPr>
                <w:b/>
                <w:i/>
                <w:color w:val="000009"/>
                <w:sz w:val="18"/>
              </w:rPr>
              <w:t>уровень</w:t>
            </w:r>
            <w:r>
              <w:rPr>
                <w:b/>
                <w:i/>
                <w:color w:val="000009"/>
                <w:spacing w:val="-10"/>
                <w:sz w:val="18"/>
              </w:rPr>
              <w:t xml:space="preserve"> </w:t>
            </w:r>
            <w:r>
              <w:rPr>
                <w:b/>
                <w:i/>
                <w:color w:val="000009"/>
                <w:sz w:val="18"/>
              </w:rPr>
              <w:t>(частично</w:t>
            </w:r>
            <w:r>
              <w:rPr>
                <w:b/>
                <w:i/>
                <w:color w:val="000009"/>
                <w:spacing w:val="-11"/>
                <w:sz w:val="18"/>
              </w:rPr>
              <w:t xml:space="preserve"> </w:t>
            </w:r>
            <w:r>
              <w:rPr>
                <w:b/>
                <w:i/>
                <w:color w:val="000009"/>
                <w:sz w:val="18"/>
              </w:rPr>
              <w:t>выполняет</w:t>
            </w:r>
            <w:r>
              <w:rPr>
                <w:b/>
                <w:i/>
                <w:color w:val="000009"/>
                <w:spacing w:val="-6"/>
                <w:sz w:val="18"/>
              </w:rPr>
              <w:t xml:space="preserve"> </w:t>
            </w:r>
            <w:r>
              <w:rPr>
                <w:b/>
                <w:i/>
                <w:color w:val="000009"/>
                <w:sz w:val="18"/>
              </w:rPr>
              <w:t>самостоятельно,</w:t>
            </w:r>
            <w:r>
              <w:rPr>
                <w:b/>
                <w:i/>
                <w:color w:val="000009"/>
                <w:spacing w:val="-12"/>
                <w:sz w:val="18"/>
              </w:rPr>
              <w:t xml:space="preserve"> </w:t>
            </w:r>
            <w:r>
              <w:rPr>
                <w:b/>
                <w:i/>
                <w:color w:val="000009"/>
                <w:sz w:val="18"/>
              </w:rPr>
              <w:t>помощь</w:t>
            </w:r>
            <w:r>
              <w:rPr>
                <w:b/>
                <w:i/>
                <w:color w:val="000009"/>
                <w:spacing w:val="-10"/>
                <w:sz w:val="18"/>
              </w:rPr>
              <w:t xml:space="preserve"> </w:t>
            </w:r>
            <w:r>
              <w:rPr>
                <w:b/>
                <w:i/>
                <w:color w:val="000009"/>
                <w:sz w:val="18"/>
              </w:rPr>
              <w:t>учителя</w:t>
            </w:r>
            <w:r>
              <w:rPr>
                <w:b/>
                <w:i/>
                <w:color w:val="000009"/>
                <w:spacing w:val="-11"/>
                <w:sz w:val="18"/>
              </w:rPr>
              <w:t xml:space="preserve"> </w:t>
            </w:r>
            <w:r>
              <w:rPr>
                <w:b/>
                <w:i/>
                <w:color w:val="000009"/>
                <w:sz w:val="18"/>
              </w:rPr>
              <w:t>требуется</w:t>
            </w:r>
            <w:r>
              <w:rPr>
                <w:b/>
                <w:i/>
                <w:color w:val="000009"/>
                <w:spacing w:val="-9"/>
                <w:sz w:val="18"/>
              </w:rPr>
              <w:t xml:space="preserve"> </w:t>
            </w:r>
            <w:r>
              <w:rPr>
                <w:b/>
                <w:i/>
                <w:color w:val="000009"/>
                <w:sz w:val="18"/>
              </w:rPr>
              <w:t>крайне</w:t>
            </w:r>
            <w:r>
              <w:rPr>
                <w:b/>
                <w:i/>
                <w:color w:val="000009"/>
                <w:spacing w:val="-11"/>
                <w:sz w:val="18"/>
              </w:rPr>
              <w:t xml:space="preserve"> </w:t>
            </w:r>
            <w:r>
              <w:rPr>
                <w:b/>
                <w:i/>
                <w:color w:val="000009"/>
                <w:sz w:val="18"/>
              </w:rPr>
              <w:t>редко)</w:t>
            </w:r>
            <w:r>
              <w:rPr>
                <w:b/>
                <w:i/>
                <w:color w:val="000009"/>
                <w:spacing w:val="-42"/>
                <w:sz w:val="18"/>
              </w:rPr>
              <w:t xml:space="preserve"> </w:t>
            </w:r>
            <w:r>
              <w:rPr>
                <w:b/>
                <w:i/>
                <w:color w:val="000009"/>
                <w:sz w:val="18"/>
              </w:rPr>
              <w:t>4 – уровень</w:t>
            </w:r>
            <w:r>
              <w:rPr>
                <w:b/>
                <w:i/>
                <w:color w:val="000009"/>
                <w:spacing w:val="-2"/>
                <w:sz w:val="18"/>
              </w:rPr>
              <w:t xml:space="preserve"> </w:t>
            </w:r>
            <w:r>
              <w:rPr>
                <w:b/>
                <w:i/>
                <w:color w:val="000009"/>
                <w:sz w:val="18"/>
              </w:rPr>
              <w:t>выше</w:t>
            </w:r>
            <w:r>
              <w:rPr>
                <w:b/>
                <w:i/>
                <w:color w:val="000009"/>
                <w:spacing w:val="-2"/>
                <w:sz w:val="18"/>
              </w:rPr>
              <w:t xml:space="preserve"> </w:t>
            </w:r>
            <w:r>
              <w:rPr>
                <w:b/>
                <w:i/>
                <w:color w:val="000009"/>
                <w:sz w:val="18"/>
              </w:rPr>
              <w:t>среднего (полное</w:t>
            </w:r>
            <w:r>
              <w:rPr>
                <w:b/>
                <w:i/>
                <w:color w:val="000009"/>
                <w:spacing w:val="-2"/>
                <w:sz w:val="18"/>
              </w:rPr>
              <w:t xml:space="preserve"> </w:t>
            </w:r>
            <w:r>
              <w:rPr>
                <w:b/>
                <w:i/>
                <w:color w:val="000009"/>
                <w:sz w:val="18"/>
              </w:rPr>
              <w:t>самостоятельное</w:t>
            </w:r>
            <w:r>
              <w:rPr>
                <w:b/>
                <w:i/>
                <w:color w:val="000009"/>
                <w:spacing w:val="-2"/>
                <w:sz w:val="18"/>
              </w:rPr>
              <w:t xml:space="preserve"> </w:t>
            </w:r>
            <w:r>
              <w:rPr>
                <w:b/>
                <w:i/>
                <w:color w:val="000009"/>
                <w:sz w:val="18"/>
              </w:rPr>
              <w:t>выполнение)</w:t>
            </w:r>
          </w:p>
        </w:tc>
      </w:tr>
    </w:tbl>
    <w:p w:rsidR="00D22D02" w:rsidRDefault="00D22D02">
      <w:pPr>
        <w:pStyle w:val="a3"/>
        <w:spacing w:before="11"/>
        <w:jc w:val="left"/>
        <w:rPr>
          <w:sz w:val="9"/>
        </w:rPr>
      </w:pPr>
    </w:p>
    <w:p w:rsidR="00D22D02" w:rsidRDefault="00F7270C">
      <w:pPr>
        <w:tabs>
          <w:tab w:val="left" w:pos="1977"/>
          <w:tab w:val="left" w:pos="5492"/>
        </w:tabs>
        <w:spacing w:before="92"/>
        <w:ind w:left="540"/>
        <w:jc w:val="center"/>
        <w:rPr>
          <w:b/>
          <w:sz w:val="18"/>
        </w:rPr>
      </w:pPr>
      <w:r>
        <w:rPr>
          <w:b/>
          <w:color w:val="000009"/>
          <w:sz w:val="18"/>
          <w:u w:val="single" w:color="000009"/>
        </w:rPr>
        <w:t>_</w:t>
      </w:r>
      <w:r>
        <w:rPr>
          <w:b/>
          <w:color w:val="000009"/>
          <w:sz w:val="18"/>
          <w:u w:val="single" w:color="000009"/>
        </w:rPr>
        <w:tab/>
        <w:t>литературное</w:t>
      </w:r>
      <w:r>
        <w:rPr>
          <w:b/>
          <w:color w:val="000009"/>
          <w:spacing w:val="-10"/>
          <w:sz w:val="18"/>
          <w:u w:val="single" w:color="000009"/>
        </w:rPr>
        <w:t xml:space="preserve"> </w:t>
      </w:r>
      <w:r>
        <w:rPr>
          <w:b/>
          <w:color w:val="000009"/>
          <w:sz w:val="18"/>
          <w:u w:val="single" w:color="000009"/>
        </w:rPr>
        <w:t>чтение</w:t>
      </w:r>
      <w:r>
        <w:rPr>
          <w:b/>
          <w:color w:val="000009"/>
          <w:sz w:val="18"/>
          <w:u w:val="single" w:color="000009"/>
        </w:rPr>
        <w:tab/>
      </w:r>
    </w:p>
    <w:p w:rsidR="00D22D02" w:rsidRDefault="00CE52DD">
      <w:pPr>
        <w:pStyle w:val="a3"/>
        <w:spacing w:line="20" w:lineRule="exact"/>
        <w:ind w:left="8849"/>
        <w:jc w:val="left"/>
        <w:rPr>
          <w:sz w:val="2"/>
        </w:rPr>
      </w:pPr>
      <w:r>
        <w:rPr>
          <w:sz w:val="2"/>
        </w:rPr>
      </w:r>
      <w:r>
        <w:rPr>
          <w:sz w:val="2"/>
        </w:rPr>
        <w:pict>
          <v:group id="_x0000_s1046" style="width:90.1pt;height:.6pt;mso-position-horizontal-relative:char;mso-position-vertical-relative:line" coordsize="1802,12">
            <v:line id="_x0000_s1047" style="position:absolute" from="0,6" to="1802,6" strokecolor="#000008" strokeweight=".20003mm"/>
            <w10:wrap type="none"/>
            <w10:anchorlock/>
          </v:group>
        </w:pict>
      </w:r>
    </w:p>
    <w:p w:rsidR="00D22D02" w:rsidRDefault="00F7270C">
      <w:pPr>
        <w:spacing w:before="6" w:after="36"/>
        <w:ind w:left="539"/>
        <w:jc w:val="center"/>
        <w:rPr>
          <w:sz w:val="18"/>
        </w:rPr>
      </w:pPr>
      <w:r>
        <w:rPr>
          <w:color w:val="000009"/>
          <w:sz w:val="18"/>
        </w:rPr>
        <w:t>наименование</w:t>
      </w:r>
      <w:r>
        <w:rPr>
          <w:color w:val="000009"/>
          <w:spacing w:val="-6"/>
          <w:sz w:val="18"/>
        </w:rPr>
        <w:t xml:space="preserve"> </w:t>
      </w:r>
      <w:r>
        <w:rPr>
          <w:color w:val="000009"/>
          <w:sz w:val="18"/>
        </w:rPr>
        <w:t>учебного</w:t>
      </w:r>
      <w:r>
        <w:rPr>
          <w:color w:val="000009"/>
          <w:spacing w:val="-7"/>
          <w:sz w:val="18"/>
        </w:rPr>
        <w:t xml:space="preserve"> </w:t>
      </w:r>
      <w:r>
        <w:rPr>
          <w:color w:val="000009"/>
          <w:sz w:val="18"/>
        </w:rPr>
        <w:t>предмета</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2"/>
        <w:gridCol w:w="2046"/>
        <w:gridCol w:w="2043"/>
        <w:gridCol w:w="1902"/>
        <w:gridCol w:w="1899"/>
        <w:gridCol w:w="1902"/>
      </w:tblGrid>
      <w:tr w:rsidR="00D22D02">
        <w:trPr>
          <w:trHeight w:val="239"/>
        </w:trPr>
        <w:tc>
          <w:tcPr>
            <w:tcW w:w="4532" w:type="dxa"/>
          </w:tcPr>
          <w:p w:rsidR="00D22D02" w:rsidRDefault="00F7270C">
            <w:pPr>
              <w:pStyle w:val="TableParagraph"/>
              <w:spacing w:before="2"/>
              <w:ind w:left="1748" w:right="2366"/>
              <w:jc w:val="center"/>
              <w:rPr>
                <w:b/>
                <w:sz w:val="18"/>
              </w:rPr>
            </w:pPr>
            <w:r>
              <w:rPr>
                <w:b/>
                <w:color w:val="000009"/>
                <w:sz w:val="18"/>
              </w:rPr>
              <w:t>ЗУН</w:t>
            </w:r>
          </w:p>
        </w:tc>
        <w:tc>
          <w:tcPr>
            <w:tcW w:w="2046" w:type="dxa"/>
          </w:tcPr>
          <w:p w:rsidR="00D22D02" w:rsidRDefault="00F7270C">
            <w:pPr>
              <w:pStyle w:val="TableParagraph"/>
              <w:spacing w:before="2"/>
              <w:ind w:left="107"/>
              <w:rPr>
                <w:b/>
                <w:sz w:val="18"/>
              </w:rPr>
            </w:pPr>
            <w:r>
              <w:rPr>
                <w:b/>
                <w:color w:val="000009"/>
                <w:sz w:val="18"/>
              </w:rPr>
              <w:t>1</w:t>
            </w:r>
            <w:r>
              <w:rPr>
                <w:b/>
                <w:color w:val="000009"/>
                <w:spacing w:val="-3"/>
                <w:sz w:val="18"/>
              </w:rPr>
              <w:t xml:space="preserve"> </w:t>
            </w:r>
            <w:r>
              <w:rPr>
                <w:b/>
                <w:color w:val="000009"/>
                <w:sz w:val="18"/>
              </w:rPr>
              <w:t>четверть</w:t>
            </w:r>
          </w:p>
        </w:tc>
        <w:tc>
          <w:tcPr>
            <w:tcW w:w="2043" w:type="dxa"/>
          </w:tcPr>
          <w:p w:rsidR="00D22D02" w:rsidRDefault="00F7270C">
            <w:pPr>
              <w:pStyle w:val="TableParagraph"/>
              <w:spacing w:before="2"/>
              <w:ind w:left="106"/>
              <w:rPr>
                <w:b/>
                <w:sz w:val="18"/>
              </w:rPr>
            </w:pPr>
            <w:r>
              <w:rPr>
                <w:b/>
                <w:color w:val="000009"/>
                <w:sz w:val="18"/>
              </w:rPr>
              <w:t>2</w:t>
            </w:r>
            <w:r>
              <w:rPr>
                <w:b/>
                <w:color w:val="000009"/>
                <w:spacing w:val="-4"/>
                <w:sz w:val="18"/>
              </w:rPr>
              <w:t xml:space="preserve"> </w:t>
            </w:r>
            <w:r>
              <w:rPr>
                <w:b/>
                <w:color w:val="000009"/>
                <w:sz w:val="18"/>
              </w:rPr>
              <w:t>четверть</w:t>
            </w:r>
          </w:p>
        </w:tc>
        <w:tc>
          <w:tcPr>
            <w:tcW w:w="1902" w:type="dxa"/>
          </w:tcPr>
          <w:p w:rsidR="00D22D02" w:rsidRDefault="00F7270C">
            <w:pPr>
              <w:pStyle w:val="TableParagraph"/>
              <w:spacing w:before="2"/>
              <w:ind w:left="106"/>
              <w:rPr>
                <w:b/>
                <w:sz w:val="18"/>
              </w:rPr>
            </w:pPr>
            <w:r>
              <w:rPr>
                <w:b/>
                <w:color w:val="000009"/>
                <w:sz w:val="18"/>
              </w:rPr>
              <w:t>3</w:t>
            </w:r>
            <w:r>
              <w:rPr>
                <w:b/>
                <w:color w:val="000009"/>
                <w:spacing w:val="-4"/>
                <w:sz w:val="18"/>
              </w:rPr>
              <w:t xml:space="preserve"> </w:t>
            </w:r>
            <w:r>
              <w:rPr>
                <w:b/>
                <w:color w:val="000009"/>
                <w:sz w:val="18"/>
              </w:rPr>
              <w:t>четверть</w:t>
            </w:r>
          </w:p>
        </w:tc>
        <w:tc>
          <w:tcPr>
            <w:tcW w:w="1899" w:type="dxa"/>
            <w:tcBorders>
              <w:right w:val="single" w:sz="6" w:space="0" w:color="000000"/>
            </w:tcBorders>
          </w:tcPr>
          <w:p w:rsidR="00D22D02" w:rsidRDefault="00F7270C">
            <w:pPr>
              <w:pStyle w:val="TableParagraph"/>
              <w:spacing w:before="2"/>
              <w:ind w:left="105"/>
              <w:rPr>
                <w:b/>
                <w:sz w:val="18"/>
              </w:rPr>
            </w:pPr>
            <w:r>
              <w:rPr>
                <w:b/>
                <w:color w:val="000009"/>
                <w:sz w:val="18"/>
              </w:rPr>
              <w:t>4</w:t>
            </w:r>
            <w:r>
              <w:rPr>
                <w:b/>
                <w:color w:val="000009"/>
                <w:spacing w:val="-4"/>
                <w:sz w:val="18"/>
              </w:rPr>
              <w:t xml:space="preserve"> </w:t>
            </w:r>
            <w:r>
              <w:rPr>
                <w:b/>
                <w:color w:val="000009"/>
                <w:sz w:val="18"/>
              </w:rPr>
              <w:t>четверть</w:t>
            </w:r>
          </w:p>
        </w:tc>
        <w:tc>
          <w:tcPr>
            <w:tcW w:w="1902" w:type="dxa"/>
            <w:tcBorders>
              <w:left w:val="single" w:sz="6" w:space="0" w:color="000000"/>
            </w:tcBorders>
          </w:tcPr>
          <w:p w:rsidR="00D22D02" w:rsidRDefault="00F7270C">
            <w:pPr>
              <w:pStyle w:val="TableParagraph"/>
              <w:spacing w:before="2"/>
              <w:ind w:left="102"/>
              <w:rPr>
                <w:b/>
                <w:sz w:val="18"/>
              </w:rPr>
            </w:pPr>
            <w:r>
              <w:rPr>
                <w:b/>
                <w:color w:val="000009"/>
                <w:sz w:val="18"/>
              </w:rPr>
              <w:t>Вывод</w:t>
            </w:r>
          </w:p>
        </w:tc>
      </w:tr>
      <w:tr w:rsidR="00D22D02">
        <w:trPr>
          <w:trHeight w:val="237"/>
        </w:trPr>
        <w:tc>
          <w:tcPr>
            <w:tcW w:w="4532" w:type="dxa"/>
          </w:tcPr>
          <w:p w:rsidR="00D22D02" w:rsidRDefault="00D22D02">
            <w:pPr>
              <w:pStyle w:val="TableParagraph"/>
              <w:rPr>
                <w:sz w:val="16"/>
              </w:rPr>
            </w:pPr>
          </w:p>
        </w:tc>
        <w:tc>
          <w:tcPr>
            <w:tcW w:w="2046" w:type="dxa"/>
          </w:tcPr>
          <w:p w:rsidR="00D22D02" w:rsidRDefault="00D22D02">
            <w:pPr>
              <w:pStyle w:val="TableParagraph"/>
              <w:rPr>
                <w:sz w:val="16"/>
              </w:rPr>
            </w:pPr>
          </w:p>
        </w:tc>
        <w:tc>
          <w:tcPr>
            <w:tcW w:w="2043" w:type="dxa"/>
          </w:tcPr>
          <w:p w:rsidR="00D22D02" w:rsidRDefault="00D22D02">
            <w:pPr>
              <w:pStyle w:val="TableParagraph"/>
              <w:rPr>
                <w:sz w:val="16"/>
              </w:rPr>
            </w:pPr>
          </w:p>
        </w:tc>
        <w:tc>
          <w:tcPr>
            <w:tcW w:w="1902" w:type="dxa"/>
          </w:tcPr>
          <w:p w:rsidR="00D22D02" w:rsidRDefault="00D22D02">
            <w:pPr>
              <w:pStyle w:val="TableParagraph"/>
              <w:rPr>
                <w:sz w:val="16"/>
              </w:rPr>
            </w:pPr>
          </w:p>
        </w:tc>
        <w:tc>
          <w:tcPr>
            <w:tcW w:w="1899" w:type="dxa"/>
            <w:tcBorders>
              <w:right w:val="single" w:sz="6" w:space="0" w:color="000000"/>
            </w:tcBorders>
          </w:tcPr>
          <w:p w:rsidR="00D22D02" w:rsidRDefault="00D22D02">
            <w:pPr>
              <w:pStyle w:val="TableParagraph"/>
              <w:rPr>
                <w:sz w:val="16"/>
              </w:rPr>
            </w:pPr>
          </w:p>
        </w:tc>
        <w:tc>
          <w:tcPr>
            <w:tcW w:w="1902" w:type="dxa"/>
            <w:tcBorders>
              <w:left w:val="single" w:sz="6" w:space="0" w:color="000000"/>
            </w:tcBorders>
          </w:tcPr>
          <w:p w:rsidR="00D22D02" w:rsidRDefault="00D22D02">
            <w:pPr>
              <w:pStyle w:val="TableParagraph"/>
              <w:rPr>
                <w:sz w:val="16"/>
              </w:rPr>
            </w:pPr>
          </w:p>
        </w:tc>
      </w:tr>
    </w:tbl>
    <w:p w:rsidR="00D22D02" w:rsidRDefault="00D22D02">
      <w:pPr>
        <w:rPr>
          <w:sz w:val="16"/>
        </w:rPr>
        <w:sectPr w:rsidR="00D22D02">
          <w:pgSz w:w="16840" w:h="11910" w:orient="landscape"/>
          <w:pgMar w:top="780" w:right="900" w:bottom="1700" w:left="100" w:header="0" w:footer="1504" w:gutter="0"/>
          <w:cols w:space="720"/>
        </w:sect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32"/>
        <w:gridCol w:w="2046"/>
        <w:gridCol w:w="2043"/>
        <w:gridCol w:w="1902"/>
        <w:gridCol w:w="1899"/>
        <w:gridCol w:w="1902"/>
      </w:tblGrid>
      <w:tr w:rsidR="00D22D02">
        <w:trPr>
          <w:trHeight w:val="237"/>
        </w:trPr>
        <w:tc>
          <w:tcPr>
            <w:tcW w:w="4532" w:type="dxa"/>
          </w:tcPr>
          <w:p w:rsidR="00D22D02" w:rsidRDefault="00D22D02">
            <w:pPr>
              <w:pStyle w:val="TableParagraph"/>
              <w:rPr>
                <w:sz w:val="16"/>
              </w:rPr>
            </w:pPr>
          </w:p>
        </w:tc>
        <w:tc>
          <w:tcPr>
            <w:tcW w:w="2046" w:type="dxa"/>
          </w:tcPr>
          <w:p w:rsidR="00D22D02" w:rsidRDefault="00D22D02">
            <w:pPr>
              <w:pStyle w:val="TableParagraph"/>
              <w:rPr>
                <w:sz w:val="16"/>
              </w:rPr>
            </w:pPr>
          </w:p>
        </w:tc>
        <w:tc>
          <w:tcPr>
            <w:tcW w:w="2043" w:type="dxa"/>
          </w:tcPr>
          <w:p w:rsidR="00D22D02" w:rsidRDefault="00D22D02">
            <w:pPr>
              <w:pStyle w:val="TableParagraph"/>
              <w:rPr>
                <w:sz w:val="16"/>
              </w:rPr>
            </w:pPr>
          </w:p>
        </w:tc>
        <w:tc>
          <w:tcPr>
            <w:tcW w:w="1902" w:type="dxa"/>
          </w:tcPr>
          <w:p w:rsidR="00D22D02" w:rsidRDefault="00D22D02">
            <w:pPr>
              <w:pStyle w:val="TableParagraph"/>
              <w:rPr>
                <w:sz w:val="16"/>
              </w:rPr>
            </w:pPr>
          </w:p>
        </w:tc>
        <w:tc>
          <w:tcPr>
            <w:tcW w:w="1899" w:type="dxa"/>
            <w:tcBorders>
              <w:right w:val="single" w:sz="6" w:space="0" w:color="000000"/>
            </w:tcBorders>
          </w:tcPr>
          <w:p w:rsidR="00D22D02" w:rsidRDefault="00D22D02">
            <w:pPr>
              <w:pStyle w:val="TableParagraph"/>
              <w:rPr>
                <w:sz w:val="16"/>
              </w:rPr>
            </w:pPr>
          </w:p>
        </w:tc>
        <w:tc>
          <w:tcPr>
            <w:tcW w:w="1902" w:type="dxa"/>
            <w:vMerge w:val="restart"/>
            <w:tcBorders>
              <w:left w:val="single" w:sz="6" w:space="0" w:color="000000"/>
            </w:tcBorders>
          </w:tcPr>
          <w:p w:rsidR="00D22D02" w:rsidRDefault="00D22D02">
            <w:pPr>
              <w:pStyle w:val="TableParagraph"/>
              <w:rPr>
                <w:sz w:val="18"/>
              </w:rPr>
            </w:pPr>
          </w:p>
        </w:tc>
      </w:tr>
      <w:tr w:rsidR="00D22D02">
        <w:trPr>
          <w:trHeight w:val="237"/>
        </w:trPr>
        <w:tc>
          <w:tcPr>
            <w:tcW w:w="4532" w:type="dxa"/>
          </w:tcPr>
          <w:p w:rsidR="00D22D02" w:rsidRDefault="00D22D02">
            <w:pPr>
              <w:pStyle w:val="TableParagraph"/>
              <w:rPr>
                <w:sz w:val="16"/>
              </w:rPr>
            </w:pPr>
          </w:p>
        </w:tc>
        <w:tc>
          <w:tcPr>
            <w:tcW w:w="2046" w:type="dxa"/>
          </w:tcPr>
          <w:p w:rsidR="00D22D02" w:rsidRDefault="00D22D02">
            <w:pPr>
              <w:pStyle w:val="TableParagraph"/>
              <w:rPr>
                <w:sz w:val="16"/>
              </w:rPr>
            </w:pPr>
          </w:p>
        </w:tc>
        <w:tc>
          <w:tcPr>
            <w:tcW w:w="2043" w:type="dxa"/>
          </w:tcPr>
          <w:p w:rsidR="00D22D02" w:rsidRDefault="00D22D02">
            <w:pPr>
              <w:pStyle w:val="TableParagraph"/>
              <w:rPr>
                <w:sz w:val="16"/>
              </w:rPr>
            </w:pPr>
          </w:p>
        </w:tc>
        <w:tc>
          <w:tcPr>
            <w:tcW w:w="1902" w:type="dxa"/>
          </w:tcPr>
          <w:p w:rsidR="00D22D02" w:rsidRDefault="00D22D02">
            <w:pPr>
              <w:pStyle w:val="TableParagraph"/>
              <w:rPr>
                <w:sz w:val="16"/>
              </w:rPr>
            </w:pPr>
          </w:p>
        </w:tc>
        <w:tc>
          <w:tcPr>
            <w:tcW w:w="1899" w:type="dxa"/>
            <w:tcBorders>
              <w:right w:val="single" w:sz="6" w:space="0" w:color="000000"/>
            </w:tcBorders>
          </w:tcPr>
          <w:p w:rsidR="00D22D02" w:rsidRDefault="00D22D02">
            <w:pPr>
              <w:pStyle w:val="TableParagraph"/>
              <w:rPr>
                <w:sz w:val="16"/>
              </w:rPr>
            </w:pPr>
          </w:p>
        </w:tc>
        <w:tc>
          <w:tcPr>
            <w:tcW w:w="1902" w:type="dxa"/>
            <w:vMerge/>
            <w:tcBorders>
              <w:top w:val="nil"/>
              <w:left w:val="single" w:sz="6" w:space="0" w:color="000000"/>
            </w:tcBorders>
          </w:tcPr>
          <w:p w:rsidR="00D22D02" w:rsidRDefault="00D22D02">
            <w:pPr>
              <w:rPr>
                <w:sz w:val="2"/>
                <w:szCs w:val="2"/>
              </w:rPr>
            </w:pPr>
          </w:p>
        </w:tc>
      </w:tr>
      <w:tr w:rsidR="00D22D02">
        <w:trPr>
          <w:trHeight w:val="239"/>
        </w:trPr>
        <w:tc>
          <w:tcPr>
            <w:tcW w:w="4532" w:type="dxa"/>
          </w:tcPr>
          <w:p w:rsidR="00D22D02" w:rsidRDefault="00D22D02">
            <w:pPr>
              <w:pStyle w:val="TableParagraph"/>
              <w:rPr>
                <w:sz w:val="16"/>
              </w:rPr>
            </w:pPr>
          </w:p>
        </w:tc>
        <w:tc>
          <w:tcPr>
            <w:tcW w:w="2046" w:type="dxa"/>
          </w:tcPr>
          <w:p w:rsidR="00D22D02" w:rsidRDefault="00D22D02">
            <w:pPr>
              <w:pStyle w:val="TableParagraph"/>
              <w:rPr>
                <w:sz w:val="16"/>
              </w:rPr>
            </w:pPr>
          </w:p>
        </w:tc>
        <w:tc>
          <w:tcPr>
            <w:tcW w:w="2043" w:type="dxa"/>
          </w:tcPr>
          <w:p w:rsidR="00D22D02" w:rsidRDefault="00D22D02">
            <w:pPr>
              <w:pStyle w:val="TableParagraph"/>
              <w:rPr>
                <w:sz w:val="16"/>
              </w:rPr>
            </w:pPr>
          </w:p>
        </w:tc>
        <w:tc>
          <w:tcPr>
            <w:tcW w:w="1902" w:type="dxa"/>
          </w:tcPr>
          <w:p w:rsidR="00D22D02" w:rsidRDefault="00D22D02">
            <w:pPr>
              <w:pStyle w:val="TableParagraph"/>
              <w:rPr>
                <w:sz w:val="16"/>
              </w:rPr>
            </w:pPr>
          </w:p>
        </w:tc>
        <w:tc>
          <w:tcPr>
            <w:tcW w:w="1899" w:type="dxa"/>
            <w:tcBorders>
              <w:right w:val="single" w:sz="6" w:space="0" w:color="000000"/>
            </w:tcBorders>
          </w:tcPr>
          <w:p w:rsidR="00D22D02" w:rsidRDefault="00D22D02">
            <w:pPr>
              <w:pStyle w:val="TableParagraph"/>
              <w:rPr>
                <w:sz w:val="16"/>
              </w:rPr>
            </w:pPr>
          </w:p>
        </w:tc>
        <w:tc>
          <w:tcPr>
            <w:tcW w:w="1902" w:type="dxa"/>
            <w:vMerge/>
            <w:tcBorders>
              <w:top w:val="nil"/>
              <w:left w:val="single" w:sz="6" w:space="0" w:color="000000"/>
            </w:tcBorders>
          </w:tcPr>
          <w:p w:rsidR="00D22D02" w:rsidRDefault="00D22D02">
            <w:pPr>
              <w:rPr>
                <w:sz w:val="2"/>
                <w:szCs w:val="2"/>
              </w:rPr>
            </w:pPr>
          </w:p>
        </w:tc>
      </w:tr>
      <w:tr w:rsidR="00D22D02">
        <w:trPr>
          <w:trHeight w:val="237"/>
        </w:trPr>
        <w:tc>
          <w:tcPr>
            <w:tcW w:w="4532" w:type="dxa"/>
          </w:tcPr>
          <w:p w:rsidR="00D22D02" w:rsidRDefault="00D22D02">
            <w:pPr>
              <w:pStyle w:val="TableParagraph"/>
              <w:rPr>
                <w:sz w:val="16"/>
              </w:rPr>
            </w:pPr>
          </w:p>
        </w:tc>
        <w:tc>
          <w:tcPr>
            <w:tcW w:w="2046" w:type="dxa"/>
          </w:tcPr>
          <w:p w:rsidR="00D22D02" w:rsidRDefault="00D22D02">
            <w:pPr>
              <w:pStyle w:val="TableParagraph"/>
              <w:rPr>
                <w:sz w:val="16"/>
              </w:rPr>
            </w:pPr>
          </w:p>
        </w:tc>
        <w:tc>
          <w:tcPr>
            <w:tcW w:w="2043" w:type="dxa"/>
          </w:tcPr>
          <w:p w:rsidR="00D22D02" w:rsidRDefault="00D22D02">
            <w:pPr>
              <w:pStyle w:val="TableParagraph"/>
              <w:rPr>
                <w:sz w:val="16"/>
              </w:rPr>
            </w:pPr>
          </w:p>
        </w:tc>
        <w:tc>
          <w:tcPr>
            <w:tcW w:w="1902" w:type="dxa"/>
          </w:tcPr>
          <w:p w:rsidR="00D22D02" w:rsidRDefault="00D22D02">
            <w:pPr>
              <w:pStyle w:val="TableParagraph"/>
              <w:rPr>
                <w:sz w:val="16"/>
              </w:rPr>
            </w:pPr>
          </w:p>
        </w:tc>
        <w:tc>
          <w:tcPr>
            <w:tcW w:w="1899" w:type="dxa"/>
            <w:tcBorders>
              <w:right w:val="single" w:sz="6" w:space="0" w:color="000000"/>
            </w:tcBorders>
          </w:tcPr>
          <w:p w:rsidR="00D22D02" w:rsidRDefault="00D22D02">
            <w:pPr>
              <w:pStyle w:val="TableParagraph"/>
              <w:rPr>
                <w:sz w:val="16"/>
              </w:rPr>
            </w:pPr>
          </w:p>
        </w:tc>
        <w:tc>
          <w:tcPr>
            <w:tcW w:w="1902" w:type="dxa"/>
            <w:vMerge/>
            <w:tcBorders>
              <w:top w:val="nil"/>
              <w:left w:val="single" w:sz="6" w:space="0" w:color="000000"/>
            </w:tcBorders>
          </w:tcPr>
          <w:p w:rsidR="00D22D02" w:rsidRDefault="00D22D02">
            <w:pPr>
              <w:rPr>
                <w:sz w:val="2"/>
                <w:szCs w:val="2"/>
              </w:rPr>
            </w:pPr>
          </w:p>
        </w:tc>
      </w:tr>
      <w:tr w:rsidR="00D22D02">
        <w:trPr>
          <w:trHeight w:val="952"/>
        </w:trPr>
        <w:tc>
          <w:tcPr>
            <w:tcW w:w="14324" w:type="dxa"/>
            <w:gridSpan w:val="6"/>
          </w:tcPr>
          <w:p w:rsidR="00D22D02" w:rsidRDefault="00F7270C" w:rsidP="007B5508">
            <w:pPr>
              <w:pStyle w:val="TableParagraph"/>
              <w:numPr>
                <w:ilvl w:val="0"/>
                <w:numId w:val="2"/>
              </w:numPr>
              <w:tabs>
                <w:tab w:val="left" w:pos="274"/>
              </w:tabs>
              <w:spacing w:line="207" w:lineRule="exact"/>
              <w:ind w:hanging="138"/>
              <w:rPr>
                <w:b/>
                <w:i/>
                <w:sz w:val="18"/>
              </w:rPr>
            </w:pPr>
            <w:r>
              <w:rPr>
                <w:b/>
                <w:i/>
                <w:color w:val="000009"/>
                <w:sz w:val="18"/>
              </w:rPr>
              <w:t>-</w:t>
            </w:r>
            <w:r>
              <w:rPr>
                <w:b/>
                <w:i/>
                <w:color w:val="000009"/>
                <w:spacing w:val="-5"/>
                <w:sz w:val="18"/>
              </w:rPr>
              <w:t xml:space="preserve"> </w:t>
            </w:r>
            <w:r>
              <w:rPr>
                <w:b/>
                <w:i/>
                <w:color w:val="000009"/>
                <w:sz w:val="18"/>
              </w:rPr>
              <w:t>низкий</w:t>
            </w:r>
            <w:r>
              <w:rPr>
                <w:b/>
                <w:i/>
                <w:color w:val="000009"/>
                <w:spacing w:val="-4"/>
                <w:sz w:val="18"/>
              </w:rPr>
              <w:t xml:space="preserve"> </w:t>
            </w:r>
            <w:r>
              <w:rPr>
                <w:b/>
                <w:i/>
                <w:color w:val="000009"/>
                <w:sz w:val="18"/>
              </w:rPr>
              <w:t>уровень</w:t>
            </w:r>
            <w:r>
              <w:rPr>
                <w:b/>
                <w:i/>
                <w:color w:val="000009"/>
                <w:spacing w:val="-5"/>
                <w:sz w:val="18"/>
              </w:rPr>
              <w:t xml:space="preserve"> </w:t>
            </w:r>
            <w:r>
              <w:rPr>
                <w:b/>
                <w:i/>
                <w:color w:val="000009"/>
                <w:sz w:val="18"/>
              </w:rPr>
              <w:t>(не</w:t>
            </w:r>
            <w:r>
              <w:rPr>
                <w:b/>
                <w:i/>
                <w:color w:val="000009"/>
                <w:spacing w:val="-6"/>
                <w:sz w:val="18"/>
              </w:rPr>
              <w:t xml:space="preserve"> </w:t>
            </w:r>
            <w:r>
              <w:rPr>
                <w:b/>
                <w:i/>
                <w:color w:val="000009"/>
                <w:sz w:val="18"/>
              </w:rPr>
              <w:t>умеет)</w:t>
            </w:r>
          </w:p>
          <w:p w:rsidR="00D22D02" w:rsidRDefault="00F7270C" w:rsidP="007B5508">
            <w:pPr>
              <w:pStyle w:val="TableParagraph"/>
              <w:numPr>
                <w:ilvl w:val="0"/>
                <w:numId w:val="2"/>
              </w:numPr>
              <w:tabs>
                <w:tab w:val="left" w:pos="274"/>
              </w:tabs>
              <w:spacing w:before="30"/>
              <w:ind w:hanging="138"/>
              <w:rPr>
                <w:b/>
                <w:i/>
                <w:sz w:val="18"/>
              </w:rPr>
            </w:pPr>
            <w:r>
              <w:rPr>
                <w:b/>
                <w:i/>
                <w:color w:val="000009"/>
                <w:sz w:val="18"/>
              </w:rPr>
              <w:t>-</w:t>
            </w:r>
            <w:r>
              <w:rPr>
                <w:b/>
                <w:i/>
                <w:color w:val="000009"/>
                <w:spacing w:val="-7"/>
                <w:sz w:val="18"/>
              </w:rPr>
              <w:t xml:space="preserve"> </w:t>
            </w:r>
            <w:r>
              <w:rPr>
                <w:b/>
                <w:i/>
                <w:color w:val="000009"/>
                <w:sz w:val="18"/>
              </w:rPr>
              <w:t>ниже</w:t>
            </w:r>
            <w:r>
              <w:rPr>
                <w:b/>
                <w:i/>
                <w:color w:val="000009"/>
                <w:spacing w:val="-7"/>
                <w:sz w:val="18"/>
              </w:rPr>
              <w:t xml:space="preserve"> </w:t>
            </w:r>
            <w:r>
              <w:rPr>
                <w:b/>
                <w:i/>
                <w:color w:val="000009"/>
                <w:sz w:val="18"/>
              </w:rPr>
              <w:t>среднего</w:t>
            </w:r>
            <w:r>
              <w:rPr>
                <w:b/>
                <w:i/>
                <w:color w:val="000009"/>
                <w:spacing w:val="-6"/>
                <w:sz w:val="18"/>
              </w:rPr>
              <w:t xml:space="preserve"> </w:t>
            </w:r>
            <w:r>
              <w:rPr>
                <w:b/>
                <w:i/>
                <w:color w:val="000009"/>
                <w:sz w:val="18"/>
              </w:rPr>
              <w:t>уровень</w:t>
            </w:r>
            <w:r>
              <w:rPr>
                <w:b/>
                <w:i/>
                <w:color w:val="000009"/>
                <w:spacing w:val="-8"/>
                <w:sz w:val="18"/>
              </w:rPr>
              <w:t xml:space="preserve"> </w:t>
            </w:r>
            <w:r>
              <w:rPr>
                <w:b/>
                <w:i/>
                <w:color w:val="000009"/>
                <w:sz w:val="18"/>
              </w:rPr>
              <w:t>(умеет</w:t>
            </w:r>
            <w:r>
              <w:rPr>
                <w:b/>
                <w:i/>
                <w:color w:val="000009"/>
                <w:spacing w:val="-5"/>
                <w:sz w:val="18"/>
              </w:rPr>
              <w:t xml:space="preserve"> </w:t>
            </w:r>
            <w:r>
              <w:rPr>
                <w:b/>
                <w:i/>
                <w:color w:val="000009"/>
                <w:sz w:val="18"/>
              </w:rPr>
              <w:t>при</w:t>
            </w:r>
            <w:r>
              <w:rPr>
                <w:b/>
                <w:i/>
                <w:color w:val="000009"/>
                <w:spacing w:val="-7"/>
                <w:sz w:val="18"/>
              </w:rPr>
              <w:t xml:space="preserve"> </w:t>
            </w:r>
            <w:r>
              <w:rPr>
                <w:b/>
                <w:i/>
                <w:color w:val="000009"/>
                <w:sz w:val="18"/>
              </w:rPr>
              <w:t>постоянной</w:t>
            </w:r>
            <w:r>
              <w:rPr>
                <w:b/>
                <w:i/>
                <w:color w:val="000009"/>
                <w:spacing w:val="-8"/>
                <w:sz w:val="18"/>
              </w:rPr>
              <w:t xml:space="preserve"> </w:t>
            </w:r>
            <w:r>
              <w:rPr>
                <w:b/>
                <w:i/>
                <w:color w:val="000009"/>
                <w:sz w:val="18"/>
              </w:rPr>
              <w:t>помощи</w:t>
            </w:r>
            <w:r>
              <w:rPr>
                <w:b/>
                <w:i/>
                <w:color w:val="000009"/>
                <w:spacing w:val="28"/>
                <w:sz w:val="18"/>
              </w:rPr>
              <w:t xml:space="preserve"> </w:t>
            </w:r>
            <w:r>
              <w:rPr>
                <w:b/>
                <w:i/>
                <w:color w:val="000009"/>
                <w:sz w:val="18"/>
              </w:rPr>
              <w:t>и</w:t>
            </w:r>
            <w:r>
              <w:rPr>
                <w:b/>
                <w:i/>
                <w:color w:val="000009"/>
                <w:spacing w:val="-6"/>
                <w:sz w:val="18"/>
              </w:rPr>
              <w:t xml:space="preserve"> </w:t>
            </w:r>
            <w:r>
              <w:rPr>
                <w:b/>
                <w:i/>
                <w:color w:val="000009"/>
                <w:sz w:val="18"/>
              </w:rPr>
              <w:t>контроле</w:t>
            </w:r>
            <w:r>
              <w:rPr>
                <w:b/>
                <w:i/>
                <w:color w:val="000009"/>
                <w:spacing w:val="-8"/>
                <w:sz w:val="18"/>
              </w:rPr>
              <w:t xml:space="preserve"> </w:t>
            </w:r>
            <w:r>
              <w:rPr>
                <w:b/>
                <w:i/>
                <w:color w:val="000009"/>
                <w:sz w:val="18"/>
              </w:rPr>
              <w:t>учителя)</w:t>
            </w:r>
          </w:p>
          <w:p w:rsidR="00D22D02" w:rsidRDefault="00F7270C" w:rsidP="007B5508">
            <w:pPr>
              <w:pStyle w:val="TableParagraph"/>
              <w:numPr>
                <w:ilvl w:val="0"/>
                <w:numId w:val="2"/>
              </w:numPr>
              <w:tabs>
                <w:tab w:val="left" w:pos="274"/>
              </w:tabs>
              <w:spacing w:before="7" w:line="240" w:lineRule="exact"/>
              <w:ind w:left="136" w:right="5917" w:firstLine="0"/>
              <w:rPr>
                <w:b/>
                <w:i/>
                <w:sz w:val="18"/>
              </w:rPr>
            </w:pPr>
            <w:r>
              <w:rPr>
                <w:b/>
                <w:i/>
                <w:color w:val="000009"/>
                <w:sz w:val="18"/>
              </w:rPr>
              <w:t>–</w:t>
            </w:r>
            <w:r>
              <w:rPr>
                <w:b/>
                <w:i/>
                <w:color w:val="000009"/>
                <w:spacing w:val="-9"/>
                <w:sz w:val="18"/>
              </w:rPr>
              <w:t xml:space="preserve"> </w:t>
            </w:r>
            <w:r>
              <w:rPr>
                <w:b/>
                <w:i/>
                <w:color w:val="000009"/>
                <w:sz w:val="18"/>
              </w:rPr>
              <w:t>средний</w:t>
            </w:r>
            <w:r>
              <w:rPr>
                <w:b/>
                <w:i/>
                <w:color w:val="000009"/>
                <w:spacing w:val="-9"/>
                <w:sz w:val="18"/>
              </w:rPr>
              <w:t xml:space="preserve"> </w:t>
            </w:r>
            <w:r>
              <w:rPr>
                <w:b/>
                <w:i/>
                <w:color w:val="000009"/>
                <w:sz w:val="18"/>
              </w:rPr>
              <w:t>уровень</w:t>
            </w:r>
            <w:r>
              <w:rPr>
                <w:b/>
                <w:i/>
                <w:color w:val="000009"/>
                <w:spacing w:val="-10"/>
                <w:sz w:val="18"/>
              </w:rPr>
              <w:t xml:space="preserve"> </w:t>
            </w:r>
            <w:r>
              <w:rPr>
                <w:b/>
                <w:i/>
                <w:color w:val="000009"/>
                <w:sz w:val="18"/>
              </w:rPr>
              <w:t>(частично</w:t>
            </w:r>
            <w:r>
              <w:rPr>
                <w:b/>
                <w:i/>
                <w:color w:val="000009"/>
                <w:spacing w:val="-10"/>
                <w:sz w:val="18"/>
              </w:rPr>
              <w:t xml:space="preserve"> </w:t>
            </w:r>
            <w:r>
              <w:rPr>
                <w:b/>
                <w:i/>
                <w:color w:val="000009"/>
                <w:sz w:val="18"/>
              </w:rPr>
              <w:t>выполняет</w:t>
            </w:r>
            <w:r>
              <w:rPr>
                <w:b/>
                <w:i/>
                <w:color w:val="000009"/>
                <w:spacing w:val="-6"/>
                <w:sz w:val="18"/>
              </w:rPr>
              <w:t xml:space="preserve"> </w:t>
            </w:r>
            <w:r>
              <w:rPr>
                <w:b/>
                <w:i/>
                <w:color w:val="000009"/>
                <w:sz w:val="18"/>
              </w:rPr>
              <w:t>самостоятельно,</w:t>
            </w:r>
            <w:r>
              <w:rPr>
                <w:b/>
                <w:i/>
                <w:color w:val="000009"/>
                <w:spacing w:val="-11"/>
                <w:sz w:val="18"/>
              </w:rPr>
              <w:t xml:space="preserve"> </w:t>
            </w:r>
            <w:r>
              <w:rPr>
                <w:b/>
                <w:i/>
                <w:color w:val="000009"/>
                <w:sz w:val="18"/>
              </w:rPr>
              <w:t>помощь</w:t>
            </w:r>
            <w:r>
              <w:rPr>
                <w:b/>
                <w:i/>
                <w:color w:val="000009"/>
                <w:spacing w:val="-10"/>
                <w:sz w:val="18"/>
              </w:rPr>
              <w:t xml:space="preserve"> </w:t>
            </w:r>
            <w:r>
              <w:rPr>
                <w:b/>
                <w:i/>
                <w:color w:val="000009"/>
                <w:sz w:val="18"/>
              </w:rPr>
              <w:t>учителя</w:t>
            </w:r>
            <w:r>
              <w:rPr>
                <w:b/>
                <w:i/>
                <w:color w:val="000009"/>
                <w:spacing w:val="-11"/>
                <w:sz w:val="18"/>
              </w:rPr>
              <w:t xml:space="preserve"> </w:t>
            </w:r>
            <w:r>
              <w:rPr>
                <w:b/>
                <w:i/>
                <w:color w:val="000009"/>
                <w:sz w:val="18"/>
              </w:rPr>
              <w:t>требуется</w:t>
            </w:r>
            <w:r>
              <w:rPr>
                <w:b/>
                <w:i/>
                <w:color w:val="000009"/>
                <w:spacing w:val="-9"/>
                <w:sz w:val="18"/>
              </w:rPr>
              <w:t xml:space="preserve"> </w:t>
            </w:r>
            <w:r>
              <w:rPr>
                <w:b/>
                <w:i/>
                <w:color w:val="000009"/>
                <w:sz w:val="18"/>
              </w:rPr>
              <w:t>крайне</w:t>
            </w:r>
            <w:r>
              <w:rPr>
                <w:b/>
                <w:i/>
                <w:color w:val="000009"/>
                <w:spacing w:val="-10"/>
                <w:sz w:val="18"/>
              </w:rPr>
              <w:t xml:space="preserve"> </w:t>
            </w:r>
            <w:r>
              <w:rPr>
                <w:b/>
                <w:i/>
                <w:color w:val="000009"/>
                <w:sz w:val="18"/>
              </w:rPr>
              <w:t>редко)</w:t>
            </w:r>
            <w:r>
              <w:rPr>
                <w:b/>
                <w:i/>
                <w:color w:val="000009"/>
                <w:spacing w:val="-42"/>
                <w:sz w:val="18"/>
              </w:rPr>
              <w:t xml:space="preserve"> </w:t>
            </w:r>
            <w:r>
              <w:rPr>
                <w:b/>
                <w:i/>
                <w:color w:val="000009"/>
                <w:sz w:val="18"/>
              </w:rPr>
              <w:t>4 – уровень</w:t>
            </w:r>
            <w:r>
              <w:rPr>
                <w:b/>
                <w:i/>
                <w:color w:val="000009"/>
                <w:spacing w:val="-2"/>
                <w:sz w:val="18"/>
              </w:rPr>
              <w:t xml:space="preserve"> </w:t>
            </w:r>
            <w:r>
              <w:rPr>
                <w:b/>
                <w:i/>
                <w:color w:val="000009"/>
                <w:sz w:val="18"/>
              </w:rPr>
              <w:t>выше</w:t>
            </w:r>
            <w:r>
              <w:rPr>
                <w:b/>
                <w:i/>
                <w:color w:val="000009"/>
                <w:spacing w:val="-2"/>
                <w:sz w:val="18"/>
              </w:rPr>
              <w:t xml:space="preserve"> </w:t>
            </w:r>
            <w:r>
              <w:rPr>
                <w:b/>
                <w:i/>
                <w:color w:val="000009"/>
                <w:sz w:val="18"/>
              </w:rPr>
              <w:t>среднего (полное</w:t>
            </w:r>
            <w:r>
              <w:rPr>
                <w:b/>
                <w:i/>
                <w:color w:val="000009"/>
                <w:spacing w:val="-2"/>
                <w:sz w:val="18"/>
              </w:rPr>
              <w:t xml:space="preserve"> </w:t>
            </w:r>
            <w:r>
              <w:rPr>
                <w:b/>
                <w:i/>
                <w:color w:val="000009"/>
                <w:sz w:val="18"/>
              </w:rPr>
              <w:t>самостоятельное</w:t>
            </w:r>
            <w:r>
              <w:rPr>
                <w:b/>
                <w:i/>
                <w:color w:val="000009"/>
                <w:spacing w:val="-2"/>
                <w:sz w:val="18"/>
              </w:rPr>
              <w:t xml:space="preserve"> </w:t>
            </w:r>
            <w:r>
              <w:rPr>
                <w:b/>
                <w:i/>
                <w:color w:val="000009"/>
                <w:sz w:val="18"/>
              </w:rPr>
              <w:t>выполнение)</w:t>
            </w:r>
          </w:p>
        </w:tc>
      </w:tr>
    </w:tbl>
    <w:p w:rsidR="00D22D02" w:rsidRDefault="00D22D02">
      <w:pPr>
        <w:pStyle w:val="a3"/>
        <w:jc w:val="left"/>
        <w:rPr>
          <w:sz w:val="20"/>
        </w:rPr>
      </w:pPr>
    </w:p>
    <w:p w:rsidR="00D22D02" w:rsidRDefault="00D22D02">
      <w:pPr>
        <w:pStyle w:val="a3"/>
        <w:spacing w:before="9"/>
        <w:jc w:val="left"/>
        <w:rPr>
          <w:sz w:val="21"/>
        </w:rPr>
      </w:pPr>
    </w:p>
    <w:p w:rsidR="00D22D02" w:rsidRDefault="00F7270C">
      <w:pPr>
        <w:tabs>
          <w:tab w:val="left" w:pos="1210"/>
          <w:tab w:val="left" w:pos="2983"/>
        </w:tabs>
        <w:ind w:left="580"/>
        <w:jc w:val="center"/>
        <w:rPr>
          <w:sz w:val="18"/>
        </w:rPr>
      </w:pPr>
      <w:r>
        <w:rPr>
          <w:color w:val="000009"/>
          <w:sz w:val="18"/>
          <w:u w:val="single" w:color="000008"/>
        </w:rPr>
        <w:t xml:space="preserve"> </w:t>
      </w:r>
      <w:r>
        <w:rPr>
          <w:color w:val="000009"/>
          <w:sz w:val="18"/>
          <w:u w:val="single" w:color="000008"/>
        </w:rPr>
        <w:tab/>
      </w:r>
      <w:r>
        <w:rPr>
          <w:b/>
          <w:color w:val="000009"/>
          <w:sz w:val="18"/>
        </w:rPr>
        <w:t>Математика</w:t>
      </w:r>
      <w:r>
        <w:rPr>
          <w:color w:val="000009"/>
          <w:sz w:val="18"/>
          <w:u w:val="single" w:color="000008"/>
        </w:rPr>
        <w:t xml:space="preserve"> </w:t>
      </w:r>
      <w:r>
        <w:rPr>
          <w:color w:val="000009"/>
          <w:sz w:val="18"/>
          <w:u w:val="single" w:color="000008"/>
        </w:rPr>
        <w:tab/>
      </w:r>
    </w:p>
    <w:p w:rsidR="00D22D02" w:rsidRDefault="00CE52DD">
      <w:pPr>
        <w:pStyle w:val="a3"/>
        <w:spacing w:line="20" w:lineRule="exact"/>
        <w:ind w:left="7007"/>
        <w:jc w:val="left"/>
        <w:rPr>
          <w:sz w:val="2"/>
        </w:rPr>
      </w:pPr>
      <w:r>
        <w:rPr>
          <w:sz w:val="2"/>
        </w:rPr>
      </w:r>
      <w:r>
        <w:rPr>
          <w:sz w:val="2"/>
        </w:rPr>
        <w:pict>
          <v:group id="_x0000_s1044" style="width:118.25pt;height:.85pt;mso-position-horizontal-relative:char;mso-position-vertical-relative:line" coordsize="2365,17">
            <v:rect id="_x0000_s1045" style="position:absolute;width:2365;height:17" fillcolor="#000009" stroked="f"/>
            <w10:wrap type="none"/>
            <w10:anchorlock/>
          </v:group>
        </w:pict>
      </w:r>
    </w:p>
    <w:p w:rsidR="00D22D02" w:rsidRDefault="00F7270C">
      <w:pPr>
        <w:spacing w:before="8"/>
        <w:ind w:left="539"/>
        <w:jc w:val="center"/>
        <w:rPr>
          <w:sz w:val="18"/>
        </w:rPr>
      </w:pPr>
      <w:r>
        <w:rPr>
          <w:color w:val="000009"/>
          <w:sz w:val="18"/>
        </w:rPr>
        <w:t>наименование</w:t>
      </w:r>
      <w:r>
        <w:rPr>
          <w:color w:val="000009"/>
          <w:spacing w:val="-6"/>
          <w:sz w:val="18"/>
        </w:rPr>
        <w:t xml:space="preserve"> </w:t>
      </w:r>
      <w:r>
        <w:rPr>
          <w:color w:val="000009"/>
          <w:sz w:val="18"/>
        </w:rPr>
        <w:t>учебного</w:t>
      </w:r>
      <w:r>
        <w:rPr>
          <w:color w:val="000009"/>
          <w:spacing w:val="-7"/>
          <w:sz w:val="18"/>
        </w:rPr>
        <w:t xml:space="preserve"> </w:t>
      </w:r>
      <w:r>
        <w:rPr>
          <w:color w:val="000009"/>
          <w:sz w:val="18"/>
        </w:rPr>
        <w:t>предмета</w:t>
      </w:r>
    </w:p>
    <w:p w:rsidR="00D22D02" w:rsidRDefault="00D22D02">
      <w:pPr>
        <w:pStyle w:val="a3"/>
        <w:spacing w:before="9"/>
        <w:jc w:val="left"/>
        <w:rPr>
          <w:sz w:val="2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95"/>
        <w:gridCol w:w="1557"/>
        <w:gridCol w:w="1550"/>
        <w:gridCol w:w="1871"/>
        <w:gridCol w:w="1872"/>
        <w:gridCol w:w="1871"/>
      </w:tblGrid>
      <w:tr w:rsidR="00D22D02">
        <w:trPr>
          <w:trHeight w:val="467"/>
        </w:trPr>
        <w:tc>
          <w:tcPr>
            <w:tcW w:w="5595" w:type="dxa"/>
          </w:tcPr>
          <w:p w:rsidR="00D22D02" w:rsidRDefault="00D22D02">
            <w:pPr>
              <w:pStyle w:val="TableParagraph"/>
              <w:rPr>
                <w:sz w:val="20"/>
              </w:rPr>
            </w:pPr>
          </w:p>
          <w:p w:rsidR="00D22D02" w:rsidRDefault="00F7270C">
            <w:pPr>
              <w:pStyle w:val="TableParagraph"/>
              <w:ind w:left="2458" w:right="2718"/>
              <w:jc w:val="center"/>
              <w:rPr>
                <w:b/>
                <w:sz w:val="18"/>
              </w:rPr>
            </w:pPr>
            <w:r>
              <w:rPr>
                <w:b/>
                <w:color w:val="000009"/>
                <w:sz w:val="18"/>
              </w:rPr>
              <w:t>ЗУН</w:t>
            </w:r>
          </w:p>
        </w:tc>
        <w:tc>
          <w:tcPr>
            <w:tcW w:w="1557" w:type="dxa"/>
          </w:tcPr>
          <w:p w:rsidR="00D22D02" w:rsidRDefault="00F7270C">
            <w:pPr>
              <w:pStyle w:val="TableParagraph"/>
              <w:spacing w:line="207" w:lineRule="exact"/>
              <w:ind w:left="108"/>
              <w:rPr>
                <w:b/>
                <w:sz w:val="18"/>
              </w:rPr>
            </w:pPr>
            <w:r>
              <w:rPr>
                <w:b/>
                <w:color w:val="000009"/>
                <w:sz w:val="18"/>
              </w:rPr>
              <w:t>1</w:t>
            </w:r>
            <w:r>
              <w:rPr>
                <w:b/>
                <w:color w:val="000009"/>
                <w:spacing w:val="-4"/>
                <w:sz w:val="18"/>
              </w:rPr>
              <w:t xml:space="preserve"> </w:t>
            </w:r>
            <w:r>
              <w:rPr>
                <w:b/>
                <w:color w:val="000009"/>
                <w:sz w:val="18"/>
              </w:rPr>
              <w:t>четверть</w:t>
            </w:r>
          </w:p>
        </w:tc>
        <w:tc>
          <w:tcPr>
            <w:tcW w:w="1550" w:type="dxa"/>
          </w:tcPr>
          <w:p w:rsidR="00D22D02" w:rsidRDefault="00F7270C">
            <w:pPr>
              <w:pStyle w:val="TableParagraph"/>
              <w:spacing w:line="207" w:lineRule="exact"/>
              <w:ind w:left="108"/>
              <w:rPr>
                <w:b/>
                <w:sz w:val="18"/>
              </w:rPr>
            </w:pPr>
            <w:r>
              <w:rPr>
                <w:b/>
                <w:color w:val="000009"/>
                <w:sz w:val="18"/>
              </w:rPr>
              <w:t>2</w:t>
            </w:r>
            <w:r>
              <w:rPr>
                <w:b/>
                <w:color w:val="000009"/>
                <w:spacing w:val="-4"/>
                <w:sz w:val="18"/>
              </w:rPr>
              <w:t xml:space="preserve"> </w:t>
            </w:r>
            <w:r>
              <w:rPr>
                <w:b/>
                <w:color w:val="000009"/>
                <w:sz w:val="18"/>
              </w:rPr>
              <w:t>четверть</w:t>
            </w:r>
          </w:p>
        </w:tc>
        <w:tc>
          <w:tcPr>
            <w:tcW w:w="1871" w:type="dxa"/>
          </w:tcPr>
          <w:p w:rsidR="00D22D02" w:rsidRDefault="00F7270C">
            <w:pPr>
              <w:pStyle w:val="TableParagraph"/>
              <w:spacing w:line="207" w:lineRule="exact"/>
              <w:ind w:left="109"/>
              <w:rPr>
                <w:b/>
                <w:sz w:val="18"/>
              </w:rPr>
            </w:pPr>
            <w:r>
              <w:rPr>
                <w:b/>
                <w:color w:val="000009"/>
                <w:sz w:val="18"/>
              </w:rPr>
              <w:t>3</w:t>
            </w:r>
            <w:r>
              <w:rPr>
                <w:b/>
                <w:color w:val="000009"/>
                <w:spacing w:val="-4"/>
                <w:sz w:val="18"/>
              </w:rPr>
              <w:t xml:space="preserve"> </w:t>
            </w:r>
            <w:r>
              <w:rPr>
                <w:b/>
                <w:color w:val="000009"/>
                <w:sz w:val="18"/>
              </w:rPr>
              <w:t>четверть</w:t>
            </w:r>
          </w:p>
        </w:tc>
        <w:tc>
          <w:tcPr>
            <w:tcW w:w="1872" w:type="dxa"/>
          </w:tcPr>
          <w:p w:rsidR="00D22D02" w:rsidRDefault="00F7270C">
            <w:pPr>
              <w:pStyle w:val="TableParagraph"/>
              <w:spacing w:line="207" w:lineRule="exact"/>
              <w:ind w:left="110"/>
              <w:rPr>
                <w:b/>
                <w:sz w:val="18"/>
              </w:rPr>
            </w:pPr>
            <w:r>
              <w:rPr>
                <w:b/>
                <w:color w:val="000009"/>
                <w:sz w:val="18"/>
              </w:rPr>
              <w:t>4</w:t>
            </w:r>
            <w:r>
              <w:rPr>
                <w:b/>
                <w:color w:val="000009"/>
                <w:spacing w:val="-4"/>
                <w:sz w:val="18"/>
              </w:rPr>
              <w:t xml:space="preserve"> </w:t>
            </w:r>
            <w:r>
              <w:rPr>
                <w:b/>
                <w:color w:val="000009"/>
                <w:sz w:val="18"/>
              </w:rPr>
              <w:t>четверть</w:t>
            </w:r>
          </w:p>
        </w:tc>
        <w:tc>
          <w:tcPr>
            <w:tcW w:w="1871" w:type="dxa"/>
          </w:tcPr>
          <w:p w:rsidR="00D22D02" w:rsidRDefault="00F7270C">
            <w:pPr>
              <w:pStyle w:val="TableParagraph"/>
              <w:spacing w:line="207" w:lineRule="exact"/>
              <w:ind w:left="111"/>
              <w:rPr>
                <w:b/>
                <w:sz w:val="18"/>
              </w:rPr>
            </w:pPr>
            <w:r>
              <w:rPr>
                <w:b/>
                <w:color w:val="000009"/>
                <w:sz w:val="18"/>
              </w:rPr>
              <w:t>Вывод</w:t>
            </w:r>
          </w:p>
        </w:tc>
      </w:tr>
      <w:tr w:rsidR="00D22D02">
        <w:trPr>
          <w:trHeight w:val="325"/>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val="restart"/>
          </w:tcPr>
          <w:p w:rsidR="00D22D02" w:rsidRDefault="00D22D02">
            <w:pPr>
              <w:pStyle w:val="TableParagraph"/>
              <w:rPr>
                <w:sz w:val="18"/>
              </w:rPr>
            </w:pPr>
          </w:p>
        </w:tc>
      </w:tr>
      <w:tr w:rsidR="00D22D02">
        <w:trPr>
          <w:trHeight w:val="326"/>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325"/>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326"/>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326"/>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326"/>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325"/>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325"/>
        </w:trPr>
        <w:tc>
          <w:tcPr>
            <w:tcW w:w="5595" w:type="dxa"/>
          </w:tcPr>
          <w:p w:rsidR="00D22D02" w:rsidRDefault="00D22D02">
            <w:pPr>
              <w:pStyle w:val="TableParagraph"/>
              <w:rPr>
                <w:sz w:val="18"/>
              </w:rPr>
            </w:pPr>
          </w:p>
        </w:tc>
        <w:tc>
          <w:tcPr>
            <w:tcW w:w="1557" w:type="dxa"/>
          </w:tcPr>
          <w:p w:rsidR="00D22D02" w:rsidRDefault="00D22D02">
            <w:pPr>
              <w:pStyle w:val="TableParagraph"/>
              <w:rPr>
                <w:sz w:val="18"/>
              </w:rPr>
            </w:pPr>
          </w:p>
        </w:tc>
        <w:tc>
          <w:tcPr>
            <w:tcW w:w="1550" w:type="dxa"/>
          </w:tcPr>
          <w:p w:rsidR="00D22D02" w:rsidRDefault="00D22D02">
            <w:pPr>
              <w:pStyle w:val="TableParagraph"/>
              <w:rPr>
                <w:sz w:val="18"/>
              </w:rPr>
            </w:pPr>
          </w:p>
        </w:tc>
        <w:tc>
          <w:tcPr>
            <w:tcW w:w="1871" w:type="dxa"/>
          </w:tcPr>
          <w:p w:rsidR="00D22D02" w:rsidRDefault="00D22D02">
            <w:pPr>
              <w:pStyle w:val="TableParagraph"/>
              <w:rPr>
                <w:sz w:val="18"/>
              </w:rPr>
            </w:pPr>
          </w:p>
        </w:tc>
        <w:tc>
          <w:tcPr>
            <w:tcW w:w="1872" w:type="dxa"/>
          </w:tcPr>
          <w:p w:rsidR="00D22D02" w:rsidRDefault="00D22D02">
            <w:pPr>
              <w:pStyle w:val="TableParagraph"/>
              <w:rPr>
                <w:sz w:val="18"/>
              </w:rPr>
            </w:pPr>
          </w:p>
        </w:tc>
        <w:tc>
          <w:tcPr>
            <w:tcW w:w="1871" w:type="dxa"/>
            <w:vMerge/>
            <w:tcBorders>
              <w:top w:val="nil"/>
            </w:tcBorders>
          </w:tcPr>
          <w:p w:rsidR="00D22D02" w:rsidRDefault="00D22D02">
            <w:pPr>
              <w:rPr>
                <w:sz w:val="2"/>
                <w:szCs w:val="2"/>
              </w:rPr>
            </w:pPr>
          </w:p>
        </w:tc>
      </w:tr>
      <w:tr w:rsidR="00D22D02">
        <w:trPr>
          <w:trHeight w:val="1058"/>
        </w:trPr>
        <w:tc>
          <w:tcPr>
            <w:tcW w:w="14316" w:type="dxa"/>
            <w:gridSpan w:val="6"/>
          </w:tcPr>
          <w:p w:rsidR="00D22D02" w:rsidRDefault="00F7270C" w:rsidP="007B5508">
            <w:pPr>
              <w:pStyle w:val="TableParagraph"/>
              <w:numPr>
                <w:ilvl w:val="0"/>
                <w:numId w:val="1"/>
              </w:numPr>
              <w:tabs>
                <w:tab w:val="left" w:pos="319"/>
              </w:tabs>
              <w:spacing w:line="207" w:lineRule="exact"/>
              <w:rPr>
                <w:b/>
                <w:i/>
                <w:sz w:val="18"/>
              </w:rPr>
            </w:pPr>
            <w:r>
              <w:rPr>
                <w:b/>
                <w:i/>
                <w:color w:val="000009"/>
                <w:sz w:val="18"/>
              </w:rPr>
              <w:t>-</w:t>
            </w:r>
            <w:r>
              <w:rPr>
                <w:b/>
                <w:i/>
                <w:color w:val="000009"/>
                <w:spacing w:val="-6"/>
                <w:sz w:val="18"/>
              </w:rPr>
              <w:t xml:space="preserve"> </w:t>
            </w:r>
            <w:r>
              <w:rPr>
                <w:b/>
                <w:i/>
                <w:color w:val="000009"/>
                <w:sz w:val="18"/>
              </w:rPr>
              <w:t>низкий</w:t>
            </w:r>
            <w:r>
              <w:rPr>
                <w:b/>
                <w:i/>
                <w:color w:val="000009"/>
                <w:spacing w:val="-4"/>
                <w:sz w:val="18"/>
              </w:rPr>
              <w:t xml:space="preserve"> </w:t>
            </w:r>
            <w:r>
              <w:rPr>
                <w:b/>
                <w:i/>
                <w:color w:val="000009"/>
                <w:sz w:val="18"/>
              </w:rPr>
              <w:t>уровень</w:t>
            </w:r>
            <w:r>
              <w:rPr>
                <w:b/>
                <w:i/>
                <w:color w:val="000009"/>
                <w:spacing w:val="-5"/>
                <w:sz w:val="18"/>
              </w:rPr>
              <w:t xml:space="preserve"> </w:t>
            </w:r>
            <w:r>
              <w:rPr>
                <w:b/>
                <w:i/>
                <w:color w:val="000009"/>
                <w:sz w:val="18"/>
              </w:rPr>
              <w:t>(не</w:t>
            </w:r>
            <w:r>
              <w:rPr>
                <w:b/>
                <w:i/>
                <w:color w:val="000009"/>
                <w:spacing w:val="-4"/>
                <w:sz w:val="18"/>
              </w:rPr>
              <w:t xml:space="preserve"> </w:t>
            </w:r>
            <w:r>
              <w:rPr>
                <w:b/>
                <w:i/>
                <w:color w:val="000009"/>
                <w:sz w:val="18"/>
              </w:rPr>
              <w:t>умеет)</w:t>
            </w:r>
          </w:p>
          <w:p w:rsidR="00D22D02" w:rsidRDefault="00F7270C" w:rsidP="007B5508">
            <w:pPr>
              <w:pStyle w:val="TableParagraph"/>
              <w:numPr>
                <w:ilvl w:val="0"/>
                <w:numId w:val="1"/>
              </w:numPr>
              <w:tabs>
                <w:tab w:val="left" w:pos="274"/>
              </w:tabs>
              <w:spacing w:before="30"/>
              <w:ind w:left="273" w:hanging="138"/>
              <w:rPr>
                <w:b/>
                <w:i/>
                <w:sz w:val="18"/>
              </w:rPr>
            </w:pPr>
            <w:r>
              <w:rPr>
                <w:b/>
                <w:i/>
                <w:color w:val="000009"/>
                <w:sz w:val="18"/>
              </w:rPr>
              <w:t>-</w:t>
            </w:r>
            <w:r>
              <w:rPr>
                <w:b/>
                <w:i/>
                <w:color w:val="000009"/>
                <w:spacing w:val="-7"/>
                <w:sz w:val="18"/>
              </w:rPr>
              <w:t xml:space="preserve"> </w:t>
            </w:r>
            <w:r>
              <w:rPr>
                <w:b/>
                <w:i/>
                <w:color w:val="000009"/>
                <w:sz w:val="18"/>
              </w:rPr>
              <w:t>ниже</w:t>
            </w:r>
            <w:r>
              <w:rPr>
                <w:b/>
                <w:i/>
                <w:color w:val="000009"/>
                <w:spacing w:val="-7"/>
                <w:sz w:val="18"/>
              </w:rPr>
              <w:t xml:space="preserve"> </w:t>
            </w:r>
            <w:r>
              <w:rPr>
                <w:b/>
                <w:i/>
                <w:color w:val="000009"/>
                <w:sz w:val="18"/>
              </w:rPr>
              <w:t>среднего</w:t>
            </w:r>
            <w:r>
              <w:rPr>
                <w:b/>
                <w:i/>
                <w:color w:val="000009"/>
                <w:spacing w:val="-6"/>
                <w:sz w:val="18"/>
              </w:rPr>
              <w:t xml:space="preserve"> </w:t>
            </w:r>
            <w:r>
              <w:rPr>
                <w:b/>
                <w:i/>
                <w:color w:val="000009"/>
                <w:sz w:val="18"/>
              </w:rPr>
              <w:t>уровень</w:t>
            </w:r>
            <w:r>
              <w:rPr>
                <w:b/>
                <w:i/>
                <w:color w:val="000009"/>
                <w:spacing w:val="-8"/>
                <w:sz w:val="18"/>
              </w:rPr>
              <w:t xml:space="preserve"> </w:t>
            </w:r>
            <w:r>
              <w:rPr>
                <w:b/>
                <w:i/>
                <w:color w:val="000009"/>
                <w:sz w:val="18"/>
              </w:rPr>
              <w:t>(умеет</w:t>
            </w:r>
            <w:r>
              <w:rPr>
                <w:b/>
                <w:i/>
                <w:color w:val="000009"/>
                <w:spacing w:val="-5"/>
                <w:sz w:val="18"/>
              </w:rPr>
              <w:t xml:space="preserve"> </w:t>
            </w:r>
            <w:r>
              <w:rPr>
                <w:b/>
                <w:i/>
                <w:color w:val="000009"/>
                <w:sz w:val="18"/>
              </w:rPr>
              <w:t>при</w:t>
            </w:r>
            <w:r>
              <w:rPr>
                <w:b/>
                <w:i/>
                <w:color w:val="000009"/>
                <w:spacing w:val="-7"/>
                <w:sz w:val="18"/>
              </w:rPr>
              <w:t xml:space="preserve"> </w:t>
            </w:r>
            <w:r>
              <w:rPr>
                <w:b/>
                <w:i/>
                <w:color w:val="000009"/>
                <w:sz w:val="18"/>
              </w:rPr>
              <w:t>постоянной</w:t>
            </w:r>
            <w:r>
              <w:rPr>
                <w:b/>
                <w:i/>
                <w:color w:val="000009"/>
                <w:spacing w:val="-8"/>
                <w:sz w:val="18"/>
              </w:rPr>
              <w:t xml:space="preserve"> </w:t>
            </w:r>
            <w:r>
              <w:rPr>
                <w:b/>
                <w:i/>
                <w:color w:val="000009"/>
                <w:sz w:val="18"/>
              </w:rPr>
              <w:t>помощи</w:t>
            </w:r>
            <w:r>
              <w:rPr>
                <w:b/>
                <w:i/>
                <w:color w:val="000009"/>
                <w:spacing w:val="28"/>
                <w:sz w:val="18"/>
              </w:rPr>
              <w:t xml:space="preserve"> </w:t>
            </w:r>
            <w:r>
              <w:rPr>
                <w:b/>
                <w:i/>
                <w:color w:val="000009"/>
                <w:sz w:val="18"/>
              </w:rPr>
              <w:t>и</w:t>
            </w:r>
            <w:r>
              <w:rPr>
                <w:b/>
                <w:i/>
                <w:color w:val="000009"/>
                <w:spacing w:val="-6"/>
                <w:sz w:val="18"/>
              </w:rPr>
              <w:t xml:space="preserve"> </w:t>
            </w:r>
            <w:r>
              <w:rPr>
                <w:b/>
                <w:i/>
                <w:color w:val="000009"/>
                <w:sz w:val="18"/>
              </w:rPr>
              <w:t>контроле</w:t>
            </w:r>
            <w:r>
              <w:rPr>
                <w:b/>
                <w:i/>
                <w:color w:val="000009"/>
                <w:spacing w:val="-8"/>
                <w:sz w:val="18"/>
              </w:rPr>
              <w:t xml:space="preserve"> </w:t>
            </w:r>
            <w:r>
              <w:rPr>
                <w:b/>
                <w:i/>
                <w:color w:val="000009"/>
                <w:sz w:val="18"/>
              </w:rPr>
              <w:t>учителя)</w:t>
            </w:r>
          </w:p>
          <w:p w:rsidR="00D22D02" w:rsidRDefault="00F7270C" w:rsidP="007B5508">
            <w:pPr>
              <w:pStyle w:val="TableParagraph"/>
              <w:numPr>
                <w:ilvl w:val="0"/>
                <w:numId w:val="1"/>
              </w:numPr>
              <w:tabs>
                <w:tab w:val="left" w:pos="274"/>
              </w:tabs>
              <w:spacing w:before="33" w:line="276" w:lineRule="auto"/>
              <w:ind w:left="136" w:right="5915" w:firstLine="0"/>
              <w:rPr>
                <w:b/>
                <w:i/>
                <w:sz w:val="18"/>
              </w:rPr>
            </w:pPr>
            <w:r>
              <w:rPr>
                <w:b/>
                <w:i/>
                <w:color w:val="000009"/>
                <w:spacing w:val="-1"/>
                <w:sz w:val="18"/>
              </w:rPr>
              <w:t>–</w:t>
            </w:r>
            <w:r>
              <w:rPr>
                <w:b/>
                <w:i/>
                <w:color w:val="000009"/>
                <w:spacing w:val="-9"/>
                <w:sz w:val="18"/>
              </w:rPr>
              <w:t xml:space="preserve"> </w:t>
            </w:r>
            <w:r>
              <w:rPr>
                <w:b/>
                <w:i/>
                <w:color w:val="000009"/>
                <w:spacing w:val="-1"/>
                <w:sz w:val="18"/>
              </w:rPr>
              <w:t>средний</w:t>
            </w:r>
            <w:r>
              <w:rPr>
                <w:b/>
                <w:i/>
                <w:color w:val="000009"/>
                <w:spacing w:val="-9"/>
                <w:sz w:val="18"/>
              </w:rPr>
              <w:t xml:space="preserve"> </w:t>
            </w:r>
            <w:r>
              <w:rPr>
                <w:b/>
                <w:i/>
                <w:color w:val="000009"/>
                <w:sz w:val="18"/>
              </w:rPr>
              <w:t>уровень</w:t>
            </w:r>
            <w:r>
              <w:rPr>
                <w:b/>
                <w:i/>
                <w:color w:val="000009"/>
                <w:spacing w:val="-10"/>
                <w:sz w:val="18"/>
              </w:rPr>
              <w:t xml:space="preserve"> </w:t>
            </w:r>
            <w:r>
              <w:rPr>
                <w:b/>
                <w:i/>
                <w:color w:val="000009"/>
                <w:sz w:val="18"/>
              </w:rPr>
              <w:t>(частично</w:t>
            </w:r>
            <w:r>
              <w:rPr>
                <w:b/>
                <w:i/>
                <w:color w:val="000009"/>
                <w:spacing w:val="-10"/>
                <w:sz w:val="18"/>
              </w:rPr>
              <w:t xml:space="preserve"> </w:t>
            </w:r>
            <w:r>
              <w:rPr>
                <w:b/>
                <w:i/>
                <w:color w:val="000009"/>
                <w:sz w:val="18"/>
              </w:rPr>
              <w:t>выполняет</w:t>
            </w:r>
            <w:r>
              <w:rPr>
                <w:b/>
                <w:i/>
                <w:color w:val="000009"/>
                <w:spacing w:val="-6"/>
                <w:sz w:val="18"/>
              </w:rPr>
              <w:t xml:space="preserve"> </w:t>
            </w:r>
            <w:r>
              <w:rPr>
                <w:b/>
                <w:i/>
                <w:color w:val="000009"/>
                <w:sz w:val="18"/>
              </w:rPr>
              <w:t>самостоятельно,</w:t>
            </w:r>
            <w:r>
              <w:rPr>
                <w:b/>
                <w:i/>
                <w:color w:val="000009"/>
                <w:spacing w:val="-10"/>
                <w:sz w:val="18"/>
              </w:rPr>
              <w:t xml:space="preserve"> </w:t>
            </w:r>
            <w:r>
              <w:rPr>
                <w:b/>
                <w:i/>
                <w:color w:val="000009"/>
                <w:sz w:val="18"/>
              </w:rPr>
              <w:t>помощь</w:t>
            </w:r>
            <w:r>
              <w:rPr>
                <w:b/>
                <w:i/>
                <w:color w:val="000009"/>
                <w:spacing w:val="-10"/>
                <w:sz w:val="18"/>
              </w:rPr>
              <w:t xml:space="preserve"> </w:t>
            </w:r>
            <w:r>
              <w:rPr>
                <w:b/>
                <w:i/>
                <w:color w:val="000009"/>
                <w:sz w:val="18"/>
              </w:rPr>
              <w:t>учителя</w:t>
            </w:r>
            <w:r>
              <w:rPr>
                <w:b/>
                <w:i/>
                <w:color w:val="000009"/>
                <w:spacing w:val="-11"/>
                <w:sz w:val="18"/>
              </w:rPr>
              <w:t xml:space="preserve"> </w:t>
            </w:r>
            <w:r>
              <w:rPr>
                <w:b/>
                <w:i/>
                <w:color w:val="000009"/>
                <w:sz w:val="18"/>
              </w:rPr>
              <w:t>требуется</w:t>
            </w:r>
            <w:r>
              <w:rPr>
                <w:b/>
                <w:i/>
                <w:color w:val="000009"/>
                <w:spacing w:val="-8"/>
                <w:sz w:val="18"/>
              </w:rPr>
              <w:t xml:space="preserve"> </w:t>
            </w:r>
            <w:r>
              <w:rPr>
                <w:b/>
                <w:i/>
                <w:color w:val="000009"/>
                <w:sz w:val="18"/>
              </w:rPr>
              <w:t>крайне</w:t>
            </w:r>
            <w:r>
              <w:rPr>
                <w:b/>
                <w:i/>
                <w:color w:val="000009"/>
                <w:spacing w:val="-10"/>
                <w:sz w:val="18"/>
              </w:rPr>
              <w:t xml:space="preserve"> </w:t>
            </w:r>
            <w:r>
              <w:rPr>
                <w:b/>
                <w:i/>
                <w:color w:val="000009"/>
                <w:sz w:val="18"/>
              </w:rPr>
              <w:t>редко)</w:t>
            </w:r>
            <w:r>
              <w:rPr>
                <w:b/>
                <w:i/>
                <w:color w:val="000009"/>
                <w:spacing w:val="-42"/>
                <w:sz w:val="18"/>
              </w:rPr>
              <w:t xml:space="preserve"> </w:t>
            </w:r>
            <w:r>
              <w:rPr>
                <w:b/>
                <w:i/>
                <w:color w:val="000009"/>
                <w:sz w:val="18"/>
              </w:rPr>
              <w:t>4 – уровень</w:t>
            </w:r>
            <w:r>
              <w:rPr>
                <w:b/>
                <w:i/>
                <w:color w:val="000009"/>
                <w:spacing w:val="-2"/>
                <w:sz w:val="18"/>
              </w:rPr>
              <w:t xml:space="preserve"> </w:t>
            </w:r>
            <w:r>
              <w:rPr>
                <w:b/>
                <w:i/>
                <w:color w:val="000009"/>
                <w:sz w:val="18"/>
              </w:rPr>
              <w:t>выше</w:t>
            </w:r>
            <w:r>
              <w:rPr>
                <w:b/>
                <w:i/>
                <w:color w:val="000009"/>
                <w:spacing w:val="-2"/>
                <w:sz w:val="18"/>
              </w:rPr>
              <w:t xml:space="preserve"> </w:t>
            </w:r>
            <w:r>
              <w:rPr>
                <w:b/>
                <w:i/>
                <w:color w:val="000009"/>
                <w:sz w:val="18"/>
              </w:rPr>
              <w:t>среднего (полное</w:t>
            </w:r>
            <w:r>
              <w:rPr>
                <w:b/>
                <w:i/>
                <w:color w:val="000009"/>
                <w:spacing w:val="-1"/>
                <w:sz w:val="18"/>
              </w:rPr>
              <w:t xml:space="preserve"> </w:t>
            </w:r>
            <w:r>
              <w:rPr>
                <w:b/>
                <w:i/>
                <w:color w:val="000009"/>
                <w:sz w:val="18"/>
              </w:rPr>
              <w:t>самостоятельное</w:t>
            </w:r>
            <w:r>
              <w:rPr>
                <w:b/>
                <w:i/>
                <w:color w:val="000009"/>
                <w:spacing w:val="-2"/>
                <w:sz w:val="18"/>
              </w:rPr>
              <w:t xml:space="preserve"> </w:t>
            </w:r>
            <w:r>
              <w:rPr>
                <w:b/>
                <w:i/>
                <w:color w:val="000009"/>
                <w:sz w:val="18"/>
              </w:rPr>
              <w:t>выполнение)</w:t>
            </w:r>
          </w:p>
        </w:tc>
      </w:tr>
    </w:tbl>
    <w:p w:rsidR="00D22D02" w:rsidRDefault="00D22D02">
      <w:pPr>
        <w:spacing w:line="276" w:lineRule="auto"/>
        <w:rPr>
          <w:sz w:val="18"/>
        </w:rPr>
        <w:sectPr w:rsidR="00D22D02">
          <w:pgSz w:w="16840" w:h="11910" w:orient="landscape"/>
          <w:pgMar w:top="840" w:right="900" w:bottom="1700" w:left="100" w:header="0" w:footer="1504" w:gutter="0"/>
          <w:cols w:space="720"/>
        </w:sectPr>
      </w:pPr>
    </w:p>
    <w:p w:rsidR="00D22D02" w:rsidRDefault="00CE52DD">
      <w:pPr>
        <w:spacing w:before="3"/>
        <w:ind w:left="7624"/>
        <w:jc w:val="both"/>
        <w:rPr>
          <w:b/>
          <w:i/>
          <w:sz w:val="18"/>
        </w:rPr>
      </w:pPr>
      <w:r w:rsidRPr="00CE52DD">
        <w:lastRenderedPageBreak/>
        <w:pict>
          <v:shape id="_x0000_s1043" style="position:absolute;left:0;text-align:left;margin-left:51pt;margin-top:-.35pt;width:739.9pt;height:415.65pt;z-index:-38216192;mso-position-horizontal-relative:page" coordorigin="1020,-7" coordsize="14798,8313" o:spt="100" adj="0,,0" path="m15818,8296r-10,l1030,8296r-10,l1020,8306r10,l15808,8306r10,l15818,8296xm15818,-7r-10,l1030,-7r-10,l1020,3r,8293l1030,8296,1030,3r14778,l15808,8296r10,l15818,3r,-10xe" fillcolor="black" stroked="f">
            <v:stroke joinstyle="round"/>
            <v:formulas/>
            <v:path arrowok="t" o:connecttype="segments"/>
            <w10:wrap anchorx="page"/>
          </v:shape>
        </w:pict>
      </w:r>
      <w:r w:rsidR="00F7270C">
        <w:rPr>
          <w:b/>
          <w:i/>
          <w:color w:val="000009"/>
          <w:sz w:val="18"/>
        </w:rPr>
        <w:t>Рекомендации</w:t>
      </w:r>
      <w:r w:rsidR="00F7270C">
        <w:rPr>
          <w:b/>
          <w:i/>
          <w:color w:val="000009"/>
          <w:spacing w:val="-5"/>
          <w:sz w:val="18"/>
        </w:rPr>
        <w:t xml:space="preserve"> </w:t>
      </w:r>
      <w:r w:rsidR="00F7270C">
        <w:rPr>
          <w:b/>
          <w:i/>
          <w:color w:val="000009"/>
          <w:sz w:val="18"/>
        </w:rPr>
        <w:t>по</w:t>
      </w:r>
      <w:r w:rsidR="00F7270C">
        <w:rPr>
          <w:b/>
          <w:i/>
          <w:color w:val="000009"/>
          <w:spacing w:val="-3"/>
          <w:sz w:val="18"/>
        </w:rPr>
        <w:t xml:space="preserve"> </w:t>
      </w:r>
      <w:r w:rsidR="00F7270C">
        <w:rPr>
          <w:b/>
          <w:i/>
          <w:color w:val="000009"/>
          <w:sz w:val="18"/>
        </w:rPr>
        <w:t>ведению</w:t>
      </w:r>
      <w:r w:rsidR="00F7270C">
        <w:rPr>
          <w:b/>
          <w:i/>
          <w:color w:val="000009"/>
          <w:spacing w:val="-2"/>
          <w:sz w:val="18"/>
        </w:rPr>
        <w:t xml:space="preserve"> </w:t>
      </w:r>
      <w:r w:rsidR="00F7270C">
        <w:rPr>
          <w:b/>
          <w:i/>
          <w:color w:val="000009"/>
          <w:sz w:val="18"/>
        </w:rPr>
        <w:t>карты</w:t>
      </w:r>
    </w:p>
    <w:p w:rsidR="00D22D02" w:rsidRDefault="00F7270C">
      <w:pPr>
        <w:spacing w:before="26" w:line="276" w:lineRule="auto"/>
        <w:ind w:left="1032" w:right="234"/>
        <w:jc w:val="both"/>
        <w:rPr>
          <w:sz w:val="18"/>
        </w:rPr>
      </w:pPr>
      <w:r>
        <w:rPr>
          <w:color w:val="000009"/>
          <w:sz w:val="18"/>
        </w:rPr>
        <w:t>Индивидуальная карта заполняется классным руководителем на основе интегрированной психолого -медико-педагогической оценки, полученной по итогам анализа данных психолога,</w:t>
      </w:r>
      <w:r>
        <w:rPr>
          <w:color w:val="000009"/>
          <w:spacing w:val="1"/>
          <w:sz w:val="18"/>
        </w:rPr>
        <w:t xml:space="preserve"> </w:t>
      </w:r>
      <w:r>
        <w:rPr>
          <w:color w:val="000009"/>
          <w:sz w:val="18"/>
        </w:rPr>
        <w:t>логопеда,</w:t>
      </w:r>
      <w:r>
        <w:rPr>
          <w:color w:val="000009"/>
          <w:spacing w:val="1"/>
          <w:sz w:val="18"/>
        </w:rPr>
        <w:t xml:space="preserve"> </w:t>
      </w:r>
      <w:r>
        <w:rPr>
          <w:color w:val="000009"/>
          <w:sz w:val="18"/>
        </w:rPr>
        <w:t>врача</w:t>
      </w:r>
      <w:r>
        <w:rPr>
          <w:color w:val="000009"/>
          <w:spacing w:val="1"/>
          <w:sz w:val="18"/>
        </w:rPr>
        <w:t xml:space="preserve"> </w:t>
      </w:r>
      <w:r>
        <w:rPr>
          <w:color w:val="000009"/>
          <w:sz w:val="18"/>
        </w:rPr>
        <w:t>и</w:t>
      </w:r>
      <w:r>
        <w:rPr>
          <w:color w:val="000009"/>
          <w:spacing w:val="1"/>
          <w:sz w:val="18"/>
        </w:rPr>
        <w:t xml:space="preserve"> </w:t>
      </w:r>
      <w:r>
        <w:rPr>
          <w:color w:val="000009"/>
          <w:sz w:val="18"/>
        </w:rPr>
        <w:t>других</w:t>
      </w:r>
      <w:r>
        <w:rPr>
          <w:color w:val="000009"/>
          <w:spacing w:val="1"/>
          <w:sz w:val="18"/>
        </w:rPr>
        <w:t xml:space="preserve"> </w:t>
      </w:r>
      <w:r>
        <w:rPr>
          <w:color w:val="000009"/>
          <w:sz w:val="18"/>
        </w:rPr>
        <w:t>специалистов</w:t>
      </w:r>
      <w:r>
        <w:rPr>
          <w:color w:val="000009"/>
          <w:spacing w:val="1"/>
          <w:sz w:val="18"/>
        </w:rPr>
        <w:t xml:space="preserve"> </w:t>
      </w:r>
      <w:r>
        <w:rPr>
          <w:color w:val="000009"/>
          <w:sz w:val="18"/>
        </w:rPr>
        <w:t>районной</w:t>
      </w:r>
      <w:r>
        <w:rPr>
          <w:color w:val="000009"/>
          <w:spacing w:val="1"/>
          <w:sz w:val="18"/>
        </w:rPr>
        <w:t xml:space="preserve"> </w:t>
      </w:r>
      <w:r>
        <w:rPr>
          <w:color w:val="000009"/>
          <w:sz w:val="18"/>
        </w:rPr>
        <w:t>психолого-медико-педагогической</w:t>
      </w:r>
      <w:r>
        <w:rPr>
          <w:color w:val="000009"/>
          <w:spacing w:val="1"/>
          <w:sz w:val="18"/>
        </w:rPr>
        <w:t xml:space="preserve"> </w:t>
      </w:r>
      <w:r>
        <w:rPr>
          <w:color w:val="000009"/>
          <w:sz w:val="18"/>
        </w:rPr>
        <w:t>комиссии,</w:t>
      </w:r>
      <w:r>
        <w:rPr>
          <w:color w:val="000009"/>
          <w:spacing w:val="1"/>
          <w:sz w:val="18"/>
        </w:rPr>
        <w:t xml:space="preserve"> </w:t>
      </w:r>
      <w:r>
        <w:rPr>
          <w:color w:val="000009"/>
          <w:sz w:val="18"/>
        </w:rPr>
        <w:t>изучающих</w:t>
      </w:r>
      <w:r>
        <w:rPr>
          <w:color w:val="000009"/>
          <w:spacing w:val="1"/>
          <w:sz w:val="18"/>
        </w:rPr>
        <w:t xml:space="preserve"> </w:t>
      </w:r>
      <w:r>
        <w:rPr>
          <w:color w:val="000009"/>
          <w:sz w:val="18"/>
        </w:rPr>
        <w:t>развитие</w:t>
      </w:r>
      <w:r>
        <w:rPr>
          <w:color w:val="000009"/>
          <w:spacing w:val="1"/>
          <w:sz w:val="18"/>
        </w:rPr>
        <w:t xml:space="preserve"> </w:t>
      </w:r>
      <w:r>
        <w:rPr>
          <w:color w:val="000009"/>
          <w:sz w:val="18"/>
        </w:rPr>
        <w:t>обучающегося,</w:t>
      </w:r>
      <w:r>
        <w:rPr>
          <w:color w:val="000009"/>
          <w:spacing w:val="1"/>
          <w:sz w:val="18"/>
        </w:rPr>
        <w:t xml:space="preserve"> </w:t>
      </w:r>
      <w:r>
        <w:rPr>
          <w:color w:val="000009"/>
          <w:sz w:val="18"/>
        </w:rPr>
        <w:t>а</w:t>
      </w:r>
      <w:r>
        <w:rPr>
          <w:color w:val="000009"/>
          <w:spacing w:val="1"/>
          <w:sz w:val="18"/>
        </w:rPr>
        <w:t xml:space="preserve"> </w:t>
      </w:r>
      <w:r>
        <w:rPr>
          <w:color w:val="000009"/>
          <w:sz w:val="18"/>
        </w:rPr>
        <w:t>также</w:t>
      </w:r>
      <w:r>
        <w:rPr>
          <w:color w:val="000009"/>
          <w:spacing w:val="1"/>
          <w:sz w:val="18"/>
        </w:rPr>
        <w:t xml:space="preserve"> </w:t>
      </w:r>
      <w:r>
        <w:rPr>
          <w:color w:val="000009"/>
          <w:sz w:val="18"/>
        </w:rPr>
        <w:t>опроса</w:t>
      </w:r>
      <w:r>
        <w:rPr>
          <w:color w:val="000009"/>
          <w:spacing w:val="1"/>
          <w:sz w:val="18"/>
        </w:rPr>
        <w:t xml:space="preserve"> </w:t>
      </w:r>
      <w:r>
        <w:rPr>
          <w:color w:val="000009"/>
          <w:sz w:val="18"/>
        </w:rPr>
        <w:t>учителей</w:t>
      </w:r>
      <w:r>
        <w:rPr>
          <w:color w:val="000009"/>
          <w:spacing w:val="1"/>
          <w:sz w:val="18"/>
        </w:rPr>
        <w:t xml:space="preserve"> </w:t>
      </w:r>
      <w:r>
        <w:rPr>
          <w:color w:val="000009"/>
          <w:sz w:val="18"/>
        </w:rPr>
        <w:t>и</w:t>
      </w:r>
      <w:r>
        <w:rPr>
          <w:color w:val="000009"/>
          <w:spacing w:val="1"/>
          <w:sz w:val="18"/>
        </w:rPr>
        <w:t xml:space="preserve"> </w:t>
      </w:r>
      <w:r>
        <w:rPr>
          <w:color w:val="000009"/>
          <w:sz w:val="18"/>
        </w:rPr>
        <w:t>изучения</w:t>
      </w:r>
      <w:r>
        <w:rPr>
          <w:color w:val="000009"/>
          <w:spacing w:val="1"/>
          <w:sz w:val="18"/>
        </w:rPr>
        <w:t xml:space="preserve"> </w:t>
      </w:r>
      <w:r>
        <w:rPr>
          <w:color w:val="000009"/>
          <w:sz w:val="18"/>
        </w:rPr>
        <w:t>учебной</w:t>
      </w:r>
      <w:r>
        <w:rPr>
          <w:color w:val="000009"/>
          <w:spacing w:val="1"/>
          <w:sz w:val="18"/>
        </w:rPr>
        <w:t xml:space="preserve"> </w:t>
      </w:r>
      <w:r>
        <w:rPr>
          <w:color w:val="000009"/>
          <w:sz w:val="18"/>
        </w:rPr>
        <w:t>документации.</w:t>
      </w:r>
      <w:r>
        <w:rPr>
          <w:color w:val="000009"/>
          <w:spacing w:val="-1"/>
          <w:sz w:val="18"/>
        </w:rPr>
        <w:t xml:space="preserve"> </w:t>
      </w:r>
      <w:r>
        <w:rPr>
          <w:color w:val="000009"/>
          <w:sz w:val="18"/>
        </w:rPr>
        <w:t>Индивидуальная карта</w:t>
      </w:r>
      <w:r>
        <w:rPr>
          <w:color w:val="000009"/>
          <w:spacing w:val="-2"/>
          <w:sz w:val="18"/>
        </w:rPr>
        <w:t xml:space="preserve"> </w:t>
      </w:r>
      <w:r>
        <w:rPr>
          <w:color w:val="000009"/>
          <w:sz w:val="18"/>
        </w:rPr>
        <w:t>заполняется</w:t>
      </w:r>
      <w:r>
        <w:rPr>
          <w:color w:val="000009"/>
          <w:spacing w:val="-2"/>
          <w:sz w:val="18"/>
        </w:rPr>
        <w:t xml:space="preserve"> </w:t>
      </w:r>
      <w:r>
        <w:rPr>
          <w:color w:val="000009"/>
          <w:sz w:val="18"/>
        </w:rPr>
        <w:t>два</w:t>
      </w:r>
      <w:r>
        <w:rPr>
          <w:color w:val="000009"/>
          <w:spacing w:val="-2"/>
          <w:sz w:val="18"/>
        </w:rPr>
        <w:t xml:space="preserve"> </w:t>
      </w:r>
      <w:r>
        <w:rPr>
          <w:color w:val="000009"/>
          <w:sz w:val="18"/>
        </w:rPr>
        <w:t>раза</w:t>
      </w:r>
      <w:r>
        <w:rPr>
          <w:color w:val="000009"/>
          <w:spacing w:val="-2"/>
          <w:sz w:val="18"/>
        </w:rPr>
        <w:t xml:space="preserve"> </w:t>
      </w:r>
      <w:r>
        <w:rPr>
          <w:color w:val="000009"/>
          <w:sz w:val="18"/>
        </w:rPr>
        <w:t>в</w:t>
      </w:r>
      <w:r>
        <w:rPr>
          <w:color w:val="000009"/>
          <w:spacing w:val="-2"/>
          <w:sz w:val="18"/>
        </w:rPr>
        <w:t xml:space="preserve"> </w:t>
      </w:r>
      <w:r>
        <w:rPr>
          <w:color w:val="000009"/>
          <w:sz w:val="18"/>
        </w:rPr>
        <w:t>год,</w:t>
      </w:r>
      <w:r>
        <w:rPr>
          <w:color w:val="000009"/>
          <w:spacing w:val="-1"/>
          <w:sz w:val="18"/>
        </w:rPr>
        <w:t xml:space="preserve"> </w:t>
      </w:r>
      <w:r>
        <w:rPr>
          <w:color w:val="000009"/>
          <w:sz w:val="18"/>
        </w:rPr>
        <w:t>учебные</w:t>
      </w:r>
      <w:r>
        <w:rPr>
          <w:color w:val="000009"/>
          <w:spacing w:val="-2"/>
          <w:sz w:val="18"/>
        </w:rPr>
        <w:t xml:space="preserve"> </w:t>
      </w:r>
      <w:r>
        <w:rPr>
          <w:color w:val="000009"/>
          <w:sz w:val="18"/>
        </w:rPr>
        <w:t>навыки</w:t>
      </w:r>
      <w:r>
        <w:rPr>
          <w:color w:val="000009"/>
          <w:spacing w:val="-2"/>
          <w:sz w:val="18"/>
        </w:rPr>
        <w:t xml:space="preserve"> </w:t>
      </w:r>
      <w:r>
        <w:rPr>
          <w:color w:val="000009"/>
          <w:sz w:val="18"/>
        </w:rPr>
        <w:t>анализируются в</w:t>
      </w:r>
      <w:r>
        <w:rPr>
          <w:color w:val="000009"/>
          <w:spacing w:val="-2"/>
          <w:sz w:val="18"/>
        </w:rPr>
        <w:t xml:space="preserve"> </w:t>
      </w:r>
      <w:r>
        <w:rPr>
          <w:color w:val="000009"/>
          <w:sz w:val="18"/>
        </w:rPr>
        <w:t>конце</w:t>
      </w:r>
      <w:r>
        <w:rPr>
          <w:color w:val="000009"/>
          <w:spacing w:val="-2"/>
          <w:sz w:val="18"/>
        </w:rPr>
        <w:t xml:space="preserve"> </w:t>
      </w:r>
      <w:r>
        <w:rPr>
          <w:color w:val="000009"/>
          <w:sz w:val="18"/>
        </w:rPr>
        <w:t>текущего</w:t>
      </w:r>
      <w:r>
        <w:rPr>
          <w:color w:val="000009"/>
          <w:spacing w:val="2"/>
          <w:sz w:val="18"/>
        </w:rPr>
        <w:t xml:space="preserve"> </w:t>
      </w:r>
      <w:r>
        <w:rPr>
          <w:color w:val="000009"/>
          <w:sz w:val="18"/>
        </w:rPr>
        <w:t>учебного года.</w:t>
      </w:r>
    </w:p>
    <w:p w:rsidR="00D22D02" w:rsidRDefault="00F7270C">
      <w:pPr>
        <w:spacing w:before="1"/>
        <w:ind w:left="1032"/>
        <w:jc w:val="both"/>
        <w:rPr>
          <w:sz w:val="18"/>
        </w:rPr>
      </w:pPr>
      <w:r>
        <w:rPr>
          <w:color w:val="000009"/>
          <w:sz w:val="18"/>
        </w:rPr>
        <w:t>Все</w:t>
      </w:r>
      <w:r>
        <w:rPr>
          <w:color w:val="000009"/>
          <w:spacing w:val="-6"/>
          <w:sz w:val="18"/>
        </w:rPr>
        <w:t xml:space="preserve"> </w:t>
      </w:r>
      <w:r>
        <w:rPr>
          <w:color w:val="000009"/>
          <w:sz w:val="18"/>
        </w:rPr>
        <w:t>данные</w:t>
      </w:r>
      <w:r>
        <w:rPr>
          <w:color w:val="000009"/>
          <w:spacing w:val="-5"/>
          <w:sz w:val="18"/>
        </w:rPr>
        <w:t xml:space="preserve"> </w:t>
      </w:r>
      <w:r>
        <w:rPr>
          <w:color w:val="000009"/>
          <w:sz w:val="18"/>
        </w:rPr>
        <w:t>вносятся</w:t>
      </w:r>
      <w:r>
        <w:rPr>
          <w:color w:val="000009"/>
          <w:spacing w:val="-3"/>
          <w:sz w:val="18"/>
        </w:rPr>
        <w:t xml:space="preserve"> </w:t>
      </w:r>
      <w:r>
        <w:rPr>
          <w:color w:val="000009"/>
          <w:sz w:val="18"/>
        </w:rPr>
        <w:t>в</w:t>
      </w:r>
      <w:r>
        <w:rPr>
          <w:color w:val="000009"/>
          <w:spacing w:val="-5"/>
          <w:sz w:val="18"/>
        </w:rPr>
        <w:t xml:space="preserve"> </w:t>
      </w:r>
      <w:r>
        <w:rPr>
          <w:color w:val="000009"/>
          <w:sz w:val="18"/>
        </w:rPr>
        <w:t>соответствующие</w:t>
      </w:r>
      <w:r>
        <w:rPr>
          <w:color w:val="000009"/>
          <w:spacing w:val="-5"/>
          <w:sz w:val="18"/>
        </w:rPr>
        <w:t xml:space="preserve"> </w:t>
      </w:r>
      <w:r>
        <w:rPr>
          <w:color w:val="000009"/>
          <w:sz w:val="18"/>
        </w:rPr>
        <w:t>разделы</w:t>
      </w:r>
      <w:r>
        <w:rPr>
          <w:color w:val="000009"/>
          <w:spacing w:val="-3"/>
          <w:sz w:val="18"/>
        </w:rPr>
        <w:t xml:space="preserve"> </w:t>
      </w:r>
      <w:r>
        <w:rPr>
          <w:color w:val="000009"/>
          <w:sz w:val="18"/>
        </w:rPr>
        <w:t>карты</w:t>
      </w:r>
      <w:r>
        <w:rPr>
          <w:color w:val="000009"/>
          <w:spacing w:val="-4"/>
          <w:sz w:val="18"/>
        </w:rPr>
        <w:t xml:space="preserve"> </w:t>
      </w:r>
      <w:r>
        <w:rPr>
          <w:color w:val="000009"/>
          <w:sz w:val="18"/>
        </w:rPr>
        <w:t>разборчиво</w:t>
      </w:r>
      <w:r>
        <w:rPr>
          <w:color w:val="000009"/>
          <w:spacing w:val="-3"/>
          <w:sz w:val="18"/>
        </w:rPr>
        <w:t xml:space="preserve"> </w:t>
      </w:r>
      <w:r>
        <w:rPr>
          <w:color w:val="000009"/>
          <w:sz w:val="18"/>
        </w:rPr>
        <w:t>и</w:t>
      </w:r>
      <w:r>
        <w:rPr>
          <w:color w:val="000009"/>
          <w:spacing w:val="-6"/>
          <w:sz w:val="18"/>
        </w:rPr>
        <w:t xml:space="preserve"> </w:t>
      </w:r>
      <w:r>
        <w:rPr>
          <w:color w:val="000009"/>
          <w:sz w:val="18"/>
        </w:rPr>
        <w:t>без</w:t>
      </w:r>
      <w:r>
        <w:rPr>
          <w:color w:val="000009"/>
          <w:spacing w:val="-3"/>
          <w:sz w:val="18"/>
        </w:rPr>
        <w:t xml:space="preserve"> </w:t>
      </w:r>
      <w:r>
        <w:rPr>
          <w:color w:val="000009"/>
          <w:sz w:val="18"/>
        </w:rPr>
        <w:t>сокращений.</w:t>
      </w:r>
    </w:p>
    <w:p w:rsidR="00D22D02" w:rsidRDefault="00F7270C">
      <w:pPr>
        <w:spacing w:before="36"/>
        <w:ind w:left="6796"/>
        <w:jc w:val="both"/>
        <w:rPr>
          <w:b/>
          <w:sz w:val="18"/>
        </w:rPr>
      </w:pPr>
      <w:r>
        <w:rPr>
          <w:b/>
          <w:color w:val="000009"/>
          <w:sz w:val="18"/>
        </w:rPr>
        <w:t>Рекомендации</w:t>
      </w:r>
      <w:r>
        <w:rPr>
          <w:b/>
          <w:color w:val="000009"/>
          <w:spacing w:val="-10"/>
          <w:sz w:val="18"/>
        </w:rPr>
        <w:t xml:space="preserve"> </w:t>
      </w:r>
      <w:r>
        <w:rPr>
          <w:b/>
          <w:color w:val="000009"/>
          <w:sz w:val="18"/>
        </w:rPr>
        <w:t>по</w:t>
      </w:r>
      <w:r>
        <w:rPr>
          <w:b/>
          <w:color w:val="000009"/>
          <w:spacing w:val="-9"/>
          <w:sz w:val="18"/>
        </w:rPr>
        <w:t xml:space="preserve"> </w:t>
      </w:r>
      <w:r>
        <w:rPr>
          <w:b/>
          <w:color w:val="000009"/>
          <w:sz w:val="18"/>
        </w:rPr>
        <w:t>заполнению</w:t>
      </w:r>
      <w:r>
        <w:rPr>
          <w:b/>
          <w:color w:val="000009"/>
          <w:spacing w:val="-7"/>
          <w:sz w:val="18"/>
        </w:rPr>
        <w:t xml:space="preserve"> </w:t>
      </w:r>
      <w:r>
        <w:rPr>
          <w:b/>
          <w:color w:val="000009"/>
          <w:sz w:val="18"/>
        </w:rPr>
        <w:t>карты.</w:t>
      </w:r>
    </w:p>
    <w:p w:rsidR="00D22D02" w:rsidRDefault="00D22D02">
      <w:pPr>
        <w:pStyle w:val="a3"/>
        <w:spacing w:before="10"/>
        <w:jc w:val="left"/>
        <w:rPr>
          <w:b/>
        </w:rPr>
      </w:pPr>
    </w:p>
    <w:p w:rsidR="00D22D02" w:rsidRDefault="00F7270C" w:rsidP="007B5508">
      <w:pPr>
        <w:pStyle w:val="a5"/>
        <w:numPr>
          <w:ilvl w:val="1"/>
          <w:numId w:val="16"/>
        </w:numPr>
        <w:tabs>
          <w:tab w:val="left" w:pos="1740"/>
          <w:tab w:val="left" w:pos="1741"/>
        </w:tabs>
        <w:ind w:left="1740" w:hanging="349"/>
        <w:jc w:val="left"/>
        <w:rPr>
          <w:sz w:val="18"/>
        </w:rPr>
      </w:pPr>
      <w:r>
        <w:rPr>
          <w:b/>
          <w:color w:val="000009"/>
          <w:sz w:val="18"/>
        </w:rPr>
        <w:t>Первый</w:t>
      </w:r>
      <w:r>
        <w:rPr>
          <w:b/>
          <w:color w:val="000009"/>
          <w:spacing w:val="-10"/>
          <w:sz w:val="18"/>
        </w:rPr>
        <w:t xml:space="preserve"> </w:t>
      </w:r>
      <w:r>
        <w:rPr>
          <w:b/>
          <w:color w:val="000009"/>
          <w:sz w:val="18"/>
        </w:rPr>
        <w:t>раздел</w:t>
      </w:r>
      <w:r>
        <w:rPr>
          <w:b/>
          <w:color w:val="000009"/>
          <w:spacing w:val="-8"/>
          <w:sz w:val="18"/>
        </w:rPr>
        <w:t xml:space="preserve"> </w:t>
      </w:r>
      <w:r>
        <w:rPr>
          <w:color w:val="000009"/>
          <w:sz w:val="18"/>
        </w:rPr>
        <w:t>заполняется</w:t>
      </w:r>
      <w:r>
        <w:rPr>
          <w:color w:val="000009"/>
          <w:spacing w:val="-8"/>
          <w:sz w:val="18"/>
        </w:rPr>
        <w:t xml:space="preserve"> </w:t>
      </w:r>
      <w:r>
        <w:rPr>
          <w:color w:val="000009"/>
          <w:sz w:val="18"/>
        </w:rPr>
        <w:t>классным</w:t>
      </w:r>
      <w:r>
        <w:rPr>
          <w:color w:val="000009"/>
          <w:spacing w:val="-10"/>
          <w:sz w:val="18"/>
        </w:rPr>
        <w:t xml:space="preserve"> </w:t>
      </w:r>
      <w:r>
        <w:rPr>
          <w:color w:val="000009"/>
          <w:sz w:val="18"/>
        </w:rPr>
        <w:t>руководителем.</w:t>
      </w:r>
    </w:p>
    <w:p w:rsidR="00D22D02" w:rsidRDefault="00D22D02">
      <w:pPr>
        <w:pStyle w:val="a3"/>
        <w:spacing w:before="9"/>
        <w:jc w:val="left"/>
        <w:rPr>
          <w:sz w:val="20"/>
        </w:rPr>
      </w:pPr>
    </w:p>
    <w:p w:rsidR="00D22D02" w:rsidRDefault="00F7270C" w:rsidP="007B5508">
      <w:pPr>
        <w:pStyle w:val="a5"/>
        <w:numPr>
          <w:ilvl w:val="1"/>
          <w:numId w:val="16"/>
        </w:numPr>
        <w:tabs>
          <w:tab w:val="left" w:pos="1741"/>
        </w:tabs>
        <w:ind w:right="230" w:hanging="360"/>
        <w:rPr>
          <w:sz w:val="18"/>
        </w:rPr>
      </w:pPr>
      <w:r>
        <w:rPr>
          <w:b/>
          <w:color w:val="000009"/>
          <w:sz w:val="18"/>
        </w:rPr>
        <w:t xml:space="preserve">Второй раздел </w:t>
      </w:r>
      <w:r>
        <w:rPr>
          <w:color w:val="000009"/>
          <w:sz w:val="18"/>
        </w:rPr>
        <w:t>«Медицинские данные» заполняется классным руководителем на основе медицинской карты и другой медицинской документации. При необходимости классный</w:t>
      </w:r>
      <w:r>
        <w:rPr>
          <w:color w:val="000009"/>
          <w:spacing w:val="1"/>
          <w:sz w:val="18"/>
        </w:rPr>
        <w:t xml:space="preserve"> </w:t>
      </w:r>
      <w:r>
        <w:rPr>
          <w:color w:val="000009"/>
          <w:sz w:val="18"/>
        </w:rPr>
        <w:t>руководитель обращается за дополнительными сведениями к заместителю директора по УВР (курирующий коррекционные классы). В раздел вносятся лишь те сведения, которые</w:t>
      </w:r>
      <w:r>
        <w:rPr>
          <w:color w:val="000009"/>
          <w:spacing w:val="1"/>
          <w:sz w:val="18"/>
        </w:rPr>
        <w:t xml:space="preserve"> </w:t>
      </w:r>
      <w:r>
        <w:rPr>
          <w:color w:val="000009"/>
          <w:sz w:val="18"/>
        </w:rPr>
        <w:t>непосредственного влияют на</w:t>
      </w:r>
      <w:r>
        <w:rPr>
          <w:color w:val="000009"/>
          <w:spacing w:val="1"/>
          <w:sz w:val="18"/>
        </w:rPr>
        <w:t xml:space="preserve"> </w:t>
      </w:r>
      <w:r>
        <w:rPr>
          <w:color w:val="000009"/>
          <w:sz w:val="18"/>
        </w:rPr>
        <w:t>успешность обучения</w:t>
      </w:r>
      <w:r>
        <w:rPr>
          <w:color w:val="000009"/>
          <w:spacing w:val="1"/>
          <w:sz w:val="18"/>
        </w:rPr>
        <w:t xml:space="preserve"> </w:t>
      </w:r>
      <w:r>
        <w:rPr>
          <w:color w:val="000009"/>
          <w:sz w:val="18"/>
        </w:rPr>
        <w:t>и</w:t>
      </w:r>
      <w:r>
        <w:rPr>
          <w:color w:val="000009"/>
          <w:spacing w:val="-2"/>
          <w:sz w:val="18"/>
        </w:rPr>
        <w:t xml:space="preserve"> </w:t>
      </w:r>
      <w:r>
        <w:rPr>
          <w:color w:val="000009"/>
          <w:sz w:val="18"/>
        </w:rPr>
        <w:t>воспитания.</w:t>
      </w:r>
    </w:p>
    <w:p w:rsidR="00D22D02" w:rsidRDefault="00F7270C">
      <w:pPr>
        <w:spacing w:before="1"/>
        <w:ind w:left="1752"/>
        <w:rPr>
          <w:sz w:val="18"/>
        </w:rPr>
      </w:pPr>
      <w:r>
        <w:rPr>
          <w:b/>
          <w:color w:val="000009"/>
          <w:sz w:val="18"/>
        </w:rPr>
        <w:t>В</w:t>
      </w:r>
      <w:r>
        <w:rPr>
          <w:b/>
          <w:color w:val="000009"/>
          <w:spacing w:val="-7"/>
          <w:sz w:val="18"/>
        </w:rPr>
        <w:t xml:space="preserve"> </w:t>
      </w:r>
      <w:r>
        <w:rPr>
          <w:b/>
          <w:color w:val="000009"/>
          <w:sz w:val="18"/>
        </w:rPr>
        <w:t>пункте</w:t>
      </w:r>
      <w:r>
        <w:rPr>
          <w:b/>
          <w:color w:val="000009"/>
          <w:spacing w:val="-8"/>
          <w:sz w:val="18"/>
        </w:rPr>
        <w:t xml:space="preserve"> </w:t>
      </w:r>
      <w:r>
        <w:rPr>
          <w:b/>
          <w:color w:val="000009"/>
          <w:sz w:val="18"/>
        </w:rPr>
        <w:t>«Заключение</w:t>
      </w:r>
      <w:r>
        <w:rPr>
          <w:b/>
          <w:color w:val="000009"/>
          <w:spacing w:val="-7"/>
          <w:sz w:val="18"/>
        </w:rPr>
        <w:t xml:space="preserve"> </w:t>
      </w:r>
      <w:r>
        <w:rPr>
          <w:b/>
          <w:color w:val="000009"/>
          <w:sz w:val="18"/>
        </w:rPr>
        <w:t>территориальной</w:t>
      </w:r>
      <w:r>
        <w:rPr>
          <w:b/>
          <w:color w:val="000009"/>
          <w:spacing w:val="-8"/>
          <w:sz w:val="18"/>
        </w:rPr>
        <w:t xml:space="preserve"> </w:t>
      </w:r>
      <w:r>
        <w:rPr>
          <w:b/>
          <w:color w:val="000009"/>
          <w:sz w:val="18"/>
        </w:rPr>
        <w:t>ПМПК»</w:t>
      </w:r>
      <w:r>
        <w:rPr>
          <w:b/>
          <w:color w:val="000009"/>
          <w:spacing w:val="34"/>
          <w:sz w:val="18"/>
        </w:rPr>
        <w:t xml:space="preserve"> </w:t>
      </w:r>
      <w:r>
        <w:rPr>
          <w:color w:val="000009"/>
          <w:sz w:val="18"/>
        </w:rPr>
        <w:t>указывается</w:t>
      </w:r>
      <w:r>
        <w:rPr>
          <w:color w:val="000009"/>
          <w:spacing w:val="-7"/>
          <w:sz w:val="18"/>
        </w:rPr>
        <w:t xml:space="preserve"> </w:t>
      </w:r>
      <w:r>
        <w:rPr>
          <w:color w:val="000009"/>
          <w:sz w:val="18"/>
        </w:rPr>
        <w:t>рекомендованная</w:t>
      </w:r>
      <w:r>
        <w:rPr>
          <w:color w:val="000009"/>
          <w:spacing w:val="-7"/>
          <w:sz w:val="18"/>
        </w:rPr>
        <w:t xml:space="preserve"> </w:t>
      </w:r>
      <w:r>
        <w:rPr>
          <w:color w:val="000009"/>
          <w:sz w:val="18"/>
        </w:rPr>
        <w:t>программа</w:t>
      </w:r>
      <w:r>
        <w:rPr>
          <w:color w:val="000009"/>
          <w:spacing w:val="-9"/>
          <w:sz w:val="18"/>
        </w:rPr>
        <w:t xml:space="preserve"> </w:t>
      </w:r>
      <w:r>
        <w:rPr>
          <w:color w:val="000009"/>
          <w:sz w:val="18"/>
        </w:rPr>
        <w:t>обучения.</w:t>
      </w:r>
    </w:p>
    <w:p w:rsidR="00D22D02" w:rsidRDefault="00F7270C">
      <w:pPr>
        <w:spacing w:before="31"/>
        <w:ind w:left="1752"/>
        <w:rPr>
          <w:sz w:val="18"/>
        </w:rPr>
      </w:pPr>
      <w:r>
        <w:rPr>
          <w:b/>
          <w:color w:val="000009"/>
          <w:sz w:val="18"/>
        </w:rPr>
        <w:t>В</w:t>
      </w:r>
      <w:r>
        <w:rPr>
          <w:b/>
          <w:color w:val="000009"/>
          <w:spacing w:val="-6"/>
          <w:sz w:val="18"/>
        </w:rPr>
        <w:t xml:space="preserve"> </w:t>
      </w:r>
      <w:r>
        <w:rPr>
          <w:b/>
          <w:color w:val="000009"/>
          <w:sz w:val="18"/>
        </w:rPr>
        <w:t>пункте</w:t>
      </w:r>
      <w:r>
        <w:rPr>
          <w:b/>
          <w:color w:val="000009"/>
          <w:spacing w:val="-9"/>
          <w:sz w:val="18"/>
        </w:rPr>
        <w:t xml:space="preserve"> </w:t>
      </w:r>
      <w:r>
        <w:rPr>
          <w:b/>
          <w:color w:val="000009"/>
          <w:sz w:val="18"/>
        </w:rPr>
        <w:t>«Рекомендации</w:t>
      </w:r>
      <w:r>
        <w:rPr>
          <w:b/>
          <w:color w:val="000009"/>
          <w:spacing w:val="-6"/>
          <w:sz w:val="18"/>
        </w:rPr>
        <w:t xml:space="preserve"> </w:t>
      </w:r>
      <w:r>
        <w:rPr>
          <w:b/>
          <w:color w:val="000009"/>
          <w:sz w:val="18"/>
        </w:rPr>
        <w:t>территориальной</w:t>
      </w:r>
      <w:r>
        <w:rPr>
          <w:b/>
          <w:color w:val="000009"/>
          <w:spacing w:val="-8"/>
          <w:sz w:val="18"/>
        </w:rPr>
        <w:t xml:space="preserve"> </w:t>
      </w:r>
      <w:r>
        <w:rPr>
          <w:b/>
          <w:color w:val="000009"/>
          <w:sz w:val="18"/>
        </w:rPr>
        <w:t>ПМПК»</w:t>
      </w:r>
      <w:r>
        <w:rPr>
          <w:b/>
          <w:color w:val="000009"/>
          <w:spacing w:val="-3"/>
          <w:sz w:val="18"/>
        </w:rPr>
        <w:t xml:space="preserve"> </w:t>
      </w:r>
      <w:r>
        <w:rPr>
          <w:color w:val="000009"/>
          <w:sz w:val="18"/>
        </w:rPr>
        <w:t>указываются</w:t>
      </w:r>
      <w:r>
        <w:rPr>
          <w:color w:val="000009"/>
          <w:spacing w:val="-7"/>
          <w:sz w:val="18"/>
        </w:rPr>
        <w:t xml:space="preserve"> </w:t>
      </w:r>
      <w:r>
        <w:rPr>
          <w:color w:val="000009"/>
          <w:sz w:val="18"/>
        </w:rPr>
        <w:t>общие</w:t>
      </w:r>
      <w:r>
        <w:rPr>
          <w:color w:val="000009"/>
          <w:spacing w:val="-9"/>
          <w:sz w:val="18"/>
        </w:rPr>
        <w:t xml:space="preserve"> </w:t>
      </w:r>
      <w:r>
        <w:rPr>
          <w:color w:val="000009"/>
          <w:sz w:val="18"/>
        </w:rPr>
        <w:t>рекомендации</w:t>
      </w:r>
      <w:r>
        <w:rPr>
          <w:color w:val="000009"/>
          <w:spacing w:val="-8"/>
          <w:sz w:val="18"/>
        </w:rPr>
        <w:t xml:space="preserve"> </w:t>
      </w:r>
      <w:r>
        <w:rPr>
          <w:color w:val="000009"/>
          <w:sz w:val="18"/>
        </w:rPr>
        <w:t>специалистов</w:t>
      </w:r>
      <w:r>
        <w:rPr>
          <w:color w:val="000009"/>
          <w:spacing w:val="-8"/>
          <w:sz w:val="18"/>
        </w:rPr>
        <w:t xml:space="preserve"> </w:t>
      </w:r>
      <w:r>
        <w:rPr>
          <w:color w:val="000009"/>
          <w:sz w:val="18"/>
        </w:rPr>
        <w:t>ПМПК.</w:t>
      </w:r>
    </w:p>
    <w:p w:rsidR="00D22D02" w:rsidRDefault="00F7270C">
      <w:pPr>
        <w:spacing w:before="30"/>
        <w:ind w:left="1752"/>
        <w:rPr>
          <w:sz w:val="18"/>
        </w:rPr>
      </w:pPr>
      <w:r>
        <w:rPr>
          <w:b/>
          <w:color w:val="000009"/>
          <w:sz w:val="18"/>
        </w:rPr>
        <w:t>В</w:t>
      </w:r>
      <w:r>
        <w:rPr>
          <w:b/>
          <w:color w:val="000009"/>
          <w:spacing w:val="-4"/>
          <w:sz w:val="18"/>
        </w:rPr>
        <w:t xml:space="preserve"> </w:t>
      </w:r>
      <w:r>
        <w:rPr>
          <w:b/>
          <w:color w:val="000009"/>
          <w:sz w:val="18"/>
        </w:rPr>
        <w:t>пункте</w:t>
      </w:r>
      <w:r>
        <w:rPr>
          <w:b/>
          <w:color w:val="000009"/>
          <w:spacing w:val="-7"/>
          <w:sz w:val="18"/>
        </w:rPr>
        <w:t xml:space="preserve"> </w:t>
      </w:r>
      <w:r>
        <w:rPr>
          <w:b/>
          <w:color w:val="000009"/>
          <w:sz w:val="18"/>
        </w:rPr>
        <w:t>3</w:t>
      </w:r>
      <w:r>
        <w:rPr>
          <w:b/>
          <w:color w:val="000009"/>
          <w:spacing w:val="-1"/>
          <w:sz w:val="18"/>
        </w:rPr>
        <w:t xml:space="preserve"> </w:t>
      </w:r>
      <w:r>
        <w:rPr>
          <w:color w:val="000009"/>
          <w:sz w:val="18"/>
        </w:rPr>
        <w:t>указывается</w:t>
      </w:r>
      <w:r>
        <w:rPr>
          <w:color w:val="000009"/>
          <w:spacing w:val="-5"/>
          <w:sz w:val="18"/>
        </w:rPr>
        <w:t xml:space="preserve"> </w:t>
      </w:r>
      <w:r>
        <w:rPr>
          <w:color w:val="000009"/>
          <w:sz w:val="18"/>
        </w:rPr>
        <w:t>общее</w:t>
      </w:r>
      <w:r>
        <w:rPr>
          <w:color w:val="000009"/>
          <w:spacing w:val="-6"/>
          <w:sz w:val="18"/>
        </w:rPr>
        <w:t xml:space="preserve"> </w:t>
      </w:r>
      <w:r>
        <w:rPr>
          <w:color w:val="000009"/>
          <w:sz w:val="18"/>
        </w:rPr>
        <w:t>соматическое</w:t>
      </w:r>
      <w:r>
        <w:rPr>
          <w:color w:val="000009"/>
          <w:spacing w:val="-7"/>
          <w:sz w:val="18"/>
        </w:rPr>
        <w:t xml:space="preserve"> </w:t>
      </w:r>
      <w:r>
        <w:rPr>
          <w:color w:val="000009"/>
          <w:sz w:val="18"/>
        </w:rPr>
        <w:t>состояние.</w:t>
      </w:r>
    </w:p>
    <w:p w:rsidR="00D22D02" w:rsidRDefault="00F7270C">
      <w:pPr>
        <w:spacing w:before="31" w:line="276" w:lineRule="auto"/>
        <w:ind w:left="1752" w:right="7115"/>
        <w:jc w:val="both"/>
        <w:rPr>
          <w:sz w:val="18"/>
        </w:rPr>
      </w:pPr>
      <w:r>
        <w:rPr>
          <w:b/>
          <w:color w:val="000009"/>
          <w:sz w:val="18"/>
        </w:rPr>
        <w:t xml:space="preserve">В пункте 4 </w:t>
      </w:r>
      <w:r>
        <w:rPr>
          <w:color w:val="000009"/>
          <w:sz w:val="18"/>
        </w:rPr>
        <w:t>указывается «норма» или отмечаются нарушения и степень их выраженности.</w:t>
      </w:r>
      <w:r>
        <w:rPr>
          <w:color w:val="000009"/>
          <w:spacing w:val="-42"/>
          <w:sz w:val="18"/>
        </w:rPr>
        <w:t xml:space="preserve"> </w:t>
      </w:r>
      <w:r>
        <w:rPr>
          <w:b/>
          <w:color w:val="000009"/>
          <w:sz w:val="18"/>
        </w:rPr>
        <w:t xml:space="preserve">В пункте 5 </w:t>
      </w:r>
      <w:r>
        <w:rPr>
          <w:color w:val="000009"/>
          <w:sz w:val="18"/>
        </w:rPr>
        <w:t>указывается «норма» или отмечаются нарушения и степень их выраженности.</w:t>
      </w:r>
      <w:r>
        <w:rPr>
          <w:color w:val="000009"/>
          <w:spacing w:val="-42"/>
          <w:sz w:val="18"/>
        </w:rPr>
        <w:t xml:space="preserve"> </w:t>
      </w:r>
      <w:r>
        <w:rPr>
          <w:b/>
          <w:color w:val="000009"/>
          <w:sz w:val="18"/>
        </w:rPr>
        <w:t xml:space="preserve">В пункте </w:t>
      </w:r>
      <w:r>
        <w:rPr>
          <w:color w:val="000009"/>
          <w:sz w:val="18"/>
        </w:rPr>
        <w:t>6 дается характеристика</w:t>
      </w:r>
      <w:r>
        <w:rPr>
          <w:color w:val="000009"/>
          <w:spacing w:val="-2"/>
          <w:sz w:val="18"/>
        </w:rPr>
        <w:t xml:space="preserve"> </w:t>
      </w:r>
      <w:r>
        <w:rPr>
          <w:color w:val="000009"/>
          <w:sz w:val="18"/>
        </w:rPr>
        <w:t>общего физического</w:t>
      </w:r>
      <w:r>
        <w:rPr>
          <w:color w:val="000009"/>
          <w:spacing w:val="-2"/>
          <w:sz w:val="18"/>
        </w:rPr>
        <w:t xml:space="preserve"> </w:t>
      </w:r>
      <w:r>
        <w:rPr>
          <w:color w:val="000009"/>
          <w:sz w:val="18"/>
        </w:rPr>
        <w:t>развития.</w:t>
      </w:r>
    </w:p>
    <w:p w:rsidR="00D22D02" w:rsidRDefault="00D22D02">
      <w:pPr>
        <w:pStyle w:val="a3"/>
        <w:spacing w:before="9"/>
        <w:jc w:val="left"/>
        <w:rPr>
          <w:sz w:val="20"/>
        </w:rPr>
      </w:pPr>
    </w:p>
    <w:p w:rsidR="00D22D02" w:rsidRDefault="00F7270C" w:rsidP="007B5508">
      <w:pPr>
        <w:pStyle w:val="a5"/>
        <w:numPr>
          <w:ilvl w:val="1"/>
          <w:numId w:val="16"/>
        </w:numPr>
        <w:tabs>
          <w:tab w:val="left" w:pos="1740"/>
          <w:tab w:val="left" w:pos="1741"/>
        </w:tabs>
        <w:spacing w:line="207" w:lineRule="exact"/>
        <w:ind w:left="1740" w:hanging="349"/>
        <w:jc w:val="left"/>
        <w:rPr>
          <w:sz w:val="18"/>
        </w:rPr>
      </w:pPr>
      <w:r>
        <w:rPr>
          <w:b/>
          <w:color w:val="000009"/>
          <w:spacing w:val="-1"/>
          <w:sz w:val="18"/>
        </w:rPr>
        <w:t>Третий</w:t>
      </w:r>
      <w:r>
        <w:rPr>
          <w:b/>
          <w:color w:val="000009"/>
          <w:spacing w:val="-4"/>
          <w:sz w:val="18"/>
        </w:rPr>
        <w:t xml:space="preserve"> </w:t>
      </w:r>
      <w:r>
        <w:rPr>
          <w:b/>
          <w:color w:val="000009"/>
          <w:spacing w:val="-1"/>
          <w:sz w:val="18"/>
        </w:rPr>
        <w:t>раздел</w:t>
      </w:r>
      <w:r>
        <w:rPr>
          <w:b/>
          <w:color w:val="000009"/>
          <w:spacing w:val="-3"/>
          <w:sz w:val="18"/>
        </w:rPr>
        <w:t xml:space="preserve"> </w:t>
      </w:r>
      <w:r>
        <w:rPr>
          <w:color w:val="000009"/>
          <w:spacing w:val="-1"/>
          <w:sz w:val="18"/>
        </w:rPr>
        <w:t>«Психолого-педагогическая</w:t>
      </w:r>
      <w:r>
        <w:rPr>
          <w:color w:val="000009"/>
          <w:spacing w:val="-5"/>
          <w:sz w:val="18"/>
        </w:rPr>
        <w:t xml:space="preserve"> </w:t>
      </w:r>
      <w:r>
        <w:rPr>
          <w:color w:val="000009"/>
          <w:spacing w:val="-1"/>
          <w:sz w:val="18"/>
        </w:rPr>
        <w:t>информация»</w:t>
      </w:r>
      <w:r>
        <w:rPr>
          <w:color w:val="000009"/>
          <w:spacing w:val="-9"/>
          <w:sz w:val="18"/>
        </w:rPr>
        <w:t xml:space="preserve"> </w:t>
      </w:r>
      <w:r>
        <w:rPr>
          <w:color w:val="000009"/>
          <w:spacing w:val="-1"/>
          <w:sz w:val="18"/>
        </w:rPr>
        <w:t>заполняется</w:t>
      </w:r>
      <w:r>
        <w:rPr>
          <w:color w:val="000009"/>
          <w:spacing w:val="-5"/>
          <w:sz w:val="18"/>
        </w:rPr>
        <w:t xml:space="preserve"> </w:t>
      </w:r>
      <w:r>
        <w:rPr>
          <w:color w:val="000009"/>
          <w:sz w:val="18"/>
        </w:rPr>
        <w:t>специалистами</w:t>
      </w:r>
      <w:r>
        <w:rPr>
          <w:color w:val="000009"/>
          <w:spacing w:val="-6"/>
          <w:sz w:val="18"/>
        </w:rPr>
        <w:t xml:space="preserve"> </w:t>
      </w:r>
      <w:r>
        <w:rPr>
          <w:color w:val="000009"/>
          <w:sz w:val="18"/>
        </w:rPr>
        <w:t>школы.</w:t>
      </w:r>
    </w:p>
    <w:p w:rsidR="00D22D02" w:rsidRDefault="00F7270C" w:rsidP="007B5508">
      <w:pPr>
        <w:pStyle w:val="a5"/>
        <w:numPr>
          <w:ilvl w:val="1"/>
          <w:numId w:val="16"/>
        </w:numPr>
        <w:tabs>
          <w:tab w:val="left" w:pos="1740"/>
          <w:tab w:val="left" w:pos="1741"/>
        </w:tabs>
        <w:spacing w:line="206" w:lineRule="exact"/>
        <w:ind w:left="1740" w:hanging="349"/>
        <w:jc w:val="left"/>
        <w:rPr>
          <w:sz w:val="18"/>
        </w:rPr>
      </w:pPr>
      <w:r>
        <w:rPr>
          <w:color w:val="000009"/>
          <w:spacing w:val="-1"/>
          <w:sz w:val="18"/>
        </w:rPr>
        <w:t>Таблица</w:t>
      </w:r>
      <w:r>
        <w:rPr>
          <w:color w:val="000009"/>
          <w:spacing w:val="-3"/>
          <w:sz w:val="18"/>
        </w:rPr>
        <w:t xml:space="preserve"> </w:t>
      </w:r>
      <w:r>
        <w:rPr>
          <w:color w:val="000009"/>
          <w:spacing w:val="-1"/>
          <w:sz w:val="18"/>
        </w:rPr>
        <w:t>«Особенности</w:t>
      </w:r>
      <w:r>
        <w:rPr>
          <w:color w:val="000009"/>
          <w:spacing w:val="-5"/>
          <w:sz w:val="18"/>
        </w:rPr>
        <w:t xml:space="preserve"> </w:t>
      </w:r>
      <w:r>
        <w:rPr>
          <w:color w:val="000009"/>
          <w:spacing w:val="-1"/>
          <w:sz w:val="18"/>
        </w:rPr>
        <w:t>психических</w:t>
      </w:r>
      <w:r>
        <w:rPr>
          <w:color w:val="000009"/>
          <w:spacing w:val="-5"/>
          <w:sz w:val="18"/>
        </w:rPr>
        <w:t xml:space="preserve"> </w:t>
      </w:r>
      <w:r>
        <w:rPr>
          <w:color w:val="000009"/>
          <w:spacing w:val="-1"/>
          <w:sz w:val="18"/>
        </w:rPr>
        <w:t>процессов»</w:t>
      </w:r>
      <w:r>
        <w:rPr>
          <w:color w:val="000009"/>
          <w:spacing w:val="-10"/>
          <w:sz w:val="18"/>
        </w:rPr>
        <w:t xml:space="preserve"> </w:t>
      </w:r>
      <w:r>
        <w:rPr>
          <w:color w:val="000009"/>
          <w:spacing w:val="-1"/>
          <w:sz w:val="18"/>
        </w:rPr>
        <w:t>заполняется</w:t>
      </w:r>
      <w:r>
        <w:rPr>
          <w:color w:val="000009"/>
          <w:spacing w:val="-4"/>
          <w:sz w:val="18"/>
        </w:rPr>
        <w:t xml:space="preserve"> </w:t>
      </w:r>
      <w:r>
        <w:rPr>
          <w:color w:val="000009"/>
          <w:sz w:val="18"/>
        </w:rPr>
        <w:t>педагогом-психологом</w:t>
      </w:r>
      <w:r>
        <w:rPr>
          <w:color w:val="000009"/>
          <w:spacing w:val="-5"/>
          <w:sz w:val="18"/>
        </w:rPr>
        <w:t xml:space="preserve"> </w:t>
      </w:r>
      <w:r>
        <w:rPr>
          <w:color w:val="000009"/>
          <w:sz w:val="18"/>
        </w:rPr>
        <w:t>(в</w:t>
      </w:r>
      <w:r>
        <w:rPr>
          <w:color w:val="000009"/>
          <w:spacing w:val="-6"/>
          <w:sz w:val="18"/>
        </w:rPr>
        <w:t xml:space="preserve"> </w:t>
      </w:r>
      <w:r>
        <w:rPr>
          <w:color w:val="000009"/>
          <w:sz w:val="18"/>
        </w:rPr>
        <w:t>начале</w:t>
      </w:r>
      <w:r>
        <w:rPr>
          <w:color w:val="000009"/>
          <w:spacing w:val="-3"/>
          <w:sz w:val="18"/>
        </w:rPr>
        <w:t xml:space="preserve"> </w:t>
      </w:r>
      <w:r>
        <w:rPr>
          <w:color w:val="000009"/>
          <w:sz w:val="18"/>
        </w:rPr>
        <w:t>учебного</w:t>
      </w:r>
      <w:r>
        <w:rPr>
          <w:color w:val="000009"/>
          <w:spacing w:val="-3"/>
          <w:sz w:val="18"/>
        </w:rPr>
        <w:t xml:space="preserve"> </w:t>
      </w:r>
      <w:r>
        <w:rPr>
          <w:color w:val="000009"/>
          <w:sz w:val="18"/>
        </w:rPr>
        <w:t>года);</w:t>
      </w:r>
    </w:p>
    <w:p w:rsidR="00D22D02" w:rsidRDefault="00F7270C" w:rsidP="007B5508">
      <w:pPr>
        <w:pStyle w:val="a5"/>
        <w:numPr>
          <w:ilvl w:val="1"/>
          <w:numId w:val="16"/>
        </w:numPr>
        <w:tabs>
          <w:tab w:val="left" w:pos="1786"/>
          <w:tab w:val="left" w:pos="1787"/>
        </w:tabs>
        <w:ind w:right="231" w:hanging="360"/>
        <w:jc w:val="left"/>
        <w:rPr>
          <w:sz w:val="18"/>
        </w:rPr>
      </w:pPr>
      <w:r>
        <w:rPr>
          <w:color w:val="000009"/>
          <w:sz w:val="18"/>
        </w:rPr>
        <w:t>Таблица</w:t>
      </w:r>
      <w:r>
        <w:rPr>
          <w:color w:val="000009"/>
          <w:spacing w:val="27"/>
          <w:sz w:val="18"/>
        </w:rPr>
        <w:t xml:space="preserve"> </w:t>
      </w:r>
      <w:r>
        <w:rPr>
          <w:color w:val="000009"/>
          <w:sz w:val="18"/>
        </w:rPr>
        <w:t>«Особенности</w:t>
      </w:r>
      <w:r>
        <w:rPr>
          <w:color w:val="000009"/>
          <w:spacing w:val="26"/>
          <w:sz w:val="18"/>
        </w:rPr>
        <w:t xml:space="preserve"> </w:t>
      </w:r>
      <w:r>
        <w:rPr>
          <w:color w:val="000009"/>
          <w:sz w:val="18"/>
        </w:rPr>
        <w:t>речевой</w:t>
      </w:r>
      <w:r>
        <w:rPr>
          <w:color w:val="000009"/>
          <w:spacing w:val="26"/>
          <w:sz w:val="18"/>
        </w:rPr>
        <w:t xml:space="preserve"> </w:t>
      </w:r>
      <w:r>
        <w:rPr>
          <w:color w:val="000009"/>
          <w:sz w:val="18"/>
        </w:rPr>
        <w:t>деятельности»</w:t>
      </w:r>
      <w:r>
        <w:rPr>
          <w:color w:val="000009"/>
          <w:spacing w:val="21"/>
          <w:sz w:val="18"/>
        </w:rPr>
        <w:t xml:space="preserve"> </w:t>
      </w:r>
      <w:r>
        <w:rPr>
          <w:color w:val="000009"/>
          <w:sz w:val="18"/>
        </w:rPr>
        <w:t>заполняется</w:t>
      </w:r>
      <w:r>
        <w:rPr>
          <w:color w:val="000009"/>
          <w:spacing w:val="27"/>
          <w:sz w:val="18"/>
        </w:rPr>
        <w:t xml:space="preserve"> </w:t>
      </w:r>
      <w:r>
        <w:rPr>
          <w:color w:val="000009"/>
          <w:sz w:val="18"/>
        </w:rPr>
        <w:t>учителем-логопедом</w:t>
      </w:r>
      <w:r>
        <w:rPr>
          <w:color w:val="000009"/>
          <w:spacing w:val="25"/>
          <w:sz w:val="18"/>
        </w:rPr>
        <w:t xml:space="preserve"> </w:t>
      </w:r>
      <w:r>
        <w:rPr>
          <w:color w:val="000009"/>
          <w:sz w:val="18"/>
        </w:rPr>
        <w:t>(в</w:t>
      </w:r>
      <w:r>
        <w:rPr>
          <w:color w:val="000009"/>
          <w:spacing w:val="25"/>
          <w:sz w:val="18"/>
        </w:rPr>
        <w:t xml:space="preserve"> </w:t>
      </w:r>
      <w:r>
        <w:rPr>
          <w:color w:val="000009"/>
          <w:sz w:val="18"/>
        </w:rPr>
        <w:t>начале</w:t>
      </w:r>
      <w:r>
        <w:rPr>
          <w:color w:val="000009"/>
          <w:spacing w:val="26"/>
          <w:sz w:val="18"/>
        </w:rPr>
        <w:t xml:space="preserve"> </w:t>
      </w:r>
      <w:r>
        <w:rPr>
          <w:color w:val="000009"/>
          <w:sz w:val="18"/>
        </w:rPr>
        <w:t>года</w:t>
      </w:r>
      <w:r>
        <w:rPr>
          <w:color w:val="000009"/>
          <w:spacing w:val="23"/>
          <w:sz w:val="18"/>
        </w:rPr>
        <w:t xml:space="preserve"> </w:t>
      </w:r>
      <w:r>
        <w:rPr>
          <w:color w:val="000009"/>
          <w:sz w:val="18"/>
        </w:rPr>
        <w:t>логопед</w:t>
      </w:r>
      <w:r>
        <w:rPr>
          <w:color w:val="000009"/>
          <w:spacing w:val="25"/>
          <w:sz w:val="18"/>
        </w:rPr>
        <w:t xml:space="preserve"> </w:t>
      </w:r>
      <w:r>
        <w:rPr>
          <w:color w:val="000009"/>
          <w:sz w:val="18"/>
        </w:rPr>
        <w:t>указывает</w:t>
      </w:r>
      <w:r>
        <w:rPr>
          <w:color w:val="000009"/>
          <w:spacing w:val="9"/>
          <w:sz w:val="18"/>
        </w:rPr>
        <w:t xml:space="preserve"> </w:t>
      </w:r>
      <w:r>
        <w:rPr>
          <w:color w:val="000009"/>
          <w:sz w:val="18"/>
        </w:rPr>
        <w:t>речевой</w:t>
      </w:r>
      <w:r>
        <w:rPr>
          <w:color w:val="000009"/>
          <w:spacing w:val="26"/>
          <w:sz w:val="18"/>
        </w:rPr>
        <w:t xml:space="preserve"> </w:t>
      </w:r>
      <w:r>
        <w:rPr>
          <w:color w:val="000009"/>
          <w:sz w:val="18"/>
        </w:rPr>
        <w:t>диагноз,</w:t>
      </w:r>
      <w:r>
        <w:rPr>
          <w:color w:val="000009"/>
          <w:spacing w:val="26"/>
          <w:sz w:val="18"/>
        </w:rPr>
        <w:t xml:space="preserve"> </w:t>
      </w:r>
      <w:r>
        <w:rPr>
          <w:color w:val="000009"/>
          <w:sz w:val="18"/>
        </w:rPr>
        <w:t>в</w:t>
      </w:r>
      <w:r>
        <w:rPr>
          <w:color w:val="000009"/>
          <w:spacing w:val="23"/>
          <w:sz w:val="18"/>
        </w:rPr>
        <w:t xml:space="preserve"> </w:t>
      </w:r>
      <w:r>
        <w:rPr>
          <w:color w:val="000009"/>
          <w:sz w:val="18"/>
        </w:rPr>
        <w:t>конце</w:t>
      </w:r>
      <w:r>
        <w:rPr>
          <w:color w:val="000009"/>
          <w:spacing w:val="25"/>
          <w:sz w:val="18"/>
        </w:rPr>
        <w:t xml:space="preserve"> </w:t>
      </w:r>
      <w:r>
        <w:rPr>
          <w:color w:val="000009"/>
          <w:sz w:val="18"/>
        </w:rPr>
        <w:t>года</w:t>
      </w:r>
      <w:r>
        <w:rPr>
          <w:color w:val="000009"/>
          <w:spacing w:val="28"/>
          <w:sz w:val="18"/>
        </w:rPr>
        <w:t xml:space="preserve"> </w:t>
      </w:r>
      <w:r>
        <w:rPr>
          <w:color w:val="000009"/>
          <w:sz w:val="18"/>
        </w:rPr>
        <w:t>–</w:t>
      </w:r>
      <w:r>
        <w:rPr>
          <w:color w:val="000009"/>
          <w:spacing w:val="25"/>
          <w:sz w:val="18"/>
        </w:rPr>
        <w:t xml:space="preserve"> </w:t>
      </w:r>
      <w:r>
        <w:rPr>
          <w:color w:val="000009"/>
          <w:sz w:val="18"/>
        </w:rPr>
        <w:t>наличие</w:t>
      </w:r>
      <w:r>
        <w:rPr>
          <w:color w:val="000009"/>
          <w:spacing w:val="26"/>
          <w:sz w:val="18"/>
        </w:rPr>
        <w:t xml:space="preserve"> </w:t>
      </w:r>
      <w:r>
        <w:rPr>
          <w:color w:val="000009"/>
          <w:sz w:val="18"/>
        </w:rPr>
        <w:t>положительной</w:t>
      </w:r>
      <w:r>
        <w:rPr>
          <w:color w:val="000009"/>
          <w:spacing w:val="1"/>
          <w:sz w:val="18"/>
        </w:rPr>
        <w:t xml:space="preserve"> </w:t>
      </w:r>
      <w:r>
        <w:rPr>
          <w:color w:val="000009"/>
          <w:sz w:val="18"/>
        </w:rPr>
        <w:t>динамики</w:t>
      </w:r>
      <w:r>
        <w:rPr>
          <w:color w:val="000009"/>
          <w:spacing w:val="-2"/>
          <w:sz w:val="18"/>
        </w:rPr>
        <w:t xml:space="preserve"> </w:t>
      </w:r>
      <w:r>
        <w:rPr>
          <w:color w:val="000009"/>
          <w:sz w:val="18"/>
        </w:rPr>
        <w:t>или</w:t>
      </w:r>
      <w:r>
        <w:rPr>
          <w:color w:val="000009"/>
          <w:spacing w:val="-1"/>
          <w:sz w:val="18"/>
        </w:rPr>
        <w:t xml:space="preserve"> </w:t>
      </w:r>
      <w:r>
        <w:rPr>
          <w:color w:val="000009"/>
          <w:sz w:val="18"/>
        </w:rPr>
        <w:t>обоснование</w:t>
      </w:r>
      <w:r>
        <w:rPr>
          <w:color w:val="000009"/>
          <w:spacing w:val="-1"/>
          <w:sz w:val="18"/>
        </w:rPr>
        <w:t xml:space="preserve"> </w:t>
      </w:r>
      <w:r>
        <w:rPr>
          <w:color w:val="000009"/>
          <w:sz w:val="18"/>
        </w:rPr>
        <w:t>ее</w:t>
      </w:r>
      <w:r>
        <w:rPr>
          <w:color w:val="000009"/>
          <w:spacing w:val="-1"/>
          <w:sz w:val="18"/>
        </w:rPr>
        <w:t xml:space="preserve"> </w:t>
      </w:r>
      <w:r>
        <w:rPr>
          <w:color w:val="000009"/>
          <w:sz w:val="18"/>
        </w:rPr>
        <w:t>отсутствия);</w:t>
      </w:r>
    </w:p>
    <w:p w:rsidR="00D22D02" w:rsidRDefault="00F7270C" w:rsidP="007B5508">
      <w:pPr>
        <w:pStyle w:val="a5"/>
        <w:numPr>
          <w:ilvl w:val="1"/>
          <w:numId w:val="16"/>
        </w:numPr>
        <w:tabs>
          <w:tab w:val="left" w:pos="1740"/>
          <w:tab w:val="left" w:pos="1741"/>
        </w:tabs>
        <w:spacing w:before="1"/>
        <w:ind w:right="230" w:hanging="360"/>
        <w:jc w:val="left"/>
        <w:rPr>
          <w:sz w:val="18"/>
        </w:rPr>
      </w:pPr>
      <w:r>
        <w:rPr>
          <w:color w:val="000009"/>
          <w:sz w:val="18"/>
        </w:rPr>
        <w:t>Таблица</w:t>
      </w:r>
      <w:r>
        <w:rPr>
          <w:color w:val="000009"/>
          <w:spacing w:val="1"/>
          <w:sz w:val="18"/>
        </w:rPr>
        <w:t xml:space="preserve"> </w:t>
      </w:r>
      <w:r>
        <w:rPr>
          <w:color w:val="000009"/>
          <w:sz w:val="18"/>
        </w:rPr>
        <w:t>«Особенности</w:t>
      </w:r>
      <w:r>
        <w:rPr>
          <w:color w:val="000009"/>
          <w:spacing w:val="1"/>
          <w:sz w:val="18"/>
        </w:rPr>
        <w:t xml:space="preserve"> </w:t>
      </w:r>
      <w:r>
        <w:rPr>
          <w:color w:val="000009"/>
          <w:sz w:val="18"/>
        </w:rPr>
        <w:t>познавательной</w:t>
      </w:r>
      <w:r>
        <w:rPr>
          <w:color w:val="000009"/>
          <w:spacing w:val="1"/>
          <w:sz w:val="18"/>
        </w:rPr>
        <w:t xml:space="preserve"> </w:t>
      </w:r>
      <w:r>
        <w:rPr>
          <w:color w:val="000009"/>
          <w:sz w:val="18"/>
        </w:rPr>
        <w:t>деятельности</w:t>
      </w:r>
      <w:r>
        <w:rPr>
          <w:color w:val="000009"/>
          <w:spacing w:val="1"/>
          <w:sz w:val="18"/>
        </w:rPr>
        <w:t xml:space="preserve"> </w:t>
      </w:r>
      <w:r>
        <w:rPr>
          <w:color w:val="000009"/>
          <w:sz w:val="18"/>
        </w:rPr>
        <w:t>учащегося</w:t>
      </w:r>
      <w:r>
        <w:rPr>
          <w:color w:val="000009"/>
          <w:spacing w:val="1"/>
          <w:sz w:val="18"/>
        </w:rPr>
        <w:t xml:space="preserve"> </w:t>
      </w:r>
      <w:r>
        <w:rPr>
          <w:color w:val="000009"/>
          <w:sz w:val="18"/>
        </w:rPr>
        <w:t>(педагогический</w:t>
      </w:r>
      <w:r>
        <w:rPr>
          <w:color w:val="000009"/>
          <w:spacing w:val="1"/>
          <w:sz w:val="18"/>
        </w:rPr>
        <w:t xml:space="preserve"> </w:t>
      </w:r>
      <w:r>
        <w:rPr>
          <w:color w:val="000009"/>
          <w:sz w:val="18"/>
        </w:rPr>
        <w:t>аспект)</w:t>
      </w:r>
      <w:r>
        <w:rPr>
          <w:color w:val="000009"/>
          <w:spacing w:val="1"/>
          <w:sz w:val="18"/>
        </w:rPr>
        <w:t xml:space="preserve"> </w:t>
      </w:r>
      <w:r>
        <w:rPr>
          <w:color w:val="000009"/>
          <w:sz w:val="18"/>
        </w:rPr>
        <w:t>Особенности</w:t>
      </w:r>
      <w:r>
        <w:rPr>
          <w:color w:val="000009"/>
          <w:spacing w:val="1"/>
          <w:sz w:val="18"/>
        </w:rPr>
        <w:t xml:space="preserve"> </w:t>
      </w:r>
      <w:r>
        <w:rPr>
          <w:color w:val="000009"/>
          <w:sz w:val="18"/>
        </w:rPr>
        <w:t>познавательной</w:t>
      </w:r>
      <w:r>
        <w:rPr>
          <w:color w:val="000009"/>
          <w:spacing w:val="1"/>
          <w:sz w:val="18"/>
        </w:rPr>
        <w:t xml:space="preserve"> </w:t>
      </w:r>
      <w:r>
        <w:rPr>
          <w:color w:val="000009"/>
          <w:sz w:val="18"/>
        </w:rPr>
        <w:t>деятельности</w:t>
      </w:r>
      <w:r>
        <w:rPr>
          <w:color w:val="000009"/>
          <w:spacing w:val="1"/>
          <w:sz w:val="18"/>
        </w:rPr>
        <w:t xml:space="preserve"> </w:t>
      </w:r>
      <w:r>
        <w:rPr>
          <w:color w:val="000009"/>
          <w:sz w:val="18"/>
        </w:rPr>
        <w:t>учащегося</w:t>
      </w:r>
      <w:r>
        <w:rPr>
          <w:color w:val="000009"/>
          <w:spacing w:val="1"/>
          <w:sz w:val="18"/>
        </w:rPr>
        <w:t xml:space="preserve"> </w:t>
      </w:r>
      <w:r>
        <w:rPr>
          <w:color w:val="000009"/>
          <w:sz w:val="18"/>
        </w:rPr>
        <w:t>(педагогический</w:t>
      </w:r>
      <w:r>
        <w:rPr>
          <w:color w:val="000009"/>
          <w:spacing w:val="1"/>
          <w:sz w:val="18"/>
        </w:rPr>
        <w:t xml:space="preserve"> </w:t>
      </w:r>
      <w:r>
        <w:rPr>
          <w:color w:val="000009"/>
          <w:sz w:val="18"/>
        </w:rPr>
        <w:t>аспект)»</w:t>
      </w:r>
      <w:r>
        <w:rPr>
          <w:color w:val="000009"/>
          <w:spacing w:val="1"/>
          <w:sz w:val="18"/>
        </w:rPr>
        <w:t xml:space="preserve"> </w:t>
      </w:r>
      <w:r>
        <w:rPr>
          <w:color w:val="000009"/>
          <w:sz w:val="18"/>
        </w:rPr>
        <w:t>заполняется учителем-дефектолом</w:t>
      </w:r>
      <w:r>
        <w:rPr>
          <w:color w:val="000009"/>
          <w:spacing w:val="44"/>
          <w:sz w:val="18"/>
        </w:rPr>
        <w:t xml:space="preserve"> </w:t>
      </w:r>
      <w:r>
        <w:rPr>
          <w:color w:val="000009"/>
          <w:sz w:val="18"/>
        </w:rPr>
        <w:t>(в</w:t>
      </w:r>
      <w:r>
        <w:rPr>
          <w:color w:val="000009"/>
          <w:spacing w:val="-2"/>
          <w:sz w:val="18"/>
        </w:rPr>
        <w:t xml:space="preserve"> </w:t>
      </w:r>
      <w:r>
        <w:rPr>
          <w:color w:val="000009"/>
          <w:sz w:val="18"/>
        </w:rPr>
        <w:t>начале</w:t>
      </w:r>
      <w:r>
        <w:rPr>
          <w:color w:val="000009"/>
          <w:spacing w:val="2"/>
          <w:sz w:val="18"/>
        </w:rPr>
        <w:t xml:space="preserve"> </w:t>
      </w:r>
      <w:r>
        <w:rPr>
          <w:color w:val="000009"/>
          <w:sz w:val="18"/>
        </w:rPr>
        <w:t>учебного</w:t>
      </w:r>
      <w:r>
        <w:rPr>
          <w:color w:val="000009"/>
          <w:spacing w:val="1"/>
          <w:sz w:val="18"/>
        </w:rPr>
        <w:t xml:space="preserve"> </w:t>
      </w:r>
      <w:r>
        <w:rPr>
          <w:color w:val="000009"/>
          <w:sz w:val="18"/>
        </w:rPr>
        <w:t>года).</w:t>
      </w:r>
    </w:p>
    <w:p w:rsidR="00D22D02" w:rsidRDefault="00D22D02">
      <w:pPr>
        <w:pStyle w:val="a3"/>
        <w:spacing w:before="7"/>
        <w:jc w:val="left"/>
        <w:rPr>
          <w:sz w:val="20"/>
        </w:rPr>
      </w:pPr>
    </w:p>
    <w:p w:rsidR="00D22D02" w:rsidRDefault="00F7270C" w:rsidP="007B5508">
      <w:pPr>
        <w:pStyle w:val="a5"/>
        <w:numPr>
          <w:ilvl w:val="1"/>
          <w:numId w:val="16"/>
        </w:numPr>
        <w:tabs>
          <w:tab w:val="left" w:pos="1740"/>
          <w:tab w:val="left" w:pos="1741"/>
        </w:tabs>
        <w:ind w:left="1740" w:hanging="349"/>
        <w:jc w:val="left"/>
        <w:rPr>
          <w:sz w:val="18"/>
        </w:rPr>
      </w:pPr>
      <w:r>
        <w:rPr>
          <w:b/>
          <w:color w:val="000009"/>
          <w:sz w:val="18"/>
        </w:rPr>
        <w:t>Четвертый</w:t>
      </w:r>
      <w:r>
        <w:rPr>
          <w:b/>
          <w:color w:val="000009"/>
          <w:spacing w:val="-5"/>
          <w:sz w:val="18"/>
        </w:rPr>
        <w:t xml:space="preserve"> </w:t>
      </w:r>
      <w:r>
        <w:rPr>
          <w:b/>
          <w:color w:val="000009"/>
          <w:sz w:val="18"/>
        </w:rPr>
        <w:t>раздел</w:t>
      </w:r>
      <w:r>
        <w:rPr>
          <w:b/>
          <w:color w:val="000009"/>
          <w:spacing w:val="37"/>
          <w:sz w:val="18"/>
        </w:rPr>
        <w:t xml:space="preserve"> </w:t>
      </w:r>
      <w:r>
        <w:rPr>
          <w:color w:val="000009"/>
          <w:sz w:val="18"/>
        </w:rPr>
        <w:t>«Педагогическая</w:t>
      </w:r>
      <w:r>
        <w:rPr>
          <w:color w:val="000009"/>
          <w:spacing w:val="-5"/>
          <w:sz w:val="18"/>
        </w:rPr>
        <w:t xml:space="preserve"> </w:t>
      </w:r>
      <w:r>
        <w:rPr>
          <w:color w:val="000009"/>
          <w:sz w:val="18"/>
        </w:rPr>
        <w:t>характеристика»</w:t>
      </w:r>
      <w:r>
        <w:rPr>
          <w:color w:val="000009"/>
          <w:spacing w:val="-10"/>
          <w:sz w:val="18"/>
        </w:rPr>
        <w:t xml:space="preserve"> </w:t>
      </w:r>
      <w:r>
        <w:rPr>
          <w:color w:val="000009"/>
          <w:sz w:val="18"/>
        </w:rPr>
        <w:t>состоит</w:t>
      </w:r>
      <w:r>
        <w:rPr>
          <w:color w:val="000009"/>
          <w:spacing w:val="-6"/>
          <w:sz w:val="18"/>
        </w:rPr>
        <w:t xml:space="preserve"> </w:t>
      </w:r>
      <w:r>
        <w:rPr>
          <w:color w:val="000009"/>
          <w:sz w:val="18"/>
        </w:rPr>
        <w:t>из:</w:t>
      </w:r>
    </w:p>
    <w:p w:rsidR="00D22D02" w:rsidRDefault="00F7270C" w:rsidP="007B5508">
      <w:pPr>
        <w:pStyle w:val="a5"/>
        <w:numPr>
          <w:ilvl w:val="1"/>
          <w:numId w:val="16"/>
        </w:numPr>
        <w:tabs>
          <w:tab w:val="left" w:pos="1740"/>
          <w:tab w:val="left" w:pos="1741"/>
        </w:tabs>
        <w:spacing w:before="2"/>
        <w:ind w:left="1740" w:hanging="349"/>
        <w:jc w:val="left"/>
        <w:rPr>
          <w:sz w:val="18"/>
        </w:rPr>
      </w:pPr>
      <w:r>
        <w:rPr>
          <w:color w:val="000009"/>
          <w:sz w:val="18"/>
        </w:rPr>
        <w:t>Таблица</w:t>
      </w:r>
      <w:r>
        <w:rPr>
          <w:color w:val="000009"/>
          <w:spacing w:val="-11"/>
          <w:sz w:val="18"/>
        </w:rPr>
        <w:t xml:space="preserve"> </w:t>
      </w:r>
      <w:r>
        <w:rPr>
          <w:color w:val="000009"/>
          <w:sz w:val="18"/>
        </w:rPr>
        <w:t>«Уровень</w:t>
      </w:r>
      <w:r>
        <w:rPr>
          <w:color w:val="000009"/>
          <w:spacing w:val="-10"/>
          <w:sz w:val="18"/>
        </w:rPr>
        <w:t xml:space="preserve"> </w:t>
      </w:r>
      <w:r>
        <w:rPr>
          <w:color w:val="000009"/>
          <w:sz w:val="18"/>
        </w:rPr>
        <w:t>воспитанности»;</w:t>
      </w:r>
    </w:p>
    <w:p w:rsidR="00D22D02" w:rsidRDefault="00F7270C" w:rsidP="007B5508">
      <w:pPr>
        <w:pStyle w:val="a5"/>
        <w:numPr>
          <w:ilvl w:val="1"/>
          <w:numId w:val="16"/>
        </w:numPr>
        <w:tabs>
          <w:tab w:val="left" w:pos="1740"/>
          <w:tab w:val="left" w:pos="1741"/>
        </w:tabs>
        <w:spacing w:line="207" w:lineRule="exact"/>
        <w:ind w:left="1740" w:hanging="349"/>
        <w:jc w:val="left"/>
        <w:rPr>
          <w:sz w:val="18"/>
        </w:rPr>
      </w:pPr>
      <w:r>
        <w:rPr>
          <w:color w:val="000009"/>
          <w:spacing w:val="-1"/>
          <w:sz w:val="18"/>
        </w:rPr>
        <w:t>Таблица</w:t>
      </w:r>
      <w:r>
        <w:rPr>
          <w:color w:val="000009"/>
          <w:spacing w:val="-9"/>
          <w:sz w:val="18"/>
        </w:rPr>
        <w:t xml:space="preserve"> </w:t>
      </w:r>
      <w:r>
        <w:rPr>
          <w:color w:val="000009"/>
          <w:sz w:val="18"/>
        </w:rPr>
        <w:t>«Характеристика</w:t>
      </w:r>
      <w:r>
        <w:rPr>
          <w:color w:val="000009"/>
          <w:spacing w:val="-11"/>
          <w:sz w:val="18"/>
        </w:rPr>
        <w:t xml:space="preserve"> </w:t>
      </w:r>
      <w:r>
        <w:rPr>
          <w:color w:val="000009"/>
          <w:sz w:val="18"/>
        </w:rPr>
        <w:t>общения»</w:t>
      </w:r>
    </w:p>
    <w:p w:rsidR="00D22D02" w:rsidRDefault="00F7270C">
      <w:pPr>
        <w:spacing w:line="207" w:lineRule="exact"/>
        <w:ind w:left="1392"/>
        <w:rPr>
          <w:i/>
          <w:sz w:val="18"/>
        </w:rPr>
      </w:pPr>
      <w:r>
        <w:rPr>
          <w:i/>
          <w:color w:val="000009"/>
          <w:sz w:val="18"/>
          <w:u w:val="single" w:color="000009"/>
        </w:rPr>
        <w:t>Раздел</w:t>
      </w:r>
      <w:r>
        <w:rPr>
          <w:i/>
          <w:color w:val="000009"/>
          <w:spacing w:val="-7"/>
          <w:sz w:val="18"/>
          <w:u w:val="single" w:color="000009"/>
        </w:rPr>
        <w:t xml:space="preserve"> </w:t>
      </w:r>
      <w:r>
        <w:rPr>
          <w:i/>
          <w:color w:val="000009"/>
          <w:sz w:val="18"/>
          <w:u w:val="single" w:color="000009"/>
        </w:rPr>
        <w:t>№</w:t>
      </w:r>
      <w:r>
        <w:rPr>
          <w:i/>
          <w:color w:val="000009"/>
          <w:spacing w:val="-9"/>
          <w:sz w:val="18"/>
          <w:u w:val="single" w:color="000009"/>
        </w:rPr>
        <w:t xml:space="preserve"> </w:t>
      </w:r>
      <w:r>
        <w:rPr>
          <w:i/>
          <w:color w:val="000009"/>
          <w:sz w:val="18"/>
          <w:u w:val="single" w:color="000009"/>
        </w:rPr>
        <w:t>4</w:t>
      </w:r>
      <w:r>
        <w:rPr>
          <w:i/>
          <w:color w:val="000009"/>
          <w:spacing w:val="32"/>
          <w:sz w:val="18"/>
          <w:u w:val="single" w:color="000009"/>
        </w:rPr>
        <w:t xml:space="preserve"> </w:t>
      </w:r>
      <w:r>
        <w:rPr>
          <w:i/>
          <w:color w:val="000009"/>
          <w:sz w:val="18"/>
          <w:u w:val="single" w:color="000009"/>
        </w:rPr>
        <w:t>заполняется</w:t>
      </w:r>
      <w:r>
        <w:rPr>
          <w:i/>
          <w:color w:val="000009"/>
          <w:spacing w:val="-6"/>
          <w:sz w:val="18"/>
          <w:u w:val="single" w:color="000009"/>
        </w:rPr>
        <w:t xml:space="preserve"> </w:t>
      </w:r>
      <w:r>
        <w:rPr>
          <w:i/>
          <w:color w:val="000009"/>
          <w:sz w:val="18"/>
          <w:u w:val="single" w:color="000009"/>
        </w:rPr>
        <w:t>классным</w:t>
      </w:r>
      <w:r>
        <w:rPr>
          <w:i/>
          <w:color w:val="000009"/>
          <w:spacing w:val="-7"/>
          <w:sz w:val="18"/>
          <w:u w:val="single" w:color="000009"/>
        </w:rPr>
        <w:t xml:space="preserve"> </w:t>
      </w:r>
      <w:r>
        <w:rPr>
          <w:i/>
          <w:color w:val="000009"/>
          <w:sz w:val="18"/>
          <w:u w:val="single" w:color="000009"/>
        </w:rPr>
        <w:t>руководителем</w:t>
      </w:r>
      <w:r>
        <w:rPr>
          <w:i/>
          <w:color w:val="000009"/>
          <w:spacing w:val="-9"/>
          <w:sz w:val="18"/>
          <w:u w:val="single" w:color="000009"/>
        </w:rPr>
        <w:t xml:space="preserve"> </w:t>
      </w:r>
      <w:r>
        <w:rPr>
          <w:i/>
          <w:color w:val="000009"/>
          <w:sz w:val="18"/>
          <w:u w:val="single" w:color="000009"/>
        </w:rPr>
        <w:t>в</w:t>
      </w:r>
      <w:r>
        <w:rPr>
          <w:i/>
          <w:color w:val="000009"/>
          <w:spacing w:val="-6"/>
          <w:sz w:val="18"/>
          <w:u w:val="single" w:color="000009"/>
        </w:rPr>
        <w:t xml:space="preserve"> </w:t>
      </w:r>
      <w:r>
        <w:rPr>
          <w:i/>
          <w:color w:val="000009"/>
          <w:sz w:val="18"/>
          <w:u w:val="single" w:color="000009"/>
        </w:rPr>
        <w:t>конце</w:t>
      </w:r>
      <w:r>
        <w:rPr>
          <w:i/>
          <w:color w:val="000009"/>
          <w:spacing w:val="-7"/>
          <w:sz w:val="18"/>
          <w:u w:val="single" w:color="000009"/>
        </w:rPr>
        <w:t xml:space="preserve"> </w:t>
      </w:r>
      <w:r>
        <w:rPr>
          <w:i/>
          <w:color w:val="000009"/>
          <w:sz w:val="18"/>
          <w:u w:val="single" w:color="000009"/>
        </w:rPr>
        <w:t>года</w:t>
      </w:r>
      <w:r>
        <w:rPr>
          <w:i/>
          <w:color w:val="000009"/>
          <w:sz w:val="18"/>
        </w:rPr>
        <w:t>.</w:t>
      </w:r>
    </w:p>
    <w:p w:rsidR="00D22D02" w:rsidRDefault="00D22D02">
      <w:pPr>
        <w:pStyle w:val="a3"/>
        <w:spacing w:before="4"/>
        <w:jc w:val="left"/>
        <w:rPr>
          <w:i/>
          <w:sz w:val="15"/>
        </w:rPr>
      </w:pPr>
    </w:p>
    <w:p w:rsidR="00D22D02" w:rsidRDefault="00F7270C" w:rsidP="007B5508">
      <w:pPr>
        <w:pStyle w:val="a5"/>
        <w:numPr>
          <w:ilvl w:val="1"/>
          <w:numId w:val="16"/>
        </w:numPr>
        <w:tabs>
          <w:tab w:val="left" w:pos="1740"/>
          <w:tab w:val="left" w:pos="1741"/>
        </w:tabs>
        <w:spacing w:before="94" w:line="206" w:lineRule="exact"/>
        <w:ind w:left="1740" w:hanging="349"/>
        <w:jc w:val="left"/>
        <w:rPr>
          <w:sz w:val="18"/>
        </w:rPr>
      </w:pPr>
      <w:r>
        <w:rPr>
          <w:b/>
          <w:color w:val="000009"/>
          <w:sz w:val="18"/>
        </w:rPr>
        <w:t>Пятый</w:t>
      </w:r>
      <w:r>
        <w:rPr>
          <w:b/>
          <w:color w:val="000009"/>
          <w:spacing w:val="-11"/>
          <w:sz w:val="18"/>
        </w:rPr>
        <w:t xml:space="preserve"> </w:t>
      </w:r>
      <w:r>
        <w:rPr>
          <w:b/>
          <w:color w:val="000009"/>
          <w:sz w:val="18"/>
        </w:rPr>
        <w:t>раздел</w:t>
      </w:r>
      <w:r>
        <w:rPr>
          <w:b/>
          <w:color w:val="000009"/>
          <w:spacing w:val="-8"/>
          <w:sz w:val="18"/>
        </w:rPr>
        <w:t xml:space="preserve"> </w:t>
      </w:r>
      <w:r>
        <w:rPr>
          <w:i/>
          <w:color w:val="000009"/>
          <w:sz w:val="18"/>
          <w:u w:val="single" w:color="000009"/>
        </w:rPr>
        <w:t>заполняется</w:t>
      </w:r>
      <w:r>
        <w:rPr>
          <w:i/>
          <w:color w:val="000009"/>
          <w:spacing w:val="-10"/>
          <w:sz w:val="18"/>
          <w:u w:val="single" w:color="000009"/>
        </w:rPr>
        <w:t xml:space="preserve"> </w:t>
      </w:r>
      <w:r>
        <w:rPr>
          <w:i/>
          <w:color w:val="000009"/>
          <w:sz w:val="18"/>
          <w:u w:val="single" w:color="000009"/>
        </w:rPr>
        <w:t>классным</w:t>
      </w:r>
      <w:r>
        <w:rPr>
          <w:i/>
          <w:color w:val="000009"/>
          <w:spacing w:val="-9"/>
          <w:sz w:val="18"/>
          <w:u w:val="single" w:color="000009"/>
        </w:rPr>
        <w:t xml:space="preserve"> </w:t>
      </w:r>
      <w:r>
        <w:rPr>
          <w:i/>
          <w:color w:val="000009"/>
          <w:sz w:val="18"/>
          <w:u w:val="single" w:color="000009"/>
        </w:rPr>
        <w:t>руководителем</w:t>
      </w:r>
      <w:r>
        <w:rPr>
          <w:i/>
          <w:color w:val="000009"/>
          <w:spacing w:val="-10"/>
          <w:sz w:val="18"/>
          <w:u w:val="single" w:color="000009"/>
        </w:rPr>
        <w:t xml:space="preserve"> </w:t>
      </w:r>
      <w:r>
        <w:rPr>
          <w:i/>
          <w:color w:val="000009"/>
          <w:sz w:val="18"/>
          <w:u w:val="single" w:color="000009"/>
        </w:rPr>
        <w:t>совместно</w:t>
      </w:r>
      <w:r>
        <w:rPr>
          <w:i/>
          <w:color w:val="000009"/>
          <w:spacing w:val="-9"/>
          <w:sz w:val="18"/>
          <w:u w:val="single" w:color="000009"/>
        </w:rPr>
        <w:t xml:space="preserve"> </w:t>
      </w:r>
      <w:r>
        <w:rPr>
          <w:i/>
          <w:color w:val="000009"/>
          <w:sz w:val="18"/>
          <w:u w:val="single" w:color="000009"/>
        </w:rPr>
        <w:t>с</w:t>
      </w:r>
      <w:r>
        <w:rPr>
          <w:i/>
          <w:color w:val="000009"/>
          <w:spacing w:val="-10"/>
          <w:sz w:val="18"/>
          <w:u w:val="single" w:color="000009"/>
        </w:rPr>
        <w:t xml:space="preserve"> </w:t>
      </w:r>
      <w:r>
        <w:rPr>
          <w:i/>
          <w:color w:val="000009"/>
          <w:sz w:val="18"/>
          <w:u w:val="single" w:color="000009"/>
        </w:rPr>
        <w:t>учителями-предметниками</w:t>
      </w:r>
      <w:r>
        <w:rPr>
          <w:color w:val="000009"/>
          <w:sz w:val="18"/>
        </w:rPr>
        <w:t>.</w:t>
      </w:r>
    </w:p>
    <w:p w:rsidR="00D22D02" w:rsidRDefault="00F7270C" w:rsidP="007B5508">
      <w:pPr>
        <w:pStyle w:val="a5"/>
        <w:numPr>
          <w:ilvl w:val="2"/>
          <w:numId w:val="16"/>
        </w:numPr>
        <w:tabs>
          <w:tab w:val="left" w:pos="2113"/>
          <w:tab w:val="left" w:pos="2114"/>
        </w:tabs>
        <w:ind w:right="230"/>
        <w:jc w:val="left"/>
        <w:rPr>
          <w:sz w:val="18"/>
        </w:rPr>
      </w:pPr>
      <w:r>
        <w:rPr>
          <w:color w:val="000009"/>
          <w:sz w:val="18"/>
        </w:rPr>
        <w:t>динамика</w:t>
      </w:r>
      <w:r>
        <w:rPr>
          <w:color w:val="000009"/>
          <w:spacing w:val="7"/>
          <w:sz w:val="18"/>
        </w:rPr>
        <w:t xml:space="preserve"> </w:t>
      </w:r>
      <w:r>
        <w:rPr>
          <w:color w:val="000009"/>
          <w:sz w:val="18"/>
        </w:rPr>
        <w:t>учебных</w:t>
      </w:r>
      <w:r>
        <w:rPr>
          <w:color w:val="000009"/>
          <w:spacing w:val="4"/>
          <w:sz w:val="18"/>
        </w:rPr>
        <w:t xml:space="preserve"> </w:t>
      </w:r>
      <w:r>
        <w:rPr>
          <w:color w:val="000009"/>
          <w:sz w:val="18"/>
        </w:rPr>
        <w:t>достижений</w:t>
      </w:r>
      <w:r>
        <w:rPr>
          <w:color w:val="000009"/>
          <w:spacing w:val="5"/>
          <w:sz w:val="18"/>
        </w:rPr>
        <w:t xml:space="preserve"> </w:t>
      </w:r>
      <w:r>
        <w:rPr>
          <w:color w:val="000009"/>
          <w:sz w:val="18"/>
        </w:rPr>
        <w:t>обучающегося</w:t>
      </w:r>
      <w:r>
        <w:rPr>
          <w:color w:val="000009"/>
          <w:spacing w:val="9"/>
          <w:sz w:val="18"/>
        </w:rPr>
        <w:t xml:space="preserve"> </w:t>
      </w:r>
      <w:r>
        <w:rPr>
          <w:i/>
          <w:color w:val="000009"/>
          <w:sz w:val="18"/>
        </w:rPr>
        <w:t>(по</w:t>
      </w:r>
      <w:r>
        <w:rPr>
          <w:i/>
          <w:color w:val="000009"/>
          <w:spacing w:val="6"/>
          <w:sz w:val="18"/>
        </w:rPr>
        <w:t xml:space="preserve"> </w:t>
      </w:r>
      <w:r>
        <w:rPr>
          <w:i/>
          <w:color w:val="000009"/>
          <w:sz w:val="18"/>
        </w:rPr>
        <w:t>итогам</w:t>
      </w:r>
      <w:r>
        <w:rPr>
          <w:i/>
          <w:color w:val="000009"/>
          <w:spacing w:val="3"/>
          <w:sz w:val="18"/>
        </w:rPr>
        <w:t xml:space="preserve"> </w:t>
      </w:r>
      <w:r>
        <w:rPr>
          <w:i/>
          <w:color w:val="000009"/>
          <w:sz w:val="18"/>
        </w:rPr>
        <w:t>административных</w:t>
      </w:r>
      <w:r>
        <w:rPr>
          <w:i/>
          <w:color w:val="000009"/>
          <w:spacing w:val="4"/>
          <w:sz w:val="18"/>
        </w:rPr>
        <w:t xml:space="preserve"> </w:t>
      </w:r>
      <w:r>
        <w:rPr>
          <w:i/>
          <w:color w:val="000009"/>
          <w:sz w:val="18"/>
        </w:rPr>
        <w:t>контрольных</w:t>
      </w:r>
      <w:r>
        <w:rPr>
          <w:i/>
          <w:color w:val="000009"/>
          <w:spacing w:val="4"/>
          <w:sz w:val="18"/>
        </w:rPr>
        <w:t xml:space="preserve"> </w:t>
      </w:r>
      <w:r>
        <w:rPr>
          <w:i/>
          <w:color w:val="000009"/>
          <w:sz w:val="18"/>
        </w:rPr>
        <w:t>работ).</w:t>
      </w:r>
      <w:r>
        <w:rPr>
          <w:i/>
          <w:color w:val="000009"/>
          <w:spacing w:val="9"/>
          <w:sz w:val="18"/>
        </w:rPr>
        <w:t xml:space="preserve"> </w:t>
      </w:r>
      <w:r>
        <w:rPr>
          <w:color w:val="000009"/>
          <w:sz w:val="18"/>
        </w:rPr>
        <w:t>Отмечается:</w:t>
      </w:r>
      <w:r>
        <w:rPr>
          <w:color w:val="000009"/>
          <w:spacing w:val="6"/>
          <w:sz w:val="18"/>
        </w:rPr>
        <w:t xml:space="preserve"> </w:t>
      </w:r>
      <w:r>
        <w:rPr>
          <w:color w:val="000009"/>
          <w:sz w:val="18"/>
        </w:rPr>
        <w:t>качество</w:t>
      </w:r>
      <w:r>
        <w:rPr>
          <w:color w:val="000009"/>
          <w:spacing w:val="6"/>
          <w:sz w:val="18"/>
        </w:rPr>
        <w:t xml:space="preserve"> </w:t>
      </w:r>
      <w:r>
        <w:rPr>
          <w:color w:val="000009"/>
          <w:sz w:val="18"/>
        </w:rPr>
        <w:t>выполнения,</w:t>
      </w:r>
      <w:r>
        <w:rPr>
          <w:color w:val="000009"/>
          <w:spacing w:val="5"/>
          <w:sz w:val="18"/>
        </w:rPr>
        <w:t xml:space="preserve"> </w:t>
      </w:r>
      <w:r>
        <w:rPr>
          <w:color w:val="000009"/>
          <w:sz w:val="18"/>
        </w:rPr>
        <w:t>причины</w:t>
      </w:r>
      <w:r>
        <w:rPr>
          <w:color w:val="000009"/>
          <w:spacing w:val="6"/>
          <w:sz w:val="18"/>
        </w:rPr>
        <w:t xml:space="preserve"> </w:t>
      </w:r>
      <w:r>
        <w:rPr>
          <w:color w:val="000009"/>
          <w:sz w:val="18"/>
        </w:rPr>
        <w:t>ошибок,</w:t>
      </w:r>
      <w:r>
        <w:rPr>
          <w:color w:val="000009"/>
          <w:spacing w:val="5"/>
          <w:sz w:val="18"/>
        </w:rPr>
        <w:t xml:space="preserve"> </w:t>
      </w:r>
      <w:r>
        <w:rPr>
          <w:color w:val="000009"/>
          <w:sz w:val="18"/>
        </w:rPr>
        <w:t>основные</w:t>
      </w:r>
      <w:r>
        <w:rPr>
          <w:color w:val="000009"/>
          <w:spacing w:val="1"/>
          <w:sz w:val="18"/>
        </w:rPr>
        <w:t xml:space="preserve"> </w:t>
      </w:r>
      <w:r>
        <w:rPr>
          <w:color w:val="000009"/>
          <w:sz w:val="18"/>
        </w:rPr>
        <w:t>направления коррекционной</w:t>
      </w:r>
      <w:r>
        <w:rPr>
          <w:color w:val="000009"/>
          <w:spacing w:val="-1"/>
          <w:sz w:val="18"/>
        </w:rPr>
        <w:t xml:space="preserve"> </w:t>
      </w:r>
      <w:r>
        <w:rPr>
          <w:color w:val="000009"/>
          <w:sz w:val="18"/>
        </w:rPr>
        <w:t>работы.</w:t>
      </w:r>
    </w:p>
    <w:p w:rsidR="00D22D02" w:rsidRDefault="00D22D02">
      <w:pPr>
        <w:pStyle w:val="a3"/>
        <w:spacing w:before="7"/>
        <w:jc w:val="left"/>
        <w:rPr>
          <w:sz w:val="20"/>
        </w:rPr>
      </w:pPr>
    </w:p>
    <w:p w:rsidR="00D22D02" w:rsidRDefault="00F7270C" w:rsidP="007B5508">
      <w:pPr>
        <w:pStyle w:val="a5"/>
        <w:numPr>
          <w:ilvl w:val="1"/>
          <w:numId w:val="16"/>
        </w:numPr>
        <w:tabs>
          <w:tab w:val="left" w:pos="1740"/>
          <w:tab w:val="left" w:pos="1741"/>
        </w:tabs>
        <w:ind w:right="3874" w:hanging="360"/>
        <w:jc w:val="left"/>
        <w:rPr>
          <w:sz w:val="18"/>
        </w:rPr>
      </w:pPr>
      <w:r>
        <w:rPr>
          <w:b/>
          <w:color w:val="000009"/>
          <w:sz w:val="18"/>
        </w:rPr>
        <w:t>Шестой</w:t>
      </w:r>
      <w:r>
        <w:rPr>
          <w:b/>
          <w:color w:val="000009"/>
          <w:spacing w:val="1"/>
          <w:sz w:val="18"/>
        </w:rPr>
        <w:t xml:space="preserve"> </w:t>
      </w:r>
      <w:r>
        <w:rPr>
          <w:b/>
          <w:color w:val="000009"/>
          <w:sz w:val="18"/>
        </w:rPr>
        <w:t>раздел</w:t>
      </w:r>
      <w:r>
        <w:rPr>
          <w:b/>
          <w:color w:val="000009"/>
          <w:spacing w:val="1"/>
          <w:sz w:val="18"/>
          <w:u w:val="single" w:color="000009"/>
        </w:rPr>
        <w:t xml:space="preserve"> </w:t>
      </w:r>
      <w:r>
        <w:rPr>
          <w:i/>
          <w:color w:val="000009"/>
          <w:sz w:val="18"/>
          <w:u w:val="single" w:color="000009"/>
        </w:rPr>
        <w:t>заполняется классным руководителем в конце года</w:t>
      </w:r>
      <w:r>
        <w:rPr>
          <w:i/>
          <w:color w:val="000009"/>
          <w:sz w:val="18"/>
        </w:rPr>
        <w:t xml:space="preserve">. </w:t>
      </w:r>
      <w:r>
        <w:rPr>
          <w:color w:val="000009"/>
          <w:sz w:val="18"/>
        </w:rPr>
        <w:t>Мониторинг знаний, умений, навыков по учебным предметам</w:t>
      </w:r>
      <w:r>
        <w:rPr>
          <w:color w:val="000009"/>
          <w:spacing w:val="1"/>
          <w:sz w:val="18"/>
        </w:rPr>
        <w:t xml:space="preserve"> </w:t>
      </w:r>
      <w:r>
        <w:rPr>
          <w:color w:val="000009"/>
          <w:sz w:val="18"/>
        </w:rPr>
        <w:t>(математика,</w:t>
      </w:r>
      <w:r>
        <w:rPr>
          <w:color w:val="000009"/>
          <w:spacing w:val="-1"/>
          <w:sz w:val="18"/>
        </w:rPr>
        <w:t xml:space="preserve"> </w:t>
      </w:r>
      <w:r>
        <w:rPr>
          <w:color w:val="000009"/>
          <w:sz w:val="18"/>
        </w:rPr>
        <w:t>русский</w:t>
      </w:r>
      <w:r>
        <w:rPr>
          <w:color w:val="000009"/>
          <w:spacing w:val="-1"/>
          <w:sz w:val="18"/>
        </w:rPr>
        <w:t xml:space="preserve"> </w:t>
      </w:r>
      <w:r>
        <w:rPr>
          <w:color w:val="000009"/>
          <w:sz w:val="18"/>
        </w:rPr>
        <w:t>язык, литературное</w:t>
      </w:r>
      <w:r>
        <w:rPr>
          <w:color w:val="000009"/>
          <w:spacing w:val="-1"/>
          <w:sz w:val="18"/>
        </w:rPr>
        <w:t xml:space="preserve"> </w:t>
      </w:r>
      <w:r>
        <w:rPr>
          <w:color w:val="000009"/>
          <w:sz w:val="18"/>
        </w:rPr>
        <w:t>чтение)</w:t>
      </w:r>
    </w:p>
    <w:p w:rsidR="00D22D02" w:rsidRDefault="00D22D02">
      <w:pPr>
        <w:rPr>
          <w:sz w:val="18"/>
        </w:rPr>
        <w:sectPr w:rsidR="00D22D02">
          <w:pgSz w:w="16840" w:h="11910" w:orient="landscape"/>
          <w:pgMar w:top="0" w:right="900" w:bottom="1700" w:left="100" w:header="0" w:footer="1504" w:gutter="0"/>
          <w:cols w:space="720"/>
        </w:sectPr>
      </w:pPr>
    </w:p>
    <w:p w:rsidR="00D22D02" w:rsidRDefault="00F7270C">
      <w:pPr>
        <w:spacing w:before="65"/>
        <w:ind w:right="267"/>
        <w:jc w:val="right"/>
        <w:rPr>
          <w:b/>
          <w:sz w:val="24"/>
        </w:rPr>
      </w:pPr>
      <w:r>
        <w:rPr>
          <w:b/>
          <w:color w:val="000009"/>
          <w:sz w:val="24"/>
        </w:rPr>
        <w:lastRenderedPageBreak/>
        <w:t>Приложение</w:t>
      </w:r>
      <w:r>
        <w:rPr>
          <w:b/>
          <w:color w:val="000009"/>
          <w:spacing w:val="-9"/>
          <w:sz w:val="24"/>
        </w:rPr>
        <w:t xml:space="preserve"> </w:t>
      </w:r>
      <w:r>
        <w:rPr>
          <w:b/>
          <w:color w:val="000009"/>
          <w:sz w:val="24"/>
        </w:rPr>
        <w:t>2</w:t>
      </w:r>
      <w:r>
        <w:rPr>
          <w:b/>
          <w:color w:val="000009"/>
          <w:spacing w:val="-8"/>
          <w:sz w:val="24"/>
        </w:rPr>
        <w:t xml:space="preserve"> </w:t>
      </w:r>
      <w:r>
        <w:rPr>
          <w:b/>
          <w:color w:val="000009"/>
          <w:sz w:val="24"/>
        </w:rPr>
        <w:t>к</w:t>
      </w:r>
      <w:r>
        <w:rPr>
          <w:b/>
          <w:color w:val="000009"/>
          <w:spacing w:val="-7"/>
          <w:sz w:val="24"/>
        </w:rPr>
        <w:t xml:space="preserve"> </w:t>
      </w:r>
      <w:r>
        <w:rPr>
          <w:b/>
          <w:color w:val="000009"/>
          <w:sz w:val="24"/>
        </w:rPr>
        <w:t>АООП</w:t>
      </w:r>
      <w:r>
        <w:rPr>
          <w:b/>
          <w:color w:val="000009"/>
          <w:spacing w:val="-8"/>
          <w:sz w:val="24"/>
        </w:rPr>
        <w:t xml:space="preserve"> </w:t>
      </w:r>
      <w:r>
        <w:rPr>
          <w:b/>
          <w:color w:val="000009"/>
          <w:sz w:val="24"/>
        </w:rPr>
        <w:t>УО</w:t>
      </w:r>
    </w:p>
    <w:p w:rsidR="00D22D02" w:rsidRDefault="00D22D02">
      <w:pPr>
        <w:pStyle w:val="a3"/>
        <w:jc w:val="left"/>
        <w:rPr>
          <w:b/>
          <w:sz w:val="26"/>
        </w:rPr>
      </w:pPr>
    </w:p>
    <w:p w:rsidR="00D22D02" w:rsidRDefault="00D22D02">
      <w:pPr>
        <w:pStyle w:val="a3"/>
        <w:jc w:val="left"/>
        <w:rPr>
          <w:b/>
          <w:sz w:val="26"/>
        </w:rPr>
      </w:pPr>
    </w:p>
    <w:p w:rsidR="00D22D02" w:rsidRDefault="00F7270C">
      <w:pPr>
        <w:spacing w:before="158" w:after="4"/>
        <w:ind w:left="680" w:right="271"/>
        <w:jc w:val="both"/>
        <w:rPr>
          <w:b/>
          <w:sz w:val="24"/>
        </w:rPr>
      </w:pPr>
      <w:r>
        <w:rPr>
          <w:b/>
          <w:color w:val="000009"/>
          <w:sz w:val="24"/>
        </w:rPr>
        <w:t>Реестр</w:t>
      </w:r>
      <w:r>
        <w:rPr>
          <w:b/>
          <w:color w:val="000009"/>
          <w:spacing w:val="1"/>
          <w:sz w:val="24"/>
        </w:rPr>
        <w:t xml:space="preserve">  </w:t>
      </w:r>
      <w:r>
        <w:rPr>
          <w:b/>
          <w:color w:val="000009"/>
          <w:sz w:val="24"/>
        </w:rPr>
        <w:t>рабочих</w:t>
      </w:r>
      <w:r>
        <w:rPr>
          <w:b/>
          <w:color w:val="000009"/>
          <w:spacing w:val="1"/>
          <w:sz w:val="24"/>
        </w:rPr>
        <w:t xml:space="preserve"> </w:t>
      </w:r>
      <w:r>
        <w:rPr>
          <w:b/>
          <w:color w:val="000009"/>
          <w:sz w:val="24"/>
        </w:rPr>
        <w:t>программ</w:t>
      </w:r>
      <w:r>
        <w:rPr>
          <w:b/>
          <w:color w:val="000009"/>
          <w:spacing w:val="1"/>
          <w:sz w:val="24"/>
        </w:rPr>
        <w:t xml:space="preserve"> </w:t>
      </w:r>
      <w:r>
        <w:rPr>
          <w:b/>
          <w:color w:val="000009"/>
          <w:sz w:val="24"/>
        </w:rPr>
        <w:t>к</w:t>
      </w:r>
      <w:r>
        <w:rPr>
          <w:b/>
          <w:color w:val="000009"/>
          <w:spacing w:val="1"/>
          <w:sz w:val="24"/>
        </w:rPr>
        <w:t xml:space="preserve"> </w:t>
      </w:r>
      <w:r>
        <w:rPr>
          <w:b/>
          <w:color w:val="000009"/>
          <w:sz w:val="24"/>
        </w:rPr>
        <w:t>адаптированной</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общеобразовательной</w:t>
      </w:r>
      <w:r>
        <w:rPr>
          <w:b/>
          <w:color w:val="000009"/>
          <w:spacing w:val="1"/>
          <w:sz w:val="24"/>
        </w:rPr>
        <w:t xml:space="preserve"> </w:t>
      </w:r>
      <w:r>
        <w:rPr>
          <w:b/>
          <w:color w:val="000009"/>
          <w:sz w:val="24"/>
        </w:rPr>
        <w:t>программе</w:t>
      </w:r>
      <w:r>
        <w:rPr>
          <w:b/>
          <w:color w:val="000009"/>
          <w:spacing w:val="1"/>
          <w:sz w:val="24"/>
        </w:rPr>
        <w:t xml:space="preserve"> </w:t>
      </w:r>
      <w:r w:rsidR="004C2EE4">
        <w:rPr>
          <w:b/>
          <w:color w:val="000009"/>
          <w:spacing w:val="1"/>
          <w:sz w:val="24"/>
        </w:rPr>
        <w:t xml:space="preserve">основного </w:t>
      </w:r>
      <w:r>
        <w:rPr>
          <w:b/>
          <w:color w:val="000009"/>
          <w:sz w:val="24"/>
        </w:rPr>
        <w:t>общего</w:t>
      </w:r>
      <w:r>
        <w:rPr>
          <w:b/>
          <w:color w:val="000009"/>
          <w:spacing w:val="1"/>
          <w:sz w:val="24"/>
        </w:rPr>
        <w:t xml:space="preserve"> </w:t>
      </w:r>
      <w:r>
        <w:rPr>
          <w:b/>
          <w:color w:val="000009"/>
          <w:sz w:val="24"/>
        </w:rPr>
        <w:t>образования</w:t>
      </w:r>
      <w:r>
        <w:rPr>
          <w:b/>
          <w:color w:val="000009"/>
          <w:spacing w:val="1"/>
          <w:sz w:val="24"/>
        </w:rPr>
        <w:t xml:space="preserve"> </w:t>
      </w:r>
      <w:r>
        <w:rPr>
          <w:b/>
          <w:color w:val="000009"/>
          <w:sz w:val="24"/>
        </w:rPr>
        <w:t>обучающихся</w:t>
      </w:r>
      <w:r>
        <w:rPr>
          <w:b/>
          <w:color w:val="000009"/>
          <w:spacing w:val="1"/>
          <w:sz w:val="24"/>
        </w:rPr>
        <w:t xml:space="preserve"> </w:t>
      </w:r>
      <w:r>
        <w:rPr>
          <w:b/>
          <w:color w:val="000009"/>
          <w:sz w:val="24"/>
        </w:rPr>
        <w:t>с</w:t>
      </w:r>
      <w:r>
        <w:rPr>
          <w:b/>
          <w:color w:val="000009"/>
          <w:spacing w:val="1"/>
          <w:sz w:val="24"/>
        </w:rPr>
        <w:t xml:space="preserve"> </w:t>
      </w:r>
      <w:r>
        <w:rPr>
          <w:b/>
          <w:color w:val="000009"/>
          <w:sz w:val="24"/>
        </w:rPr>
        <w:t>умственной</w:t>
      </w:r>
      <w:r>
        <w:rPr>
          <w:b/>
          <w:color w:val="000009"/>
          <w:spacing w:val="1"/>
          <w:sz w:val="24"/>
        </w:rPr>
        <w:t xml:space="preserve"> </w:t>
      </w:r>
      <w:r>
        <w:rPr>
          <w:b/>
          <w:color w:val="000009"/>
          <w:sz w:val="24"/>
        </w:rPr>
        <w:t>отсталостью</w:t>
      </w:r>
      <w:r>
        <w:rPr>
          <w:b/>
          <w:color w:val="000009"/>
          <w:spacing w:val="-3"/>
          <w:sz w:val="24"/>
        </w:rPr>
        <w:t xml:space="preserve"> </w:t>
      </w:r>
      <w:r>
        <w:rPr>
          <w:b/>
          <w:color w:val="000009"/>
          <w:sz w:val="24"/>
        </w:rPr>
        <w:t>(интеллектуальными</w:t>
      </w:r>
      <w:r>
        <w:rPr>
          <w:b/>
          <w:color w:val="000009"/>
          <w:spacing w:val="-1"/>
          <w:sz w:val="24"/>
        </w:rPr>
        <w:t xml:space="preserve"> </w:t>
      </w:r>
      <w:r>
        <w:rPr>
          <w:b/>
          <w:color w:val="000009"/>
          <w:sz w:val="24"/>
        </w:rPr>
        <w:t>нарушениями)</w:t>
      </w:r>
      <w:r>
        <w:rPr>
          <w:b/>
          <w:color w:val="000009"/>
          <w:spacing w:val="2"/>
          <w:sz w:val="24"/>
        </w:rPr>
        <w:t xml:space="preserve"> </w:t>
      </w:r>
      <w:r>
        <w:rPr>
          <w:b/>
          <w:color w:val="000009"/>
          <w:sz w:val="24"/>
        </w:rPr>
        <w:t>на</w:t>
      </w:r>
      <w:r>
        <w:rPr>
          <w:b/>
          <w:color w:val="000009"/>
          <w:spacing w:val="-2"/>
          <w:sz w:val="24"/>
        </w:rPr>
        <w:t xml:space="preserve"> </w:t>
      </w:r>
      <w:r w:rsidR="004C2EE4">
        <w:rPr>
          <w:b/>
          <w:color w:val="000009"/>
          <w:sz w:val="24"/>
        </w:rPr>
        <w:t xml:space="preserve">2021-2022 </w:t>
      </w:r>
      <w:r>
        <w:rPr>
          <w:b/>
          <w:color w:val="000009"/>
          <w:sz w:val="24"/>
        </w:rPr>
        <w:t>учебный</w:t>
      </w:r>
      <w:r>
        <w:rPr>
          <w:b/>
          <w:color w:val="000009"/>
          <w:spacing w:val="-1"/>
          <w:sz w:val="24"/>
        </w:rPr>
        <w:t xml:space="preserve"> </w:t>
      </w:r>
      <w:r>
        <w:rPr>
          <w:b/>
          <w:color w:val="000009"/>
          <w:sz w:val="24"/>
        </w:rPr>
        <w:t>год.</w:t>
      </w:r>
    </w:p>
    <w:p w:rsidR="00D22D02" w:rsidRDefault="00D22D02">
      <w:pPr>
        <w:rPr>
          <w:sz w:val="24"/>
        </w:rPr>
      </w:pPr>
    </w:p>
    <w:tbl>
      <w:tblPr>
        <w:tblW w:w="15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4"/>
        <w:gridCol w:w="3770"/>
        <w:gridCol w:w="3488"/>
        <w:gridCol w:w="7372"/>
      </w:tblGrid>
      <w:tr w:rsidR="004C2EE4" w:rsidRPr="004C2EE4" w:rsidTr="004C2EE4">
        <w:trPr>
          <w:trHeight w:val="154"/>
          <w:jc w:val="center"/>
        </w:trPr>
        <w:tc>
          <w:tcPr>
            <w:tcW w:w="1124" w:type="dxa"/>
          </w:tcPr>
          <w:p w:rsidR="004C2EE4" w:rsidRPr="004C2EE4" w:rsidRDefault="004C2EE4" w:rsidP="004C2EE4">
            <w:pPr>
              <w:widowControl/>
              <w:autoSpaceDE/>
              <w:autoSpaceDN/>
              <w:spacing w:after="200"/>
              <w:contextualSpacing/>
              <w:jc w:val="center"/>
              <w:rPr>
                <w:lang w:eastAsia="ru-RU"/>
              </w:rPr>
            </w:pPr>
            <w:r w:rsidRPr="004C2EE4">
              <w:rPr>
                <w:lang w:eastAsia="ru-RU"/>
              </w:rPr>
              <w:t>Класс</w:t>
            </w:r>
          </w:p>
        </w:tc>
        <w:tc>
          <w:tcPr>
            <w:tcW w:w="3770" w:type="dxa"/>
            <w:vAlign w:val="center"/>
          </w:tcPr>
          <w:p w:rsidR="004C2EE4" w:rsidRPr="004C2EE4" w:rsidRDefault="004C2EE4" w:rsidP="004C2EE4">
            <w:pPr>
              <w:widowControl/>
              <w:autoSpaceDE/>
              <w:autoSpaceDN/>
              <w:spacing w:after="200"/>
              <w:contextualSpacing/>
              <w:jc w:val="center"/>
              <w:rPr>
                <w:lang w:eastAsia="ru-RU"/>
              </w:rPr>
            </w:pPr>
            <w:r w:rsidRPr="004C2EE4">
              <w:rPr>
                <w:lang w:eastAsia="ru-RU"/>
              </w:rPr>
              <w:t>Наименование рабочей образовательной программы  учебного предмета, составитель</w:t>
            </w:r>
          </w:p>
        </w:tc>
        <w:tc>
          <w:tcPr>
            <w:tcW w:w="3488" w:type="dxa"/>
            <w:vAlign w:val="center"/>
          </w:tcPr>
          <w:p w:rsidR="004C2EE4" w:rsidRPr="004C2EE4" w:rsidRDefault="004C2EE4" w:rsidP="004C2EE4">
            <w:pPr>
              <w:widowControl/>
              <w:autoSpaceDE/>
              <w:autoSpaceDN/>
              <w:spacing w:after="200"/>
              <w:contextualSpacing/>
              <w:jc w:val="center"/>
              <w:rPr>
                <w:lang w:eastAsia="ru-RU"/>
              </w:rPr>
            </w:pPr>
            <w:r w:rsidRPr="004C2EE4">
              <w:rPr>
                <w:lang w:eastAsia="ru-RU"/>
              </w:rPr>
              <w:t>Наименование примерной</w:t>
            </w:r>
          </w:p>
          <w:p w:rsidR="004C2EE4" w:rsidRPr="004C2EE4" w:rsidRDefault="004C2EE4" w:rsidP="004C2EE4">
            <w:pPr>
              <w:widowControl/>
              <w:autoSpaceDE/>
              <w:autoSpaceDN/>
              <w:spacing w:after="200"/>
              <w:contextualSpacing/>
              <w:jc w:val="center"/>
              <w:rPr>
                <w:lang w:eastAsia="ru-RU"/>
              </w:rPr>
            </w:pPr>
            <w:r w:rsidRPr="004C2EE4">
              <w:rPr>
                <w:lang w:eastAsia="ru-RU"/>
              </w:rPr>
              <w:t>( авторской) программы</w:t>
            </w:r>
          </w:p>
        </w:tc>
        <w:tc>
          <w:tcPr>
            <w:tcW w:w="7372" w:type="dxa"/>
            <w:vAlign w:val="center"/>
          </w:tcPr>
          <w:p w:rsidR="004C2EE4" w:rsidRPr="004C2EE4" w:rsidRDefault="004C2EE4" w:rsidP="004C2EE4">
            <w:pPr>
              <w:widowControl/>
              <w:autoSpaceDE/>
              <w:autoSpaceDN/>
              <w:spacing w:after="200"/>
              <w:contextualSpacing/>
              <w:jc w:val="center"/>
              <w:rPr>
                <w:lang w:eastAsia="ru-RU"/>
              </w:rPr>
            </w:pPr>
            <w:r w:rsidRPr="004C2EE4">
              <w:rPr>
                <w:lang w:eastAsia="ru-RU"/>
              </w:rPr>
              <w:t>Учебно-методическое обеспечение</w:t>
            </w:r>
          </w:p>
        </w:tc>
      </w:tr>
      <w:tr w:rsidR="00CB5522" w:rsidRPr="004C2EE4" w:rsidTr="004C2EE4">
        <w:trPr>
          <w:trHeight w:val="154"/>
          <w:jc w:val="center"/>
        </w:trPr>
        <w:tc>
          <w:tcPr>
            <w:tcW w:w="1124" w:type="dxa"/>
            <w:vMerge w:val="restart"/>
          </w:tcPr>
          <w:p w:rsidR="00CB5522" w:rsidRDefault="00CB5522" w:rsidP="004C2EE4">
            <w:pPr>
              <w:widowControl/>
              <w:autoSpaceDE/>
              <w:autoSpaceDN/>
              <w:spacing w:after="200"/>
              <w:contextualSpacing/>
              <w:jc w:val="center"/>
              <w:rPr>
                <w:lang w:eastAsia="ru-RU"/>
              </w:rPr>
            </w:pPr>
            <w:r>
              <w:rPr>
                <w:lang w:eastAsia="ru-RU"/>
              </w:rPr>
              <w:t>6б</w:t>
            </w:r>
          </w:p>
          <w:p w:rsidR="00CB5522" w:rsidRPr="004C2EE4" w:rsidRDefault="00CB5522" w:rsidP="004C2EE4">
            <w:pPr>
              <w:widowControl/>
              <w:autoSpaceDE/>
              <w:autoSpaceDN/>
              <w:spacing w:after="200"/>
              <w:contextualSpacing/>
              <w:jc w:val="center"/>
              <w:rPr>
                <w:lang w:eastAsia="ru-RU"/>
              </w:rPr>
            </w:pPr>
            <w:bookmarkStart w:id="17" w:name="_GoBack"/>
            <w:bookmarkEnd w:id="17"/>
          </w:p>
        </w:tc>
        <w:tc>
          <w:tcPr>
            <w:tcW w:w="3770" w:type="dxa"/>
          </w:tcPr>
          <w:p w:rsidR="00CB5522" w:rsidRPr="00032EB2" w:rsidRDefault="00CB5522" w:rsidP="004C2EE4">
            <w:pPr>
              <w:widowControl/>
              <w:autoSpaceDE/>
              <w:autoSpaceDN/>
              <w:spacing w:after="200"/>
              <w:contextualSpacing/>
              <w:rPr>
                <w:lang w:eastAsia="ru-RU"/>
              </w:rPr>
            </w:pPr>
            <w:r w:rsidRPr="00032EB2">
              <w:rPr>
                <w:lang w:eastAsia="ru-RU"/>
              </w:rPr>
              <w:t xml:space="preserve">Рабочая программа по русскому языку. Составитель </w:t>
            </w:r>
            <w:r w:rsidR="00032EB2" w:rsidRPr="00032EB2">
              <w:rPr>
                <w:lang w:eastAsia="ru-RU"/>
              </w:rPr>
              <w:t>Зверева Е.А</w:t>
            </w:r>
          </w:p>
        </w:tc>
        <w:tc>
          <w:tcPr>
            <w:tcW w:w="3488" w:type="dxa"/>
            <w:vMerge w:val="restart"/>
          </w:tcPr>
          <w:p w:rsidR="00CB5522" w:rsidRPr="004C2EE4" w:rsidRDefault="00CB5522" w:rsidP="004C2EE4">
            <w:pPr>
              <w:widowControl/>
              <w:autoSpaceDE/>
              <w:autoSpaceDN/>
              <w:spacing w:after="200"/>
              <w:contextualSpacing/>
              <w:rPr>
                <w:color w:val="FF0000"/>
                <w:lang w:eastAsia="ru-RU"/>
              </w:rPr>
            </w:pPr>
            <w:r w:rsidRPr="004C2EE4">
              <w:rPr>
                <w:color w:val="000009"/>
              </w:rPr>
              <w:t>Воронкова</w:t>
            </w:r>
            <w:r w:rsidRPr="004C2EE4">
              <w:rPr>
                <w:color w:val="000009"/>
                <w:spacing w:val="1"/>
              </w:rPr>
              <w:t xml:space="preserve"> </w:t>
            </w:r>
            <w:r w:rsidRPr="004C2EE4">
              <w:rPr>
                <w:color w:val="000009"/>
              </w:rPr>
              <w:t>В.В.,</w:t>
            </w:r>
            <w:r w:rsidRPr="004C2EE4">
              <w:rPr>
                <w:color w:val="000009"/>
                <w:spacing w:val="1"/>
              </w:rPr>
              <w:t xml:space="preserve"> </w:t>
            </w:r>
            <w:r w:rsidRPr="004C2EE4">
              <w:rPr>
                <w:color w:val="000009"/>
              </w:rPr>
              <w:t>Перова</w:t>
            </w:r>
            <w:r w:rsidRPr="004C2EE4">
              <w:rPr>
                <w:color w:val="000009"/>
                <w:spacing w:val="1"/>
              </w:rPr>
              <w:t xml:space="preserve"> </w:t>
            </w:r>
            <w:r w:rsidRPr="004C2EE4">
              <w:rPr>
                <w:color w:val="000009"/>
              </w:rPr>
              <w:t>М.Н.,</w:t>
            </w:r>
            <w:r w:rsidRPr="004C2EE4">
              <w:rPr>
                <w:color w:val="000009"/>
                <w:spacing w:val="1"/>
              </w:rPr>
              <w:t xml:space="preserve"> </w:t>
            </w:r>
            <w:r w:rsidRPr="004C2EE4">
              <w:rPr>
                <w:color w:val="000009"/>
              </w:rPr>
              <w:t>Эк</w:t>
            </w:r>
            <w:r w:rsidRPr="004C2EE4">
              <w:rPr>
                <w:color w:val="000009"/>
                <w:spacing w:val="1"/>
              </w:rPr>
              <w:t xml:space="preserve"> </w:t>
            </w:r>
            <w:r w:rsidRPr="004C2EE4">
              <w:rPr>
                <w:color w:val="000009"/>
              </w:rPr>
              <w:t>В.В.:</w:t>
            </w:r>
            <w:r w:rsidRPr="004C2EE4">
              <w:rPr>
                <w:color w:val="000009"/>
                <w:spacing w:val="1"/>
              </w:rPr>
              <w:t xml:space="preserve"> </w:t>
            </w:r>
            <w:r w:rsidRPr="004C2EE4">
              <w:rPr>
                <w:color w:val="000009"/>
              </w:rPr>
              <w:t>Программы</w:t>
            </w:r>
            <w:r w:rsidRPr="004C2EE4">
              <w:rPr>
                <w:color w:val="000009"/>
                <w:spacing w:val="1"/>
              </w:rPr>
              <w:t xml:space="preserve"> </w:t>
            </w:r>
            <w:r w:rsidRPr="004C2EE4">
              <w:rPr>
                <w:color w:val="000009"/>
              </w:rPr>
              <w:t>специальных</w:t>
            </w:r>
            <w:r w:rsidRPr="004C2EE4">
              <w:rPr>
                <w:color w:val="000009"/>
                <w:spacing w:val="1"/>
              </w:rPr>
              <w:t xml:space="preserve"> </w:t>
            </w:r>
            <w:r w:rsidRPr="004C2EE4">
              <w:rPr>
                <w:color w:val="000009"/>
              </w:rPr>
              <w:t>(коррекционных)</w:t>
            </w:r>
            <w:r w:rsidRPr="004C2EE4">
              <w:rPr>
                <w:color w:val="000009"/>
                <w:spacing w:val="1"/>
              </w:rPr>
              <w:t xml:space="preserve"> </w:t>
            </w:r>
            <w:r w:rsidRPr="004C2EE4">
              <w:rPr>
                <w:color w:val="000009"/>
              </w:rPr>
              <w:t>образовательных</w:t>
            </w:r>
            <w:r w:rsidRPr="004C2EE4">
              <w:rPr>
                <w:color w:val="000009"/>
                <w:spacing w:val="1"/>
              </w:rPr>
              <w:t xml:space="preserve"> </w:t>
            </w:r>
            <w:r w:rsidRPr="004C2EE4">
              <w:rPr>
                <w:color w:val="000009"/>
              </w:rPr>
              <w:t>учреждений</w:t>
            </w:r>
            <w:r w:rsidRPr="004C2EE4">
              <w:rPr>
                <w:color w:val="000009"/>
                <w:spacing w:val="1"/>
              </w:rPr>
              <w:t xml:space="preserve"> </w:t>
            </w:r>
            <w:r w:rsidRPr="004C2EE4">
              <w:rPr>
                <w:color w:val="000009"/>
              </w:rPr>
              <w:t>VIII</w:t>
            </w:r>
            <w:r w:rsidRPr="004C2EE4">
              <w:rPr>
                <w:color w:val="000009"/>
                <w:spacing w:val="1"/>
              </w:rPr>
              <w:t xml:space="preserve"> </w:t>
            </w:r>
            <w:r w:rsidRPr="004C2EE4">
              <w:rPr>
                <w:color w:val="000009"/>
              </w:rPr>
              <w:t>вида:</w:t>
            </w:r>
            <w:r w:rsidRPr="004C2EE4">
              <w:rPr>
                <w:color w:val="000009"/>
                <w:spacing w:val="1"/>
              </w:rPr>
              <w:t xml:space="preserve"> </w:t>
            </w:r>
            <w:r w:rsidRPr="004C2EE4">
              <w:rPr>
                <w:color w:val="000009"/>
              </w:rPr>
              <w:t>5-9</w:t>
            </w:r>
            <w:r w:rsidRPr="004C2EE4">
              <w:rPr>
                <w:color w:val="000009"/>
                <w:spacing w:val="-57"/>
              </w:rPr>
              <w:t xml:space="preserve"> </w:t>
            </w:r>
            <w:r w:rsidRPr="004C2EE4">
              <w:rPr>
                <w:color w:val="000009"/>
              </w:rPr>
              <w:t>классы. : В 2 сб. / Под ред. В.В. Воронковой. –</w:t>
            </w:r>
            <w:r w:rsidRPr="004C2EE4">
              <w:rPr>
                <w:color w:val="000009"/>
                <w:spacing w:val="-57"/>
              </w:rPr>
              <w:t xml:space="preserve"> </w:t>
            </w:r>
            <w:r w:rsidRPr="004C2EE4">
              <w:rPr>
                <w:color w:val="000009"/>
              </w:rPr>
              <w:t>М.</w:t>
            </w:r>
            <w:r w:rsidRPr="004C2EE4">
              <w:rPr>
                <w:color w:val="000009"/>
                <w:spacing w:val="-4"/>
              </w:rPr>
              <w:t xml:space="preserve"> </w:t>
            </w:r>
            <w:r w:rsidRPr="004C2EE4">
              <w:rPr>
                <w:color w:val="000009"/>
              </w:rPr>
              <w:t>:</w:t>
            </w:r>
            <w:r w:rsidRPr="004C2EE4">
              <w:rPr>
                <w:color w:val="000009"/>
                <w:spacing w:val="-3"/>
              </w:rPr>
              <w:t xml:space="preserve"> </w:t>
            </w:r>
            <w:r w:rsidRPr="004C2EE4">
              <w:rPr>
                <w:color w:val="000009"/>
              </w:rPr>
              <w:t>Гуманитар.</w:t>
            </w:r>
            <w:r w:rsidRPr="004C2EE4">
              <w:rPr>
                <w:color w:val="000009"/>
                <w:spacing w:val="-3"/>
              </w:rPr>
              <w:t xml:space="preserve"> </w:t>
            </w:r>
            <w:r w:rsidRPr="004C2EE4">
              <w:rPr>
                <w:color w:val="000009"/>
              </w:rPr>
              <w:t>изд.</w:t>
            </w:r>
            <w:r w:rsidRPr="004C2EE4">
              <w:rPr>
                <w:color w:val="000009"/>
                <w:spacing w:val="-3"/>
              </w:rPr>
              <w:t xml:space="preserve"> </w:t>
            </w:r>
            <w:r w:rsidRPr="004C2EE4">
              <w:rPr>
                <w:color w:val="000009"/>
              </w:rPr>
              <w:t>центр</w:t>
            </w:r>
            <w:r w:rsidRPr="004C2EE4">
              <w:rPr>
                <w:color w:val="000009"/>
                <w:spacing w:val="-2"/>
              </w:rPr>
              <w:t xml:space="preserve"> </w:t>
            </w:r>
            <w:r w:rsidRPr="004C2EE4">
              <w:rPr>
                <w:color w:val="000009"/>
              </w:rPr>
              <w:t>ВЛАДОС,</w:t>
            </w:r>
            <w:r w:rsidRPr="004C2EE4">
              <w:rPr>
                <w:color w:val="000009"/>
                <w:spacing w:val="-3"/>
              </w:rPr>
              <w:t xml:space="preserve"> </w:t>
            </w:r>
            <w:r>
              <w:rPr>
                <w:color w:val="000009"/>
              </w:rPr>
              <w:t>2016г</w:t>
            </w:r>
          </w:p>
        </w:tc>
        <w:tc>
          <w:tcPr>
            <w:tcW w:w="7372" w:type="dxa"/>
            <w:vAlign w:val="center"/>
          </w:tcPr>
          <w:p w:rsidR="00CB5522" w:rsidRPr="00CB5522" w:rsidRDefault="00032EB2" w:rsidP="004C3EF6">
            <w:pPr>
              <w:pStyle w:val="TableParagraph"/>
              <w:spacing w:line="268" w:lineRule="exact"/>
              <w:ind w:left="108"/>
            </w:pPr>
            <w:r w:rsidRPr="00032EB2">
              <w:rPr>
                <w:color w:val="000000"/>
              </w:rPr>
              <w:t xml:space="preserve">Якубовская  Э.В. Галунчикова Н.Г., </w:t>
            </w:r>
            <w:r w:rsidRPr="00032EB2">
              <w:rPr>
                <w:lang w:eastAsia="ru-RU"/>
              </w:rPr>
              <w:t>Русский язык.6 кл. Учебник для специальных (коррекционных) образовательных учреждений (VIII вид). М.:Просвещение,2018</w:t>
            </w:r>
          </w:p>
        </w:tc>
      </w:tr>
      <w:tr w:rsidR="00CB5522" w:rsidRPr="004C2EE4" w:rsidTr="004C2EE4">
        <w:trPr>
          <w:trHeight w:val="154"/>
          <w:jc w:val="center"/>
        </w:trPr>
        <w:tc>
          <w:tcPr>
            <w:tcW w:w="1124" w:type="dxa"/>
            <w:vMerge/>
          </w:tcPr>
          <w:p w:rsidR="00CB5522" w:rsidRPr="004C2EE4" w:rsidRDefault="00CB5522" w:rsidP="004C2EE4">
            <w:pPr>
              <w:widowControl/>
              <w:autoSpaceDE/>
              <w:autoSpaceDN/>
              <w:spacing w:after="200"/>
              <w:contextualSpacing/>
              <w:jc w:val="center"/>
              <w:rPr>
                <w:lang w:eastAsia="ru-RU"/>
              </w:rPr>
            </w:pPr>
          </w:p>
        </w:tc>
        <w:tc>
          <w:tcPr>
            <w:tcW w:w="3770" w:type="dxa"/>
          </w:tcPr>
          <w:p w:rsidR="00CB5522" w:rsidRPr="00032EB2" w:rsidRDefault="00CB5522" w:rsidP="004C2EE4">
            <w:pPr>
              <w:widowControl/>
              <w:autoSpaceDE/>
              <w:autoSpaceDN/>
              <w:spacing w:after="200"/>
              <w:contextualSpacing/>
              <w:rPr>
                <w:lang w:eastAsia="ru-RU"/>
              </w:rPr>
            </w:pPr>
            <w:r w:rsidRPr="00032EB2">
              <w:rPr>
                <w:lang w:eastAsia="ru-RU"/>
              </w:rPr>
              <w:t xml:space="preserve">Рабочая программа по чтению. Составитель </w:t>
            </w:r>
            <w:r w:rsidR="00032EB2" w:rsidRPr="00032EB2">
              <w:rPr>
                <w:lang w:eastAsia="ru-RU"/>
              </w:rPr>
              <w:t>Зверева Е.А.</w:t>
            </w:r>
          </w:p>
        </w:tc>
        <w:tc>
          <w:tcPr>
            <w:tcW w:w="3488" w:type="dxa"/>
            <w:vMerge/>
          </w:tcPr>
          <w:p w:rsidR="00CB5522" w:rsidRPr="004C2EE4" w:rsidRDefault="00CB5522" w:rsidP="004C2EE4">
            <w:pPr>
              <w:widowControl/>
              <w:autoSpaceDE/>
              <w:autoSpaceDN/>
              <w:spacing w:after="200"/>
              <w:contextualSpacing/>
              <w:rPr>
                <w:color w:val="000009"/>
              </w:rPr>
            </w:pPr>
          </w:p>
        </w:tc>
        <w:tc>
          <w:tcPr>
            <w:tcW w:w="7372" w:type="dxa"/>
            <w:vAlign w:val="center"/>
          </w:tcPr>
          <w:p w:rsidR="00CB5522" w:rsidRPr="00CB5522" w:rsidRDefault="00032EB2" w:rsidP="004C3EF6">
            <w:pPr>
              <w:pStyle w:val="TableParagraph"/>
              <w:tabs>
                <w:tab w:val="left" w:pos="816"/>
              </w:tabs>
              <w:ind w:left="108" w:right="166"/>
            </w:pPr>
            <w:r w:rsidRPr="00032EB2">
              <w:rPr>
                <w:lang w:eastAsia="ru-RU"/>
              </w:rPr>
              <w:t>Бгажнокова И.М.,Погостина Е.С. Чтение. Учебник для специальных (коррекционных) образовательных учреждений (VIII вид). М.:Просвещение,2017-2018.</w:t>
            </w:r>
          </w:p>
        </w:tc>
      </w:tr>
      <w:tr w:rsidR="00CB5522" w:rsidRPr="004C2EE4" w:rsidTr="004C2EE4">
        <w:trPr>
          <w:trHeight w:val="154"/>
          <w:jc w:val="center"/>
        </w:trPr>
        <w:tc>
          <w:tcPr>
            <w:tcW w:w="1124" w:type="dxa"/>
            <w:vMerge/>
          </w:tcPr>
          <w:p w:rsidR="00CB5522" w:rsidRPr="004C2EE4" w:rsidRDefault="00CB5522" w:rsidP="004C2EE4">
            <w:pPr>
              <w:widowControl/>
              <w:autoSpaceDE/>
              <w:autoSpaceDN/>
              <w:spacing w:after="200"/>
              <w:contextualSpacing/>
              <w:jc w:val="center"/>
              <w:rPr>
                <w:lang w:eastAsia="ru-RU"/>
              </w:rPr>
            </w:pPr>
          </w:p>
        </w:tc>
        <w:tc>
          <w:tcPr>
            <w:tcW w:w="3770" w:type="dxa"/>
          </w:tcPr>
          <w:p w:rsidR="00CB5522" w:rsidRPr="00032EB2" w:rsidRDefault="00CB5522" w:rsidP="004C2EE4">
            <w:pPr>
              <w:widowControl/>
              <w:autoSpaceDE/>
              <w:autoSpaceDN/>
              <w:spacing w:after="200"/>
              <w:contextualSpacing/>
              <w:rPr>
                <w:lang w:eastAsia="ru-RU"/>
              </w:rPr>
            </w:pPr>
            <w:r w:rsidRPr="00032EB2">
              <w:rPr>
                <w:lang w:eastAsia="ru-RU"/>
              </w:rPr>
              <w:t xml:space="preserve">Рабочая программа по математике. Составитель </w:t>
            </w:r>
            <w:r w:rsidR="000C3690" w:rsidRPr="00032EB2">
              <w:rPr>
                <w:lang w:eastAsia="ru-RU"/>
              </w:rPr>
              <w:t>Сидорова С.А</w:t>
            </w:r>
          </w:p>
        </w:tc>
        <w:tc>
          <w:tcPr>
            <w:tcW w:w="3488" w:type="dxa"/>
            <w:vMerge/>
          </w:tcPr>
          <w:p w:rsidR="00CB5522" w:rsidRPr="004C2EE4" w:rsidRDefault="00CB5522" w:rsidP="004C2EE4">
            <w:pPr>
              <w:widowControl/>
              <w:autoSpaceDE/>
              <w:autoSpaceDN/>
              <w:spacing w:after="200"/>
              <w:contextualSpacing/>
              <w:rPr>
                <w:color w:val="000009"/>
              </w:rPr>
            </w:pPr>
          </w:p>
        </w:tc>
        <w:tc>
          <w:tcPr>
            <w:tcW w:w="7372" w:type="dxa"/>
            <w:vAlign w:val="center"/>
          </w:tcPr>
          <w:p w:rsidR="00CB5522" w:rsidRPr="00CB5522" w:rsidRDefault="00032EB2" w:rsidP="004C3EF6">
            <w:pPr>
              <w:widowControl/>
              <w:autoSpaceDE/>
              <w:autoSpaceDN/>
              <w:rPr>
                <w:lang w:eastAsia="ru-RU"/>
              </w:rPr>
            </w:pPr>
            <w:r w:rsidRPr="00032EB2">
              <w:t xml:space="preserve">Перова М.Н. Капустина Г. В., </w:t>
            </w:r>
            <w:r w:rsidRPr="00032EB2">
              <w:rPr>
                <w:lang w:eastAsia="ru-RU"/>
              </w:rPr>
              <w:t>Математика. 6 кл.Учебник для специальных (коррекционных) образовательных учреждений VIII вида</w:t>
            </w:r>
            <w:r w:rsidRPr="00032EB2">
              <w:t>.5кл.-М.:Просвещение, 2017.</w:t>
            </w:r>
          </w:p>
        </w:tc>
      </w:tr>
      <w:tr w:rsidR="00CB5522" w:rsidRPr="004C2EE4" w:rsidTr="004C2EE4">
        <w:trPr>
          <w:trHeight w:val="154"/>
          <w:jc w:val="center"/>
        </w:trPr>
        <w:tc>
          <w:tcPr>
            <w:tcW w:w="1124" w:type="dxa"/>
            <w:vMerge/>
          </w:tcPr>
          <w:p w:rsidR="00CB5522" w:rsidRPr="004C2EE4" w:rsidRDefault="00CB5522" w:rsidP="004C2EE4">
            <w:pPr>
              <w:widowControl/>
              <w:autoSpaceDE/>
              <w:autoSpaceDN/>
              <w:spacing w:after="200"/>
              <w:contextualSpacing/>
              <w:jc w:val="center"/>
              <w:rPr>
                <w:lang w:eastAsia="ru-RU"/>
              </w:rPr>
            </w:pPr>
          </w:p>
        </w:tc>
        <w:tc>
          <w:tcPr>
            <w:tcW w:w="3770" w:type="dxa"/>
          </w:tcPr>
          <w:p w:rsidR="00CB5522" w:rsidRPr="00032EB2" w:rsidRDefault="00CB5522" w:rsidP="004C2EE4">
            <w:pPr>
              <w:widowControl/>
              <w:autoSpaceDE/>
              <w:autoSpaceDN/>
              <w:spacing w:after="200"/>
              <w:contextualSpacing/>
              <w:rPr>
                <w:lang w:eastAsia="ru-RU"/>
              </w:rPr>
            </w:pPr>
            <w:r w:rsidRPr="00032EB2">
              <w:rPr>
                <w:lang w:eastAsia="ru-RU"/>
              </w:rPr>
              <w:t xml:space="preserve">Рабочая программа по природоведению.  Составитель </w:t>
            </w:r>
            <w:r w:rsidR="000C3690" w:rsidRPr="00032EB2">
              <w:rPr>
                <w:lang w:eastAsia="ru-RU"/>
              </w:rPr>
              <w:t xml:space="preserve"> Мелькова С.М.</w:t>
            </w:r>
          </w:p>
        </w:tc>
        <w:tc>
          <w:tcPr>
            <w:tcW w:w="3488" w:type="dxa"/>
            <w:vMerge/>
          </w:tcPr>
          <w:p w:rsidR="00CB5522" w:rsidRPr="004C2EE4" w:rsidRDefault="00CB5522" w:rsidP="004C2EE4">
            <w:pPr>
              <w:widowControl/>
              <w:autoSpaceDE/>
              <w:autoSpaceDN/>
              <w:spacing w:after="200"/>
              <w:contextualSpacing/>
              <w:rPr>
                <w:color w:val="000009"/>
              </w:rPr>
            </w:pPr>
          </w:p>
        </w:tc>
        <w:tc>
          <w:tcPr>
            <w:tcW w:w="7372" w:type="dxa"/>
            <w:vAlign w:val="center"/>
          </w:tcPr>
          <w:p w:rsidR="00CB5522" w:rsidRPr="00CB5522" w:rsidRDefault="00032EB2" w:rsidP="00CB5522">
            <w:pPr>
              <w:pStyle w:val="TableParagraph"/>
              <w:tabs>
                <w:tab w:val="left" w:pos="1554"/>
              </w:tabs>
              <w:ind w:right="206"/>
            </w:pPr>
            <w:r w:rsidRPr="00032EB2">
              <w:rPr>
                <w:lang w:eastAsia="ru-RU"/>
              </w:rPr>
              <w:t>Никишов А.И. Биология Неживая природа. 6кл.Учебник для специальных (коррекционных) образовательных учреждений VIII вида).-М.:Просвещение,2017-2018.</w:t>
            </w:r>
          </w:p>
        </w:tc>
      </w:tr>
      <w:tr w:rsidR="00CB5522" w:rsidRPr="004C2EE4" w:rsidTr="004C2EE4">
        <w:trPr>
          <w:trHeight w:val="154"/>
          <w:jc w:val="center"/>
        </w:trPr>
        <w:tc>
          <w:tcPr>
            <w:tcW w:w="1124" w:type="dxa"/>
            <w:vMerge/>
          </w:tcPr>
          <w:p w:rsidR="00CB5522" w:rsidRPr="004C2EE4" w:rsidRDefault="00CB5522" w:rsidP="004C3EF6">
            <w:pPr>
              <w:widowControl/>
              <w:autoSpaceDE/>
              <w:autoSpaceDN/>
              <w:spacing w:after="200"/>
              <w:contextualSpacing/>
              <w:jc w:val="center"/>
              <w:rPr>
                <w:lang w:eastAsia="ru-RU"/>
              </w:rPr>
            </w:pPr>
          </w:p>
        </w:tc>
        <w:tc>
          <w:tcPr>
            <w:tcW w:w="3770" w:type="dxa"/>
          </w:tcPr>
          <w:p w:rsidR="00CB5522" w:rsidRPr="00032EB2" w:rsidRDefault="00CB5522" w:rsidP="004C3EF6">
            <w:pPr>
              <w:widowControl/>
              <w:autoSpaceDE/>
              <w:autoSpaceDN/>
              <w:spacing w:after="200"/>
              <w:contextualSpacing/>
              <w:rPr>
                <w:lang w:eastAsia="ru-RU"/>
              </w:rPr>
            </w:pPr>
            <w:r w:rsidRPr="00032EB2">
              <w:rPr>
                <w:lang w:eastAsia="ru-RU"/>
              </w:rPr>
              <w:t xml:space="preserve">Рабочая программа по географии. Составитель </w:t>
            </w:r>
            <w:r w:rsidR="000C3690" w:rsidRPr="00032EB2">
              <w:rPr>
                <w:lang w:eastAsia="ru-RU"/>
              </w:rPr>
              <w:t>Тихонова Н.П.</w:t>
            </w:r>
          </w:p>
        </w:tc>
        <w:tc>
          <w:tcPr>
            <w:tcW w:w="3488" w:type="dxa"/>
            <w:vMerge/>
          </w:tcPr>
          <w:p w:rsidR="00CB5522" w:rsidRPr="004C2EE4" w:rsidRDefault="00CB5522" w:rsidP="004C3EF6">
            <w:pPr>
              <w:widowControl/>
              <w:autoSpaceDE/>
              <w:autoSpaceDN/>
              <w:spacing w:after="200"/>
              <w:contextualSpacing/>
              <w:rPr>
                <w:color w:val="000009"/>
              </w:rPr>
            </w:pPr>
          </w:p>
        </w:tc>
        <w:tc>
          <w:tcPr>
            <w:tcW w:w="7372" w:type="dxa"/>
            <w:vAlign w:val="center"/>
          </w:tcPr>
          <w:p w:rsidR="00CB5522" w:rsidRPr="00CB5522" w:rsidRDefault="00032EB2" w:rsidP="004C3EF6">
            <w:pPr>
              <w:widowControl/>
              <w:autoSpaceDE/>
              <w:autoSpaceDN/>
              <w:rPr>
                <w:lang w:eastAsia="ru-RU"/>
              </w:rPr>
            </w:pPr>
            <w:r w:rsidRPr="00032EB2">
              <w:rPr>
                <w:lang w:eastAsia="ru-RU"/>
              </w:rPr>
              <w:t>Лифанова Т.М., Соломина Е.Н. География. Учебник для специальных (коррекционных) образовательных учреждений (VIII вид).7 кл.-М.:Просвещение,2016-2018 .</w:t>
            </w:r>
          </w:p>
        </w:tc>
      </w:tr>
      <w:tr w:rsidR="00CB5522" w:rsidRPr="004C2EE4" w:rsidTr="004C2EE4">
        <w:trPr>
          <w:trHeight w:val="154"/>
          <w:jc w:val="center"/>
        </w:trPr>
        <w:tc>
          <w:tcPr>
            <w:tcW w:w="1124" w:type="dxa"/>
            <w:vMerge/>
          </w:tcPr>
          <w:p w:rsidR="00CB5522" w:rsidRPr="004C2EE4" w:rsidRDefault="00CB5522" w:rsidP="004C3EF6">
            <w:pPr>
              <w:widowControl/>
              <w:autoSpaceDE/>
              <w:autoSpaceDN/>
              <w:spacing w:after="200"/>
              <w:contextualSpacing/>
              <w:jc w:val="center"/>
              <w:rPr>
                <w:lang w:eastAsia="ru-RU"/>
              </w:rPr>
            </w:pPr>
          </w:p>
        </w:tc>
        <w:tc>
          <w:tcPr>
            <w:tcW w:w="3770" w:type="dxa"/>
          </w:tcPr>
          <w:p w:rsidR="00CB5522" w:rsidRPr="00032EB2" w:rsidRDefault="00CB5522" w:rsidP="004C3EF6">
            <w:pPr>
              <w:widowControl/>
              <w:autoSpaceDE/>
              <w:autoSpaceDN/>
              <w:spacing w:after="200"/>
              <w:contextualSpacing/>
              <w:rPr>
                <w:lang w:eastAsia="ru-RU"/>
              </w:rPr>
            </w:pPr>
            <w:r w:rsidRPr="00032EB2">
              <w:rPr>
                <w:lang w:eastAsia="ru-RU"/>
              </w:rPr>
              <w:t xml:space="preserve">Рабочая программа по миру истории. Составитель </w:t>
            </w:r>
            <w:r w:rsidR="000C3690" w:rsidRPr="00032EB2">
              <w:rPr>
                <w:lang w:eastAsia="ru-RU"/>
              </w:rPr>
              <w:t xml:space="preserve"> Поспелова Т.Б.</w:t>
            </w:r>
          </w:p>
        </w:tc>
        <w:tc>
          <w:tcPr>
            <w:tcW w:w="3488" w:type="dxa"/>
            <w:vMerge/>
          </w:tcPr>
          <w:p w:rsidR="00CB5522" w:rsidRPr="004C2EE4" w:rsidRDefault="00CB5522" w:rsidP="004C3EF6">
            <w:pPr>
              <w:widowControl/>
              <w:autoSpaceDE/>
              <w:autoSpaceDN/>
              <w:spacing w:after="200"/>
              <w:contextualSpacing/>
              <w:rPr>
                <w:color w:val="000009"/>
              </w:rPr>
            </w:pPr>
          </w:p>
        </w:tc>
        <w:tc>
          <w:tcPr>
            <w:tcW w:w="7372" w:type="dxa"/>
            <w:vAlign w:val="center"/>
          </w:tcPr>
          <w:p w:rsidR="00CB5522" w:rsidRPr="00CB5522" w:rsidRDefault="00032EB2" w:rsidP="004C3EF6">
            <w:pPr>
              <w:widowControl/>
              <w:autoSpaceDE/>
              <w:autoSpaceDN/>
              <w:rPr>
                <w:lang w:eastAsia="ru-RU"/>
              </w:rPr>
            </w:pPr>
            <w:r w:rsidRPr="00032EB2">
              <w:rPr>
                <w:lang w:eastAsia="ru-RU"/>
              </w:rPr>
              <w:t>Бгажнокова И.М., Смирнова Л.В. Мир истории. 6кл.Учебник для специальных (коррекционных) образовательных учреждений (VIII вид). М.:Просвещение,2018.</w:t>
            </w:r>
          </w:p>
        </w:tc>
      </w:tr>
      <w:tr w:rsidR="00CB5522" w:rsidRPr="004C2EE4" w:rsidTr="004C2EE4">
        <w:trPr>
          <w:trHeight w:val="154"/>
          <w:jc w:val="center"/>
        </w:trPr>
        <w:tc>
          <w:tcPr>
            <w:tcW w:w="1124" w:type="dxa"/>
            <w:vMerge/>
          </w:tcPr>
          <w:p w:rsidR="00CB5522" w:rsidRPr="004C2EE4" w:rsidRDefault="00CB5522" w:rsidP="004C3EF6">
            <w:pPr>
              <w:widowControl/>
              <w:autoSpaceDE/>
              <w:autoSpaceDN/>
              <w:spacing w:after="200"/>
              <w:contextualSpacing/>
              <w:jc w:val="center"/>
              <w:rPr>
                <w:lang w:eastAsia="ru-RU"/>
              </w:rPr>
            </w:pPr>
          </w:p>
        </w:tc>
        <w:tc>
          <w:tcPr>
            <w:tcW w:w="3770" w:type="dxa"/>
          </w:tcPr>
          <w:p w:rsidR="00CB5522" w:rsidRPr="00032EB2" w:rsidRDefault="00CB5522" w:rsidP="004C3EF6">
            <w:pPr>
              <w:widowControl/>
              <w:autoSpaceDE/>
              <w:autoSpaceDN/>
              <w:spacing w:after="200"/>
              <w:contextualSpacing/>
              <w:rPr>
                <w:lang w:eastAsia="ru-RU"/>
              </w:rPr>
            </w:pPr>
            <w:r w:rsidRPr="00032EB2">
              <w:rPr>
                <w:lang w:eastAsia="ru-RU"/>
              </w:rPr>
              <w:t xml:space="preserve">Рабочая программа по основам социальной жизни. Составитель </w:t>
            </w:r>
            <w:r w:rsidR="000C3690" w:rsidRPr="00032EB2">
              <w:rPr>
                <w:lang w:eastAsia="ru-RU"/>
              </w:rPr>
              <w:t>Поспелова Т.Б.</w:t>
            </w:r>
          </w:p>
        </w:tc>
        <w:tc>
          <w:tcPr>
            <w:tcW w:w="3488" w:type="dxa"/>
            <w:vMerge/>
          </w:tcPr>
          <w:p w:rsidR="00CB5522" w:rsidRPr="004C2EE4" w:rsidRDefault="00CB5522" w:rsidP="004C3EF6">
            <w:pPr>
              <w:widowControl/>
              <w:autoSpaceDE/>
              <w:autoSpaceDN/>
              <w:spacing w:after="200"/>
              <w:contextualSpacing/>
              <w:rPr>
                <w:color w:val="000009"/>
              </w:rPr>
            </w:pPr>
          </w:p>
        </w:tc>
        <w:tc>
          <w:tcPr>
            <w:tcW w:w="7372" w:type="dxa"/>
            <w:vAlign w:val="center"/>
          </w:tcPr>
          <w:p w:rsidR="00CB5522" w:rsidRPr="00CB5522" w:rsidRDefault="00032EB2" w:rsidP="004C3EF6">
            <w:pPr>
              <w:widowControl/>
              <w:autoSpaceDE/>
              <w:autoSpaceDN/>
              <w:rPr>
                <w:lang w:eastAsia="ru-RU"/>
              </w:rPr>
            </w:pPr>
            <w:r w:rsidRPr="00032EB2">
              <w:rPr>
                <w:lang w:eastAsia="ru-RU"/>
              </w:rPr>
              <w:t>Субчева В.П.Социально-бытовая ориентировка: Учеб.пособие для спец.-коррекц.обуч.6 кл. .-М.:Владос,2017.</w:t>
            </w:r>
          </w:p>
        </w:tc>
      </w:tr>
      <w:tr w:rsidR="004C3EF6" w:rsidRPr="004C2EE4" w:rsidTr="004C2EE4">
        <w:trPr>
          <w:trHeight w:val="154"/>
          <w:jc w:val="center"/>
        </w:trPr>
        <w:tc>
          <w:tcPr>
            <w:tcW w:w="1124" w:type="dxa"/>
            <w:vMerge/>
          </w:tcPr>
          <w:p w:rsidR="004C3EF6" w:rsidRPr="004C2EE4" w:rsidRDefault="004C3EF6" w:rsidP="004C3EF6">
            <w:pPr>
              <w:widowControl/>
              <w:autoSpaceDE/>
              <w:autoSpaceDN/>
              <w:spacing w:after="200"/>
              <w:contextualSpacing/>
              <w:jc w:val="center"/>
              <w:rPr>
                <w:lang w:eastAsia="ru-RU"/>
              </w:rPr>
            </w:pPr>
          </w:p>
        </w:tc>
        <w:tc>
          <w:tcPr>
            <w:tcW w:w="3770" w:type="dxa"/>
          </w:tcPr>
          <w:p w:rsidR="004C3EF6" w:rsidRPr="004C2EE4" w:rsidRDefault="004C3EF6" w:rsidP="004C3EF6">
            <w:pPr>
              <w:widowControl/>
              <w:autoSpaceDE/>
              <w:autoSpaceDN/>
              <w:spacing w:after="200"/>
              <w:contextualSpacing/>
              <w:rPr>
                <w:lang w:eastAsia="ru-RU"/>
              </w:rPr>
            </w:pPr>
            <w:r>
              <w:rPr>
                <w:lang w:eastAsia="ru-RU"/>
              </w:rPr>
              <w:t>Рабочая программа по физической культуре</w:t>
            </w:r>
            <w:r w:rsidRPr="00197D0C">
              <w:rPr>
                <w:lang w:eastAsia="ru-RU"/>
              </w:rPr>
              <w:t xml:space="preserve">. Составитель </w:t>
            </w:r>
            <w:r w:rsidR="00197D0C" w:rsidRPr="00197D0C">
              <w:rPr>
                <w:lang w:eastAsia="ru-RU"/>
              </w:rPr>
              <w:t>Зубкова Т.Г.</w:t>
            </w:r>
          </w:p>
        </w:tc>
        <w:tc>
          <w:tcPr>
            <w:tcW w:w="3488" w:type="dxa"/>
          </w:tcPr>
          <w:p w:rsidR="00CB5522" w:rsidRPr="00A15236" w:rsidRDefault="00032EB2" w:rsidP="00CB5522">
            <w:pPr>
              <w:pStyle w:val="TableParagraph"/>
              <w:spacing w:before="3"/>
              <w:rPr>
                <w:b/>
                <w:color w:val="FF0000"/>
              </w:rPr>
            </w:pPr>
            <w:r w:rsidRPr="00A15236">
              <w:rPr>
                <w:lang w:eastAsia="ru-RU"/>
              </w:rPr>
              <w:t>Рабочие программы 5-9 класс – А.Т. Матвеев, «Просвещение», 2016 г.</w:t>
            </w:r>
          </w:p>
          <w:p w:rsidR="004C3EF6" w:rsidRPr="00CB5522" w:rsidRDefault="004C3EF6" w:rsidP="004C3EF6">
            <w:pPr>
              <w:widowControl/>
              <w:autoSpaceDE/>
              <w:autoSpaceDN/>
              <w:spacing w:after="200"/>
              <w:contextualSpacing/>
              <w:rPr>
                <w:color w:val="000009"/>
              </w:rPr>
            </w:pPr>
          </w:p>
        </w:tc>
        <w:tc>
          <w:tcPr>
            <w:tcW w:w="7372" w:type="dxa"/>
            <w:vAlign w:val="center"/>
          </w:tcPr>
          <w:p w:rsidR="004C3EF6" w:rsidRPr="00CB5522" w:rsidRDefault="00032EB2" w:rsidP="00CB5522">
            <w:pPr>
              <w:pStyle w:val="TableParagraph"/>
              <w:spacing w:before="3"/>
            </w:pPr>
            <w:r>
              <w:t xml:space="preserve">Специальных учебников для обучающихся с УО нет. Адаптирован материал учебника: </w:t>
            </w:r>
            <w:r w:rsidRPr="00032EB2">
              <w:t>Матвеев А.Т. Физическая культура 6-7 кл. М.: Просвещение, 2016-2020,</w:t>
            </w:r>
          </w:p>
        </w:tc>
      </w:tr>
      <w:tr w:rsidR="004C3EF6" w:rsidRPr="004C2EE4" w:rsidTr="004C2EE4">
        <w:trPr>
          <w:trHeight w:val="154"/>
          <w:jc w:val="center"/>
        </w:trPr>
        <w:tc>
          <w:tcPr>
            <w:tcW w:w="1124" w:type="dxa"/>
            <w:vMerge/>
          </w:tcPr>
          <w:p w:rsidR="004C3EF6" w:rsidRPr="004C2EE4" w:rsidRDefault="004C3EF6" w:rsidP="004C3EF6">
            <w:pPr>
              <w:widowControl/>
              <w:autoSpaceDE/>
              <w:autoSpaceDN/>
              <w:spacing w:after="200"/>
              <w:contextualSpacing/>
              <w:jc w:val="center"/>
              <w:rPr>
                <w:lang w:eastAsia="ru-RU"/>
              </w:rPr>
            </w:pPr>
          </w:p>
        </w:tc>
        <w:tc>
          <w:tcPr>
            <w:tcW w:w="3770" w:type="dxa"/>
          </w:tcPr>
          <w:p w:rsidR="004C3EF6" w:rsidRPr="004C2EE4" w:rsidRDefault="004C3EF6" w:rsidP="004C3EF6">
            <w:pPr>
              <w:widowControl/>
              <w:autoSpaceDE/>
              <w:autoSpaceDN/>
              <w:spacing w:after="200"/>
              <w:contextualSpacing/>
              <w:rPr>
                <w:lang w:eastAsia="ru-RU"/>
              </w:rPr>
            </w:pPr>
            <w:r>
              <w:rPr>
                <w:lang w:eastAsia="ru-RU"/>
              </w:rPr>
              <w:t>Рабочая программа по профильному труду</w:t>
            </w:r>
            <w:r w:rsidRPr="003961EE">
              <w:rPr>
                <w:lang w:eastAsia="ru-RU"/>
              </w:rPr>
              <w:t xml:space="preserve">. Составитель </w:t>
            </w:r>
            <w:r w:rsidR="003961EE" w:rsidRPr="003961EE">
              <w:rPr>
                <w:lang w:eastAsia="ru-RU"/>
              </w:rPr>
              <w:t>Мурашко А.А.</w:t>
            </w:r>
          </w:p>
        </w:tc>
        <w:tc>
          <w:tcPr>
            <w:tcW w:w="3488" w:type="dxa"/>
          </w:tcPr>
          <w:p w:rsidR="004C3EF6" w:rsidRPr="004C2EE4" w:rsidRDefault="004C3EF6" w:rsidP="004C3EF6">
            <w:pPr>
              <w:widowControl/>
              <w:autoSpaceDE/>
              <w:autoSpaceDN/>
              <w:spacing w:after="200"/>
              <w:contextualSpacing/>
              <w:rPr>
                <w:color w:val="000009"/>
              </w:rPr>
            </w:pPr>
          </w:p>
        </w:tc>
        <w:tc>
          <w:tcPr>
            <w:tcW w:w="7372" w:type="dxa"/>
            <w:vAlign w:val="center"/>
          </w:tcPr>
          <w:p w:rsidR="004C3EF6" w:rsidRPr="004C2EE4" w:rsidRDefault="004418F1" w:rsidP="00032EB2">
            <w:pPr>
              <w:widowControl/>
              <w:autoSpaceDE/>
              <w:autoSpaceDN/>
              <w:rPr>
                <w:lang w:eastAsia="ru-RU"/>
              </w:rPr>
            </w:pPr>
            <w:r w:rsidRPr="004418F1">
              <w:rPr>
                <w:rFonts w:eastAsia="Calibri"/>
              </w:rPr>
              <w:t>Технология . Швейное дело.6 класс: учебник для образовательных организаций, реализующих  адаптированные  основные общеобразовательные программы /Г.Г. Мозговая,Г.Б. Картушина.-</w:t>
            </w:r>
            <w:r w:rsidRPr="004418F1">
              <w:rPr>
                <w:rFonts w:eastAsia="Calibri"/>
                <w:sz w:val="24"/>
                <w:szCs w:val="24"/>
              </w:rPr>
              <w:t xml:space="preserve"> 12-е изд.-М.: Просвещение, 2021.- 168.с </w:t>
            </w:r>
            <w:r w:rsidR="00032EB2" w:rsidRPr="00032EB2">
              <w:rPr>
                <w:lang w:eastAsia="ru-RU"/>
              </w:rPr>
              <w:t xml:space="preserve">Картушина Г.Б., Мозговая Г.Г. </w:t>
            </w:r>
            <w:r w:rsidR="00032EB2" w:rsidRPr="00032EB2">
              <w:rPr>
                <w:lang w:eastAsia="ru-RU"/>
              </w:rPr>
              <w:lastRenderedPageBreak/>
              <w:t>Технология. Швейное дело 6 класс Учебник для специальных (коррекционных) образовательных учреждений (VIII вид).-М.: Просвещение, 2021</w:t>
            </w:r>
          </w:p>
        </w:tc>
      </w:tr>
      <w:tr w:rsidR="004C3EF6" w:rsidRPr="004C2EE4" w:rsidTr="004C2EE4">
        <w:trPr>
          <w:trHeight w:val="154"/>
          <w:jc w:val="center"/>
        </w:trPr>
        <w:tc>
          <w:tcPr>
            <w:tcW w:w="1124" w:type="dxa"/>
            <w:vMerge/>
          </w:tcPr>
          <w:p w:rsidR="004C3EF6" w:rsidRPr="004C2EE4" w:rsidRDefault="004C3EF6" w:rsidP="004C3EF6">
            <w:pPr>
              <w:widowControl/>
              <w:autoSpaceDE/>
              <w:autoSpaceDN/>
              <w:spacing w:after="200"/>
              <w:contextualSpacing/>
              <w:jc w:val="center"/>
              <w:rPr>
                <w:lang w:eastAsia="ru-RU"/>
              </w:rPr>
            </w:pPr>
          </w:p>
        </w:tc>
        <w:tc>
          <w:tcPr>
            <w:tcW w:w="3770" w:type="dxa"/>
          </w:tcPr>
          <w:p w:rsidR="004C3EF6" w:rsidRPr="00376D6D" w:rsidRDefault="004C3EF6" w:rsidP="004C3EF6">
            <w:pPr>
              <w:widowControl/>
              <w:autoSpaceDE/>
              <w:autoSpaceDN/>
              <w:spacing w:after="200"/>
              <w:contextualSpacing/>
              <w:rPr>
                <w:lang w:eastAsia="ru-RU"/>
              </w:rPr>
            </w:pPr>
            <w:r w:rsidRPr="00376D6D">
              <w:rPr>
                <w:lang w:eastAsia="ru-RU"/>
              </w:rPr>
              <w:t>Рабочая программа коррекционно-развивающих занятий педагога-психолога. Составитель Шардина О.М.</w:t>
            </w:r>
          </w:p>
        </w:tc>
        <w:tc>
          <w:tcPr>
            <w:tcW w:w="3488" w:type="dxa"/>
          </w:tcPr>
          <w:p w:rsidR="00CB5522" w:rsidRPr="00CB5522" w:rsidRDefault="00CB5522" w:rsidP="00CB5522">
            <w:pPr>
              <w:widowControl/>
              <w:autoSpaceDE/>
              <w:autoSpaceDN/>
              <w:spacing w:after="200" w:line="276" w:lineRule="auto"/>
              <w:ind w:left="57" w:right="227" w:firstLine="709"/>
              <w:jc w:val="center"/>
              <w:rPr>
                <w:lang w:eastAsia="ru-RU"/>
              </w:rPr>
            </w:pPr>
            <w:r w:rsidRPr="00CB5522">
              <w:rPr>
                <w:lang w:eastAsia="ru-RU"/>
              </w:rPr>
              <w:t>Программа авторов: Е.Д. Шваб, Н.П. Пудикова «Психологическая поддержка учащихся: развивающие занятия, игры, тренинги и упражнения». М.: Издательство «Учитель»,2017</w:t>
            </w:r>
          </w:p>
          <w:p w:rsidR="004C3EF6" w:rsidRPr="004C2EE4" w:rsidRDefault="004C3EF6" w:rsidP="004C3EF6">
            <w:pPr>
              <w:widowControl/>
              <w:autoSpaceDE/>
              <w:autoSpaceDN/>
              <w:spacing w:after="200"/>
              <w:contextualSpacing/>
              <w:rPr>
                <w:color w:val="000009"/>
              </w:rPr>
            </w:pPr>
          </w:p>
        </w:tc>
        <w:tc>
          <w:tcPr>
            <w:tcW w:w="7372" w:type="dxa"/>
            <w:vAlign w:val="center"/>
          </w:tcPr>
          <w:p w:rsidR="004C3EF6" w:rsidRPr="004C2EE4" w:rsidRDefault="004C3EF6" w:rsidP="004C3EF6">
            <w:pPr>
              <w:widowControl/>
              <w:autoSpaceDE/>
              <w:autoSpaceDN/>
              <w:rPr>
                <w:lang w:eastAsia="ru-RU"/>
              </w:rPr>
            </w:pPr>
          </w:p>
        </w:tc>
      </w:tr>
      <w:tr w:rsidR="004C3EF6" w:rsidRPr="004C2EE4" w:rsidTr="004C2EE4">
        <w:trPr>
          <w:trHeight w:val="154"/>
          <w:jc w:val="center"/>
        </w:trPr>
        <w:tc>
          <w:tcPr>
            <w:tcW w:w="1124" w:type="dxa"/>
            <w:vMerge/>
          </w:tcPr>
          <w:p w:rsidR="004C3EF6" w:rsidRPr="004C2EE4" w:rsidRDefault="004C3EF6" w:rsidP="004C3EF6">
            <w:pPr>
              <w:widowControl/>
              <w:autoSpaceDE/>
              <w:autoSpaceDN/>
              <w:spacing w:after="200"/>
              <w:contextualSpacing/>
              <w:jc w:val="center"/>
              <w:rPr>
                <w:lang w:eastAsia="ru-RU"/>
              </w:rPr>
            </w:pPr>
          </w:p>
        </w:tc>
        <w:tc>
          <w:tcPr>
            <w:tcW w:w="3770" w:type="dxa"/>
          </w:tcPr>
          <w:p w:rsidR="004C3EF6" w:rsidRPr="00376D6D" w:rsidRDefault="004C3EF6" w:rsidP="004C3EF6">
            <w:pPr>
              <w:widowControl/>
              <w:autoSpaceDE/>
              <w:autoSpaceDN/>
              <w:spacing w:after="200"/>
              <w:contextualSpacing/>
              <w:rPr>
                <w:lang w:eastAsia="ru-RU"/>
              </w:rPr>
            </w:pPr>
            <w:r w:rsidRPr="00376D6D">
              <w:rPr>
                <w:lang w:eastAsia="ru-RU"/>
              </w:rPr>
              <w:t>Рабочая программа коррекционно-развивающих занятий учителя-логопеда. Составитель Климова Т.Б.</w:t>
            </w:r>
          </w:p>
        </w:tc>
        <w:tc>
          <w:tcPr>
            <w:tcW w:w="3488" w:type="dxa"/>
          </w:tcPr>
          <w:p w:rsidR="004C3EF6" w:rsidRPr="004C2EE4" w:rsidRDefault="004C3EF6" w:rsidP="004C3EF6">
            <w:pPr>
              <w:widowControl/>
              <w:autoSpaceDE/>
              <w:autoSpaceDN/>
              <w:spacing w:after="200"/>
              <w:contextualSpacing/>
              <w:rPr>
                <w:color w:val="000009"/>
              </w:rPr>
            </w:pPr>
          </w:p>
        </w:tc>
        <w:tc>
          <w:tcPr>
            <w:tcW w:w="7372" w:type="dxa"/>
            <w:vAlign w:val="center"/>
          </w:tcPr>
          <w:p w:rsidR="004C3EF6" w:rsidRPr="004C2EE4" w:rsidRDefault="004C3EF6" w:rsidP="004C3EF6">
            <w:pPr>
              <w:widowControl/>
              <w:autoSpaceDE/>
              <w:autoSpaceDN/>
              <w:rPr>
                <w:lang w:eastAsia="ru-RU"/>
              </w:rPr>
            </w:pPr>
          </w:p>
        </w:tc>
      </w:tr>
      <w:tr w:rsidR="004C3EF6" w:rsidRPr="004C2EE4" w:rsidTr="004C2EE4">
        <w:trPr>
          <w:trHeight w:val="154"/>
          <w:jc w:val="center"/>
        </w:trPr>
        <w:tc>
          <w:tcPr>
            <w:tcW w:w="1124" w:type="dxa"/>
          </w:tcPr>
          <w:p w:rsidR="004C3EF6" w:rsidRPr="004C2EE4" w:rsidRDefault="004C3EF6" w:rsidP="004C3EF6">
            <w:pPr>
              <w:widowControl/>
              <w:autoSpaceDE/>
              <w:autoSpaceDN/>
              <w:spacing w:after="200"/>
              <w:contextualSpacing/>
              <w:jc w:val="center"/>
              <w:rPr>
                <w:lang w:eastAsia="ru-RU"/>
              </w:rPr>
            </w:pPr>
          </w:p>
        </w:tc>
        <w:tc>
          <w:tcPr>
            <w:tcW w:w="3770" w:type="dxa"/>
          </w:tcPr>
          <w:p w:rsidR="004C3EF6" w:rsidRDefault="004C3EF6" w:rsidP="004C3EF6">
            <w:pPr>
              <w:widowControl/>
              <w:autoSpaceDE/>
              <w:autoSpaceDN/>
              <w:spacing w:after="200"/>
              <w:contextualSpacing/>
              <w:rPr>
                <w:lang w:eastAsia="ru-RU"/>
              </w:rPr>
            </w:pPr>
            <w:r>
              <w:rPr>
                <w:lang w:eastAsia="ru-RU"/>
              </w:rPr>
              <w:t>Рабочая программа коррекционно-развивающих занятий учителя-дефектолога</w:t>
            </w:r>
            <w:r w:rsidRPr="004C2EE4">
              <w:rPr>
                <w:color w:val="FF0000"/>
                <w:lang w:eastAsia="ru-RU"/>
              </w:rPr>
              <w:t xml:space="preserve">. </w:t>
            </w:r>
            <w:r w:rsidRPr="004C3EF6">
              <w:rPr>
                <w:lang w:eastAsia="ru-RU"/>
              </w:rPr>
              <w:t xml:space="preserve">Составитель </w:t>
            </w:r>
            <w:r>
              <w:rPr>
                <w:lang w:eastAsia="ru-RU"/>
              </w:rPr>
              <w:t>Калганова И.А.</w:t>
            </w:r>
          </w:p>
        </w:tc>
        <w:tc>
          <w:tcPr>
            <w:tcW w:w="3488" w:type="dxa"/>
          </w:tcPr>
          <w:p w:rsidR="00CB5522" w:rsidRPr="00CB5522" w:rsidRDefault="00CB5522" w:rsidP="00CB5522">
            <w:pPr>
              <w:widowControl/>
              <w:autoSpaceDE/>
              <w:autoSpaceDN/>
              <w:ind w:left="-284" w:firstLine="851"/>
              <w:jc w:val="center"/>
              <w:rPr>
                <w:kern w:val="2"/>
                <w:lang w:eastAsia="ru-RU"/>
              </w:rPr>
            </w:pPr>
            <w:r w:rsidRPr="00CB5522">
              <w:rPr>
                <w:snapToGrid w:val="0"/>
                <w:lang w:eastAsia="ru-RU"/>
              </w:rPr>
              <w:t>Настольная  книги педагога-дефектолога</w:t>
            </w:r>
            <w:r w:rsidRPr="00CB5522">
              <w:rPr>
                <w:b/>
                <w:snapToGrid w:val="0"/>
                <w:lang w:eastAsia="ru-RU"/>
              </w:rPr>
              <w:t xml:space="preserve"> </w:t>
            </w:r>
            <w:r w:rsidRPr="00CB5522">
              <w:rPr>
                <w:kern w:val="2"/>
                <w:lang w:eastAsia="ru-RU"/>
              </w:rPr>
              <w:t xml:space="preserve">под редакцией Т.Б. </w:t>
            </w:r>
          </w:p>
          <w:p w:rsidR="00CB5522" w:rsidRPr="00CB5522" w:rsidRDefault="00CB5522" w:rsidP="00CB5522">
            <w:pPr>
              <w:widowControl/>
              <w:autoSpaceDE/>
              <w:autoSpaceDN/>
              <w:ind w:left="-284" w:firstLine="851"/>
              <w:jc w:val="center"/>
              <w:rPr>
                <w:rFonts w:ascii="Calibri" w:hAnsi="Calibri"/>
                <w:snapToGrid w:val="0"/>
                <w:lang w:eastAsia="ru-RU"/>
              </w:rPr>
            </w:pPr>
            <w:r w:rsidRPr="00CB5522">
              <w:rPr>
                <w:kern w:val="2"/>
                <w:lang w:eastAsia="ru-RU"/>
              </w:rPr>
              <w:t>Епифанцевой,</w:t>
            </w:r>
            <w:r w:rsidRPr="00CB5522">
              <w:rPr>
                <w:rFonts w:ascii="Calibri" w:hAnsi="Calibri"/>
                <w:snapToGrid w:val="0"/>
                <w:lang w:eastAsia="ru-RU"/>
              </w:rPr>
              <w:t xml:space="preserve"> </w:t>
            </w:r>
          </w:p>
          <w:p w:rsidR="00CB5522" w:rsidRPr="00CB5522" w:rsidRDefault="00CB5522" w:rsidP="00CB5522">
            <w:pPr>
              <w:widowControl/>
              <w:autoSpaceDE/>
              <w:autoSpaceDN/>
              <w:ind w:left="-284" w:firstLine="851"/>
              <w:jc w:val="center"/>
              <w:rPr>
                <w:rFonts w:eastAsia="Calibri"/>
                <w:color w:val="FF0000"/>
              </w:rPr>
            </w:pPr>
            <w:r w:rsidRPr="00CB5522">
              <w:rPr>
                <w:snapToGrid w:val="0"/>
                <w:lang w:eastAsia="ru-RU"/>
              </w:rPr>
              <w:t>Ростов н/Д: Феникс, 2015</w:t>
            </w:r>
            <w:r w:rsidRPr="00CB5522">
              <w:rPr>
                <w:kern w:val="2"/>
                <w:lang w:eastAsia="ru-RU"/>
              </w:rPr>
              <w:t>;</w:t>
            </w:r>
          </w:p>
          <w:p w:rsidR="004C3EF6" w:rsidRPr="004C2EE4" w:rsidRDefault="004C3EF6" w:rsidP="004C3EF6">
            <w:pPr>
              <w:widowControl/>
              <w:autoSpaceDE/>
              <w:autoSpaceDN/>
              <w:spacing w:after="200"/>
              <w:contextualSpacing/>
              <w:rPr>
                <w:color w:val="000009"/>
              </w:rPr>
            </w:pPr>
          </w:p>
        </w:tc>
        <w:tc>
          <w:tcPr>
            <w:tcW w:w="7372" w:type="dxa"/>
            <w:vAlign w:val="center"/>
          </w:tcPr>
          <w:p w:rsidR="004C3EF6" w:rsidRPr="004C2EE4" w:rsidRDefault="004C3EF6" w:rsidP="004C3EF6">
            <w:pPr>
              <w:widowControl/>
              <w:autoSpaceDE/>
              <w:autoSpaceDN/>
              <w:rPr>
                <w:lang w:eastAsia="ru-RU"/>
              </w:rPr>
            </w:pPr>
          </w:p>
        </w:tc>
      </w:tr>
    </w:tbl>
    <w:p w:rsidR="004C2EE4" w:rsidRDefault="004C2EE4">
      <w:pPr>
        <w:rPr>
          <w:sz w:val="24"/>
        </w:rPr>
        <w:sectPr w:rsidR="004C2EE4" w:rsidSect="004C2EE4">
          <w:footerReference w:type="default" r:id="rId20"/>
          <w:pgSz w:w="16840" w:h="11910" w:orient="landscape"/>
          <w:pgMar w:top="880" w:right="340" w:bottom="580" w:left="280" w:header="0" w:footer="0" w:gutter="0"/>
          <w:cols w:space="720"/>
          <w:docGrid w:linePitch="299"/>
        </w:sectPr>
      </w:pPr>
    </w:p>
    <w:p w:rsidR="00D22D02" w:rsidRDefault="00D22D02">
      <w:pPr>
        <w:rPr>
          <w:sz w:val="24"/>
        </w:rPr>
        <w:sectPr w:rsidR="00D22D02">
          <w:footerReference w:type="default" r:id="rId21"/>
          <w:pgSz w:w="11910" w:h="16840"/>
          <w:pgMar w:top="400" w:right="580" w:bottom="1620" w:left="880" w:header="0" w:footer="1424" w:gutter="0"/>
          <w:pgNumType w:start="142"/>
          <w:cols w:space="720"/>
        </w:sectPr>
      </w:pPr>
    </w:p>
    <w:p w:rsidR="00D22D02" w:rsidRDefault="00D22D02">
      <w:pPr>
        <w:spacing w:line="276" w:lineRule="auto"/>
        <w:rPr>
          <w:sz w:val="24"/>
        </w:rPr>
        <w:sectPr w:rsidR="00D22D02">
          <w:pgSz w:w="11910" w:h="16840"/>
          <w:pgMar w:top="400" w:right="580" w:bottom="1620" w:left="880" w:header="0" w:footer="1424" w:gutter="0"/>
          <w:cols w:space="720"/>
        </w:sectPr>
      </w:pPr>
    </w:p>
    <w:p w:rsidR="00D22D02" w:rsidRDefault="00D22D02">
      <w:pPr>
        <w:rPr>
          <w:sz w:val="24"/>
        </w:rPr>
        <w:sectPr w:rsidR="00D22D02">
          <w:pgSz w:w="11910" w:h="16840"/>
          <w:pgMar w:top="400" w:right="580" w:bottom="1620" w:left="880" w:header="0" w:footer="1424" w:gutter="0"/>
          <w:cols w:space="720"/>
        </w:sectPr>
      </w:pPr>
    </w:p>
    <w:p w:rsidR="00D22D02" w:rsidRDefault="00D22D02">
      <w:pPr>
        <w:pStyle w:val="a3"/>
        <w:spacing w:before="5"/>
        <w:jc w:val="left"/>
        <w:rPr>
          <w:b/>
          <w:sz w:val="16"/>
        </w:rPr>
      </w:pPr>
    </w:p>
    <w:p w:rsidR="00D22D02" w:rsidRDefault="00D22D02">
      <w:pPr>
        <w:rPr>
          <w:sz w:val="2"/>
          <w:szCs w:val="2"/>
        </w:rPr>
        <w:sectPr w:rsidR="00D22D02">
          <w:footerReference w:type="default" r:id="rId22"/>
          <w:pgSz w:w="16840" w:h="11910" w:orient="landscape"/>
          <w:pgMar w:top="840" w:right="840" w:bottom="1620" w:left="160" w:header="0" w:footer="1424" w:gutter="0"/>
          <w:pgNumType w:start="161"/>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sectPr w:rsidR="00D22D02">
          <w:pgSz w:w="16840" w:h="11910" w:orient="landscape"/>
          <w:pgMar w:top="840" w:right="840" w:bottom="1620" w:left="160" w:header="0" w:footer="1424" w:gutter="0"/>
          <w:cols w:space="720"/>
        </w:sectPr>
      </w:pPr>
    </w:p>
    <w:p w:rsidR="00D22D02" w:rsidRDefault="00D22D02">
      <w:pPr>
        <w:pStyle w:val="a3"/>
        <w:jc w:val="left"/>
        <w:rPr>
          <w:b/>
          <w:sz w:val="20"/>
        </w:rPr>
      </w:pPr>
    </w:p>
    <w:p w:rsidR="00D22D02" w:rsidRDefault="00D22D02">
      <w:pPr>
        <w:pStyle w:val="a3"/>
        <w:spacing w:before="4"/>
        <w:jc w:val="left"/>
        <w:rPr>
          <w:b/>
          <w:sz w:val="25"/>
        </w:rPr>
      </w:pPr>
    </w:p>
    <w:p w:rsidR="00D22D02" w:rsidRDefault="00D22D02">
      <w:pPr>
        <w:pStyle w:val="a3"/>
        <w:spacing w:before="4"/>
        <w:jc w:val="left"/>
        <w:rPr>
          <w:b/>
          <w:sz w:val="18"/>
        </w:r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
          <w:szCs w:val="2"/>
        </w:rPr>
        <w:sectPr w:rsidR="00D22D02">
          <w:pgSz w:w="16840" w:h="11910" w:orient="landscape"/>
          <w:pgMar w:top="840" w:right="840" w:bottom="1620" w:left="160" w:header="0" w:footer="1424" w:gutter="0"/>
          <w:cols w:space="720"/>
        </w:sectPr>
      </w:pPr>
    </w:p>
    <w:p w:rsidR="00D22D02" w:rsidRDefault="00D22D02">
      <w:pPr>
        <w:rPr>
          <w:sz w:val="24"/>
        </w:rPr>
        <w:sectPr w:rsidR="00D22D02">
          <w:pgSz w:w="16840" w:h="11910" w:orient="landscape"/>
          <w:pgMar w:top="840" w:right="840" w:bottom="1620" w:left="160" w:header="0" w:footer="1424" w:gutter="0"/>
          <w:cols w:space="720"/>
        </w:sectPr>
      </w:pPr>
    </w:p>
    <w:p w:rsidR="00D22D02" w:rsidRDefault="00D22D02">
      <w:pPr>
        <w:rPr>
          <w:sz w:val="2"/>
          <w:szCs w:val="2"/>
        </w:rPr>
        <w:sectPr w:rsidR="00D22D02">
          <w:footerReference w:type="default" r:id="rId23"/>
          <w:pgSz w:w="16840" w:h="11910" w:orient="landscape"/>
          <w:pgMar w:top="1080" w:right="320" w:bottom="1620" w:left="600" w:header="0" w:footer="1424" w:gutter="0"/>
          <w:cols w:space="720"/>
        </w:sectPr>
      </w:pPr>
    </w:p>
    <w:p w:rsidR="00D22D02" w:rsidRDefault="00D22D02">
      <w:pPr>
        <w:rPr>
          <w:sz w:val="2"/>
          <w:szCs w:val="2"/>
        </w:rPr>
        <w:sectPr w:rsidR="00D22D02">
          <w:pgSz w:w="16840" w:h="11910" w:orient="landscape"/>
          <w:pgMar w:top="1080" w:right="320" w:bottom="1620" w:left="600" w:header="0" w:footer="1424" w:gutter="0"/>
          <w:cols w:space="720"/>
        </w:sectPr>
      </w:pPr>
    </w:p>
    <w:p w:rsidR="00D22D02" w:rsidRDefault="00D22D02">
      <w:pPr>
        <w:rPr>
          <w:sz w:val="2"/>
          <w:szCs w:val="2"/>
        </w:rPr>
        <w:sectPr w:rsidR="00D22D02">
          <w:pgSz w:w="16840" w:h="11910" w:orient="landscape"/>
          <w:pgMar w:top="1080" w:right="320" w:bottom="1620" w:left="600" w:header="0" w:footer="1424" w:gutter="0"/>
          <w:cols w:space="720"/>
        </w:sectPr>
      </w:pPr>
    </w:p>
    <w:p w:rsidR="00D22D02" w:rsidRDefault="00D22D02">
      <w:pPr>
        <w:rPr>
          <w:sz w:val="2"/>
          <w:szCs w:val="2"/>
        </w:rPr>
        <w:sectPr w:rsidR="00D22D02">
          <w:pgSz w:w="16840" w:h="11910" w:orient="landscape"/>
          <w:pgMar w:top="1080" w:right="320" w:bottom="1620" w:left="600" w:header="0" w:footer="1424" w:gutter="0"/>
          <w:cols w:space="720"/>
        </w:sectPr>
      </w:pPr>
    </w:p>
    <w:p w:rsidR="00D22D02" w:rsidRDefault="00D22D02">
      <w:pPr>
        <w:rPr>
          <w:sz w:val="24"/>
        </w:rPr>
        <w:sectPr w:rsidR="00D22D02">
          <w:pgSz w:w="16840" w:h="11910" w:orient="landscape"/>
          <w:pgMar w:top="1080" w:right="320" w:bottom="1620" w:left="600" w:header="0" w:footer="1424" w:gutter="0"/>
          <w:cols w:space="720"/>
        </w:sectPr>
      </w:pPr>
    </w:p>
    <w:p w:rsidR="00D22D02" w:rsidRDefault="00D22D02">
      <w:pPr>
        <w:rPr>
          <w:sz w:val="24"/>
        </w:rPr>
        <w:sectPr w:rsidR="00D22D02">
          <w:pgSz w:w="16840" w:h="11910" w:orient="landscape"/>
          <w:pgMar w:top="1080" w:right="320" w:bottom="1620" w:left="600" w:header="0" w:footer="1424" w:gutter="0"/>
          <w:cols w:space="720"/>
        </w:sectPr>
      </w:pPr>
    </w:p>
    <w:p w:rsidR="00D22D02" w:rsidRDefault="00D22D02">
      <w:pPr>
        <w:spacing w:line="270" w:lineRule="exact"/>
        <w:rPr>
          <w:sz w:val="24"/>
        </w:rPr>
        <w:sectPr w:rsidR="00D22D02">
          <w:footerReference w:type="default" r:id="rId24"/>
          <w:pgSz w:w="11910" w:h="16840"/>
          <w:pgMar w:top="520" w:right="360" w:bottom="1620" w:left="160" w:header="0" w:footer="1424" w:gutter="0"/>
          <w:cols w:space="720"/>
        </w:sectPr>
      </w:pPr>
    </w:p>
    <w:p w:rsidR="00D22D02" w:rsidRDefault="00D22D02">
      <w:pPr>
        <w:sectPr w:rsidR="00D22D02">
          <w:pgSz w:w="11910" w:h="16840"/>
          <w:pgMar w:top="520" w:right="360" w:bottom="1700" w:left="160" w:header="0" w:footer="1424" w:gutter="0"/>
          <w:cols w:space="720"/>
        </w:sectPr>
      </w:pPr>
    </w:p>
    <w:p w:rsidR="00F7270C" w:rsidRDefault="00F7270C" w:rsidP="002D2DCB">
      <w:pPr>
        <w:pStyle w:val="a3"/>
        <w:spacing w:before="75"/>
        <w:ind w:left="917" w:right="911"/>
      </w:pPr>
    </w:p>
    <w:sectPr w:rsidR="00F7270C" w:rsidSect="002D2DCB">
      <w:pgSz w:w="11910" w:h="16840"/>
      <w:pgMar w:top="440" w:right="360" w:bottom="1700" w:left="160" w:header="0" w:footer="14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A09" w:rsidRDefault="00DA2A09">
      <w:r>
        <w:separator/>
      </w:r>
    </w:p>
  </w:endnote>
  <w:endnote w:type="continuationSeparator" w:id="0">
    <w:p w:rsidR="00DA2A09" w:rsidRDefault="00DA2A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5806858"/>
      <w:docPartObj>
        <w:docPartGallery w:val="Page Numbers (Bottom of Page)"/>
        <w:docPartUnique/>
      </w:docPartObj>
    </w:sdtPr>
    <w:sdtContent>
      <w:p w:rsidR="00BF5493" w:rsidRDefault="00CE52DD">
        <w:pPr>
          <w:pStyle w:val="aa"/>
          <w:jc w:val="center"/>
        </w:pPr>
        <w:fldSimple w:instr="PAGE   \* MERGEFORMAT">
          <w:r w:rsidR="00313D5D">
            <w:rPr>
              <w:noProof/>
            </w:rPr>
            <w:t>2</w:t>
          </w:r>
        </w:fldSimple>
      </w:p>
    </w:sdtContent>
  </w:sdt>
  <w:p w:rsidR="00BF5493" w:rsidRDefault="00BF5493">
    <w:pPr>
      <w:pStyle w:val="a3"/>
      <w:spacing w:line="14" w:lineRule="auto"/>
      <w:jc w:val="left"/>
      <w:rPr>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CE52DD">
    <w:pPr>
      <w:pStyle w:val="a3"/>
      <w:spacing w:line="14" w:lineRule="auto"/>
      <w:jc w:val="left"/>
      <w:rPr>
        <w:sz w:val="16"/>
      </w:rPr>
    </w:pPr>
    <w:r w:rsidRPr="00CE52DD">
      <w:pict>
        <v:shapetype id="_x0000_t202" coordsize="21600,21600" o:spt="202" path="m,l,21600r21600,l21600,xe">
          <v:stroke joinstyle="miter"/>
          <v:path gradientshapeok="t" o:connecttype="rect"/>
        </v:shapetype>
        <v:shape id="_x0000_s2049" type="#_x0000_t202" style="position:absolute;margin-left:280.6pt;margin-top:755.7pt;width:24.4pt;height:14pt;z-index:-38256640;mso-position-horizontal-relative:page;mso-position-vertical-relative:page" filled="f" stroked="f">
          <v:textbox inset="0,0,0,0">
            <w:txbxContent>
              <w:p w:rsidR="00BF5493" w:rsidRDefault="00CE52DD">
                <w:pPr>
                  <w:spacing w:line="264" w:lineRule="exact"/>
                  <w:ind w:left="60"/>
                  <w:rPr>
                    <w:rFonts w:ascii="Calibri"/>
                    <w:sz w:val="24"/>
                  </w:rPr>
                </w:pPr>
                <w:r>
                  <w:fldChar w:fldCharType="begin"/>
                </w:r>
                <w:r w:rsidR="00BF5493">
                  <w:rPr>
                    <w:rFonts w:ascii="Calibri"/>
                    <w:color w:val="000009"/>
                    <w:sz w:val="24"/>
                  </w:rPr>
                  <w:instrText xml:space="preserve"> PAGE </w:instrText>
                </w:r>
                <w:r>
                  <w:fldChar w:fldCharType="separate"/>
                </w:r>
                <w:r w:rsidR="00313D5D">
                  <w:rPr>
                    <w:rFonts w:ascii="Calibri"/>
                    <w:noProof/>
                    <w:color w:val="000009"/>
                    <w:sz w:val="24"/>
                  </w:rPr>
                  <w:t>182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944423"/>
      <w:docPartObj>
        <w:docPartGallery w:val="Page Numbers (Bottom of Page)"/>
        <w:docPartUnique/>
      </w:docPartObj>
    </w:sdtPr>
    <w:sdtContent>
      <w:p w:rsidR="00BF5493" w:rsidRDefault="00BF5493">
        <w:pPr>
          <w:pStyle w:val="aa"/>
          <w:jc w:val="center"/>
        </w:pPr>
        <w:r>
          <w:t>143</w:t>
        </w:r>
      </w:p>
    </w:sdtContent>
  </w:sdt>
  <w:p w:rsidR="00BF5493" w:rsidRDefault="00BF5493">
    <w:pPr>
      <w:pStyle w:val="a3"/>
      <w:spacing w:line="14" w:lineRule="auto"/>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BF5493">
    <w:pPr>
      <w:pStyle w:val="a3"/>
      <w:spacing w:line="14" w:lineRule="auto"/>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BF5493">
    <w:pPr>
      <w:pStyle w:val="a3"/>
      <w:spacing w:line="14" w:lineRule="auto"/>
      <w:jc w:val="left"/>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BF5493">
    <w:pPr>
      <w:pStyle w:val="a3"/>
      <w:spacing w:line="14" w:lineRule="auto"/>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63984"/>
      <w:docPartObj>
        <w:docPartGallery w:val="Page Numbers (Bottom of Page)"/>
        <w:docPartUnique/>
      </w:docPartObj>
    </w:sdtPr>
    <w:sdtContent>
      <w:p w:rsidR="00BF5493" w:rsidRDefault="00CE52DD" w:rsidP="00F828D6">
        <w:pPr>
          <w:pStyle w:val="aa"/>
        </w:pPr>
        <w:fldSimple w:instr="PAGE   \* MERGEFORMAT">
          <w:r w:rsidR="00313D5D">
            <w:rPr>
              <w:noProof/>
            </w:rPr>
            <w:t>142</w:t>
          </w:r>
        </w:fldSimple>
      </w:p>
    </w:sdtContent>
  </w:sdt>
  <w:p w:rsidR="00BF5493" w:rsidRDefault="00BF5493">
    <w:pPr>
      <w:pStyle w:val="a3"/>
      <w:spacing w:line="14" w:lineRule="auto"/>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CE52DD">
    <w:pPr>
      <w:pStyle w:val="a3"/>
      <w:spacing w:line="14" w:lineRule="auto"/>
      <w:jc w:val="left"/>
      <w:rPr>
        <w:sz w:val="20"/>
      </w:rPr>
    </w:pPr>
    <w:r w:rsidRPr="00CE52DD">
      <w:pict>
        <v:shapetype id="_x0000_t202" coordsize="21600,21600" o:spt="202" path="m,l,21600r21600,l21600,xe">
          <v:stroke joinstyle="miter"/>
          <v:path gradientshapeok="t" o:connecttype="rect"/>
        </v:shapetype>
        <v:shape id="_x0000_s2055" type="#_x0000_t202" style="position:absolute;margin-left:303.3pt;margin-top:755.7pt;width:24.4pt;height:14pt;z-index:-38259712;mso-position-horizontal-relative:page;mso-position-vertical-relative:page" filled="f" stroked="f">
          <v:textbox inset="0,0,0,0">
            <w:txbxContent>
              <w:p w:rsidR="00BF5493" w:rsidRDefault="00CE52DD">
                <w:pPr>
                  <w:spacing w:line="264" w:lineRule="exact"/>
                  <w:ind w:left="60"/>
                  <w:rPr>
                    <w:rFonts w:ascii="Calibri"/>
                    <w:sz w:val="24"/>
                  </w:rPr>
                </w:pPr>
                <w:r>
                  <w:fldChar w:fldCharType="begin"/>
                </w:r>
                <w:r w:rsidR="00BF5493">
                  <w:rPr>
                    <w:rFonts w:ascii="Calibri"/>
                    <w:color w:val="000009"/>
                    <w:sz w:val="24"/>
                  </w:rPr>
                  <w:instrText xml:space="preserve"> PAGE </w:instrText>
                </w:r>
                <w:r>
                  <w:fldChar w:fldCharType="separate"/>
                </w:r>
                <w:r w:rsidR="00313D5D">
                  <w:rPr>
                    <w:rFonts w:ascii="Calibri"/>
                    <w:noProof/>
                    <w:color w:val="000009"/>
                    <w:sz w:val="24"/>
                  </w:rPr>
                  <w:t>144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CE52DD">
    <w:pPr>
      <w:pStyle w:val="a3"/>
      <w:spacing w:line="14" w:lineRule="auto"/>
      <w:jc w:val="left"/>
      <w:rPr>
        <w:sz w:val="20"/>
      </w:rPr>
    </w:pPr>
    <w:r w:rsidRPr="00CE52DD">
      <w:pict>
        <v:shapetype id="_x0000_t202" coordsize="21600,21600" o:spt="202" path="m,l,21600r21600,l21600,xe">
          <v:stroke joinstyle="miter"/>
          <v:path gradientshapeok="t" o:connecttype="rect"/>
        </v:shapetype>
        <v:shape id="_x0000_s2054" type="#_x0000_t202" style="position:absolute;margin-left:391pt;margin-top:509.1pt;width:24.5pt;height:14pt;z-index:-38259200;mso-position-horizontal-relative:page;mso-position-vertical-relative:page" filled="f" stroked="f">
          <v:textbox inset="0,0,0,0">
            <w:txbxContent>
              <w:p w:rsidR="00BF5493" w:rsidRDefault="00CE52DD">
                <w:pPr>
                  <w:spacing w:line="264" w:lineRule="exact"/>
                  <w:ind w:left="60"/>
                  <w:rPr>
                    <w:rFonts w:ascii="Calibri"/>
                    <w:sz w:val="24"/>
                  </w:rPr>
                </w:pPr>
                <w:r>
                  <w:fldChar w:fldCharType="begin"/>
                </w:r>
                <w:r w:rsidR="00BF5493">
                  <w:rPr>
                    <w:rFonts w:ascii="Calibri"/>
                    <w:color w:val="000009"/>
                    <w:sz w:val="24"/>
                  </w:rPr>
                  <w:instrText xml:space="preserve"> PAGE </w:instrText>
                </w:r>
                <w:r>
                  <w:fldChar w:fldCharType="separate"/>
                </w:r>
                <w:r w:rsidR="00313D5D">
                  <w:rPr>
                    <w:rFonts w:ascii="Calibri"/>
                    <w:noProof/>
                    <w:color w:val="000009"/>
                    <w:sz w:val="24"/>
                  </w:rPr>
                  <w:t>173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CE52DD">
    <w:pPr>
      <w:pStyle w:val="a3"/>
      <w:spacing w:line="14" w:lineRule="auto"/>
      <w:jc w:val="left"/>
      <w:rPr>
        <w:sz w:val="20"/>
      </w:rPr>
    </w:pPr>
    <w:r w:rsidRPr="00CE52DD">
      <w:pict>
        <v:shapetype id="_x0000_t202" coordsize="21600,21600" o:spt="202" path="m,l,21600r21600,l21600,xe">
          <v:stroke joinstyle="miter"/>
          <v:path gradientshapeok="t" o:connecttype="rect"/>
        </v:shapetype>
        <v:shape id="_x0000_s2052" type="#_x0000_t202" style="position:absolute;margin-left:413.35pt;margin-top:509.1pt;width:24.4pt;height:14pt;z-index:-38258176;mso-position-horizontal-relative:page;mso-position-vertical-relative:page" filled="f" stroked="f">
          <v:textbox inset="0,0,0,0">
            <w:txbxContent>
              <w:p w:rsidR="00BF5493" w:rsidRDefault="00CE52DD">
                <w:pPr>
                  <w:spacing w:line="264" w:lineRule="exact"/>
                  <w:ind w:left="60"/>
                  <w:rPr>
                    <w:rFonts w:ascii="Calibri"/>
                    <w:sz w:val="24"/>
                  </w:rPr>
                </w:pPr>
                <w:r>
                  <w:fldChar w:fldCharType="begin"/>
                </w:r>
                <w:r w:rsidR="00BF5493">
                  <w:rPr>
                    <w:rFonts w:ascii="Calibri"/>
                    <w:color w:val="000009"/>
                    <w:sz w:val="24"/>
                  </w:rPr>
                  <w:instrText xml:space="preserve"> PAGE </w:instrText>
                </w:r>
                <w:r>
                  <w:fldChar w:fldCharType="separate"/>
                </w:r>
                <w:r w:rsidR="00313D5D">
                  <w:rPr>
                    <w:rFonts w:ascii="Calibri"/>
                    <w:noProof/>
                    <w:color w:val="000009"/>
                    <w:sz w:val="24"/>
                  </w:rPr>
                  <w:t>179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A09" w:rsidRDefault="00DA2A09">
      <w:r>
        <w:separator/>
      </w:r>
    </w:p>
  </w:footnote>
  <w:footnote w:type="continuationSeparator" w:id="0">
    <w:p w:rsidR="00DA2A09" w:rsidRDefault="00DA2A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493" w:rsidRDefault="00BF549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1">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2">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3">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5">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6">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7">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8">
    <w:nsid w:val="00003F0B"/>
    <w:multiLevelType w:val="hybridMultilevel"/>
    <w:tmpl w:val="6716364E"/>
    <w:lvl w:ilvl="0" w:tplc="B6B4BB30">
      <w:start w:val="1"/>
      <w:numFmt w:val="bullet"/>
      <w:lvlText w:val=""/>
      <w:lvlJc w:val="left"/>
    </w:lvl>
    <w:lvl w:ilvl="1" w:tplc="A0AA2F60">
      <w:numFmt w:val="decimal"/>
      <w:lvlText w:val=""/>
      <w:lvlJc w:val="left"/>
    </w:lvl>
    <w:lvl w:ilvl="2" w:tplc="ECD69472">
      <w:numFmt w:val="decimal"/>
      <w:lvlText w:val=""/>
      <w:lvlJc w:val="left"/>
    </w:lvl>
    <w:lvl w:ilvl="3" w:tplc="84425DD4">
      <w:numFmt w:val="decimal"/>
      <w:lvlText w:val=""/>
      <w:lvlJc w:val="left"/>
    </w:lvl>
    <w:lvl w:ilvl="4" w:tplc="259A0E42">
      <w:numFmt w:val="decimal"/>
      <w:lvlText w:val=""/>
      <w:lvlJc w:val="left"/>
    </w:lvl>
    <w:lvl w:ilvl="5" w:tplc="581454A2">
      <w:numFmt w:val="decimal"/>
      <w:lvlText w:val=""/>
      <w:lvlJc w:val="left"/>
    </w:lvl>
    <w:lvl w:ilvl="6" w:tplc="57E8DCAC">
      <w:numFmt w:val="decimal"/>
      <w:lvlText w:val=""/>
      <w:lvlJc w:val="left"/>
    </w:lvl>
    <w:lvl w:ilvl="7" w:tplc="3006E64E">
      <w:numFmt w:val="decimal"/>
      <w:lvlText w:val=""/>
      <w:lvlJc w:val="left"/>
    </w:lvl>
    <w:lvl w:ilvl="8" w:tplc="C7CEDA2C">
      <w:numFmt w:val="decimal"/>
      <w:lvlText w:val=""/>
      <w:lvlJc w:val="left"/>
    </w:lvl>
  </w:abstractNum>
  <w:abstractNum w:abstractNumId="9">
    <w:nsid w:val="00003F97"/>
    <w:multiLevelType w:val="hybridMultilevel"/>
    <w:tmpl w:val="F9E09E3A"/>
    <w:lvl w:ilvl="0" w:tplc="82DCC810">
      <w:start w:val="1"/>
      <w:numFmt w:val="bullet"/>
      <w:lvlText w:val="В"/>
      <w:lvlJc w:val="left"/>
    </w:lvl>
    <w:lvl w:ilvl="1" w:tplc="B046FAF6">
      <w:start w:val="1"/>
      <w:numFmt w:val="bullet"/>
      <w:lvlText w:val=""/>
      <w:lvlJc w:val="left"/>
    </w:lvl>
    <w:lvl w:ilvl="2" w:tplc="72B2A89C">
      <w:start w:val="1"/>
      <w:numFmt w:val="bullet"/>
      <w:lvlText w:val="У"/>
      <w:lvlJc w:val="left"/>
    </w:lvl>
    <w:lvl w:ilvl="3" w:tplc="FD1A8630">
      <w:numFmt w:val="decimal"/>
      <w:lvlText w:val=""/>
      <w:lvlJc w:val="left"/>
    </w:lvl>
    <w:lvl w:ilvl="4" w:tplc="47B6992A">
      <w:numFmt w:val="decimal"/>
      <w:lvlText w:val=""/>
      <w:lvlJc w:val="left"/>
    </w:lvl>
    <w:lvl w:ilvl="5" w:tplc="4A56167A">
      <w:numFmt w:val="decimal"/>
      <w:lvlText w:val=""/>
      <w:lvlJc w:val="left"/>
    </w:lvl>
    <w:lvl w:ilvl="6" w:tplc="C5BA0346">
      <w:numFmt w:val="decimal"/>
      <w:lvlText w:val=""/>
      <w:lvlJc w:val="left"/>
    </w:lvl>
    <w:lvl w:ilvl="7" w:tplc="DEE804A6">
      <w:numFmt w:val="decimal"/>
      <w:lvlText w:val=""/>
      <w:lvlJc w:val="left"/>
    </w:lvl>
    <w:lvl w:ilvl="8" w:tplc="ADCE65D2">
      <w:numFmt w:val="decimal"/>
      <w:lvlText w:val=""/>
      <w:lvlJc w:val="left"/>
    </w:lvl>
  </w:abstractNum>
  <w:abstractNum w:abstractNumId="10">
    <w:nsid w:val="0000658C"/>
    <w:multiLevelType w:val="hybridMultilevel"/>
    <w:tmpl w:val="80780CA4"/>
    <w:lvl w:ilvl="0" w:tplc="2BA6E894">
      <w:start w:val="1"/>
      <w:numFmt w:val="bullet"/>
      <w:lvlText w:val="и"/>
      <w:lvlJc w:val="left"/>
    </w:lvl>
    <w:lvl w:ilvl="1" w:tplc="F2ECCA2C">
      <w:start w:val="1"/>
      <w:numFmt w:val="bullet"/>
      <w:lvlText w:val=""/>
      <w:lvlJc w:val="left"/>
    </w:lvl>
    <w:lvl w:ilvl="2" w:tplc="70C6B524">
      <w:start w:val="1"/>
      <w:numFmt w:val="bullet"/>
      <w:lvlText w:val="К"/>
      <w:lvlJc w:val="left"/>
    </w:lvl>
    <w:lvl w:ilvl="3" w:tplc="AF2A741A">
      <w:numFmt w:val="decimal"/>
      <w:lvlText w:val=""/>
      <w:lvlJc w:val="left"/>
    </w:lvl>
    <w:lvl w:ilvl="4" w:tplc="9A960B7C">
      <w:numFmt w:val="decimal"/>
      <w:lvlText w:val=""/>
      <w:lvlJc w:val="left"/>
    </w:lvl>
    <w:lvl w:ilvl="5" w:tplc="DBC6EDEE">
      <w:numFmt w:val="decimal"/>
      <w:lvlText w:val=""/>
      <w:lvlJc w:val="left"/>
    </w:lvl>
    <w:lvl w:ilvl="6" w:tplc="7C924D9C">
      <w:numFmt w:val="decimal"/>
      <w:lvlText w:val=""/>
      <w:lvlJc w:val="left"/>
    </w:lvl>
    <w:lvl w:ilvl="7" w:tplc="D80E3870">
      <w:numFmt w:val="decimal"/>
      <w:lvlText w:val=""/>
      <w:lvlJc w:val="left"/>
    </w:lvl>
    <w:lvl w:ilvl="8" w:tplc="92BE04CA">
      <w:numFmt w:val="decimal"/>
      <w:lvlText w:val=""/>
      <w:lvlJc w:val="left"/>
    </w:lvl>
  </w:abstractNum>
  <w:abstractNum w:abstractNumId="11">
    <w:nsid w:val="01054672"/>
    <w:multiLevelType w:val="hybridMultilevel"/>
    <w:tmpl w:val="9D44BEE8"/>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DC43C9"/>
    <w:multiLevelType w:val="multilevel"/>
    <w:tmpl w:val="C2A01748"/>
    <w:lvl w:ilvl="0">
      <w:start w:val="1"/>
      <w:numFmt w:val="decimal"/>
      <w:lvlText w:val="%1."/>
      <w:lvlJc w:val="left"/>
      <w:pPr>
        <w:ind w:left="1600" w:hanging="437"/>
      </w:pPr>
      <w:rPr>
        <w:rFonts w:ascii="Times New Roman" w:eastAsia="Times New Roman" w:hAnsi="Times New Roman" w:cs="Times New Roman" w:hint="default"/>
        <w:color w:val="000009"/>
        <w:w w:val="100"/>
        <w:sz w:val="24"/>
        <w:szCs w:val="24"/>
        <w:lang w:val="ru-RU" w:eastAsia="en-US" w:bidi="ar-SA"/>
      </w:rPr>
    </w:lvl>
    <w:lvl w:ilvl="1">
      <w:start w:val="1"/>
      <w:numFmt w:val="decimal"/>
      <w:lvlText w:val="%2."/>
      <w:lvlJc w:val="left"/>
      <w:pPr>
        <w:ind w:left="1874" w:hanging="286"/>
      </w:pPr>
      <w:rPr>
        <w:rFonts w:ascii="Times New Roman" w:eastAsia="Times New Roman" w:hAnsi="Times New Roman" w:cs="Times New Roman" w:hint="default"/>
        <w:w w:val="100"/>
        <w:sz w:val="24"/>
        <w:szCs w:val="24"/>
        <w:lang w:val="ru-RU" w:eastAsia="en-US" w:bidi="ar-SA"/>
      </w:rPr>
    </w:lvl>
    <w:lvl w:ilvl="2">
      <w:start w:val="1"/>
      <w:numFmt w:val="decimal"/>
      <w:lvlText w:val="%2.%3."/>
      <w:lvlJc w:val="left"/>
      <w:pPr>
        <w:ind w:left="2122" w:hanging="420"/>
        <w:jc w:val="right"/>
      </w:pPr>
      <w:rPr>
        <w:rFonts w:hint="default"/>
        <w:b/>
        <w:bCs/>
        <w:w w:val="100"/>
        <w:lang w:val="ru-RU" w:eastAsia="en-US" w:bidi="ar-SA"/>
      </w:rPr>
    </w:lvl>
    <w:lvl w:ilvl="3">
      <w:start w:val="1"/>
      <w:numFmt w:val="decimal"/>
      <w:lvlText w:val="%2.%3.%4."/>
      <w:lvlJc w:val="left"/>
      <w:pPr>
        <w:ind w:left="2063" w:hanging="600"/>
        <w:jc w:val="right"/>
      </w:pPr>
      <w:rPr>
        <w:rFonts w:hint="default"/>
        <w:b/>
        <w:bCs/>
        <w:w w:val="100"/>
        <w:lang w:val="ru-RU" w:eastAsia="en-US" w:bidi="ar-SA"/>
      </w:rPr>
    </w:lvl>
    <w:lvl w:ilvl="4">
      <w:numFmt w:val="bullet"/>
      <w:lvlText w:val="•"/>
      <w:lvlJc w:val="left"/>
      <w:pPr>
        <w:ind w:left="5255" w:hanging="600"/>
      </w:pPr>
      <w:rPr>
        <w:rFonts w:hint="default"/>
        <w:lang w:val="ru-RU" w:eastAsia="en-US" w:bidi="ar-SA"/>
      </w:rPr>
    </w:lvl>
    <w:lvl w:ilvl="5">
      <w:numFmt w:val="bullet"/>
      <w:lvlText w:val="•"/>
      <w:lvlJc w:val="left"/>
      <w:pPr>
        <w:ind w:left="6250" w:hanging="600"/>
      </w:pPr>
      <w:rPr>
        <w:rFonts w:hint="default"/>
        <w:lang w:val="ru-RU" w:eastAsia="en-US" w:bidi="ar-SA"/>
      </w:rPr>
    </w:lvl>
    <w:lvl w:ilvl="6">
      <w:numFmt w:val="bullet"/>
      <w:lvlText w:val="•"/>
      <w:lvlJc w:val="left"/>
      <w:pPr>
        <w:ind w:left="7245" w:hanging="600"/>
      </w:pPr>
      <w:rPr>
        <w:rFonts w:hint="default"/>
        <w:lang w:val="ru-RU" w:eastAsia="en-US" w:bidi="ar-SA"/>
      </w:rPr>
    </w:lvl>
    <w:lvl w:ilvl="7">
      <w:numFmt w:val="bullet"/>
      <w:lvlText w:val="•"/>
      <w:lvlJc w:val="left"/>
      <w:pPr>
        <w:ind w:left="8240" w:hanging="600"/>
      </w:pPr>
      <w:rPr>
        <w:rFonts w:hint="default"/>
        <w:lang w:val="ru-RU" w:eastAsia="en-US" w:bidi="ar-SA"/>
      </w:rPr>
    </w:lvl>
    <w:lvl w:ilvl="8">
      <w:numFmt w:val="bullet"/>
      <w:lvlText w:val="•"/>
      <w:lvlJc w:val="left"/>
      <w:pPr>
        <w:ind w:left="9236" w:hanging="600"/>
      </w:pPr>
      <w:rPr>
        <w:rFonts w:hint="default"/>
        <w:lang w:val="ru-RU" w:eastAsia="en-US" w:bidi="ar-SA"/>
      </w:rPr>
    </w:lvl>
  </w:abstractNum>
  <w:abstractNum w:abstractNumId="13">
    <w:nsid w:val="082B0B9B"/>
    <w:multiLevelType w:val="hybridMultilevel"/>
    <w:tmpl w:val="D3782BC0"/>
    <w:lvl w:ilvl="0" w:tplc="BF245D52">
      <w:numFmt w:val="bullet"/>
      <w:lvlText w:val="•"/>
      <w:lvlJc w:val="left"/>
      <w:pPr>
        <w:ind w:left="880" w:hanging="144"/>
      </w:pPr>
      <w:rPr>
        <w:rFonts w:hint="default"/>
        <w:w w:val="100"/>
        <w:lang w:val="ru-RU" w:eastAsia="en-US" w:bidi="ar-SA"/>
      </w:rPr>
    </w:lvl>
    <w:lvl w:ilvl="1" w:tplc="B066D7BE">
      <w:numFmt w:val="bullet"/>
      <w:lvlText w:val="•"/>
      <w:lvlJc w:val="left"/>
      <w:pPr>
        <w:ind w:left="1914" w:hanging="144"/>
      </w:pPr>
      <w:rPr>
        <w:rFonts w:hint="default"/>
        <w:lang w:val="ru-RU" w:eastAsia="en-US" w:bidi="ar-SA"/>
      </w:rPr>
    </w:lvl>
    <w:lvl w:ilvl="2" w:tplc="374EF530">
      <w:numFmt w:val="bullet"/>
      <w:lvlText w:val="•"/>
      <w:lvlJc w:val="left"/>
      <w:pPr>
        <w:ind w:left="2949" w:hanging="144"/>
      </w:pPr>
      <w:rPr>
        <w:rFonts w:hint="default"/>
        <w:lang w:val="ru-RU" w:eastAsia="en-US" w:bidi="ar-SA"/>
      </w:rPr>
    </w:lvl>
    <w:lvl w:ilvl="3" w:tplc="B5FC0B8C">
      <w:numFmt w:val="bullet"/>
      <w:lvlText w:val="•"/>
      <w:lvlJc w:val="left"/>
      <w:pPr>
        <w:ind w:left="3983" w:hanging="144"/>
      </w:pPr>
      <w:rPr>
        <w:rFonts w:hint="default"/>
        <w:lang w:val="ru-RU" w:eastAsia="en-US" w:bidi="ar-SA"/>
      </w:rPr>
    </w:lvl>
    <w:lvl w:ilvl="4" w:tplc="39B41B20">
      <w:numFmt w:val="bullet"/>
      <w:lvlText w:val="•"/>
      <w:lvlJc w:val="left"/>
      <w:pPr>
        <w:ind w:left="5018" w:hanging="144"/>
      </w:pPr>
      <w:rPr>
        <w:rFonts w:hint="default"/>
        <w:lang w:val="ru-RU" w:eastAsia="en-US" w:bidi="ar-SA"/>
      </w:rPr>
    </w:lvl>
    <w:lvl w:ilvl="5" w:tplc="05DE6164">
      <w:numFmt w:val="bullet"/>
      <w:lvlText w:val="•"/>
      <w:lvlJc w:val="left"/>
      <w:pPr>
        <w:ind w:left="6053" w:hanging="144"/>
      </w:pPr>
      <w:rPr>
        <w:rFonts w:hint="default"/>
        <w:lang w:val="ru-RU" w:eastAsia="en-US" w:bidi="ar-SA"/>
      </w:rPr>
    </w:lvl>
    <w:lvl w:ilvl="6" w:tplc="D1B0C7BA">
      <w:numFmt w:val="bullet"/>
      <w:lvlText w:val="•"/>
      <w:lvlJc w:val="left"/>
      <w:pPr>
        <w:ind w:left="7087" w:hanging="144"/>
      </w:pPr>
      <w:rPr>
        <w:rFonts w:hint="default"/>
        <w:lang w:val="ru-RU" w:eastAsia="en-US" w:bidi="ar-SA"/>
      </w:rPr>
    </w:lvl>
    <w:lvl w:ilvl="7" w:tplc="CF18529A">
      <w:numFmt w:val="bullet"/>
      <w:lvlText w:val="•"/>
      <w:lvlJc w:val="left"/>
      <w:pPr>
        <w:ind w:left="8122" w:hanging="144"/>
      </w:pPr>
      <w:rPr>
        <w:rFonts w:hint="default"/>
        <w:lang w:val="ru-RU" w:eastAsia="en-US" w:bidi="ar-SA"/>
      </w:rPr>
    </w:lvl>
    <w:lvl w:ilvl="8" w:tplc="4060FB6C">
      <w:numFmt w:val="bullet"/>
      <w:lvlText w:val="•"/>
      <w:lvlJc w:val="left"/>
      <w:pPr>
        <w:ind w:left="9157" w:hanging="144"/>
      </w:pPr>
      <w:rPr>
        <w:rFonts w:hint="default"/>
        <w:lang w:val="ru-RU" w:eastAsia="en-US" w:bidi="ar-SA"/>
      </w:rPr>
    </w:lvl>
  </w:abstractNum>
  <w:abstractNum w:abstractNumId="14">
    <w:nsid w:val="088F174C"/>
    <w:multiLevelType w:val="hybridMultilevel"/>
    <w:tmpl w:val="0B46FD6A"/>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FF12ED"/>
    <w:multiLevelType w:val="hybridMultilevel"/>
    <w:tmpl w:val="6FF22FB2"/>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457D25"/>
    <w:multiLevelType w:val="hybridMultilevel"/>
    <w:tmpl w:val="7D62A650"/>
    <w:lvl w:ilvl="0" w:tplc="E6165F30">
      <w:numFmt w:val="bullet"/>
      <w:lvlText w:val=""/>
      <w:lvlJc w:val="left"/>
      <w:pPr>
        <w:ind w:left="287" w:hanging="180"/>
      </w:pPr>
      <w:rPr>
        <w:rFonts w:ascii="Symbol" w:eastAsia="Symbol" w:hAnsi="Symbol" w:cs="Symbol" w:hint="default"/>
        <w:w w:val="100"/>
        <w:sz w:val="24"/>
        <w:szCs w:val="24"/>
        <w:lang w:val="ru-RU" w:eastAsia="en-US" w:bidi="ar-SA"/>
      </w:rPr>
    </w:lvl>
    <w:lvl w:ilvl="1" w:tplc="3B2C6904">
      <w:numFmt w:val="bullet"/>
      <w:lvlText w:val="•"/>
      <w:lvlJc w:val="left"/>
      <w:pPr>
        <w:ind w:left="548" w:hanging="180"/>
      </w:pPr>
      <w:rPr>
        <w:rFonts w:hint="default"/>
        <w:lang w:val="ru-RU" w:eastAsia="en-US" w:bidi="ar-SA"/>
      </w:rPr>
    </w:lvl>
    <w:lvl w:ilvl="2" w:tplc="37D42C08">
      <w:numFmt w:val="bullet"/>
      <w:lvlText w:val="•"/>
      <w:lvlJc w:val="left"/>
      <w:pPr>
        <w:ind w:left="817" w:hanging="180"/>
      </w:pPr>
      <w:rPr>
        <w:rFonts w:hint="default"/>
        <w:lang w:val="ru-RU" w:eastAsia="en-US" w:bidi="ar-SA"/>
      </w:rPr>
    </w:lvl>
    <w:lvl w:ilvl="3" w:tplc="A68CB258">
      <w:numFmt w:val="bullet"/>
      <w:lvlText w:val="•"/>
      <w:lvlJc w:val="left"/>
      <w:pPr>
        <w:ind w:left="1085" w:hanging="180"/>
      </w:pPr>
      <w:rPr>
        <w:rFonts w:hint="default"/>
        <w:lang w:val="ru-RU" w:eastAsia="en-US" w:bidi="ar-SA"/>
      </w:rPr>
    </w:lvl>
    <w:lvl w:ilvl="4" w:tplc="4FEA2E4E">
      <w:numFmt w:val="bullet"/>
      <w:lvlText w:val="•"/>
      <w:lvlJc w:val="left"/>
      <w:pPr>
        <w:ind w:left="1354" w:hanging="180"/>
      </w:pPr>
      <w:rPr>
        <w:rFonts w:hint="default"/>
        <w:lang w:val="ru-RU" w:eastAsia="en-US" w:bidi="ar-SA"/>
      </w:rPr>
    </w:lvl>
    <w:lvl w:ilvl="5" w:tplc="F132B0FE">
      <w:numFmt w:val="bullet"/>
      <w:lvlText w:val="•"/>
      <w:lvlJc w:val="left"/>
      <w:pPr>
        <w:ind w:left="1623" w:hanging="180"/>
      </w:pPr>
      <w:rPr>
        <w:rFonts w:hint="default"/>
        <w:lang w:val="ru-RU" w:eastAsia="en-US" w:bidi="ar-SA"/>
      </w:rPr>
    </w:lvl>
    <w:lvl w:ilvl="6" w:tplc="851ACD08">
      <w:numFmt w:val="bullet"/>
      <w:lvlText w:val="•"/>
      <w:lvlJc w:val="left"/>
      <w:pPr>
        <w:ind w:left="1891" w:hanging="180"/>
      </w:pPr>
      <w:rPr>
        <w:rFonts w:hint="default"/>
        <w:lang w:val="ru-RU" w:eastAsia="en-US" w:bidi="ar-SA"/>
      </w:rPr>
    </w:lvl>
    <w:lvl w:ilvl="7" w:tplc="5BCCFA30">
      <w:numFmt w:val="bullet"/>
      <w:lvlText w:val="•"/>
      <w:lvlJc w:val="left"/>
      <w:pPr>
        <w:ind w:left="2160" w:hanging="180"/>
      </w:pPr>
      <w:rPr>
        <w:rFonts w:hint="default"/>
        <w:lang w:val="ru-RU" w:eastAsia="en-US" w:bidi="ar-SA"/>
      </w:rPr>
    </w:lvl>
    <w:lvl w:ilvl="8" w:tplc="88F0DBEA">
      <w:numFmt w:val="bullet"/>
      <w:lvlText w:val="•"/>
      <w:lvlJc w:val="left"/>
      <w:pPr>
        <w:ind w:left="2428" w:hanging="180"/>
      </w:pPr>
      <w:rPr>
        <w:rFonts w:hint="default"/>
        <w:lang w:val="ru-RU" w:eastAsia="en-US" w:bidi="ar-SA"/>
      </w:rPr>
    </w:lvl>
  </w:abstractNum>
  <w:abstractNum w:abstractNumId="17">
    <w:nsid w:val="0F9E56D4"/>
    <w:multiLevelType w:val="hybridMultilevel"/>
    <w:tmpl w:val="AF3C1EEC"/>
    <w:lvl w:ilvl="0" w:tplc="905ED150">
      <w:numFmt w:val="bullet"/>
      <w:lvlText w:val=""/>
      <w:lvlJc w:val="left"/>
      <w:pPr>
        <w:ind w:left="1600" w:hanging="348"/>
      </w:pPr>
      <w:rPr>
        <w:rFonts w:ascii="Symbol" w:eastAsia="Symbol" w:hAnsi="Symbol" w:cs="Symbol" w:hint="default"/>
        <w:color w:val="343535"/>
        <w:w w:val="100"/>
        <w:sz w:val="24"/>
        <w:szCs w:val="24"/>
        <w:lang w:val="ru-RU" w:eastAsia="en-US" w:bidi="ar-SA"/>
      </w:rPr>
    </w:lvl>
    <w:lvl w:ilvl="1" w:tplc="7848D546">
      <w:numFmt w:val="bullet"/>
      <w:lvlText w:val="•"/>
      <w:lvlJc w:val="left"/>
      <w:pPr>
        <w:ind w:left="2562" w:hanging="348"/>
      </w:pPr>
      <w:rPr>
        <w:rFonts w:hint="default"/>
        <w:lang w:val="ru-RU" w:eastAsia="en-US" w:bidi="ar-SA"/>
      </w:rPr>
    </w:lvl>
    <w:lvl w:ilvl="2" w:tplc="6068E5FE">
      <w:numFmt w:val="bullet"/>
      <w:lvlText w:val="•"/>
      <w:lvlJc w:val="left"/>
      <w:pPr>
        <w:ind w:left="3525" w:hanging="348"/>
      </w:pPr>
      <w:rPr>
        <w:rFonts w:hint="default"/>
        <w:lang w:val="ru-RU" w:eastAsia="en-US" w:bidi="ar-SA"/>
      </w:rPr>
    </w:lvl>
    <w:lvl w:ilvl="3" w:tplc="E5C4507E">
      <w:numFmt w:val="bullet"/>
      <w:lvlText w:val="•"/>
      <w:lvlJc w:val="left"/>
      <w:pPr>
        <w:ind w:left="4487" w:hanging="348"/>
      </w:pPr>
      <w:rPr>
        <w:rFonts w:hint="default"/>
        <w:lang w:val="ru-RU" w:eastAsia="en-US" w:bidi="ar-SA"/>
      </w:rPr>
    </w:lvl>
    <w:lvl w:ilvl="4" w:tplc="700AA5C2">
      <w:numFmt w:val="bullet"/>
      <w:lvlText w:val="•"/>
      <w:lvlJc w:val="left"/>
      <w:pPr>
        <w:ind w:left="5450" w:hanging="348"/>
      </w:pPr>
      <w:rPr>
        <w:rFonts w:hint="default"/>
        <w:lang w:val="ru-RU" w:eastAsia="en-US" w:bidi="ar-SA"/>
      </w:rPr>
    </w:lvl>
    <w:lvl w:ilvl="5" w:tplc="7EEA51E2">
      <w:numFmt w:val="bullet"/>
      <w:lvlText w:val="•"/>
      <w:lvlJc w:val="left"/>
      <w:pPr>
        <w:ind w:left="6413" w:hanging="348"/>
      </w:pPr>
      <w:rPr>
        <w:rFonts w:hint="default"/>
        <w:lang w:val="ru-RU" w:eastAsia="en-US" w:bidi="ar-SA"/>
      </w:rPr>
    </w:lvl>
    <w:lvl w:ilvl="6" w:tplc="9C9C9DA4">
      <w:numFmt w:val="bullet"/>
      <w:lvlText w:val="•"/>
      <w:lvlJc w:val="left"/>
      <w:pPr>
        <w:ind w:left="7375" w:hanging="348"/>
      </w:pPr>
      <w:rPr>
        <w:rFonts w:hint="default"/>
        <w:lang w:val="ru-RU" w:eastAsia="en-US" w:bidi="ar-SA"/>
      </w:rPr>
    </w:lvl>
    <w:lvl w:ilvl="7" w:tplc="217AAE56">
      <w:numFmt w:val="bullet"/>
      <w:lvlText w:val="•"/>
      <w:lvlJc w:val="left"/>
      <w:pPr>
        <w:ind w:left="8338" w:hanging="348"/>
      </w:pPr>
      <w:rPr>
        <w:rFonts w:hint="default"/>
        <w:lang w:val="ru-RU" w:eastAsia="en-US" w:bidi="ar-SA"/>
      </w:rPr>
    </w:lvl>
    <w:lvl w:ilvl="8" w:tplc="A218FA80">
      <w:numFmt w:val="bullet"/>
      <w:lvlText w:val="•"/>
      <w:lvlJc w:val="left"/>
      <w:pPr>
        <w:ind w:left="9301" w:hanging="348"/>
      </w:pPr>
      <w:rPr>
        <w:rFonts w:hint="default"/>
        <w:lang w:val="ru-RU" w:eastAsia="en-US" w:bidi="ar-SA"/>
      </w:rPr>
    </w:lvl>
  </w:abstractNum>
  <w:abstractNum w:abstractNumId="18">
    <w:nsid w:val="0FE16239"/>
    <w:multiLevelType w:val="hybridMultilevel"/>
    <w:tmpl w:val="C3FE8AE2"/>
    <w:lvl w:ilvl="0" w:tplc="739C8A46">
      <w:numFmt w:val="bullet"/>
      <w:lvlText w:val=""/>
      <w:lvlJc w:val="left"/>
      <w:pPr>
        <w:ind w:left="423" w:hanging="284"/>
      </w:pPr>
      <w:rPr>
        <w:rFonts w:ascii="Wingdings" w:eastAsia="Wingdings" w:hAnsi="Wingdings" w:cs="Wingdings" w:hint="default"/>
        <w:color w:val="000009"/>
        <w:w w:val="100"/>
        <w:sz w:val="18"/>
        <w:szCs w:val="18"/>
        <w:lang w:val="ru-RU" w:eastAsia="en-US" w:bidi="ar-SA"/>
      </w:rPr>
    </w:lvl>
    <w:lvl w:ilvl="1" w:tplc="2534B90C">
      <w:numFmt w:val="bullet"/>
      <w:lvlText w:val="•"/>
      <w:lvlJc w:val="left"/>
      <w:pPr>
        <w:ind w:left="859" w:hanging="284"/>
      </w:pPr>
      <w:rPr>
        <w:rFonts w:hint="default"/>
        <w:lang w:val="ru-RU" w:eastAsia="en-US" w:bidi="ar-SA"/>
      </w:rPr>
    </w:lvl>
    <w:lvl w:ilvl="2" w:tplc="75EA33EE">
      <w:numFmt w:val="bullet"/>
      <w:lvlText w:val="•"/>
      <w:lvlJc w:val="left"/>
      <w:pPr>
        <w:ind w:left="1298" w:hanging="284"/>
      </w:pPr>
      <w:rPr>
        <w:rFonts w:hint="default"/>
        <w:lang w:val="ru-RU" w:eastAsia="en-US" w:bidi="ar-SA"/>
      </w:rPr>
    </w:lvl>
    <w:lvl w:ilvl="3" w:tplc="A74A722E">
      <w:numFmt w:val="bullet"/>
      <w:lvlText w:val="•"/>
      <w:lvlJc w:val="left"/>
      <w:pPr>
        <w:ind w:left="1737" w:hanging="284"/>
      </w:pPr>
      <w:rPr>
        <w:rFonts w:hint="default"/>
        <w:lang w:val="ru-RU" w:eastAsia="en-US" w:bidi="ar-SA"/>
      </w:rPr>
    </w:lvl>
    <w:lvl w:ilvl="4" w:tplc="CB66A646">
      <w:numFmt w:val="bullet"/>
      <w:lvlText w:val="•"/>
      <w:lvlJc w:val="left"/>
      <w:pPr>
        <w:ind w:left="2176" w:hanging="284"/>
      </w:pPr>
      <w:rPr>
        <w:rFonts w:hint="default"/>
        <w:lang w:val="ru-RU" w:eastAsia="en-US" w:bidi="ar-SA"/>
      </w:rPr>
    </w:lvl>
    <w:lvl w:ilvl="5" w:tplc="33A0DF38">
      <w:numFmt w:val="bullet"/>
      <w:lvlText w:val="•"/>
      <w:lvlJc w:val="left"/>
      <w:pPr>
        <w:ind w:left="2615" w:hanging="284"/>
      </w:pPr>
      <w:rPr>
        <w:rFonts w:hint="default"/>
        <w:lang w:val="ru-RU" w:eastAsia="en-US" w:bidi="ar-SA"/>
      </w:rPr>
    </w:lvl>
    <w:lvl w:ilvl="6" w:tplc="F438AB0E">
      <w:numFmt w:val="bullet"/>
      <w:lvlText w:val="•"/>
      <w:lvlJc w:val="left"/>
      <w:pPr>
        <w:ind w:left="3054" w:hanging="284"/>
      </w:pPr>
      <w:rPr>
        <w:rFonts w:hint="default"/>
        <w:lang w:val="ru-RU" w:eastAsia="en-US" w:bidi="ar-SA"/>
      </w:rPr>
    </w:lvl>
    <w:lvl w:ilvl="7" w:tplc="AAC84DD2">
      <w:numFmt w:val="bullet"/>
      <w:lvlText w:val="•"/>
      <w:lvlJc w:val="left"/>
      <w:pPr>
        <w:ind w:left="3493" w:hanging="284"/>
      </w:pPr>
      <w:rPr>
        <w:rFonts w:hint="default"/>
        <w:lang w:val="ru-RU" w:eastAsia="en-US" w:bidi="ar-SA"/>
      </w:rPr>
    </w:lvl>
    <w:lvl w:ilvl="8" w:tplc="F03CED70">
      <w:numFmt w:val="bullet"/>
      <w:lvlText w:val="•"/>
      <w:lvlJc w:val="left"/>
      <w:pPr>
        <w:ind w:left="3932" w:hanging="284"/>
      </w:pPr>
      <w:rPr>
        <w:rFonts w:hint="default"/>
        <w:lang w:val="ru-RU" w:eastAsia="en-US" w:bidi="ar-SA"/>
      </w:rPr>
    </w:lvl>
  </w:abstractNum>
  <w:abstractNum w:abstractNumId="19">
    <w:nsid w:val="146C1BE3"/>
    <w:multiLevelType w:val="hybridMultilevel"/>
    <w:tmpl w:val="EDD252F8"/>
    <w:lvl w:ilvl="0" w:tplc="4B7E7BD4">
      <w:numFmt w:val="bullet"/>
      <w:lvlText w:val=""/>
      <w:lvlJc w:val="left"/>
      <w:pPr>
        <w:ind w:left="424" w:hanging="284"/>
      </w:pPr>
      <w:rPr>
        <w:rFonts w:ascii="Wingdings" w:eastAsia="Wingdings" w:hAnsi="Wingdings" w:cs="Wingdings" w:hint="default"/>
        <w:color w:val="000009"/>
        <w:w w:val="100"/>
        <w:sz w:val="18"/>
        <w:szCs w:val="18"/>
        <w:lang w:val="ru-RU" w:eastAsia="en-US" w:bidi="ar-SA"/>
      </w:rPr>
    </w:lvl>
    <w:lvl w:ilvl="1" w:tplc="10E0CE96">
      <w:numFmt w:val="bullet"/>
      <w:lvlText w:val="•"/>
      <w:lvlJc w:val="left"/>
      <w:pPr>
        <w:ind w:left="703" w:hanging="284"/>
      </w:pPr>
      <w:rPr>
        <w:rFonts w:hint="default"/>
        <w:lang w:val="ru-RU" w:eastAsia="en-US" w:bidi="ar-SA"/>
      </w:rPr>
    </w:lvl>
    <w:lvl w:ilvl="2" w:tplc="C8502EAA">
      <w:numFmt w:val="bullet"/>
      <w:lvlText w:val="•"/>
      <w:lvlJc w:val="left"/>
      <w:pPr>
        <w:ind w:left="986" w:hanging="284"/>
      </w:pPr>
      <w:rPr>
        <w:rFonts w:hint="default"/>
        <w:lang w:val="ru-RU" w:eastAsia="en-US" w:bidi="ar-SA"/>
      </w:rPr>
    </w:lvl>
    <w:lvl w:ilvl="3" w:tplc="ABCEA532">
      <w:numFmt w:val="bullet"/>
      <w:lvlText w:val="•"/>
      <w:lvlJc w:val="left"/>
      <w:pPr>
        <w:ind w:left="1269" w:hanging="284"/>
      </w:pPr>
      <w:rPr>
        <w:rFonts w:hint="default"/>
        <w:lang w:val="ru-RU" w:eastAsia="en-US" w:bidi="ar-SA"/>
      </w:rPr>
    </w:lvl>
    <w:lvl w:ilvl="4" w:tplc="038C63CC">
      <w:numFmt w:val="bullet"/>
      <w:lvlText w:val="•"/>
      <w:lvlJc w:val="left"/>
      <w:pPr>
        <w:ind w:left="1553" w:hanging="284"/>
      </w:pPr>
      <w:rPr>
        <w:rFonts w:hint="default"/>
        <w:lang w:val="ru-RU" w:eastAsia="en-US" w:bidi="ar-SA"/>
      </w:rPr>
    </w:lvl>
    <w:lvl w:ilvl="5" w:tplc="DFD226FE">
      <w:numFmt w:val="bullet"/>
      <w:lvlText w:val="•"/>
      <w:lvlJc w:val="left"/>
      <w:pPr>
        <w:ind w:left="1836" w:hanging="284"/>
      </w:pPr>
      <w:rPr>
        <w:rFonts w:hint="default"/>
        <w:lang w:val="ru-RU" w:eastAsia="en-US" w:bidi="ar-SA"/>
      </w:rPr>
    </w:lvl>
    <w:lvl w:ilvl="6" w:tplc="27C4E826">
      <w:numFmt w:val="bullet"/>
      <w:lvlText w:val="•"/>
      <w:lvlJc w:val="left"/>
      <w:pPr>
        <w:ind w:left="2119" w:hanging="284"/>
      </w:pPr>
      <w:rPr>
        <w:rFonts w:hint="default"/>
        <w:lang w:val="ru-RU" w:eastAsia="en-US" w:bidi="ar-SA"/>
      </w:rPr>
    </w:lvl>
    <w:lvl w:ilvl="7" w:tplc="80280984">
      <w:numFmt w:val="bullet"/>
      <w:lvlText w:val="•"/>
      <w:lvlJc w:val="left"/>
      <w:pPr>
        <w:ind w:left="2403" w:hanging="284"/>
      </w:pPr>
      <w:rPr>
        <w:rFonts w:hint="default"/>
        <w:lang w:val="ru-RU" w:eastAsia="en-US" w:bidi="ar-SA"/>
      </w:rPr>
    </w:lvl>
    <w:lvl w:ilvl="8" w:tplc="58842B10">
      <w:numFmt w:val="bullet"/>
      <w:lvlText w:val="•"/>
      <w:lvlJc w:val="left"/>
      <w:pPr>
        <w:ind w:left="2686" w:hanging="284"/>
      </w:pPr>
      <w:rPr>
        <w:rFonts w:hint="default"/>
        <w:lang w:val="ru-RU" w:eastAsia="en-US" w:bidi="ar-SA"/>
      </w:rPr>
    </w:lvl>
  </w:abstractNum>
  <w:abstractNum w:abstractNumId="20">
    <w:nsid w:val="1A6375A4"/>
    <w:multiLevelType w:val="hybridMultilevel"/>
    <w:tmpl w:val="D37E07F0"/>
    <w:lvl w:ilvl="0" w:tplc="F0C8EB6E">
      <w:numFmt w:val="bullet"/>
      <w:lvlText w:val=""/>
      <w:lvlJc w:val="left"/>
      <w:pPr>
        <w:ind w:left="288" w:hanging="181"/>
      </w:pPr>
      <w:rPr>
        <w:rFonts w:ascii="Symbol" w:eastAsia="Symbol" w:hAnsi="Symbol" w:cs="Symbol" w:hint="default"/>
        <w:w w:val="100"/>
        <w:sz w:val="24"/>
        <w:szCs w:val="24"/>
        <w:lang w:val="ru-RU" w:eastAsia="en-US" w:bidi="ar-SA"/>
      </w:rPr>
    </w:lvl>
    <w:lvl w:ilvl="1" w:tplc="7C8EBD56">
      <w:numFmt w:val="bullet"/>
      <w:lvlText w:val="•"/>
      <w:lvlJc w:val="left"/>
      <w:pPr>
        <w:ind w:left="719" w:hanging="181"/>
      </w:pPr>
      <w:rPr>
        <w:rFonts w:hint="default"/>
        <w:lang w:val="ru-RU" w:eastAsia="en-US" w:bidi="ar-SA"/>
      </w:rPr>
    </w:lvl>
    <w:lvl w:ilvl="2" w:tplc="47307166">
      <w:numFmt w:val="bullet"/>
      <w:lvlText w:val="•"/>
      <w:lvlJc w:val="left"/>
      <w:pPr>
        <w:ind w:left="1158" w:hanging="181"/>
      </w:pPr>
      <w:rPr>
        <w:rFonts w:hint="default"/>
        <w:lang w:val="ru-RU" w:eastAsia="en-US" w:bidi="ar-SA"/>
      </w:rPr>
    </w:lvl>
    <w:lvl w:ilvl="3" w:tplc="C5A4CAC8">
      <w:numFmt w:val="bullet"/>
      <w:lvlText w:val="•"/>
      <w:lvlJc w:val="left"/>
      <w:pPr>
        <w:ind w:left="1597" w:hanging="181"/>
      </w:pPr>
      <w:rPr>
        <w:rFonts w:hint="default"/>
        <w:lang w:val="ru-RU" w:eastAsia="en-US" w:bidi="ar-SA"/>
      </w:rPr>
    </w:lvl>
    <w:lvl w:ilvl="4" w:tplc="F7BEC932">
      <w:numFmt w:val="bullet"/>
      <w:lvlText w:val="•"/>
      <w:lvlJc w:val="left"/>
      <w:pPr>
        <w:ind w:left="2036" w:hanging="181"/>
      </w:pPr>
      <w:rPr>
        <w:rFonts w:hint="default"/>
        <w:lang w:val="ru-RU" w:eastAsia="en-US" w:bidi="ar-SA"/>
      </w:rPr>
    </w:lvl>
    <w:lvl w:ilvl="5" w:tplc="1B60A2FA">
      <w:numFmt w:val="bullet"/>
      <w:lvlText w:val="•"/>
      <w:lvlJc w:val="left"/>
      <w:pPr>
        <w:ind w:left="2475" w:hanging="181"/>
      </w:pPr>
      <w:rPr>
        <w:rFonts w:hint="default"/>
        <w:lang w:val="ru-RU" w:eastAsia="en-US" w:bidi="ar-SA"/>
      </w:rPr>
    </w:lvl>
    <w:lvl w:ilvl="6" w:tplc="BF6AB52C">
      <w:numFmt w:val="bullet"/>
      <w:lvlText w:val="•"/>
      <w:lvlJc w:val="left"/>
      <w:pPr>
        <w:ind w:left="2914" w:hanging="181"/>
      </w:pPr>
      <w:rPr>
        <w:rFonts w:hint="default"/>
        <w:lang w:val="ru-RU" w:eastAsia="en-US" w:bidi="ar-SA"/>
      </w:rPr>
    </w:lvl>
    <w:lvl w:ilvl="7" w:tplc="D3CCF9F4">
      <w:numFmt w:val="bullet"/>
      <w:lvlText w:val="•"/>
      <w:lvlJc w:val="left"/>
      <w:pPr>
        <w:ind w:left="3353" w:hanging="181"/>
      </w:pPr>
      <w:rPr>
        <w:rFonts w:hint="default"/>
        <w:lang w:val="ru-RU" w:eastAsia="en-US" w:bidi="ar-SA"/>
      </w:rPr>
    </w:lvl>
    <w:lvl w:ilvl="8" w:tplc="A44C7570">
      <w:numFmt w:val="bullet"/>
      <w:lvlText w:val="•"/>
      <w:lvlJc w:val="left"/>
      <w:pPr>
        <w:ind w:left="3792" w:hanging="181"/>
      </w:pPr>
      <w:rPr>
        <w:rFonts w:hint="default"/>
        <w:lang w:val="ru-RU" w:eastAsia="en-US" w:bidi="ar-SA"/>
      </w:rPr>
    </w:lvl>
  </w:abstractNum>
  <w:abstractNum w:abstractNumId="21">
    <w:nsid w:val="1D9E5E6D"/>
    <w:multiLevelType w:val="hybridMultilevel"/>
    <w:tmpl w:val="94063EDE"/>
    <w:lvl w:ilvl="0" w:tplc="4880C604">
      <w:start w:val="1"/>
      <w:numFmt w:val="decimal"/>
      <w:lvlText w:val="%1)"/>
      <w:lvlJc w:val="left"/>
      <w:pPr>
        <w:ind w:left="880" w:hanging="360"/>
      </w:pPr>
      <w:rPr>
        <w:rFonts w:ascii="Times New Roman" w:eastAsia="Times New Roman" w:hAnsi="Times New Roman" w:cs="Times New Roman" w:hint="default"/>
        <w:w w:val="99"/>
        <w:sz w:val="24"/>
        <w:szCs w:val="24"/>
        <w:lang w:val="ru-RU" w:eastAsia="en-US" w:bidi="ar-SA"/>
      </w:rPr>
    </w:lvl>
    <w:lvl w:ilvl="1" w:tplc="1FC63384">
      <w:numFmt w:val="bullet"/>
      <w:lvlText w:val=""/>
      <w:lvlJc w:val="left"/>
      <w:pPr>
        <w:ind w:left="2166" w:hanging="360"/>
      </w:pPr>
      <w:rPr>
        <w:rFonts w:ascii="Wingdings" w:eastAsia="Wingdings" w:hAnsi="Wingdings" w:cs="Wingdings" w:hint="default"/>
        <w:color w:val="333333"/>
        <w:w w:val="100"/>
        <w:sz w:val="22"/>
        <w:szCs w:val="22"/>
        <w:lang w:val="ru-RU" w:eastAsia="en-US" w:bidi="ar-SA"/>
      </w:rPr>
    </w:lvl>
    <w:lvl w:ilvl="2" w:tplc="9DE6FE46">
      <w:numFmt w:val="bullet"/>
      <w:lvlText w:val="•"/>
      <w:lvlJc w:val="left"/>
      <w:pPr>
        <w:ind w:left="3167" w:hanging="360"/>
      </w:pPr>
      <w:rPr>
        <w:rFonts w:hint="default"/>
        <w:lang w:val="ru-RU" w:eastAsia="en-US" w:bidi="ar-SA"/>
      </w:rPr>
    </w:lvl>
    <w:lvl w:ilvl="3" w:tplc="601200CE">
      <w:numFmt w:val="bullet"/>
      <w:lvlText w:val="•"/>
      <w:lvlJc w:val="left"/>
      <w:pPr>
        <w:ind w:left="4174" w:hanging="360"/>
      </w:pPr>
      <w:rPr>
        <w:rFonts w:hint="default"/>
        <w:lang w:val="ru-RU" w:eastAsia="en-US" w:bidi="ar-SA"/>
      </w:rPr>
    </w:lvl>
    <w:lvl w:ilvl="4" w:tplc="347AAD10">
      <w:numFmt w:val="bullet"/>
      <w:lvlText w:val="•"/>
      <w:lvlJc w:val="left"/>
      <w:pPr>
        <w:ind w:left="5182" w:hanging="360"/>
      </w:pPr>
      <w:rPr>
        <w:rFonts w:hint="default"/>
        <w:lang w:val="ru-RU" w:eastAsia="en-US" w:bidi="ar-SA"/>
      </w:rPr>
    </w:lvl>
    <w:lvl w:ilvl="5" w:tplc="BEFE8D10">
      <w:numFmt w:val="bullet"/>
      <w:lvlText w:val="•"/>
      <w:lvlJc w:val="left"/>
      <w:pPr>
        <w:ind w:left="6189" w:hanging="360"/>
      </w:pPr>
      <w:rPr>
        <w:rFonts w:hint="default"/>
        <w:lang w:val="ru-RU" w:eastAsia="en-US" w:bidi="ar-SA"/>
      </w:rPr>
    </w:lvl>
    <w:lvl w:ilvl="6" w:tplc="2F2891C8">
      <w:numFmt w:val="bullet"/>
      <w:lvlText w:val="•"/>
      <w:lvlJc w:val="left"/>
      <w:pPr>
        <w:ind w:left="7196" w:hanging="360"/>
      </w:pPr>
      <w:rPr>
        <w:rFonts w:hint="default"/>
        <w:lang w:val="ru-RU" w:eastAsia="en-US" w:bidi="ar-SA"/>
      </w:rPr>
    </w:lvl>
    <w:lvl w:ilvl="7" w:tplc="133899E4">
      <w:numFmt w:val="bullet"/>
      <w:lvlText w:val="•"/>
      <w:lvlJc w:val="left"/>
      <w:pPr>
        <w:ind w:left="8204" w:hanging="360"/>
      </w:pPr>
      <w:rPr>
        <w:rFonts w:hint="default"/>
        <w:lang w:val="ru-RU" w:eastAsia="en-US" w:bidi="ar-SA"/>
      </w:rPr>
    </w:lvl>
    <w:lvl w:ilvl="8" w:tplc="2D5466FE">
      <w:numFmt w:val="bullet"/>
      <w:lvlText w:val="•"/>
      <w:lvlJc w:val="left"/>
      <w:pPr>
        <w:ind w:left="9211" w:hanging="360"/>
      </w:pPr>
      <w:rPr>
        <w:rFonts w:hint="default"/>
        <w:lang w:val="ru-RU" w:eastAsia="en-US" w:bidi="ar-SA"/>
      </w:rPr>
    </w:lvl>
  </w:abstractNum>
  <w:abstractNum w:abstractNumId="22">
    <w:nsid w:val="204E004D"/>
    <w:multiLevelType w:val="hybridMultilevel"/>
    <w:tmpl w:val="658ABCC6"/>
    <w:lvl w:ilvl="0" w:tplc="802ED8DA">
      <w:numFmt w:val="bullet"/>
      <w:lvlText w:val="–"/>
      <w:lvlJc w:val="left"/>
      <w:pPr>
        <w:ind w:left="1874" w:hanging="286"/>
      </w:pPr>
      <w:rPr>
        <w:rFonts w:ascii="Times New Roman" w:eastAsia="Times New Roman" w:hAnsi="Times New Roman" w:cs="Times New Roman" w:hint="default"/>
        <w:w w:val="100"/>
        <w:sz w:val="24"/>
        <w:szCs w:val="24"/>
        <w:lang w:val="ru-RU" w:eastAsia="en-US" w:bidi="ar-SA"/>
      </w:rPr>
    </w:lvl>
    <w:lvl w:ilvl="1" w:tplc="B94C3450">
      <w:numFmt w:val="bullet"/>
      <w:lvlText w:val="•"/>
      <w:lvlJc w:val="left"/>
      <w:pPr>
        <w:ind w:left="2814" w:hanging="286"/>
      </w:pPr>
      <w:rPr>
        <w:rFonts w:hint="default"/>
        <w:lang w:val="ru-RU" w:eastAsia="en-US" w:bidi="ar-SA"/>
      </w:rPr>
    </w:lvl>
    <w:lvl w:ilvl="2" w:tplc="5DECA5DE">
      <w:numFmt w:val="bullet"/>
      <w:lvlText w:val="•"/>
      <w:lvlJc w:val="left"/>
      <w:pPr>
        <w:ind w:left="3749" w:hanging="286"/>
      </w:pPr>
      <w:rPr>
        <w:rFonts w:hint="default"/>
        <w:lang w:val="ru-RU" w:eastAsia="en-US" w:bidi="ar-SA"/>
      </w:rPr>
    </w:lvl>
    <w:lvl w:ilvl="3" w:tplc="A5B21D0A">
      <w:numFmt w:val="bullet"/>
      <w:lvlText w:val="•"/>
      <w:lvlJc w:val="left"/>
      <w:pPr>
        <w:ind w:left="4683" w:hanging="286"/>
      </w:pPr>
      <w:rPr>
        <w:rFonts w:hint="default"/>
        <w:lang w:val="ru-RU" w:eastAsia="en-US" w:bidi="ar-SA"/>
      </w:rPr>
    </w:lvl>
    <w:lvl w:ilvl="4" w:tplc="48E05142">
      <w:numFmt w:val="bullet"/>
      <w:lvlText w:val="•"/>
      <w:lvlJc w:val="left"/>
      <w:pPr>
        <w:ind w:left="5618" w:hanging="286"/>
      </w:pPr>
      <w:rPr>
        <w:rFonts w:hint="default"/>
        <w:lang w:val="ru-RU" w:eastAsia="en-US" w:bidi="ar-SA"/>
      </w:rPr>
    </w:lvl>
    <w:lvl w:ilvl="5" w:tplc="BC7C9232">
      <w:numFmt w:val="bullet"/>
      <w:lvlText w:val="•"/>
      <w:lvlJc w:val="left"/>
      <w:pPr>
        <w:ind w:left="6553" w:hanging="286"/>
      </w:pPr>
      <w:rPr>
        <w:rFonts w:hint="default"/>
        <w:lang w:val="ru-RU" w:eastAsia="en-US" w:bidi="ar-SA"/>
      </w:rPr>
    </w:lvl>
    <w:lvl w:ilvl="6" w:tplc="2336249E">
      <w:numFmt w:val="bullet"/>
      <w:lvlText w:val="•"/>
      <w:lvlJc w:val="left"/>
      <w:pPr>
        <w:ind w:left="7487" w:hanging="286"/>
      </w:pPr>
      <w:rPr>
        <w:rFonts w:hint="default"/>
        <w:lang w:val="ru-RU" w:eastAsia="en-US" w:bidi="ar-SA"/>
      </w:rPr>
    </w:lvl>
    <w:lvl w:ilvl="7" w:tplc="18DADC50">
      <w:numFmt w:val="bullet"/>
      <w:lvlText w:val="•"/>
      <w:lvlJc w:val="left"/>
      <w:pPr>
        <w:ind w:left="8422" w:hanging="286"/>
      </w:pPr>
      <w:rPr>
        <w:rFonts w:hint="default"/>
        <w:lang w:val="ru-RU" w:eastAsia="en-US" w:bidi="ar-SA"/>
      </w:rPr>
    </w:lvl>
    <w:lvl w:ilvl="8" w:tplc="A20E7C14">
      <w:numFmt w:val="bullet"/>
      <w:lvlText w:val="•"/>
      <w:lvlJc w:val="left"/>
      <w:pPr>
        <w:ind w:left="9357" w:hanging="286"/>
      </w:pPr>
      <w:rPr>
        <w:rFonts w:hint="default"/>
        <w:lang w:val="ru-RU" w:eastAsia="en-US" w:bidi="ar-SA"/>
      </w:rPr>
    </w:lvl>
  </w:abstractNum>
  <w:abstractNum w:abstractNumId="23">
    <w:nsid w:val="20FE5BB6"/>
    <w:multiLevelType w:val="hybridMultilevel"/>
    <w:tmpl w:val="5D723122"/>
    <w:lvl w:ilvl="0" w:tplc="72246288">
      <w:start w:val="1"/>
      <w:numFmt w:val="decimal"/>
      <w:lvlText w:val="%1."/>
      <w:lvlJc w:val="left"/>
      <w:pPr>
        <w:ind w:left="880" w:hanging="293"/>
      </w:pPr>
      <w:rPr>
        <w:rFonts w:ascii="Times New Roman" w:eastAsia="Times New Roman" w:hAnsi="Times New Roman" w:cs="Times New Roman" w:hint="default"/>
        <w:i/>
        <w:iCs/>
        <w:color w:val="000009"/>
        <w:w w:val="100"/>
        <w:sz w:val="24"/>
        <w:szCs w:val="24"/>
        <w:lang w:val="ru-RU" w:eastAsia="en-US" w:bidi="ar-SA"/>
      </w:rPr>
    </w:lvl>
    <w:lvl w:ilvl="1" w:tplc="74289792">
      <w:numFmt w:val="bullet"/>
      <w:lvlText w:val="•"/>
      <w:lvlJc w:val="left"/>
      <w:pPr>
        <w:ind w:left="1914" w:hanging="293"/>
      </w:pPr>
      <w:rPr>
        <w:rFonts w:hint="default"/>
        <w:lang w:val="ru-RU" w:eastAsia="en-US" w:bidi="ar-SA"/>
      </w:rPr>
    </w:lvl>
    <w:lvl w:ilvl="2" w:tplc="63C0314A">
      <w:numFmt w:val="bullet"/>
      <w:lvlText w:val="•"/>
      <w:lvlJc w:val="left"/>
      <w:pPr>
        <w:ind w:left="2949" w:hanging="293"/>
      </w:pPr>
      <w:rPr>
        <w:rFonts w:hint="default"/>
        <w:lang w:val="ru-RU" w:eastAsia="en-US" w:bidi="ar-SA"/>
      </w:rPr>
    </w:lvl>
    <w:lvl w:ilvl="3" w:tplc="2FCC2F06">
      <w:numFmt w:val="bullet"/>
      <w:lvlText w:val="•"/>
      <w:lvlJc w:val="left"/>
      <w:pPr>
        <w:ind w:left="3983" w:hanging="293"/>
      </w:pPr>
      <w:rPr>
        <w:rFonts w:hint="default"/>
        <w:lang w:val="ru-RU" w:eastAsia="en-US" w:bidi="ar-SA"/>
      </w:rPr>
    </w:lvl>
    <w:lvl w:ilvl="4" w:tplc="7BE0D934">
      <w:numFmt w:val="bullet"/>
      <w:lvlText w:val="•"/>
      <w:lvlJc w:val="left"/>
      <w:pPr>
        <w:ind w:left="5018" w:hanging="293"/>
      </w:pPr>
      <w:rPr>
        <w:rFonts w:hint="default"/>
        <w:lang w:val="ru-RU" w:eastAsia="en-US" w:bidi="ar-SA"/>
      </w:rPr>
    </w:lvl>
    <w:lvl w:ilvl="5" w:tplc="5B0085C4">
      <w:numFmt w:val="bullet"/>
      <w:lvlText w:val="•"/>
      <w:lvlJc w:val="left"/>
      <w:pPr>
        <w:ind w:left="6053" w:hanging="293"/>
      </w:pPr>
      <w:rPr>
        <w:rFonts w:hint="default"/>
        <w:lang w:val="ru-RU" w:eastAsia="en-US" w:bidi="ar-SA"/>
      </w:rPr>
    </w:lvl>
    <w:lvl w:ilvl="6" w:tplc="269C7FDA">
      <w:numFmt w:val="bullet"/>
      <w:lvlText w:val="•"/>
      <w:lvlJc w:val="left"/>
      <w:pPr>
        <w:ind w:left="7087" w:hanging="293"/>
      </w:pPr>
      <w:rPr>
        <w:rFonts w:hint="default"/>
        <w:lang w:val="ru-RU" w:eastAsia="en-US" w:bidi="ar-SA"/>
      </w:rPr>
    </w:lvl>
    <w:lvl w:ilvl="7" w:tplc="6136E886">
      <w:numFmt w:val="bullet"/>
      <w:lvlText w:val="•"/>
      <w:lvlJc w:val="left"/>
      <w:pPr>
        <w:ind w:left="8122" w:hanging="293"/>
      </w:pPr>
      <w:rPr>
        <w:rFonts w:hint="default"/>
        <w:lang w:val="ru-RU" w:eastAsia="en-US" w:bidi="ar-SA"/>
      </w:rPr>
    </w:lvl>
    <w:lvl w:ilvl="8" w:tplc="21E01A40">
      <w:numFmt w:val="bullet"/>
      <w:lvlText w:val="•"/>
      <w:lvlJc w:val="left"/>
      <w:pPr>
        <w:ind w:left="9157" w:hanging="293"/>
      </w:pPr>
      <w:rPr>
        <w:rFonts w:hint="default"/>
        <w:lang w:val="ru-RU" w:eastAsia="en-US" w:bidi="ar-SA"/>
      </w:rPr>
    </w:lvl>
  </w:abstractNum>
  <w:abstractNum w:abstractNumId="24">
    <w:nsid w:val="26856D7E"/>
    <w:multiLevelType w:val="hybridMultilevel"/>
    <w:tmpl w:val="866C3C40"/>
    <w:lvl w:ilvl="0" w:tplc="E4680A48">
      <w:numFmt w:val="bullet"/>
      <w:lvlText w:val=""/>
      <w:lvlJc w:val="left"/>
      <w:pPr>
        <w:ind w:left="391" w:hanging="284"/>
      </w:pPr>
      <w:rPr>
        <w:rFonts w:ascii="Wingdings" w:eastAsia="Wingdings" w:hAnsi="Wingdings" w:cs="Wingdings" w:hint="default"/>
        <w:color w:val="000009"/>
        <w:w w:val="100"/>
        <w:sz w:val="18"/>
        <w:szCs w:val="18"/>
        <w:lang w:val="ru-RU" w:eastAsia="en-US" w:bidi="ar-SA"/>
      </w:rPr>
    </w:lvl>
    <w:lvl w:ilvl="1" w:tplc="D884DABA">
      <w:numFmt w:val="bullet"/>
      <w:lvlText w:val="•"/>
      <w:lvlJc w:val="left"/>
      <w:pPr>
        <w:ind w:left="695" w:hanging="284"/>
      </w:pPr>
      <w:rPr>
        <w:rFonts w:hint="default"/>
        <w:lang w:val="ru-RU" w:eastAsia="en-US" w:bidi="ar-SA"/>
      </w:rPr>
    </w:lvl>
    <w:lvl w:ilvl="2" w:tplc="990A960C">
      <w:numFmt w:val="bullet"/>
      <w:lvlText w:val="•"/>
      <w:lvlJc w:val="left"/>
      <w:pPr>
        <w:ind w:left="991" w:hanging="284"/>
      </w:pPr>
      <w:rPr>
        <w:rFonts w:hint="default"/>
        <w:lang w:val="ru-RU" w:eastAsia="en-US" w:bidi="ar-SA"/>
      </w:rPr>
    </w:lvl>
    <w:lvl w:ilvl="3" w:tplc="DACE928C">
      <w:numFmt w:val="bullet"/>
      <w:lvlText w:val="•"/>
      <w:lvlJc w:val="left"/>
      <w:pPr>
        <w:ind w:left="1287" w:hanging="284"/>
      </w:pPr>
      <w:rPr>
        <w:rFonts w:hint="default"/>
        <w:lang w:val="ru-RU" w:eastAsia="en-US" w:bidi="ar-SA"/>
      </w:rPr>
    </w:lvl>
    <w:lvl w:ilvl="4" w:tplc="916C711C">
      <w:numFmt w:val="bullet"/>
      <w:lvlText w:val="•"/>
      <w:lvlJc w:val="left"/>
      <w:pPr>
        <w:ind w:left="1583" w:hanging="284"/>
      </w:pPr>
      <w:rPr>
        <w:rFonts w:hint="default"/>
        <w:lang w:val="ru-RU" w:eastAsia="en-US" w:bidi="ar-SA"/>
      </w:rPr>
    </w:lvl>
    <w:lvl w:ilvl="5" w:tplc="CCC66ED2">
      <w:numFmt w:val="bullet"/>
      <w:lvlText w:val="•"/>
      <w:lvlJc w:val="left"/>
      <w:pPr>
        <w:ind w:left="1879" w:hanging="284"/>
      </w:pPr>
      <w:rPr>
        <w:rFonts w:hint="default"/>
        <w:lang w:val="ru-RU" w:eastAsia="en-US" w:bidi="ar-SA"/>
      </w:rPr>
    </w:lvl>
    <w:lvl w:ilvl="6" w:tplc="EB94317E">
      <w:numFmt w:val="bullet"/>
      <w:lvlText w:val="•"/>
      <w:lvlJc w:val="left"/>
      <w:pPr>
        <w:ind w:left="2174" w:hanging="284"/>
      </w:pPr>
      <w:rPr>
        <w:rFonts w:hint="default"/>
        <w:lang w:val="ru-RU" w:eastAsia="en-US" w:bidi="ar-SA"/>
      </w:rPr>
    </w:lvl>
    <w:lvl w:ilvl="7" w:tplc="1348287C">
      <w:numFmt w:val="bullet"/>
      <w:lvlText w:val="•"/>
      <w:lvlJc w:val="left"/>
      <w:pPr>
        <w:ind w:left="2470" w:hanging="284"/>
      </w:pPr>
      <w:rPr>
        <w:rFonts w:hint="default"/>
        <w:lang w:val="ru-RU" w:eastAsia="en-US" w:bidi="ar-SA"/>
      </w:rPr>
    </w:lvl>
    <w:lvl w:ilvl="8" w:tplc="650C0032">
      <w:numFmt w:val="bullet"/>
      <w:lvlText w:val="•"/>
      <w:lvlJc w:val="left"/>
      <w:pPr>
        <w:ind w:left="2766" w:hanging="284"/>
      </w:pPr>
      <w:rPr>
        <w:rFonts w:hint="default"/>
        <w:lang w:val="ru-RU" w:eastAsia="en-US" w:bidi="ar-SA"/>
      </w:rPr>
    </w:lvl>
  </w:abstractNum>
  <w:abstractNum w:abstractNumId="25">
    <w:nsid w:val="276F0065"/>
    <w:multiLevelType w:val="hybridMultilevel"/>
    <w:tmpl w:val="9006DFC6"/>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156224"/>
    <w:multiLevelType w:val="multilevel"/>
    <w:tmpl w:val="A99AFA44"/>
    <w:lvl w:ilvl="0">
      <w:start w:val="3"/>
      <w:numFmt w:val="decimal"/>
      <w:lvlText w:val="%1"/>
      <w:lvlJc w:val="left"/>
      <w:pPr>
        <w:ind w:left="480" w:hanging="480"/>
      </w:pPr>
      <w:rPr>
        <w:rFonts w:hint="default"/>
      </w:rPr>
    </w:lvl>
    <w:lvl w:ilvl="1">
      <w:start w:val="3"/>
      <w:numFmt w:val="decimal"/>
      <w:lvlText w:val="%1.%2"/>
      <w:lvlJc w:val="left"/>
      <w:pPr>
        <w:ind w:left="1211" w:hanging="480"/>
      </w:pPr>
      <w:rPr>
        <w:rFonts w:hint="default"/>
      </w:rPr>
    </w:lvl>
    <w:lvl w:ilvl="2">
      <w:start w:val="5"/>
      <w:numFmt w:val="decimal"/>
      <w:lvlText w:val="%1.%2.%3"/>
      <w:lvlJc w:val="left"/>
      <w:pPr>
        <w:ind w:left="2182" w:hanging="720"/>
      </w:pPr>
      <w:rPr>
        <w:rFonts w:hint="default"/>
      </w:rPr>
    </w:lvl>
    <w:lvl w:ilvl="3">
      <w:start w:val="1"/>
      <w:numFmt w:val="decimal"/>
      <w:lvlText w:val="%1.%2.%3.%4"/>
      <w:lvlJc w:val="left"/>
      <w:pPr>
        <w:ind w:left="2913" w:hanging="720"/>
      </w:pPr>
      <w:rPr>
        <w:rFonts w:hint="default"/>
      </w:rPr>
    </w:lvl>
    <w:lvl w:ilvl="4">
      <w:start w:val="1"/>
      <w:numFmt w:val="decimal"/>
      <w:lvlText w:val="%1.%2.%3.%4.%5"/>
      <w:lvlJc w:val="left"/>
      <w:pPr>
        <w:ind w:left="4004" w:hanging="1080"/>
      </w:pPr>
      <w:rPr>
        <w:rFonts w:hint="default"/>
      </w:rPr>
    </w:lvl>
    <w:lvl w:ilvl="5">
      <w:start w:val="1"/>
      <w:numFmt w:val="decimal"/>
      <w:lvlText w:val="%1.%2.%3.%4.%5.%6"/>
      <w:lvlJc w:val="left"/>
      <w:pPr>
        <w:ind w:left="4735" w:hanging="1080"/>
      </w:pPr>
      <w:rPr>
        <w:rFonts w:hint="default"/>
      </w:rPr>
    </w:lvl>
    <w:lvl w:ilvl="6">
      <w:start w:val="1"/>
      <w:numFmt w:val="decimal"/>
      <w:lvlText w:val="%1.%2.%3.%4.%5.%6.%7"/>
      <w:lvlJc w:val="left"/>
      <w:pPr>
        <w:ind w:left="5826" w:hanging="1440"/>
      </w:pPr>
      <w:rPr>
        <w:rFonts w:hint="default"/>
      </w:rPr>
    </w:lvl>
    <w:lvl w:ilvl="7">
      <w:start w:val="1"/>
      <w:numFmt w:val="decimal"/>
      <w:lvlText w:val="%1.%2.%3.%4.%5.%6.%7.%8"/>
      <w:lvlJc w:val="left"/>
      <w:pPr>
        <w:ind w:left="6557" w:hanging="1440"/>
      </w:pPr>
      <w:rPr>
        <w:rFonts w:hint="default"/>
      </w:rPr>
    </w:lvl>
    <w:lvl w:ilvl="8">
      <w:start w:val="1"/>
      <w:numFmt w:val="decimal"/>
      <w:lvlText w:val="%1.%2.%3.%4.%5.%6.%7.%8.%9"/>
      <w:lvlJc w:val="left"/>
      <w:pPr>
        <w:ind w:left="7648" w:hanging="1800"/>
      </w:pPr>
      <w:rPr>
        <w:rFonts w:hint="default"/>
      </w:rPr>
    </w:lvl>
  </w:abstractNum>
  <w:abstractNum w:abstractNumId="27">
    <w:nsid w:val="281E3223"/>
    <w:multiLevelType w:val="hybridMultilevel"/>
    <w:tmpl w:val="60F86C68"/>
    <w:lvl w:ilvl="0" w:tplc="31FE3A5A">
      <w:numFmt w:val="bullet"/>
      <w:lvlText w:val="o"/>
      <w:lvlJc w:val="left"/>
      <w:pPr>
        <w:ind w:left="467" w:hanging="360"/>
      </w:pPr>
      <w:rPr>
        <w:rFonts w:ascii="Courier New" w:eastAsia="Courier New" w:hAnsi="Courier New" w:cs="Courier New" w:hint="default"/>
        <w:color w:val="000009"/>
        <w:w w:val="100"/>
        <w:sz w:val="16"/>
        <w:szCs w:val="16"/>
        <w:lang w:val="ru-RU" w:eastAsia="en-US" w:bidi="ar-SA"/>
      </w:rPr>
    </w:lvl>
    <w:lvl w:ilvl="1" w:tplc="EADCB77E">
      <w:numFmt w:val="bullet"/>
      <w:lvlText w:val="•"/>
      <w:lvlJc w:val="left"/>
      <w:pPr>
        <w:ind w:left="682" w:hanging="360"/>
      </w:pPr>
      <w:rPr>
        <w:rFonts w:hint="default"/>
        <w:lang w:val="ru-RU" w:eastAsia="en-US" w:bidi="ar-SA"/>
      </w:rPr>
    </w:lvl>
    <w:lvl w:ilvl="2" w:tplc="EA6A980A">
      <w:numFmt w:val="bullet"/>
      <w:lvlText w:val="•"/>
      <w:lvlJc w:val="left"/>
      <w:pPr>
        <w:ind w:left="904" w:hanging="360"/>
      </w:pPr>
      <w:rPr>
        <w:rFonts w:hint="default"/>
        <w:lang w:val="ru-RU" w:eastAsia="en-US" w:bidi="ar-SA"/>
      </w:rPr>
    </w:lvl>
    <w:lvl w:ilvl="3" w:tplc="4EAEC200">
      <w:numFmt w:val="bullet"/>
      <w:lvlText w:val="•"/>
      <w:lvlJc w:val="left"/>
      <w:pPr>
        <w:ind w:left="1126" w:hanging="360"/>
      </w:pPr>
      <w:rPr>
        <w:rFonts w:hint="default"/>
        <w:lang w:val="ru-RU" w:eastAsia="en-US" w:bidi="ar-SA"/>
      </w:rPr>
    </w:lvl>
    <w:lvl w:ilvl="4" w:tplc="F97C99BC">
      <w:numFmt w:val="bullet"/>
      <w:lvlText w:val="•"/>
      <w:lvlJc w:val="left"/>
      <w:pPr>
        <w:ind w:left="1349" w:hanging="360"/>
      </w:pPr>
      <w:rPr>
        <w:rFonts w:hint="default"/>
        <w:lang w:val="ru-RU" w:eastAsia="en-US" w:bidi="ar-SA"/>
      </w:rPr>
    </w:lvl>
    <w:lvl w:ilvl="5" w:tplc="49C0D8D6">
      <w:numFmt w:val="bullet"/>
      <w:lvlText w:val="•"/>
      <w:lvlJc w:val="left"/>
      <w:pPr>
        <w:ind w:left="1571" w:hanging="360"/>
      </w:pPr>
      <w:rPr>
        <w:rFonts w:hint="default"/>
        <w:lang w:val="ru-RU" w:eastAsia="en-US" w:bidi="ar-SA"/>
      </w:rPr>
    </w:lvl>
    <w:lvl w:ilvl="6" w:tplc="2C8A372E">
      <w:numFmt w:val="bullet"/>
      <w:lvlText w:val="•"/>
      <w:lvlJc w:val="left"/>
      <w:pPr>
        <w:ind w:left="1793" w:hanging="360"/>
      </w:pPr>
      <w:rPr>
        <w:rFonts w:hint="default"/>
        <w:lang w:val="ru-RU" w:eastAsia="en-US" w:bidi="ar-SA"/>
      </w:rPr>
    </w:lvl>
    <w:lvl w:ilvl="7" w:tplc="6CD6C176">
      <w:numFmt w:val="bullet"/>
      <w:lvlText w:val="•"/>
      <w:lvlJc w:val="left"/>
      <w:pPr>
        <w:ind w:left="2016" w:hanging="360"/>
      </w:pPr>
      <w:rPr>
        <w:rFonts w:hint="default"/>
        <w:lang w:val="ru-RU" w:eastAsia="en-US" w:bidi="ar-SA"/>
      </w:rPr>
    </w:lvl>
    <w:lvl w:ilvl="8" w:tplc="877064B8">
      <w:numFmt w:val="bullet"/>
      <w:lvlText w:val="•"/>
      <w:lvlJc w:val="left"/>
      <w:pPr>
        <w:ind w:left="2238" w:hanging="360"/>
      </w:pPr>
      <w:rPr>
        <w:rFonts w:hint="default"/>
        <w:lang w:val="ru-RU" w:eastAsia="en-US" w:bidi="ar-SA"/>
      </w:rPr>
    </w:lvl>
  </w:abstractNum>
  <w:abstractNum w:abstractNumId="28">
    <w:nsid w:val="28811C95"/>
    <w:multiLevelType w:val="hybridMultilevel"/>
    <w:tmpl w:val="EAA8C17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2CB675D3"/>
    <w:multiLevelType w:val="hybridMultilevel"/>
    <w:tmpl w:val="E48A354E"/>
    <w:lvl w:ilvl="0" w:tplc="7F02DA4E">
      <w:numFmt w:val="bullet"/>
      <w:lvlText w:val=""/>
      <w:lvlJc w:val="left"/>
      <w:pPr>
        <w:ind w:left="1600" w:hanging="348"/>
      </w:pPr>
      <w:rPr>
        <w:rFonts w:ascii="Symbol" w:eastAsia="Symbol" w:hAnsi="Symbol" w:cs="Symbol" w:hint="default"/>
        <w:color w:val="000009"/>
        <w:w w:val="100"/>
        <w:sz w:val="24"/>
        <w:szCs w:val="24"/>
        <w:lang w:val="ru-RU" w:eastAsia="en-US" w:bidi="ar-SA"/>
      </w:rPr>
    </w:lvl>
    <w:lvl w:ilvl="1" w:tplc="9EC09800">
      <w:numFmt w:val="bullet"/>
      <w:lvlText w:val=""/>
      <w:lvlJc w:val="left"/>
      <w:pPr>
        <w:ind w:left="1752" w:hanging="348"/>
      </w:pPr>
      <w:rPr>
        <w:rFonts w:ascii="Wingdings" w:eastAsia="Wingdings" w:hAnsi="Wingdings" w:cs="Wingdings" w:hint="default"/>
        <w:color w:val="000009"/>
        <w:w w:val="100"/>
        <w:sz w:val="18"/>
        <w:szCs w:val="18"/>
        <w:lang w:val="ru-RU" w:eastAsia="en-US" w:bidi="ar-SA"/>
      </w:rPr>
    </w:lvl>
    <w:lvl w:ilvl="2" w:tplc="AE0A62B6">
      <w:numFmt w:val="bullet"/>
      <w:lvlText w:val=""/>
      <w:lvlJc w:val="left"/>
      <w:pPr>
        <w:ind w:left="2113" w:hanging="361"/>
      </w:pPr>
      <w:rPr>
        <w:rFonts w:ascii="Symbol" w:eastAsia="Symbol" w:hAnsi="Symbol" w:cs="Symbol" w:hint="default"/>
        <w:color w:val="000009"/>
        <w:w w:val="100"/>
        <w:sz w:val="18"/>
        <w:szCs w:val="18"/>
        <w:lang w:val="ru-RU" w:eastAsia="en-US" w:bidi="ar-SA"/>
      </w:rPr>
    </w:lvl>
    <w:lvl w:ilvl="3" w:tplc="7750CDBE">
      <w:numFmt w:val="bullet"/>
      <w:lvlText w:val="•"/>
      <w:lvlJc w:val="left"/>
      <w:pPr>
        <w:ind w:left="3258" w:hanging="361"/>
      </w:pPr>
      <w:rPr>
        <w:rFonts w:hint="default"/>
        <w:lang w:val="ru-RU" w:eastAsia="en-US" w:bidi="ar-SA"/>
      </w:rPr>
    </w:lvl>
    <w:lvl w:ilvl="4" w:tplc="94E6C536">
      <w:numFmt w:val="bullet"/>
      <w:lvlText w:val="•"/>
      <w:lvlJc w:val="left"/>
      <w:pPr>
        <w:ind w:left="4396" w:hanging="361"/>
      </w:pPr>
      <w:rPr>
        <w:rFonts w:hint="default"/>
        <w:lang w:val="ru-RU" w:eastAsia="en-US" w:bidi="ar-SA"/>
      </w:rPr>
    </w:lvl>
    <w:lvl w:ilvl="5" w:tplc="31389FFC">
      <w:numFmt w:val="bullet"/>
      <w:lvlText w:val="•"/>
      <w:lvlJc w:val="left"/>
      <w:pPr>
        <w:ind w:left="5534" w:hanging="361"/>
      </w:pPr>
      <w:rPr>
        <w:rFonts w:hint="default"/>
        <w:lang w:val="ru-RU" w:eastAsia="en-US" w:bidi="ar-SA"/>
      </w:rPr>
    </w:lvl>
    <w:lvl w:ilvl="6" w:tplc="05F25946">
      <w:numFmt w:val="bullet"/>
      <w:lvlText w:val="•"/>
      <w:lvlJc w:val="left"/>
      <w:pPr>
        <w:ind w:left="6673" w:hanging="361"/>
      </w:pPr>
      <w:rPr>
        <w:rFonts w:hint="default"/>
        <w:lang w:val="ru-RU" w:eastAsia="en-US" w:bidi="ar-SA"/>
      </w:rPr>
    </w:lvl>
    <w:lvl w:ilvl="7" w:tplc="4BF6AB08">
      <w:numFmt w:val="bullet"/>
      <w:lvlText w:val="•"/>
      <w:lvlJc w:val="left"/>
      <w:pPr>
        <w:ind w:left="7811" w:hanging="361"/>
      </w:pPr>
      <w:rPr>
        <w:rFonts w:hint="default"/>
        <w:lang w:val="ru-RU" w:eastAsia="en-US" w:bidi="ar-SA"/>
      </w:rPr>
    </w:lvl>
    <w:lvl w:ilvl="8" w:tplc="E96C506A">
      <w:numFmt w:val="bullet"/>
      <w:lvlText w:val="•"/>
      <w:lvlJc w:val="left"/>
      <w:pPr>
        <w:ind w:left="8949" w:hanging="361"/>
      </w:pPr>
      <w:rPr>
        <w:rFonts w:hint="default"/>
        <w:lang w:val="ru-RU" w:eastAsia="en-US" w:bidi="ar-SA"/>
      </w:rPr>
    </w:lvl>
  </w:abstractNum>
  <w:abstractNum w:abstractNumId="30">
    <w:nsid w:val="2D5E377C"/>
    <w:multiLevelType w:val="hybridMultilevel"/>
    <w:tmpl w:val="C2F6067A"/>
    <w:lvl w:ilvl="0" w:tplc="16FE514A">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2DB831AB"/>
    <w:multiLevelType w:val="hybridMultilevel"/>
    <w:tmpl w:val="446AF63E"/>
    <w:lvl w:ilvl="0" w:tplc="963E71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8C5425"/>
    <w:multiLevelType w:val="hybridMultilevel"/>
    <w:tmpl w:val="8E26F1CC"/>
    <w:lvl w:ilvl="0" w:tplc="A3B24E24">
      <w:numFmt w:val="bullet"/>
      <w:lvlText w:val=""/>
      <w:lvlJc w:val="left"/>
      <w:pPr>
        <w:ind w:left="423" w:hanging="284"/>
      </w:pPr>
      <w:rPr>
        <w:rFonts w:ascii="Wingdings" w:eastAsia="Wingdings" w:hAnsi="Wingdings" w:cs="Wingdings" w:hint="default"/>
        <w:color w:val="000009"/>
        <w:w w:val="100"/>
        <w:sz w:val="18"/>
        <w:szCs w:val="18"/>
        <w:lang w:val="ru-RU" w:eastAsia="en-US" w:bidi="ar-SA"/>
      </w:rPr>
    </w:lvl>
    <w:lvl w:ilvl="1" w:tplc="3AE01D2C">
      <w:numFmt w:val="bullet"/>
      <w:lvlText w:val="•"/>
      <w:lvlJc w:val="left"/>
      <w:pPr>
        <w:ind w:left="731" w:hanging="284"/>
      </w:pPr>
      <w:rPr>
        <w:rFonts w:hint="default"/>
        <w:lang w:val="ru-RU" w:eastAsia="en-US" w:bidi="ar-SA"/>
      </w:rPr>
    </w:lvl>
    <w:lvl w:ilvl="2" w:tplc="75DCF5AE">
      <w:numFmt w:val="bullet"/>
      <w:lvlText w:val="•"/>
      <w:lvlJc w:val="left"/>
      <w:pPr>
        <w:ind w:left="1042" w:hanging="284"/>
      </w:pPr>
      <w:rPr>
        <w:rFonts w:hint="default"/>
        <w:lang w:val="ru-RU" w:eastAsia="en-US" w:bidi="ar-SA"/>
      </w:rPr>
    </w:lvl>
    <w:lvl w:ilvl="3" w:tplc="CCF0AAEC">
      <w:numFmt w:val="bullet"/>
      <w:lvlText w:val="•"/>
      <w:lvlJc w:val="left"/>
      <w:pPr>
        <w:ind w:left="1353" w:hanging="284"/>
      </w:pPr>
      <w:rPr>
        <w:rFonts w:hint="default"/>
        <w:lang w:val="ru-RU" w:eastAsia="en-US" w:bidi="ar-SA"/>
      </w:rPr>
    </w:lvl>
    <w:lvl w:ilvl="4" w:tplc="9AE84FC6">
      <w:numFmt w:val="bullet"/>
      <w:lvlText w:val="•"/>
      <w:lvlJc w:val="left"/>
      <w:pPr>
        <w:ind w:left="1665" w:hanging="284"/>
      </w:pPr>
      <w:rPr>
        <w:rFonts w:hint="default"/>
        <w:lang w:val="ru-RU" w:eastAsia="en-US" w:bidi="ar-SA"/>
      </w:rPr>
    </w:lvl>
    <w:lvl w:ilvl="5" w:tplc="B9A6B8DA">
      <w:numFmt w:val="bullet"/>
      <w:lvlText w:val="•"/>
      <w:lvlJc w:val="left"/>
      <w:pPr>
        <w:ind w:left="1976" w:hanging="284"/>
      </w:pPr>
      <w:rPr>
        <w:rFonts w:hint="default"/>
        <w:lang w:val="ru-RU" w:eastAsia="en-US" w:bidi="ar-SA"/>
      </w:rPr>
    </w:lvl>
    <w:lvl w:ilvl="6" w:tplc="F5927AFC">
      <w:numFmt w:val="bullet"/>
      <w:lvlText w:val="•"/>
      <w:lvlJc w:val="left"/>
      <w:pPr>
        <w:ind w:left="2287" w:hanging="284"/>
      </w:pPr>
      <w:rPr>
        <w:rFonts w:hint="default"/>
        <w:lang w:val="ru-RU" w:eastAsia="en-US" w:bidi="ar-SA"/>
      </w:rPr>
    </w:lvl>
    <w:lvl w:ilvl="7" w:tplc="BBAE88E0">
      <w:numFmt w:val="bullet"/>
      <w:lvlText w:val="•"/>
      <w:lvlJc w:val="left"/>
      <w:pPr>
        <w:ind w:left="2599" w:hanging="284"/>
      </w:pPr>
      <w:rPr>
        <w:rFonts w:hint="default"/>
        <w:lang w:val="ru-RU" w:eastAsia="en-US" w:bidi="ar-SA"/>
      </w:rPr>
    </w:lvl>
    <w:lvl w:ilvl="8" w:tplc="6B228822">
      <w:numFmt w:val="bullet"/>
      <w:lvlText w:val="•"/>
      <w:lvlJc w:val="left"/>
      <w:pPr>
        <w:ind w:left="2910" w:hanging="284"/>
      </w:pPr>
      <w:rPr>
        <w:rFonts w:hint="default"/>
        <w:lang w:val="ru-RU" w:eastAsia="en-US" w:bidi="ar-SA"/>
      </w:rPr>
    </w:lvl>
  </w:abstractNum>
  <w:abstractNum w:abstractNumId="33">
    <w:nsid w:val="2FB201E8"/>
    <w:multiLevelType w:val="hybridMultilevel"/>
    <w:tmpl w:val="9796EBF4"/>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800AF2"/>
    <w:multiLevelType w:val="hybridMultilevel"/>
    <w:tmpl w:val="49188F58"/>
    <w:lvl w:ilvl="0" w:tplc="D08C12CE">
      <w:start w:val="1"/>
      <w:numFmt w:val="upperRoman"/>
      <w:lvlText w:val="%1."/>
      <w:lvlJc w:val="left"/>
      <w:pPr>
        <w:ind w:left="4811" w:hanging="274"/>
        <w:jc w:val="right"/>
      </w:pPr>
      <w:rPr>
        <w:rFonts w:hint="default"/>
        <w:b/>
        <w:bCs/>
        <w:w w:val="99"/>
        <w:lang w:val="ru-RU" w:eastAsia="en-US" w:bidi="ar-SA"/>
      </w:rPr>
    </w:lvl>
    <w:lvl w:ilvl="1" w:tplc="B2248A84">
      <w:numFmt w:val="bullet"/>
      <w:lvlText w:val="•"/>
      <w:lvlJc w:val="left"/>
      <w:pPr>
        <w:ind w:left="5802" w:hanging="274"/>
      </w:pPr>
      <w:rPr>
        <w:rFonts w:hint="default"/>
        <w:lang w:val="ru-RU" w:eastAsia="en-US" w:bidi="ar-SA"/>
      </w:rPr>
    </w:lvl>
    <w:lvl w:ilvl="2" w:tplc="8DE04820">
      <w:numFmt w:val="bullet"/>
      <w:lvlText w:val="•"/>
      <w:lvlJc w:val="left"/>
      <w:pPr>
        <w:ind w:left="6405" w:hanging="274"/>
      </w:pPr>
      <w:rPr>
        <w:rFonts w:hint="default"/>
        <w:lang w:val="ru-RU" w:eastAsia="en-US" w:bidi="ar-SA"/>
      </w:rPr>
    </w:lvl>
    <w:lvl w:ilvl="3" w:tplc="41803938">
      <w:numFmt w:val="bullet"/>
      <w:lvlText w:val="•"/>
      <w:lvlJc w:val="left"/>
      <w:pPr>
        <w:ind w:left="7007" w:hanging="274"/>
      </w:pPr>
      <w:rPr>
        <w:rFonts w:hint="default"/>
        <w:lang w:val="ru-RU" w:eastAsia="en-US" w:bidi="ar-SA"/>
      </w:rPr>
    </w:lvl>
    <w:lvl w:ilvl="4" w:tplc="7854A47A">
      <w:numFmt w:val="bullet"/>
      <w:lvlText w:val="•"/>
      <w:lvlJc w:val="left"/>
      <w:pPr>
        <w:ind w:left="7610" w:hanging="274"/>
      </w:pPr>
      <w:rPr>
        <w:rFonts w:hint="default"/>
        <w:lang w:val="ru-RU" w:eastAsia="en-US" w:bidi="ar-SA"/>
      </w:rPr>
    </w:lvl>
    <w:lvl w:ilvl="5" w:tplc="6C02E9EC">
      <w:numFmt w:val="bullet"/>
      <w:lvlText w:val="•"/>
      <w:lvlJc w:val="left"/>
      <w:pPr>
        <w:ind w:left="8213" w:hanging="274"/>
      </w:pPr>
      <w:rPr>
        <w:rFonts w:hint="default"/>
        <w:lang w:val="ru-RU" w:eastAsia="en-US" w:bidi="ar-SA"/>
      </w:rPr>
    </w:lvl>
    <w:lvl w:ilvl="6" w:tplc="AE36EDC0">
      <w:numFmt w:val="bullet"/>
      <w:lvlText w:val="•"/>
      <w:lvlJc w:val="left"/>
      <w:pPr>
        <w:ind w:left="8815" w:hanging="274"/>
      </w:pPr>
      <w:rPr>
        <w:rFonts w:hint="default"/>
        <w:lang w:val="ru-RU" w:eastAsia="en-US" w:bidi="ar-SA"/>
      </w:rPr>
    </w:lvl>
    <w:lvl w:ilvl="7" w:tplc="87E28436">
      <w:numFmt w:val="bullet"/>
      <w:lvlText w:val="•"/>
      <w:lvlJc w:val="left"/>
      <w:pPr>
        <w:ind w:left="9418" w:hanging="274"/>
      </w:pPr>
      <w:rPr>
        <w:rFonts w:hint="default"/>
        <w:lang w:val="ru-RU" w:eastAsia="en-US" w:bidi="ar-SA"/>
      </w:rPr>
    </w:lvl>
    <w:lvl w:ilvl="8" w:tplc="879E2022">
      <w:numFmt w:val="bullet"/>
      <w:lvlText w:val="•"/>
      <w:lvlJc w:val="left"/>
      <w:pPr>
        <w:ind w:left="10021" w:hanging="274"/>
      </w:pPr>
      <w:rPr>
        <w:rFonts w:hint="default"/>
        <w:lang w:val="ru-RU" w:eastAsia="en-US" w:bidi="ar-SA"/>
      </w:rPr>
    </w:lvl>
  </w:abstractNum>
  <w:abstractNum w:abstractNumId="35">
    <w:nsid w:val="34235105"/>
    <w:multiLevelType w:val="hybridMultilevel"/>
    <w:tmpl w:val="CA3C11DC"/>
    <w:lvl w:ilvl="0" w:tplc="A39E6FD0">
      <w:numFmt w:val="bullet"/>
      <w:lvlText w:val=""/>
      <w:lvlJc w:val="left"/>
      <w:pPr>
        <w:ind w:left="1600" w:hanging="348"/>
      </w:pPr>
      <w:rPr>
        <w:rFonts w:ascii="Symbol" w:eastAsia="Symbol" w:hAnsi="Symbol" w:cs="Symbol" w:hint="default"/>
        <w:w w:val="100"/>
        <w:sz w:val="24"/>
        <w:szCs w:val="24"/>
        <w:lang w:val="ru-RU" w:eastAsia="en-US" w:bidi="ar-SA"/>
      </w:rPr>
    </w:lvl>
    <w:lvl w:ilvl="1" w:tplc="F76A4618">
      <w:numFmt w:val="bullet"/>
      <w:lvlText w:val="•"/>
      <w:lvlJc w:val="left"/>
      <w:pPr>
        <w:ind w:left="2562" w:hanging="348"/>
      </w:pPr>
      <w:rPr>
        <w:rFonts w:hint="default"/>
        <w:lang w:val="ru-RU" w:eastAsia="en-US" w:bidi="ar-SA"/>
      </w:rPr>
    </w:lvl>
    <w:lvl w:ilvl="2" w:tplc="8A2E9412">
      <w:numFmt w:val="bullet"/>
      <w:lvlText w:val="•"/>
      <w:lvlJc w:val="left"/>
      <w:pPr>
        <w:ind w:left="3525" w:hanging="348"/>
      </w:pPr>
      <w:rPr>
        <w:rFonts w:hint="default"/>
        <w:lang w:val="ru-RU" w:eastAsia="en-US" w:bidi="ar-SA"/>
      </w:rPr>
    </w:lvl>
    <w:lvl w:ilvl="3" w:tplc="13C4B7DA">
      <w:numFmt w:val="bullet"/>
      <w:lvlText w:val="•"/>
      <w:lvlJc w:val="left"/>
      <w:pPr>
        <w:ind w:left="4487" w:hanging="348"/>
      </w:pPr>
      <w:rPr>
        <w:rFonts w:hint="default"/>
        <w:lang w:val="ru-RU" w:eastAsia="en-US" w:bidi="ar-SA"/>
      </w:rPr>
    </w:lvl>
    <w:lvl w:ilvl="4" w:tplc="C68C96BC">
      <w:numFmt w:val="bullet"/>
      <w:lvlText w:val="•"/>
      <w:lvlJc w:val="left"/>
      <w:pPr>
        <w:ind w:left="5450" w:hanging="348"/>
      </w:pPr>
      <w:rPr>
        <w:rFonts w:hint="default"/>
        <w:lang w:val="ru-RU" w:eastAsia="en-US" w:bidi="ar-SA"/>
      </w:rPr>
    </w:lvl>
    <w:lvl w:ilvl="5" w:tplc="4A6EC380">
      <w:numFmt w:val="bullet"/>
      <w:lvlText w:val="•"/>
      <w:lvlJc w:val="left"/>
      <w:pPr>
        <w:ind w:left="6413" w:hanging="348"/>
      </w:pPr>
      <w:rPr>
        <w:rFonts w:hint="default"/>
        <w:lang w:val="ru-RU" w:eastAsia="en-US" w:bidi="ar-SA"/>
      </w:rPr>
    </w:lvl>
    <w:lvl w:ilvl="6" w:tplc="8F02B86A">
      <w:numFmt w:val="bullet"/>
      <w:lvlText w:val="•"/>
      <w:lvlJc w:val="left"/>
      <w:pPr>
        <w:ind w:left="7375" w:hanging="348"/>
      </w:pPr>
      <w:rPr>
        <w:rFonts w:hint="default"/>
        <w:lang w:val="ru-RU" w:eastAsia="en-US" w:bidi="ar-SA"/>
      </w:rPr>
    </w:lvl>
    <w:lvl w:ilvl="7" w:tplc="34CE22CC">
      <w:numFmt w:val="bullet"/>
      <w:lvlText w:val="•"/>
      <w:lvlJc w:val="left"/>
      <w:pPr>
        <w:ind w:left="8338" w:hanging="348"/>
      </w:pPr>
      <w:rPr>
        <w:rFonts w:hint="default"/>
        <w:lang w:val="ru-RU" w:eastAsia="en-US" w:bidi="ar-SA"/>
      </w:rPr>
    </w:lvl>
    <w:lvl w:ilvl="8" w:tplc="5888ACE2">
      <w:numFmt w:val="bullet"/>
      <w:lvlText w:val="•"/>
      <w:lvlJc w:val="left"/>
      <w:pPr>
        <w:ind w:left="9301" w:hanging="348"/>
      </w:pPr>
      <w:rPr>
        <w:rFonts w:hint="default"/>
        <w:lang w:val="ru-RU" w:eastAsia="en-US" w:bidi="ar-SA"/>
      </w:rPr>
    </w:lvl>
  </w:abstractNum>
  <w:abstractNum w:abstractNumId="36">
    <w:nsid w:val="34706C7A"/>
    <w:multiLevelType w:val="hybridMultilevel"/>
    <w:tmpl w:val="A3489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5664248"/>
    <w:multiLevelType w:val="hybridMultilevel"/>
    <w:tmpl w:val="F080E364"/>
    <w:lvl w:ilvl="0" w:tplc="FE886684">
      <w:start w:val="1"/>
      <w:numFmt w:val="decimal"/>
      <w:lvlText w:val="%1."/>
      <w:lvlJc w:val="left"/>
      <w:pPr>
        <w:ind w:left="1874" w:hanging="428"/>
      </w:pPr>
      <w:rPr>
        <w:rFonts w:ascii="Times New Roman" w:eastAsia="Times New Roman" w:hAnsi="Times New Roman" w:cs="Times New Roman" w:hint="default"/>
        <w:color w:val="000009"/>
        <w:w w:val="100"/>
        <w:sz w:val="22"/>
        <w:szCs w:val="22"/>
        <w:lang w:val="ru-RU" w:eastAsia="en-US" w:bidi="ar-SA"/>
      </w:rPr>
    </w:lvl>
    <w:lvl w:ilvl="1" w:tplc="337ED446">
      <w:numFmt w:val="bullet"/>
      <w:lvlText w:val=""/>
      <w:lvlJc w:val="left"/>
      <w:pPr>
        <w:ind w:left="2166" w:hanging="360"/>
      </w:pPr>
      <w:rPr>
        <w:rFonts w:ascii="Wingdings" w:eastAsia="Wingdings" w:hAnsi="Wingdings" w:cs="Wingdings" w:hint="default"/>
        <w:color w:val="333333"/>
        <w:w w:val="100"/>
        <w:sz w:val="22"/>
        <w:szCs w:val="22"/>
        <w:lang w:val="ru-RU" w:eastAsia="en-US" w:bidi="ar-SA"/>
      </w:rPr>
    </w:lvl>
    <w:lvl w:ilvl="2" w:tplc="F7C045F0">
      <w:numFmt w:val="bullet"/>
      <w:lvlText w:val="•"/>
      <w:lvlJc w:val="left"/>
      <w:pPr>
        <w:ind w:left="3167" w:hanging="360"/>
      </w:pPr>
      <w:rPr>
        <w:rFonts w:hint="default"/>
        <w:lang w:val="ru-RU" w:eastAsia="en-US" w:bidi="ar-SA"/>
      </w:rPr>
    </w:lvl>
    <w:lvl w:ilvl="3" w:tplc="74F209C6">
      <w:numFmt w:val="bullet"/>
      <w:lvlText w:val="•"/>
      <w:lvlJc w:val="left"/>
      <w:pPr>
        <w:ind w:left="4174" w:hanging="360"/>
      </w:pPr>
      <w:rPr>
        <w:rFonts w:hint="default"/>
        <w:lang w:val="ru-RU" w:eastAsia="en-US" w:bidi="ar-SA"/>
      </w:rPr>
    </w:lvl>
    <w:lvl w:ilvl="4" w:tplc="5704B7A6">
      <w:numFmt w:val="bullet"/>
      <w:lvlText w:val="•"/>
      <w:lvlJc w:val="left"/>
      <w:pPr>
        <w:ind w:left="5182" w:hanging="360"/>
      </w:pPr>
      <w:rPr>
        <w:rFonts w:hint="default"/>
        <w:lang w:val="ru-RU" w:eastAsia="en-US" w:bidi="ar-SA"/>
      </w:rPr>
    </w:lvl>
    <w:lvl w:ilvl="5" w:tplc="E320EDEC">
      <w:numFmt w:val="bullet"/>
      <w:lvlText w:val="•"/>
      <w:lvlJc w:val="left"/>
      <w:pPr>
        <w:ind w:left="6189" w:hanging="360"/>
      </w:pPr>
      <w:rPr>
        <w:rFonts w:hint="default"/>
        <w:lang w:val="ru-RU" w:eastAsia="en-US" w:bidi="ar-SA"/>
      </w:rPr>
    </w:lvl>
    <w:lvl w:ilvl="6" w:tplc="FE909636">
      <w:numFmt w:val="bullet"/>
      <w:lvlText w:val="•"/>
      <w:lvlJc w:val="left"/>
      <w:pPr>
        <w:ind w:left="7196" w:hanging="360"/>
      </w:pPr>
      <w:rPr>
        <w:rFonts w:hint="default"/>
        <w:lang w:val="ru-RU" w:eastAsia="en-US" w:bidi="ar-SA"/>
      </w:rPr>
    </w:lvl>
    <w:lvl w:ilvl="7" w:tplc="3C3401B2">
      <w:numFmt w:val="bullet"/>
      <w:lvlText w:val="•"/>
      <w:lvlJc w:val="left"/>
      <w:pPr>
        <w:ind w:left="8204" w:hanging="360"/>
      </w:pPr>
      <w:rPr>
        <w:rFonts w:hint="default"/>
        <w:lang w:val="ru-RU" w:eastAsia="en-US" w:bidi="ar-SA"/>
      </w:rPr>
    </w:lvl>
    <w:lvl w:ilvl="8" w:tplc="435810EA">
      <w:numFmt w:val="bullet"/>
      <w:lvlText w:val="•"/>
      <w:lvlJc w:val="left"/>
      <w:pPr>
        <w:ind w:left="9211" w:hanging="360"/>
      </w:pPr>
      <w:rPr>
        <w:rFonts w:hint="default"/>
        <w:lang w:val="ru-RU" w:eastAsia="en-US" w:bidi="ar-SA"/>
      </w:rPr>
    </w:lvl>
  </w:abstractNum>
  <w:abstractNum w:abstractNumId="38">
    <w:nsid w:val="38252EE4"/>
    <w:multiLevelType w:val="hybridMultilevel"/>
    <w:tmpl w:val="5EFEBF7E"/>
    <w:lvl w:ilvl="0" w:tplc="E96801A8">
      <w:numFmt w:val="bullet"/>
      <w:lvlText w:val="-"/>
      <w:lvlJc w:val="left"/>
      <w:pPr>
        <w:ind w:left="1600" w:hanging="375"/>
      </w:pPr>
      <w:rPr>
        <w:rFonts w:ascii="Times New Roman" w:eastAsia="Times New Roman" w:hAnsi="Times New Roman" w:cs="Times New Roman" w:hint="default"/>
        <w:w w:val="100"/>
        <w:sz w:val="21"/>
        <w:szCs w:val="21"/>
        <w:lang w:val="ru-RU" w:eastAsia="en-US" w:bidi="ar-SA"/>
      </w:rPr>
    </w:lvl>
    <w:lvl w:ilvl="1" w:tplc="F7B202EE">
      <w:numFmt w:val="bullet"/>
      <w:lvlText w:val="•"/>
      <w:lvlJc w:val="left"/>
      <w:pPr>
        <w:ind w:left="2562" w:hanging="375"/>
      </w:pPr>
      <w:rPr>
        <w:rFonts w:hint="default"/>
        <w:lang w:val="ru-RU" w:eastAsia="en-US" w:bidi="ar-SA"/>
      </w:rPr>
    </w:lvl>
    <w:lvl w:ilvl="2" w:tplc="C56655A8">
      <w:numFmt w:val="bullet"/>
      <w:lvlText w:val="•"/>
      <w:lvlJc w:val="left"/>
      <w:pPr>
        <w:ind w:left="3525" w:hanging="375"/>
      </w:pPr>
      <w:rPr>
        <w:rFonts w:hint="default"/>
        <w:lang w:val="ru-RU" w:eastAsia="en-US" w:bidi="ar-SA"/>
      </w:rPr>
    </w:lvl>
    <w:lvl w:ilvl="3" w:tplc="6420AAC4">
      <w:numFmt w:val="bullet"/>
      <w:lvlText w:val="•"/>
      <w:lvlJc w:val="left"/>
      <w:pPr>
        <w:ind w:left="4487" w:hanging="375"/>
      </w:pPr>
      <w:rPr>
        <w:rFonts w:hint="default"/>
        <w:lang w:val="ru-RU" w:eastAsia="en-US" w:bidi="ar-SA"/>
      </w:rPr>
    </w:lvl>
    <w:lvl w:ilvl="4" w:tplc="C0B46514">
      <w:numFmt w:val="bullet"/>
      <w:lvlText w:val="•"/>
      <w:lvlJc w:val="left"/>
      <w:pPr>
        <w:ind w:left="5450" w:hanging="375"/>
      </w:pPr>
      <w:rPr>
        <w:rFonts w:hint="default"/>
        <w:lang w:val="ru-RU" w:eastAsia="en-US" w:bidi="ar-SA"/>
      </w:rPr>
    </w:lvl>
    <w:lvl w:ilvl="5" w:tplc="2E7810C4">
      <w:numFmt w:val="bullet"/>
      <w:lvlText w:val="•"/>
      <w:lvlJc w:val="left"/>
      <w:pPr>
        <w:ind w:left="6413" w:hanging="375"/>
      </w:pPr>
      <w:rPr>
        <w:rFonts w:hint="default"/>
        <w:lang w:val="ru-RU" w:eastAsia="en-US" w:bidi="ar-SA"/>
      </w:rPr>
    </w:lvl>
    <w:lvl w:ilvl="6" w:tplc="9392DF28">
      <w:numFmt w:val="bullet"/>
      <w:lvlText w:val="•"/>
      <w:lvlJc w:val="left"/>
      <w:pPr>
        <w:ind w:left="7375" w:hanging="375"/>
      </w:pPr>
      <w:rPr>
        <w:rFonts w:hint="default"/>
        <w:lang w:val="ru-RU" w:eastAsia="en-US" w:bidi="ar-SA"/>
      </w:rPr>
    </w:lvl>
    <w:lvl w:ilvl="7" w:tplc="815E5302">
      <w:numFmt w:val="bullet"/>
      <w:lvlText w:val="•"/>
      <w:lvlJc w:val="left"/>
      <w:pPr>
        <w:ind w:left="8338" w:hanging="375"/>
      </w:pPr>
      <w:rPr>
        <w:rFonts w:hint="default"/>
        <w:lang w:val="ru-RU" w:eastAsia="en-US" w:bidi="ar-SA"/>
      </w:rPr>
    </w:lvl>
    <w:lvl w:ilvl="8" w:tplc="C514174A">
      <w:numFmt w:val="bullet"/>
      <w:lvlText w:val="•"/>
      <w:lvlJc w:val="left"/>
      <w:pPr>
        <w:ind w:left="9301" w:hanging="375"/>
      </w:pPr>
      <w:rPr>
        <w:rFonts w:hint="default"/>
        <w:lang w:val="ru-RU" w:eastAsia="en-US" w:bidi="ar-SA"/>
      </w:rPr>
    </w:lvl>
  </w:abstractNum>
  <w:abstractNum w:abstractNumId="39">
    <w:nsid w:val="38B24809"/>
    <w:multiLevelType w:val="hybridMultilevel"/>
    <w:tmpl w:val="28E2BC32"/>
    <w:lvl w:ilvl="0" w:tplc="0419000B">
      <w:start w:val="1"/>
      <w:numFmt w:val="bullet"/>
      <w:lvlText w:val=""/>
      <w:lvlJc w:val="left"/>
      <w:pPr>
        <w:ind w:left="502" w:hanging="360"/>
      </w:pPr>
      <w:rPr>
        <w:rFonts w:ascii="Wingdings" w:hAnsi="Wingdings"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3AAA5027"/>
    <w:multiLevelType w:val="hybridMultilevel"/>
    <w:tmpl w:val="3CA86C64"/>
    <w:lvl w:ilvl="0" w:tplc="D44017C8">
      <w:numFmt w:val="bullet"/>
      <w:lvlText w:val=""/>
      <w:lvlJc w:val="left"/>
      <w:pPr>
        <w:ind w:left="1619" w:hanging="329"/>
      </w:pPr>
      <w:rPr>
        <w:rFonts w:ascii="Wingdings" w:eastAsia="Wingdings" w:hAnsi="Wingdings" w:cs="Wingdings" w:hint="default"/>
        <w:w w:val="100"/>
        <w:sz w:val="24"/>
        <w:szCs w:val="24"/>
        <w:lang w:val="ru-RU" w:eastAsia="en-US" w:bidi="ar-SA"/>
      </w:rPr>
    </w:lvl>
    <w:lvl w:ilvl="1" w:tplc="A7061298">
      <w:numFmt w:val="bullet"/>
      <w:lvlText w:val=""/>
      <w:lvlJc w:val="left"/>
      <w:pPr>
        <w:ind w:left="880" w:hanging="204"/>
      </w:pPr>
      <w:rPr>
        <w:rFonts w:ascii="Symbol" w:eastAsia="Symbol" w:hAnsi="Symbol" w:cs="Symbol" w:hint="default"/>
        <w:w w:val="100"/>
        <w:sz w:val="28"/>
        <w:szCs w:val="28"/>
        <w:lang w:val="ru-RU" w:eastAsia="en-US" w:bidi="ar-SA"/>
      </w:rPr>
    </w:lvl>
    <w:lvl w:ilvl="2" w:tplc="A16AE69C">
      <w:numFmt w:val="bullet"/>
      <w:lvlText w:val="•"/>
      <w:lvlJc w:val="left"/>
      <w:pPr>
        <w:ind w:left="2687" w:hanging="204"/>
      </w:pPr>
      <w:rPr>
        <w:rFonts w:hint="default"/>
        <w:lang w:val="ru-RU" w:eastAsia="en-US" w:bidi="ar-SA"/>
      </w:rPr>
    </w:lvl>
    <w:lvl w:ilvl="3" w:tplc="A8704C56">
      <w:numFmt w:val="bullet"/>
      <w:lvlText w:val="•"/>
      <w:lvlJc w:val="left"/>
      <w:pPr>
        <w:ind w:left="3754" w:hanging="204"/>
      </w:pPr>
      <w:rPr>
        <w:rFonts w:hint="default"/>
        <w:lang w:val="ru-RU" w:eastAsia="en-US" w:bidi="ar-SA"/>
      </w:rPr>
    </w:lvl>
    <w:lvl w:ilvl="4" w:tplc="D02820A4">
      <w:numFmt w:val="bullet"/>
      <w:lvlText w:val="•"/>
      <w:lvlJc w:val="left"/>
      <w:pPr>
        <w:ind w:left="4822" w:hanging="204"/>
      </w:pPr>
      <w:rPr>
        <w:rFonts w:hint="default"/>
        <w:lang w:val="ru-RU" w:eastAsia="en-US" w:bidi="ar-SA"/>
      </w:rPr>
    </w:lvl>
    <w:lvl w:ilvl="5" w:tplc="94089596">
      <w:numFmt w:val="bullet"/>
      <w:lvlText w:val="•"/>
      <w:lvlJc w:val="left"/>
      <w:pPr>
        <w:ind w:left="5889" w:hanging="204"/>
      </w:pPr>
      <w:rPr>
        <w:rFonts w:hint="default"/>
        <w:lang w:val="ru-RU" w:eastAsia="en-US" w:bidi="ar-SA"/>
      </w:rPr>
    </w:lvl>
    <w:lvl w:ilvl="6" w:tplc="1F70503E">
      <w:numFmt w:val="bullet"/>
      <w:lvlText w:val="•"/>
      <w:lvlJc w:val="left"/>
      <w:pPr>
        <w:ind w:left="6956" w:hanging="204"/>
      </w:pPr>
      <w:rPr>
        <w:rFonts w:hint="default"/>
        <w:lang w:val="ru-RU" w:eastAsia="en-US" w:bidi="ar-SA"/>
      </w:rPr>
    </w:lvl>
    <w:lvl w:ilvl="7" w:tplc="BE4CD8CA">
      <w:numFmt w:val="bullet"/>
      <w:lvlText w:val="•"/>
      <w:lvlJc w:val="left"/>
      <w:pPr>
        <w:ind w:left="8024" w:hanging="204"/>
      </w:pPr>
      <w:rPr>
        <w:rFonts w:hint="default"/>
        <w:lang w:val="ru-RU" w:eastAsia="en-US" w:bidi="ar-SA"/>
      </w:rPr>
    </w:lvl>
    <w:lvl w:ilvl="8" w:tplc="42E6DDB4">
      <w:numFmt w:val="bullet"/>
      <w:lvlText w:val="•"/>
      <w:lvlJc w:val="left"/>
      <w:pPr>
        <w:ind w:left="9091" w:hanging="204"/>
      </w:pPr>
      <w:rPr>
        <w:rFonts w:hint="default"/>
        <w:lang w:val="ru-RU" w:eastAsia="en-US" w:bidi="ar-SA"/>
      </w:rPr>
    </w:lvl>
  </w:abstractNum>
  <w:abstractNum w:abstractNumId="41">
    <w:nsid w:val="3B3361EE"/>
    <w:multiLevelType w:val="hybridMultilevel"/>
    <w:tmpl w:val="41A49B98"/>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B9A4A41"/>
    <w:multiLevelType w:val="hybridMultilevel"/>
    <w:tmpl w:val="A3D2485A"/>
    <w:lvl w:ilvl="0" w:tplc="1D0A86D8">
      <w:numFmt w:val="bullet"/>
      <w:lvlText w:val=""/>
      <w:lvlJc w:val="left"/>
      <w:pPr>
        <w:ind w:left="880" w:hanging="286"/>
      </w:pPr>
      <w:rPr>
        <w:rFonts w:ascii="Symbol" w:eastAsia="Symbol" w:hAnsi="Symbol" w:cs="Symbol" w:hint="default"/>
        <w:color w:val="000009"/>
        <w:w w:val="100"/>
        <w:sz w:val="24"/>
        <w:szCs w:val="24"/>
        <w:lang w:val="ru-RU" w:eastAsia="en-US" w:bidi="ar-SA"/>
      </w:rPr>
    </w:lvl>
    <w:lvl w:ilvl="1" w:tplc="87B816BA">
      <w:numFmt w:val="bullet"/>
      <w:lvlText w:val="•"/>
      <w:lvlJc w:val="left"/>
      <w:pPr>
        <w:ind w:left="1914" w:hanging="286"/>
      </w:pPr>
      <w:rPr>
        <w:rFonts w:hint="default"/>
        <w:lang w:val="ru-RU" w:eastAsia="en-US" w:bidi="ar-SA"/>
      </w:rPr>
    </w:lvl>
    <w:lvl w:ilvl="2" w:tplc="49722488">
      <w:numFmt w:val="bullet"/>
      <w:lvlText w:val="•"/>
      <w:lvlJc w:val="left"/>
      <w:pPr>
        <w:ind w:left="2949" w:hanging="286"/>
      </w:pPr>
      <w:rPr>
        <w:rFonts w:hint="default"/>
        <w:lang w:val="ru-RU" w:eastAsia="en-US" w:bidi="ar-SA"/>
      </w:rPr>
    </w:lvl>
    <w:lvl w:ilvl="3" w:tplc="EA926CCC">
      <w:numFmt w:val="bullet"/>
      <w:lvlText w:val="•"/>
      <w:lvlJc w:val="left"/>
      <w:pPr>
        <w:ind w:left="3983" w:hanging="286"/>
      </w:pPr>
      <w:rPr>
        <w:rFonts w:hint="default"/>
        <w:lang w:val="ru-RU" w:eastAsia="en-US" w:bidi="ar-SA"/>
      </w:rPr>
    </w:lvl>
    <w:lvl w:ilvl="4" w:tplc="6D70FA9A">
      <w:numFmt w:val="bullet"/>
      <w:lvlText w:val="•"/>
      <w:lvlJc w:val="left"/>
      <w:pPr>
        <w:ind w:left="5018" w:hanging="286"/>
      </w:pPr>
      <w:rPr>
        <w:rFonts w:hint="default"/>
        <w:lang w:val="ru-RU" w:eastAsia="en-US" w:bidi="ar-SA"/>
      </w:rPr>
    </w:lvl>
    <w:lvl w:ilvl="5" w:tplc="8BFA6BAE">
      <w:numFmt w:val="bullet"/>
      <w:lvlText w:val="•"/>
      <w:lvlJc w:val="left"/>
      <w:pPr>
        <w:ind w:left="6053" w:hanging="286"/>
      </w:pPr>
      <w:rPr>
        <w:rFonts w:hint="default"/>
        <w:lang w:val="ru-RU" w:eastAsia="en-US" w:bidi="ar-SA"/>
      </w:rPr>
    </w:lvl>
    <w:lvl w:ilvl="6" w:tplc="7C3C7002">
      <w:numFmt w:val="bullet"/>
      <w:lvlText w:val="•"/>
      <w:lvlJc w:val="left"/>
      <w:pPr>
        <w:ind w:left="7087" w:hanging="286"/>
      </w:pPr>
      <w:rPr>
        <w:rFonts w:hint="default"/>
        <w:lang w:val="ru-RU" w:eastAsia="en-US" w:bidi="ar-SA"/>
      </w:rPr>
    </w:lvl>
    <w:lvl w:ilvl="7" w:tplc="93C8F5DA">
      <w:numFmt w:val="bullet"/>
      <w:lvlText w:val="•"/>
      <w:lvlJc w:val="left"/>
      <w:pPr>
        <w:ind w:left="8122" w:hanging="286"/>
      </w:pPr>
      <w:rPr>
        <w:rFonts w:hint="default"/>
        <w:lang w:val="ru-RU" w:eastAsia="en-US" w:bidi="ar-SA"/>
      </w:rPr>
    </w:lvl>
    <w:lvl w:ilvl="8" w:tplc="2D0A306A">
      <w:numFmt w:val="bullet"/>
      <w:lvlText w:val="•"/>
      <w:lvlJc w:val="left"/>
      <w:pPr>
        <w:ind w:left="9157" w:hanging="286"/>
      </w:pPr>
      <w:rPr>
        <w:rFonts w:hint="default"/>
        <w:lang w:val="ru-RU" w:eastAsia="en-US" w:bidi="ar-SA"/>
      </w:rPr>
    </w:lvl>
  </w:abstractNum>
  <w:abstractNum w:abstractNumId="43">
    <w:nsid w:val="3D4F2D9A"/>
    <w:multiLevelType w:val="hybridMultilevel"/>
    <w:tmpl w:val="4A8A0AB2"/>
    <w:lvl w:ilvl="0" w:tplc="9EC2055A">
      <w:start w:val="1"/>
      <w:numFmt w:val="decimal"/>
      <w:lvlText w:val="%1."/>
      <w:lvlJc w:val="left"/>
      <w:pPr>
        <w:ind w:left="1600" w:hanging="437"/>
      </w:pPr>
      <w:rPr>
        <w:rFonts w:ascii="Times New Roman" w:eastAsia="Times New Roman" w:hAnsi="Times New Roman" w:cs="Times New Roman" w:hint="default"/>
        <w:color w:val="000009"/>
        <w:w w:val="100"/>
        <w:sz w:val="24"/>
        <w:szCs w:val="24"/>
        <w:lang w:val="ru-RU" w:eastAsia="en-US" w:bidi="ar-SA"/>
      </w:rPr>
    </w:lvl>
    <w:lvl w:ilvl="1" w:tplc="C8CA7E12">
      <w:numFmt w:val="bullet"/>
      <w:lvlText w:val="•"/>
      <w:lvlJc w:val="left"/>
      <w:pPr>
        <w:ind w:left="2562" w:hanging="437"/>
      </w:pPr>
      <w:rPr>
        <w:rFonts w:hint="default"/>
        <w:lang w:val="ru-RU" w:eastAsia="en-US" w:bidi="ar-SA"/>
      </w:rPr>
    </w:lvl>
    <w:lvl w:ilvl="2" w:tplc="E3386628">
      <w:numFmt w:val="bullet"/>
      <w:lvlText w:val="•"/>
      <w:lvlJc w:val="left"/>
      <w:pPr>
        <w:ind w:left="3525" w:hanging="437"/>
      </w:pPr>
      <w:rPr>
        <w:rFonts w:hint="default"/>
        <w:lang w:val="ru-RU" w:eastAsia="en-US" w:bidi="ar-SA"/>
      </w:rPr>
    </w:lvl>
    <w:lvl w:ilvl="3" w:tplc="69A8DFCA">
      <w:numFmt w:val="bullet"/>
      <w:lvlText w:val="•"/>
      <w:lvlJc w:val="left"/>
      <w:pPr>
        <w:ind w:left="4487" w:hanging="437"/>
      </w:pPr>
      <w:rPr>
        <w:rFonts w:hint="default"/>
        <w:lang w:val="ru-RU" w:eastAsia="en-US" w:bidi="ar-SA"/>
      </w:rPr>
    </w:lvl>
    <w:lvl w:ilvl="4" w:tplc="0822812A">
      <w:numFmt w:val="bullet"/>
      <w:lvlText w:val="•"/>
      <w:lvlJc w:val="left"/>
      <w:pPr>
        <w:ind w:left="5450" w:hanging="437"/>
      </w:pPr>
      <w:rPr>
        <w:rFonts w:hint="default"/>
        <w:lang w:val="ru-RU" w:eastAsia="en-US" w:bidi="ar-SA"/>
      </w:rPr>
    </w:lvl>
    <w:lvl w:ilvl="5" w:tplc="A12CA494">
      <w:numFmt w:val="bullet"/>
      <w:lvlText w:val="•"/>
      <w:lvlJc w:val="left"/>
      <w:pPr>
        <w:ind w:left="6413" w:hanging="437"/>
      </w:pPr>
      <w:rPr>
        <w:rFonts w:hint="default"/>
        <w:lang w:val="ru-RU" w:eastAsia="en-US" w:bidi="ar-SA"/>
      </w:rPr>
    </w:lvl>
    <w:lvl w:ilvl="6" w:tplc="58BC8CD4">
      <w:numFmt w:val="bullet"/>
      <w:lvlText w:val="•"/>
      <w:lvlJc w:val="left"/>
      <w:pPr>
        <w:ind w:left="7375" w:hanging="437"/>
      </w:pPr>
      <w:rPr>
        <w:rFonts w:hint="default"/>
        <w:lang w:val="ru-RU" w:eastAsia="en-US" w:bidi="ar-SA"/>
      </w:rPr>
    </w:lvl>
    <w:lvl w:ilvl="7" w:tplc="22DE16A6">
      <w:numFmt w:val="bullet"/>
      <w:lvlText w:val="•"/>
      <w:lvlJc w:val="left"/>
      <w:pPr>
        <w:ind w:left="8338" w:hanging="437"/>
      </w:pPr>
      <w:rPr>
        <w:rFonts w:hint="default"/>
        <w:lang w:val="ru-RU" w:eastAsia="en-US" w:bidi="ar-SA"/>
      </w:rPr>
    </w:lvl>
    <w:lvl w:ilvl="8" w:tplc="4E50B290">
      <w:numFmt w:val="bullet"/>
      <w:lvlText w:val="•"/>
      <w:lvlJc w:val="left"/>
      <w:pPr>
        <w:ind w:left="9301" w:hanging="437"/>
      </w:pPr>
      <w:rPr>
        <w:rFonts w:hint="default"/>
        <w:lang w:val="ru-RU" w:eastAsia="en-US" w:bidi="ar-SA"/>
      </w:rPr>
    </w:lvl>
  </w:abstractNum>
  <w:abstractNum w:abstractNumId="44">
    <w:nsid w:val="3E877570"/>
    <w:multiLevelType w:val="hybridMultilevel"/>
    <w:tmpl w:val="24B48AAE"/>
    <w:lvl w:ilvl="0" w:tplc="D02490D8">
      <w:numFmt w:val="bullet"/>
      <w:lvlText w:val=""/>
      <w:lvlJc w:val="left"/>
      <w:pPr>
        <w:ind w:left="880" w:hanging="360"/>
      </w:pPr>
      <w:rPr>
        <w:rFonts w:ascii="Symbol" w:eastAsia="Symbol" w:hAnsi="Symbol" w:cs="Symbol" w:hint="default"/>
        <w:w w:val="100"/>
        <w:sz w:val="16"/>
        <w:szCs w:val="16"/>
        <w:lang w:val="ru-RU" w:eastAsia="en-US" w:bidi="ar-SA"/>
      </w:rPr>
    </w:lvl>
    <w:lvl w:ilvl="1" w:tplc="580C2B6A">
      <w:numFmt w:val="bullet"/>
      <w:lvlText w:val="•"/>
      <w:lvlJc w:val="left"/>
      <w:pPr>
        <w:ind w:left="1914" w:hanging="360"/>
      </w:pPr>
      <w:rPr>
        <w:rFonts w:hint="default"/>
        <w:lang w:val="ru-RU" w:eastAsia="en-US" w:bidi="ar-SA"/>
      </w:rPr>
    </w:lvl>
    <w:lvl w:ilvl="2" w:tplc="C6F062BC">
      <w:numFmt w:val="bullet"/>
      <w:lvlText w:val="•"/>
      <w:lvlJc w:val="left"/>
      <w:pPr>
        <w:ind w:left="2949" w:hanging="360"/>
      </w:pPr>
      <w:rPr>
        <w:rFonts w:hint="default"/>
        <w:lang w:val="ru-RU" w:eastAsia="en-US" w:bidi="ar-SA"/>
      </w:rPr>
    </w:lvl>
    <w:lvl w:ilvl="3" w:tplc="4768F2CE">
      <w:numFmt w:val="bullet"/>
      <w:lvlText w:val="•"/>
      <w:lvlJc w:val="left"/>
      <w:pPr>
        <w:ind w:left="3983" w:hanging="360"/>
      </w:pPr>
      <w:rPr>
        <w:rFonts w:hint="default"/>
        <w:lang w:val="ru-RU" w:eastAsia="en-US" w:bidi="ar-SA"/>
      </w:rPr>
    </w:lvl>
    <w:lvl w:ilvl="4" w:tplc="697C5BF0">
      <w:numFmt w:val="bullet"/>
      <w:lvlText w:val="•"/>
      <w:lvlJc w:val="left"/>
      <w:pPr>
        <w:ind w:left="5018" w:hanging="360"/>
      </w:pPr>
      <w:rPr>
        <w:rFonts w:hint="default"/>
        <w:lang w:val="ru-RU" w:eastAsia="en-US" w:bidi="ar-SA"/>
      </w:rPr>
    </w:lvl>
    <w:lvl w:ilvl="5" w:tplc="84509544">
      <w:numFmt w:val="bullet"/>
      <w:lvlText w:val="•"/>
      <w:lvlJc w:val="left"/>
      <w:pPr>
        <w:ind w:left="6053" w:hanging="360"/>
      </w:pPr>
      <w:rPr>
        <w:rFonts w:hint="default"/>
        <w:lang w:val="ru-RU" w:eastAsia="en-US" w:bidi="ar-SA"/>
      </w:rPr>
    </w:lvl>
    <w:lvl w:ilvl="6" w:tplc="C5F4CBCA">
      <w:numFmt w:val="bullet"/>
      <w:lvlText w:val="•"/>
      <w:lvlJc w:val="left"/>
      <w:pPr>
        <w:ind w:left="7087" w:hanging="360"/>
      </w:pPr>
      <w:rPr>
        <w:rFonts w:hint="default"/>
        <w:lang w:val="ru-RU" w:eastAsia="en-US" w:bidi="ar-SA"/>
      </w:rPr>
    </w:lvl>
    <w:lvl w:ilvl="7" w:tplc="8DAEE690">
      <w:numFmt w:val="bullet"/>
      <w:lvlText w:val="•"/>
      <w:lvlJc w:val="left"/>
      <w:pPr>
        <w:ind w:left="8122" w:hanging="360"/>
      </w:pPr>
      <w:rPr>
        <w:rFonts w:hint="default"/>
        <w:lang w:val="ru-RU" w:eastAsia="en-US" w:bidi="ar-SA"/>
      </w:rPr>
    </w:lvl>
    <w:lvl w:ilvl="8" w:tplc="C0A066E0">
      <w:numFmt w:val="bullet"/>
      <w:lvlText w:val="•"/>
      <w:lvlJc w:val="left"/>
      <w:pPr>
        <w:ind w:left="9157" w:hanging="360"/>
      </w:pPr>
      <w:rPr>
        <w:rFonts w:hint="default"/>
        <w:lang w:val="ru-RU" w:eastAsia="en-US" w:bidi="ar-SA"/>
      </w:rPr>
    </w:lvl>
  </w:abstractNum>
  <w:abstractNum w:abstractNumId="45">
    <w:nsid w:val="3F3C19CE"/>
    <w:multiLevelType w:val="hybridMultilevel"/>
    <w:tmpl w:val="6B2ABD78"/>
    <w:lvl w:ilvl="0" w:tplc="48AE95DE">
      <w:numFmt w:val="bullet"/>
      <w:lvlText w:val=""/>
      <w:lvlJc w:val="left"/>
      <w:pPr>
        <w:ind w:left="424" w:hanging="284"/>
      </w:pPr>
      <w:rPr>
        <w:rFonts w:ascii="Wingdings" w:eastAsia="Wingdings" w:hAnsi="Wingdings" w:cs="Wingdings" w:hint="default"/>
        <w:color w:val="000009"/>
        <w:w w:val="100"/>
        <w:sz w:val="18"/>
        <w:szCs w:val="18"/>
        <w:lang w:val="ru-RU" w:eastAsia="en-US" w:bidi="ar-SA"/>
      </w:rPr>
    </w:lvl>
    <w:lvl w:ilvl="1" w:tplc="CA0A6F24">
      <w:numFmt w:val="bullet"/>
      <w:lvlText w:val="•"/>
      <w:lvlJc w:val="left"/>
      <w:pPr>
        <w:ind w:left="703" w:hanging="284"/>
      </w:pPr>
      <w:rPr>
        <w:rFonts w:hint="default"/>
        <w:lang w:val="ru-RU" w:eastAsia="en-US" w:bidi="ar-SA"/>
      </w:rPr>
    </w:lvl>
    <w:lvl w:ilvl="2" w:tplc="4E048714">
      <w:numFmt w:val="bullet"/>
      <w:lvlText w:val="•"/>
      <w:lvlJc w:val="left"/>
      <w:pPr>
        <w:ind w:left="986" w:hanging="284"/>
      </w:pPr>
      <w:rPr>
        <w:rFonts w:hint="default"/>
        <w:lang w:val="ru-RU" w:eastAsia="en-US" w:bidi="ar-SA"/>
      </w:rPr>
    </w:lvl>
    <w:lvl w:ilvl="3" w:tplc="B42804B0">
      <w:numFmt w:val="bullet"/>
      <w:lvlText w:val="•"/>
      <w:lvlJc w:val="left"/>
      <w:pPr>
        <w:ind w:left="1269" w:hanging="284"/>
      </w:pPr>
      <w:rPr>
        <w:rFonts w:hint="default"/>
        <w:lang w:val="ru-RU" w:eastAsia="en-US" w:bidi="ar-SA"/>
      </w:rPr>
    </w:lvl>
    <w:lvl w:ilvl="4" w:tplc="49C0B5A8">
      <w:numFmt w:val="bullet"/>
      <w:lvlText w:val="•"/>
      <w:lvlJc w:val="left"/>
      <w:pPr>
        <w:ind w:left="1553" w:hanging="284"/>
      </w:pPr>
      <w:rPr>
        <w:rFonts w:hint="default"/>
        <w:lang w:val="ru-RU" w:eastAsia="en-US" w:bidi="ar-SA"/>
      </w:rPr>
    </w:lvl>
    <w:lvl w:ilvl="5" w:tplc="887C7B7A">
      <w:numFmt w:val="bullet"/>
      <w:lvlText w:val="•"/>
      <w:lvlJc w:val="left"/>
      <w:pPr>
        <w:ind w:left="1836" w:hanging="284"/>
      </w:pPr>
      <w:rPr>
        <w:rFonts w:hint="default"/>
        <w:lang w:val="ru-RU" w:eastAsia="en-US" w:bidi="ar-SA"/>
      </w:rPr>
    </w:lvl>
    <w:lvl w:ilvl="6" w:tplc="9322238C">
      <w:numFmt w:val="bullet"/>
      <w:lvlText w:val="•"/>
      <w:lvlJc w:val="left"/>
      <w:pPr>
        <w:ind w:left="2119" w:hanging="284"/>
      </w:pPr>
      <w:rPr>
        <w:rFonts w:hint="default"/>
        <w:lang w:val="ru-RU" w:eastAsia="en-US" w:bidi="ar-SA"/>
      </w:rPr>
    </w:lvl>
    <w:lvl w:ilvl="7" w:tplc="2D40491C">
      <w:numFmt w:val="bullet"/>
      <w:lvlText w:val="•"/>
      <w:lvlJc w:val="left"/>
      <w:pPr>
        <w:ind w:left="2403" w:hanging="284"/>
      </w:pPr>
      <w:rPr>
        <w:rFonts w:hint="default"/>
        <w:lang w:val="ru-RU" w:eastAsia="en-US" w:bidi="ar-SA"/>
      </w:rPr>
    </w:lvl>
    <w:lvl w:ilvl="8" w:tplc="4B845CDC">
      <w:numFmt w:val="bullet"/>
      <w:lvlText w:val="•"/>
      <w:lvlJc w:val="left"/>
      <w:pPr>
        <w:ind w:left="2686" w:hanging="284"/>
      </w:pPr>
      <w:rPr>
        <w:rFonts w:hint="default"/>
        <w:lang w:val="ru-RU" w:eastAsia="en-US" w:bidi="ar-SA"/>
      </w:rPr>
    </w:lvl>
  </w:abstractNum>
  <w:abstractNum w:abstractNumId="46">
    <w:nsid w:val="3F5C68EC"/>
    <w:multiLevelType w:val="hybridMultilevel"/>
    <w:tmpl w:val="C944B2EC"/>
    <w:lvl w:ilvl="0" w:tplc="A1DE44A2">
      <w:start w:val="1"/>
      <w:numFmt w:val="decimal"/>
      <w:lvlText w:val="%1"/>
      <w:lvlJc w:val="left"/>
      <w:pPr>
        <w:ind w:left="273" w:hanging="137"/>
      </w:pPr>
      <w:rPr>
        <w:rFonts w:ascii="Times New Roman" w:eastAsia="Times New Roman" w:hAnsi="Times New Roman" w:cs="Times New Roman" w:hint="default"/>
        <w:b/>
        <w:bCs/>
        <w:i/>
        <w:iCs/>
        <w:color w:val="000009"/>
        <w:w w:val="100"/>
        <w:sz w:val="18"/>
        <w:szCs w:val="18"/>
        <w:lang w:val="ru-RU" w:eastAsia="en-US" w:bidi="ar-SA"/>
      </w:rPr>
    </w:lvl>
    <w:lvl w:ilvl="1" w:tplc="69AA1D24">
      <w:numFmt w:val="bullet"/>
      <w:lvlText w:val="•"/>
      <w:lvlJc w:val="left"/>
      <w:pPr>
        <w:ind w:left="1683" w:hanging="137"/>
      </w:pPr>
      <w:rPr>
        <w:rFonts w:hint="default"/>
        <w:lang w:val="ru-RU" w:eastAsia="en-US" w:bidi="ar-SA"/>
      </w:rPr>
    </w:lvl>
    <w:lvl w:ilvl="2" w:tplc="36585DDE">
      <w:numFmt w:val="bullet"/>
      <w:lvlText w:val="•"/>
      <w:lvlJc w:val="left"/>
      <w:pPr>
        <w:ind w:left="3086" w:hanging="137"/>
      </w:pPr>
      <w:rPr>
        <w:rFonts w:hint="default"/>
        <w:lang w:val="ru-RU" w:eastAsia="en-US" w:bidi="ar-SA"/>
      </w:rPr>
    </w:lvl>
    <w:lvl w:ilvl="3" w:tplc="75E65682">
      <w:numFmt w:val="bullet"/>
      <w:lvlText w:val="•"/>
      <w:lvlJc w:val="left"/>
      <w:pPr>
        <w:ind w:left="4490" w:hanging="137"/>
      </w:pPr>
      <w:rPr>
        <w:rFonts w:hint="default"/>
        <w:lang w:val="ru-RU" w:eastAsia="en-US" w:bidi="ar-SA"/>
      </w:rPr>
    </w:lvl>
    <w:lvl w:ilvl="4" w:tplc="533EC93A">
      <w:numFmt w:val="bullet"/>
      <w:lvlText w:val="•"/>
      <w:lvlJc w:val="left"/>
      <w:pPr>
        <w:ind w:left="5893" w:hanging="137"/>
      </w:pPr>
      <w:rPr>
        <w:rFonts w:hint="default"/>
        <w:lang w:val="ru-RU" w:eastAsia="en-US" w:bidi="ar-SA"/>
      </w:rPr>
    </w:lvl>
    <w:lvl w:ilvl="5" w:tplc="6722DD30">
      <w:numFmt w:val="bullet"/>
      <w:lvlText w:val="•"/>
      <w:lvlJc w:val="left"/>
      <w:pPr>
        <w:ind w:left="7297" w:hanging="137"/>
      </w:pPr>
      <w:rPr>
        <w:rFonts w:hint="default"/>
        <w:lang w:val="ru-RU" w:eastAsia="en-US" w:bidi="ar-SA"/>
      </w:rPr>
    </w:lvl>
    <w:lvl w:ilvl="6" w:tplc="2CB6C450">
      <w:numFmt w:val="bullet"/>
      <w:lvlText w:val="•"/>
      <w:lvlJc w:val="left"/>
      <w:pPr>
        <w:ind w:left="8700" w:hanging="137"/>
      </w:pPr>
      <w:rPr>
        <w:rFonts w:hint="default"/>
        <w:lang w:val="ru-RU" w:eastAsia="en-US" w:bidi="ar-SA"/>
      </w:rPr>
    </w:lvl>
    <w:lvl w:ilvl="7" w:tplc="AEA46436">
      <w:numFmt w:val="bullet"/>
      <w:lvlText w:val="•"/>
      <w:lvlJc w:val="left"/>
      <w:pPr>
        <w:ind w:left="10103" w:hanging="137"/>
      </w:pPr>
      <w:rPr>
        <w:rFonts w:hint="default"/>
        <w:lang w:val="ru-RU" w:eastAsia="en-US" w:bidi="ar-SA"/>
      </w:rPr>
    </w:lvl>
    <w:lvl w:ilvl="8" w:tplc="08EA5060">
      <w:numFmt w:val="bullet"/>
      <w:lvlText w:val="•"/>
      <w:lvlJc w:val="left"/>
      <w:pPr>
        <w:ind w:left="11507" w:hanging="137"/>
      </w:pPr>
      <w:rPr>
        <w:rFonts w:hint="default"/>
        <w:lang w:val="ru-RU" w:eastAsia="en-US" w:bidi="ar-SA"/>
      </w:rPr>
    </w:lvl>
  </w:abstractNum>
  <w:abstractNum w:abstractNumId="47">
    <w:nsid w:val="403C0E3C"/>
    <w:multiLevelType w:val="multilevel"/>
    <w:tmpl w:val="40A428C6"/>
    <w:lvl w:ilvl="0">
      <w:start w:val="1"/>
      <w:numFmt w:val="decimal"/>
      <w:lvlText w:val="%1"/>
      <w:lvlJc w:val="left"/>
      <w:pPr>
        <w:ind w:left="1542" w:hanging="480"/>
      </w:pPr>
      <w:rPr>
        <w:rFonts w:hint="default"/>
        <w:lang w:val="ru-RU" w:eastAsia="en-US" w:bidi="ar-SA"/>
      </w:rPr>
    </w:lvl>
    <w:lvl w:ilvl="1">
      <w:start w:val="2"/>
      <w:numFmt w:val="decimal"/>
      <w:lvlText w:val="%1.%2."/>
      <w:lvlJc w:val="left"/>
      <w:pPr>
        <w:ind w:left="1542" w:hanging="480"/>
        <w:jc w:val="right"/>
      </w:pPr>
      <w:rPr>
        <w:rFonts w:hint="default"/>
        <w:b/>
        <w:bCs/>
        <w:w w:val="100"/>
        <w:lang w:val="ru-RU" w:eastAsia="en-US" w:bidi="ar-SA"/>
      </w:rPr>
    </w:lvl>
    <w:lvl w:ilvl="2">
      <w:start w:val="1"/>
      <w:numFmt w:val="decimal"/>
      <w:lvlText w:val="%1.%2.%3."/>
      <w:lvlJc w:val="left"/>
      <w:pPr>
        <w:ind w:left="4920"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321" w:hanging="600"/>
      </w:pPr>
      <w:rPr>
        <w:rFonts w:hint="default"/>
        <w:lang w:val="ru-RU" w:eastAsia="en-US" w:bidi="ar-SA"/>
      </w:rPr>
    </w:lvl>
    <w:lvl w:ilvl="4">
      <w:numFmt w:val="bullet"/>
      <w:lvlText w:val="•"/>
      <w:lvlJc w:val="left"/>
      <w:pPr>
        <w:ind w:left="7022" w:hanging="600"/>
      </w:pPr>
      <w:rPr>
        <w:rFonts w:hint="default"/>
        <w:lang w:val="ru-RU" w:eastAsia="en-US" w:bidi="ar-SA"/>
      </w:rPr>
    </w:lvl>
    <w:lvl w:ilvl="5">
      <w:numFmt w:val="bullet"/>
      <w:lvlText w:val="•"/>
      <w:lvlJc w:val="left"/>
      <w:pPr>
        <w:ind w:left="7722" w:hanging="600"/>
      </w:pPr>
      <w:rPr>
        <w:rFonts w:hint="default"/>
        <w:lang w:val="ru-RU" w:eastAsia="en-US" w:bidi="ar-SA"/>
      </w:rPr>
    </w:lvl>
    <w:lvl w:ilvl="6">
      <w:numFmt w:val="bullet"/>
      <w:lvlText w:val="•"/>
      <w:lvlJc w:val="left"/>
      <w:pPr>
        <w:ind w:left="8423" w:hanging="600"/>
      </w:pPr>
      <w:rPr>
        <w:rFonts w:hint="default"/>
        <w:lang w:val="ru-RU" w:eastAsia="en-US" w:bidi="ar-SA"/>
      </w:rPr>
    </w:lvl>
    <w:lvl w:ilvl="7">
      <w:numFmt w:val="bullet"/>
      <w:lvlText w:val="•"/>
      <w:lvlJc w:val="left"/>
      <w:pPr>
        <w:ind w:left="9124" w:hanging="600"/>
      </w:pPr>
      <w:rPr>
        <w:rFonts w:hint="default"/>
        <w:lang w:val="ru-RU" w:eastAsia="en-US" w:bidi="ar-SA"/>
      </w:rPr>
    </w:lvl>
    <w:lvl w:ilvl="8">
      <w:numFmt w:val="bullet"/>
      <w:lvlText w:val="•"/>
      <w:lvlJc w:val="left"/>
      <w:pPr>
        <w:ind w:left="9824" w:hanging="600"/>
      </w:pPr>
      <w:rPr>
        <w:rFonts w:hint="default"/>
        <w:lang w:val="ru-RU" w:eastAsia="en-US" w:bidi="ar-SA"/>
      </w:rPr>
    </w:lvl>
  </w:abstractNum>
  <w:abstractNum w:abstractNumId="48">
    <w:nsid w:val="424F1391"/>
    <w:multiLevelType w:val="hybridMultilevel"/>
    <w:tmpl w:val="AABEDF1C"/>
    <w:lvl w:ilvl="0" w:tplc="DB363F1E">
      <w:numFmt w:val="bullet"/>
      <w:lvlText w:val=""/>
      <w:lvlJc w:val="left"/>
      <w:pPr>
        <w:ind w:left="1600" w:hanging="348"/>
      </w:pPr>
      <w:rPr>
        <w:rFonts w:ascii="Symbol" w:eastAsia="Symbol" w:hAnsi="Symbol" w:cs="Symbol" w:hint="default"/>
        <w:w w:val="100"/>
        <w:sz w:val="24"/>
        <w:szCs w:val="24"/>
        <w:lang w:val="ru-RU" w:eastAsia="en-US" w:bidi="ar-SA"/>
      </w:rPr>
    </w:lvl>
    <w:lvl w:ilvl="1" w:tplc="CEBA362A">
      <w:numFmt w:val="bullet"/>
      <w:lvlText w:val="•"/>
      <w:lvlJc w:val="left"/>
      <w:pPr>
        <w:ind w:left="2562" w:hanging="348"/>
      </w:pPr>
      <w:rPr>
        <w:rFonts w:hint="default"/>
        <w:lang w:val="ru-RU" w:eastAsia="en-US" w:bidi="ar-SA"/>
      </w:rPr>
    </w:lvl>
    <w:lvl w:ilvl="2" w:tplc="3970C9B6">
      <w:numFmt w:val="bullet"/>
      <w:lvlText w:val="•"/>
      <w:lvlJc w:val="left"/>
      <w:pPr>
        <w:ind w:left="3525" w:hanging="348"/>
      </w:pPr>
      <w:rPr>
        <w:rFonts w:hint="default"/>
        <w:lang w:val="ru-RU" w:eastAsia="en-US" w:bidi="ar-SA"/>
      </w:rPr>
    </w:lvl>
    <w:lvl w:ilvl="3" w:tplc="F4143A1E">
      <w:numFmt w:val="bullet"/>
      <w:lvlText w:val="•"/>
      <w:lvlJc w:val="left"/>
      <w:pPr>
        <w:ind w:left="4487" w:hanging="348"/>
      </w:pPr>
      <w:rPr>
        <w:rFonts w:hint="default"/>
        <w:lang w:val="ru-RU" w:eastAsia="en-US" w:bidi="ar-SA"/>
      </w:rPr>
    </w:lvl>
    <w:lvl w:ilvl="4" w:tplc="E2185472">
      <w:numFmt w:val="bullet"/>
      <w:lvlText w:val="•"/>
      <w:lvlJc w:val="left"/>
      <w:pPr>
        <w:ind w:left="5450" w:hanging="348"/>
      </w:pPr>
      <w:rPr>
        <w:rFonts w:hint="default"/>
        <w:lang w:val="ru-RU" w:eastAsia="en-US" w:bidi="ar-SA"/>
      </w:rPr>
    </w:lvl>
    <w:lvl w:ilvl="5" w:tplc="F1444D62">
      <w:numFmt w:val="bullet"/>
      <w:lvlText w:val="•"/>
      <w:lvlJc w:val="left"/>
      <w:pPr>
        <w:ind w:left="6413" w:hanging="348"/>
      </w:pPr>
      <w:rPr>
        <w:rFonts w:hint="default"/>
        <w:lang w:val="ru-RU" w:eastAsia="en-US" w:bidi="ar-SA"/>
      </w:rPr>
    </w:lvl>
    <w:lvl w:ilvl="6" w:tplc="1BEA6A6E">
      <w:numFmt w:val="bullet"/>
      <w:lvlText w:val="•"/>
      <w:lvlJc w:val="left"/>
      <w:pPr>
        <w:ind w:left="7375" w:hanging="348"/>
      </w:pPr>
      <w:rPr>
        <w:rFonts w:hint="default"/>
        <w:lang w:val="ru-RU" w:eastAsia="en-US" w:bidi="ar-SA"/>
      </w:rPr>
    </w:lvl>
    <w:lvl w:ilvl="7" w:tplc="5DB2DC62">
      <w:numFmt w:val="bullet"/>
      <w:lvlText w:val="•"/>
      <w:lvlJc w:val="left"/>
      <w:pPr>
        <w:ind w:left="8338" w:hanging="348"/>
      </w:pPr>
      <w:rPr>
        <w:rFonts w:hint="default"/>
        <w:lang w:val="ru-RU" w:eastAsia="en-US" w:bidi="ar-SA"/>
      </w:rPr>
    </w:lvl>
    <w:lvl w:ilvl="8" w:tplc="402E8B6E">
      <w:numFmt w:val="bullet"/>
      <w:lvlText w:val="•"/>
      <w:lvlJc w:val="left"/>
      <w:pPr>
        <w:ind w:left="9301" w:hanging="348"/>
      </w:pPr>
      <w:rPr>
        <w:rFonts w:hint="default"/>
        <w:lang w:val="ru-RU" w:eastAsia="en-US" w:bidi="ar-SA"/>
      </w:rPr>
    </w:lvl>
  </w:abstractNum>
  <w:abstractNum w:abstractNumId="49">
    <w:nsid w:val="44466BE7"/>
    <w:multiLevelType w:val="multilevel"/>
    <w:tmpl w:val="A41C502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6D51EE3"/>
    <w:multiLevelType w:val="hybridMultilevel"/>
    <w:tmpl w:val="55088B9A"/>
    <w:lvl w:ilvl="0" w:tplc="0CEAAD0A">
      <w:numFmt w:val="bullet"/>
      <w:lvlText w:val="o"/>
      <w:lvlJc w:val="left"/>
      <w:pPr>
        <w:ind w:left="467" w:hanging="360"/>
      </w:pPr>
      <w:rPr>
        <w:rFonts w:ascii="Courier New" w:eastAsia="Courier New" w:hAnsi="Courier New" w:cs="Courier New" w:hint="default"/>
        <w:color w:val="000009"/>
        <w:w w:val="100"/>
        <w:sz w:val="16"/>
        <w:szCs w:val="16"/>
        <w:lang w:val="ru-RU" w:eastAsia="en-US" w:bidi="ar-SA"/>
      </w:rPr>
    </w:lvl>
    <w:lvl w:ilvl="1" w:tplc="CB925CB6">
      <w:numFmt w:val="bullet"/>
      <w:lvlText w:val="•"/>
      <w:lvlJc w:val="left"/>
      <w:pPr>
        <w:ind w:left="682" w:hanging="360"/>
      </w:pPr>
      <w:rPr>
        <w:rFonts w:hint="default"/>
        <w:lang w:val="ru-RU" w:eastAsia="en-US" w:bidi="ar-SA"/>
      </w:rPr>
    </w:lvl>
    <w:lvl w:ilvl="2" w:tplc="3F4C9A38">
      <w:numFmt w:val="bullet"/>
      <w:lvlText w:val="•"/>
      <w:lvlJc w:val="left"/>
      <w:pPr>
        <w:ind w:left="904" w:hanging="360"/>
      </w:pPr>
      <w:rPr>
        <w:rFonts w:hint="default"/>
        <w:lang w:val="ru-RU" w:eastAsia="en-US" w:bidi="ar-SA"/>
      </w:rPr>
    </w:lvl>
    <w:lvl w:ilvl="3" w:tplc="BCCA22DA">
      <w:numFmt w:val="bullet"/>
      <w:lvlText w:val="•"/>
      <w:lvlJc w:val="left"/>
      <w:pPr>
        <w:ind w:left="1126" w:hanging="360"/>
      </w:pPr>
      <w:rPr>
        <w:rFonts w:hint="default"/>
        <w:lang w:val="ru-RU" w:eastAsia="en-US" w:bidi="ar-SA"/>
      </w:rPr>
    </w:lvl>
    <w:lvl w:ilvl="4" w:tplc="5F9EA260">
      <w:numFmt w:val="bullet"/>
      <w:lvlText w:val="•"/>
      <w:lvlJc w:val="left"/>
      <w:pPr>
        <w:ind w:left="1349" w:hanging="360"/>
      </w:pPr>
      <w:rPr>
        <w:rFonts w:hint="default"/>
        <w:lang w:val="ru-RU" w:eastAsia="en-US" w:bidi="ar-SA"/>
      </w:rPr>
    </w:lvl>
    <w:lvl w:ilvl="5" w:tplc="D1FEB594">
      <w:numFmt w:val="bullet"/>
      <w:lvlText w:val="•"/>
      <w:lvlJc w:val="left"/>
      <w:pPr>
        <w:ind w:left="1571" w:hanging="360"/>
      </w:pPr>
      <w:rPr>
        <w:rFonts w:hint="default"/>
        <w:lang w:val="ru-RU" w:eastAsia="en-US" w:bidi="ar-SA"/>
      </w:rPr>
    </w:lvl>
    <w:lvl w:ilvl="6" w:tplc="71DEF66C">
      <w:numFmt w:val="bullet"/>
      <w:lvlText w:val="•"/>
      <w:lvlJc w:val="left"/>
      <w:pPr>
        <w:ind w:left="1793" w:hanging="360"/>
      </w:pPr>
      <w:rPr>
        <w:rFonts w:hint="default"/>
        <w:lang w:val="ru-RU" w:eastAsia="en-US" w:bidi="ar-SA"/>
      </w:rPr>
    </w:lvl>
    <w:lvl w:ilvl="7" w:tplc="2A02F31E">
      <w:numFmt w:val="bullet"/>
      <w:lvlText w:val="•"/>
      <w:lvlJc w:val="left"/>
      <w:pPr>
        <w:ind w:left="2016" w:hanging="360"/>
      </w:pPr>
      <w:rPr>
        <w:rFonts w:hint="default"/>
        <w:lang w:val="ru-RU" w:eastAsia="en-US" w:bidi="ar-SA"/>
      </w:rPr>
    </w:lvl>
    <w:lvl w:ilvl="8" w:tplc="8EFCF226">
      <w:numFmt w:val="bullet"/>
      <w:lvlText w:val="•"/>
      <w:lvlJc w:val="left"/>
      <w:pPr>
        <w:ind w:left="2238" w:hanging="360"/>
      </w:pPr>
      <w:rPr>
        <w:rFonts w:hint="default"/>
        <w:lang w:val="ru-RU" w:eastAsia="en-US" w:bidi="ar-SA"/>
      </w:rPr>
    </w:lvl>
  </w:abstractNum>
  <w:abstractNum w:abstractNumId="51">
    <w:nsid w:val="47FB26D8"/>
    <w:multiLevelType w:val="hybridMultilevel"/>
    <w:tmpl w:val="AEEAEE10"/>
    <w:lvl w:ilvl="0" w:tplc="7C3CA226">
      <w:numFmt w:val="bullet"/>
      <w:lvlText w:val=""/>
      <w:lvlJc w:val="left"/>
      <w:pPr>
        <w:ind w:left="288" w:hanging="181"/>
      </w:pPr>
      <w:rPr>
        <w:rFonts w:ascii="Symbol" w:eastAsia="Symbol" w:hAnsi="Symbol" w:cs="Symbol" w:hint="default"/>
        <w:w w:val="100"/>
        <w:sz w:val="24"/>
        <w:szCs w:val="24"/>
        <w:lang w:val="ru-RU" w:eastAsia="en-US" w:bidi="ar-SA"/>
      </w:rPr>
    </w:lvl>
    <w:lvl w:ilvl="1" w:tplc="31C01404">
      <w:numFmt w:val="bullet"/>
      <w:lvlText w:val="•"/>
      <w:lvlJc w:val="left"/>
      <w:pPr>
        <w:ind w:left="719" w:hanging="181"/>
      </w:pPr>
      <w:rPr>
        <w:rFonts w:hint="default"/>
        <w:lang w:val="ru-RU" w:eastAsia="en-US" w:bidi="ar-SA"/>
      </w:rPr>
    </w:lvl>
    <w:lvl w:ilvl="2" w:tplc="22C066BC">
      <w:numFmt w:val="bullet"/>
      <w:lvlText w:val="•"/>
      <w:lvlJc w:val="left"/>
      <w:pPr>
        <w:ind w:left="1158" w:hanging="181"/>
      </w:pPr>
      <w:rPr>
        <w:rFonts w:hint="default"/>
        <w:lang w:val="ru-RU" w:eastAsia="en-US" w:bidi="ar-SA"/>
      </w:rPr>
    </w:lvl>
    <w:lvl w:ilvl="3" w:tplc="9A5EA16C">
      <w:numFmt w:val="bullet"/>
      <w:lvlText w:val="•"/>
      <w:lvlJc w:val="left"/>
      <w:pPr>
        <w:ind w:left="1597" w:hanging="181"/>
      </w:pPr>
      <w:rPr>
        <w:rFonts w:hint="default"/>
        <w:lang w:val="ru-RU" w:eastAsia="en-US" w:bidi="ar-SA"/>
      </w:rPr>
    </w:lvl>
    <w:lvl w:ilvl="4" w:tplc="52585AEC">
      <w:numFmt w:val="bullet"/>
      <w:lvlText w:val="•"/>
      <w:lvlJc w:val="left"/>
      <w:pPr>
        <w:ind w:left="2036" w:hanging="181"/>
      </w:pPr>
      <w:rPr>
        <w:rFonts w:hint="default"/>
        <w:lang w:val="ru-RU" w:eastAsia="en-US" w:bidi="ar-SA"/>
      </w:rPr>
    </w:lvl>
    <w:lvl w:ilvl="5" w:tplc="8D1A9B88">
      <w:numFmt w:val="bullet"/>
      <w:lvlText w:val="•"/>
      <w:lvlJc w:val="left"/>
      <w:pPr>
        <w:ind w:left="2475" w:hanging="181"/>
      </w:pPr>
      <w:rPr>
        <w:rFonts w:hint="default"/>
        <w:lang w:val="ru-RU" w:eastAsia="en-US" w:bidi="ar-SA"/>
      </w:rPr>
    </w:lvl>
    <w:lvl w:ilvl="6" w:tplc="3BCA3B1A">
      <w:numFmt w:val="bullet"/>
      <w:lvlText w:val="•"/>
      <w:lvlJc w:val="left"/>
      <w:pPr>
        <w:ind w:left="2914" w:hanging="181"/>
      </w:pPr>
      <w:rPr>
        <w:rFonts w:hint="default"/>
        <w:lang w:val="ru-RU" w:eastAsia="en-US" w:bidi="ar-SA"/>
      </w:rPr>
    </w:lvl>
    <w:lvl w:ilvl="7" w:tplc="E752DC70">
      <w:numFmt w:val="bullet"/>
      <w:lvlText w:val="•"/>
      <w:lvlJc w:val="left"/>
      <w:pPr>
        <w:ind w:left="3353" w:hanging="181"/>
      </w:pPr>
      <w:rPr>
        <w:rFonts w:hint="default"/>
        <w:lang w:val="ru-RU" w:eastAsia="en-US" w:bidi="ar-SA"/>
      </w:rPr>
    </w:lvl>
    <w:lvl w:ilvl="8" w:tplc="36ACC406">
      <w:numFmt w:val="bullet"/>
      <w:lvlText w:val="•"/>
      <w:lvlJc w:val="left"/>
      <w:pPr>
        <w:ind w:left="3792" w:hanging="181"/>
      </w:pPr>
      <w:rPr>
        <w:rFonts w:hint="default"/>
        <w:lang w:val="ru-RU" w:eastAsia="en-US" w:bidi="ar-SA"/>
      </w:rPr>
    </w:lvl>
  </w:abstractNum>
  <w:abstractNum w:abstractNumId="52">
    <w:nsid w:val="484D6948"/>
    <w:multiLevelType w:val="hybridMultilevel"/>
    <w:tmpl w:val="689221DA"/>
    <w:lvl w:ilvl="0" w:tplc="F6803912">
      <w:numFmt w:val="bullet"/>
      <w:lvlText w:val="-"/>
      <w:lvlJc w:val="left"/>
      <w:pPr>
        <w:ind w:left="899" w:hanging="708"/>
      </w:pPr>
      <w:rPr>
        <w:rFonts w:hint="default"/>
        <w:w w:val="100"/>
        <w:lang w:val="ru-RU" w:eastAsia="en-US" w:bidi="ar-SA"/>
      </w:rPr>
    </w:lvl>
    <w:lvl w:ilvl="1" w:tplc="F8E03164">
      <w:numFmt w:val="bullet"/>
      <w:lvlText w:val=""/>
      <w:lvlJc w:val="left"/>
      <w:pPr>
        <w:ind w:left="1588" w:hanging="348"/>
      </w:pPr>
      <w:rPr>
        <w:rFonts w:hint="default"/>
        <w:w w:val="100"/>
        <w:lang w:val="ru-RU" w:eastAsia="en-US" w:bidi="ar-SA"/>
      </w:rPr>
    </w:lvl>
    <w:lvl w:ilvl="2" w:tplc="2D36FEC0">
      <w:numFmt w:val="bullet"/>
      <w:lvlText w:val=""/>
      <w:lvlJc w:val="left"/>
      <w:pPr>
        <w:ind w:left="880" w:hanging="348"/>
      </w:pPr>
      <w:rPr>
        <w:rFonts w:ascii="Symbol" w:eastAsia="Symbol" w:hAnsi="Symbol" w:cs="Symbol" w:hint="default"/>
        <w:color w:val="000009"/>
        <w:w w:val="100"/>
        <w:sz w:val="24"/>
        <w:szCs w:val="24"/>
        <w:lang w:val="ru-RU" w:eastAsia="en-US" w:bidi="ar-SA"/>
      </w:rPr>
    </w:lvl>
    <w:lvl w:ilvl="3" w:tplc="CBEEF534">
      <w:numFmt w:val="bullet"/>
      <w:lvlText w:val="•"/>
      <w:lvlJc w:val="left"/>
      <w:pPr>
        <w:ind w:left="1620" w:hanging="348"/>
      </w:pPr>
      <w:rPr>
        <w:rFonts w:hint="default"/>
        <w:lang w:val="ru-RU" w:eastAsia="en-US" w:bidi="ar-SA"/>
      </w:rPr>
    </w:lvl>
    <w:lvl w:ilvl="4" w:tplc="840C490C">
      <w:numFmt w:val="bullet"/>
      <w:lvlText w:val="•"/>
      <w:lvlJc w:val="left"/>
      <w:pPr>
        <w:ind w:left="2992" w:hanging="348"/>
      </w:pPr>
      <w:rPr>
        <w:rFonts w:hint="default"/>
        <w:lang w:val="ru-RU" w:eastAsia="en-US" w:bidi="ar-SA"/>
      </w:rPr>
    </w:lvl>
    <w:lvl w:ilvl="5" w:tplc="ACBE66C8">
      <w:numFmt w:val="bullet"/>
      <w:lvlText w:val="•"/>
      <w:lvlJc w:val="left"/>
      <w:pPr>
        <w:ind w:left="4364" w:hanging="348"/>
      </w:pPr>
      <w:rPr>
        <w:rFonts w:hint="default"/>
        <w:lang w:val="ru-RU" w:eastAsia="en-US" w:bidi="ar-SA"/>
      </w:rPr>
    </w:lvl>
    <w:lvl w:ilvl="6" w:tplc="8558DFB4">
      <w:numFmt w:val="bullet"/>
      <w:lvlText w:val="•"/>
      <w:lvlJc w:val="left"/>
      <w:pPr>
        <w:ind w:left="5737" w:hanging="348"/>
      </w:pPr>
      <w:rPr>
        <w:rFonts w:hint="default"/>
        <w:lang w:val="ru-RU" w:eastAsia="en-US" w:bidi="ar-SA"/>
      </w:rPr>
    </w:lvl>
    <w:lvl w:ilvl="7" w:tplc="9A2643BA">
      <w:numFmt w:val="bullet"/>
      <w:lvlText w:val="•"/>
      <w:lvlJc w:val="left"/>
      <w:pPr>
        <w:ind w:left="7109" w:hanging="348"/>
      </w:pPr>
      <w:rPr>
        <w:rFonts w:hint="default"/>
        <w:lang w:val="ru-RU" w:eastAsia="en-US" w:bidi="ar-SA"/>
      </w:rPr>
    </w:lvl>
    <w:lvl w:ilvl="8" w:tplc="87AE9940">
      <w:numFmt w:val="bullet"/>
      <w:lvlText w:val="•"/>
      <w:lvlJc w:val="left"/>
      <w:pPr>
        <w:ind w:left="8481" w:hanging="348"/>
      </w:pPr>
      <w:rPr>
        <w:rFonts w:hint="default"/>
        <w:lang w:val="ru-RU" w:eastAsia="en-US" w:bidi="ar-SA"/>
      </w:rPr>
    </w:lvl>
  </w:abstractNum>
  <w:abstractNum w:abstractNumId="53">
    <w:nsid w:val="48E300D0"/>
    <w:multiLevelType w:val="hybridMultilevel"/>
    <w:tmpl w:val="9DCE97F4"/>
    <w:lvl w:ilvl="0" w:tplc="FC56F3F4">
      <w:numFmt w:val="bullet"/>
      <w:lvlText w:val=""/>
      <w:lvlJc w:val="left"/>
      <w:pPr>
        <w:ind w:left="1600" w:hanging="408"/>
      </w:pPr>
      <w:rPr>
        <w:rFonts w:ascii="Symbol" w:eastAsia="Symbol" w:hAnsi="Symbol" w:cs="Symbol" w:hint="default"/>
        <w:color w:val="000009"/>
        <w:w w:val="100"/>
        <w:sz w:val="24"/>
        <w:szCs w:val="24"/>
        <w:lang w:val="ru-RU" w:eastAsia="en-US" w:bidi="ar-SA"/>
      </w:rPr>
    </w:lvl>
    <w:lvl w:ilvl="1" w:tplc="905EDC4E">
      <w:numFmt w:val="bullet"/>
      <w:lvlText w:val=""/>
      <w:lvlJc w:val="left"/>
      <w:pPr>
        <w:ind w:left="1874" w:hanging="286"/>
      </w:pPr>
      <w:rPr>
        <w:rFonts w:ascii="Wingdings" w:eastAsia="Wingdings" w:hAnsi="Wingdings" w:cs="Wingdings" w:hint="default"/>
        <w:w w:val="100"/>
        <w:sz w:val="24"/>
        <w:szCs w:val="24"/>
        <w:lang w:val="ru-RU" w:eastAsia="en-US" w:bidi="ar-SA"/>
      </w:rPr>
    </w:lvl>
    <w:lvl w:ilvl="2" w:tplc="47D8AF0E">
      <w:numFmt w:val="bullet"/>
      <w:lvlText w:val="•"/>
      <w:lvlJc w:val="left"/>
      <w:pPr>
        <w:ind w:left="2918" w:hanging="286"/>
      </w:pPr>
      <w:rPr>
        <w:rFonts w:hint="default"/>
        <w:lang w:val="ru-RU" w:eastAsia="en-US" w:bidi="ar-SA"/>
      </w:rPr>
    </w:lvl>
    <w:lvl w:ilvl="3" w:tplc="17567F26">
      <w:numFmt w:val="bullet"/>
      <w:lvlText w:val="•"/>
      <w:lvlJc w:val="left"/>
      <w:pPr>
        <w:ind w:left="3956" w:hanging="286"/>
      </w:pPr>
      <w:rPr>
        <w:rFonts w:hint="default"/>
        <w:lang w:val="ru-RU" w:eastAsia="en-US" w:bidi="ar-SA"/>
      </w:rPr>
    </w:lvl>
    <w:lvl w:ilvl="4" w:tplc="5B5AE846">
      <w:numFmt w:val="bullet"/>
      <w:lvlText w:val="•"/>
      <w:lvlJc w:val="left"/>
      <w:pPr>
        <w:ind w:left="4995" w:hanging="286"/>
      </w:pPr>
      <w:rPr>
        <w:rFonts w:hint="default"/>
        <w:lang w:val="ru-RU" w:eastAsia="en-US" w:bidi="ar-SA"/>
      </w:rPr>
    </w:lvl>
    <w:lvl w:ilvl="5" w:tplc="72522FFC">
      <w:numFmt w:val="bullet"/>
      <w:lvlText w:val="•"/>
      <w:lvlJc w:val="left"/>
      <w:pPr>
        <w:ind w:left="6033" w:hanging="286"/>
      </w:pPr>
      <w:rPr>
        <w:rFonts w:hint="default"/>
        <w:lang w:val="ru-RU" w:eastAsia="en-US" w:bidi="ar-SA"/>
      </w:rPr>
    </w:lvl>
    <w:lvl w:ilvl="6" w:tplc="2B8E32C0">
      <w:numFmt w:val="bullet"/>
      <w:lvlText w:val="•"/>
      <w:lvlJc w:val="left"/>
      <w:pPr>
        <w:ind w:left="7072" w:hanging="286"/>
      </w:pPr>
      <w:rPr>
        <w:rFonts w:hint="default"/>
        <w:lang w:val="ru-RU" w:eastAsia="en-US" w:bidi="ar-SA"/>
      </w:rPr>
    </w:lvl>
    <w:lvl w:ilvl="7" w:tplc="5BDC84EA">
      <w:numFmt w:val="bullet"/>
      <w:lvlText w:val="•"/>
      <w:lvlJc w:val="left"/>
      <w:pPr>
        <w:ind w:left="8110" w:hanging="286"/>
      </w:pPr>
      <w:rPr>
        <w:rFonts w:hint="default"/>
        <w:lang w:val="ru-RU" w:eastAsia="en-US" w:bidi="ar-SA"/>
      </w:rPr>
    </w:lvl>
    <w:lvl w:ilvl="8" w:tplc="6674CED0">
      <w:numFmt w:val="bullet"/>
      <w:lvlText w:val="•"/>
      <w:lvlJc w:val="left"/>
      <w:pPr>
        <w:ind w:left="9149" w:hanging="286"/>
      </w:pPr>
      <w:rPr>
        <w:rFonts w:hint="default"/>
        <w:lang w:val="ru-RU" w:eastAsia="en-US" w:bidi="ar-SA"/>
      </w:rPr>
    </w:lvl>
  </w:abstractNum>
  <w:abstractNum w:abstractNumId="54">
    <w:nsid w:val="4F0E251E"/>
    <w:multiLevelType w:val="hybridMultilevel"/>
    <w:tmpl w:val="372052DA"/>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1474A2B"/>
    <w:multiLevelType w:val="hybridMultilevel"/>
    <w:tmpl w:val="3E84A632"/>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306C5A"/>
    <w:multiLevelType w:val="multilevel"/>
    <w:tmpl w:val="EADA52DA"/>
    <w:lvl w:ilvl="0">
      <w:start w:val="1"/>
      <w:numFmt w:val="decimal"/>
      <w:lvlText w:val="%1"/>
      <w:lvlJc w:val="left"/>
      <w:pPr>
        <w:ind w:left="2003" w:hanging="668"/>
      </w:pPr>
      <w:rPr>
        <w:rFonts w:hint="default"/>
        <w:lang w:val="ru-RU" w:eastAsia="en-US" w:bidi="ar-SA"/>
      </w:rPr>
    </w:lvl>
    <w:lvl w:ilvl="1">
      <w:start w:val="1"/>
      <w:numFmt w:val="decimal"/>
      <w:lvlText w:val="%1.%2"/>
      <w:lvlJc w:val="left"/>
      <w:pPr>
        <w:ind w:left="2003" w:hanging="668"/>
      </w:pPr>
      <w:rPr>
        <w:rFonts w:hint="default"/>
        <w:lang w:val="ru-RU" w:eastAsia="en-US" w:bidi="ar-SA"/>
      </w:rPr>
    </w:lvl>
    <w:lvl w:ilvl="2">
      <w:start w:val="1"/>
      <w:numFmt w:val="decimal"/>
      <w:lvlText w:val="%1.%2.%3."/>
      <w:lvlJc w:val="left"/>
      <w:pPr>
        <w:ind w:left="2003" w:hanging="668"/>
        <w:jc w:val="right"/>
      </w:pPr>
      <w:rPr>
        <w:rFonts w:hint="default"/>
        <w:b/>
        <w:bCs/>
        <w:w w:val="100"/>
        <w:lang w:val="ru-RU" w:eastAsia="en-US" w:bidi="ar-SA"/>
      </w:rPr>
    </w:lvl>
    <w:lvl w:ilvl="3">
      <w:numFmt w:val="bullet"/>
      <w:lvlText w:val="•"/>
      <w:lvlJc w:val="left"/>
      <w:pPr>
        <w:ind w:left="4767" w:hanging="668"/>
      </w:pPr>
      <w:rPr>
        <w:rFonts w:hint="default"/>
        <w:lang w:val="ru-RU" w:eastAsia="en-US" w:bidi="ar-SA"/>
      </w:rPr>
    </w:lvl>
    <w:lvl w:ilvl="4">
      <w:numFmt w:val="bullet"/>
      <w:lvlText w:val="•"/>
      <w:lvlJc w:val="left"/>
      <w:pPr>
        <w:ind w:left="5690" w:hanging="668"/>
      </w:pPr>
      <w:rPr>
        <w:rFonts w:hint="default"/>
        <w:lang w:val="ru-RU" w:eastAsia="en-US" w:bidi="ar-SA"/>
      </w:rPr>
    </w:lvl>
    <w:lvl w:ilvl="5">
      <w:numFmt w:val="bullet"/>
      <w:lvlText w:val="•"/>
      <w:lvlJc w:val="left"/>
      <w:pPr>
        <w:ind w:left="6613" w:hanging="668"/>
      </w:pPr>
      <w:rPr>
        <w:rFonts w:hint="default"/>
        <w:lang w:val="ru-RU" w:eastAsia="en-US" w:bidi="ar-SA"/>
      </w:rPr>
    </w:lvl>
    <w:lvl w:ilvl="6">
      <w:numFmt w:val="bullet"/>
      <w:lvlText w:val="•"/>
      <w:lvlJc w:val="left"/>
      <w:pPr>
        <w:ind w:left="7535" w:hanging="668"/>
      </w:pPr>
      <w:rPr>
        <w:rFonts w:hint="default"/>
        <w:lang w:val="ru-RU" w:eastAsia="en-US" w:bidi="ar-SA"/>
      </w:rPr>
    </w:lvl>
    <w:lvl w:ilvl="7">
      <w:numFmt w:val="bullet"/>
      <w:lvlText w:val="•"/>
      <w:lvlJc w:val="left"/>
      <w:pPr>
        <w:ind w:left="8458" w:hanging="668"/>
      </w:pPr>
      <w:rPr>
        <w:rFonts w:hint="default"/>
        <w:lang w:val="ru-RU" w:eastAsia="en-US" w:bidi="ar-SA"/>
      </w:rPr>
    </w:lvl>
    <w:lvl w:ilvl="8">
      <w:numFmt w:val="bullet"/>
      <w:lvlText w:val="•"/>
      <w:lvlJc w:val="left"/>
      <w:pPr>
        <w:ind w:left="9381" w:hanging="668"/>
      </w:pPr>
      <w:rPr>
        <w:rFonts w:hint="default"/>
        <w:lang w:val="ru-RU" w:eastAsia="en-US" w:bidi="ar-SA"/>
      </w:rPr>
    </w:lvl>
  </w:abstractNum>
  <w:abstractNum w:abstractNumId="57">
    <w:nsid w:val="551D7CAE"/>
    <w:multiLevelType w:val="hybridMultilevel"/>
    <w:tmpl w:val="F3A24192"/>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A31402F"/>
    <w:multiLevelType w:val="hybridMultilevel"/>
    <w:tmpl w:val="FB72DB50"/>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2851DC"/>
    <w:multiLevelType w:val="hybridMultilevel"/>
    <w:tmpl w:val="66845F84"/>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CD353AA"/>
    <w:multiLevelType w:val="hybridMultilevel"/>
    <w:tmpl w:val="AD368E00"/>
    <w:lvl w:ilvl="0" w:tplc="F918C5AA">
      <w:numFmt w:val="bullet"/>
      <w:lvlText w:val=""/>
      <w:lvlJc w:val="left"/>
      <w:pPr>
        <w:ind w:left="286" w:hanging="181"/>
      </w:pPr>
      <w:rPr>
        <w:rFonts w:ascii="Symbol" w:eastAsia="Symbol" w:hAnsi="Symbol" w:cs="Symbol" w:hint="default"/>
        <w:w w:val="100"/>
        <w:sz w:val="24"/>
        <w:szCs w:val="24"/>
        <w:lang w:val="ru-RU" w:eastAsia="en-US" w:bidi="ar-SA"/>
      </w:rPr>
    </w:lvl>
    <w:lvl w:ilvl="1" w:tplc="922AEAA2">
      <w:numFmt w:val="bullet"/>
      <w:lvlText w:val="•"/>
      <w:lvlJc w:val="left"/>
      <w:pPr>
        <w:ind w:left="492" w:hanging="181"/>
      </w:pPr>
      <w:rPr>
        <w:rFonts w:hint="default"/>
        <w:lang w:val="ru-RU" w:eastAsia="en-US" w:bidi="ar-SA"/>
      </w:rPr>
    </w:lvl>
    <w:lvl w:ilvl="2" w:tplc="CE74B616">
      <w:numFmt w:val="bullet"/>
      <w:lvlText w:val="•"/>
      <w:lvlJc w:val="left"/>
      <w:pPr>
        <w:ind w:left="704" w:hanging="181"/>
      </w:pPr>
      <w:rPr>
        <w:rFonts w:hint="default"/>
        <w:lang w:val="ru-RU" w:eastAsia="en-US" w:bidi="ar-SA"/>
      </w:rPr>
    </w:lvl>
    <w:lvl w:ilvl="3" w:tplc="EE3AEB42">
      <w:numFmt w:val="bullet"/>
      <w:lvlText w:val="•"/>
      <w:lvlJc w:val="left"/>
      <w:pPr>
        <w:ind w:left="916" w:hanging="181"/>
      </w:pPr>
      <w:rPr>
        <w:rFonts w:hint="default"/>
        <w:lang w:val="ru-RU" w:eastAsia="en-US" w:bidi="ar-SA"/>
      </w:rPr>
    </w:lvl>
    <w:lvl w:ilvl="4" w:tplc="F4C491D2">
      <w:numFmt w:val="bullet"/>
      <w:lvlText w:val="•"/>
      <w:lvlJc w:val="left"/>
      <w:pPr>
        <w:ind w:left="1128" w:hanging="181"/>
      </w:pPr>
      <w:rPr>
        <w:rFonts w:hint="default"/>
        <w:lang w:val="ru-RU" w:eastAsia="en-US" w:bidi="ar-SA"/>
      </w:rPr>
    </w:lvl>
    <w:lvl w:ilvl="5" w:tplc="B4B04CB0">
      <w:numFmt w:val="bullet"/>
      <w:lvlText w:val="•"/>
      <w:lvlJc w:val="left"/>
      <w:pPr>
        <w:ind w:left="1340" w:hanging="181"/>
      </w:pPr>
      <w:rPr>
        <w:rFonts w:hint="default"/>
        <w:lang w:val="ru-RU" w:eastAsia="en-US" w:bidi="ar-SA"/>
      </w:rPr>
    </w:lvl>
    <w:lvl w:ilvl="6" w:tplc="88803EC8">
      <w:numFmt w:val="bullet"/>
      <w:lvlText w:val="•"/>
      <w:lvlJc w:val="left"/>
      <w:pPr>
        <w:ind w:left="1552" w:hanging="181"/>
      </w:pPr>
      <w:rPr>
        <w:rFonts w:hint="default"/>
        <w:lang w:val="ru-RU" w:eastAsia="en-US" w:bidi="ar-SA"/>
      </w:rPr>
    </w:lvl>
    <w:lvl w:ilvl="7" w:tplc="EAC42554">
      <w:numFmt w:val="bullet"/>
      <w:lvlText w:val="•"/>
      <w:lvlJc w:val="left"/>
      <w:pPr>
        <w:ind w:left="1764" w:hanging="181"/>
      </w:pPr>
      <w:rPr>
        <w:rFonts w:hint="default"/>
        <w:lang w:val="ru-RU" w:eastAsia="en-US" w:bidi="ar-SA"/>
      </w:rPr>
    </w:lvl>
    <w:lvl w:ilvl="8" w:tplc="6C965150">
      <w:numFmt w:val="bullet"/>
      <w:lvlText w:val="•"/>
      <w:lvlJc w:val="left"/>
      <w:pPr>
        <w:ind w:left="1976" w:hanging="181"/>
      </w:pPr>
      <w:rPr>
        <w:rFonts w:hint="default"/>
        <w:lang w:val="ru-RU" w:eastAsia="en-US" w:bidi="ar-SA"/>
      </w:rPr>
    </w:lvl>
  </w:abstractNum>
  <w:abstractNum w:abstractNumId="61">
    <w:nsid w:val="5E396E5C"/>
    <w:multiLevelType w:val="hybridMultilevel"/>
    <w:tmpl w:val="0A2E05FE"/>
    <w:lvl w:ilvl="0" w:tplc="460483C8">
      <w:numFmt w:val="bullet"/>
      <w:lvlText w:val=""/>
      <w:lvlJc w:val="left"/>
      <w:pPr>
        <w:ind w:left="1619" w:hanging="348"/>
      </w:pPr>
      <w:rPr>
        <w:rFonts w:ascii="Symbol" w:eastAsia="Symbol" w:hAnsi="Symbol" w:cs="Symbol" w:hint="default"/>
        <w:w w:val="100"/>
        <w:sz w:val="24"/>
        <w:szCs w:val="24"/>
        <w:lang w:val="ru-RU" w:eastAsia="en-US" w:bidi="ar-SA"/>
      </w:rPr>
    </w:lvl>
    <w:lvl w:ilvl="1" w:tplc="230AC39A">
      <w:numFmt w:val="bullet"/>
      <w:lvlText w:val="•"/>
      <w:lvlJc w:val="left"/>
      <w:pPr>
        <w:ind w:left="2580" w:hanging="348"/>
      </w:pPr>
      <w:rPr>
        <w:rFonts w:hint="default"/>
        <w:lang w:val="ru-RU" w:eastAsia="en-US" w:bidi="ar-SA"/>
      </w:rPr>
    </w:lvl>
    <w:lvl w:ilvl="2" w:tplc="6FA6ACBC">
      <w:numFmt w:val="bullet"/>
      <w:lvlText w:val="•"/>
      <w:lvlJc w:val="left"/>
      <w:pPr>
        <w:ind w:left="3541" w:hanging="348"/>
      </w:pPr>
      <w:rPr>
        <w:rFonts w:hint="default"/>
        <w:lang w:val="ru-RU" w:eastAsia="en-US" w:bidi="ar-SA"/>
      </w:rPr>
    </w:lvl>
    <w:lvl w:ilvl="3" w:tplc="46AEF1F2">
      <w:numFmt w:val="bullet"/>
      <w:lvlText w:val="•"/>
      <w:lvlJc w:val="left"/>
      <w:pPr>
        <w:ind w:left="4501" w:hanging="348"/>
      </w:pPr>
      <w:rPr>
        <w:rFonts w:hint="default"/>
        <w:lang w:val="ru-RU" w:eastAsia="en-US" w:bidi="ar-SA"/>
      </w:rPr>
    </w:lvl>
    <w:lvl w:ilvl="4" w:tplc="50880692">
      <w:numFmt w:val="bullet"/>
      <w:lvlText w:val="•"/>
      <w:lvlJc w:val="left"/>
      <w:pPr>
        <w:ind w:left="5462" w:hanging="348"/>
      </w:pPr>
      <w:rPr>
        <w:rFonts w:hint="default"/>
        <w:lang w:val="ru-RU" w:eastAsia="en-US" w:bidi="ar-SA"/>
      </w:rPr>
    </w:lvl>
    <w:lvl w:ilvl="5" w:tplc="870411C8">
      <w:numFmt w:val="bullet"/>
      <w:lvlText w:val="•"/>
      <w:lvlJc w:val="left"/>
      <w:pPr>
        <w:ind w:left="6423" w:hanging="348"/>
      </w:pPr>
      <w:rPr>
        <w:rFonts w:hint="default"/>
        <w:lang w:val="ru-RU" w:eastAsia="en-US" w:bidi="ar-SA"/>
      </w:rPr>
    </w:lvl>
    <w:lvl w:ilvl="6" w:tplc="A106FF96">
      <w:numFmt w:val="bullet"/>
      <w:lvlText w:val="•"/>
      <w:lvlJc w:val="left"/>
      <w:pPr>
        <w:ind w:left="7383" w:hanging="348"/>
      </w:pPr>
      <w:rPr>
        <w:rFonts w:hint="default"/>
        <w:lang w:val="ru-RU" w:eastAsia="en-US" w:bidi="ar-SA"/>
      </w:rPr>
    </w:lvl>
    <w:lvl w:ilvl="7" w:tplc="AAD0662E">
      <w:numFmt w:val="bullet"/>
      <w:lvlText w:val="•"/>
      <w:lvlJc w:val="left"/>
      <w:pPr>
        <w:ind w:left="8344" w:hanging="348"/>
      </w:pPr>
      <w:rPr>
        <w:rFonts w:hint="default"/>
        <w:lang w:val="ru-RU" w:eastAsia="en-US" w:bidi="ar-SA"/>
      </w:rPr>
    </w:lvl>
    <w:lvl w:ilvl="8" w:tplc="90C42A5E">
      <w:numFmt w:val="bullet"/>
      <w:lvlText w:val="•"/>
      <w:lvlJc w:val="left"/>
      <w:pPr>
        <w:ind w:left="9305" w:hanging="348"/>
      </w:pPr>
      <w:rPr>
        <w:rFonts w:hint="default"/>
        <w:lang w:val="ru-RU" w:eastAsia="en-US" w:bidi="ar-SA"/>
      </w:rPr>
    </w:lvl>
  </w:abstractNum>
  <w:abstractNum w:abstractNumId="62">
    <w:nsid w:val="5E547E6D"/>
    <w:multiLevelType w:val="hybridMultilevel"/>
    <w:tmpl w:val="CF6A8B38"/>
    <w:lvl w:ilvl="0" w:tplc="7234A94E">
      <w:numFmt w:val="bullet"/>
      <w:lvlText w:val=""/>
      <w:lvlJc w:val="left"/>
      <w:pPr>
        <w:ind w:left="880" w:hanging="286"/>
      </w:pPr>
      <w:rPr>
        <w:rFonts w:ascii="Wingdings" w:eastAsia="Wingdings" w:hAnsi="Wingdings" w:cs="Wingdings" w:hint="default"/>
        <w:w w:val="100"/>
        <w:sz w:val="24"/>
        <w:szCs w:val="24"/>
        <w:lang w:val="ru-RU" w:eastAsia="en-US" w:bidi="ar-SA"/>
      </w:rPr>
    </w:lvl>
    <w:lvl w:ilvl="1" w:tplc="9C3C404C">
      <w:numFmt w:val="bullet"/>
      <w:lvlText w:val="•"/>
      <w:lvlJc w:val="left"/>
      <w:pPr>
        <w:ind w:left="1914" w:hanging="286"/>
      </w:pPr>
      <w:rPr>
        <w:rFonts w:hint="default"/>
        <w:lang w:val="ru-RU" w:eastAsia="en-US" w:bidi="ar-SA"/>
      </w:rPr>
    </w:lvl>
    <w:lvl w:ilvl="2" w:tplc="190EA7D2">
      <w:numFmt w:val="bullet"/>
      <w:lvlText w:val="•"/>
      <w:lvlJc w:val="left"/>
      <w:pPr>
        <w:ind w:left="2949" w:hanging="286"/>
      </w:pPr>
      <w:rPr>
        <w:rFonts w:hint="default"/>
        <w:lang w:val="ru-RU" w:eastAsia="en-US" w:bidi="ar-SA"/>
      </w:rPr>
    </w:lvl>
    <w:lvl w:ilvl="3" w:tplc="AD7E5306">
      <w:numFmt w:val="bullet"/>
      <w:lvlText w:val="•"/>
      <w:lvlJc w:val="left"/>
      <w:pPr>
        <w:ind w:left="3983" w:hanging="286"/>
      </w:pPr>
      <w:rPr>
        <w:rFonts w:hint="default"/>
        <w:lang w:val="ru-RU" w:eastAsia="en-US" w:bidi="ar-SA"/>
      </w:rPr>
    </w:lvl>
    <w:lvl w:ilvl="4" w:tplc="9E98B9F8">
      <w:numFmt w:val="bullet"/>
      <w:lvlText w:val="•"/>
      <w:lvlJc w:val="left"/>
      <w:pPr>
        <w:ind w:left="5018" w:hanging="286"/>
      </w:pPr>
      <w:rPr>
        <w:rFonts w:hint="default"/>
        <w:lang w:val="ru-RU" w:eastAsia="en-US" w:bidi="ar-SA"/>
      </w:rPr>
    </w:lvl>
    <w:lvl w:ilvl="5" w:tplc="E9FC2066">
      <w:numFmt w:val="bullet"/>
      <w:lvlText w:val="•"/>
      <w:lvlJc w:val="left"/>
      <w:pPr>
        <w:ind w:left="6053" w:hanging="286"/>
      </w:pPr>
      <w:rPr>
        <w:rFonts w:hint="default"/>
        <w:lang w:val="ru-RU" w:eastAsia="en-US" w:bidi="ar-SA"/>
      </w:rPr>
    </w:lvl>
    <w:lvl w:ilvl="6" w:tplc="72EA093C">
      <w:numFmt w:val="bullet"/>
      <w:lvlText w:val="•"/>
      <w:lvlJc w:val="left"/>
      <w:pPr>
        <w:ind w:left="7087" w:hanging="286"/>
      </w:pPr>
      <w:rPr>
        <w:rFonts w:hint="default"/>
        <w:lang w:val="ru-RU" w:eastAsia="en-US" w:bidi="ar-SA"/>
      </w:rPr>
    </w:lvl>
    <w:lvl w:ilvl="7" w:tplc="9E12BBEA">
      <w:numFmt w:val="bullet"/>
      <w:lvlText w:val="•"/>
      <w:lvlJc w:val="left"/>
      <w:pPr>
        <w:ind w:left="8122" w:hanging="286"/>
      </w:pPr>
      <w:rPr>
        <w:rFonts w:hint="default"/>
        <w:lang w:val="ru-RU" w:eastAsia="en-US" w:bidi="ar-SA"/>
      </w:rPr>
    </w:lvl>
    <w:lvl w:ilvl="8" w:tplc="78C48C92">
      <w:numFmt w:val="bullet"/>
      <w:lvlText w:val="•"/>
      <w:lvlJc w:val="left"/>
      <w:pPr>
        <w:ind w:left="9157" w:hanging="286"/>
      </w:pPr>
      <w:rPr>
        <w:rFonts w:hint="default"/>
        <w:lang w:val="ru-RU" w:eastAsia="en-US" w:bidi="ar-SA"/>
      </w:rPr>
    </w:lvl>
  </w:abstractNum>
  <w:abstractNum w:abstractNumId="63">
    <w:nsid w:val="5F1859F1"/>
    <w:multiLevelType w:val="hybridMultilevel"/>
    <w:tmpl w:val="980EFF6C"/>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F593568"/>
    <w:multiLevelType w:val="hybridMultilevel"/>
    <w:tmpl w:val="133A1AE0"/>
    <w:lvl w:ilvl="0" w:tplc="61F8EA48">
      <w:numFmt w:val="bullet"/>
      <w:lvlText w:val=""/>
      <w:lvlJc w:val="left"/>
      <w:pPr>
        <w:ind w:left="423" w:hanging="284"/>
      </w:pPr>
      <w:rPr>
        <w:rFonts w:ascii="Wingdings" w:eastAsia="Wingdings" w:hAnsi="Wingdings" w:cs="Wingdings" w:hint="default"/>
        <w:color w:val="000009"/>
        <w:w w:val="100"/>
        <w:sz w:val="18"/>
        <w:szCs w:val="18"/>
        <w:lang w:val="ru-RU" w:eastAsia="en-US" w:bidi="ar-SA"/>
      </w:rPr>
    </w:lvl>
    <w:lvl w:ilvl="1" w:tplc="659A3CD0">
      <w:numFmt w:val="bullet"/>
      <w:lvlText w:val="•"/>
      <w:lvlJc w:val="left"/>
      <w:pPr>
        <w:ind w:left="859" w:hanging="284"/>
      </w:pPr>
      <w:rPr>
        <w:rFonts w:hint="default"/>
        <w:lang w:val="ru-RU" w:eastAsia="en-US" w:bidi="ar-SA"/>
      </w:rPr>
    </w:lvl>
    <w:lvl w:ilvl="2" w:tplc="4A9A7B50">
      <w:numFmt w:val="bullet"/>
      <w:lvlText w:val="•"/>
      <w:lvlJc w:val="left"/>
      <w:pPr>
        <w:ind w:left="1298" w:hanging="284"/>
      </w:pPr>
      <w:rPr>
        <w:rFonts w:hint="default"/>
        <w:lang w:val="ru-RU" w:eastAsia="en-US" w:bidi="ar-SA"/>
      </w:rPr>
    </w:lvl>
    <w:lvl w:ilvl="3" w:tplc="24C27C82">
      <w:numFmt w:val="bullet"/>
      <w:lvlText w:val="•"/>
      <w:lvlJc w:val="left"/>
      <w:pPr>
        <w:ind w:left="1737" w:hanging="284"/>
      </w:pPr>
      <w:rPr>
        <w:rFonts w:hint="default"/>
        <w:lang w:val="ru-RU" w:eastAsia="en-US" w:bidi="ar-SA"/>
      </w:rPr>
    </w:lvl>
    <w:lvl w:ilvl="4" w:tplc="279C148E">
      <w:numFmt w:val="bullet"/>
      <w:lvlText w:val="•"/>
      <w:lvlJc w:val="left"/>
      <w:pPr>
        <w:ind w:left="2176" w:hanging="284"/>
      </w:pPr>
      <w:rPr>
        <w:rFonts w:hint="default"/>
        <w:lang w:val="ru-RU" w:eastAsia="en-US" w:bidi="ar-SA"/>
      </w:rPr>
    </w:lvl>
    <w:lvl w:ilvl="5" w:tplc="0972985A">
      <w:numFmt w:val="bullet"/>
      <w:lvlText w:val="•"/>
      <w:lvlJc w:val="left"/>
      <w:pPr>
        <w:ind w:left="2615" w:hanging="284"/>
      </w:pPr>
      <w:rPr>
        <w:rFonts w:hint="default"/>
        <w:lang w:val="ru-RU" w:eastAsia="en-US" w:bidi="ar-SA"/>
      </w:rPr>
    </w:lvl>
    <w:lvl w:ilvl="6" w:tplc="61489F00">
      <w:numFmt w:val="bullet"/>
      <w:lvlText w:val="•"/>
      <w:lvlJc w:val="left"/>
      <w:pPr>
        <w:ind w:left="3054" w:hanging="284"/>
      </w:pPr>
      <w:rPr>
        <w:rFonts w:hint="default"/>
        <w:lang w:val="ru-RU" w:eastAsia="en-US" w:bidi="ar-SA"/>
      </w:rPr>
    </w:lvl>
    <w:lvl w:ilvl="7" w:tplc="4D08B25A">
      <w:numFmt w:val="bullet"/>
      <w:lvlText w:val="•"/>
      <w:lvlJc w:val="left"/>
      <w:pPr>
        <w:ind w:left="3493" w:hanging="284"/>
      </w:pPr>
      <w:rPr>
        <w:rFonts w:hint="default"/>
        <w:lang w:val="ru-RU" w:eastAsia="en-US" w:bidi="ar-SA"/>
      </w:rPr>
    </w:lvl>
    <w:lvl w:ilvl="8" w:tplc="C180DE8C">
      <w:numFmt w:val="bullet"/>
      <w:lvlText w:val="•"/>
      <w:lvlJc w:val="left"/>
      <w:pPr>
        <w:ind w:left="3932" w:hanging="284"/>
      </w:pPr>
      <w:rPr>
        <w:rFonts w:hint="default"/>
        <w:lang w:val="ru-RU" w:eastAsia="en-US" w:bidi="ar-SA"/>
      </w:rPr>
    </w:lvl>
  </w:abstractNum>
  <w:abstractNum w:abstractNumId="65">
    <w:nsid w:val="5FB03C82"/>
    <w:multiLevelType w:val="hybridMultilevel"/>
    <w:tmpl w:val="284EACDE"/>
    <w:lvl w:ilvl="0" w:tplc="5C6AB642">
      <w:start w:val="1"/>
      <w:numFmt w:val="decimal"/>
      <w:lvlText w:val="%1)"/>
      <w:lvlJc w:val="left"/>
      <w:pPr>
        <w:ind w:left="1588" w:hanging="348"/>
      </w:pPr>
      <w:rPr>
        <w:rFonts w:ascii="Times New Roman" w:eastAsia="Times New Roman" w:hAnsi="Times New Roman" w:cs="Times New Roman" w:hint="default"/>
        <w:color w:val="000009"/>
        <w:w w:val="99"/>
        <w:sz w:val="24"/>
        <w:szCs w:val="24"/>
        <w:lang w:val="ru-RU" w:eastAsia="en-US" w:bidi="ar-SA"/>
      </w:rPr>
    </w:lvl>
    <w:lvl w:ilvl="1" w:tplc="AAAE4B56">
      <w:numFmt w:val="bullet"/>
      <w:lvlText w:val="•"/>
      <w:lvlJc w:val="left"/>
      <w:pPr>
        <w:ind w:left="2544" w:hanging="348"/>
      </w:pPr>
      <w:rPr>
        <w:rFonts w:hint="default"/>
        <w:lang w:val="ru-RU" w:eastAsia="en-US" w:bidi="ar-SA"/>
      </w:rPr>
    </w:lvl>
    <w:lvl w:ilvl="2" w:tplc="8BEA1FF4">
      <w:numFmt w:val="bullet"/>
      <w:lvlText w:val="•"/>
      <w:lvlJc w:val="left"/>
      <w:pPr>
        <w:ind w:left="3509" w:hanging="348"/>
      </w:pPr>
      <w:rPr>
        <w:rFonts w:hint="default"/>
        <w:lang w:val="ru-RU" w:eastAsia="en-US" w:bidi="ar-SA"/>
      </w:rPr>
    </w:lvl>
    <w:lvl w:ilvl="3" w:tplc="16EA6186">
      <w:numFmt w:val="bullet"/>
      <w:lvlText w:val="•"/>
      <w:lvlJc w:val="left"/>
      <w:pPr>
        <w:ind w:left="4473" w:hanging="348"/>
      </w:pPr>
      <w:rPr>
        <w:rFonts w:hint="default"/>
        <w:lang w:val="ru-RU" w:eastAsia="en-US" w:bidi="ar-SA"/>
      </w:rPr>
    </w:lvl>
    <w:lvl w:ilvl="4" w:tplc="B38C7F8E">
      <w:numFmt w:val="bullet"/>
      <w:lvlText w:val="•"/>
      <w:lvlJc w:val="left"/>
      <w:pPr>
        <w:ind w:left="5438" w:hanging="348"/>
      </w:pPr>
      <w:rPr>
        <w:rFonts w:hint="default"/>
        <w:lang w:val="ru-RU" w:eastAsia="en-US" w:bidi="ar-SA"/>
      </w:rPr>
    </w:lvl>
    <w:lvl w:ilvl="5" w:tplc="085E6E82">
      <w:numFmt w:val="bullet"/>
      <w:lvlText w:val="•"/>
      <w:lvlJc w:val="left"/>
      <w:pPr>
        <w:ind w:left="6403" w:hanging="348"/>
      </w:pPr>
      <w:rPr>
        <w:rFonts w:hint="default"/>
        <w:lang w:val="ru-RU" w:eastAsia="en-US" w:bidi="ar-SA"/>
      </w:rPr>
    </w:lvl>
    <w:lvl w:ilvl="6" w:tplc="E05A9F68">
      <w:numFmt w:val="bullet"/>
      <w:lvlText w:val="•"/>
      <w:lvlJc w:val="left"/>
      <w:pPr>
        <w:ind w:left="7367" w:hanging="348"/>
      </w:pPr>
      <w:rPr>
        <w:rFonts w:hint="default"/>
        <w:lang w:val="ru-RU" w:eastAsia="en-US" w:bidi="ar-SA"/>
      </w:rPr>
    </w:lvl>
    <w:lvl w:ilvl="7" w:tplc="F1726CBE">
      <w:numFmt w:val="bullet"/>
      <w:lvlText w:val="•"/>
      <w:lvlJc w:val="left"/>
      <w:pPr>
        <w:ind w:left="8332" w:hanging="348"/>
      </w:pPr>
      <w:rPr>
        <w:rFonts w:hint="default"/>
        <w:lang w:val="ru-RU" w:eastAsia="en-US" w:bidi="ar-SA"/>
      </w:rPr>
    </w:lvl>
    <w:lvl w:ilvl="8" w:tplc="1ACEA24C">
      <w:numFmt w:val="bullet"/>
      <w:lvlText w:val="•"/>
      <w:lvlJc w:val="left"/>
      <w:pPr>
        <w:ind w:left="9297" w:hanging="348"/>
      </w:pPr>
      <w:rPr>
        <w:rFonts w:hint="default"/>
        <w:lang w:val="ru-RU" w:eastAsia="en-US" w:bidi="ar-SA"/>
      </w:rPr>
    </w:lvl>
  </w:abstractNum>
  <w:abstractNum w:abstractNumId="66">
    <w:nsid w:val="60D7694E"/>
    <w:multiLevelType w:val="hybridMultilevel"/>
    <w:tmpl w:val="564272C4"/>
    <w:lvl w:ilvl="0" w:tplc="3872FFC0">
      <w:numFmt w:val="bullet"/>
      <w:lvlText w:val="o"/>
      <w:lvlJc w:val="left"/>
      <w:pPr>
        <w:ind w:left="467" w:hanging="360"/>
      </w:pPr>
      <w:rPr>
        <w:rFonts w:ascii="Courier New" w:eastAsia="Courier New" w:hAnsi="Courier New" w:cs="Courier New" w:hint="default"/>
        <w:color w:val="000009"/>
        <w:w w:val="100"/>
        <w:sz w:val="16"/>
        <w:szCs w:val="16"/>
        <w:lang w:val="ru-RU" w:eastAsia="en-US" w:bidi="ar-SA"/>
      </w:rPr>
    </w:lvl>
    <w:lvl w:ilvl="1" w:tplc="1A3A74EC">
      <w:numFmt w:val="bullet"/>
      <w:lvlText w:val="•"/>
      <w:lvlJc w:val="left"/>
      <w:pPr>
        <w:ind w:left="682" w:hanging="360"/>
      </w:pPr>
      <w:rPr>
        <w:rFonts w:hint="default"/>
        <w:lang w:val="ru-RU" w:eastAsia="en-US" w:bidi="ar-SA"/>
      </w:rPr>
    </w:lvl>
    <w:lvl w:ilvl="2" w:tplc="F6CCA97A">
      <w:numFmt w:val="bullet"/>
      <w:lvlText w:val="•"/>
      <w:lvlJc w:val="left"/>
      <w:pPr>
        <w:ind w:left="904" w:hanging="360"/>
      </w:pPr>
      <w:rPr>
        <w:rFonts w:hint="default"/>
        <w:lang w:val="ru-RU" w:eastAsia="en-US" w:bidi="ar-SA"/>
      </w:rPr>
    </w:lvl>
    <w:lvl w:ilvl="3" w:tplc="1C18077A">
      <w:numFmt w:val="bullet"/>
      <w:lvlText w:val="•"/>
      <w:lvlJc w:val="left"/>
      <w:pPr>
        <w:ind w:left="1126" w:hanging="360"/>
      </w:pPr>
      <w:rPr>
        <w:rFonts w:hint="default"/>
        <w:lang w:val="ru-RU" w:eastAsia="en-US" w:bidi="ar-SA"/>
      </w:rPr>
    </w:lvl>
    <w:lvl w:ilvl="4" w:tplc="2C900676">
      <w:numFmt w:val="bullet"/>
      <w:lvlText w:val="•"/>
      <w:lvlJc w:val="left"/>
      <w:pPr>
        <w:ind w:left="1349" w:hanging="360"/>
      </w:pPr>
      <w:rPr>
        <w:rFonts w:hint="default"/>
        <w:lang w:val="ru-RU" w:eastAsia="en-US" w:bidi="ar-SA"/>
      </w:rPr>
    </w:lvl>
    <w:lvl w:ilvl="5" w:tplc="57A27696">
      <w:numFmt w:val="bullet"/>
      <w:lvlText w:val="•"/>
      <w:lvlJc w:val="left"/>
      <w:pPr>
        <w:ind w:left="1571" w:hanging="360"/>
      </w:pPr>
      <w:rPr>
        <w:rFonts w:hint="default"/>
        <w:lang w:val="ru-RU" w:eastAsia="en-US" w:bidi="ar-SA"/>
      </w:rPr>
    </w:lvl>
    <w:lvl w:ilvl="6" w:tplc="C526CEC2">
      <w:numFmt w:val="bullet"/>
      <w:lvlText w:val="•"/>
      <w:lvlJc w:val="left"/>
      <w:pPr>
        <w:ind w:left="1793" w:hanging="360"/>
      </w:pPr>
      <w:rPr>
        <w:rFonts w:hint="default"/>
        <w:lang w:val="ru-RU" w:eastAsia="en-US" w:bidi="ar-SA"/>
      </w:rPr>
    </w:lvl>
    <w:lvl w:ilvl="7" w:tplc="8C60A92A">
      <w:numFmt w:val="bullet"/>
      <w:lvlText w:val="•"/>
      <w:lvlJc w:val="left"/>
      <w:pPr>
        <w:ind w:left="2016" w:hanging="360"/>
      </w:pPr>
      <w:rPr>
        <w:rFonts w:hint="default"/>
        <w:lang w:val="ru-RU" w:eastAsia="en-US" w:bidi="ar-SA"/>
      </w:rPr>
    </w:lvl>
    <w:lvl w:ilvl="8" w:tplc="53BA7680">
      <w:numFmt w:val="bullet"/>
      <w:lvlText w:val="•"/>
      <w:lvlJc w:val="left"/>
      <w:pPr>
        <w:ind w:left="2238" w:hanging="360"/>
      </w:pPr>
      <w:rPr>
        <w:rFonts w:hint="default"/>
        <w:lang w:val="ru-RU" w:eastAsia="en-US" w:bidi="ar-SA"/>
      </w:rPr>
    </w:lvl>
  </w:abstractNum>
  <w:abstractNum w:abstractNumId="67">
    <w:nsid w:val="62A75A3F"/>
    <w:multiLevelType w:val="hybridMultilevel"/>
    <w:tmpl w:val="884A0CC0"/>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3CD0974"/>
    <w:multiLevelType w:val="hybridMultilevel"/>
    <w:tmpl w:val="CE4E0C40"/>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262401"/>
    <w:multiLevelType w:val="hybridMultilevel"/>
    <w:tmpl w:val="D6DAE66C"/>
    <w:lvl w:ilvl="0" w:tplc="68A60F5A">
      <w:start w:val="1"/>
      <w:numFmt w:val="decimal"/>
      <w:lvlText w:val="%1"/>
      <w:lvlJc w:val="left"/>
      <w:pPr>
        <w:ind w:left="319" w:hanging="137"/>
      </w:pPr>
      <w:rPr>
        <w:rFonts w:ascii="Times New Roman" w:eastAsia="Times New Roman" w:hAnsi="Times New Roman" w:cs="Times New Roman" w:hint="default"/>
        <w:b/>
        <w:bCs/>
        <w:i/>
        <w:iCs/>
        <w:color w:val="000009"/>
        <w:w w:val="100"/>
        <w:sz w:val="18"/>
        <w:szCs w:val="18"/>
        <w:lang w:val="ru-RU" w:eastAsia="en-US" w:bidi="ar-SA"/>
      </w:rPr>
    </w:lvl>
    <w:lvl w:ilvl="1" w:tplc="6FEE86C2">
      <w:numFmt w:val="bullet"/>
      <w:lvlText w:val="•"/>
      <w:lvlJc w:val="left"/>
      <w:pPr>
        <w:ind w:left="1718" w:hanging="137"/>
      </w:pPr>
      <w:rPr>
        <w:rFonts w:hint="default"/>
        <w:lang w:val="ru-RU" w:eastAsia="en-US" w:bidi="ar-SA"/>
      </w:rPr>
    </w:lvl>
    <w:lvl w:ilvl="2" w:tplc="3B5E16A2">
      <w:numFmt w:val="bullet"/>
      <w:lvlText w:val="•"/>
      <w:lvlJc w:val="left"/>
      <w:pPr>
        <w:ind w:left="3117" w:hanging="137"/>
      </w:pPr>
      <w:rPr>
        <w:rFonts w:hint="default"/>
        <w:lang w:val="ru-RU" w:eastAsia="en-US" w:bidi="ar-SA"/>
      </w:rPr>
    </w:lvl>
    <w:lvl w:ilvl="3" w:tplc="CAFEE934">
      <w:numFmt w:val="bullet"/>
      <w:lvlText w:val="•"/>
      <w:lvlJc w:val="left"/>
      <w:pPr>
        <w:ind w:left="4515" w:hanging="137"/>
      </w:pPr>
      <w:rPr>
        <w:rFonts w:hint="default"/>
        <w:lang w:val="ru-RU" w:eastAsia="en-US" w:bidi="ar-SA"/>
      </w:rPr>
    </w:lvl>
    <w:lvl w:ilvl="4" w:tplc="EF703D4E">
      <w:numFmt w:val="bullet"/>
      <w:lvlText w:val="•"/>
      <w:lvlJc w:val="left"/>
      <w:pPr>
        <w:ind w:left="5914" w:hanging="137"/>
      </w:pPr>
      <w:rPr>
        <w:rFonts w:hint="default"/>
        <w:lang w:val="ru-RU" w:eastAsia="en-US" w:bidi="ar-SA"/>
      </w:rPr>
    </w:lvl>
    <w:lvl w:ilvl="5" w:tplc="34D09BF2">
      <w:numFmt w:val="bullet"/>
      <w:lvlText w:val="•"/>
      <w:lvlJc w:val="left"/>
      <w:pPr>
        <w:ind w:left="7313" w:hanging="137"/>
      </w:pPr>
      <w:rPr>
        <w:rFonts w:hint="default"/>
        <w:lang w:val="ru-RU" w:eastAsia="en-US" w:bidi="ar-SA"/>
      </w:rPr>
    </w:lvl>
    <w:lvl w:ilvl="6" w:tplc="3CE0CC2E">
      <w:numFmt w:val="bullet"/>
      <w:lvlText w:val="•"/>
      <w:lvlJc w:val="left"/>
      <w:pPr>
        <w:ind w:left="8711" w:hanging="137"/>
      </w:pPr>
      <w:rPr>
        <w:rFonts w:hint="default"/>
        <w:lang w:val="ru-RU" w:eastAsia="en-US" w:bidi="ar-SA"/>
      </w:rPr>
    </w:lvl>
    <w:lvl w:ilvl="7" w:tplc="AFC4747A">
      <w:numFmt w:val="bullet"/>
      <w:lvlText w:val="•"/>
      <w:lvlJc w:val="left"/>
      <w:pPr>
        <w:ind w:left="10110" w:hanging="137"/>
      </w:pPr>
      <w:rPr>
        <w:rFonts w:hint="default"/>
        <w:lang w:val="ru-RU" w:eastAsia="en-US" w:bidi="ar-SA"/>
      </w:rPr>
    </w:lvl>
    <w:lvl w:ilvl="8" w:tplc="CBD421D6">
      <w:numFmt w:val="bullet"/>
      <w:lvlText w:val="•"/>
      <w:lvlJc w:val="left"/>
      <w:pPr>
        <w:ind w:left="11508" w:hanging="137"/>
      </w:pPr>
      <w:rPr>
        <w:rFonts w:hint="default"/>
        <w:lang w:val="ru-RU" w:eastAsia="en-US" w:bidi="ar-SA"/>
      </w:rPr>
    </w:lvl>
  </w:abstractNum>
  <w:abstractNum w:abstractNumId="70">
    <w:nsid w:val="67B01513"/>
    <w:multiLevelType w:val="multilevel"/>
    <w:tmpl w:val="C466034E"/>
    <w:lvl w:ilvl="0">
      <w:start w:val="1"/>
      <w:numFmt w:val="decimal"/>
      <w:lvlText w:val="%1"/>
      <w:lvlJc w:val="left"/>
      <w:pPr>
        <w:ind w:left="4929" w:hanging="605"/>
      </w:pPr>
      <w:rPr>
        <w:rFonts w:hint="default"/>
        <w:lang w:val="ru-RU" w:eastAsia="en-US" w:bidi="ar-SA"/>
      </w:rPr>
    </w:lvl>
    <w:lvl w:ilvl="1">
      <w:start w:val="3"/>
      <w:numFmt w:val="decimal"/>
      <w:lvlText w:val="%1.%2"/>
      <w:lvlJc w:val="left"/>
      <w:pPr>
        <w:ind w:left="4929" w:hanging="605"/>
      </w:pPr>
      <w:rPr>
        <w:rFonts w:hint="default"/>
        <w:lang w:val="ru-RU" w:eastAsia="en-US" w:bidi="ar-SA"/>
      </w:rPr>
    </w:lvl>
    <w:lvl w:ilvl="2">
      <w:start w:val="1"/>
      <w:numFmt w:val="decimal"/>
      <w:lvlText w:val="%1.%2.%3."/>
      <w:lvlJc w:val="left"/>
      <w:pPr>
        <w:ind w:left="4929" w:hanging="605"/>
        <w:jc w:val="right"/>
      </w:pPr>
      <w:rPr>
        <w:rFonts w:hint="default"/>
        <w:w w:val="100"/>
        <w:lang w:val="ru-RU" w:eastAsia="en-US" w:bidi="ar-SA"/>
      </w:rPr>
    </w:lvl>
    <w:lvl w:ilvl="3">
      <w:start w:val="1"/>
      <w:numFmt w:val="decimal"/>
      <w:lvlText w:val="%4)"/>
      <w:lvlJc w:val="left"/>
      <w:pPr>
        <w:ind w:left="899" w:hanging="336"/>
      </w:pPr>
      <w:rPr>
        <w:rFonts w:ascii="Times New Roman" w:eastAsia="Times New Roman" w:hAnsi="Times New Roman" w:cs="Times New Roman" w:hint="default"/>
        <w:spacing w:val="0"/>
        <w:w w:val="100"/>
        <w:sz w:val="21"/>
        <w:szCs w:val="21"/>
        <w:lang w:val="ru-RU" w:eastAsia="en-US" w:bidi="ar-SA"/>
      </w:rPr>
    </w:lvl>
    <w:lvl w:ilvl="4">
      <w:numFmt w:val="bullet"/>
      <w:lvlText w:val="•"/>
      <w:lvlJc w:val="left"/>
      <w:pPr>
        <w:ind w:left="7022" w:hanging="336"/>
      </w:pPr>
      <w:rPr>
        <w:rFonts w:hint="default"/>
        <w:lang w:val="ru-RU" w:eastAsia="en-US" w:bidi="ar-SA"/>
      </w:rPr>
    </w:lvl>
    <w:lvl w:ilvl="5">
      <w:numFmt w:val="bullet"/>
      <w:lvlText w:val="•"/>
      <w:lvlJc w:val="left"/>
      <w:pPr>
        <w:ind w:left="7722" w:hanging="336"/>
      </w:pPr>
      <w:rPr>
        <w:rFonts w:hint="default"/>
        <w:lang w:val="ru-RU" w:eastAsia="en-US" w:bidi="ar-SA"/>
      </w:rPr>
    </w:lvl>
    <w:lvl w:ilvl="6">
      <w:numFmt w:val="bullet"/>
      <w:lvlText w:val="•"/>
      <w:lvlJc w:val="left"/>
      <w:pPr>
        <w:ind w:left="8423" w:hanging="336"/>
      </w:pPr>
      <w:rPr>
        <w:rFonts w:hint="default"/>
        <w:lang w:val="ru-RU" w:eastAsia="en-US" w:bidi="ar-SA"/>
      </w:rPr>
    </w:lvl>
    <w:lvl w:ilvl="7">
      <w:numFmt w:val="bullet"/>
      <w:lvlText w:val="•"/>
      <w:lvlJc w:val="left"/>
      <w:pPr>
        <w:ind w:left="9124" w:hanging="336"/>
      </w:pPr>
      <w:rPr>
        <w:rFonts w:hint="default"/>
        <w:lang w:val="ru-RU" w:eastAsia="en-US" w:bidi="ar-SA"/>
      </w:rPr>
    </w:lvl>
    <w:lvl w:ilvl="8">
      <w:numFmt w:val="bullet"/>
      <w:lvlText w:val="•"/>
      <w:lvlJc w:val="left"/>
      <w:pPr>
        <w:ind w:left="9824" w:hanging="336"/>
      </w:pPr>
      <w:rPr>
        <w:rFonts w:hint="default"/>
        <w:lang w:val="ru-RU" w:eastAsia="en-US" w:bidi="ar-SA"/>
      </w:rPr>
    </w:lvl>
  </w:abstractNum>
  <w:abstractNum w:abstractNumId="71">
    <w:nsid w:val="67E5063E"/>
    <w:multiLevelType w:val="hybridMultilevel"/>
    <w:tmpl w:val="3502E0A0"/>
    <w:lvl w:ilvl="0" w:tplc="D722B616">
      <w:start w:val="1"/>
      <w:numFmt w:val="decimal"/>
      <w:lvlText w:val="%1."/>
      <w:lvlJc w:val="left"/>
      <w:pPr>
        <w:ind w:left="1600" w:hanging="437"/>
      </w:pPr>
      <w:rPr>
        <w:rFonts w:ascii="Times New Roman" w:eastAsia="Times New Roman" w:hAnsi="Times New Roman" w:cs="Times New Roman" w:hint="default"/>
        <w:color w:val="000009"/>
        <w:w w:val="100"/>
        <w:sz w:val="24"/>
        <w:szCs w:val="24"/>
        <w:lang w:val="ru-RU" w:eastAsia="en-US" w:bidi="ar-SA"/>
      </w:rPr>
    </w:lvl>
    <w:lvl w:ilvl="1" w:tplc="0A0A79A0">
      <w:numFmt w:val="bullet"/>
      <w:lvlText w:val="•"/>
      <w:lvlJc w:val="left"/>
      <w:pPr>
        <w:ind w:left="2562" w:hanging="437"/>
      </w:pPr>
      <w:rPr>
        <w:rFonts w:hint="default"/>
        <w:lang w:val="ru-RU" w:eastAsia="en-US" w:bidi="ar-SA"/>
      </w:rPr>
    </w:lvl>
    <w:lvl w:ilvl="2" w:tplc="55669C7C">
      <w:numFmt w:val="bullet"/>
      <w:lvlText w:val="•"/>
      <w:lvlJc w:val="left"/>
      <w:pPr>
        <w:ind w:left="3525" w:hanging="437"/>
      </w:pPr>
      <w:rPr>
        <w:rFonts w:hint="default"/>
        <w:lang w:val="ru-RU" w:eastAsia="en-US" w:bidi="ar-SA"/>
      </w:rPr>
    </w:lvl>
    <w:lvl w:ilvl="3" w:tplc="EBA48726">
      <w:numFmt w:val="bullet"/>
      <w:lvlText w:val="•"/>
      <w:lvlJc w:val="left"/>
      <w:pPr>
        <w:ind w:left="4487" w:hanging="437"/>
      </w:pPr>
      <w:rPr>
        <w:rFonts w:hint="default"/>
        <w:lang w:val="ru-RU" w:eastAsia="en-US" w:bidi="ar-SA"/>
      </w:rPr>
    </w:lvl>
    <w:lvl w:ilvl="4" w:tplc="266C7418">
      <w:numFmt w:val="bullet"/>
      <w:lvlText w:val="•"/>
      <w:lvlJc w:val="left"/>
      <w:pPr>
        <w:ind w:left="5450" w:hanging="437"/>
      </w:pPr>
      <w:rPr>
        <w:rFonts w:hint="default"/>
        <w:lang w:val="ru-RU" w:eastAsia="en-US" w:bidi="ar-SA"/>
      </w:rPr>
    </w:lvl>
    <w:lvl w:ilvl="5" w:tplc="3B28E3B8">
      <w:numFmt w:val="bullet"/>
      <w:lvlText w:val="•"/>
      <w:lvlJc w:val="left"/>
      <w:pPr>
        <w:ind w:left="6413" w:hanging="437"/>
      </w:pPr>
      <w:rPr>
        <w:rFonts w:hint="default"/>
        <w:lang w:val="ru-RU" w:eastAsia="en-US" w:bidi="ar-SA"/>
      </w:rPr>
    </w:lvl>
    <w:lvl w:ilvl="6" w:tplc="87542796">
      <w:numFmt w:val="bullet"/>
      <w:lvlText w:val="•"/>
      <w:lvlJc w:val="left"/>
      <w:pPr>
        <w:ind w:left="7375" w:hanging="437"/>
      </w:pPr>
      <w:rPr>
        <w:rFonts w:hint="default"/>
        <w:lang w:val="ru-RU" w:eastAsia="en-US" w:bidi="ar-SA"/>
      </w:rPr>
    </w:lvl>
    <w:lvl w:ilvl="7" w:tplc="2040A936">
      <w:numFmt w:val="bullet"/>
      <w:lvlText w:val="•"/>
      <w:lvlJc w:val="left"/>
      <w:pPr>
        <w:ind w:left="8338" w:hanging="437"/>
      </w:pPr>
      <w:rPr>
        <w:rFonts w:hint="default"/>
        <w:lang w:val="ru-RU" w:eastAsia="en-US" w:bidi="ar-SA"/>
      </w:rPr>
    </w:lvl>
    <w:lvl w:ilvl="8" w:tplc="F37EC4DE">
      <w:numFmt w:val="bullet"/>
      <w:lvlText w:val="•"/>
      <w:lvlJc w:val="left"/>
      <w:pPr>
        <w:ind w:left="9301" w:hanging="437"/>
      </w:pPr>
      <w:rPr>
        <w:rFonts w:hint="default"/>
        <w:lang w:val="ru-RU" w:eastAsia="en-US" w:bidi="ar-SA"/>
      </w:rPr>
    </w:lvl>
  </w:abstractNum>
  <w:abstractNum w:abstractNumId="72">
    <w:nsid w:val="69390779"/>
    <w:multiLevelType w:val="hybridMultilevel"/>
    <w:tmpl w:val="BD5614AA"/>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95B10D9"/>
    <w:multiLevelType w:val="hybridMultilevel"/>
    <w:tmpl w:val="EC8AF82A"/>
    <w:lvl w:ilvl="0" w:tplc="202EF492">
      <w:numFmt w:val="bullet"/>
      <w:lvlText w:val=""/>
      <w:lvlJc w:val="left"/>
      <w:pPr>
        <w:ind w:left="1600" w:hanging="348"/>
      </w:pPr>
      <w:rPr>
        <w:rFonts w:ascii="Wingdings" w:eastAsia="Wingdings" w:hAnsi="Wingdings" w:cs="Wingdings" w:hint="default"/>
        <w:w w:val="100"/>
        <w:sz w:val="24"/>
        <w:szCs w:val="24"/>
        <w:lang w:val="ru-RU" w:eastAsia="en-US" w:bidi="ar-SA"/>
      </w:rPr>
    </w:lvl>
    <w:lvl w:ilvl="1" w:tplc="33049A46">
      <w:numFmt w:val="bullet"/>
      <w:lvlText w:val="•"/>
      <w:lvlJc w:val="left"/>
      <w:pPr>
        <w:ind w:left="2562" w:hanging="348"/>
      </w:pPr>
      <w:rPr>
        <w:rFonts w:hint="default"/>
        <w:lang w:val="ru-RU" w:eastAsia="en-US" w:bidi="ar-SA"/>
      </w:rPr>
    </w:lvl>
    <w:lvl w:ilvl="2" w:tplc="08AC0782">
      <w:numFmt w:val="bullet"/>
      <w:lvlText w:val="•"/>
      <w:lvlJc w:val="left"/>
      <w:pPr>
        <w:ind w:left="3525" w:hanging="348"/>
      </w:pPr>
      <w:rPr>
        <w:rFonts w:hint="default"/>
        <w:lang w:val="ru-RU" w:eastAsia="en-US" w:bidi="ar-SA"/>
      </w:rPr>
    </w:lvl>
    <w:lvl w:ilvl="3" w:tplc="682E3D20">
      <w:numFmt w:val="bullet"/>
      <w:lvlText w:val="•"/>
      <w:lvlJc w:val="left"/>
      <w:pPr>
        <w:ind w:left="4487" w:hanging="348"/>
      </w:pPr>
      <w:rPr>
        <w:rFonts w:hint="default"/>
        <w:lang w:val="ru-RU" w:eastAsia="en-US" w:bidi="ar-SA"/>
      </w:rPr>
    </w:lvl>
    <w:lvl w:ilvl="4" w:tplc="732E2CC4">
      <w:numFmt w:val="bullet"/>
      <w:lvlText w:val="•"/>
      <w:lvlJc w:val="left"/>
      <w:pPr>
        <w:ind w:left="5450" w:hanging="348"/>
      </w:pPr>
      <w:rPr>
        <w:rFonts w:hint="default"/>
        <w:lang w:val="ru-RU" w:eastAsia="en-US" w:bidi="ar-SA"/>
      </w:rPr>
    </w:lvl>
    <w:lvl w:ilvl="5" w:tplc="EB247834">
      <w:numFmt w:val="bullet"/>
      <w:lvlText w:val="•"/>
      <w:lvlJc w:val="left"/>
      <w:pPr>
        <w:ind w:left="6413" w:hanging="348"/>
      </w:pPr>
      <w:rPr>
        <w:rFonts w:hint="default"/>
        <w:lang w:val="ru-RU" w:eastAsia="en-US" w:bidi="ar-SA"/>
      </w:rPr>
    </w:lvl>
    <w:lvl w:ilvl="6" w:tplc="06E830D4">
      <w:numFmt w:val="bullet"/>
      <w:lvlText w:val="•"/>
      <w:lvlJc w:val="left"/>
      <w:pPr>
        <w:ind w:left="7375" w:hanging="348"/>
      </w:pPr>
      <w:rPr>
        <w:rFonts w:hint="default"/>
        <w:lang w:val="ru-RU" w:eastAsia="en-US" w:bidi="ar-SA"/>
      </w:rPr>
    </w:lvl>
    <w:lvl w:ilvl="7" w:tplc="AFC0F9B4">
      <w:numFmt w:val="bullet"/>
      <w:lvlText w:val="•"/>
      <w:lvlJc w:val="left"/>
      <w:pPr>
        <w:ind w:left="8338" w:hanging="348"/>
      </w:pPr>
      <w:rPr>
        <w:rFonts w:hint="default"/>
        <w:lang w:val="ru-RU" w:eastAsia="en-US" w:bidi="ar-SA"/>
      </w:rPr>
    </w:lvl>
    <w:lvl w:ilvl="8" w:tplc="1E7E154E">
      <w:numFmt w:val="bullet"/>
      <w:lvlText w:val="•"/>
      <w:lvlJc w:val="left"/>
      <w:pPr>
        <w:ind w:left="9301" w:hanging="348"/>
      </w:pPr>
      <w:rPr>
        <w:rFonts w:hint="default"/>
        <w:lang w:val="ru-RU" w:eastAsia="en-US" w:bidi="ar-SA"/>
      </w:rPr>
    </w:lvl>
  </w:abstractNum>
  <w:abstractNum w:abstractNumId="74">
    <w:nsid w:val="69F05ABC"/>
    <w:multiLevelType w:val="hybridMultilevel"/>
    <w:tmpl w:val="47B8AEDC"/>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AFA4F7E"/>
    <w:multiLevelType w:val="hybridMultilevel"/>
    <w:tmpl w:val="BE66DAB2"/>
    <w:lvl w:ilvl="0" w:tplc="16FE514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6">
    <w:nsid w:val="6B173097"/>
    <w:multiLevelType w:val="hybridMultilevel"/>
    <w:tmpl w:val="753261A6"/>
    <w:lvl w:ilvl="0" w:tplc="AB52E274">
      <w:numFmt w:val="bullet"/>
      <w:lvlText w:val="-"/>
      <w:lvlJc w:val="left"/>
      <w:pPr>
        <w:ind w:left="880" w:hanging="406"/>
      </w:pPr>
      <w:rPr>
        <w:rFonts w:ascii="Times New Roman" w:eastAsia="Times New Roman" w:hAnsi="Times New Roman" w:cs="Times New Roman" w:hint="default"/>
        <w:color w:val="000009"/>
        <w:w w:val="99"/>
        <w:sz w:val="24"/>
        <w:szCs w:val="24"/>
        <w:lang w:val="ru-RU" w:eastAsia="en-US" w:bidi="ar-SA"/>
      </w:rPr>
    </w:lvl>
    <w:lvl w:ilvl="1" w:tplc="0FA8FADE">
      <w:numFmt w:val="bullet"/>
      <w:lvlText w:val="•"/>
      <w:lvlJc w:val="left"/>
      <w:pPr>
        <w:ind w:left="1914" w:hanging="406"/>
      </w:pPr>
      <w:rPr>
        <w:rFonts w:hint="default"/>
        <w:lang w:val="ru-RU" w:eastAsia="en-US" w:bidi="ar-SA"/>
      </w:rPr>
    </w:lvl>
    <w:lvl w:ilvl="2" w:tplc="C47A155A">
      <w:numFmt w:val="bullet"/>
      <w:lvlText w:val="•"/>
      <w:lvlJc w:val="left"/>
      <w:pPr>
        <w:ind w:left="2949" w:hanging="406"/>
      </w:pPr>
      <w:rPr>
        <w:rFonts w:hint="default"/>
        <w:lang w:val="ru-RU" w:eastAsia="en-US" w:bidi="ar-SA"/>
      </w:rPr>
    </w:lvl>
    <w:lvl w:ilvl="3" w:tplc="5E22A29A">
      <w:numFmt w:val="bullet"/>
      <w:lvlText w:val="•"/>
      <w:lvlJc w:val="left"/>
      <w:pPr>
        <w:ind w:left="3983" w:hanging="406"/>
      </w:pPr>
      <w:rPr>
        <w:rFonts w:hint="default"/>
        <w:lang w:val="ru-RU" w:eastAsia="en-US" w:bidi="ar-SA"/>
      </w:rPr>
    </w:lvl>
    <w:lvl w:ilvl="4" w:tplc="80B41512">
      <w:numFmt w:val="bullet"/>
      <w:lvlText w:val="•"/>
      <w:lvlJc w:val="left"/>
      <w:pPr>
        <w:ind w:left="5018" w:hanging="406"/>
      </w:pPr>
      <w:rPr>
        <w:rFonts w:hint="default"/>
        <w:lang w:val="ru-RU" w:eastAsia="en-US" w:bidi="ar-SA"/>
      </w:rPr>
    </w:lvl>
    <w:lvl w:ilvl="5" w:tplc="CE8C8732">
      <w:numFmt w:val="bullet"/>
      <w:lvlText w:val="•"/>
      <w:lvlJc w:val="left"/>
      <w:pPr>
        <w:ind w:left="6053" w:hanging="406"/>
      </w:pPr>
      <w:rPr>
        <w:rFonts w:hint="default"/>
        <w:lang w:val="ru-RU" w:eastAsia="en-US" w:bidi="ar-SA"/>
      </w:rPr>
    </w:lvl>
    <w:lvl w:ilvl="6" w:tplc="11B01168">
      <w:numFmt w:val="bullet"/>
      <w:lvlText w:val="•"/>
      <w:lvlJc w:val="left"/>
      <w:pPr>
        <w:ind w:left="7087" w:hanging="406"/>
      </w:pPr>
      <w:rPr>
        <w:rFonts w:hint="default"/>
        <w:lang w:val="ru-RU" w:eastAsia="en-US" w:bidi="ar-SA"/>
      </w:rPr>
    </w:lvl>
    <w:lvl w:ilvl="7" w:tplc="43A0D1D2">
      <w:numFmt w:val="bullet"/>
      <w:lvlText w:val="•"/>
      <w:lvlJc w:val="left"/>
      <w:pPr>
        <w:ind w:left="8122" w:hanging="406"/>
      </w:pPr>
      <w:rPr>
        <w:rFonts w:hint="default"/>
        <w:lang w:val="ru-RU" w:eastAsia="en-US" w:bidi="ar-SA"/>
      </w:rPr>
    </w:lvl>
    <w:lvl w:ilvl="8" w:tplc="0B982566">
      <w:numFmt w:val="bullet"/>
      <w:lvlText w:val="•"/>
      <w:lvlJc w:val="left"/>
      <w:pPr>
        <w:ind w:left="9157" w:hanging="406"/>
      </w:pPr>
      <w:rPr>
        <w:rFonts w:hint="default"/>
        <w:lang w:val="ru-RU" w:eastAsia="en-US" w:bidi="ar-SA"/>
      </w:rPr>
    </w:lvl>
  </w:abstractNum>
  <w:abstractNum w:abstractNumId="77">
    <w:nsid w:val="6CC331FD"/>
    <w:multiLevelType w:val="hybridMultilevel"/>
    <w:tmpl w:val="C3F08526"/>
    <w:lvl w:ilvl="0" w:tplc="8C28743A">
      <w:numFmt w:val="bullet"/>
      <w:lvlText w:val=""/>
      <w:lvlJc w:val="left"/>
      <w:pPr>
        <w:ind w:left="105" w:hanging="181"/>
      </w:pPr>
      <w:rPr>
        <w:rFonts w:ascii="Symbol" w:eastAsia="Symbol" w:hAnsi="Symbol" w:cs="Symbol" w:hint="default"/>
        <w:w w:val="100"/>
        <w:sz w:val="24"/>
        <w:szCs w:val="24"/>
        <w:lang w:val="ru-RU" w:eastAsia="en-US" w:bidi="ar-SA"/>
      </w:rPr>
    </w:lvl>
    <w:lvl w:ilvl="1" w:tplc="77D23A5C">
      <w:numFmt w:val="bullet"/>
      <w:lvlText w:val="•"/>
      <w:lvlJc w:val="left"/>
      <w:pPr>
        <w:ind w:left="330" w:hanging="181"/>
      </w:pPr>
      <w:rPr>
        <w:rFonts w:hint="default"/>
        <w:lang w:val="ru-RU" w:eastAsia="en-US" w:bidi="ar-SA"/>
      </w:rPr>
    </w:lvl>
    <w:lvl w:ilvl="2" w:tplc="2E42ECEA">
      <w:numFmt w:val="bullet"/>
      <w:lvlText w:val="•"/>
      <w:lvlJc w:val="left"/>
      <w:pPr>
        <w:ind w:left="560" w:hanging="181"/>
      </w:pPr>
      <w:rPr>
        <w:rFonts w:hint="default"/>
        <w:lang w:val="ru-RU" w:eastAsia="en-US" w:bidi="ar-SA"/>
      </w:rPr>
    </w:lvl>
    <w:lvl w:ilvl="3" w:tplc="767015EC">
      <w:numFmt w:val="bullet"/>
      <w:lvlText w:val="•"/>
      <w:lvlJc w:val="left"/>
      <w:pPr>
        <w:ind w:left="790" w:hanging="181"/>
      </w:pPr>
      <w:rPr>
        <w:rFonts w:hint="default"/>
        <w:lang w:val="ru-RU" w:eastAsia="en-US" w:bidi="ar-SA"/>
      </w:rPr>
    </w:lvl>
    <w:lvl w:ilvl="4" w:tplc="696268D4">
      <w:numFmt w:val="bullet"/>
      <w:lvlText w:val="•"/>
      <w:lvlJc w:val="left"/>
      <w:pPr>
        <w:ind w:left="1020" w:hanging="181"/>
      </w:pPr>
      <w:rPr>
        <w:rFonts w:hint="default"/>
        <w:lang w:val="ru-RU" w:eastAsia="en-US" w:bidi="ar-SA"/>
      </w:rPr>
    </w:lvl>
    <w:lvl w:ilvl="5" w:tplc="15A83AF2">
      <w:numFmt w:val="bullet"/>
      <w:lvlText w:val="•"/>
      <w:lvlJc w:val="left"/>
      <w:pPr>
        <w:ind w:left="1250" w:hanging="181"/>
      </w:pPr>
      <w:rPr>
        <w:rFonts w:hint="default"/>
        <w:lang w:val="ru-RU" w:eastAsia="en-US" w:bidi="ar-SA"/>
      </w:rPr>
    </w:lvl>
    <w:lvl w:ilvl="6" w:tplc="BB22AE34">
      <w:numFmt w:val="bullet"/>
      <w:lvlText w:val="•"/>
      <w:lvlJc w:val="left"/>
      <w:pPr>
        <w:ind w:left="1480" w:hanging="181"/>
      </w:pPr>
      <w:rPr>
        <w:rFonts w:hint="default"/>
        <w:lang w:val="ru-RU" w:eastAsia="en-US" w:bidi="ar-SA"/>
      </w:rPr>
    </w:lvl>
    <w:lvl w:ilvl="7" w:tplc="6E82F7D6">
      <w:numFmt w:val="bullet"/>
      <w:lvlText w:val="•"/>
      <w:lvlJc w:val="left"/>
      <w:pPr>
        <w:ind w:left="1710" w:hanging="181"/>
      </w:pPr>
      <w:rPr>
        <w:rFonts w:hint="default"/>
        <w:lang w:val="ru-RU" w:eastAsia="en-US" w:bidi="ar-SA"/>
      </w:rPr>
    </w:lvl>
    <w:lvl w:ilvl="8" w:tplc="8966A088">
      <w:numFmt w:val="bullet"/>
      <w:lvlText w:val="•"/>
      <w:lvlJc w:val="left"/>
      <w:pPr>
        <w:ind w:left="1940" w:hanging="181"/>
      </w:pPr>
      <w:rPr>
        <w:rFonts w:hint="default"/>
        <w:lang w:val="ru-RU" w:eastAsia="en-US" w:bidi="ar-SA"/>
      </w:rPr>
    </w:lvl>
  </w:abstractNum>
  <w:abstractNum w:abstractNumId="78">
    <w:nsid w:val="6D5942B1"/>
    <w:multiLevelType w:val="hybridMultilevel"/>
    <w:tmpl w:val="A57867A6"/>
    <w:lvl w:ilvl="0" w:tplc="ECCE525E">
      <w:numFmt w:val="bullet"/>
      <w:lvlText w:val=""/>
      <w:lvlJc w:val="left"/>
      <w:pPr>
        <w:ind w:left="1641" w:hanging="334"/>
      </w:pPr>
      <w:rPr>
        <w:rFonts w:ascii="Symbol" w:eastAsia="Symbol" w:hAnsi="Symbol" w:cs="Symbol" w:hint="default"/>
        <w:w w:val="100"/>
        <w:sz w:val="24"/>
        <w:szCs w:val="24"/>
        <w:lang w:val="ru-RU" w:eastAsia="en-US" w:bidi="ar-SA"/>
      </w:rPr>
    </w:lvl>
    <w:lvl w:ilvl="1" w:tplc="4B765BB2">
      <w:numFmt w:val="bullet"/>
      <w:lvlText w:val="•"/>
      <w:lvlJc w:val="left"/>
      <w:pPr>
        <w:ind w:left="2598" w:hanging="334"/>
      </w:pPr>
      <w:rPr>
        <w:rFonts w:hint="default"/>
        <w:lang w:val="ru-RU" w:eastAsia="en-US" w:bidi="ar-SA"/>
      </w:rPr>
    </w:lvl>
    <w:lvl w:ilvl="2" w:tplc="20303ADC">
      <w:numFmt w:val="bullet"/>
      <w:lvlText w:val="•"/>
      <w:lvlJc w:val="left"/>
      <w:pPr>
        <w:ind w:left="3557" w:hanging="334"/>
      </w:pPr>
      <w:rPr>
        <w:rFonts w:hint="default"/>
        <w:lang w:val="ru-RU" w:eastAsia="en-US" w:bidi="ar-SA"/>
      </w:rPr>
    </w:lvl>
    <w:lvl w:ilvl="3" w:tplc="5A6C7D6C">
      <w:numFmt w:val="bullet"/>
      <w:lvlText w:val="•"/>
      <w:lvlJc w:val="left"/>
      <w:pPr>
        <w:ind w:left="4515" w:hanging="334"/>
      </w:pPr>
      <w:rPr>
        <w:rFonts w:hint="default"/>
        <w:lang w:val="ru-RU" w:eastAsia="en-US" w:bidi="ar-SA"/>
      </w:rPr>
    </w:lvl>
    <w:lvl w:ilvl="4" w:tplc="025C0538">
      <w:numFmt w:val="bullet"/>
      <w:lvlText w:val="•"/>
      <w:lvlJc w:val="left"/>
      <w:pPr>
        <w:ind w:left="5474" w:hanging="334"/>
      </w:pPr>
      <w:rPr>
        <w:rFonts w:hint="default"/>
        <w:lang w:val="ru-RU" w:eastAsia="en-US" w:bidi="ar-SA"/>
      </w:rPr>
    </w:lvl>
    <w:lvl w:ilvl="5" w:tplc="A588D62E">
      <w:numFmt w:val="bullet"/>
      <w:lvlText w:val="•"/>
      <w:lvlJc w:val="left"/>
      <w:pPr>
        <w:ind w:left="6433" w:hanging="334"/>
      </w:pPr>
      <w:rPr>
        <w:rFonts w:hint="default"/>
        <w:lang w:val="ru-RU" w:eastAsia="en-US" w:bidi="ar-SA"/>
      </w:rPr>
    </w:lvl>
    <w:lvl w:ilvl="6" w:tplc="2FE83FB4">
      <w:numFmt w:val="bullet"/>
      <w:lvlText w:val="•"/>
      <w:lvlJc w:val="left"/>
      <w:pPr>
        <w:ind w:left="7391" w:hanging="334"/>
      </w:pPr>
      <w:rPr>
        <w:rFonts w:hint="default"/>
        <w:lang w:val="ru-RU" w:eastAsia="en-US" w:bidi="ar-SA"/>
      </w:rPr>
    </w:lvl>
    <w:lvl w:ilvl="7" w:tplc="4902416A">
      <w:numFmt w:val="bullet"/>
      <w:lvlText w:val="•"/>
      <w:lvlJc w:val="left"/>
      <w:pPr>
        <w:ind w:left="8350" w:hanging="334"/>
      </w:pPr>
      <w:rPr>
        <w:rFonts w:hint="default"/>
        <w:lang w:val="ru-RU" w:eastAsia="en-US" w:bidi="ar-SA"/>
      </w:rPr>
    </w:lvl>
    <w:lvl w:ilvl="8" w:tplc="D7E65134">
      <w:numFmt w:val="bullet"/>
      <w:lvlText w:val="•"/>
      <w:lvlJc w:val="left"/>
      <w:pPr>
        <w:ind w:left="9309" w:hanging="334"/>
      </w:pPr>
      <w:rPr>
        <w:rFonts w:hint="default"/>
        <w:lang w:val="ru-RU" w:eastAsia="en-US" w:bidi="ar-SA"/>
      </w:rPr>
    </w:lvl>
  </w:abstractNum>
  <w:abstractNum w:abstractNumId="79">
    <w:nsid w:val="6FC34919"/>
    <w:multiLevelType w:val="hybridMultilevel"/>
    <w:tmpl w:val="0B0E5574"/>
    <w:lvl w:ilvl="0" w:tplc="BDA01498">
      <w:numFmt w:val="bullet"/>
      <w:lvlText w:val=""/>
      <w:lvlJc w:val="left"/>
      <w:pPr>
        <w:ind w:left="1600" w:hanging="348"/>
      </w:pPr>
      <w:rPr>
        <w:rFonts w:ascii="Symbol" w:eastAsia="Symbol" w:hAnsi="Symbol" w:cs="Symbol" w:hint="default"/>
        <w:color w:val="0D1215"/>
        <w:w w:val="100"/>
        <w:sz w:val="24"/>
        <w:szCs w:val="24"/>
        <w:lang w:val="ru-RU" w:eastAsia="en-US" w:bidi="ar-SA"/>
      </w:rPr>
    </w:lvl>
    <w:lvl w:ilvl="1" w:tplc="7270CC16">
      <w:numFmt w:val="bullet"/>
      <w:lvlText w:val="–"/>
      <w:lvlJc w:val="left"/>
      <w:pPr>
        <w:ind w:left="880" w:hanging="286"/>
      </w:pPr>
      <w:rPr>
        <w:rFonts w:ascii="Times New Roman" w:eastAsia="Times New Roman" w:hAnsi="Times New Roman" w:cs="Times New Roman" w:hint="default"/>
        <w:w w:val="100"/>
        <w:sz w:val="24"/>
        <w:szCs w:val="24"/>
        <w:lang w:val="ru-RU" w:eastAsia="en-US" w:bidi="ar-SA"/>
      </w:rPr>
    </w:lvl>
    <w:lvl w:ilvl="2" w:tplc="27EA9778">
      <w:numFmt w:val="bullet"/>
      <w:lvlText w:val="•"/>
      <w:lvlJc w:val="left"/>
      <w:pPr>
        <w:ind w:left="2669" w:hanging="286"/>
      </w:pPr>
      <w:rPr>
        <w:rFonts w:hint="default"/>
        <w:lang w:val="ru-RU" w:eastAsia="en-US" w:bidi="ar-SA"/>
      </w:rPr>
    </w:lvl>
    <w:lvl w:ilvl="3" w:tplc="589027CC">
      <w:numFmt w:val="bullet"/>
      <w:lvlText w:val="•"/>
      <w:lvlJc w:val="left"/>
      <w:pPr>
        <w:ind w:left="3739" w:hanging="286"/>
      </w:pPr>
      <w:rPr>
        <w:rFonts w:hint="default"/>
        <w:lang w:val="ru-RU" w:eastAsia="en-US" w:bidi="ar-SA"/>
      </w:rPr>
    </w:lvl>
    <w:lvl w:ilvl="4" w:tplc="151894FA">
      <w:numFmt w:val="bullet"/>
      <w:lvlText w:val="•"/>
      <w:lvlJc w:val="left"/>
      <w:pPr>
        <w:ind w:left="4808" w:hanging="286"/>
      </w:pPr>
      <w:rPr>
        <w:rFonts w:hint="default"/>
        <w:lang w:val="ru-RU" w:eastAsia="en-US" w:bidi="ar-SA"/>
      </w:rPr>
    </w:lvl>
    <w:lvl w:ilvl="5" w:tplc="C80299AE">
      <w:numFmt w:val="bullet"/>
      <w:lvlText w:val="•"/>
      <w:lvlJc w:val="left"/>
      <w:pPr>
        <w:ind w:left="5878" w:hanging="286"/>
      </w:pPr>
      <w:rPr>
        <w:rFonts w:hint="default"/>
        <w:lang w:val="ru-RU" w:eastAsia="en-US" w:bidi="ar-SA"/>
      </w:rPr>
    </w:lvl>
    <w:lvl w:ilvl="6" w:tplc="3A52CCFE">
      <w:numFmt w:val="bullet"/>
      <w:lvlText w:val="•"/>
      <w:lvlJc w:val="left"/>
      <w:pPr>
        <w:ind w:left="6948" w:hanging="286"/>
      </w:pPr>
      <w:rPr>
        <w:rFonts w:hint="default"/>
        <w:lang w:val="ru-RU" w:eastAsia="en-US" w:bidi="ar-SA"/>
      </w:rPr>
    </w:lvl>
    <w:lvl w:ilvl="7" w:tplc="E794C898">
      <w:numFmt w:val="bullet"/>
      <w:lvlText w:val="•"/>
      <w:lvlJc w:val="left"/>
      <w:pPr>
        <w:ind w:left="8017" w:hanging="286"/>
      </w:pPr>
      <w:rPr>
        <w:rFonts w:hint="default"/>
        <w:lang w:val="ru-RU" w:eastAsia="en-US" w:bidi="ar-SA"/>
      </w:rPr>
    </w:lvl>
    <w:lvl w:ilvl="8" w:tplc="EAB24060">
      <w:numFmt w:val="bullet"/>
      <w:lvlText w:val="•"/>
      <w:lvlJc w:val="left"/>
      <w:pPr>
        <w:ind w:left="9087" w:hanging="286"/>
      </w:pPr>
      <w:rPr>
        <w:rFonts w:hint="default"/>
        <w:lang w:val="ru-RU" w:eastAsia="en-US" w:bidi="ar-SA"/>
      </w:rPr>
    </w:lvl>
  </w:abstractNum>
  <w:abstractNum w:abstractNumId="80">
    <w:nsid w:val="70F362CD"/>
    <w:multiLevelType w:val="hybridMultilevel"/>
    <w:tmpl w:val="4F027E2C"/>
    <w:lvl w:ilvl="0" w:tplc="16FE5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28B1661"/>
    <w:multiLevelType w:val="hybridMultilevel"/>
    <w:tmpl w:val="79449F1E"/>
    <w:lvl w:ilvl="0" w:tplc="EA02D158">
      <w:start w:val="1"/>
      <w:numFmt w:val="decimal"/>
      <w:lvlText w:val="%1."/>
      <w:lvlJc w:val="left"/>
      <w:pPr>
        <w:ind w:left="1600" w:hanging="437"/>
      </w:pPr>
      <w:rPr>
        <w:rFonts w:hint="default"/>
        <w:b/>
        <w:bCs/>
        <w:i/>
        <w:iCs/>
        <w:w w:val="100"/>
        <w:lang w:val="ru-RU" w:eastAsia="en-US" w:bidi="ar-SA"/>
      </w:rPr>
    </w:lvl>
    <w:lvl w:ilvl="1" w:tplc="D4DC8BC8">
      <w:start w:val="1"/>
      <w:numFmt w:val="decimal"/>
      <w:lvlText w:val="%2."/>
      <w:lvlJc w:val="left"/>
      <w:pPr>
        <w:ind w:left="2013" w:hanging="425"/>
      </w:pPr>
      <w:rPr>
        <w:rFonts w:ascii="Times New Roman" w:eastAsia="Times New Roman" w:hAnsi="Times New Roman" w:cs="Times New Roman" w:hint="default"/>
        <w:w w:val="100"/>
        <w:sz w:val="24"/>
        <w:szCs w:val="24"/>
        <w:lang w:val="ru-RU" w:eastAsia="en-US" w:bidi="ar-SA"/>
      </w:rPr>
    </w:lvl>
    <w:lvl w:ilvl="2" w:tplc="DE5AB3A8">
      <w:numFmt w:val="bullet"/>
      <w:lvlText w:val="•"/>
      <w:lvlJc w:val="left"/>
      <w:pPr>
        <w:ind w:left="3042" w:hanging="425"/>
      </w:pPr>
      <w:rPr>
        <w:rFonts w:hint="default"/>
        <w:lang w:val="ru-RU" w:eastAsia="en-US" w:bidi="ar-SA"/>
      </w:rPr>
    </w:lvl>
    <w:lvl w:ilvl="3" w:tplc="E70448B4">
      <w:numFmt w:val="bullet"/>
      <w:lvlText w:val="•"/>
      <w:lvlJc w:val="left"/>
      <w:pPr>
        <w:ind w:left="4065" w:hanging="425"/>
      </w:pPr>
      <w:rPr>
        <w:rFonts w:hint="default"/>
        <w:lang w:val="ru-RU" w:eastAsia="en-US" w:bidi="ar-SA"/>
      </w:rPr>
    </w:lvl>
    <w:lvl w:ilvl="4" w:tplc="9B00BD7C">
      <w:numFmt w:val="bullet"/>
      <w:lvlText w:val="•"/>
      <w:lvlJc w:val="left"/>
      <w:pPr>
        <w:ind w:left="5088" w:hanging="425"/>
      </w:pPr>
      <w:rPr>
        <w:rFonts w:hint="default"/>
        <w:lang w:val="ru-RU" w:eastAsia="en-US" w:bidi="ar-SA"/>
      </w:rPr>
    </w:lvl>
    <w:lvl w:ilvl="5" w:tplc="C250F7AC">
      <w:numFmt w:val="bullet"/>
      <w:lvlText w:val="•"/>
      <w:lvlJc w:val="left"/>
      <w:pPr>
        <w:ind w:left="6111" w:hanging="425"/>
      </w:pPr>
      <w:rPr>
        <w:rFonts w:hint="default"/>
        <w:lang w:val="ru-RU" w:eastAsia="en-US" w:bidi="ar-SA"/>
      </w:rPr>
    </w:lvl>
    <w:lvl w:ilvl="6" w:tplc="0C403DC0">
      <w:numFmt w:val="bullet"/>
      <w:lvlText w:val="•"/>
      <w:lvlJc w:val="left"/>
      <w:pPr>
        <w:ind w:left="7134" w:hanging="425"/>
      </w:pPr>
      <w:rPr>
        <w:rFonts w:hint="default"/>
        <w:lang w:val="ru-RU" w:eastAsia="en-US" w:bidi="ar-SA"/>
      </w:rPr>
    </w:lvl>
    <w:lvl w:ilvl="7" w:tplc="74DCB116">
      <w:numFmt w:val="bullet"/>
      <w:lvlText w:val="•"/>
      <w:lvlJc w:val="left"/>
      <w:pPr>
        <w:ind w:left="8157" w:hanging="425"/>
      </w:pPr>
      <w:rPr>
        <w:rFonts w:hint="default"/>
        <w:lang w:val="ru-RU" w:eastAsia="en-US" w:bidi="ar-SA"/>
      </w:rPr>
    </w:lvl>
    <w:lvl w:ilvl="8" w:tplc="29B8CDA2">
      <w:numFmt w:val="bullet"/>
      <w:lvlText w:val="•"/>
      <w:lvlJc w:val="left"/>
      <w:pPr>
        <w:ind w:left="9180" w:hanging="425"/>
      </w:pPr>
      <w:rPr>
        <w:rFonts w:hint="default"/>
        <w:lang w:val="ru-RU" w:eastAsia="en-US" w:bidi="ar-SA"/>
      </w:rPr>
    </w:lvl>
  </w:abstractNum>
  <w:abstractNum w:abstractNumId="82">
    <w:nsid w:val="72C55039"/>
    <w:multiLevelType w:val="hybridMultilevel"/>
    <w:tmpl w:val="A2983FEC"/>
    <w:lvl w:ilvl="0" w:tplc="C2FE1A64">
      <w:start w:val="1"/>
      <w:numFmt w:val="decimal"/>
      <w:lvlText w:val="%1)"/>
      <w:lvlJc w:val="left"/>
      <w:pPr>
        <w:ind w:left="1139" w:hanging="260"/>
      </w:pPr>
      <w:rPr>
        <w:rFonts w:hint="default"/>
        <w:w w:val="99"/>
        <w:lang w:val="ru-RU" w:eastAsia="en-US" w:bidi="ar-SA"/>
      </w:rPr>
    </w:lvl>
    <w:lvl w:ilvl="1" w:tplc="BE2AF9BA">
      <w:numFmt w:val="bullet"/>
      <w:lvlText w:val="•"/>
      <w:lvlJc w:val="left"/>
      <w:pPr>
        <w:ind w:left="2148" w:hanging="260"/>
      </w:pPr>
      <w:rPr>
        <w:rFonts w:hint="default"/>
        <w:lang w:val="ru-RU" w:eastAsia="en-US" w:bidi="ar-SA"/>
      </w:rPr>
    </w:lvl>
    <w:lvl w:ilvl="2" w:tplc="DFF07B08">
      <w:numFmt w:val="bullet"/>
      <w:lvlText w:val="•"/>
      <w:lvlJc w:val="left"/>
      <w:pPr>
        <w:ind w:left="3157" w:hanging="260"/>
      </w:pPr>
      <w:rPr>
        <w:rFonts w:hint="default"/>
        <w:lang w:val="ru-RU" w:eastAsia="en-US" w:bidi="ar-SA"/>
      </w:rPr>
    </w:lvl>
    <w:lvl w:ilvl="3" w:tplc="4B52EDCE">
      <w:numFmt w:val="bullet"/>
      <w:lvlText w:val="•"/>
      <w:lvlJc w:val="left"/>
      <w:pPr>
        <w:ind w:left="4165" w:hanging="260"/>
      </w:pPr>
      <w:rPr>
        <w:rFonts w:hint="default"/>
        <w:lang w:val="ru-RU" w:eastAsia="en-US" w:bidi="ar-SA"/>
      </w:rPr>
    </w:lvl>
    <w:lvl w:ilvl="4" w:tplc="9EB8966C">
      <w:numFmt w:val="bullet"/>
      <w:lvlText w:val="•"/>
      <w:lvlJc w:val="left"/>
      <w:pPr>
        <w:ind w:left="5174" w:hanging="260"/>
      </w:pPr>
      <w:rPr>
        <w:rFonts w:hint="default"/>
        <w:lang w:val="ru-RU" w:eastAsia="en-US" w:bidi="ar-SA"/>
      </w:rPr>
    </w:lvl>
    <w:lvl w:ilvl="5" w:tplc="2202217E">
      <w:numFmt w:val="bullet"/>
      <w:lvlText w:val="•"/>
      <w:lvlJc w:val="left"/>
      <w:pPr>
        <w:ind w:left="6183" w:hanging="260"/>
      </w:pPr>
      <w:rPr>
        <w:rFonts w:hint="default"/>
        <w:lang w:val="ru-RU" w:eastAsia="en-US" w:bidi="ar-SA"/>
      </w:rPr>
    </w:lvl>
    <w:lvl w:ilvl="6" w:tplc="28BACF06">
      <w:numFmt w:val="bullet"/>
      <w:lvlText w:val="•"/>
      <w:lvlJc w:val="left"/>
      <w:pPr>
        <w:ind w:left="7191" w:hanging="260"/>
      </w:pPr>
      <w:rPr>
        <w:rFonts w:hint="default"/>
        <w:lang w:val="ru-RU" w:eastAsia="en-US" w:bidi="ar-SA"/>
      </w:rPr>
    </w:lvl>
    <w:lvl w:ilvl="7" w:tplc="CBD2EFB6">
      <w:numFmt w:val="bullet"/>
      <w:lvlText w:val="•"/>
      <w:lvlJc w:val="left"/>
      <w:pPr>
        <w:ind w:left="8200" w:hanging="260"/>
      </w:pPr>
      <w:rPr>
        <w:rFonts w:hint="default"/>
        <w:lang w:val="ru-RU" w:eastAsia="en-US" w:bidi="ar-SA"/>
      </w:rPr>
    </w:lvl>
    <w:lvl w:ilvl="8" w:tplc="AC6ADC9A">
      <w:numFmt w:val="bullet"/>
      <w:lvlText w:val="•"/>
      <w:lvlJc w:val="left"/>
      <w:pPr>
        <w:ind w:left="9209" w:hanging="260"/>
      </w:pPr>
      <w:rPr>
        <w:rFonts w:hint="default"/>
        <w:lang w:val="ru-RU" w:eastAsia="en-US" w:bidi="ar-SA"/>
      </w:rPr>
    </w:lvl>
  </w:abstractNum>
  <w:abstractNum w:abstractNumId="83">
    <w:nsid w:val="73D04A60"/>
    <w:multiLevelType w:val="hybridMultilevel"/>
    <w:tmpl w:val="FF7830B8"/>
    <w:lvl w:ilvl="0" w:tplc="73761926">
      <w:numFmt w:val="bullet"/>
      <w:lvlText w:val=""/>
      <w:lvlJc w:val="left"/>
      <w:pPr>
        <w:ind w:left="1446" w:hanging="262"/>
      </w:pPr>
      <w:rPr>
        <w:rFonts w:ascii="Symbol" w:eastAsia="Symbol" w:hAnsi="Symbol" w:cs="Symbol" w:hint="default"/>
        <w:color w:val="000009"/>
        <w:w w:val="100"/>
        <w:sz w:val="24"/>
        <w:szCs w:val="24"/>
        <w:lang w:val="ru-RU" w:eastAsia="en-US" w:bidi="ar-SA"/>
      </w:rPr>
    </w:lvl>
    <w:lvl w:ilvl="1" w:tplc="45EE0964">
      <w:numFmt w:val="bullet"/>
      <w:lvlText w:val=""/>
      <w:lvlJc w:val="left"/>
      <w:pPr>
        <w:ind w:left="1778" w:hanging="360"/>
      </w:pPr>
      <w:rPr>
        <w:rFonts w:ascii="Wingdings" w:eastAsia="Wingdings" w:hAnsi="Wingdings" w:cs="Wingdings" w:hint="default"/>
        <w:color w:val="000009"/>
        <w:w w:val="100"/>
        <w:sz w:val="24"/>
        <w:szCs w:val="24"/>
        <w:lang w:val="ru-RU" w:eastAsia="en-US" w:bidi="ar-SA"/>
      </w:rPr>
    </w:lvl>
    <w:lvl w:ilvl="2" w:tplc="99D64A66">
      <w:numFmt w:val="bullet"/>
      <w:lvlText w:val="•"/>
      <w:lvlJc w:val="left"/>
      <w:pPr>
        <w:ind w:left="3167" w:hanging="360"/>
      </w:pPr>
      <w:rPr>
        <w:rFonts w:hint="default"/>
        <w:lang w:val="ru-RU" w:eastAsia="en-US" w:bidi="ar-SA"/>
      </w:rPr>
    </w:lvl>
    <w:lvl w:ilvl="3" w:tplc="A3823DB4">
      <w:numFmt w:val="bullet"/>
      <w:lvlText w:val="•"/>
      <w:lvlJc w:val="left"/>
      <w:pPr>
        <w:ind w:left="4174" w:hanging="360"/>
      </w:pPr>
      <w:rPr>
        <w:rFonts w:hint="default"/>
        <w:lang w:val="ru-RU" w:eastAsia="en-US" w:bidi="ar-SA"/>
      </w:rPr>
    </w:lvl>
    <w:lvl w:ilvl="4" w:tplc="83C24632">
      <w:numFmt w:val="bullet"/>
      <w:lvlText w:val="•"/>
      <w:lvlJc w:val="left"/>
      <w:pPr>
        <w:ind w:left="5182" w:hanging="360"/>
      </w:pPr>
      <w:rPr>
        <w:rFonts w:hint="default"/>
        <w:lang w:val="ru-RU" w:eastAsia="en-US" w:bidi="ar-SA"/>
      </w:rPr>
    </w:lvl>
    <w:lvl w:ilvl="5" w:tplc="819225A8">
      <w:numFmt w:val="bullet"/>
      <w:lvlText w:val="•"/>
      <w:lvlJc w:val="left"/>
      <w:pPr>
        <w:ind w:left="6189" w:hanging="360"/>
      </w:pPr>
      <w:rPr>
        <w:rFonts w:hint="default"/>
        <w:lang w:val="ru-RU" w:eastAsia="en-US" w:bidi="ar-SA"/>
      </w:rPr>
    </w:lvl>
    <w:lvl w:ilvl="6" w:tplc="ED9ADA74">
      <w:numFmt w:val="bullet"/>
      <w:lvlText w:val="•"/>
      <w:lvlJc w:val="left"/>
      <w:pPr>
        <w:ind w:left="7196" w:hanging="360"/>
      </w:pPr>
      <w:rPr>
        <w:rFonts w:hint="default"/>
        <w:lang w:val="ru-RU" w:eastAsia="en-US" w:bidi="ar-SA"/>
      </w:rPr>
    </w:lvl>
    <w:lvl w:ilvl="7" w:tplc="24EAAE70">
      <w:numFmt w:val="bullet"/>
      <w:lvlText w:val="•"/>
      <w:lvlJc w:val="left"/>
      <w:pPr>
        <w:ind w:left="8204" w:hanging="360"/>
      </w:pPr>
      <w:rPr>
        <w:rFonts w:hint="default"/>
        <w:lang w:val="ru-RU" w:eastAsia="en-US" w:bidi="ar-SA"/>
      </w:rPr>
    </w:lvl>
    <w:lvl w:ilvl="8" w:tplc="9B5A4234">
      <w:numFmt w:val="bullet"/>
      <w:lvlText w:val="•"/>
      <w:lvlJc w:val="left"/>
      <w:pPr>
        <w:ind w:left="9211" w:hanging="360"/>
      </w:pPr>
      <w:rPr>
        <w:rFonts w:hint="default"/>
        <w:lang w:val="ru-RU" w:eastAsia="en-US" w:bidi="ar-SA"/>
      </w:rPr>
    </w:lvl>
  </w:abstractNum>
  <w:abstractNum w:abstractNumId="84">
    <w:nsid w:val="741D52EE"/>
    <w:multiLevelType w:val="hybridMultilevel"/>
    <w:tmpl w:val="76CE3B44"/>
    <w:lvl w:ilvl="0" w:tplc="320C4B02">
      <w:numFmt w:val="bullet"/>
      <w:lvlText w:val=""/>
      <w:lvlJc w:val="left"/>
      <w:pPr>
        <w:ind w:left="423" w:hanging="284"/>
      </w:pPr>
      <w:rPr>
        <w:rFonts w:ascii="Wingdings" w:eastAsia="Wingdings" w:hAnsi="Wingdings" w:cs="Wingdings" w:hint="default"/>
        <w:color w:val="000009"/>
        <w:w w:val="100"/>
        <w:sz w:val="18"/>
        <w:szCs w:val="18"/>
        <w:lang w:val="ru-RU" w:eastAsia="en-US" w:bidi="ar-SA"/>
      </w:rPr>
    </w:lvl>
    <w:lvl w:ilvl="1" w:tplc="DC9848C0">
      <w:numFmt w:val="bullet"/>
      <w:lvlText w:val="•"/>
      <w:lvlJc w:val="left"/>
      <w:pPr>
        <w:ind w:left="731" w:hanging="284"/>
      </w:pPr>
      <w:rPr>
        <w:rFonts w:hint="default"/>
        <w:lang w:val="ru-RU" w:eastAsia="en-US" w:bidi="ar-SA"/>
      </w:rPr>
    </w:lvl>
    <w:lvl w:ilvl="2" w:tplc="80606F38">
      <w:numFmt w:val="bullet"/>
      <w:lvlText w:val="•"/>
      <w:lvlJc w:val="left"/>
      <w:pPr>
        <w:ind w:left="1042" w:hanging="284"/>
      </w:pPr>
      <w:rPr>
        <w:rFonts w:hint="default"/>
        <w:lang w:val="ru-RU" w:eastAsia="en-US" w:bidi="ar-SA"/>
      </w:rPr>
    </w:lvl>
    <w:lvl w:ilvl="3" w:tplc="4A4A4CAC">
      <w:numFmt w:val="bullet"/>
      <w:lvlText w:val="•"/>
      <w:lvlJc w:val="left"/>
      <w:pPr>
        <w:ind w:left="1353" w:hanging="284"/>
      </w:pPr>
      <w:rPr>
        <w:rFonts w:hint="default"/>
        <w:lang w:val="ru-RU" w:eastAsia="en-US" w:bidi="ar-SA"/>
      </w:rPr>
    </w:lvl>
    <w:lvl w:ilvl="4" w:tplc="BC6276C6">
      <w:numFmt w:val="bullet"/>
      <w:lvlText w:val="•"/>
      <w:lvlJc w:val="left"/>
      <w:pPr>
        <w:ind w:left="1665" w:hanging="284"/>
      </w:pPr>
      <w:rPr>
        <w:rFonts w:hint="default"/>
        <w:lang w:val="ru-RU" w:eastAsia="en-US" w:bidi="ar-SA"/>
      </w:rPr>
    </w:lvl>
    <w:lvl w:ilvl="5" w:tplc="EA1AA516">
      <w:numFmt w:val="bullet"/>
      <w:lvlText w:val="•"/>
      <w:lvlJc w:val="left"/>
      <w:pPr>
        <w:ind w:left="1976" w:hanging="284"/>
      </w:pPr>
      <w:rPr>
        <w:rFonts w:hint="default"/>
        <w:lang w:val="ru-RU" w:eastAsia="en-US" w:bidi="ar-SA"/>
      </w:rPr>
    </w:lvl>
    <w:lvl w:ilvl="6" w:tplc="B2B0A10A">
      <w:numFmt w:val="bullet"/>
      <w:lvlText w:val="•"/>
      <w:lvlJc w:val="left"/>
      <w:pPr>
        <w:ind w:left="2287" w:hanging="284"/>
      </w:pPr>
      <w:rPr>
        <w:rFonts w:hint="default"/>
        <w:lang w:val="ru-RU" w:eastAsia="en-US" w:bidi="ar-SA"/>
      </w:rPr>
    </w:lvl>
    <w:lvl w:ilvl="7" w:tplc="98ACA6A4">
      <w:numFmt w:val="bullet"/>
      <w:lvlText w:val="•"/>
      <w:lvlJc w:val="left"/>
      <w:pPr>
        <w:ind w:left="2599" w:hanging="284"/>
      </w:pPr>
      <w:rPr>
        <w:rFonts w:hint="default"/>
        <w:lang w:val="ru-RU" w:eastAsia="en-US" w:bidi="ar-SA"/>
      </w:rPr>
    </w:lvl>
    <w:lvl w:ilvl="8" w:tplc="8B88690E">
      <w:numFmt w:val="bullet"/>
      <w:lvlText w:val="•"/>
      <w:lvlJc w:val="left"/>
      <w:pPr>
        <w:ind w:left="2910" w:hanging="284"/>
      </w:pPr>
      <w:rPr>
        <w:rFonts w:hint="default"/>
        <w:lang w:val="ru-RU" w:eastAsia="en-US" w:bidi="ar-SA"/>
      </w:rPr>
    </w:lvl>
  </w:abstractNum>
  <w:abstractNum w:abstractNumId="85">
    <w:nsid w:val="766B4A3D"/>
    <w:multiLevelType w:val="hybridMultilevel"/>
    <w:tmpl w:val="71D090DC"/>
    <w:lvl w:ilvl="0" w:tplc="7242F2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88A1BC6"/>
    <w:multiLevelType w:val="hybridMultilevel"/>
    <w:tmpl w:val="5BF2D24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7BA541DB"/>
    <w:multiLevelType w:val="hybridMultilevel"/>
    <w:tmpl w:val="44E42A9C"/>
    <w:lvl w:ilvl="0" w:tplc="1212B0EC">
      <w:numFmt w:val="bullet"/>
      <w:lvlText w:val=""/>
      <w:lvlJc w:val="left"/>
      <w:pPr>
        <w:ind w:left="391" w:hanging="284"/>
      </w:pPr>
      <w:rPr>
        <w:rFonts w:ascii="Wingdings" w:eastAsia="Wingdings" w:hAnsi="Wingdings" w:cs="Wingdings" w:hint="default"/>
        <w:color w:val="000009"/>
        <w:w w:val="100"/>
        <w:sz w:val="18"/>
        <w:szCs w:val="18"/>
        <w:lang w:val="ru-RU" w:eastAsia="en-US" w:bidi="ar-SA"/>
      </w:rPr>
    </w:lvl>
    <w:lvl w:ilvl="1" w:tplc="D17AC050">
      <w:numFmt w:val="bullet"/>
      <w:lvlText w:val="•"/>
      <w:lvlJc w:val="left"/>
      <w:pPr>
        <w:ind w:left="695" w:hanging="284"/>
      </w:pPr>
      <w:rPr>
        <w:rFonts w:hint="default"/>
        <w:lang w:val="ru-RU" w:eastAsia="en-US" w:bidi="ar-SA"/>
      </w:rPr>
    </w:lvl>
    <w:lvl w:ilvl="2" w:tplc="2D9AB6D8">
      <w:numFmt w:val="bullet"/>
      <w:lvlText w:val="•"/>
      <w:lvlJc w:val="left"/>
      <w:pPr>
        <w:ind w:left="991" w:hanging="284"/>
      </w:pPr>
      <w:rPr>
        <w:rFonts w:hint="default"/>
        <w:lang w:val="ru-RU" w:eastAsia="en-US" w:bidi="ar-SA"/>
      </w:rPr>
    </w:lvl>
    <w:lvl w:ilvl="3" w:tplc="238889EE">
      <w:numFmt w:val="bullet"/>
      <w:lvlText w:val="•"/>
      <w:lvlJc w:val="left"/>
      <w:pPr>
        <w:ind w:left="1287" w:hanging="284"/>
      </w:pPr>
      <w:rPr>
        <w:rFonts w:hint="default"/>
        <w:lang w:val="ru-RU" w:eastAsia="en-US" w:bidi="ar-SA"/>
      </w:rPr>
    </w:lvl>
    <w:lvl w:ilvl="4" w:tplc="D456A4C2">
      <w:numFmt w:val="bullet"/>
      <w:lvlText w:val="•"/>
      <w:lvlJc w:val="left"/>
      <w:pPr>
        <w:ind w:left="1583" w:hanging="284"/>
      </w:pPr>
      <w:rPr>
        <w:rFonts w:hint="default"/>
        <w:lang w:val="ru-RU" w:eastAsia="en-US" w:bidi="ar-SA"/>
      </w:rPr>
    </w:lvl>
    <w:lvl w:ilvl="5" w:tplc="3EFA60C2">
      <w:numFmt w:val="bullet"/>
      <w:lvlText w:val="•"/>
      <w:lvlJc w:val="left"/>
      <w:pPr>
        <w:ind w:left="1879" w:hanging="284"/>
      </w:pPr>
      <w:rPr>
        <w:rFonts w:hint="default"/>
        <w:lang w:val="ru-RU" w:eastAsia="en-US" w:bidi="ar-SA"/>
      </w:rPr>
    </w:lvl>
    <w:lvl w:ilvl="6" w:tplc="5C080816">
      <w:numFmt w:val="bullet"/>
      <w:lvlText w:val="•"/>
      <w:lvlJc w:val="left"/>
      <w:pPr>
        <w:ind w:left="2174" w:hanging="284"/>
      </w:pPr>
      <w:rPr>
        <w:rFonts w:hint="default"/>
        <w:lang w:val="ru-RU" w:eastAsia="en-US" w:bidi="ar-SA"/>
      </w:rPr>
    </w:lvl>
    <w:lvl w:ilvl="7" w:tplc="A8205920">
      <w:numFmt w:val="bullet"/>
      <w:lvlText w:val="•"/>
      <w:lvlJc w:val="left"/>
      <w:pPr>
        <w:ind w:left="2470" w:hanging="284"/>
      </w:pPr>
      <w:rPr>
        <w:rFonts w:hint="default"/>
        <w:lang w:val="ru-RU" w:eastAsia="en-US" w:bidi="ar-SA"/>
      </w:rPr>
    </w:lvl>
    <w:lvl w:ilvl="8" w:tplc="9D9A947C">
      <w:numFmt w:val="bullet"/>
      <w:lvlText w:val="•"/>
      <w:lvlJc w:val="left"/>
      <w:pPr>
        <w:ind w:left="2766" w:hanging="284"/>
      </w:pPr>
      <w:rPr>
        <w:rFonts w:hint="default"/>
        <w:lang w:val="ru-RU" w:eastAsia="en-US" w:bidi="ar-SA"/>
      </w:rPr>
    </w:lvl>
  </w:abstractNum>
  <w:abstractNum w:abstractNumId="88">
    <w:nsid w:val="7BAA0AAD"/>
    <w:multiLevelType w:val="hybridMultilevel"/>
    <w:tmpl w:val="94169F12"/>
    <w:lvl w:ilvl="0" w:tplc="F05A6F4C">
      <w:start w:val="1"/>
      <w:numFmt w:val="decimal"/>
      <w:lvlText w:val="%1)"/>
      <w:lvlJc w:val="left"/>
      <w:pPr>
        <w:ind w:left="880" w:hanging="329"/>
      </w:pPr>
      <w:rPr>
        <w:rFonts w:ascii="Times New Roman" w:eastAsia="Times New Roman" w:hAnsi="Times New Roman" w:cs="Times New Roman" w:hint="default"/>
        <w:color w:val="000009"/>
        <w:w w:val="100"/>
        <w:sz w:val="24"/>
        <w:szCs w:val="24"/>
        <w:lang w:val="ru-RU" w:eastAsia="en-US" w:bidi="ar-SA"/>
      </w:rPr>
    </w:lvl>
    <w:lvl w:ilvl="1" w:tplc="18B4F6B6">
      <w:numFmt w:val="bullet"/>
      <w:lvlText w:val="•"/>
      <w:lvlJc w:val="left"/>
      <w:pPr>
        <w:ind w:left="1914" w:hanging="329"/>
      </w:pPr>
      <w:rPr>
        <w:rFonts w:hint="default"/>
        <w:lang w:val="ru-RU" w:eastAsia="en-US" w:bidi="ar-SA"/>
      </w:rPr>
    </w:lvl>
    <w:lvl w:ilvl="2" w:tplc="3592A08E">
      <w:numFmt w:val="bullet"/>
      <w:lvlText w:val="•"/>
      <w:lvlJc w:val="left"/>
      <w:pPr>
        <w:ind w:left="2949" w:hanging="329"/>
      </w:pPr>
      <w:rPr>
        <w:rFonts w:hint="default"/>
        <w:lang w:val="ru-RU" w:eastAsia="en-US" w:bidi="ar-SA"/>
      </w:rPr>
    </w:lvl>
    <w:lvl w:ilvl="3" w:tplc="D126447E">
      <w:numFmt w:val="bullet"/>
      <w:lvlText w:val="•"/>
      <w:lvlJc w:val="left"/>
      <w:pPr>
        <w:ind w:left="3983" w:hanging="329"/>
      </w:pPr>
      <w:rPr>
        <w:rFonts w:hint="default"/>
        <w:lang w:val="ru-RU" w:eastAsia="en-US" w:bidi="ar-SA"/>
      </w:rPr>
    </w:lvl>
    <w:lvl w:ilvl="4" w:tplc="0CD0F808">
      <w:numFmt w:val="bullet"/>
      <w:lvlText w:val="•"/>
      <w:lvlJc w:val="left"/>
      <w:pPr>
        <w:ind w:left="5018" w:hanging="329"/>
      </w:pPr>
      <w:rPr>
        <w:rFonts w:hint="default"/>
        <w:lang w:val="ru-RU" w:eastAsia="en-US" w:bidi="ar-SA"/>
      </w:rPr>
    </w:lvl>
    <w:lvl w:ilvl="5" w:tplc="F0601198">
      <w:numFmt w:val="bullet"/>
      <w:lvlText w:val="•"/>
      <w:lvlJc w:val="left"/>
      <w:pPr>
        <w:ind w:left="6053" w:hanging="329"/>
      </w:pPr>
      <w:rPr>
        <w:rFonts w:hint="default"/>
        <w:lang w:val="ru-RU" w:eastAsia="en-US" w:bidi="ar-SA"/>
      </w:rPr>
    </w:lvl>
    <w:lvl w:ilvl="6" w:tplc="40A67B90">
      <w:numFmt w:val="bullet"/>
      <w:lvlText w:val="•"/>
      <w:lvlJc w:val="left"/>
      <w:pPr>
        <w:ind w:left="7087" w:hanging="329"/>
      </w:pPr>
      <w:rPr>
        <w:rFonts w:hint="default"/>
        <w:lang w:val="ru-RU" w:eastAsia="en-US" w:bidi="ar-SA"/>
      </w:rPr>
    </w:lvl>
    <w:lvl w:ilvl="7" w:tplc="BD1A082A">
      <w:numFmt w:val="bullet"/>
      <w:lvlText w:val="•"/>
      <w:lvlJc w:val="left"/>
      <w:pPr>
        <w:ind w:left="8122" w:hanging="329"/>
      </w:pPr>
      <w:rPr>
        <w:rFonts w:hint="default"/>
        <w:lang w:val="ru-RU" w:eastAsia="en-US" w:bidi="ar-SA"/>
      </w:rPr>
    </w:lvl>
    <w:lvl w:ilvl="8" w:tplc="A822A9C8">
      <w:numFmt w:val="bullet"/>
      <w:lvlText w:val="•"/>
      <w:lvlJc w:val="left"/>
      <w:pPr>
        <w:ind w:left="9157" w:hanging="329"/>
      </w:pPr>
      <w:rPr>
        <w:rFonts w:hint="default"/>
        <w:lang w:val="ru-RU" w:eastAsia="en-US" w:bidi="ar-SA"/>
      </w:rPr>
    </w:lvl>
  </w:abstractNum>
  <w:abstractNum w:abstractNumId="89">
    <w:nsid w:val="7BF070D5"/>
    <w:multiLevelType w:val="hybridMultilevel"/>
    <w:tmpl w:val="EFE2729E"/>
    <w:lvl w:ilvl="0" w:tplc="786C248C">
      <w:start w:val="2"/>
      <w:numFmt w:val="decimal"/>
      <w:lvlText w:val="%1"/>
      <w:lvlJc w:val="left"/>
      <w:pPr>
        <w:ind w:left="3389" w:hanging="3161"/>
      </w:pPr>
      <w:rPr>
        <w:rFonts w:hint="default"/>
        <w:w w:val="74"/>
        <w:position w:val="-5"/>
        <w:lang w:val="ru-RU" w:eastAsia="en-US" w:bidi="ar-SA"/>
      </w:rPr>
    </w:lvl>
    <w:lvl w:ilvl="1" w:tplc="872044A6">
      <w:numFmt w:val="bullet"/>
      <w:lvlText w:val="•"/>
      <w:lvlJc w:val="left"/>
      <w:pPr>
        <w:ind w:left="3380" w:hanging="3161"/>
      </w:pPr>
      <w:rPr>
        <w:rFonts w:hint="default"/>
        <w:lang w:val="ru-RU" w:eastAsia="en-US" w:bidi="ar-SA"/>
      </w:rPr>
    </w:lvl>
    <w:lvl w:ilvl="2" w:tplc="E9201000">
      <w:numFmt w:val="bullet"/>
      <w:lvlText w:val="•"/>
      <w:lvlJc w:val="left"/>
      <w:pPr>
        <w:ind w:left="3943" w:hanging="3161"/>
      </w:pPr>
      <w:rPr>
        <w:rFonts w:hint="default"/>
        <w:lang w:val="ru-RU" w:eastAsia="en-US" w:bidi="ar-SA"/>
      </w:rPr>
    </w:lvl>
    <w:lvl w:ilvl="3" w:tplc="49B0759A">
      <w:numFmt w:val="bullet"/>
      <w:lvlText w:val="•"/>
      <w:lvlJc w:val="left"/>
      <w:pPr>
        <w:ind w:left="4506" w:hanging="3161"/>
      </w:pPr>
      <w:rPr>
        <w:rFonts w:hint="default"/>
        <w:lang w:val="ru-RU" w:eastAsia="en-US" w:bidi="ar-SA"/>
      </w:rPr>
    </w:lvl>
    <w:lvl w:ilvl="4" w:tplc="1700CDD2">
      <w:numFmt w:val="bullet"/>
      <w:lvlText w:val="•"/>
      <w:lvlJc w:val="left"/>
      <w:pPr>
        <w:ind w:left="5070" w:hanging="3161"/>
      </w:pPr>
      <w:rPr>
        <w:rFonts w:hint="default"/>
        <w:lang w:val="ru-RU" w:eastAsia="en-US" w:bidi="ar-SA"/>
      </w:rPr>
    </w:lvl>
    <w:lvl w:ilvl="5" w:tplc="6A2A53EA">
      <w:numFmt w:val="bullet"/>
      <w:lvlText w:val="•"/>
      <w:lvlJc w:val="left"/>
      <w:pPr>
        <w:ind w:left="5633" w:hanging="3161"/>
      </w:pPr>
      <w:rPr>
        <w:rFonts w:hint="default"/>
        <w:lang w:val="ru-RU" w:eastAsia="en-US" w:bidi="ar-SA"/>
      </w:rPr>
    </w:lvl>
    <w:lvl w:ilvl="6" w:tplc="CB9A4DDC">
      <w:numFmt w:val="bullet"/>
      <w:lvlText w:val="•"/>
      <w:lvlJc w:val="left"/>
      <w:pPr>
        <w:ind w:left="6196" w:hanging="3161"/>
      </w:pPr>
      <w:rPr>
        <w:rFonts w:hint="default"/>
        <w:lang w:val="ru-RU" w:eastAsia="en-US" w:bidi="ar-SA"/>
      </w:rPr>
    </w:lvl>
    <w:lvl w:ilvl="7" w:tplc="40427530">
      <w:numFmt w:val="bullet"/>
      <w:lvlText w:val="•"/>
      <w:lvlJc w:val="left"/>
      <w:pPr>
        <w:ind w:left="6760" w:hanging="3161"/>
      </w:pPr>
      <w:rPr>
        <w:rFonts w:hint="default"/>
        <w:lang w:val="ru-RU" w:eastAsia="en-US" w:bidi="ar-SA"/>
      </w:rPr>
    </w:lvl>
    <w:lvl w:ilvl="8" w:tplc="382E856A">
      <w:numFmt w:val="bullet"/>
      <w:lvlText w:val="•"/>
      <w:lvlJc w:val="left"/>
      <w:pPr>
        <w:ind w:left="7323" w:hanging="3161"/>
      </w:pPr>
      <w:rPr>
        <w:rFonts w:hint="default"/>
        <w:lang w:val="ru-RU" w:eastAsia="en-US" w:bidi="ar-SA"/>
      </w:rPr>
    </w:lvl>
  </w:abstractNum>
  <w:abstractNum w:abstractNumId="90">
    <w:nsid w:val="7CB32810"/>
    <w:multiLevelType w:val="hybridMultilevel"/>
    <w:tmpl w:val="3634B232"/>
    <w:lvl w:ilvl="0" w:tplc="D200D762">
      <w:numFmt w:val="bullet"/>
      <w:lvlText w:val=""/>
      <w:lvlJc w:val="left"/>
      <w:pPr>
        <w:ind w:left="287" w:hanging="180"/>
      </w:pPr>
      <w:rPr>
        <w:rFonts w:ascii="Symbol" w:eastAsia="Symbol" w:hAnsi="Symbol" w:cs="Symbol" w:hint="default"/>
        <w:w w:val="100"/>
        <w:sz w:val="24"/>
        <w:szCs w:val="24"/>
        <w:lang w:val="ru-RU" w:eastAsia="en-US" w:bidi="ar-SA"/>
      </w:rPr>
    </w:lvl>
    <w:lvl w:ilvl="1" w:tplc="7424EB00">
      <w:numFmt w:val="bullet"/>
      <w:lvlText w:val="•"/>
      <w:lvlJc w:val="left"/>
      <w:pPr>
        <w:ind w:left="548" w:hanging="180"/>
      </w:pPr>
      <w:rPr>
        <w:rFonts w:hint="default"/>
        <w:lang w:val="ru-RU" w:eastAsia="en-US" w:bidi="ar-SA"/>
      </w:rPr>
    </w:lvl>
    <w:lvl w:ilvl="2" w:tplc="20C4512C">
      <w:numFmt w:val="bullet"/>
      <w:lvlText w:val="•"/>
      <w:lvlJc w:val="left"/>
      <w:pPr>
        <w:ind w:left="817" w:hanging="180"/>
      </w:pPr>
      <w:rPr>
        <w:rFonts w:hint="default"/>
        <w:lang w:val="ru-RU" w:eastAsia="en-US" w:bidi="ar-SA"/>
      </w:rPr>
    </w:lvl>
    <w:lvl w:ilvl="3" w:tplc="87484698">
      <w:numFmt w:val="bullet"/>
      <w:lvlText w:val="•"/>
      <w:lvlJc w:val="left"/>
      <w:pPr>
        <w:ind w:left="1085" w:hanging="180"/>
      </w:pPr>
      <w:rPr>
        <w:rFonts w:hint="default"/>
        <w:lang w:val="ru-RU" w:eastAsia="en-US" w:bidi="ar-SA"/>
      </w:rPr>
    </w:lvl>
    <w:lvl w:ilvl="4" w:tplc="A670C76A">
      <w:numFmt w:val="bullet"/>
      <w:lvlText w:val="•"/>
      <w:lvlJc w:val="left"/>
      <w:pPr>
        <w:ind w:left="1354" w:hanging="180"/>
      </w:pPr>
      <w:rPr>
        <w:rFonts w:hint="default"/>
        <w:lang w:val="ru-RU" w:eastAsia="en-US" w:bidi="ar-SA"/>
      </w:rPr>
    </w:lvl>
    <w:lvl w:ilvl="5" w:tplc="B9BC06DC">
      <w:numFmt w:val="bullet"/>
      <w:lvlText w:val="•"/>
      <w:lvlJc w:val="left"/>
      <w:pPr>
        <w:ind w:left="1623" w:hanging="180"/>
      </w:pPr>
      <w:rPr>
        <w:rFonts w:hint="default"/>
        <w:lang w:val="ru-RU" w:eastAsia="en-US" w:bidi="ar-SA"/>
      </w:rPr>
    </w:lvl>
    <w:lvl w:ilvl="6" w:tplc="777E9D44">
      <w:numFmt w:val="bullet"/>
      <w:lvlText w:val="•"/>
      <w:lvlJc w:val="left"/>
      <w:pPr>
        <w:ind w:left="1891" w:hanging="180"/>
      </w:pPr>
      <w:rPr>
        <w:rFonts w:hint="default"/>
        <w:lang w:val="ru-RU" w:eastAsia="en-US" w:bidi="ar-SA"/>
      </w:rPr>
    </w:lvl>
    <w:lvl w:ilvl="7" w:tplc="A6A460B2">
      <w:numFmt w:val="bullet"/>
      <w:lvlText w:val="•"/>
      <w:lvlJc w:val="left"/>
      <w:pPr>
        <w:ind w:left="2160" w:hanging="180"/>
      </w:pPr>
      <w:rPr>
        <w:rFonts w:hint="default"/>
        <w:lang w:val="ru-RU" w:eastAsia="en-US" w:bidi="ar-SA"/>
      </w:rPr>
    </w:lvl>
    <w:lvl w:ilvl="8" w:tplc="291EB94E">
      <w:numFmt w:val="bullet"/>
      <w:lvlText w:val="•"/>
      <w:lvlJc w:val="left"/>
      <w:pPr>
        <w:ind w:left="2428" w:hanging="180"/>
      </w:pPr>
      <w:rPr>
        <w:rFonts w:hint="default"/>
        <w:lang w:val="ru-RU" w:eastAsia="en-US" w:bidi="ar-SA"/>
      </w:rPr>
    </w:lvl>
  </w:abstractNum>
  <w:abstractNum w:abstractNumId="91">
    <w:nsid w:val="7D6D1288"/>
    <w:multiLevelType w:val="hybridMultilevel"/>
    <w:tmpl w:val="1FEAD632"/>
    <w:lvl w:ilvl="0" w:tplc="E7AE9E08">
      <w:start w:val="1"/>
      <w:numFmt w:val="decimal"/>
      <w:lvlText w:val="%1"/>
      <w:lvlJc w:val="left"/>
      <w:pPr>
        <w:ind w:left="273" w:hanging="137"/>
      </w:pPr>
      <w:rPr>
        <w:rFonts w:ascii="Times New Roman" w:eastAsia="Times New Roman" w:hAnsi="Times New Roman" w:cs="Times New Roman" w:hint="default"/>
        <w:b/>
        <w:bCs/>
        <w:i/>
        <w:iCs/>
        <w:color w:val="000009"/>
        <w:w w:val="100"/>
        <w:sz w:val="18"/>
        <w:szCs w:val="18"/>
        <w:lang w:val="ru-RU" w:eastAsia="en-US" w:bidi="ar-SA"/>
      </w:rPr>
    </w:lvl>
    <w:lvl w:ilvl="1" w:tplc="2F008554">
      <w:numFmt w:val="bullet"/>
      <w:lvlText w:val="•"/>
      <w:lvlJc w:val="left"/>
      <w:pPr>
        <w:ind w:left="1654" w:hanging="137"/>
      </w:pPr>
      <w:rPr>
        <w:rFonts w:hint="default"/>
        <w:lang w:val="ru-RU" w:eastAsia="en-US" w:bidi="ar-SA"/>
      </w:rPr>
    </w:lvl>
    <w:lvl w:ilvl="2" w:tplc="66C4E7EA">
      <w:numFmt w:val="bullet"/>
      <w:lvlText w:val="•"/>
      <w:lvlJc w:val="left"/>
      <w:pPr>
        <w:ind w:left="3029" w:hanging="137"/>
      </w:pPr>
      <w:rPr>
        <w:rFonts w:hint="default"/>
        <w:lang w:val="ru-RU" w:eastAsia="en-US" w:bidi="ar-SA"/>
      </w:rPr>
    </w:lvl>
    <w:lvl w:ilvl="3" w:tplc="97C60A82">
      <w:numFmt w:val="bullet"/>
      <w:lvlText w:val="•"/>
      <w:lvlJc w:val="left"/>
      <w:pPr>
        <w:ind w:left="4403" w:hanging="137"/>
      </w:pPr>
      <w:rPr>
        <w:rFonts w:hint="default"/>
        <w:lang w:val="ru-RU" w:eastAsia="en-US" w:bidi="ar-SA"/>
      </w:rPr>
    </w:lvl>
    <w:lvl w:ilvl="4" w:tplc="9F841D60">
      <w:numFmt w:val="bullet"/>
      <w:lvlText w:val="•"/>
      <w:lvlJc w:val="left"/>
      <w:pPr>
        <w:ind w:left="5778" w:hanging="137"/>
      </w:pPr>
      <w:rPr>
        <w:rFonts w:hint="default"/>
        <w:lang w:val="ru-RU" w:eastAsia="en-US" w:bidi="ar-SA"/>
      </w:rPr>
    </w:lvl>
    <w:lvl w:ilvl="5" w:tplc="35847F3C">
      <w:numFmt w:val="bullet"/>
      <w:lvlText w:val="•"/>
      <w:lvlJc w:val="left"/>
      <w:pPr>
        <w:ind w:left="7153" w:hanging="137"/>
      </w:pPr>
      <w:rPr>
        <w:rFonts w:hint="default"/>
        <w:lang w:val="ru-RU" w:eastAsia="en-US" w:bidi="ar-SA"/>
      </w:rPr>
    </w:lvl>
    <w:lvl w:ilvl="6" w:tplc="968E2BF8">
      <w:numFmt w:val="bullet"/>
      <w:lvlText w:val="•"/>
      <w:lvlJc w:val="left"/>
      <w:pPr>
        <w:ind w:left="8527" w:hanging="137"/>
      </w:pPr>
      <w:rPr>
        <w:rFonts w:hint="default"/>
        <w:lang w:val="ru-RU" w:eastAsia="en-US" w:bidi="ar-SA"/>
      </w:rPr>
    </w:lvl>
    <w:lvl w:ilvl="7" w:tplc="11C065CA">
      <w:numFmt w:val="bullet"/>
      <w:lvlText w:val="•"/>
      <w:lvlJc w:val="left"/>
      <w:pPr>
        <w:ind w:left="9902" w:hanging="137"/>
      </w:pPr>
      <w:rPr>
        <w:rFonts w:hint="default"/>
        <w:lang w:val="ru-RU" w:eastAsia="en-US" w:bidi="ar-SA"/>
      </w:rPr>
    </w:lvl>
    <w:lvl w:ilvl="8" w:tplc="6FD84DEA">
      <w:numFmt w:val="bullet"/>
      <w:lvlText w:val="•"/>
      <w:lvlJc w:val="left"/>
      <w:pPr>
        <w:ind w:left="11276" w:hanging="137"/>
      </w:pPr>
      <w:rPr>
        <w:rFonts w:hint="default"/>
        <w:lang w:val="ru-RU" w:eastAsia="en-US" w:bidi="ar-SA"/>
      </w:rPr>
    </w:lvl>
  </w:abstractNum>
  <w:abstractNum w:abstractNumId="92">
    <w:nsid w:val="7D933BE3"/>
    <w:multiLevelType w:val="hybridMultilevel"/>
    <w:tmpl w:val="A65A7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9"/>
  </w:num>
  <w:num w:numId="2">
    <w:abstractNumId w:val="46"/>
  </w:num>
  <w:num w:numId="3">
    <w:abstractNumId w:val="91"/>
  </w:num>
  <w:num w:numId="4">
    <w:abstractNumId w:val="32"/>
  </w:num>
  <w:num w:numId="5">
    <w:abstractNumId w:val="18"/>
  </w:num>
  <w:num w:numId="6">
    <w:abstractNumId w:val="45"/>
  </w:num>
  <w:num w:numId="7">
    <w:abstractNumId w:val="87"/>
  </w:num>
  <w:num w:numId="8">
    <w:abstractNumId w:val="84"/>
  </w:num>
  <w:num w:numId="9">
    <w:abstractNumId w:val="64"/>
  </w:num>
  <w:num w:numId="10">
    <w:abstractNumId w:val="19"/>
  </w:num>
  <w:num w:numId="11">
    <w:abstractNumId w:val="24"/>
  </w:num>
  <w:num w:numId="12">
    <w:abstractNumId w:val="89"/>
  </w:num>
  <w:num w:numId="13">
    <w:abstractNumId w:val="66"/>
  </w:num>
  <w:num w:numId="14">
    <w:abstractNumId w:val="50"/>
  </w:num>
  <w:num w:numId="15">
    <w:abstractNumId w:val="27"/>
  </w:num>
  <w:num w:numId="16">
    <w:abstractNumId w:val="29"/>
  </w:num>
  <w:num w:numId="17">
    <w:abstractNumId w:val="44"/>
  </w:num>
  <w:num w:numId="18">
    <w:abstractNumId w:val="13"/>
  </w:num>
  <w:num w:numId="19">
    <w:abstractNumId w:val="88"/>
  </w:num>
  <w:num w:numId="20">
    <w:abstractNumId w:val="76"/>
  </w:num>
  <w:num w:numId="21">
    <w:abstractNumId w:val="83"/>
  </w:num>
  <w:num w:numId="22">
    <w:abstractNumId w:val="37"/>
  </w:num>
  <w:num w:numId="23">
    <w:abstractNumId w:val="21"/>
  </w:num>
  <w:num w:numId="24">
    <w:abstractNumId w:val="62"/>
  </w:num>
  <w:num w:numId="25">
    <w:abstractNumId w:val="23"/>
  </w:num>
  <w:num w:numId="26">
    <w:abstractNumId w:val="42"/>
  </w:num>
  <w:num w:numId="27">
    <w:abstractNumId w:val="79"/>
  </w:num>
  <w:num w:numId="28">
    <w:abstractNumId w:val="12"/>
  </w:num>
  <w:num w:numId="29">
    <w:abstractNumId w:val="22"/>
  </w:num>
  <w:num w:numId="30">
    <w:abstractNumId w:val="53"/>
  </w:num>
  <w:num w:numId="31">
    <w:abstractNumId w:val="48"/>
  </w:num>
  <w:num w:numId="32">
    <w:abstractNumId w:val="35"/>
  </w:num>
  <w:num w:numId="33">
    <w:abstractNumId w:val="81"/>
  </w:num>
  <w:num w:numId="34">
    <w:abstractNumId w:val="43"/>
  </w:num>
  <w:num w:numId="35">
    <w:abstractNumId w:val="73"/>
  </w:num>
  <w:num w:numId="36">
    <w:abstractNumId w:val="71"/>
  </w:num>
  <w:num w:numId="37">
    <w:abstractNumId w:val="17"/>
  </w:num>
  <w:num w:numId="38">
    <w:abstractNumId w:val="65"/>
  </w:num>
  <w:num w:numId="39">
    <w:abstractNumId w:val="38"/>
  </w:num>
  <w:num w:numId="40">
    <w:abstractNumId w:val="77"/>
  </w:num>
  <w:num w:numId="41">
    <w:abstractNumId w:val="16"/>
  </w:num>
  <w:num w:numId="42">
    <w:abstractNumId w:val="20"/>
  </w:num>
  <w:num w:numId="43">
    <w:abstractNumId w:val="60"/>
  </w:num>
  <w:num w:numId="44">
    <w:abstractNumId w:val="90"/>
  </w:num>
  <w:num w:numId="45">
    <w:abstractNumId w:val="51"/>
  </w:num>
  <w:num w:numId="46">
    <w:abstractNumId w:val="52"/>
  </w:num>
  <w:num w:numId="47">
    <w:abstractNumId w:val="70"/>
  </w:num>
  <w:num w:numId="48">
    <w:abstractNumId w:val="82"/>
  </w:num>
  <w:num w:numId="49">
    <w:abstractNumId w:val="47"/>
  </w:num>
  <w:num w:numId="50">
    <w:abstractNumId w:val="40"/>
  </w:num>
  <w:num w:numId="51">
    <w:abstractNumId w:val="78"/>
  </w:num>
  <w:num w:numId="52">
    <w:abstractNumId w:val="61"/>
  </w:num>
  <w:num w:numId="53">
    <w:abstractNumId w:val="56"/>
  </w:num>
  <w:num w:numId="54">
    <w:abstractNumId w:val="34"/>
  </w:num>
  <w:num w:numId="55">
    <w:abstractNumId w:val="9"/>
  </w:num>
  <w:num w:numId="56">
    <w:abstractNumId w:val="10"/>
  </w:num>
  <w:num w:numId="57">
    <w:abstractNumId w:val="8"/>
  </w:num>
  <w:num w:numId="58">
    <w:abstractNumId w:val="72"/>
  </w:num>
  <w:num w:numId="59">
    <w:abstractNumId w:val="36"/>
  </w:num>
  <w:num w:numId="60">
    <w:abstractNumId w:val="31"/>
  </w:num>
  <w:num w:numId="61">
    <w:abstractNumId w:val="28"/>
  </w:num>
  <w:num w:numId="62">
    <w:abstractNumId w:val="54"/>
  </w:num>
  <w:num w:numId="63">
    <w:abstractNumId w:val="57"/>
  </w:num>
  <w:num w:numId="64">
    <w:abstractNumId w:val="14"/>
  </w:num>
  <w:num w:numId="65">
    <w:abstractNumId w:val="30"/>
  </w:num>
  <w:num w:numId="66">
    <w:abstractNumId w:val="41"/>
  </w:num>
  <w:num w:numId="67">
    <w:abstractNumId w:val="75"/>
  </w:num>
  <w:num w:numId="68">
    <w:abstractNumId w:val="15"/>
  </w:num>
  <w:num w:numId="69">
    <w:abstractNumId w:val="58"/>
  </w:num>
  <w:num w:numId="70">
    <w:abstractNumId w:val="74"/>
  </w:num>
  <w:num w:numId="71">
    <w:abstractNumId w:val="80"/>
  </w:num>
  <w:num w:numId="72">
    <w:abstractNumId w:val="33"/>
  </w:num>
  <w:num w:numId="73">
    <w:abstractNumId w:val="67"/>
  </w:num>
  <w:num w:numId="74">
    <w:abstractNumId w:val="55"/>
  </w:num>
  <w:num w:numId="75">
    <w:abstractNumId w:val="11"/>
  </w:num>
  <w:num w:numId="76">
    <w:abstractNumId w:val="25"/>
  </w:num>
  <w:num w:numId="77">
    <w:abstractNumId w:val="59"/>
  </w:num>
  <w:num w:numId="78">
    <w:abstractNumId w:val="85"/>
  </w:num>
  <w:num w:numId="79">
    <w:abstractNumId w:val="63"/>
  </w:num>
  <w:num w:numId="80">
    <w:abstractNumId w:val="68"/>
  </w:num>
  <w:num w:numId="81">
    <w:abstractNumId w:val="92"/>
  </w:num>
  <w:num w:numId="82">
    <w:abstractNumId w:val="26"/>
  </w:num>
  <w:num w:numId="83">
    <w:abstractNumId w:val="49"/>
  </w:num>
  <w:num w:numId="84">
    <w:abstractNumId w:val="39"/>
  </w:num>
  <w:num w:numId="85">
    <w:abstractNumId w:val="86"/>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ulTrailSpace/>
    <w:shapeLayoutLikeWW8/>
  </w:compat>
  <w:rsids>
    <w:rsidRoot w:val="00D22D02"/>
    <w:rsid w:val="000220F9"/>
    <w:rsid w:val="00032EB2"/>
    <w:rsid w:val="00053F98"/>
    <w:rsid w:val="0007540D"/>
    <w:rsid w:val="000A128E"/>
    <w:rsid w:val="000A36B4"/>
    <w:rsid w:val="000A49DE"/>
    <w:rsid w:val="000B0757"/>
    <w:rsid w:val="000C3690"/>
    <w:rsid w:val="000D2BE0"/>
    <w:rsid w:val="000E04B4"/>
    <w:rsid w:val="000F4382"/>
    <w:rsid w:val="000F4C99"/>
    <w:rsid w:val="000F66D5"/>
    <w:rsid w:val="00120689"/>
    <w:rsid w:val="00126C7E"/>
    <w:rsid w:val="00144130"/>
    <w:rsid w:val="00184423"/>
    <w:rsid w:val="001926C9"/>
    <w:rsid w:val="00197D0C"/>
    <w:rsid w:val="001B47FE"/>
    <w:rsid w:val="001D18F3"/>
    <w:rsid w:val="001D7632"/>
    <w:rsid w:val="001D7FAB"/>
    <w:rsid w:val="002007A1"/>
    <w:rsid w:val="00252062"/>
    <w:rsid w:val="00296DEC"/>
    <w:rsid w:val="002B297F"/>
    <w:rsid w:val="002D06C6"/>
    <w:rsid w:val="002D2DCB"/>
    <w:rsid w:val="002D7442"/>
    <w:rsid w:val="002E683A"/>
    <w:rsid w:val="002E721F"/>
    <w:rsid w:val="00313D5D"/>
    <w:rsid w:val="003527F5"/>
    <w:rsid w:val="00363EDA"/>
    <w:rsid w:val="0037011E"/>
    <w:rsid w:val="00376D6D"/>
    <w:rsid w:val="003961EE"/>
    <w:rsid w:val="003A64EF"/>
    <w:rsid w:val="003A6DCD"/>
    <w:rsid w:val="003A77AF"/>
    <w:rsid w:val="003D2BB6"/>
    <w:rsid w:val="004140E7"/>
    <w:rsid w:val="004418F1"/>
    <w:rsid w:val="00444DD1"/>
    <w:rsid w:val="00456175"/>
    <w:rsid w:val="0046211A"/>
    <w:rsid w:val="00496EDB"/>
    <w:rsid w:val="004A74B1"/>
    <w:rsid w:val="004C12DC"/>
    <w:rsid w:val="004C2BF4"/>
    <w:rsid w:val="004C2EE4"/>
    <w:rsid w:val="004C3EF6"/>
    <w:rsid w:val="005265E7"/>
    <w:rsid w:val="005429F3"/>
    <w:rsid w:val="00546786"/>
    <w:rsid w:val="00593541"/>
    <w:rsid w:val="005B272D"/>
    <w:rsid w:val="005F4371"/>
    <w:rsid w:val="00600ABB"/>
    <w:rsid w:val="006361DA"/>
    <w:rsid w:val="0064573C"/>
    <w:rsid w:val="006515FD"/>
    <w:rsid w:val="00675CE6"/>
    <w:rsid w:val="00682DBA"/>
    <w:rsid w:val="00692595"/>
    <w:rsid w:val="006C14C5"/>
    <w:rsid w:val="006D4C78"/>
    <w:rsid w:val="006F47FB"/>
    <w:rsid w:val="00720192"/>
    <w:rsid w:val="00741F74"/>
    <w:rsid w:val="00741FD0"/>
    <w:rsid w:val="00747B9D"/>
    <w:rsid w:val="00750CDA"/>
    <w:rsid w:val="00763F4D"/>
    <w:rsid w:val="00773BE5"/>
    <w:rsid w:val="007A6084"/>
    <w:rsid w:val="007A67C6"/>
    <w:rsid w:val="007B5508"/>
    <w:rsid w:val="007E3056"/>
    <w:rsid w:val="007E4E93"/>
    <w:rsid w:val="007F0C00"/>
    <w:rsid w:val="008805EE"/>
    <w:rsid w:val="008B7B0E"/>
    <w:rsid w:val="008D1A66"/>
    <w:rsid w:val="008E07DA"/>
    <w:rsid w:val="008F48E9"/>
    <w:rsid w:val="008F6FE4"/>
    <w:rsid w:val="0091430E"/>
    <w:rsid w:val="00916B63"/>
    <w:rsid w:val="00971C70"/>
    <w:rsid w:val="009851DA"/>
    <w:rsid w:val="009A1400"/>
    <w:rsid w:val="009A6E6F"/>
    <w:rsid w:val="009F54B6"/>
    <w:rsid w:val="00A02887"/>
    <w:rsid w:val="00A11148"/>
    <w:rsid w:val="00A11BB5"/>
    <w:rsid w:val="00A15236"/>
    <w:rsid w:val="00A73B82"/>
    <w:rsid w:val="00A836F5"/>
    <w:rsid w:val="00AB48AE"/>
    <w:rsid w:val="00AE2C72"/>
    <w:rsid w:val="00AF6570"/>
    <w:rsid w:val="00B16A7D"/>
    <w:rsid w:val="00B20429"/>
    <w:rsid w:val="00B35563"/>
    <w:rsid w:val="00B62241"/>
    <w:rsid w:val="00B66369"/>
    <w:rsid w:val="00B811EB"/>
    <w:rsid w:val="00BB4746"/>
    <w:rsid w:val="00BB6E74"/>
    <w:rsid w:val="00BE59D0"/>
    <w:rsid w:val="00BF21B3"/>
    <w:rsid w:val="00BF5493"/>
    <w:rsid w:val="00C018AB"/>
    <w:rsid w:val="00C14A45"/>
    <w:rsid w:val="00C2173B"/>
    <w:rsid w:val="00C23D65"/>
    <w:rsid w:val="00C46D4A"/>
    <w:rsid w:val="00C668DB"/>
    <w:rsid w:val="00C70FEE"/>
    <w:rsid w:val="00C74B12"/>
    <w:rsid w:val="00C83C5E"/>
    <w:rsid w:val="00C8524B"/>
    <w:rsid w:val="00C879ED"/>
    <w:rsid w:val="00C901DE"/>
    <w:rsid w:val="00CB3481"/>
    <w:rsid w:val="00CB5522"/>
    <w:rsid w:val="00CC3605"/>
    <w:rsid w:val="00CE52DD"/>
    <w:rsid w:val="00D066A1"/>
    <w:rsid w:val="00D14B73"/>
    <w:rsid w:val="00D22D02"/>
    <w:rsid w:val="00D54182"/>
    <w:rsid w:val="00D97ABE"/>
    <w:rsid w:val="00DA2A09"/>
    <w:rsid w:val="00DA7406"/>
    <w:rsid w:val="00DC453E"/>
    <w:rsid w:val="00E01189"/>
    <w:rsid w:val="00E06EAC"/>
    <w:rsid w:val="00E1194A"/>
    <w:rsid w:val="00E431E0"/>
    <w:rsid w:val="00E520B4"/>
    <w:rsid w:val="00E53D77"/>
    <w:rsid w:val="00E5543F"/>
    <w:rsid w:val="00E7052D"/>
    <w:rsid w:val="00E87AFD"/>
    <w:rsid w:val="00EA7443"/>
    <w:rsid w:val="00ED77F0"/>
    <w:rsid w:val="00F02B75"/>
    <w:rsid w:val="00F43215"/>
    <w:rsid w:val="00F7270C"/>
    <w:rsid w:val="00F752DE"/>
    <w:rsid w:val="00F828D6"/>
    <w:rsid w:val="00FC09FC"/>
    <w:rsid w:val="00FC5821"/>
    <w:rsid w:val="00FE65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520B4"/>
    <w:rPr>
      <w:rFonts w:ascii="Times New Roman" w:eastAsia="Times New Roman" w:hAnsi="Times New Roman" w:cs="Times New Roman"/>
      <w:lang w:val="ru-RU"/>
    </w:rPr>
  </w:style>
  <w:style w:type="paragraph" w:styleId="1">
    <w:name w:val="heading 1"/>
    <w:basedOn w:val="a"/>
    <w:link w:val="10"/>
    <w:uiPriority w:val="9"/>
    <w:qFormat/>
    <w:rsid w:val="00E520B4"/>
    <w:pPr>
      <w:ind w:left="86"/>
      <w:jc w:val="center"/>
      <w:outlineLvl w:val="0"/>
    </w:pPr>
    <w:rPr>
      <w:sz w:val="72"/>
      <w:szCs w:val="72"/>
    </w:rPr>
  </w:style>
  <w:style w:type="paragraph" w:styleId="2">
    <w:name w:val="heading 2"/>
    <w:basedOn w:val="a"/>
    <w:link w:val="20"/>
    <w:uiPriority w:val="9"/>
    <w:qFormat/>
    <w:rsid w:val="00E520B4"/>
    <w:pPr>
      <w:ind w:left="3645"/>
      <w:outlineLvl w:val="1"/>
    </w:pPr>
    <w:rPr>
      <w:b/>
      <w:bCs/>
      <w:sz w:val="32"/>
      <w:szCs w:val="32"/>
    </w:rPr>
  </w:style>
  <w:style w:type="paragraph" w:styleId="3">
    <w:name w:val="heading 3"/>
    <w:basedOn w:val="a"/>
    <w:link w:val="30"/>
    <w:uiPriority w:val="9"/>
    <w:qFormat/>
    <w:rsid w:val="00E520B4"/>
    <w:pPr>
      <w:ind w:left="2518"/>
      <w:outlineLvl w:val="2"/>
    </w:pPr>
    <w:rPr>
      <w:b/>
      <w:bCs/>
      <w:sz w:val="28"/>
      <w:szCs w:val="28"/>
    </w:rPr>
  </w:style>
  <w:style w:type="paragraph" w:styleId="4">
    <w:name w:val="heading 4"/>
    <w:basedOn w:val="a"/>
    <w:uiPriority w:val="1"/>
    <w:qFormat/>
    <w:rsid w:val="00E520B4"/>
    <w:pPr>
      <w:ind w:left="953"/>
      <w:jc w:val="center"/>
      <w:outlineLvl w:val="3"/>
    </w:pPr>
    <w:rPr>
      <w:b/>
      <w:bCs/>
      <w:sz w:val="24"/>
      <w:szCs w:val="24"/>
    </w:rPr>
  </w:style>
  <w:style w:type="paragraph" w:styleId="5">
    <w:name w:val="heading 5"/>
    <w:basedOn w:val="a"/>
    <w:uiPriority w:val="1"/>
    <w:qFormat/>
    <w:rsid w:val="00E520B4"/>
    <w:pPr>
      <w:spacing w:before="5"/>
      <w:ind w:left="2233"/>
      <w:outlineLvl w:val="4"/>
    </w:pPr>
    <w:rPr>
      <w:b/>
      <w:bCs/>
      <w:i/>
      <w:iCs/>
      <w:sz w:val="24"/>
      <w:szCs w:val="24"/>
    </w:rPr>
  </w:style>
  <w:style w:type="paragraph" w:styleId="6">
    <w:name w:val="heading 6"/>
    <w:basedOn w:val="a"/>
    <w:uiPriority w:val="1"/>
    <w:qFormat/>
    <w:rsid w:val="00E520B4"/>
    <w:pPr>
      <w:ind w:left="2233" w:right="849"/>
      <w:jc w:val="center"/>
      <w:outlineLvl w:val="5"/>
    </w:pPr>
    <w:rPr>
      <w:b/>
      <w:bCs/>
    </w:rPr>
  </w:style>
  <w:style w:type="paragraph" w:styleId="7">
    <w:name w:val="heading 7"/>
    <w:basedOn w:val="a"/>
    <w:uiPriority w:val="1"/>
    <w:qFormat/>
    <w:rsid w:val="00E520B4"/>
    <w:pPr>
      <w:ind w:left="2204"/>
      <w:jc w:val="center"/>
      <w:outlineLvl w:val="6"/>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520B4"/>
    <w:tblPr>
      <w:tblInd w:w="0" w:type="dxa"/>
      <w:tblCellMar>
        <w:top w:w="0" w:type="dxa"/>
        <w:left w:w="0" w:type="dxa"/>
        <w:bottom w:w="0" w:type="dxa"/>
        <w:right w:w="0" w:type="dxa"/>
      </w:tblCellMar>
    </w:tblPr>
  </w:style>
  <w:style w:type="paragraph" w:styleId="a3">
    <w:name w:val="Body Text"/>
    <w:basedOn w:val="a"/>
    <w:link w:val="a4"/>
    <w:uiPriority w:val="99"/>
    <w:qFormat/>
    <w:rsid w:val="00E520B4"/>
    <w:pPr>
      <w:jc w:val="both"/>
    </w:pPr>
  </w:style>
  <w:style w:type="paragraph" w:styleId="a5">
    <w:name w:val="List Paragraph"/>
    <w:basedOn w:val="a"/>
    <w:link w:val="a6"/>
    <w:uiPriority w:val="99"/>
    <w:qFormat/>
    <w:rsid w:val="00E520B4"/>
    <w:pPr>
      <w:ind w:left="880" w:hanging="360"/>
      <w:jc w:val="both"/>
    </w:pPr>
  </w:style>
  <w:style w:type="paragraph" w:customStyle="1" w:styleId="TableParagraph">
    <w:name w:val="Table Paragraph"/>
    <w:basedOn w:val="a"/>
    <w:uiPriority w:val="1"/>
    <w:qFormat/>
    <w:rsid w:val="00E520B4"/>
  </w:style>
  <w:style w:type="table" w:styleId="a7">
    <w:name w:val="Table Grid"/>
    <w:basedOn w:val="a1"/>
    <w:uiPriority w:val="39"/>
    <w:rsid w:val="00B3556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C2EE4"/>
    <w:pPr>
      <w:tabs>
        <w:tab w:val="center" w:pos="4677"/>
        <w:tab w:val="right" w:pos="9355"/>
      </w:tabs>
    </w:pPr>
  </w:style>
  <w:style w:type="character" w:customStyle="1" w:styleId="a9">
    <w:name w:val="Верхний колонтитул Знак"/>
    <w:basedOn w:val="a0"/>
    <w:link w:val="a8"/>
    <w:uiPriority w:val="99"/>
    <w:rsid w:val="004C2EE4"/>
    <w:rPr>
      <w:rFonts w:ascii="Times New Roman" w:eastAsia="Times New Roman" w:hAnsi="Times New Roman" w:cs="Times New Roman"/>
      <w:lang w:val="ru-RU"/>
    </w:rPr>
  </w:style>
  <w:style w:type="paragraph" w:styleId="aa">
    <w:name w:val="footer"/>
    <w:basedOn w:val="a"/>
    <w:link w:val="ab"/>
    <w:uiPriority w:val="99"/>
    <w:unhideWhenUsed/>
    <w:rsid w:val="004C2EE4"/>
    <w:pPr>
      <w:tabs>
        <w:tab w:val="center" w:pos="4677"/>
        <w:tab w:val="right" w:pos="9355"/>
      </w:tabs>
    </w:pPr>
  </w:style>
  <w:style w:type="character" w:customStyle="1" w:styleId="ab">
    <w:name w:val="Нижний колонтитул Знак"/>
    <w:basedOn w:val="a0"/>
    <w:link w:val="aa"/>
    <w:uiPriority w:val="99"/>
    <w:rsid w:val="004C2EE4"/>
    <w:rPr>
      <w:rFonts w:ascii="Times New Roman" w:eastAsia="Times New Roman" w:hAnsi="Times New Roman" w:cs="Times New Roman"/>
      <w:lang w:val="ru-RU"/>
    </w:rPr>
  </w:style>
  <w:style w:type="paragraph" w:styleId="ac">
    <w:name w:val="Balloon Text"/>
    <w:basedOn w:val="a"/>
    <w:link w:val="ad"/>
    <w:uiPriority w:val="99"/>
    <w:unhideWhenUsed/>
    <w:rsid w:val="002D2DCB"/>
    <w:rPr>
      <w:rFonts w:ascii="Segoe UI" w:hAnsi="Segoe UI" w:cs="Segoe UI"/>
      <w:sz w:val="18"/>
      <w:szCs w:val="18"/>
    </w:rPr>
  </w:style>
  <w:style w:type="character" w:customStyle="1" w:styleId="ad">
    <w:name w:val="Текст выноски Знак"/>
    <w:basedOn w:val="a0"/>
    <w:link w:val="ac"/>
    <w:uiPriority w:val="99"/>
    <w:rsid w:val="002D2DCB"/>
    <w:rPr>
      <w:rFonts w:ascii="Segoe UI" w:eastAsia="Times New Roman" w:hAnsi="Segoe UI" w:cs="Segoe UI"/>
      <w:sz w:val="18"/>
      <w:szCs w:val="18"/>
      <w:lang w:val="ru-RU"/>
    </w:rPr>
  </w:style>
  <w:style w:type="paragraph" w:styleId="ae">
    <w:name w:val="No Spacing"/>
    <w:uiPriority w:val="1"/>
    <w:qFormat/>
    <w:rsid w:val="006D4C78"/>
    <w:rPr>
      <w:rFonts w:ascii="Times New Roman" w:eastAsia="Times New Roman" w:hAnsi="Times New Roman" w:cs="Times New Roman"/>
      <w:lang w:val="ru-RU"/>
    </w:rPr>
  </w:style>
  <w:style w:type="numbering" w:customStyle="1" w:styleId="11">
    <w:name w:val="Нет списка1"/>
    <w:next w:val="a2"/>
    <w:uiPriority w:val="99"/>
    <w:semiHidden/>
    <w:unhideWhenUsed/>
    <w:rsid w:val="00FC5821"/>
  </w:style>
  <w:style w:type="character" w:customStyle="1" w:styleId="10">
    <w:name w:val="Заголовок 1 Знак"/>
    <w:basedOn w:val="a0"/>
    <w:link w:val="1"/>
    <w:uiPriority w:val="9"/>
    <w:locked/>
    <w:rsid w:val="00FC5821"/>
    <w:rPr>
      <w:rFonts w:ascii="Times New Roman" w:eastAsia="Times New Roman" w:hAnsi="Times New Roman" w:cs="Times New Roman"/>
      <w:sz w:val="72"/>
      <w:szCs w:val="72"/>
      <w:lang w:val="ru-RU"/>
    </w:rPr>
  </w:style>
  <w:style w:type="character" w:customStyle="1" w:styleId="20">
    <w:name w:val="Заголовок 2 Знак"/>
    <w:basedOn w:val="a0"/>
    <w:link w:val="2"/>
    <w:uiPriority w:val="9"/>
    <w:locked/>
    <w:rsid w:val="00FC5821"/>
    <w:rPr>
      <w:rFonts w:ascii="Times New Roman" w:eastAsia="Times New Roman" w:hAnsi="Times New Roman" w:cs="Times New Roman"/>
      <w:b/>
      <w:bCs/>
      <w:sz w:val="32"/>
      <w:szCs w:val="32"/>
      <w:lang w:val="ru-RU"/>
    </w:rPr>
  </w:style>
  <w:style w:type="character" w:customStyle="1" w:styleId="30">
    <w:name w:val="Заголовок 3 Знак"/>
    <w:basedOn w:val="a0"/>
    <w:link w:val="3"/>
    <w:uiPriority w:val="9"/>
    <w:locked/>
    <w:rsid w:val="00FC5821"/>
    <w:rPr>
      <w:rFonts w:ascii="Times New Roman" w:eastAsia="Times New Roman" w:hAnsi="Times New Roman" w:cs="Times New Roman"/>
      <w:b/>
      <w:bCs/>
      <w:sz w:val="28"/>
      <w:szCs w:val="28"/>
      <w:lang w:val="ru-RU"/>
    </w:rPr>
  </w:style>
  <w:style w:type="character" w:customStyle="1" w:styleId="WW8Num1z0">
    <w:name w:val="WW8Num1z0"/>
    <w:rsid w:val="00FC5821"/>
  </w:style>
  <w:style w:type="character" w:customStyle="1" w:styleId="WW8Num2z0">
    <w:name w:val="WW8Num2z0"/>
    <w:rsid w:val="00FC5821"/>
  </w:style>
  <w:style w:type="character" w:customStyle="1" w:styleId="WW8Num2z1">
    <w:name w:val="WW8Num2z1"/>
    <w:rsid w:val="00FC5821"/>
  </w:style>
  <w:style w:type="character" w:customStyle="1" w:styleId="WW8Num3z0">
    <w:name w:val="WW8Num3z0"/>
    <w:rsid w:val="00FC5821"/>
    <w:rPr>
      <w:rFonts w:ascii="Symbol" w:hAnsi="Symbol"/>
    </w:rPr>
  </w:style>
  <w:style w:type="character" w:customStyle="1" w:styleId="WW8Num3z1">
    <w:name w:val="WW8Num3z1"/>
    <w:rsid w:val="00FC5821"/>
    <w:rPr>
      <w:rFonts w:ascii="Courier New" w:hAnsi="Courier New"/>
    </w:rPr>
  </w:style>
  <w:style w:type="character" w:customStyle="1" w:styleId="WW8Num3z2">
    <w:name w:val="WW8Num3z2"/>
    <w:rsid w:val="00FC5821"/>
    <w:rPr>
      <w:rFonts w:ascii="Wingdings" w:hAnsi="Wingdings"/>
    </w:rPr>
  </w:style>
  <w:style w:type="character" w:customStyle="1" w:styleId="WW8Num4z0">
    <w:name w:val="WW8Num4z0"/>
    <w:rsid w:val="00FC5821"/>
    <w:rPr>
      <w:rFonts w:ascii="Symbol" w:hAnsi="Symbol"/>
    </w:rPr>
  </w:style>
  <w:style w:type="character" w:customStyle="1" w:styleId="WW8Num4z1">
    <w:name w:val="WW8Num4z1"/>
    <w:rsid w:val="00FC5821"/>
    <w:rPr>
      <w:rFonts w:ascii="Courier New" w:hAnsi="Courier New"/>
    </w:rPr>
  </w:style>
  <w:style w:type="character" w:customStyle="1" w:styleId="WW8Num4z2">
    <w:name w:val="WW8Num4z2"/>
    <w:rsid w:val="00FC5821"/>
    <w:rPr>
      <w:rFonts w:ascii="Wingdings" w:hAnsi="Wingdings"/>
    </w:rPr>
  </w:style>
  <w:style w:type="character" w:customStyle="1" w:styleId="WW8Num5z0">
    <w:name w:val="WW8Num5z0"/>
    <w:rsid w:val="00FC5821"/>
    <w:rPr>
      <w:rFonts w:ascii="Symbol" w:hAnsi="Symbol"/>
    </w:rPr>
  </w:style>
  <w:style w:type="character" w:customStyle="1" w:styleId="WW8Num5z1">
    <w:name w:val="WW8Num5z1"/>
    <w:rsid w:val="00FC5821"/>
    <w:rPr>
      <w:rFonts w:ascii="Courier New" w:hAnsi="Courier New"/>
    </w:rPr>
  </w:style>
  <w:style w:type="character" w:customStyle="1" w:styleId="WW8Num5z2">
    <w:name w:val="WW8Num5z2"/>
    <w:rsid w:val="00FC5821"/>
    <w:rPr>
      <w:rFonts w:ascii="Wingdings" w:hAnsi="Wingdings"/>
    </w:rPr>
  </w:style>
  <w:style w:type="character" w:customStyle="1" w:styleId="WW8Num6z0">
    <w:name w:val="WW8Num6z0"/>
    <w:rsid w:val="00FC5821"/>
  </w:style>
  <w:style w:type="character" w:customStyle="1" w:styleId="WW8Num7z0">
    <w:name w:val="WW8Num7z0"/>
    <w:rsid w:val="00FC5821"/>
    <w:rPr>
      <w:rFonts w:ascii="Symbol" w:hAnsi="Symbol"/>
    </w:rPr>
  </w:style>
  <w:style w:type="character" w:customStyle="1" w:styleId="WW8Num7z1">
    <w:name w:val="WW8Num7z1"/>
    <w:rsid w:val="00FC5821"/>
    <w:rPr>
      <w:rFonts w:ascii="Courier New" w:hAnsi="Courier New"/>
    </w:rPr>
  </w:style>
  <w:style w:type="character" w:customStyle="1" w:styleId="WW8Num7z2">
    <w:name w:val="WW8Num7z2"/>
    <w:rsid w:val="00FC5821"/>
    <w:rPr>
      <w:rFonts w:ascii="Wingdings" w:hAnsi="Wingdings"/>
    </w:rPr>
  </w:style>
  <w:style w:type="character" w:customStyle="1" w:styleId="WW8Num8z0">
    <w:name w:val="WW8Num8z0"/>
    <w:rsid w:val="00FC5821"/>
  </w:style>
  <w:style w:type="character" w:customStyle="1" w:styleId="WW8Num8z1">
    <w:name w:val="WW8Num8z1"/>
    <w:rsid w:val="00FC5821"/>
    <w:rPr>
      <w:rFonts w:ascii="Courier New" w:hAnsi="Courier New"/>
    </w:rPr>
  </w:style>
  <w:style w:type="character" w:customStyle="1" w:styleId="WW8Num8z2">
    <w:name w:val="WW8Num8z2"/>
    <w:rsid w:val="00FC5821"/>
    <w:rPr>
      <w:rFonts w:ascii="Wingdings" w:hAnsi="Wingdings"/>
    </w:rPr>
  </w:style>
  <w:style w:type="character" w:customStyle="1" w:styleId="WW8Num8z3">
    <w:name w:val="WW8Num8z3"/>
    <w:rsid w:val="00FC5821"/>
    <w:rPr>
      <w:rFonts w:ascii="Symbol" w:hAnsi="Symbol"/>
    </w:rPr>
  </w:style>
  <w:style w:type="character" w:customStyle="1" w:styleId="WW8Num9z0">
    <w:name w:val="WW8Num9z0"/>
    <w:rsid w:val="00FC5821"/>
    <w:rPr>
      <w:rFonts w:ascii="Symbol" w:hAnsi="Symbol"/>
    </w:rPr>
  </w:style>
  <w:style w:type="character" w:customStyle="1" w:styleId="WW8Num9z1">
    <w:name w:val="WW8Num9z1"/>
    <w:rsid w:val="00FC5821"/>
    <w:rPr>
      <w:rFonts w:ascii="Courier New" w:hAnsi="Courier New"/>
    </w:rPr>
  </w:style>
  <w:style w:type="character" w:customStyle="1" w:styleId="WW8Num9z2">
    <w:name w:val="WW8Num9z2"/>
    <w:rsid w:val="00FC5821"/>
    <w:rPr>
      <w:rFonts w:ascii="Wingdings" w:hAnsi="Wingdings"/>
    </w:rPr>
  </w:style>
  <w:style w:type="character" w:customStyle="1" w:styleId="WW8Num10z0">
    <w:name w:val="WW8Num10z0"/>
    <w:rsid w:val="00FC5821"/>
    <w:rPr>
      <w:rFonts w:ascii="Symbol" w:hAnsi="Symbol"/>
    </w:rPr>
  </w:style>
  <w:style w:type="character" w:customStyle="1" w:styleId="WW8Num10z1">
    <w:name w:val="WW8Num10z1"/>
    <w:rsid w:val="00FC5821"/>
    <w:rPr>
      <w:rFonts w:ascii="Courier New" w:hAnsi="Courier New"/>
    </w:rPr>
  </w:style>
  <w:style w:type="character" w:customStyle="1" w:styleId="WW8Num10z2">
    <w:name w:val="WW8Num10z2"/>
    <w:rsid w:val="00FC5821"/>
    <w:rPr>
      <w:rFonts w:ascii="Wingdings" w:hAnsi="Wingdings"/>
    </w:rPr>
  </w:style>
  <w:style w:type="character" w:customStyle="1" w:styleId="WW8Num11z0">
    <w:name w:val="WW8Num11z0"/>
    <w:rsid w:val="00FC5821"/>
    <w:rPr>
      <w:rFonts w:ascii="Symbol" w:hAnsi="Symbol"/>
    </w:rPr>
  </w:style>
  <w:style w:type="character" w:customStyle="1" w:styleId="WW8Num11z1">
    <w:name w:val="WW8Num11z1"/>
    <w:rsid w:val="00FC5821"/>
    <w:rPr>
      <w:rFonts w:ascii="Courier New" w:hAnsi="Courier New"/>
    </w:rPr>
  </w:style>
  <w:style w:type="character" w:customStyle="1" w:styleId="WW8Num11z2">
    <w:name w:val="WW8Num11z2"/>
    <w:rsid w:val="00FC5821"/>
    <w:rPr>
      <w:rFonts w:ascii="Wingdings" w:hAnsi="Wingdings"/>
    </w:rPr>
  </w:style>
  <w:style w:type="character" w:customStyle="1" w:styleId="WW8Num12z0">
    <w:name w:val="WW8Num12z0"/>
    <w:rsid w:val="00FC5821"/>
    <w:rPr>
      <w:rFonts w:ascii="Symbol" w:hAnsi="Symbol"/>
    </w:rPr>
  </w:style>
  <w:style w:type="character" w:customStyle="1" w:styleId="WW8Num12z1">
    <w:name w:val="WW8Num12z1"/>
    <w:rsid w:val="00FC5821"/>
    <w:rPr>
      <w:rFonts w:ascii="Courier New" w:hAnsi="Courier New"/>
    </w:rPr>
  </w:style>
  <w:style w:type="character" w:customStyle="1" w:styleId="WW8Num12z2">
    <w:name w:val="WW8Num12z2"/>
    <w:rsid w:val="00FC5821"/>
    <w:rPr>
      <w:rFonts w:ascii="Wingdings" w:hAnsi="Wingdings"/>
    </w:rPr>
  </w:style>
  <w:style w:type="character" w:customStyle="1" w:styleId="WW8Num13z0">
    <w:name w:val="WW8Num13z0"/>
    <w:rsid w:val="00FC5821"/>
    <w:rPr>
      <w:rFonts w:ascii="Wingdings" w:hAnsi="Wingdings"/>
    </w:rPr>
  </w:style>
  <w:style w:type="character" w:customStyle="1" w:styleId="WW8Num13z1">
    <w:name w:val="WW8Num13z1"/>
    <w:rsid w:val="00FC5821"/>
    <w:rPr>
      <w:rFonts w:ascii="Courier New" w:hAnsi="Courier New"/>
    </w:rPr>
  </w:style>
  <w:style w:type="character" w:customStyle="1" w:styleId="WW8Num13z3">
    <w:name w:val="WW8Num13z3"/>
    <w:rsid w:val="00FC5821"/>
    <w:rPr>
      <w:rFonts w:ascii="Symbol" w:hAnsi="Symbol"/>
    </w:rPr>
  </w:style>
  <w:style w:type="character" w:customStyle="1" w:styleId="WW8Num14z0">
    <w:name w:val="WW8Num14z0"/>
    <w:rsid w:val="00FC5821"/>
    <w:rPr>
      <w:rFonts w:ascii="Symbol" w:hAnsi="Symbol"/>
    </w:rPr>
  </w:style>
  <w:style w:type="character" w:customStyle="1" w:styleId="WW8Num14z1">
    <w:name w:val="WW8Num14z1"/>
    <w:rsid w:val="00FC5821"/>
    <w:rPr>
      <w:rFonts w:ascii="Courier New" w:hAnsi="Courier New"/>
    </w:rPr>
  </w:style>
  <w:style w:type="character" w:customStyle="1" w:styleId="WW8Num14z2">
    <w:name w:val="WW8Num14z2"/>
    <w:rsid w:val="00FC5821"/>
    <w:rPr>
      <w:rFonts w:ascii="Wingdings" w:hAnsi="Wingdings"/>
    </w:rPr>
  </w:style>
  <w:style w:type="character" w:customStyle="1" w:styleId="WW8Num15z0">
    <w:name w:val="WW8Num15z0"/>
    <w:rsid w:val="00FC5821"/>
    <w:rPr>
      <w:rFonts w:ascii="Symbol" w:hAnsi="Symbol"/>
    </w:rPr>
  </w:style>
  <w:style w:type="character" w:customStyle="1" w:styleId="WW8Num15z1">
    <w:name w:val="WW8Num15z1"/>
    <w:rsid w:val="00FC5821"/>
    <w:rPr>
      <w:rFonts w:ascii="Courier New" w:hAnsi="Courier New"/>
    </w:rPr>
  </w:style>
  <w:style w:type="character" w:customStyle="1" w:styleId="WW8Num15z2">
    <w:name w:val="WW8Num15z2"/>
    <w:rsid w:val="00FC5821"/>
    <w:rPr>
      <w:rFonts w:ascii="Wingdings" w:hAnsi="Wingdings"/>
    </w:rPr>
  </w:style>
  <w:style w:type="character" w:customStyle="1" w:styleId="WW8Num16z0">
    <w:name w:val="WW8Num16z0"/>
    <w:rsid w:val="00FC5821"/>
    <w:rPr>
      <w:rFonts w:ascii="Symbol" w:hAnsi="Symbol"/>
    </w:rPr>
  </w:style>
  <w:style w:type="character" w:customStyle="1" w:styleId="WW8Num16z1">
    <w:name w:val="WW8Num16z1"/>
    <w:rsid w:val="00FC5821"/>
    <w:rPr>
      <w:rFonts w:ascii="Courier New" w:hAnsi="Courier New"/>
    </w:rPr>
  </w:style>
  <w:style w:type="character" w:customStyle="1" w:styleId="WW8Num16z2">
    <w:name w:val="WW8Num16z2"/>
    <w:rsid w:val="00FC5821"/>
    <w:rPr>
      <w:rFonts w:ascii="Wingdings" w:hAnsi="Wingdings"/>
    </w:rPr>
  </w:style>
  <w:style w:type="character" w:customStyle="1" w:styleId="WW8Num17z0">
    <w:name w:val="WW8Num17z0"/>
    <w:rsid w:val="00FC5821"/>
    <w:rPr>
      <w:rFonts w:ascii="Symbol" w:hAnsi="Symbol"/>
      <w:sz w:val="28"/>
    </w:rPr>
  </w:style>
  <w:style w:type="character" w:customStyle="1" w:styleId="WW8Num17z1">
    <w:name w:val="WW8Num17z1"/>
    <w:rsid w:val="00FC5821"/>
    <w:rPr>
      <w:rFonts w:ascii="Courier New" w:hAnsi="Courier New"/>
    </w:rPr>
  </w:style>
  <w:style w:type="character" w:customStyle="1" w:styleId="WW8Num17z2">
    <w:name w:val="WW8Num17z2"/>
    <w:rsid w:val="00FC5821"/>
    <w:rPr>
      <w:rFonts w:ascii="Wingdings" w:hAnsi="Wingdings"/>
    </w:rPr>
  </w:style>
  <w:style w:type="character" w:customStyle="1" w:styleId="WW8Num18z0">
    <w:name w:val="WW8Num18z0"/>
    <w:rsid w:val="00FC5821"/>
    <w:rPr>
      <w:rFonts w:ascii="Symbol" w:hAnsi="Symbol"/>
    </w:rPr>
  </w:style>
  <w:style w:type="character" w:customStyle="1" w:styleId="WW8Num18z1">
    <w:name w:val="WW8Num18z1"/>
    <w:rsid w:val="00FC5821"/>
    <w:rPr>
      <w:rFonts w:ascii="Courier New" w:hAnsi="Courier New"/>
    </w:rPr>
  </w:style>
  <w:style w:type="character" w:customStyle="1" w:styleId="WW8Num18z2">
    <w:name w:val="WW8Num18z2"/>
    <w:rsid w:val="00FC5821"/>
    <w:rPr>
      <w:rFonts w:ascii="Wingdings" w:hAnsi="Wingdings"/>
    </w:rPr>
  </w:style>
  <w:style w:type="character" w:customStyle="1" w:styleId="WW8Num19z0">
    <w:name w:val="WW8Num19z0"/>
    <w:rsid w:val="00FC5821"/>
    <w:rPr>
      <w:rFonts w:ascii="Symbol" w:hAnsi="Symbol"/>
    </w:rPr>
  </w:style>
  <w:style w:type="character" w:customStyle="1" w:styleId="WW8Num19z1">
    <w:name w:val="WW8Num19z1"/>
    <w:rsid w:val="00FC5821"/>
    <w:rPr>
      <w:rFonts w:ascii="Courier New" w:hAnsi="Courier New"/>
    </w:rPr>
  </w:style>
  <w:style w:type="character" w:customStyle="1" w:styleId="WW8Num19z2">
    <w:name w:val="WW8Num19z2"/>
    <w:rsid w:val="00FC5821"/>
    <w:rPr>
      <w:rFonts w:ascii="Wingdings" w:hAnsi="Wingdings"/>
    </w:rPr>
  </w:style>
  <w:style w:type="character" w:customStyle="1" w:styleId="WW8Num20z0">
    <w:name w:val="WW8Num20z0"/>
    <w:rsid w:val="00FC5821"/>
    <w:rPr>
      <w:rFonts w:ascii="Symbol" w:hAnsi="Symbol"/>
    </w:rPr>
  </w:style>
  <w:style w:type="character" w:customStyle="1" w:styleId="WW8Num20z1">
    <w:name w:val="WW8Num20z1"/>
    <w:rsid w:val="00FC5821"/>
    <w:rPr>
      <w:rFonts w:ascii="Courier New" w:hAnsi="Courier New"/>
    </w:rPr>
  </w:style>
  <w:style w:type="character" w:customStyle="1" w:styleId="WW8Num20z2">
    <w:name w:val="WW8Num20z2"/>
    <w:rsid w:val="00FC5821"/>
    <w:rPr>
      <w:rFonts w:ascii="Wingdings" w:hAnsi="Wingdings"/>
    </w:rPr>
  </w:style>
  <w:style w:type="character" w:customStyle="1" w:styleId="WW8Num21z0">
    <w:name w:val="WW8Num21z0"/>
    <w:rsid w:val="00FC5821"/>
    <w:rPr>
      <w:rFonts w:ascii="Symbol" w:hAnsi="Symbol"/>
    </w:rPr>
  </w:style>
  <w:style w:type="character" w:customStyle="1" w:styleId="WW8Num21z1">
    <w:name w:val="WW8Num21z1"/>
    <w:rsid w:val="00FC5821"/>
    <w:rPr>
      <w:rFonts w:ascii="Courier New" w:hAnsi="Courier New"/>
    </w:rPr>
  </w:style>
  <w:style w:type="character" w:customStyle="1" w:styleId="WW8Num21z2">
    <w:name w:val="WW8Num21z2"/>
    <w:rsid w:val="00FC5821"/>
    <w:rPr>
      <w:rFonts w:ascii="Wingdings" w:hAnsi="Wingdings"/>
    </w:rPr>
  </w:style>
  <w:style w:type="character" w:customStyle="1" w:styleId="WW8Num22z0">
    <w:name w:val="WW8Num22z0"/>
    <w:rsid w:val="00FC5821"/>
  </w:style>
  <w:style w:type="character" w:customStyle="1" w:styleId="WW8Num23z0">
    <w:name w:val="WW8Num23z0"/>
    <w:rsid w:val="00FC5821"/>
    <w:rPr>
      <w:rFonts w:ascii="Symbol" w:hAnsi="Symbol"/>
    </w:rPr>
  </w:style>
  <w:style w:type="character" w:customStyle="1" w:styleId="WW8Num23z1">
    <w:name w:val="WW8Num23z1"/>
    <w:rsid w:val="00FC5821"/>
    <w:rPr>
      <w:rFonts w:ascii="Courier New" w:hAnsi="Courier New"/>
    </w:rPr>
  </w:style>
  <w:style w:type="character" w:customStyle="1" w:styleId="WW8Num23z2">
    <w:name w:val="WW8Num23z2"/>
    <w:rsid w:val="00FC5821"/>
    <w:rPr>
      <w:rFonts w:ascii="Wingdings" w:hAnsi="Wingdings"/>
    </w:rPr>
  </w:style>
  <w:style w:type="character" w:customStyle="1" w:styleId="WW8Num24z0">
    <w:name w:val="WW8Num24z0"/>
    <w:rsid w:val="00FC5821"/>
  </w:style>
  <w:style w:type="character" w:customStyle="1" w:styleId="WW8Num25z0">
    <w:name w:val="WW8Num25z0"/>
    <w:rsid w:val="00FC5821"/>
    <w:rPr>
      <w:rFonts w:ascii="Symbol" w:hAnsi="Symbol"/>
    </w:rPr>
  </w:style>
  <w:style w:type="character" w:customStyle="1" w:styleId="WW8Num25z1">
    <w:name w:val="WW8Num25z1"/>
    <w:rsid w:val="00FC5821"/>
    <w:rPr>
      <w:rFonts w:ascii="Courier New" w:hAnsi="Courier New"/>
    </w:rPr>
  </w:style>
  <w:style w:type="character" w:customStyle="1" w:styleId="WW8Num25z2">
    <w:name w:val="WW8Num25z2"/>
    <w:rsid w:val="00FC5821"/>
    <w:rPr>
      <w:rFonts w:ascii="Wingdings" w:hAnsi="Wingdings"/>
    </w:rPr>
  </w:style>
  <w:style w:type="character" w:customStyle="1" w:styleId="WW8Num26z0">
    <w:name w:val="WW8Num26z0"/>
    <w:rsid w:val="00FC5821"/>
    <w:rPr>
      <w:rFonts w:ascii="Symbol" w:hAnsi="Symbol"/>
      <w:sz w:val="28"/>
    </w:rPr>
  </w:style>
  <w:style w:type="character" w:customStyle="1" w:styleId="WW8Num26z1">
    <w:name w:val="WW8Num26z1"/>
    <w:rsid w:val="00FC5821"/>
    <w:rPr>
      <w:rFonts w:ascii="Courier New" w:hAnsi="Courier New"/>
    </w:rPr>
  </w:style>
  <w:style w:type="character" w:customStyle="1" w:styleId="WW8Num26z2">
    <w:name w:val="WW8Num26z2"/>
    <w:rsid w:val="00FC5821"/>
    <w:rPr>
      <w:rFonts w:ascii="Wingdings" w:hAnsi="Wingdings"/>
    </w:rPr>
  </w:style>
  <w:style w:type="character" w:customStyle="1" w:styleId="WW8Num27z0">
    <w:name w:val="WW8Num27z0"/>
    <w:rsid w:val="00FC5821"/>
    <w:rPr>
      <w:rFonts w:ascii="Symbol" w:hAnsi="Symbol"/>
    </w:rPr>
  </w:style>
  <w:style w:type="character" w:customStyle="1" w:styleId="WW8Num27z1">
    <w:name w:val="WW8Num27z1"/>
    <w:rsid w:val="00FC5821"/>
    <w:rPr>
      <w:rFonts w:ascii="Courier New" w:hAnsi="Courier New"/>
    </w:rPr>
  </w:style>
  <w:style w:type="character" w:customStyle="1" w:styleId="WW8Num27z2">
    <w:name w:val="WW8Num27z2"/>
    <w:rsid w:val="00FC5821"/>
    <w:rPr>
      <w:rFonts w:ascii="Wingdings" w:hAnsi="Wingdings"/>
    </w:rPr>
  </w:style>
  <w:style w:type="character" w:customStyle="1" w:styleId="WW8Num28z0">
    <w:name w:val="WW8Num28z0"/>
    <w:rsid w:val="00FC5821"/>
    <w:rPr>
      <w:rFonts w:ascii="Symbol" w:hAnsi="Symbol"/>
    </w:rPr>
  </w:style>
  <w:style w:type="character" w:customStyle="1" w:styleId="WW8Num28z1">
    <w:name w:val="WW8Num28z1"/>
    <w:rsid w:val="00FC5821"/>
    <w:rPr>
      <w:rFonts w:ascii="Courier New" w:hAnsi="Courier New"/>
    </w:rPr>
  </w:style>
  <w:style w:type="character" w:customStyle="1" w:styleId="WW8Num28z2">
    <w:name w:val="WW8Num28z2"/>
    <w:rsid w:val="00FC5821"/>
    <w:rPr>
      <w:rFonts w:ascii="Wingdings" w:hAnsi="Wingdings"/>
    </w:rPr>
  </w:style>
  <w:style w:type="character" w:customStyle="1" w:styleId="WW8Num29z0">
    <w:name w:val="WW8Num29z0"/>
    <w:rsid w:val="00FC5821"/>
    <w:rPr>
      <w:rFonts w:ascii="Symbol" w:hAnsi="Symbol"/>
    </w:rPr>
  </w:style>
  <w:style w:type="character" w:customStyle="1" w:styleId="WW8Num29z1">
    <w:name w:val="WW8Num29z1"/>
    <w:rsid w:val="00FC5821"/>
    <w:rPr>
      <w:rFonts w:ascii="Courier New" w:hAnsi="Courier New"/>
    </w:rPr>
  </w:style>
  <w:style w:type="character" w:customStyle="1" w:styleId="WW8Num29z2">
    <w:name w:val="WW8Num29z2"/>
    <w:rsid w:val="00FC5821"/>
    <w:rPr>
      <w:rFonts w:ascii="Wingdings" w:hAnsi="Wingdings"/>
    </w:rPr>
  </w:style>
  <w:style w:type="character" w:customStyle="1" w:styleId="WW8Num30z0">
    <w:name w:val="WW8Num30z0"/>
    <w:rsid w:val="00FC5821"/>
    <w:rPr>
      <w:rFonts w:ascii="Symbol" w:hAnsi="Symbol"/>
    </w:rPr>
  </w:style>
  <w:style w:type="character" w:customStyle="1" w:styleId="WW8Num30z1">
    <w:name w:val="WW8Num30z1"/>
    <w:rsid w:val="00FC5821"/>
    <w:rPr>
      <w:rFonts w:ascii="Courier New" w:hAnsi="Courier New"/>
    </w:rPr>
  </w:style>
  <w:style w:type="character" w:customStyle="1" w:styleId="WW8Num30z2">
    <w:name w:val="WW8Num30z2"/>
    <w:rsid w:val="00FC5821"/>
    <w:rPr>
      <w:rFonts w:ascii="Wingdings" w:hAnsi="Wingdings"/>
    </w:rPr>
  </w:style>
  <w:style w:type="character" w:customStyle="1" w:styleId="WW8Num31z0">
    <w:name w:val="WW8Num31z0"/>
    <w:rsid w:val="00FC5821"/>
    <w:rPr>
      <w:rFonts w:ascii="Symbol" w:hAnsi="Symbol"/>
      <w:color w:val="auto"/>
      <w:kern w:val="1"/>
      <w:sz w:val="28"/>
    </w:rPr>
  </w:style>
  <w:style w:type="character" w:customStyle="1" w:styleId="WW8Num31z1">
    <w:name w:val="WW8Num31z1"/>
    <w:rsid w:val="00FC5821"/>
    <w:rPr>
      <w:rFonts w:ascii="Courier New" w:hAnsi="Courier New"/>
      <w:sz w:val="20"/>
    </w:rPr>
  </w:style>
  <w:style w:type="character" w:customStyle="1" w:styleId="WW8Num31z2">
    <w:name w:val="WW8Num31z2"/>
    <w:rsid w:val="00FC5821"/>
    <w:rPr>
      <w:rFonts w:ascii="Wingdings" w:hAnsi="Wingdings"/>
      <w:sz w:val="20"/>
    </w:rPr>
  </w:style>
  <w:style w:type="character" w:customStyle="1" w:styleId="WW8Num32z0">
    <w:name w:val="WW8Num32z0"/>
    <w:rsid w:val="00FC5821"/>
  </w:style>
  <w:style w:type="character" w:customStyle="1" w:styleId="WW8Num33z0">
    <w:name w:val="WW8Num33z0"/>
    <w:rsid w:val="00FC5821"/>
    <w:rPr>
      <w:rFonts w:ascii="Symbol" w:hAnsi="Symbol"/>
    </w:rPr>
  </w:style>
  <w:style w:type="character" w:customStyle="1" w:styleId="WW8Num33z1">
    <w:name w:val="WW8Num33z1"/>
    <w:rsid w:val="00FC5821"/>
    <w:rPr>
      <w:rFonts w:ascii="Courier New" w:hAnsi="Courier New"/>
    </w:rPr>
  </w:style>
  <w:style w:type="character" w:customStyle="1" w:styleId="WW8Num33z2">
    <w:name w:val="WW8Num33z2"/>
    <w:rsid w:val="00FC5821"/>
    <w:rPr>
      <w:rFonts w:ascii="Wingdings" w:hAnsi="Wingdings"/>
    </w:rPr>
  </w:style>
  <w:style w:type="character" w:customStyle="1" w:styleId="WW8Num34z0">
    <w:name w:val="WW8Num34z0"/>
    <w:rsid w:val="00FC5821"/>
    <w:rPr>
      <w:rFonts w:ascii="Symbol" w:hAnsi="Symbol"/>
    </w:rPr>
  </w:style>
  <w:style w:type="character" w:customStyle="1" w:styleId="WW8Num34z1">
    <w:name w:val="WW8Num34z1"/>
    <w:rsid w:val="00FC5821"/>
    <w:rPr>
      <w:rFonts w:ascii="Courier New" w:hAnsi="Courier New"/>
    </w:rPr>
  </w:style>
  <w:style w:type="character" w:customStyle="1" w:styleId="WW8Num34z2">
    <w:name w:val="WW8Num34z2"/>
    <w:rsid w:val="00FC5821"/>
    <w:rPr>
      <w:rFonts w:ascii="Wingdings" w:hAnsi="Wingdings"/>
    </w:rPr>
  </w:style>
  <w:style w:type="character" w:customStyle="1" w:styleId="WW8Num35z0">
    <w:name w:val="WW8Num35z0"/>
    <w:rsid w:val="00FC5821"/>
    <w:rPr>
      <w:rFonts w:ascii="Symbol" w:hAnsi="Symbol"/>
    </w:rPr>
  </w:style>
  <w:style w:type="character" w:customStyle="1" w:styleId="WW8Num35z1">
    <w:name w:val="WW8Num35z1"/>
    <w:rsid w:val="00FC5821"/>
    <w:rPr>
      <w:rFonts w:ascii="Courier New" w:hAnsi="Courier New"/>
    </w:rPr>
  </w:style>
  <w:style w:type="character" w:customStyle="1" w:styleId="WW8Num35z2">
    <w:name w:val="WW8Num35z2"/>
    <w:rsid w:val="00FC5821"/>
    <w:rPr>
      <w:rFonts w:ascii="Wingdings" w:hAnsi="Wingdings"/>
    </w:rPr>
  </w:style>
  <w:style w:type="character" w:customStyle="1" w:styleId="WW8Num36z0">
    <w:name w:val="WW8Num36z0"/>
    <w:rsid w:val="00FC5821"/>
    <w:rPr>
      <w:rFonts w:ascii="Symbol" w:hAnsi="Symbol"/>
    </w:rPr>
  </w:style>
  <w:style w:type="character" w:customStyle="1" w:styleId="WW8Num36z1">
    <w:name w:val="WW8Num36z1"/>
    <w:rsid w:val="00FC5821"/>
    <w:rPr>
      <w:rFonts w:ascii="Courier New" w:hAnsi="Courier New"/>
    </w:rPr>
  </w:style>
  <w:style w:type="character" w:customStyle="1" w:styleId="WW8Num36z2">
    <w:name w:val="WW8Num36z2"/>
    <w:rsid w:val="00FC5821"/>
    <w:rPr>
      <w:rFonts w:ascii="Wingdings" w:hAnsi="Wingdings"/>
    </w:rPr>
  </w:style>
  <w:style w:type="character" w:customStyle="1" w:styleId="WW8Num37z0">
    <w:name w:val="WW8Num37z0"/>
    <w:rsid w:val="00FC5821"/>
    <w:rPr>
      <w:rFonts w:ascii="Symbol" w:hAnsi="Symbol"/>
    </w:rPr>
  </w:style>
  <w:style w:type="character" w:customStyle="1" w:styleId="WW8Num37z1">
    <w:name w:val="WW8Num37z1"/>
    <w:rsid w:val="00FC5821"/>
    <w:rPr>
      <w:rFonts w:ascii="Courier New" w:hAnsi="Courier New"/>
    </w:rPr>
  </w:style>
  <w:style w:type="character" w:customStyle="1" w:styleId="WW8Num37z2">
    <w:name w:val="WW8Num37z2"/>
    <w:rsid w:val="00FC5821"/>
    <w:rPr>
      <w:rFonts w:ascii="Wingdings" w:hAnsi="Wingdings"/>
    </w:rPr>
  </w:style>
  <w:style w:type="character" w:customStyle="1" w:styleId="WW8Num38z0">
    <w:name w:val="WW8Num38z0"/>
    <w:rsid w:val="00FC5821"/>
    <w:rPr>
      <w:rFonts w:ascii="Symbol" w:hAnsi="Symbol"/>
    </w:rPr>
  </w:style>
  <w:style w:type="character" w:customStyle="1" w:styleId="WW8Num38z1">
    <w:name w:val="WW8Num38z1"/>
    <w:rsid w:val="00FC5821"/>
    <w:rPr>
      <w:rFonts w:ascii="Courier New" w:hAnsi="Courier New"/>
    </w:rPr>
  </w:style>
  <w:style w:type="character" w:customStyle="1" w:styleId="WW8Num38z2">
    <w:name w:val="WW8Num38z2"/>
    <w:rsid w:val="00FC5821"/>
    <w:rPr>
      <w:rFonts w:ascii="Wingdings" w:hAnsi="Wingdings"/>
    </w:rPr>
  </w:style>
  <w:style w:type="character" w:customStyle="1" w:styleId="WW8Num39z0">
    <w:name w:val="WW8Num39z0"/>
    <w:rsid w:val="00FC5821"/>
    <w:rPr>
      <w:rFonts w:ascii="Symbol" w:hAnsi="Symbol"/>
    </w:rPr>
  </w:style>
  <w:style w:type="character" w:customStyle="1" w:styleId="WW8Num39z1">
    <w:name w:val="WW8Num39z1"/>
    <w:rsid w:val="00FC5821"/>
    <w:rPr>
      <w:rFonts w:ascii="Courier New" w:hAnsi="Courier New"/>
    </w:rPr>
  </w:style>
  <w:style w:type="character" w:customStyle="1" w:styleId="WW8Num39z2">
    <w:name w:val="WW8Num39z2"/>
    <w:rsid w:val="00FC5821"/>
    <w:rPr>
      <w:rFonts w:ascii="Wingdings" w:hAnsi="Wingdings"/>
    </w:rPr>
  </w:style>
  <w:style w:type="character" w:customStyle="1" w:styleId="WW8Num40z0">
    <w:name w:val="WW8Num40z0"/>
    <w:rsid w:val="00FC5821"/>
    <w:rPr>
      <w:rFonts w:ascii="Symbol" w:hAnsi="Symbol"/>
      <w:color w:val="auto"/>
      <w:sz w:val="28"/>
    </w:rPr>
  </w:style>
  <w:style w:type="character" w:customStyle="1" w:styleId="WW8Num40z1">
    <w:name w:val="WW8Num40z1"/>
    <w:rsid w:val="00FC5821"/>
    <w:rPr>
      <w:rFonts w:ascii="Courier New" w:hAnsi="Courier New"/>
    </w:rPr>
  </w:style>
  <w:style w:type="character" w:customStyle="1" w:styleId="WW8Num40z2">
    <w:name w:val="WW8Num40z2"/>
    <w:rsid w:val="00FC5821"/>
    <w:rPr>
      <w:rFonts w:ascii="Wingdings" w:hAnsi="Wingdings"/>
    </w:rPr>
  </w:style>
  <w:style w:type="character" w:customStyle="1" w:styleId="WW8Num41z0">
    <w:name w:val="WW8Num41z0"/>
    <w:rsid w:val="00FC5821"/>
    <w:rPr>
      <w:rFonts w:ascii="Times New Roman" w:hAnsi="Times New Roman"/>
    </w:rPr>
  </w:style>
  <w:style w:type="character" w:customStyle="1" w:styleId="WW8Num42z0">
    <w:name w:val="WW8Num42z0"/>
    <w:rsid w:val="00FC5821"/>
    <w:rPr>
      <w:rFonts w:ascii="Symbol" w:hAnsi="Symbol"/>
    </w:rPr>
  </w:style>
  <w:style w:type="character" w:customStyle="1" w:styleId="WW8Num42z1">
    <w:name w:val="WW8Num42z1"/>
    <w:rsid w:val="00FC5821"/>
    <w:rPr>
      <w:rFonts w:ascii="Courier New" w:hAnsi="Courier New"/>
    </w:rPr>
  </w:style>
  <w:style w:type="character" w:customStyle="1" w:styleId="WW8Num42z2">
    <w:name w:val="WW8Num42z2"/>
    <w:rsid w:val="00FC5821"/>
    <w:rPr>
      <w:rFonts w:ascii="Wingdings" w:hAnsi="Wingdings"/>
    </w:rPr>
  </w:style>
  <w:style w:type="character" w:customStyle="1" w:styleId="WW8Num43z0">
    <w:name w:val="WW8Num43z0"/>
    <w:rsid w:val="00FC5821"/>
    <w:rPr>
      <w:rFonts w:ascii="Symbol" w:hAnsi="Symbol"/>
    </w:rPr>
  </w:style>
  <w:style w:type="character" w:customStyle="1" w:styleId="WW8Num43z1">
    <w:name w:val="WW8Num43z1"/>
    <w:rsid w:val="00FC5821"/>
    <w:rPr>
      <w:rFonts w:ascii="Courier New" w:hAnsi="Courier New"/>
    </w:rPr>
  </w:style>
  <w:style w:type="character" w:customStyle="1" w:styleId="WW8Num43z2">
    <w:name w:val="WW8Num43z2"/>
    <w:rsid w:val="00FC5821"/>
    <w:rPr>
      <w:rFonts w:ascii="Wingdings" w:hAnsi="Wingdings"/>
    </w:rPr>
  </w:style>
  <w:style w:type="character" w:customStyle="1" w:styleId="WW8Num44z0">
    <w:name w:val="WW8Num44z0"/>
    <w:rsid w:val="00FC5821"/>
  </w:style>
  <w:style w:type="character" w:customStyle="1" w:styleId="WW8Num45z0">
    <w:name w:val="WW8Num45z0"/>
    <w:rsid w:val="00FC5821"/>
  </w:style>
  <w:style w:type="character" w:customStyle="1" w:styleId="WW8Num45z1">
    <w:name w:val="WW8Num45z1"/>
    <w:rsid w:val="00FC5821"/>
    <w:rPr>
      <w:rFonts w:ascii="Courier New" w:hAnsi="Courier New"/>
    </w:rPr>
  </w:style>
  <w:style w:type="character" w:customStyle="1" w:styleId="WW8Num45z2">
    <w:name w:val="WW8Num45z2"/>
    <w:rsid w:val="00FC5821"/>
    <w:rPr>
      <w:rFonts w:ascii="Wingdings" w:hAnsi="Wingdings"/>
    </w:rPr>
  </w:style>
  <w:style w:type="character" w:customStyle="1" w:styleId="WW8Num45z3">
    <w:name w:val="WW8Num45z3"/>
    <w:rsid w:val="00FC5821"/>
    <w:rPr>
      <w:rFonts w:ascii="Symbol" w:hAnsi="Symbol"/>
    </w:rPr>
  </w:style>
  <w:style w:type="character" w:customStyle="1" w:styleId="WW8Num46z0">
    <w:name w:val="WW8Num46z0"/>
    <w:rsid w:val="00FC5821"/>
  </w:style>
  <w:style w:type="character" w:customStyle="1" w:styleId="WW8Num46z1">
    <w:name w:val="WW8Num46z1"/>
    <w:rsid w:val="00FC5821"/>
  </w:style>
  <w:style w:type="character" w:customStyle="1" w:styleId="WW8Num47z0">
    <w:name w:val="WW8Num47z0"/>
    <w:rsid w:val="00FC5821"/>
    <w:rPr>
      <w:rFonts w:ascii="Symbol" w:hAnsi="Symbol"/>
    </w:rPr>
  </w:style>
  <w:style w:type="character" w:customStyle="1" w:styleId="WW8Num47z1">
    <w:name w:val="WW8Num47z1"/>
    <w:rsid w:val="00FC5821"/>
    <w:rPr>
      <w:rFonts w:ascii="Courier New" w:hAnsi="Courier New"/>
    </w:rPr>
  </w:style>
  <w:style w:type="character" w:customStyle="1" w:styleId="WW8Num47z2">
    <w:name w:val="WW8Num47z2"/>
    <w:rsid w:val="00FC5821"/>
    <w:rPr>
      <w:rFonts w:ascii="Wingdings" w:hAnsi="Wingdings"/>
    </w:rPr>
  </w:style>
  <w:style w:type="character" w:customStyle="1" w:styleId="WW8Num48z0">
    <w:name w:val="WW8Num48z0"/>
    <w:rsid w:val="00FC5821"/>
  </w:style>
  <w:style w:type="character" w:customStyle="1" w:styleId="WW8Num49z0">
    <w:name w:val="WW8Num49z0"/>
    <w:rsid w:val="00FC5821"/>
    <w:rPr>
      <w:rFonts w:ascii="Symbol" w:hAnsi="Symbol"/>
    </w:rPr>
  </w:style>
  <w:style w:type="character" w:customStyle="1" w:styleId="WW8Num49z1">
    <w:name w:val="WW8Num49z1"/>
    <w:rsid w:val="00FC5821"/>
    <w:rPr>
      <w:rFonts w:ascii="Courier New" w:hAnsi="Courier New"/>
    </w:rPr>
  </w:style>
  <w:style w:type="character" w:customStyle="1" w:styleId="WW8Num49z2">
    <w:name w:val="WW8Num49z2"/>
    <w:rsid w:val="00FC5821"/>
    <w:rPr>
      <w:rFonts w:ascii="Wingdings" w:hAnsi="Wingdings"/>
    </w:rPr>
  </w:style>
  <w:style w:type="character" w:customStyle="1" w:styleId="WW8Num50z0">
    <w:name w:val="WW8Num50z0"/>
    <w:rsid w:val="00FC5821"/>
    <w:rPr>
      <w:rFonts w:ascii="Symbol" w:hAnsi="Symbol"/>
    </w:rPr>
  </w:style>
  <w:style w:type="character" w:customStyle="1" w:styleId="WW8Num50z1">
    <w:name w:val="WW8Num50z1"/>
    <w:rsid w:val="00FC5821"/>
    <w:rPr>
      <w:rFonts w:ascii="Courier New" w:hAnsi="Courier New"/>
    </w:rPr>
  </w:style>
  <w:style w:type="character" w:customStyle="1" w:styleId="WW8Num50z2">
    <w:name w:val="WW8Num50z2"/>
    <w:rsid w:val="00FC5821"/>
    <w:rPr>
      <w:rFonts w:ascii="Wingdings" w:hAnsi="Wingdings"/>
    </w:rPr>
  </w:style>
  <w:style w:type="character" w:customStyle="1" w:styleId="WW8Num51z0">
    <w:name w:val="WW8Num51z0"/>
    <w:rsid w:val="00FC5821"/>
  </w:style>
  <w:style w:type="character" w:customStyle="1" w:styleId="WW8Num52z0">
    <w:name w:val="WW8Num52z0"/>
    <w:rsid w:val="00FC5821"/>
    <w:rPr>
      <w:rFonts w:ascii="Symbol" w:hAnsi="Symbol"/>
    </w:rPr>
  </w:style>
  <w:style w:type="character" w:customStyle="1" w:styleId="WW8Num52z1">
    <w:name w:val="WW8Num52z1"/>
    <w:rsid w:val="00FC5821"/>
    <w:rPr>
      <w:rFonts w:ascii="Courier New" w:hAnsi="Courier New"/>
    </w:rPr>
  </w:style>
  <w:style w:type="character" w:customStyle="1" w:styleId="WW8Num52z2">
    <w:name w:val="WW8Num52z2"/>
    <w:rsid w:val="00FC5821"/>
    <w:rPr>
      <w:rFonts w:ascii="Wingdings" w:hAnsi="Wingdings"/>
    </w:rPr>
  </w:style>
  <w:style w:type="character" w:customStyle="1" w:styleId="WW8Num53z0">
    <w:name w:val="WW8Num53z0"/>
    <w:rsid w:val="00FC5821"/>
    <w:rPr>
      <w:rFonts w:ascii="Symbol" w:hAnsi="Symbol"/>
    </w:rPr>
  </w:style>
  <w:style w:type="character" w:customStyle="1" w:styleId="WW8Num53z1">
    <w:name w:val="WW8Num53z1"/>
    <w:rsid w:val="00FC5821"/>
    <w:rPr>
      <w:rFonts w:ascii="Courier New" w:hAnsi="Courier New"/>
    </w:rPr>
  </w:style>
  <w:style w:type="character" w:customStyle="1" w:styleId="WW8Num53z2">
    <w:name w:val="WW8Num53z2"/>
    <w:rsid w:val="00FC5821"/>
    <w:rPr>
      <w:rFonts w:ascii="Wingdings" w:hAnsi="Wingdings"/>
    </w:rPr>
  </w:style>
  <w:style w:type="character" w:customStyle="1" w:styleId="WW8Num54z0">
    <w:name w:val="WW8Num54z0"/>
    <w:rsid w:val="00FC5821"/>
    <w:rPr>
      <w:rFonts w:ascii="Symbol" w:hAnsi="Symbol"/>
    </w:rPr>
  </w:style>
  <w:style w:type="character" w:customStyle="1" w:styleId="WW8Num54z1">
    <w:name w:val="WW8Num54z1"/>
    <w:rsid w:val="00FC5821"/>
    <w:rPr>
      <w:rFonts w:ascii="Courier New" w:hAnsi="Courier New"/>
    </w:rPr>
  </w:style>
  <w:style w:type="character" w:customStyle="1" w:styleId="WW8Num54z2">
    <w:name w:val="WW8Num54z2"/>
    <w:rsid w:val="00FC5821"/>
    <w:rPr>
      <w:rFonts w:ascii="Wingdings" w:hAnsi="Wingdings"/>
    </w:rPr>
  </w:style>
  <w:style w:type="character" w:customStyle="1" w:styleId="WW8Num55z0">
    <w:name w:val="WW8Num55z0"/>
    <w:rsid w:val="00FC5821"/>
    <w:rPr>
      <w:rFonts w:ascii="Symbol" w:hAnsi="Symbol"/>
    </w:rPr>
  </w:style>
  <w:style w:type="character" w:customStyle="1" w:styleId="WW8Num55z1">
    <w:name w:val="WW8Num55z1"/>
    <w:rsid w:val="00FC5821"/>
    <w:rPr>
      <w:rFonts w:ascii="Courier New" w:hAnsi="Courier New"/>
    </w:rPr>
  </w:style>
  <w:style w:type="character" w:customStyle="1" w:styleId="WW8Num55z2">
    <w:name w:val="WW8Num55z2"/>
    <w:rsid w:val="00FC5821"/>
    <w:rPr>
      <w:rFonts w:ascii="Wingdings" w:hAnsi="Wingdings"/>
    </w:rPr>
  </w:style>
  <w:style w:type="character" w:customStyle="1" w:styleId="WW8Num56z0">
    <w:name w:val="WW8Num56z0"/>
    <w:rsid w:val="00FC5821"/>
    <w:rPr>
      <w:rFonts w:ascii="Times New Roman" w:hAnsi="Times New Roman"/>
    </w:rPr>
  </w:style>
  <w:style w:type="character" w:customStyle="1" w:styleId="WW8Num56z1">
    <w:name w:val="WW8Num56z1"/>
    <w:rsid w:val="00FC5821"/>
    <w:rPr>
      <w:rFonts w:ascii="Courier New" w:hAnsi="Courier New"/>
    </w:rPr>
  </w:style>
  <w:style w:type="character" w:customStyle="1" w:styleId="WW8Num56z2">
    <w:name w:val="WW8Num56z2"/>
    <w:rsid w:val="00FC5821"/>
    <w:rPr>
      <w:rFonts w:ascii="Wingdings" w:hAnsi="Wingdings"/>
    </w:rPr>
  </w:style>
  <w:style w:type="character" w:customStyle="1" w:styleId="WW8Num56z3">
    <w:name w:val="WW8Num56z3"/>
    <w:rsid w:val="00FC5821"/>
    <w:rPr>
      <w:rFonts w:ascii="Symbol" w:hAnsi="Symbol"/>
    </w:rPr>
  </w:style>
  <w:style w:type="character" w:customStyle="1" w:styleId="WW8Num57z0">
    <w:name w:val="WW8Num57z0"/>
    <w:rsid w:val="00FC5821"/>
    <w:rPr>
      <w:rFonts w:ascii="Symbol" w:hAnsi="Symbol"/>
    </w:rPr>
  </w:style>
  <w:style w:type="character" w:customStyle="1" w:styleId="WW8Num57z1">
    <w:name w:val="WW8Num57z1"/>
    <w:rsid w:val="00FC5821"/>
    <w:rPr>
      <w:rFonts w:ascii="Courier New" w:hAnsi="Courier New"/>
    </w:rPr>
  </w:style>
  <w:style w:type="character" w:customStyle="1" w:styleId="WW8Num57z2">
    <w:name w:val="WW8Num57z2"/>
    <w:rsid w:val="00FC5821"/>
    <w:rPr>
      <w:rFonts w:ascii="Wingdings" w:hAnsi="Wingdings"/>
    </w:rPr>
  </w:style>
  <w:style w:type="character" w:customStyle="1" w:styleId="WW8Num58z0">
    <w:name w:val="WW8Num58z0"/>
    <w:rsid w:val="00FC5821"/>
    <w:rPr>
      <w:rFonts w:ascii="Symbol" w:hAnsi="Symbol"/>
    </w:rPr>
  </w:style>
  <w:style w:type="character" w:customStyle="1" w:styleId="WW8Num58z1">
    <w:name w:val="WW8Num58z1"/>
    <w:rsid w:val="00FC5821"/>
    <w:rPr>
      <w:rFonts w:ascii="Courier New" w:hAnsi="Courier New"/>
    </w:rPr>
  </w:style>
  <w:style w:type="character" w:customStyle="1" w:styleId="WW8Num58z2">
    <w:name w:val="WW8Num58z2"/>
    <w:rsid w:val="00FC5821"/>
    <w:rPr>
      <w:rFonts w:ascii="Wingdings" w:hAnsi="Wingdings"/>
    </w:rPr>
  </w:style>
  <w:style w:type="character" w:customStyle="1" w:styleId="WW8Num59z0">
    <w:name w:val="WW8Num59z0"/>
    <w:rsid w:val="00FC5821"/>
    <w:rPr>
      <w:rFonts w:ascii="Symbol" w:hAnsi="Symbol"/>
    </w:rPr>
  </w:style>
  <w:style w:type="character" w:customStyle="1" w:styleId="WW8Num59z1">
    <w:name w:val="WW8Num59z1"/>
    <w:rsid w:val="00FC5821"/>
    <w:rPr>
      <w:rFonts w:ascii="Courier New" w:hAnsi="Courier New"/>
    </w:rPr>
  </w:style>
  <w:style w:type="character" w:customStyle="1" w:styleId="WW8Num59z2">
    <w:name w:val="WW8Num59z2"/>
    <w:rsid w:val="00FC5821"/>
    <w:rPr>
      <w:rFonts w:ascii="Wingdings" w:hAnsi="Wingdings"/>
    </w:rPr>
  </w:style>
  <w:style w:type="character" w:customStyle="1" w:styleId="WW8Num60z0">
    <w:name w:val="WW8Num60z0"/>
    <w:rsid w:val="00FC5821"/>
    <w:rPr>
      <w:rFonts w:ascii="Symbol" w:hAnsi="Symbol"/>
    </w:rPr>
  </w:style>
  <w:style w:type="character" w:customStyle="1" w:styleId="WW8Num60z1">
    <w:name w:val="WW8Num60z1"/>
    <w:rsid w:val="00FC5821"/>
    <w:rPr>
      <w:rFonts w:ascii="Courier New" w:hAnsi="Courier New"/>
    </w:rPr>
  </w:style>
  <w:style w:type="character" w:customStyle="1" w:styleId="WW8Num60z2">
    <w:name w:val="WW8Num60z2"/>
    <w:rsid w:val="00FC5821"/>
    <w:rPr>
      <w:rFonts w:ascii="Wingdings" w:hAnsi="Wingdings"/>
    </w:rPr>
  </w:style>
  <w:style w:type="character" w:customStyle="1" w:styleId="WW8Num61z0">
    <w:name w:val="WW8Num61z0"/>
    <w:rsid w:val="00FC5821"/>
    <w:rPr>
      <w:rFonts w:ascii="Symbol" w:hAnsi="Symbol"/>
    </w:rPr>
  </w:style>
  <w:style w:type="character" w:customStyle="1" w:styleId="WW8Num61z1">
    <w:name w:val="WW8Num61z1"/>
    <w:rsid w:val="00FC5821"/>
    <w:rPr>
      <w:rFonts w:ascii="Courier New" w:hAnsi="Courier New"/>
    </w:rPr>
  </w:style>
  <w:style w:type="character" w:customStyle="1" w:styleId="WW8Num61z2">
    <w:name w:val="WW8Num61z2"/>
    <w:rsid w:val="00FC5821"/>
    <w:rPr>
      <w:rFonts w:ascii="Wingdings" w:hAnsi="Wingdings"/>
    </w:rPr>
  </w:style>
  <w:style w:type="character" w:customStyle="1" w:styleId="WW8Num62z0">
    <w:name w:val="WW8Num62z0"/>
    <w:rsid w:val="00FC5821"/>
    <w:rPr>
      <w:rFonts w:ascii="Times New Roman" w:hAnsi="Times New Roman"/>
      <w:color w:val="44423F"/>
      <w:w w:val="132"/>
      <w:sz w:val="22"/>
    </w:rPr>
  </w:style>
  <w:style w:type="character" w:customStyle="1" w:styleId="WW8Num62z1">
    <w:name w:val="WW8Num62z1"/>
    <w:rsid w:val="00FC5821"/>
  </w:style>
  <w:style w:type="character" w:customStyle="1" w:styleId="WW8Num62z2">
    <w:name w:val="WW8Num62z2"/>
    <w:rsid w:val="00FC5821"/>
  </w:style>
  <w:style w:type="character" w:customStyle="1" w:styleId="WW8Num62z3">
    <w:name w:val="WW8Num62z3"/>
    <w:rsid w:val="00FC5821"/>
  </w:style>
  <w:style w:type="character" w:customStyle="1" w:styleId="WW8Num62z4">
    <w:name w:val="WW8Num62z4"/>
    <w:rsid w:val="00FC5821"/>
  </w:style>
  <w:style w:type="character" w:customStyle="1" w:styleId="WW8Num62z5">
    <w:name w:val="WW8Num62z5"/>
    <w:rsid w:val="00FC5821"/>
  </w:style>
  <w:style w:type="character" w:customStyle="1" w:styleId="WW8Num62z6">
    <w:name w:val="WW8Num62z6"/>
    <w:rsid w:val="00FC5821"/>
  </w:style>
  <w:style w:type="character" w:customStyle="1" w:styleId="WW8Num62z7">
    <w:name w:val="WW8Num62z7"/>
    <w:rsid w:val="00FC5821"/>
  </w:style>
  <w:style w:type="character" w:customStyle="1" w:styleId="WW8Num62z8">
    <w:name w:val="WW8Num62z8"/>
    <w:rsid w:val="00FC5821"/>
  </w:style>
  <w:style w:type="character" w:customStyle="1" w:styleId="WW8Num63z0">
    <w:name w:val="WW8Num63z0"/>
    <w:rsid w:val="00FC5821"/>
    <w:rPr>
      <w:rFonts w:ascii="Symbol" w:hAnsi="Symbol"/>
    </w:rPr>
  </w:style>
  <w:style w:type="character" w:customStyle="1" w:styleId="WW8Num63z1">
    <w:name w:val="WW8Num63z1"/>
    <w:rsid w:val="00FC5821"/>
    <w:rPr>
      <w:rFonts w:ascii="Courier New" w:hAnsi="Courier New"/>
    </w:rPr>
  </w:style>
  <w:style w:type="character" w:customStyle="1" w:styleId="WW8Num63z2">
    <w:name w:val="WW8Num63z2"/>
    <w:rsid w:val="00FC5821"/>
    <w:rPr>
      <w:rFonts w:ascii="Wingdings" w:hAnsi="Wingdings"/>
    </w:rPr>
  </w:style>
  <w:style w:type="character" w:customStyle="1" w:styleId="WW8Num64z0">
    <w:name w:val="WW8Num64z0"/>
    <w:rsid w:val="00FC5821"/>
    <w:rPr>
      <w:rFonts w:ascii="Symbol" w:hAnsi="Symbol"/>
    </w:rPr>
  </w:style>
  <w:style w:type="character" w:customStyle="1" w:styleId="WW8Num64z1">
    <w:name w:val="WW8Num64z1"/>
    <w:rsid w:val="00FC5821"/>
    <w:rPr>
      <w:rFonts w:ascii="Courier New" w:hAnsi="Courier New"/>
    </w:rPr>
  </w:style>
  <w:style w:type="character" w:customStyle="1" w:styleId="WW8Num64z2">
    <w:name w:val="WW8Num64z2"/>
    <w:rsid w:val="00FC5821"/>
    <w:rPr>
      <w:rFonts w:ascii="Wingdings" w:hAnsi="Wingdings"/>
    </w:rPr>
  </w:style>
  <w:style w:type="character" w:customStyle="1" w:styleId="WW8Num65z0">
    <w:name w:val="WW8Num65z0"/>
    <w:rsid w:val="00FC5821"/>
    <w:rPr>
      <w:rFonts w:ascii="Symbol" w:hAnsi="Symbol"/>
    </w:rPr>
  </w:style>
  <w:style w:type="character" w:customStyle="1" w:styleId="WW8Num65z1">
    <w:name w:val="WW8Num65z1"/>
    <w:rsid w:val="00FC5821"/>
    <w:rPr>
      <w:rFonts w:ascii="Courier New" w:hAnsi="Courier New"/>
    </w:rPr>
  </w:style>
  <w:style w:type="character" w:customStyle="1" w:styleId="WW8Num65z2">
    <w:name w:val="WW8Num65z2"/>
    <w:rsid w:val="00FC5821"/>
    <w:rPr>
      <w:rFonts w:ascii="Wingdings" w:hAnsi="Wingdings"/>
    </w:rPr>
  </w:style>
  <w:style w:type="character" w:customStyle="1" w:styleId="WW8Num66z0">
    <w:name w:val="WW8Num66z0"/>
    <w:rsid w:val="00FC5821"/>
  </w:style>
  <w:style w:type="character" w:customStyle="1" w:styleId="WW8Num66z1">
    <w:name w:val="WW8Num66z1"/>
    <w:rsid w:val="00FC5821"/>
  </w:style>
  <w:style w:type="character" w:customStyle="1" w:styleId="WW8Num67z0">
    <w:name w:val="WW8Num67z0"/>
    <w:rsid w:val="00FC5821"/>
    <w:rPr>
      <w:rFonts w:ascii="Symbol" w:hAnsi="Symbol"/>
    </w:rPr>
  </w:style>
  <w:style w:type="character" w:customStyle="1" w:styleId="WW8Num67z1">
    <w:name w:val="WW8Num67z1"/>
    <w:rsid w:val="00FC5821"/>
    <w:rPr>
      <w:rFonts w:ascii="Courier New" w:hAnsi="Courier New"/>
    </w:rPr>
  </w:style>
  <w:style w:type="character" w:customStyle="1" w:styleId="WW8Num67z2">
    <w:name w:val="WW8Num67z2"/>
    <w:rsid w:val="00FC5821"/>
    <w:rPr>
      <w:rFonts w:ascii="Wingdings" w:hAnsi="Wingdings"/>
    </w:rPr>
  </w:style>
  <w:style w:type="character" w:customStyle="1" w:styleId="WW8Num68z0">
    <w:name w:val="WW8Num68z0"/>
    <w:rsid w:val="00FC5821"/>
    <w:rPr>
      <w:rFonts w:ascii="Symbol" w:hAnsi="Symbol"/>
    </w:rPr>
  </w:style>
  <w:style w:type="character" w:customStyle="1" w:styleId="WW8Num68z1">
    <w:name w:val="WW8Num68z1"/>
    <w:rsid w:val="00FC5821"/>
    <w:rPr>
      <w:rFonts w:ascii="Courier New" w:hAnsi="Courier New"/>
    </w:rPr>
  </w:style>
  <w:style w:type="character" w:customStyle="1" w:styleId="WW8Num68z2">
    <w:name w:val="WW8Num68z2"/>
    <w:rsid w:val="00FC5821"/>
    <w:rPr>
      <w:rFonts w:ascii="Wingdings" w:hAnsi="Wingdings"/>
    </w:rPr>
  </w:style>
  <w:style w:type="character" w:customStyle="1" w:styleId="WW8Num69z0">
    <w:name w:val="WW8Num69z0"/>
    <w:rsid w:val="00FC5821"/>
    <w:rPr>
      <w:rFonts w:ascii="Symbol" w:hAnsi="Symbol"/>
    </w:rPr>
  </w:style>
  <w:style w:type="character" w:customStyle="1" w:styleId="WW8Num69z1">
    <w:name w:val="WW8Num69z1"/>
    <w:rsid w:val="00FC5821"/>
    <w:rPr>
      <w:rFonts w:ascii="Courier New" w:hAnsi="Courier New"/>
    </w:rPr>
  </w:style>
  <w:style w:type="character" w:customStyle="1" w:styleId="WW8Num69z2">
    <w:name w:val="WW8Num69z2"/>
    <w:rsid w:val="00FC5821"/>
    <w:rPr>
      <w:rFonts w:ascii="Wingdings" w:hAnsi="Wingdings"/>
    </w:rPr>
  </w:style>
  <w:style w:type="character" w:customStyle="1" w:styleId="WW8Num70z0">
    <w:name w:val="WW8Num70z0"/>
    <w:rsid w:val="00FC5821"/>
    <w:rPr>
      <w:rFonts w:ascii="Symbol" w:hAnsi="Symbol"/>
    </w:rPr>
  </w:style>
  <w:style w:type="character" w:customStyle="1" w:styleId="WW8Num70z1">
    <w:name w:val="WW8Num70z1"/>
    <w:rsid w:val="00FC5821"/>
    <w:rPr>
      <w:rFonts w:ascii="Courier New" w:hAnsi="Courier New"/>
    </w:rPr>
  </w:style>
  <w:style w:type="character" w:customStyle="1" w:styleId="WW8Num70z2">
    <w:name w:val="WW8Num70z2"/>
    <w:rsid w:val="00FC5821"/>
    <w:rPr>
      <w:rFonts w:ascii="Wingdings" w:hAnsi="Wingdings"/>
    </w:rPr>
  </w:style>
  <w:style w:type="character" w:customStyle="1" w:styleId="WW8Num71z0">
    <w:name w:val="WW8Num71z0"/>
    <w:rsid w:val="00FC5821"/>
    <w:rPr>
      <w:rFonts w:ascii="Symbol" w:hAnsi="Symbol"/>
    </w:rPr>
  </w:style>
  <w:style w:type="character" w:customStyle="1" w:styleId="WW8Num71z1">
    <w:name w:val="WW8Num71z1"/>
    <w:rsid w:val="00FC5821"/>
    <w:rPr>
      <w:rFonts w:ascii="Courier New" w:hAnsi="Courier New"/>
    </w:rPr>
  </w:style>
  <w:style w:type="character" w:customStyle="1" w:styleId="WW8Num71z2">
    <w:name w:val="WW8Num71z2"/>
    <w:rsid w:val="00FC5821"/>
    <w:rPr>
      <w:rFonts w:ascii="Wingdings" w:hAnsi="Wingdings"/>
    </w:rPr>
  </w:style>
  <w:style w:type="character" w:customStyle="1" w:styleId="WW8Num72z0">
    <w:name w:val="WW8Num72z0"/>
    <w:rsid w:val="00FC5821"/>
    <w:rPr>
      <w:rFonts w:ascii="Symbol" w:hAnsi="Symbol"/>
    </w:rPr>
  </w:style>
  <w:style w:type="character" w:customStyle="1" w:styleId="WW8Num72z1">
    <w:name w:val="WW8Num72z1"/>
    <w:rsid w:val="00FC5821"/>
    <w:rPr>
      <w:rFonts w:ascii="Courier New" w:hAnsi="Courier New"/>
    </w:rPr>
  </w:style>
  <w:style w:type="character" w:customStyle="1" w:styleId="WW8Num72z2">
    <w:name w:val="WW8Num72z2"/>
    <w:rsid w:val="00FC5821"/>
    <w:rPr>
      <w:rFonts w:ascii="Wingdings" w:hAnsi="Wingdings"/>
    </w:rPr>
  </w:style>
  <w:style w:type="character" w:customStyle="1" w:styleId="WW8Num73z0">
    <w:name w:val="WW8Num73z0"/>
    <w:rsid w:val="00FC5821"/>
    <w:rPr>
      <w:rFonts w:ascii="Symbol" w:hAnsi="Symbol"/>
    </w:rPr>
  </w:style>
  <w:style w:type="character" w:customStyle="1" w:styleId="WW8Num73z1">
    <w:name w:val="WW8Num73z1"/>
    <w:rsid w:val="00FC5821"/>
    <w:rPr>
      <w:rFonts w:ascii="Courier New" w:hAnsi="Courier New"/>
    </w:rPr>
  </w:style>
  <w:style w:type="character" w:customStyle="1" w:styleId="WW8Num73z2">
    <w:name w:val="WW8Num73z2"/>
    <w:rsid w:val="00FC5821"/>
    <w:rPr>
      <w:rFonts w:ascii="Wingdings" w:hAnsi="Wingdings"/>
    </w:rPr>
  </w:style>
  <w:style w:type="character" w:customStyle="1" w:styleId="WW8Num74z0">
    <w:name w:val="WW8Num74z0"/>
    <w:rsid w:val="00FC5821"/>
    <w:rPr>
      <w:rFonts w:ascii="Symbol" w:hAnsi="Symbol"/>
    </w:rPr>
  </w:style>
  <w:style w:type="character" w:customStyle="1" w:styleId="WW8Num74z1">
    <w:name w:val="WW8Num74z1"/>
    <w:rsid w:val="00FC5821"/>
    <w:rPr>
      <w:rFonts w:ascii="Courier New" w:hAnsi="Courier New"/>
    </w:rPr>
  </w:style>
  <w:style w:type="character" w:customStyle="1" w:styleId="WW8Num74z2">
    <w:name w:val="WW8Num74z2"/>
    <w:rsid w:val="00FC5821"/>
    <w:rPr>
      <w:rFonts w:ascii="Wingdings" w:hAnsi="Wingdings"/>
    </w:rPr>
  </w:style>
  <w:style w:type="character" w:customStyle="1" w:styleId="WW8Num75z0">
    <w:name w:val="WW8Num75z0"/>
    <w:rsid w:val="00FC5821"/>
    <w:rPr>
      <w:rFonts w:ascii="Symbol" w:hAnsi="Symbol"/>
    </w:rPr>
  </w:style>
  <w:style w:type="character" w:customStyle="1" w:styleId="WW8Num75z1">
    <w:name w:val="WW8Num75z1"/>
    <w:rsid w:val="00FC5821"/>
    <w:rPr>
      <w:rFonts w:ascii="Courier New" w:hAnsi="Courier New"/>
    </w:rPr>
  </w:style>
  <w:style w:type="character" w:customStyle="1" w:styleId="WW8Num75z2">
    <w:name w:val="WW8Num75z2"/>
    <w:rsid w:val="00FC5821"/>
    <w:rPr>
      <w:rFonts w:ascii="Wingdings" w:hAnsi="Wingdings"/>
    </w:rPr>
  </w:style>
  <w:style w:type="character" w:customStyle="1" w:styleId="WW8Num76z0">
    <w:name w:val="WW8Num76z0"/>
    <w:rsid w:val="00FC5821"/>
    <w:rPr>
      <w:rFonts w:ascii="Symbol" w:hAnsi="Symbol"/>
    </w:rPr>
  </w:style>
  <w:style w:type="character" w:customStyle="1" w:styleId="WW8Num76z1">
    <w:name w:val="WW8Num76z1"/>
    <w:rsid w:val="00FC5821"/>
    <w:rPr>
      <w:rFonts w:ascii="Courier New" w:hAnsi="Courier New"/>
    </w:rPr>
  </w:style>
  <w:style w:type="character" w:customStyle="1" w:styleId="WW8Num76z2">
    <w:name w:val="WW8Num76z2"/>
    <w:rsid w:val="00FC5821"/>
    <w:rPr>
      <w:rFonts w:ascii="Wingdings" w:hAnsi="Wingdings"/>
    </w:rPr>
  </w:style>
  <w:style w:type="character" w:customStyle="1" w:styleId="WW8Num77z0">
    <w:name w:val="WW8Num77z0"/>
    <w:rsid w:val="00FC5821"/>
    <w:rPr>
      <w:rFonts w:ascii="Symbol" w:hAnsi="Symbol"/>
    </w:rPr>
  </w:style>
  <w:style w:type="character" w:customStyle="1" w:styleId="WW8Num77z1">
    <w:name w:val="WW8Num77z1"/>
    <w:rsid w:val="00FC5821"/>
    <w:rPr>
      <w:rFonts w:ascii="Courier New" w:hAnsi="Courier New"/>
    </w:rPr>
  </w:style>
  <w:style w:type="character" w:customStyle="1" w:styleId="WW8Num77z2">
    <w:name w:val="WW8Num77z2"/>
    <w:rsid w:val="00FC5821"/>
    <w:rPr>
      <w:rFonts w:ascii="Wingdings" w:hAnsi="Wingdings"/>
    </w:rPr>
  </w:style>
  <w:style w:type="character" w:customStyle="1" w:styleId="WW8Num78z0">
    <w:name w:val="WW8Num78z0"/>
    <w:rsid w:val="00FC5821"/>
    <w:rPr>
      <w:rFonts w:ascii="Symbol" w:hAnsi="Symbol"/>
    </w:rPr>
  </w:style>
  <w:style w:type="character" w:customStyle="1" w:styleId="WW8Num78z1">
    <w:name w:val="WW8Num78z1"/>
    <w:rsid w:val="00FC5821"/>
    <w:rPr>
      <w:rFonts w:ascii="Courier New" w:hAnsi="Courier New"/>
    </w:rPr>
  </w:style>
  <w:style w:type="character" w:customStyle="1" w:styleId="WW8Num78z2">
    <w:name w:val="WW8Num78z2"/>
    <w:rsid w:val="00FC5821"/>
    <w:rPr>
      <w:rFonts w:ascii="Wingdings" w:hAnsi="Wingdings"/>
    </w:rPr>
  </w:style>
  <w:style w:type="character" w:customStyle="1" w:styleId="WW8Num79z0">
    <w:name w:val="WW8Num79z0"/>
    <w:rsid w:val="00FC5821"/>
    <w:rPr>
      <w:rFonts w:ascii="Symbol" w:hAnsi="Symbol"/>
      <w:sz w:val="28"/>
      <w:shd w:val="clear" w:color="auto" w:fill="FFFFFF"/>
    </w:rPr>
  </w:style>
  <w:style w:type="character" w:customStyle="1" w:styleId="WW8Num79z1">
    <w:name w:val="WW8Num79z1"/>
    <w:rsid w:val="00FC5821"/>
    <w:rPr>
      <w:rFonts w:ascii="Courier New" w:hAnsi="Courier New"/>
    </w:rPr>
  </w:style>
  <w:style w:type="character" w:customStyle="1" w:styleId="WW8Num79z2">
    <w:name w:val="WW8Num79z2"/>
    <w:rsid w:val="00FC5821"/>
    <w:rPr>
      <w:rFonts w:ascii="Wingdings" w:hAnsi="Wingdings"/>
    </w:rPr>
  </w:style>
  <w:style w:type="character" w:customStyle="1" w:styleId="WW8Num80z0">
    <w:name w:val="WW8Num80z0"/>
    <w:rsid w:val="00FC5821"/>
    <w:rPr>
      <w:rFonts w:ascii="Symbol" w:hAnsi="Symbol"/>
    </w:rPr>
  </w:style>
  <w:style w:type="character" w:customStyle="1" w:styleId="WW8Num80z1">
    <w:name w:val="WW8Num80z1"/>
    <w:rsid w:val="00FC5821"/>
    <w:rPr>
      <w:rFonts w:ascii="Courier New" w:hAnsi="Courier New"/>
    </w:rPr>
  </w:style>
  <w:style w:type="character" w:customStyle="1" w:styleId="WW8Num80z2">
    <w:name w:val="WW8Num80z2"/>
    <w:rsid w:val="00FC5821"/>
    <w:rPr>
      <w:rFonts w:ascii="Wingdings" w:hAnsi="Wingdings"/>
    </w:rPr>
  </w:style>
  <w:style w:type="character" w:customStyle="1" w:styleId="WW8Num81z0">
    <w:name w:val="WW8Num81z0"/>
    <w:rsid w:val="00FC5821"/>
    <w:rPr>
      <w:rFonts w:ascii="Symbol" w:hAnsi="Symbol"/>
      <w:sz w:val="28"/>
    </w:rPr>
  </w:style>
  <w:style w:type="character" w:customStyle="1" w:styleId="WW8Num81z1">
    <w:name w:val="WW8Num81z1"/>
    <w:rsid w:val="00FC5821"/>
    <w:rPr>
      <w:rFonts w:ascii="Courier New" w:hAnsi="Courier New"/>
    </w:rPr>
  </w:style>
  <w:style w:type="character" w:customStyle="1" w:styleId="WW8Num81z2">
    <w:name w:val="WW8Num81z2"/>
    <w:rsid w:val="00FC5821"/>
    <w:rPr>
      <w:rFonts w:ascii="Wingdings" w:hAnsi="Wingdings"/>
    </w:rPr>
  </w:style>
  <w:style w:type="character" w:customStyle="1" w:styleId="WW8Num82z0">
    <w:name w:val="WW8Num82z0"/>
    <w:rsid w:val="00FC5821"/>
    <w:rPr>
      <w:rFonts w:ascii="Symbol" w:hAnsi="Symbol"/>
    </w:rPr>
  </w:style>
  <w:style w:type="character" w:customStyle="1" w:styleId="WW8Num82z1">
    <w:name w:val="WW8Num82z1"/>
    <w:rsid w:val="00FC5821"/>
    <w:rPr>
      <w:rFonts w:ascii="Courier New" w:hAnsi="Courier New"/>
    </w:rPr>
  </w:style>
  <w:style w:type="character" w:customStyle="1" w:styleId="WW8Num82z2">
    <w:name w:val="WW8Num82z2"/>
    <w:rsid w:val="00FC5821"/>
    <w:rPr>
      <w:rFonts w:ascii="Wingdings" w:hAnsi="Wingdings"/>
    </w:rPr>
  </w:style>
  <w:style w:type="character" w:customStyle="1" w:styleId="WW8Num83z0">
    <w:name w:val="WW8Num83z0"/>
    <w:rsid w:val="00FC5821"/>
    <w:rPr>
      <w:rFonts w:ascii="Symbol" w:hAnsi="Symbol"/>
    </w:rPr>
  </w:style>
  <w:style w:type="character" w:customStyle="1" w:styleId="WW8Num83z1">
    <w:name w:val="WW8Num83z1"/>
    <w:rsid w:val="00FC5821"/>
    <w:rPr>
      <w:rFonts w:ascii="Courier New" w:hAnsi="Courier New"/>
    </w:rPr>
  </w:style>
  <w:style w:type="character" w:customStyle="1" w:styleId="WW8Num83z2">
    <w:name w:val="WW8Num83z2"/>
    <w:rsid w:val="00FC5821"/>
    <w:rPr>
      <w:rFonts w:ascii="Wingdings" w:hAnsi="Wingdings"/>
    </w:rPr>
  </w:style>
  <w:style w:type="character" w:customStyle="1" w:styleId="WW8Num84z0">
    <w:name w:val="WW8Num84z0"/>
    <w:rsid w:val="00FC5821"/>
    <w:rPr>
      <w:rFonts w:ascii="Symbol" w:hAnsi="Symbol"/>
    </w:rPr>
  </w:style>
  <w:style w:type="character" w:customStyle="1" w:styleId="WW8Num84z1">
    <w:name w:val="WW8Num84z1"/>
    <w:rsid w:val="00FC5821"/>
    <w:rPr>
      <w:rFonts w:ascii="Courier New" w:hAnsi="Courier New"/>
    </w:rPr>
  </w:style>
  <w:style w:type="character" w:customStyle="1" w:styleId="WW8Num84z2">
    <w:name w:val="WW8Num84z2"/>
    <w:rsid w:val="00FC5821"/>
    <w:rPr>
      <w:rFonts w:ascii="Wingdings" w:hAnsi="Wingdings"/>
    </w:rPr>
  </w:style>
  <w:style w:type="character" w:customStyle="1" w:styleId="WW8Num85z0">
    <w:name w:val="WW8Num85z0"/>
    <w:rsid w:val="00FC5821"/>
    <w:rPr>
      <w:rFonts w:ascii="Symbol" w:hAnsi="Symbol"/>
    </w:rPr>
  </w:style>
  <w:style w:type="character" w:customStyle="1" w:styleId="WW8Num86z0">
    <w:name w:val="WW8Num86z0"/>
    <w:rsid w:val="00FC5821"/>
    <w:rPr>
      <w:rFonts w:ascii="Symbol" w:hAnsi="Symbol"/>
    </w:rPr>
  </w:style>
  <w:style w:type="character" w:customStyle="1" w:styleId="WW8Num86z1">
    <w:name w:val="WW8Num86z1"/>
    <w:rsid w:val="00FC5821"/>
    <w:rPr>
      <w:rFonts w:ascii="Courier New" w:hAnsi="Courier New"/>
    </w:rPr>
  </w:style>
  <w:style w:type="character" w:customStyle="1" w:styleId="WW8Num86z2">
    <w:name w:val="WW8Num86z2"/>
    <w:rsid w:val="00FC5821"/>
    <w:rPr>
      <w:rFonts w:ascii="Wingdings" w:hAnsi="Wingdings"/>
    </w:rPr>
  </w:style>
  <w:style w:type="character" w:customStyle="1" w:styleId="WW8Num87z0">
    <w:name w:val="WW8Num87z0"/>
    <w:rsid w:val="00FC5821"/>
    <w:rPr>
      <w:rFonts w:ascii="Symbol" w:hAnsi="Symbol"/>
    </w:rPr>
  </w:style>
  <w:style w:type="character" w:customStyle="1" w:styleId="WW8Num87z1">
    <w:name w:val="WW8Num87z1"/>
    <w:rsid w:val="00FC5821"/>
    <w:rPr>
      <w:rFonts w:ascii="Courier New" w:hAnsi="Courier New"/>
    </w:rPr>
  </w:style>
  <w:style w:type="character" w:customStyle="1" w:styleId="WW8Num87z2">
    <w:name w:val="WW8Num87z2"/>
    <w:rsid w:val="00FC5821"/>
    <w:rPr>
      <w:rFonts w:ascii="Wingdings" w:hAnsi="Wingdings"/>
    </w:rPr>
  </w:style>
  <w:style w:type="character" w:customStyle="1" w:styleId="WW8Num88z0">
    <w:name w:val="WW8Num88z0"/>
    <w:rsid w:val="00FC5821"/>
    <w:rPr>
      <w:color w:val="auto"/>
      <w:kern w:val="1"/>
      <w:sz w:val="28"/>
    </w:rPr>
  </w:style>
  <w:style w:type="character" w:customStyle="1" w:styleId="WW8Num88z1">
    <w:name w:val="WW8Num88z1"/>
    <w:rsid w:val="00FC5821"/>
    <w:rPr>
      <w:rFonts w:ascii="Courier New" w:hAnsi="Courier New"/>
    </w:rPr>
  </w:style>
  <w:style w:type="character" w:customStyle="1" w:styleId="WW8Num88z2">
    <w:name w:val="WW8Num88z2"/>
    <w:rsid w:val="00FC5821"/>
    <w:rPr>
      <w:rFonts w:ascii="Wingdings" w:hAnsi="Wingdings"/>
    </w:rPr>
  </w:style>
  <w:style w:type="character" w:customStyle="1" w:styleId="WW8Num88z3">
    <w:name w:val="WW8Num88z3"/>
    <w:rsid w:val="00FC5821"/>
    <w:rPr>
      <w:rFonts w:ascii="Symbol" w:hAnsi="Symbol"/>
    </w:rPr>
  </w:style>
  <w:style w:type="character" w:customStyle="1" w:styleId="WW8Num89z0">
    <w:name w:val="WW8Num89z0"/>
    <w:rsid w:val="00FC5821"/>
    <w:rPr>
      <w:rFonts w:ascii="Symbol" w:hAnsi="Symbol"/>
    </w:rPr>
  </w:style>
  <w:style w:type="character" w:customStyle="1" w:styleId="WW8Num89z1">
    <w:name w:val="WW8Num89z1"/>
    <w:rsid w:val="00FC5821"/>
    <w:rPr>
      <w:rFonts w:ascii="Courier New" w:hAnsi="Courier New"/>
    </w:rPr>
  </w:style>
  <w:style w:type="character" w:customStyle="1" w:styleId="WW8Num89z2">
    <w:name w:val="WW8Num89z2"/>
    <w:rsid w:val="00FC5821"/>
    <w:rPr>
      <w:rFonts w:ascii="Wingdings" w:hAnsi="Wingdings"/>
    </w:rPr>
  </w:style>
  <w:style w:type="character" w:customStyle="1" w:styleId="WW8Num90z0">
    <w:name w:val="WW8Num90z0"/>
    <w:rsid w:val="00FC5821"/>
    <w:rPr>
      <w:rFonts w:ascii="Symbol" w:hAnsi="Symbol"/>
    </w:rPr>
  </w:style>
  <w:style w:type="character" w:customStyle="1" w:styleId="WW8Num90z1">
    <w:name w:val="WW8Num90z1"/>
    <w:rsid w:val="00FC5821"/>
    <w:rPr>
      <w:rFonts w:ascii="Courier New" w:hAnsi="Courier New"/>
    </w:rPr>
  </w:style>
  <w:style w:type="character" w:customStyle="1" w:styleId="WW8Num90z2">
    <w:name w:val="WW8Num90z2"/>
    <w:rsid w:val="00FC5821"/>
    <w:rPr>
      <w:rFonts w:ascii="Wingdings" w:hAnsi="Wingdings"/>
    </w:rPr>
  </w:style>
  <w:style w:type="character" w:customStyle="1" w:styleId="WW8NumSt80z0">
    <w:name w:val="WW8NumSt80z0"/>
    <w:rsid w:val="00FC5821"/>
    <w:rPr>
      <w:rFonts w:ascii="Times New Roman" w:hAnsi="Times New Roman"/>
    </w:rPr>
  </w:style>
  <w:style w:type="character" w:customStyle="1" w:styleId="WW8NumSt84z0">
    <w:name w:val="WW8NumSt84z0"/>
    <w:rsid w:val="00FC5821"/>
    <w:rPr>
      <w:rFonts w:ascii="Times New Roman" w:hAnsi="Times New Roman"/>
    </w:rPr>
  </w:style>
  <w:style w:type="character" w:customStyle="1" w:styleId="af">
    <w:name w:val="Символ сноски"/>
    <w:rsid w:val="00FC5821"/>
    <w:rPr>
      <w:vertAlign w:val="superscript"/>
    </w:rPr>
  </w:style>
  <w:style w:type="character" w:customStyle="1" w:styleId="WW-">
    <w:name w:val="WW-Символ сноски"/>
    <w:rsid w:val="00FC5821"/>
    <w:rPr>
      <w:vertAlign w:val="superscript"/>
    </w:rPr>
  </w:style>
  <w:style w:type="character" w:customStyle="1" w:styleId="12">
    <w:name w:val="Знак сноски1"/>
    <w:rsid w:val="00FC5821"/>
    <w:rPr>
      <w:vertAlign w:val="superscript"/>
    </w:rPr>
  </w:style>
  <w:style w:type="character" w:customStyle="1" w:styleId="BodyTextIndentChar">
    <w:name w:val="Body Text Indent Char"/>
    <w:rsid w:val="00FC5821"/>
    <w:rPr>
      <w:rFonts w:ascii="Calibri" w:eastAsia="Arial Unicode MS" w:hAnsi="Calibri"/>
      <w:color w:val="00000A"/>
      <w:kern w:val="1"/>
      <w:sz w:val="24"/>
    </w:rPr>
  </w:style>
  <w:style w:type="character" w:customStyle="1" w:styleId="FootnoteTextChar">
    <w:name w:val="Footnote Text Char"/>
    <w:rsid w:val="00FC5821"/>
    <w:rPr>
      <w:rFonts w:ascii="Calibri" w:eastAsia="Arial Unicode MS" w:hAnsi="Calibri"/>
      <w:color w:val="00000A"/>
      <w:kern w:val="1"/>
      <w:sz w:val="24"/>
    </w:rPr>
  </w:style>
  <w:style w:type="character" w:styleId="af0">
    <w:name w:val="Hyperlink"/>
    <w:basedOn w:val="a0"/>
    <w:uiPriority w:val="99"/>
    <w:rsid w:val="00FC5821"/>
    <w:rPr>
      <w:rFonts w:cs="Times New Roman"/>
      <w:color w:val="0000FF"/>
      <w:u w:val="single"/>
    </w:rPr>
  </w:style>
  <w:style w:type="character" w:customStyle="1" w:styleId="s1">
    <w:name w:val="s1"/>
    <w:rsid w:val="00FC5821"/>
  </w:style>
  <w:style w:type="character" w:customStyle="1" w:styleId="apple-converted-space">
    <w:name w:val="apple-converted-space"/>
    <w:rsid w:val="00FC5821"/>
  </w:style>
  <w:style w:type="character" w:customStyle="1" w:styleId="BodyTextChar">
    <w:name w:val="Body Text Char"/>
    <w:rsid w:val="00FC5821"/>
    <w:rPr>
      <w:rFonts w:ascii="Calibri" w:eastAsia="Arial Unicode MS" w:hAnsi="Calibri"/>
      <w:color w:val="00000A"/>
      <w:kern w:val="1"/>
    </w:rPr>
  </w:style>
  <w:style w:type="character" w:customStyle="1" w:styleId="HeaderChar">
    <w:name w:val="Header Char"/>
    <w:rsid w:val="00FC5821"/>
    <w:rPr>
      <w:rFonts w:ascii="Calibri" w:hAnsi="Calibri"/>
    </w:rPr>
  </w:style>
  <w:style w:type="character" w:customStyle="1" w:styleId="apple-style-span">
    <w:name w:val="apple-style-span"/>
    <w:rsid w:val="00FC5821"/>
  </w:style>
  <w:style w:type="character" w:customStyle="1" w:styleId="BodyTextIndent2Char">
    <w:name w:val="Body Text Indent 2 Char"/>
    <w:rsid w:val="00FC5821"/>
    <w:rPr>
      <w:rFonts w:ascii="Calibri" w:eastAsia="Arial Unicode MS" w:hAnsi="Calibri"/>
      <w:color w:val="00000A"/>
      <w:kern w:val="1"/>
    </w:rPr>
  </w:style>
  <w:style w:type="character" w:customStyle="1" w:styleId="BodyText3Char">
    <w:name w:val="Body Text 3 Char"/>
    <w:rsid w:val="00FC5821"/>
    <w:rPr>
      <w:rFonts w:ascii="Calibri" w:hAnsi="Calibri"/>
      <w:sz w:val="16"/>
    </w:rPr>
  </w:style>
  <w:style w:type="character" w:customStyle="1" w:styleId="HTMLPreformattedChar">
    <w:name w:val="HTML Preformatted Char"/>
    <w:rsid w:val="00FC5821"/>
    <w:rPr>
      <w:rFonts w:ascii="Courier New" w:hAnsi="Courier New"/>
      <w:sz w:val="20"/>
    </w:rPr>
  </w:style>
  <w:style w:type="character" w:customStyle="1" w:styleId="Arial">
    <w:name w:val="Основной текст + Arial"/>
    <w:rsid w:val="00FC5821"/>
    <w:rPr>
      <w:rFonts w:ascii="Arial" w:hAnsi="Arial"/>
      <w:i/>
      <w:spacing w:val="0"/>
      <w:sz w:val="15"/>
      <w:shd w:val="clear" w:color="auto" w:fill="FFFFFF"/>
    </w:rPr>
  </w:style>
  <w:style w:type="character" w:customStyle="1" w:styleId="af1">
    <w:name w:val="Основной текст + Полужирный"/>
    <w:rsid w:val="00FC5821"/>
    <w:rPr>
      <w:rFonts w:ascii="Arial" w:hAnsi="Arial"/>
      <w:b/>
      <w:spacing w:val="0"/>
      <w:sz w:val="16"/>
    </w:rPr>
  </w:style>
  <w:style w:type="character" w:customStyle="1" w:styleId="1pt">
    <w:name w:val="Основной текст + Интервал 1 pt"/>
    <w:rsid w:val="00FC5821"/>
    <w:rPr>
      <w:rFonts w:ascii="Times New Roman" w:hAnsi="Times New Roman"/>
      <w:spacing w:val="30"/>
      <w:sz w:val="17"/>
      <w:shd w:val="clear" w:color="auto" w:fill="FFFFFF"/>
    </w:rPr>
  </w:style>
  <w:style w:type="character" w:customStyle="1" w:styleId="6pt">
    <w:name w:val="Основной текст + Интервал 6 pt"/>
    <w:rsid w:val="00FC5821"/>
    <w:rPr>
      <w:rFonts w:ascii="Times New Roman" w:hAnsi="Times New Roman"/>
      <w:spacing w:val="120"/>
      <w:sz w:val="17"/>
      <w:shd w:val="clear" w:color="auto" w:fill="FFFFFF"/>
    </w:rPr>
  </w:style>
  <w:style w:type="character" w:customStyle="1" w:styleId="3pt">
    <w:name w:val="Основной текст + Интервал 3 pt"/>
    <w:rsid w:val="00FC5821"/>
    <w:rPr>
      <w:rFonts w:ascii="Times New Roman" w:hAnsi="Times New Roman"/>
      <w:spacing w:val="60"/>
      <w:sz w:val="17"/>
      <w:shd w:val="clear" w:color="auto" w:fill="FFFFFF"/>
    </w:rPr>
  </w:style>
  <w:style w:type="character" w:customStyle="1" w:styleId="af2">
    <w:name w:val="Основной текст + Курсив"/>
    <w:rsid w:val="00FC5821"/>
    <w:rPr>
      <w:rFonts w:ascii="Times New Roman" w:hAnsi="Times New Roman"/>
      <w:i/>
      <w:spacing w:val="0"/>
      <w:sz w:val="17"/>
      <w:shd w:val="clear" w:color="auto" w:fill="FFFFFF"/>
    </w:rPr>
  </w:style>
  <w:style w:type="character" w:customStyle="1" w:styleId="af3">
    <w:name w:val="А ОСН ТЕКСТ Знак"/>
    <w:rsid w:val="00FC5821"/>
    <w:rPr>
      <w:rFonts w:ascii="Times New Roman" w:eastAsia="Arial Unicode MS" w:hAnsi="Times New Roman"/>
      <w:caps/>
      <w:color w:val="000000"/>
      <w:kern w:val="1"/>
      <w:sz w:val="28"/>
    </w:rPr>
  </w:style>
  <w:style w:type="character" w:customStyle="1" w:styleId="13">
    <w:name w:val="Основной текст + Курсив1"/>
    <w:rsid w:val="00FC5821"/>
    <w:rPr>
      <w:rFonts w:ascii="Times New Roman" w:eastAsia="Arial Unicode MS" w:hAnsi="Times New Roman"/>
      <w:i/>
      <w:caps/>
      <w:color w:val="00000A"/>
      <w:spacing w:val="0"/>
      <w:kern w:val="1"/>
      <w:sz w:val="22"/>
      <w:lang w:val="ru-RU"/>
    </w:rPr>
  </w:style>
  <w:style w:type="character" w:customStyle="1" w:styleId="s2">
    <w:name w:val="s2"/>
    <w:rsid w:val="00FC5821"/>
  </w:style>
  <w:style w:type="character" w:customStyle="1" w:styleId="BalloonTextChar">
    <w:name w:val="Balloon Text Char"/>
    <w:rsid w:val="00FC5821"/>
    <w:rPr>
      <w:rFonts w:ascii="Tahoma" w:eastAsia="Arial Unicode MS" w:hAnsi="Tahoma"/>
      <w:color w:val="00000A"/>
      <w:kern w:val="1"/>
      <w:sz w:val="16"/>
    </w:rPr>
  </w:style>
  <w:style w:type="character" w:customStyle="1" w:styleId="BalloonTextChar1">
    <w:name w:val="Balloon Text Char1"/>
    <w:rsid w:val="00FC5821"/>
    <w:rPr>
      <w:rFonts w:ascii="Times New Roman" w:eastAsia="Arial Unicode MS" w:hAnsi="Times New Roman"/>
      <w:color w:val="00000A"/>
      <w:kern w:val="1"/>
      <w:sz w:val="2"/>
    </w:rPr>
  </w:style>
  <w:style w:type="character" w:customStyle="1" w:styleId="BalloonTextChar17">
    <w:name w:val="Balloon Text Char17"/>
    <w:rsid w:val="00FC5821"/>
    <w:rPr>
      <w:rFonts w:ascii="Times New Roman" w:eastAsia="Arial Unicode MS" w:hAnsi="Times New Roman"/>
      <w:color w:val="00000A"/>
      <w:kern w:val="1"/>
      <w:sz w:val="2"/>
    </w:rPr>
  </w:style>
  <w:style w:type="character" w:customStyle="1" w:styleId="BalloonTextChar16">
    <w:name w:val="Balloon Text Char16"/>
    <w:rsid w:val="00FC5821"/>
    <w:rPr>
      <w:rFonts w:ascii="Times New Roman" w:eastAsia="Arial Unicode MS" w:hAnsi="Times New Roman"/>
      <w:color w:val="00000A"/>
      <w:kern w:val="1"/>
      <w:sz w:val="2"/>
    </w:rPr>
  </w:style>
  <w:style w:type="character" w:customStyle="1" w:styleId="BalloonTextChar15">
    <w:name w:val="Balloon Text Char15"/>
    <w:rsid w:val="00FC5821"/>
    <w:rPr>
      <w:rFonts w:ascii="Times New Roman" w:eastAsia="Arial Unicode MS" w:hAnsi="Times New Roman"/>
      <w:color w:val="00000A"/>
      <w:kern w:val="1"/>
      <w:sz w:val="2"/>
    </w:rPr>
  </w:style>
  <w:style w:type="character" w:customStyle="1" w:styleId="BalloonTextChar14">
    <w:name w:val="Balloon Text Char14"/>
    <w:rsid w:val="00FC5821"/>
    <w:rPr>
      <w:rFonts w:ascii="Times New Roman" w:eastAsia="Arial Unicode MS" w:hAnsi="Times New Roman"/>
      <w:color w:val="00000A"/>
      <w:kern w:val="1"/>
      <w:sz w:val="2"/>
    </w:rPr>
  </w:style>
  <w:style w:type="character" w:customStyle="1" w:styleId="BalloonTextChar13">
    <w:name w:val="Balloon Text Char13"/>
    <w:rsid w:val="00FC5821"/>
    <w:rPr>
      <w:rFonts w:ascii="Times New Roman" w:eastAsia="Arial Unicode MS" w:hAnsi="Times New Roman"/>
      <w:color w:val="00000A"/>
      <w:kern w:val="1"/>
      <w:sz w:val="2"/>
    </w:rPr>
  </w:style>
  <w:style w:type="character" w:customStyle="1" w:styleId="BalloonTextChar12">
    <w:name w:val="Balloon Text Char12"/>
    <w:rsid w:val="00FC5821"/>
    <w:rPr>
      <w:rFonts w:ascii="Times New Roman" w:eastAsia="Arial Unicode MS" w:hAnsi="Times New Roman"/>
      <w:color w:val="00000A"/>
      <w:kern w:val="1"/>
      <w:sz w:val="2"/>
    </w:rPr>
  </w:style>
  <w:style w:type="character" w:customStyle="1" w:styleId="BalloonTextChar11">
    <w:name w:val="Balloon Text Char11"/>
    <w:rsid w:val="00FC5821"/>
    <w:rPr>
      <w:rFonts w:ascii="Times New Roman" w:eastAsia="Arial Unicode MS" w:hAnsi="Times New Roman"/>
      <w:color w:val="00000A"/>
      <w:kern w:val="1"/>
      <w:sz w:val="2"/>
    </w:rPr>
  </w:style>
  <w:style w:type="character" w:customStyle="1" w:styleId="EndnoteTextChar">
    <w:name w:val="Endnote Text Char"/>
    <w:rsid w:val="00FC5821"/>
    <w:rPr>
      <w:rFonts w:ascii="Calibri" w:eastAsia="Arial Unicode MS" w:hAnsi="Calibri"/>
      <w:color w:val="00000A"/>
      <w:kern w:val="1"/>
      <w:sz w:val="20"/>
    </w:rPr>
  </w:style>
  <w:style w:type="character" w:customStyle="1" w:styleId="EndnoteTextChar1">
    <w:name w:val="Endnote Text Char1"/>
    <w:rsid w:val="00FC5821"/>
    <w:rPr>
      <w:rFonts w:eastAsia="Arial Unicode MS"/>
      <w:color w:val="00000A"/>
      <w:kern w:val="1"/>
    </w:rPr>
  </w:style>
  <w:style w:type="character" w:customStyle="1" w:styleId="EndnoteTextChar17">
    <w:name w:val="Endnote Text Char17"/>
    <w:rsid w:val="00FC5821"/>
    <w:rPr>
      <w:rFonts w:eastAsia="Arial Unicode MS"/>
      <w:color w:val="00000A"/>
      <w:kern w:val="1"/>
    </w:rPr>
  </w:style>
  <w:style w:type="character" w:customStyle="1" w:styleId="EndnoteTextChar16">
    <w:name w:val="Endnote Text Char16"/>
    <w:rsid w:val="00FC5821"/>
    <w:rPr>
      <w:rFonts w:eastAsia="Arial Unicode MS"/>
      <w:color w:val="00000A"/>
      <w:kern w:val="1"/>
    </w:rPr>
  </w:style>
  <w:style w:type="character" w:customStyle="1" w:styleId="EndnoteTextChar15">
    <w:name w:val="Endnote Text Char15"/>
    <w:rsid w:val="00FC5821"/>
    <w:rPr>
      <w:rFonts w:eastAsia="Arial Unicode MS"/>
      <w:color w:val="00000A"/>
      <w:kern w:val="1"/>
    </w:rPr>
  </w:style>
  <w:style w:type="character" w:customStyle="1" w:styleId="EndnoteTextChar14">
    <w:name w:val="Endnote Text Char14"/>
    <w:rsid w:val="00FC5821"/>
    <w:rPr>
      <w:rFonts w:eastAsia="Arial Unicode MS"/>
      <w:color w:val="00000A"/>
      <w:kern w:val="1"/>
    </w:rPr>
  </w:style>
  <w:style w:type="character" w:customStyle="1" w:styleId="EndnoteTextChar13">
    <w:name w:val="Endnote Text Char13"/>
    <w:rsid w:val="00FC5821"/>
    <w:rPr>
      <w:rFonts w:eastAsia="Arial Unicode MS"/>
      <w:color w:val="00000A"/>
      <w:kern w:val="1"/>
    </w:rPr>
  </w:style>
  <w:style w:type="character" w:customStyle="1" w:styleId="EndnoteTextChar12">
    <w:name w:val="Endnote Text Char12"/>
    <w:rsid w:val="00FC5821"/>
    <w:rPr>
      <w:rFonts w:eastAsia="Arial Unicode MS"/>
      <w:color w:val="00000A"/>
      <w:kern w:val="1"/>
    </w:rPr>
  </w:style>
  <w:style w:type="character" w:customStyle="1" w:styleId="EndnoteTextChar11">
    <w:name w:val="Endnote Text Char11"/>
    <w:rsid w:val="00FC5821"/>
    <w:rPr>
      <w:rFonts w:eastAsia="Arial Unicode MS"/>
      <w:color w:val="00000A"/>
      <w:kern w:val="1"/>
    </w:rPr>
  </w:style>
  <w:style w:type="character" w:customStyle="1" w:styleId="af4">
    <w:name w:val="А_основной Знак"/>
    <w:rsid w:val="00FC5821"/>
    <w:rPr>
      <w:rFonts w:ascii="Times New Roman" w:hAnsi="Times New Roman"/>
      <w:sz w:val="28"/>
    </w:rPr>
  </w:style>
  <w:style w:type="character" w:customStyle="1" w:styleId="s4">
    <w:name w:val="s4"/>
    <w:rsid w:val="00FC5821"/>
  </w:style>
  <w:style w:type="character" w:customStyle="1" w:styleId="s5">
    <w:name w:val="s5"/>
    <w:rsid w:val="00FC5821"/>
  </w:style>
  <w:style w:type="character" w:customStyle="1" w:styleId="FooterChar">
    <w:name w:val="Footer Char"/>
    <w:rsid w:val="00FC5821"/>
    <w:rPr>
      <w:rFonts w:ascii="Calibri" w:eastAsia="Arial Unicode MS" w:hAnsi="Calibri"/>
      <w:color w:val="00000A"/>
      <w:kern w:val="1"/>
    </w:rPr>
  </w:style>
  <w:style w:type="character" w:customStyle="1" w:styleId="14">
    <w:name w:val="Сноска1"/>
    <w:rsid w:val="00FC5821"/>
    <w:rPr>
      <w:rFonts w:ascii="Times New Roman" w:hAnsi="Times New Roman"/>
      <w:vertAlign w:val="superscript"/>
    </w:rPr>
  </w:style>
  <w:style w:type="character" w:customStyle="1" w:styleId="BodyText2Char">
    <w:name w:val="Body Text 2 Char"/>
    <w:rsid w:val="00FC5821"/>
    <w:rPr>
      <w:rFonts w:ascii="Calibri" w:hAnsi="Calibri"/>
    </w:rPr>
  </w:style>
  <w:style w:type="character" w:customStyle="1" w:styleId="21">
    <w:name w:val="Знак сноски2"/>
    <w:rsid w:val="00FC5821"/>
    <w:rPr>
      <w:vertAlign w:val="superscript"/>
    </w:rPr>
  </w:style>
  <w:style w:type="character" w:styleId="af5">
    <w:name w:val="Emphasis"/>
    <w:basedOn w:val="a0"/>
    <w:uiPriority w:val="20"/>
    <w:qFormat/>
    <w:rsid w:val="00FC5821"/>
    <w:rPr>
      <w:rFonts w:cs="Times New Roman"/>
      <w:i/>
    </w:rPr>
  </w:style>
  <w:style w:type="character" w:customStyle="1" w:styleId="c0">
    <w:name w:val="c0"/>
    <w:rsid w:val="00FC5821"/>
  </w:style>
  <w:style w:type="character" w:customStyle="1" w:styleId="s8">
    <w:name w:val="s8"/>
    <w:rsid w:val="00FC5821"/>
  </w:style>
  <w:style w:type="character" w:customStyle="1" w:styleId="s13">
    <w:name w:val="s13"/>
    <w:rsid w:val="00FC5821"/>
  </w:style>
  <w:style w:type="character" w:customStyle="1" w:styleId="s12">
    <w:name w:val="s12"/>
    <w:rsid w:val="00FC5821"/>
  </w:style>
  <w:style w:type="character" w:customStyle="1" w:styleId="s7">
    <w:name w:val="s7"/>
    <w:rsid w:val="00FC5821"/>
  </w:style>
  <w:style w:type="character" w:customStyle="1" w:styleId="s11">
    <w:name w:val="s11"/>
    <w:rsid w:val="00FC5821"/>
  </w:style>
  <w:style w:type="character" w:customStyle="1" w:styleId="s15">
    <w:name w:val="s15"/>
    <w:rsid w:val="00FC5821"/>
  </w:style>
  <w:style w:type="character" w:customStyle="1" w:styleId="comments">
    <w:name w:val="comments"/>
    <w:rsid w:val="00FC5821"/>
  </w:style>
  <w:style w:type="character" w:styleId="af6">
    <w:name w:val="line number"/>
    <w:basedOn w:val="a0"/>
    <w:uiPriority w:val="99"/>
    <w:rsid w:val="00FC5821"/>
    <w:rPr>
      <w:rFonts w:cs="Times New Roman"/>
    </w:rPr>
  </w:style>
  <w:style w:type="character" w:customStyle="1" w:styleId="af7">
    <w:name w:val="Подзаголовок Знак"/>
    <w:rsid w:val="00FC5821"/>
    <w:rPr>
      <w:rFonts w:ascii="Arial" w:hAnsi="Arial"/>
      <w:i/>
      <w:sz w:val="28"/>
    </w:rPr>
  </w:style>
  <w:style w:type="character" w:customStyle="1" w:styleId="af8">
    <w:name w:val="Отступ основного текста Знак"/>
    <w:rsid w:val="00FC5821"/>
    <w:rPr>
      <w:rFonts w:ascii="Times New Roman" w:hAnsi="Times New Roman"/>
      <w:sz w:val="24"/>
      <w:lang w:eastAsia="ar-SA" w:bidi="ar-SA"/>
    </w:rPr>
  </w:style>
  <w:style w:type="character" w:customStyle="1" w:styleId="c1">
    <w:name w:val="c1"/>
    <w:rsid w:val="00FC5821"/>
  </w:style>
  <w:style w:type="character" w:customStyle="1" w:styleId="WW--">
    <w:name w:val="WW-Интернет-ссылка"/>
    <w:rsid w:val="00FC5821"/>
    <w:rPr>
      <w:color w:val="0000FF"/>
      <w:u w:val="single"/>
      <w:lang w:val="uz-Cyrl-UZ"/>
    </w:rPr>
  </w:style>
  <w:style w:type="character" w:styleId="af9">
    <w:name w:val="Strong"/>
    <w:basedOn w:val="a0"/>
    <w:uiPriority w:val="22"/>
    <w:qFormat/>
    <w:rsid w:val="00FC5821"/>
    <w:rPr>
      <w:rFonts w:cs="Times New Roman"/>
      <w:b/>
    </w:rPr>
  </w:style>
  <w:style w:type="character" w:customStyle="1" w:styleId="c7">
    <w:name w:val="c7"/>
    <w:rsid w:val="00FC5821"/>
  </w:style>
  <w:style w:type="character" w:customStyle="1" w:styleId="ListLabel1">
    <w:name w:val="ListLabel 1"/>
    <w:rsid w:val="00FC5821"/>
  </w:style>
  <w:style w:type="character" w:styleId="afa">
    <w:name w:val="footnote reference"/>
    <w:basedOn w:val="a0"/>
    <w:uiPriority w:val="99"/>
    <w:rsid w:val="00FC5821"/>
    <w:rPr>
      <w:rFonts w:cs="Times New Roman"/>
      <w:vertAlign w:val="superscript"/>
    </w:rPr>
  </w:style>
  <w:style w:type="character" w:styleId="afb">
    <w:name w:val="endnote reference"/>
    <w:basedOn w:val="a0"/>
    <w:uiPriority w:val="99"/>
    <w:rsid w:val="00FC5821"/>
    <w:rPr>
      <w:rFonts w:cs="Times New Roman"/>
      <w:vertAlign w:val="superscript"/>
    </w:rPr>
  </w:style>
  <w:style w:type="character" w:customStyle="1" w:styleId="ListLabel2">
    <w:name w:val="ListLabel 2"/>
    <w:rsid w:val="00FC5821"/>
  </w:style>
  <w:style w:type="character" w:customStyle="1" w:styleId="ListLabel3">
    <w:name w:val="ListLabel 3"/>
    <w:rsid w:val="00FC5821"/>
  </w:style>
  <w:style w:type="character" w:customStyle="1" w:styleId="ListLabel4">
    <w:name w:val="ListLabel 4"/>
    <w:rsid w:val="00FC5821"/>
  </w:style>
  <w:style w:type="character" w:customStyle="1" w:styleId="ListLabel5">
    <w:name w:val="ListLabel 5"/>
    <w:rsid w:val="00FC5821"/>
  </w:style>
  <w:style w:type="character" w:customStyle="1" w:styleId="ListLabel6">
    <w:name w:val="ListLabel 6"/>
    <w:rsid w:val="00FC5821"/>
  </w:style>
  <w:style w:type="character" w:customStyle="1" w:styleId="ListLabel7">
    <w:name w:val="ListLabel 7"/>
    <w:rsid w:val="00FC5821"/>
  </w:style>
  <w:style w:type="character" w:customStyle="1" w:styleId="ListLabel8">
    <w:name w:val="ListLabel 8"/>
    <w:rsid w:val="00FC5821"/>
  </w:style>
  <w:style w:type="character" w:customStyle="1" w:styleId="ListLabel9">
    <w:name w:val="ListLabel 9"/>
    <w:rsid w:val="00FC5821"/>
  </w:style>
  <w:style w:type="character" w:customStyle="1" w:styleId="ListLabel10">
    <w:name w:val="ListLabel 10"/>
    <w:rsid w:val="00FC5821"/>
  </w:style>
  <w:style w:type="character" w:customStyle="1" w:styleId="ListLabel11">
    <w:name w:val="ListLabel 11"/>
    <w:rsid w:val="00FC5821"/>
  </w:style>
  <w:style w:type="character" w:customStyle="1" w:styleId="ListLabel12">
    <w:name w:val="ListLabel 12"/>
    <w:rsid w:val="00FC5821"/>
  </w:style>
  <w:style w:type="character" w:customStyle="1" w:styleId="ListLabel13">
    <w:name w:val="ListLabel 13"/>
    <w:rsid w:val="00FC5821"/>
  </w:style>
  <w:style w:type="character" w:customStyle="1" w:styleId="ListLabel14">
    <w:name w:val="ListLabel 14"/>
    <w:rsid w:val="00FC5821"/>
  </w:style>
  <w:style w:type="character" w:customStyle="1" w:styleId="ListLabel15">
    <w:name w:val="ListLabel 15"/>
    <w:rsid w:val="00FC5821"/>
  </w:style>
  <w:style w:type="character" w:customStyle="1" w:styleId="ListLabel16">
    <w:name w:val="ListLabel 16"/>
    <w:rsid w:val="00FC5821"/>
  </w:style>
  <w:style w:type="character" w:customStyle="1" w:styleId="ListLabel17">
    <w:name w:val="ListLabel 17"/>
    <w:rsid w:val="00FC5821"/>
  </w:style>
  <w:style w:type="character" w:customStyle="1" w:styleId="ListLabel18">
    <w:name w:val="ListLabel 18"/>
    <w:rsid w:val="00FC5821"/>
  </w:style>
  <w:style w:type="character" w:customStyle="1" w:styleId="ListLabel19">
    <w:name w:val="ListLabel 19"/>
    <w:rsid w:val="00FC5821"/>
  </w:style>
  <w:style w:type="character" w:customStyle="1" w:styleId="afc">
    <w:name w:val="Символы концевой сноски"/>
    <w:rsid w:val="00FC5821"/>
  </w:style>
  <w:style w:type="character" w:customStyle="1" w:styleId="15">
    <w:name w:val="Основной текст Знак1"/>
    <w:rsid w:val="00FC5821"/>
    <w:rPr>
      <w:rFonts w:ascii="Times New Roman" w:hAnsi="Times New Roman"/>
      <w:color w:val="00000A"/>
      <w:sz w:val="20"/>
    </w:rPr>
  </w:style>
  <w:style w:type="character" w:customStyle="1" w:styleId="TitleChar">
    <w:name w:val="Title Char"/>
    <w:rsid w:val="00FC5821"/>
    <w:rPr>
      <w:rFonts w:ascii="Times New Roman" w:hAnsi="Times New Roman"/>
      <w:i/>
      <w:color w:val="00000A"/>
      <w:sz w:val="24"/>
      <w:lang w:val="de-DE" w:eastAsia="fa-IR" w:bidi="fa-IR"/>
    </w:rPr>
  </w:style>
  <w:style w:type="character" w:customStyle="1" w:styleId="SubtitleChar">
    <w:name w:val="Subtitle Char"/>
    <w:rsid w:val="00FC5821"/>
    <w:rPr>
      <w:rFonts w:ascii="Arial" w:hAnsi="Arial"/>
      <w:i/>
      <w:color w:val="00000A"/>
      <w:sz w:val="28"/>
      <w:lang w:val="de-DE" w:eastAsia="fa-IR" w:bidi="fa-IR"/>
    </w:rPr>
  </w:style>
  <w:style w:type="character" w:customStyle="1" w:styleId="16">
    <w:name w:val="Текст выноски Знак1"/>
    <w:rsid w:val="00FC5821"/>
    <w:rPr>
      <w:rFonts w:ascii="Tahoma" w:hAnsi="Tahoma"/>
      <w:color w:val="00000A"/>
      <w:sz w:val="16"/>
      <w:lang w:val="de-DE" w:eastAsia="fa-IR" w:bidi="fa-IR"/>
    </w:rPr>
  </w:style>
  <w:style w:type="character" w:customStyle="1" w:styleId="210">
    <w:name w:val="Основной текст с отступом 2 Знак1"/>
    <w:rsid w:val="00FC5821"/>
    <w:rPr>
      <w:rFonts w:ascii="Times New Roman" w:hAnsi="Times New Roman"/>
      <w:color w:val="00000A"/>
      <w:lang w:val="de-DE" w:eastAsia="fa-IR" w:bidi="fa-IR"/>
    </w:rPr>
  </w:style>
  <w:style w:type="character" w:customStyle="1" w:styleId="17">
    <w:name w:val="Текст сноски Знак1"/>
    <w:uiPriority w:val="99"/>
    <w:rsid w:val="00FC5821"/>
    <w:rPr>
      <w:rFonts w:ascii="Times New Roman" w:hAnsi="Times New Roman"/>
      <w:color w:val="00000A"/>
      <w:sz w:val="20"/>
      <w:lang w:val="de-DE" w:eastAsia="fa-IR" w:bidi="fa-IR"/>
    </w:rPr>
  </w:style>
  <w:style w:type="character" w:customStyle="1" w:styleId="18">
    <w:name w:val="Верхний колонтитул Знак1"/>
    <w:rsid w:val="00FC5821"/>
    <w:rPr>
      <w:rFonts w:ascii="Times New Roman" w:hAnsi="Times New Roman"/>
      <w:color w:val="00000A"/>
      <w:lang w:val="de-DE" w:eastAsia="fa-IR" w:bidi="fa-IR"/>
    </w:rPr>
  </w:style>
  <w:style w:type="character" w:customStyle="1" w:styleId="19">
    <w:name w:val="Нижний колонтитул Знак1"/>
    <w:rsid w:val="00FC5821"/>
    <w:rPr>
      <w:rFonts w:ascii="Times New Roman" w:hAnsi="Times New Roman"/>
      <w:color w:val="00000A"/>
      <w:lang w:val="de-DE" w:eastAsia="fa-IR" w:bidi="fa-IR"/>
    </w:rPr>
  </w:style>
  <w:style w:type="character" w:customStyle="1" w:styleId="1423">
    <w:name w:val="Основной текст (14)23"/>
    <w:rsid w:val="00FC5821"/>
    <w:rPr>
      <w:rFonts w:ascii="Times New Roman" w:hAnsi="Times New Roman"/>
      <w:spacing w:val="0"/>
      <w:sz w:val="20"/>
    </w:rPr>
  </w:style>
  <w:style w:type="character" w:customStyle="1" w:styleId="1416pt">
    <w:name w:val="Основной текст (14) + Интервал 16 pt"/>
    <w:rsid w:val="00FC5821"/>
    <w:rPr>
      <w:rFonts w:ascii="Times New Roman" w:hAnsi="Times New Roman"/>
      <w:spacing w:val="320"/>
      <w:sz w:val="20"/>
    </w:rPr>
  </w:style>
  <w:style w:type="character" w:customStyle="1" w:styleId="727">
    <w:name w:val="Основной текст (7)27"/>
    <w:rsid w:val="00FC5821"/>
    <w:rPr>
      <w:rFonts w:ascii="Times New Roman" w:hAnsi="Times New Roman"/>
      <w:spacing w:val="0"/>
      <w:sz w:val="19"/>
    </w:rPr>
  </w:style>
  <w:style w:type="character" w:customStyle="1" w:styleId="158">
    <w:name w:val="Основной текст (15)8"/>
    <w:rsid w:val="00FC5821"/>
    <w:rPr>
      <w:rFonts w:ascii="Times New Roman" w:hAnsi="Times New Roman"/>
      <w:i/>
      <w:spacing w:val="0"/>
      <w:sz w:val="19"/>
    </w:rPr>
  </w:style>
  <w:style w:type="character" w:customStyle="1" w:styleId="s6">
    <w:name w:val="s6"/>
    <w:rsid w:val="00FC5821"/>
  </w:style>
  <w:style w:type="character" w:styleId="afd">
    <w:name w:val="FollowedHyperlink"/>
    <w:basedOn w:val="a0"/>
    <w:uiPriority w:val="99"/>
    <w:rsid w:val="00FC5821"/>
    <w:rPr>
      <w:rFonts w:cs="Times New Roman"/>
      <w:color w:val="800080"/>
      <w:u w:val="single"/>
    </w:rPr>
  </w:style>
  <w:style w:type="character" w:styleId="afe">
    <w:name w:val="Placeholder Text"/>
    <w:basedOn w:val="a0"/>
    <w:uiPriority w:val="99"/>
    <w:rsid w:val="00FC5821"/>
    <w:rPr>
      <w:rFonts w:cs="Times New Roman"/>
      <w:color w:val="808080"/>
    </w:rPr>
  </w:style>
  <w:style w:type="character" w:customStyle="1" w:styleId="WW-0">
    <w:name w:val="WW-Символы концевой сноски"/>
    <w:rsid w:val="00FC5821"/>
  </w:style>
  <w:style w:type="character" w:customStyle="1" w:styleId="Standard1">
    <w:name w:val="Standard Знак1"/>
    <w:rsid w:val="00FC5821"/>
    <w:rPr>
      <w:rFonts w:ascii="Arial" w:eastAsia="SimSun" w:hAnsi="Arial"/>
      <w:kern w:val="1"/>
      <w:sz w:val="24"/>
    </w:rPr>
  </w:style>
  <w:style w:type="character" w:customStyle="1" w:styleId="aff">
    <w:name w:val="Осн_текст Знак"/>
    <w:rsid w:val="00FC5821"/>
    <w:rPr>
      <w:rFonts w:ascii="Courier New" w:hAnsi="Courier New"/>
      <w:spacing w:val="-14"/>
      <w:sz w:val="24"/>
    </w:rPr>
  </w:style>
  <w:style w:type="paragraph" w:customStyle="1" w:styleId="aff0">
    <w:name w:val="Заголовок"/>
    <w:basedOn w:val="a"/>
    <w:next w:val="a3"/>
    <w:rsid w:val="00FC5821"/>
    <w:pPr>
      <w:keepNext/>
      <w:widowControl/>
      <w:suppressAutoHyphens/>
      <w:autoSpaceDE/>
      <w:autoSpaceDN/>
      <w:spacing w:before="240" w:line="100" w:lineRule="atLeast"/>
      <w:textAlignment w:val="baseline"/>
    </w:pPr>
    <w:rPr>
      <w:rFonts w:ascii="Arial" w:hAnsi="Arial" w:cs="Arial"/>
      <w:b/>
      <w:bCs/>
      <w:color w:val="00000A"/>
      <w:kern w:val="1"/>
      <w:sz w:val="24"/>
      <w:szCs w:val="24"/>
      <w:lang w:val="de-DE" w:eastAsia="ar-SA"/>
    </w:rPr>
  </w:style>
  <w:style w:type="character" w:customStyle="1" w:styleId="a4">
    <w:name w:val="Основной текст Знак"/>
    <w:basedOn w:val="a0"/>
    <w:link w:val="a3"/>
    <w:uiPriority w:val="99"/>
    <w:locked/>
    <w:rsid w:val="00FC5821"/>
    <w:rPr>
      <w:rFonts w:ascii="Times New Roman" w:eastAsia="Times New Roman" w:hAnsi="Times New Roman" w:cs="Times New Roman"/>
      <w:lang w:val="ru-RU"/>
    </w:rPr>
  </w:style>
  <w:style w:type="paragraph" w:styleId="aff1">
    <w:name w:val="List"/>
    <w:basedOn w:val="a3"/>
    <w:uiPriority w:val="99"/>
    <w:rsid w:val="00FC5821"/>
    <w:pPr>
      <w:suppressAutoHyphens/>
      <w:autoSpaceDE/>
      <w:autoSpaceDN/>
      <w:spacing w:after="120" w:line="100" w:lineRule="atLeast"/>
      <w:jc w:val="left"/>
      <w:textAlignment w:val="baseline"/>
    </w:pPr>
    <w:rPr>
      <w:rFonts w:cs="Mangal"/>
      <w:color w:val="00000A"/>
      <w:kern w:val="1"/>
      <w:sz w:val="24"/>
      <w:szCs w:val="20"/>
      <w:lang w:eastAsia="hi-IN" w:bidi="hi-IN"/>
    </w:rPr>
  </w:style>
  <w:style w:type="paragraph" w:customStyle="1" w:styleId="1a">
    <w:name w:val="Название1"/>
    <w:basedOn w:val="a"/>
    <w:rsid w:val="00FC5821"/>
    <w:pPr>
      <w:widowControl/>
      <w:suppressLineNumbers/>
      <w:suppressAutoHyphens/>
      <w:autoSpaceDE/>
      <w:autoSpaceDN/>
      <w:spacing w:before="120" w:after="120" w:line="276" w:lineRule="auto"/>
    </w:pPr>
    <w:rPr>
      <w:rFonts w:ascii="Calibri" w:eastAsia="Arial Unicode MS" w:hAnsi="Calibri" w:cs="Mangal"/>
      <w:i/>
      <w:iCs/>
      <w:color w:val="00000A"/>
      <w:kern w:val="1"/>
      <w:sz w:val="24"/>
      <w:szCs w:val="24"/>
      <w:lang w:eastAsia="ar-SA"/>
    </w:rPr>
  </w:style>
  <w:style w:type="paragraph" w:customStyle="1" w:styleId="22">
    <w:name w:val="Указатель2"/>
    <w:basedOn w:val="a"/>
    <w:rsid w:val="00FC5821"/>
    <w:pPr>
      <w:widowControl/>
      <w:suppressLineNumbers/>
      <w:suppressAutoHyphens/>
      <w:autoSpaceDE/>
      <w:autoSpaceDN/>
      <w:spacing w:after="200" w:line="276" w:lineRule="auto"/>
    </w:pPr>
    <w:rPr>
      <w:rFonts w:ascii="Calibri" w:eastAsia="Arial Unicode MS" w:hAnsi="Calibri" w:cs="Mangal"/>
      <w:color w:val="00000A"/>
      <w:kern w:val="1"/>
      <w:lang w:eastAsia="ar-SA"/>
    </w:rPr>
  </w:style>
  <w:style w:type="paragraph" w:customStyle="1" w:styleId="1b">
    <w:name w:val="Абзац списка1"/>
    <w:basedOn w:val="a"/>
    <w:rsid w:val="00FC5821"/>
    <w:pPr>
      <w:widowControl/>
      <w:suppressAutoHyphens/>
      <w:autoSpaceDE/>
      <w:autoSpaceDN/>
      <w:spacing w:line="360" w:lineRule="auto"/>
      <w:ind w:left="720"/>
    </w:pPr>
    <w:rPr>
      <w:kern w:val="1"/>
      <w:sz w:val="24"/>
      <w:szCs w:val="24"/>
      <w:lang w:eastAsia="ar-SA"/>
    </w:rPr>
  </w:style>
  <w:style w:type="paragraph" w:customStyle="1" w:styleId="ConsPlusNormal">
    <w:name w:val="ConsPlusNormal"/>
    <w:rsid w:val="00FC5821"/>
    <w:pPr>
      <w:suppressAutoHyphens/>
      <w:autoSpaceDN/>
    </w:pPr>
    <w:rPr>
      <w:rFonts w:ascii="Arial" w:eastAsia="Times New Roman" w:hAnsi="Arial" w:cs="Arial"/>
      <w:sz w:val="20"/>
      <w:szCs w:val="20"/>
      <w:lang w:val="ru-RU" w:eastAsia="ar-SA"/>
    </w:rPr>
  </w:style>
  <w:style w:type="paragraph" w:customStyle="1" w:styleId="aff2">
    <w:name w:val="Абзац"/>
    <w:basedOn w:val="a"/>
    <w:rsid w:val="00FC5821"/>
    <w:pPr>
      <w:widowControl/>
      <w:autoSpaceDE/>
      <w:autoSpaceDN/>
      <w:spacing w:line="312" w:lineRule="auto"/>
      <w:ind w:firstLine="567"/>
      <w:jc w:val="both"/>
    </w:pPr>
    <w:rPr>
      <w:kern w:val="1"/>
      <w:sz w:val="24"/>
      <w:szCs w:val="20"/>
      <w:lang w:eastAsia="ar-SA"/>
    </w:rPr>
  </w:style>
  <w:style w:type="paragraph" w:styleId="aff3">
    <w:name w:val="Normal (Web)"/>
    <w:basedOn w:val="a"/>
    <w:uiPriority w:val="99"/>
    <w:rsid w:val="00FC5821"/>
    <w:pPr>
      <w:widowControl/>
      <w:autoSpaceDN/>
      <w:spacing w:before="130" w:after="130" w:line="360" w:lineRule="auto"/>
    </w:pPr>
    <w:rPr>
      <w:kern w:val="1"/>
      <w:sz w:val="24"/>
      <w:szCs w:val="24"/>
      <w:lang w:eastAsia="ar-SA"/>
    </w:rPr>
  </w:style>
  <w:style w:type="paragraph" w:customStyle="1" w:styleId="14TexstOSNOVA1012">
    <w:name w:val="14TexstOSNOVA_10/12"/>
    <w:basedOn w:val="a"/>
    <w:rsid w:val="00FC5821"/>
    <w:pPr>
      <w:widowControl/>
      <w:autoSpaceDN/>
      <w:spacing w:line="240" w:lineRule="atLeast"/>
      <w:ind w:firstLine="340"/>
      <w:jc w:val="both"/>
      <w:textAlignment w:val="center"/>
    </w:pPr>
    <w:rPr>
      <w:rFonts w:ascii="PragmaticaC" w:hAnsi="PragmaticaC" w:cs="PragmaticaC"/>
      <w:color w:val="000000"/>
      <w:kern w:val="1"/>
      <w:sz w:val="20"/>
      <w:szCs w:val="20"/>
      <w:lang w:eastAsia="ar-SA"/>
    </w:rPr>
  </w:style>
  <w:style w:type="paragraph" w:styleId="aff4">
    <w:name w:val="Body Text Indent"/>
    <w:basedOn w:val="a"/>
    <w:link w:val="aff5"/>
    <w:uiPriority w:val="99"/>
    <w:rsid w:val="00FC5821"/>
    <w:pPr>
      <w:widowControl/>
      <w:autoSpaceDE/>
      <w:autoSpaceDN/>
      <w:ind w:firstLine="340"/>
    </w:pPr>
    <w:rPr>
      <w:rFonts w:ascii="Calibri" w:eastAsia="Arial Unicode MS" w:hAnsi="Calibri"/>
      <w:color w:val="00000A"/>
      <w:kern w:val="1"/>
      <w:szCs w:val="20"/>
      <w:lang w:eastAsia="ar-SA"/>
    </w:rPr>
  </w:style>
  <w:style w:type="character" w:customStyle="1" w:styleId="aff5">
    <w:name w:val="Основной текст с отступом Знак"/>
    <w:basedOn w:val="a0"/>
    <w:link w:val="aff4"/>
    <w:uiPriority w:val="99"/>
    <w:rsid w:val="00FC5821"/>
    <w:rPr>
      <w:rFonts w:ascii="Calibri" w:eastAsia="Arial Unicode MS" w:hAnsi="Calibri" w:cs="Times New Roman"/>
      <w:color w:val="00000A"/>
      <w:kern w:val="1"/>
      <w:szCs w:val="20"/>
      <w:lang w:val="ru-RU" w:eastAsia="ar-SA"/>
    </w:rPr>
  </w:style>
  <w:style w:type="paragraph" w:styleId="aff6">
    <w:name w:val="footnote text"/>
    <w:basedOn w:val="a"/>
    <w:link w:val="aff7"/>
    <w:uiPriority w:val="99"/>
    <w:rsid w:val="00FC5821"/>
    <w:pPr>
      <w:widowControl/>
      <w:autoSpaceDE/>
      <w:autoSpaceDN/>
    </w:pPr>
    <w:rPr>
      <w:rFonts w:ascii="Calibri" w:eastAsia="Arial Unicode MS" w:hAnsi="Calibri"/>
      <w:color w:val="00000A"/>
      <w:kern w:val="1"/>
      <w:sz w:val="20"/>
      <w:szCs w:val="20"/>
      <w:lang w:eastAsia="ar-SA"/>
    </w:rPr>
  </w:style>
  <w:style w:type="character" w:customStyle="1" w:styleId="aff7">
    <w:name w:val="Текст сноски Знак"/>
    <w:basedOn w:val="a0"/>
    <w:link w:val="aff6"/>
    <w:uiPriority w:val="99"/>
    <w:rsid w:val="00FC5821"/>
    <w:rPr>
      <w:rFonts w:ascii="Calibri" w:eastAsia="Arial Unicode MS" w:hAnsi="Calibri" w:cs="Times New Roman"/>
      <w:color w:val="00000A"/>
      <w:kern w:val="1"/>
      <w:sz w:val="20"/>
      <w:szCs w:val="20"/>
      <w:lang w:val="ru-RU" w:eastAsia="ar-SA"/>
    </w:rPr>
  </w:style>
  <w:style w:type="paragraph" w:customStyle="1" w:styleId="western">
    <w:name w:val="western"/>
    <w:basedOn w:val="a"/>
    <w:rsid w:val="00FC5821"/>
    <w:pPr>
      <w:widowControl/>
      <w:autoSpaceDE/>
      <w:autoSpaceDN/>
      <w:spacing w:before="280"/>
    </w:pPr>
    <w:rPr>
      <w:color w:val="000000"/>
      <w:kern w:val="1"/>
      <w:sz w:val="24"/>
      <w:szCs w:val="24"/>
      <w:lang w:eastAsia="ar-SA"/>
    </w:rPr>
  </w:style>
  <w:style w:type="paragraph" w:customStyle="1" w:styleId="09PodZAG">
    <w:name w:val="09PodZAG_п/ж"/>
    <w:basedOn w:val="a"/>
    <w:rsid w:val="00FC5821"/>
    <w:pPr>
      <w:widowControl/>
      <w:autoSpaceDN/>
      <w:spacing w:after="113" w:line="240" w:lineRule="atLeast"/>
      <w:jc w:val="center"/>
      <w:textAlignment w:val="center"/>
    </w:pPr>
    <w:rPr>
      <w:rFonts w:ascii="FuturisC" w:hAnsi="FuturisC" w:cs="FuturisC"/>
      <w:b/>
      <w:bCs/>
      <w:caps/>
      <w:color w:val="000000"/>
      <w:kern w:val="1"/>
      <w:lang w:eastAsia="ar-SA"/>
    </w:rPr>
  </w:style>
  <w:style w:type="paragraph" w:customStyle="1" w:styleId="p4">
    <w:name w:val="p4"/>
    <w:basedOn w:val="a"/>
    <w:rsid w:val="00FC5821"/>
    <w:pPr>
      <w:widowControl/>
      <w:autoSpaceDE/>
      <w:autoSpaceDN/>
      <w:spacing w:before="280" w:after="280"/>
    </w:pPr>
    <w:rPr>
      <w:kern w:val="1"/>
      <w:sz w:val="24"/>
      <w:szCs w:val="24"/>
      <w:lang w:eastAsia="ar-SA"/>
    </w:rPr>
  </w:style>
  <w:style w:type="paragraph" w:customStyle="1" w:styleId="aff8">
    <w:name w:val="Основной"/>
    <w:basedOn w:val="a"/>
    <w:rsid w:val="00FC5821"/>
    <w:pPr>
      <w:widowControl/>
      <w:autoSpaceDN/>
      <w:spacing w:line="214" w:lineRule="atLeast"/>
      <w:ind w:firstLine="283"/>
      <w:jc w:val="both"/>
      <w:textAlignment w:val="center"/>
    </w:pPr>
    <w:rPr>
      <w:rFonts w:ascii="NewtonCSanPin" w:hAnsi="NewtonCSanPin" w:cs="NewtonCSanPin"/>
      <w:color w:val="000000"/>
      <w:kern w:val="1"/>
      <w:sz w:val="21"/>
      <w:szCs w:val="21"/>
      <w:lang w:eastAsia="ar-SA"/>
    </w:rPr>
  </w:style>
  <w:style w:type="paragraph" w:customStyle="1" w:styleId="aff9">
    <w:name w:val="Буллит"/>
    <w:basedOn w:val="aff8"/>
    <w:rsid w:val="00FC5821"/>
    <w:pPr>
      <w:ind w:firstLine="244"/>
    </w:pPr>
  </w:style>
  <w:style w:type="paragraph" w:customStyle="1" w:styleId="23">
    <w:name w:val="Заг 2"/>
    <w:basedOn w:val="a"/>
    <w:rsid w:val="00FC5821"/>
    <w:pPr>
      <w:keepNext/>
      <w:widowControl/>
      <w:autoSpaceDN/>
      <w:spacing w:before="283" w:after="170" w:line="296" w:lineRule="atLeast"/>
      <w:jc w:val="center"/>
      <w:textAlignment w:val="center"/>
    </w:pPr>
    <w:rPr>
      <w:rFonts w:ascii="PragmaticaC" w:hAnsi="PragmaticaC" w:cs="PragmaticaC"/>
      <w:b/>
      <w:bCs/>
      <w:color w:val="000000"/>
      <w:kern w:val="1"/>
      <w:sz w:val="26"/>
      <w:szCs w:val="26"/>
      <w:lang w:eastAsia="ar-SA"/>
    </w:rPr>
  </w:style>
  <w:style w:type="paragraph" w:customStyle="1" w:styleId="msolistparagraph0">
    <w:name w:val="msolistparagraph"/>
    <w:basedOn w:val="a"/>
    <w:rsid w:val="00FC5821"/>
    <w:pPr>
      <w:widowControl/>
      <w:autoSpaceDE/>
      <w:autoSpaceDN/>
      <w:spacing w:after="200" w:line="276" w:lineRule="auto"/>
      <w:ind w:left="720"/>
    </w:pPr>
    <w:rPr>
      <w:rFonts w:ascii="Calibri" w:hAnsi="Calibri"/>
      <w:kern w:val="1"/>
      <w:lang w:eastAsia="ar-SA"/>
    </w:rPr>
  </w:style>
  <w:style w:type="paragraph" w:customStyle="1" w:styleId="Default">
    <w:name w:val="Default"/>
    <w:rsid w:val="00FC5821"/>
    <w:pPr>
      <w:widowControl/>
      <w:suppressAutoHyphens/>
      <w:autoSpaceDN/>
    </w:pPr>
    <w:rPr>
      <w:rFonts w:ascii="Times New Roman" w:eastAsia="Times New Roman" w:hAnsi="Times New Roman" w:cs="Times New Roman"/>
      <w:color w:val="000000"/>
      <w:sz w:val="24"/>
      <w:szCs w:val="24"/>
      <w:lang w:val="ru-RU" w:eastAsia="ar-SA"/>
    </w:rPr>
  </w:style>
  <w:style w:type="paragraph" w:customStyle="1" w:styleId="affa">
    <w:name w:val="Таблица"/>
    <w:basedOn w:val="aff8"/>
    <w:rsid w:val="00FC5821"/>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FC5821"/>
    <w:pPr>
      <w:spacing w:before="255" w:after="113" w:line="240" w:lineRule="atLeast"/>
    </w:pPr>
    <w:rPr>
      <w:i/>
      <w:iCs/>
      <w:sz w:val="23"/>
      <w:szCs w:val="23"/>
    </w:rPr>
  </w:style>
  <w:style w:type="paragraph" w:styleId="24">
    <w:name w:val="Body Text Indent 2"/>
    <w:basedOn w:val="a"/>
    <w:link w:val="25"/>
    <w:uiPriority w:val="99"/>
    <w:rsid w:val="00FC5821"/>
    <w:pPr>
      <w:widowControl/>
      <w:suppressAutoHyphens/>
      <w:autoSpaceDE/>
      <w:autoSpaceDN/>
      <w:spacing w:after="120" w:line="480" w:lineRule="auto"/>
      <w:ind w:left="283"/>
    </w:pPr>
    <w:rPr>
      <w:rFonts w:ascii="Calibri" w:eastAsia="Arial Unicode MS" w:hAnsi="Calibri"/>
      <w:color w:val="00000A"/>
      <w:kern w:val="1"/>
      <w:szCs w:val="20"/>
      <w:lang w:eastAsia="ar-SA"/>
    </w:rPr>
  </w:style>
  <w:style w:type="character" w:customStyle="1" w:styleId="25">
    <w:name w:val="Основной текст с отступом 2 Знак"/>
    <w:basedOn w:val="a0"/>
    <w:link w:val="24"/>
    <w:uiPriority w:val="99"/>
    <w:rsid w:val="00FC5821"/>
    <w:rPr>
      <w:rFonts w:ascii="Calibri" w:eastAsia="Arial Unicode MS" w:hAnsi="Calibri" w:cs="Times New Roman"/>
      <w:color w:val="00000A"/>
      <w:kern w:val="1"/>
      <w:szCs w:val="20"/>
      <w:lang w:val="ru-RU" w:eastAsia="ar-SA"/>
    </w:rPr>
  </w:style>
  <w:style w:type="paragraph" w:styleId="32">
    <w:name w:val="Body Text 3"/>
    <w:basedOn w:val="a"/>
    <w:link w:val="33"/>
    <w:uiPriority w:val="99"/>
    <w:rsid w:val="00FC5821"/>
    <w:pPr>
      <w:widowControl/>
      <w:autoSpaceDE/>
      <w:autoSpaceDN/>
      <w:spacing w:after="120" w:line="360" w:lineRule="auto"/>
      <w:jc w:val="both"/>
    </w:pPr>
    <w:rPr>
      <w:rFonts w:ascii="Calibri" w:eastAsia="Arial Unicode MS" w:hAnsi="Calibri"/>
      <w:color w:val="00000A"/>
      <w:kern w:val="1"/>
      <w:sz w:val="16"/>
      <w:szCs w:val="20"/>
      <w:lang w:eastAsia="ar-SA"/>
    </w:rPr>
  </w:style>
  <w:style w:type="character" w:customStyle="1" w:styleId="33">
    <w:name w:val="Основной текст 3 Знак"/>
    <w:basedOn w:val="a0"/>
    <w:link w:val="32"/>
    <w:uiPriority w:val="99"/>
    <w:rsid w:val="00FC5821"/>
    <w:rPr>
      <w:rFonts w:ascii="Calibri" w:eastAsia="Arial Unicode MS" w:hAnsi="Calibri" w:cs="Times New Roman"/>
      <w:color w:val="00000A"/>
      <w:kern w:val="1"/>
      <w:sz w:val="16"/>
      <w:szCs w:val="20"/>
      <w:lang w:val="ru-RU" w:eastAsia="ar-SA"/>
    </w:rPr>
  </w:style>
  <w:style w:type="paragraph" w:customStyle="1" w:styleId="26">
    <w:name w:val="Абзац списка2"/>
    <w:basedOn w:val="a"/>
    <w:rsid w:val="00FC5821"/>
    <w:pPr>
      <w:widowControl/>
      <w:autoSpaceDE/>
      <w:autoSpaceDN/>
      <w:spacing w:after="200" w:line="276" w:lineRule="auto"/>
      <w:ind w:left="720"/>
    </w:pPr>
    <w:rPr>
      <w:rFonts w:ascii="Calibri" w:hAnsi="Calibri"/>
      <w:kern w:val="1"/>
      <w:lang w:eastAsia="ar-SA"/>
    </w:rPr>
  </w:style>
  <w:style w:type="paragraph" w:styleId="HTML">
    <w:name w:val="HTML Preformatted"/>
    <w:basedOn w:val="a"/>
    <w:link w:val="HTML0"/>
    <w:uiPriority w:val="99"/>
    <w:rsid w:val="00FC5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Arial Unicode MS" w:hAnsi="Courier New"/>
      <w:color w:val="00000A"/>
      <w:kern w:val="1"/>
      <w:sz w:val="20"/>
      <w:szCs w:val="20"/>
      <w:lang w:eastAsia="ar-SA"/>
    </w:rPr>
  </w:style>
  <w:style w:type="character" w:customStyle="1" w:styleId="HTML0">
    <w:name w:val="Стандартный HTML Знак"/>
    <w:basedOn w:val="a0"/>
    <w:link w:val="HTML"/>
    <w:uiPriority w:val="99"/>
    <w:rsid w:val="00FC5821"/>
    <w:rPr>
      <w:rFonts w:ascii="Courier New" w:eastAsia="Arial Unicode MS" w:hAnsi="Courier New" w:cs="Times New Roman"/>
      <w:color w:val="00000A"/>
      <w:kern w:val="1"/>
      <w:sz w:val="20"/>
      <w:szCs w:val="20"/>
      <w:lang w:val="ru-RU" w:eastAsia="ar-SA"/>
    </w:rPr>
  </w:style>
  <w:style w:type="paragraph" w:customStyle="1" w:styleId="27">
    <w:name w:val="Основной текст (2)"/>
    <w:basedOn w:val="a"/>
    <w:rsid w:val="00FC5821"/>
    <w:pPr>
      <w:shd w:val="clear" w:color="auto" w:fill="FFFFFF"/>
      <w:suppressAutoHyphens/>
      <w:autoSpaceDE/>
      <w:autoSpaceDN/>
      <w:spacing w:line="240" w:lineRule="atLeast"/>
    </w:pPr>
    <w:rPr>
      <w:rFonts w:cs="Mangal"/>
      <w:kern w:val="1"/>
      <w:sz w:val="17"/>
      <w:szCs w:val="17"/>
      <w:lang w:eastAsia="hi-IN" w:bidi="hi-IN"/>
    </w:rPr>
  </w:style>
  <w:style w:type="paragraph" w:customStyle="1" w:styleId="affb">
    <w:name w:val="А ОСН ТЕКСТ"/>
    <w:basedOn w:val="a"/>
    <w:rsid w:val="00FC5821"/>
    <w:pPr>
      <w:widowControl/>
      <w:autoSpaceDE/>
      <w:autoSpaceDN/>
      <w:spacing w:line="360" w:lineRule="auto"/>
      <w:ind w:firstLine="454"/>
      <w:jc w:val="both"/>
    </w:pPr>
    <w:rPr>
      <w:rFonts w:eastAsia="Arial Unicode MS"/>
      <w:caps/>
      <w:color w:val="000000"/>
      <w:kern w:val="1"/>
      <w:sz w:val="28"/>
      <w:szCs w:val="28"/>
      <w:lang w:eastAsia="ar-SA"/>
    </w:rPr>
  </w:style>
  <w:style w:type="paragraph" w:customStyle="1" w:styleId="dash041e005f0431005f044b005f0447005f043d005f044b005f0439">
    <w:name w:val="dash041e_005f0431_005f044b_005f0447_005f043d_005f044b_005f0439"/>
    <w:basedOn w:val="a"/>
    <w:rsid w:val="00FC5821"/>
    <w:pPr>
      <w:widowControl/>
      <w:autoSpaceDE/>
      <w:autoSpaceDN/>
    </w:pPr>
    <w:rPr>
      <w:kern w:val="1"/>
      <w:sz w:val="24"/>
      <w:szCs w:val="24"/>
      <w:lang w:eastAsia="ar-SA"/>
    </w:rPr>
  </w:style>
  <w:style w:type="paragraph" w:customStyle="1" w:styleId="p2">
    <w:name w:val="p2"/>
    <w:basedOn w:val="a"/>
    <w:rsid w:val="00FC5821"/>
    <w:pPr>
      <w:widowControl/>
      <w:autoSpaceDE/>
      <w:autoSpaceDN/>
      <w:spacing w:before="280" w:after="280"/>
    </w:pPr>
    <w:rPr>
      <w:kern w:val="1"/>
      <w:sz w:val="24"/>
      <w:szCs w:val="24"/>
      <w:lang w:eastAsia="ar-SA"/>
    </w:rPr>
  </w:style>
  <w:style w:type="paragraph" w:styleId="affc">
    <w:name w:val="endnote text"/>
    <w:basedOn w:val="a"/>
    <w:link w:val="affd"/>
    <w:uiPriority w:val="99"/>
    <w:rsid w:val="00FC5821"/>
    <w:pPr>
      <w:widowControl/>
      <w:suppressAutoHyphens/>
      <w:autoSpaceDE/>
      <w:autoSpaceDN/>
      <w:spacing w:after="200" w:line="276" w:lineRule="auto"/>
    </w:pPr>
    <w:rPr>
      <w:rFonts w:ascii="Calibri" w:eastAsia="Arial Unicode MS" w:hAnsi="Calibri"/>
      <w:color w:val="00000A"/>
      <w:kern w:val="1"/>
      <w:sz w:val="20"/>
      <w:szCs w:val="20"/>
      <w:lang w:eastAsia="ar-SA"/>
    </w:rPr>
  </w:style>
  <w:style w:type="character" w:customStyle="1" w:styleId="affd">
    <w:name w:val="Текст концевой сноски Знак"/>
    <w:basedOn w:val="a0"/>
    <w:link w:val="affc"/>
    <w:uiPriority w:val="99"/>
    <w:rsid w:val="00FC5821"/>
    <w:rPr>
      <w:rFonts w:ascii="Calibri" w:eastAsia="Arial Unicode MS" w:hAnsi="Calibri" w:cs="Times New Roman"/>
      <w:color w:val="00000A"/>
      <w:kern w:val="1"/>
      <w:sz w:val="20"/>
      <w:szCs w:val="20"/>
      <w:lang w:val="ru-RU" w:eastAsia="ar-SA"/>
    </w:rPr>
  </w:style>
  <w:style w:type="paragraph" w:customStyle="1" w:styleId="1c">
    <w:name w:val="Без интервала1"/>
    <w:rsid w:val="00FC5821"/>
    <w:pPr>
      <w:widowControl/>
      <w:suppressAutoHyphens/>
      <w:autoSpaceDE/>
      <w:autoSpaceDN/>
    </w:pPr>
    <w:rPr>
      <w:rFonts w:ascii="Calibri" w:eastAsia="Times New Roman" w:hAnsi="Calibri" w:cs="Times New Roman"/>
      <w:lang w:val="ru-RU" w:eastAsia="ar-SA"/>
    </w:rPr>
  </w:style>
  <w:style w:type="paragraph" w:customStyle="1" w:styleId="WW-1">
    <w:name w:val="WW-Базовый"/>
    <w:rsid w:val="00FC5821"/>
    <w:pPr>
      <w:widowControl/>
      <w:tabs>
        <w:tab w:val="left" w:pos="709"/>
      </w:tabs>
      <w:suppressAutoHyphens/>
      <w:autoSpaceDE/>
      <w:autoSpaceDN/>
      <w:spacing w:line="100" w:lineRule="atLeast"/>
    </w:pPr>
    <w:rPr>
      <w:rFonts w:ascii="Arial" w:eastAsia="Arial Unicode MS" w:hAnsi="Arial" w:cs="Mangal"/>
      <w:color w:val="00000A"/>
      <w:sz w:val="20"/>
      <w:szCs w:val="24"/>
      <w:lang w:val="ru-RU" w:eastAsia="hi-IN" w:bidi="hi-IN"/>
    </w:rPr>
  </w:style>
  <w:style w:type="paragraph" w:customStyle="1" w:styleId="affe">
    <w:name w:val="А_основной"/>
    <w:basedOn w:val="a"/>
    <w:qFormat/>
    <w:rsid w:val="00FC5821"/>
    <w:pPr>
      <w:widowControl/>
      <w:autoSpaceDE/>
      <w:autoSpaceDN/>
      <w:spacing w:line="360" w:lineRule="auto"/>
      <w:ind w:firstLine="454"/>
      <w:jc w:val="both"/>
    </w:pPr>
    <w:rPr>
      <w:kern w:val="1"/>
      <w:sz w:val="28"/>
      <w:szCs w:val="28"/>
      <w:lang w:eastAsia="ar-SA"/>
    </w:rPr>
  </w:style>
  <w:style w:type="paragraph" w:customStyle="1" w:styleId="Pa7">
    <w:name w:val="Pa7"/>
    <w:basedOn w:val="a"/>
    <w:next w:val="a"/>
    <w:rsid w:val="00FC5821"/>
    <w:pPr>
      <w:widowControl/>
      <w:autoSpaceDN/>
      <w:spacing w:line="241" w:lineRule="atLeast"/>
    </w:pPr>
    <w:rPr>
      <w:kern w:val="1"/>
      <w:sz w:val="24"/>
      <w:szCs w:val="24"/>
      <w:lang w:eastAsia="ar-SA"/>
    </w:rPr>
  </w:style>
  <w:style w:type="paragraph" w:customStyle="1" w:styleId="p3">
    <w:name w:val="p3"/>
    <w:basedOn w:val="a"/>
    <w:rsid w:val="00FC5821"/>
    <w:pPr>
      <w:widowControl/>
      <w:autoSpaceDE/>
      <w:autoSpaceDN/>
      <w:spacing w:before="280" w:after="280"/>
    </w:pPr>
    <w:rPr>
      <w:kern w:val="1"/>
      <w:sz w:val="24"/>
      <w:szCs w:val="24"/>
      <w:lang w:eastAsia="ar-SA"/>
    </w:rPr>
  </w:style>
  <w:style w:type="paragraph" w:customStyle="1" w:styleId="18TexstSPISOK1">
    <w:name w:val="18TexstSPISOK_1"/>
    <w:aliases w:val="1"/>
    <w:basedOn w:val="a"/>
    <w:rsid w:val="00FC5821"/>
    <w:pPr>
      <w:widowControl/>
      <w:tabs>
        <w:tab w:val="left" w:pos="360"/>
        <w:tab w:val="left" w:pos="640"/>
      </w:tabs>
      <w:autoSpaceDN/>
      <w:spacing w:line="240" w:lineRule="atLeast"/>
      <w:ind w:left="640" w:hanging="300"/>
      <w:jc w:val="both"/>
      <w:textAlignment w:val="center"/>
    </w:pPr>
    <w:rPr>
      <w:rFonts w:ascii="PragmaticaC" w:hAnsi="PragmaticaC" w:cs="PragmaticaC"/>
      <w:caps/>
      <w:color w:val="000000"/>
      <w:kern w:val="1"/>
      <w:sz w:val="20"/>
      <w:szCs w:val="20"/>
      <w:lang w:eastAsia="ar-SA"/>
    </w:rPr>
  </w:style>
  <w:style w:type="paragraph" w:customStyle="1" w:styleId="WW-2">
    <w:name w:val="WW-Сноска"/>
    <w:basedOn w:val="aff8"/>
    <w:rsid w:val="00FC5821"/>
    <w:pPr>
      <w:spacing w:line="174" w:lineRule="atLeast"/>
    </w:pPr>
    <w:rPr>
      <w:sz w:val="17"/>
      <w:szCs w:val="17"/>
    </w:rPr>
  </w:style>
  <w:style w:type="paragraph" w:customStyle="1" w:styleId="NoParagraphStyle">
    <w:name w:val="[No Paragraph Style]"/>
    <w:rsid w:val="00FC5821"/>
    <w:pPr>
      <w:widowControl/>
      <w:suppressAutoHyphens/>
      <w:autoSpaceDN/>
      <w:spacing w:line="288" w:lineRule="auto"/>
      <w:textAlignment w:val="center"/>
    </w:pPr>
    <w:rPr>
      <w:rFonts w:ascii="Minion Pro" w:eastAsia="Times New Roman" w:hAnsi="Minion Pro" w:cs="Minion Pro"/>
      <w:color w:val="000000"/>
      <w:sz w:val="24"/>
      <w:szCs w:val="24"/>
      <w:lang w:val="en-GB" w:eastAsia="ar-SA"/>
    </w:rPr>
  </w:style>
  <w:style w:type="paragraph" w:customStyle="1" w:styleId="Standard">
    <w:name w:val="Standard"/>
    <w:rsid w:val="00FC5821"/>
    <w:pPr>
      <w:suppressAutoHyphens/>
      <w:autoSpaceDE/>
      <w:autoSpaceDN/>
      <w:textAlignment w:val="baseline"/>
    </w:pPr>
    <w:rPr>
      <w:rFonts w:ascii="Arial" w:eastAsia="SimSun" w:hAnsi="Arial" w:cs="Mangal"/>
      <w:kern w:val="1"/>
      <w:sz w:val="24"/>
      <w:szCs w:val="24"/>
      <w:lang w:val="ru-RU" w:eastAsia="hi-IN" w:bidi="hi-IN"/>
    </w:rPr>
  </w:style>
  <w:style w:type="paragraph" w:customStyle="1" w:styleId="Textbody">
    <w:name w:val="Text body"/>
    <w:basedOn w:val="Standard"/>
    <w:rsid w:val="00FC5821"/>
    <w:pPr>
      <w:spacing w:after="120"/>
    </w:pPr>
  </w:style>
  <w:style w:type="paragraph" w:styleId="28">
    <w:name w:val="Body Text 2"/>
    <w:basedOn w:val="a"/>
    <w:link w:val="29"/>
    <w:uiPriority w:val="99"/>
    <w:rsid w:val="00FC5821"/>
    <w:pPr>
      <w:widowControl/>
      <w:autoSpaceDE/>
      <w:autoSpaceDN/>
      <w:spacing w:after="120" w:line="480" w:lineRule="auto"/>
    </w:pPr>
    <w:rPr>
      <w:rFonts w:ascii="Calibri" w:eastAsia="Arial Unicode MS" w:hAnsi="Calibri"/>
      <w:color w:val="00000A"/>
      <w:kern w:val="1"/>
      <w:szCs w:val="20"/>
      <w:lang w:eastAsia="ar-SA"/>
    </w:rPr>
  </w:style>
  <w:style w:type="character" w:customStyle="1" w:styleId="29">
    <w:name w:val="Основной текст 2 Знак"/>
    <w:basedOn w:val="a0"/>
    <w:link w:val="28"/>
    <w:uiPriority w:val="99"/>
    <w:rsid w:val="00FC5821"/>
    <w:rPr>
      <w:rFonts w:ascii="Calibri" w:eastAsia="Arial Unicode MS" w:hAnsi="Calibri" w:cs="Times New Roman"/>
      <w:color w:val="00000A"/>
      <w:kern w:val="1"/>
      <w:szCs w:val="20"/>
      <w:lang w:val="ru-RU" w:eastAsia="ar-SA"/>
    </w:rPr>
  </w:style>
  <w:style w:type="paragraph" w:customStyle="1" w:styleId="1d">
    <w:name w:val="Текст сноски1"/>
    <w:basedOn w:val="a"/>
    <w:rsid w:val="00FC5821"/>
    <w:pPr>
      <w:widowControl/>
      <w:autoSpaceDE/>
      <w:autoSpaceDN/>
    </w:pPr>
    <w:rPr>
      <w:rFonts w:ascii="Calibri" w:eastAsia="Arial Unicode MS" w:hAnsi="Calibri" w:cs="Calibri"/>
      <w:color w:val="00000A"/>
      <w:kern w:val="1"/>
      <w:sz w:val="24"/>
      <w:szCs w:val="24"/>
      <w:lang w:eastAsia="ar-SA"/>
    </w:rPr>
  </w:style>
  <w:style w:type="paragraph" w:customStyle="1" w:styleId="Heading">
    <w:name w:val="Heading"/>
    <w:rsid w:val="00FC5821"/>
    <w:pPr>
      <w:widowControl/>
      <w:suppressAutoHyphens/>
      <w:autoSpaceDE/>
      <w:autoSpaceDN/>
    </w:pPr>
    <w:rPr>
      <w:rFonts w:ascii="Arial" w:eastAsia="Times New Roman" w:hAnsi="Arial" w:cs="Arial"/>
      <w:b/>
      <w:bCs/>
      <w:sz w:val="24"/>
      <w:szCs w:val="24"/>
      <w:lang w:val="ru-RU" w:eastAsia="ar-SA"/>
    </w:rPr>
  </w:style>
  <w:style w:type="paragraph" w:customStyle="1" w:styleId="211">
    <w:name w:val="Основной текст с отступом 21"/>
    <w:basedOn w:val="a"/>
    <w:rsid w:val="00FC5821"/>
    <w:pPr>
      <w:widowControl/>
      <w:suppressAutoHyphens/>
      <w:autoSpaceDE/>
      <w:autoSpaceDN/>
      <w:ind w:left="540" w:hanging="540"/>
    </w:pPr>
    <w:rPr>
      <w:kern w:val="1"/>
      <w:sz w:val="24"/>
      <w:szCs w:val="24"/>
      <w:lang w:eastAsia="ar-SA"/>
    </w:rPr>
  </w:style>
  <w:style w:type="paragraph" w:customStyle="1" w:styleId="p16">
    <w:name w:val="p16"/>
    <w:basedOn w:val="a"/>
    <w:rsid w:val="00FC5821"/>
    <w:pPr>
      <w:widowControl/>
      <w:autoSpaceDE/>
      <w:autoSpaceDN/>
      <w:spacing w:before="280" w:after="280"/>
    </w:pPr>
    <w:rPr>
      <w:kern w:val="1"/>
      <w:sz w:val="24"/>
      <w:szCs w:val="24"/>
      <w:lang w:eastAsia="he-IL" w:bidi="he-IL"/>
    </w:rPr>
  </w:style>
  <w:style w:type="paragraph" w:customStyle="1" w:styleId="p15">
    <w:name w:val="p15"/>
    <w:basedOn w:val="a"/>
    <w:rsid w:val="00FC5821"/>
    <w:pPr>
      <w:widowControl/>
      <w:autoSpaceDE/>
      <w:autoSpaceDN/>
      <w:spacing w:before="280" w:after="280"/>
    </w:pPr>
    <w:rPr>
      <w:kern w:val="1"/>
      <w:sz w:val="24"/>
      <w:szCs w:val="24"/>
      <w:lang w:eastAsia="he-IL" w:bidi="he-IL"/>
    </w:rPr>
  </w:style>
  <w:style w:type="paragraph" w:customStyle="1" w:styleId="p23">
    <w:name w:val="p23"/>
    <w:basedOn w:val="a"/>
    <w:rsid w:val="00FC5821"/>
    <w:pPr>
      <w:widowControl/>
      <w:autoSpaceDE/>
      <w:autoSpaceDN/>
      <w:spacing w:before="280" w:after="280"/>
    </w:pPr>
    <w:rPr>
      <w:kern w:val="1"/>
      <w:sz w:val="24"/>
      <w:szCs w:val="24"/>
      <w:lang w:eastAsia="he-IL" w:bidi="he-IL"/>
    </w:rPr>
  </w:style>
  <w:style w:type="paragraph" w:customStyle="1" w:styleId="p22">
    <w:name w:val="p22"/>
    <w:basedOn w:val="a"/>
    <w:rsid w:val="00FC5821"/>
    <w:pPr>
      <w:widowControl/>
      <w:autoSpaceDE/>
      <w:autoSpaceDN/>
      <w:spacing w:before="280" w:after="280"/>
    </w:pPr>
    <w:rPr>
      <w:kern w:val="1"/>
      <w:sz w:val="24"/>
      <w:szCs w:val="24"/>
      <w:lang w:eastAsia="he-IL" w:bidi="he-IL"/>
    </w:rPr>
  </w:style>
  <w:style w:type="paragraph" w:customStyle="1" w:styleId="p28">
    <w:name w:val="p28"/>
    <w:basedOn w:val="a"/>
    <w:rsid w:val="00FC5821"/>
    <w:pPr>
      <w:widowControl/>
      <w:autoSpaceDE/>
      <w:autoSpaceDN/>
      <w:spacing w:before="280" w:after="280"/>
    </w:pPr>
    <w:rPr>
      <w:kern w:val="1"/>
      <w:sz w:val="24"/>
      <w:szCs w:val="24"/>
      <w:lang w:eastAsia="he-IL" w:bidi="he-IL"/>
    </w:rPr>
  </w:style>
  <w:style w:type="paragraph" w:customStyle="1" w:styleId="p14">
    <w:name w:val="p14"/>
    <w:basedOn w:val="a"/>
    <w:rsid w:val="00FC5821"/>
    <w:pPr>
      <w:widowControl/>
      <w:suppressAutoHyphens/>
      <w:autoSpaceDE/>
      <w:autoSpaceDN/>
      <w:spacing w:before="280" w:after="280" w:line="360" w:lineRule="auto"/>
      <w:ind w:firstLine="709"/>
      <w:jc w:val="both"/>
      <w:textAlignment w:val="baseline"/>
    </w:pPr>
    <w:rPr>
      <w:kern w:val="1"/>
      <w:sz w:val="28"/>
      <w:szCs w:val="28"/>
      <w:lang w:eastAsia="ar-SA"/>
    </w:rPr>
  </w:style>
  <w:style w:type="paragraph" w:customStyle="1" w:styleId="p20">
    <w:name w:val="p20"/>
    <w:basedOn w:val="a"/>
    <w:rsid w:val="00FC5821"/>
    <w:pPr>
      <w:widowControl/>
      <w:autoSpaceDE/>
      <w:autoSpaceDN/>
      <w:spacing w:before="280" w:after="280"/>
    </w:pPr>
    <w:rPr>
      <w:kern w:val="1"/>
      <w:sz w:val="24"/>
      <w:szCs w:val="24"/>
      <w:lang w:eastAsia="he-IL" w:bidi="he-IL"/>
    </w:rPr>
  </w:style>
  <w:style w:type="paragraph" w:customStyle="1" w:styleId="p19">
    <w:name w:val="p19"/>
    <w:basedOn w:val="a"/>
    <w:rsid w:val="00FC5821"/>
    <w:pPr>
      <w:widowControl/>
      <w:autoSpaceDE/>
      <w:autoSpaceDN/>
      <w:spacing w:before="280" w:after="280"/>
    </w:pPr>
    <w:rPr>
      <w:kern w:val="1"/>
      <w:sz w:val="24"/>
      <w:szCs w:val="24"/>
      <w:lang w:eastAsia="he-IL" w:bidi="he-IL"/>
    </w:rPr>
  </w:style>
  <w:style w:type="paragraph" w:customStyle="1" w:styleId="p29">
    <w:name w:val="p29"/>
    <w:basedOn w:val="a"/>
    <w:rsid w:val="00FC5821"/>
    <w:pPr>
      <w:widowControl/>
      <w:autoSpaceDE/>
      <w:autoSpaceDN/>
      <w:spacing w:before="280" w:after="280"/>
    </w:pPr>
    <w:rPr>
      <w:kern w:val="1"/>
      <w:sz w:val="24"/>
      <w:szCs w:val="24"/>
      <w:lang w:eastAsia="he-IL" w:bidi="he-IL"/>
    </w:rPr>
  </w:style>
  <w:style w:type="paragraph" w:customStyle="1" w:styleId="p37">
    <w:name w:val="p37"/>
    <w:basedOn w:val="a"/>
    <w:rsid w:val="00FC5821"/>
    <w:pPr>
      <w:widowControl/>
      <w:suppressAutoHyphens/>
      <w:autoSpaceDE/>
      <w:autoSpaceDN/>
      <w:spacing w:before="280" w:after="280" w:line="360" w:lineRule="auto"/>
      <w:ind w:firstLine="709"/>
      <w:jc w:val="both"/>
      <w:textAlignment w:val="baseline"/>
    </w:pPr>
    <w:rPr>
      <w:kern w:val="1"/>
      <w:sz w:val="28"/>
      <w:szCs w:val="28"/>
      <w:lang w:eastAsia="ar-SA"/>
    </w:rPr>
  </w:style>
  <w:style w:type="paragraph" w:customStyle="1" w:styleId="Footnote">
    <w:name w:val="Footnote"/>
    <w:basedOn w:val="Standard"/>
    <w:rsid w:val="00FC5821"/>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FC5821"/>
    <w:pPr>
      <w:suppressLineNumbers/>
      <w:suppressAutoHyphens/>
      <w:autoSpaceDE/>
      <w:autoSpaceDN/>
      <w:spacing w:before="120" w:after="120" w:line="100" w:lineRule="atLeast"/>
      <w:textAlignment w:val="baseline"/>
    </w:pPr>
    <w:rPr>
      <w:rFonts w:ascii="Cambria" w:hAnsi="Cambria"/>
      <w:b/>
      <w:color w:val="00000A"/>
      <w:kern w:val="28"/>
      <w:sz w:val="32"/>
      <w:szCs w:val="20"/>
      <w:lang w:eastAsia="ar-SA"/>
    </w:rPr>
  </w:style>
  <w:style w:type="character" w:customStyle="1" w:styleId="afff1">
    <w:name w:val="Название Знак"/>
    <w:basedOn w:val="a0"/>
    <w:link w:val="afff"/>
    <w:uiPriority w:val="99"/>
    <w:rsid w:val="00FC5821"/>
    <w:rPr>
      <w:rFonts w:ascii="Cambria" w:eastAsia="Times New Roman" w:hAnsi="Cambria" w:cs="Times New Roman"/>
      <w:b/>
      <w:color w:val="00000A"/>
      <w:kern w:val="28"/>
      <w:sz w:val="32"/>
      <w:szCs w:val="20"/>
      <w:lang w:val="ru-RU" w:eastAsia="ar-SA"/>
    </w:rPr>
  </w:style>
  <w:style w:type="paragraph" w:styleId="afff0">
    <w:name w:val="Subtitle"/>
    <w:basedOn w:val="a"/>
    <w:next w:val="a3"/>
    <w:link w:val="1e"/>
    <w:uiPriority w:val="11"/>
    <w:qFormat/>
    <w:rsid w:val="00FC5821"/>
    <w:pPr>
      <w:keepNext/>
      <w:suppressAutoHyphens/>
      <w:autoSpaceDE/>
      <w:autoSpaceDN/>
      <w:spacing w:before="240" w:after="120" w:line="100" w:lineRule="atLeast"/>
      <w:jc w:val="center"/>
      <w:textAlignment w:val="baseline"/>
    </w:pPr>
    <w:rPr>
      <w:rFonts w:ascii="Cambria" w:hAnsi="Cambria"/>
      <w:color w:val="00000A"/>
      <w:kern w:val="1"/>
      <w:sz w:val="24"/>
      <w:szCs w:val="20"/>
      <w:lang w:eastAsia="ar-SA"/>
    </w:rPr>
  </w:style>
  <w:style w:type="character" w:customStyle="1" w:styleId="1e">
    <w:name w:val="Подзаголовок Знак1"/>
    <w:basedOn w:val="a0"/>
    <w:link w:val="afff0"/>
    <w:uiPriority w:val="11"/>
    <w:rsid w:val="00FC5821"/>
    <w:rPr>
      <w:rFonts w:ascii="Cambria" w:eastAsia="Times New Roman" w:hAnsi="Cambria" w:cs="Times New Roman"/>
      <w:color w:val="00000A"/>
      <w:kern w:val="1"/>
      <w:sz w:val="24"/>
      <w:szCs w:val="20"/>
      <w:lang w:val="ru-RU" w:eastAsia="ar-SA"/>
    </w:rPr>
  </w:style>
  <w:style w:type="paragraph" w:customStyle="1" w:styleId="1f">
    <w:name w:val="Указатель1"/>
    <w:basedOn w:val="a"/>
    <w:rsid w:val="00FC5821"/>
    <w:pPr>
      <w:suppressLineNumbers/>
      <w:suppressAutoHyphens/>
      <w:autoSpaceDE/>
      <w:autoSpaceDN/>
      <w:spacing w:line="100" w:lineRule="atLeast"/>
      <w:textAlignment w:val="baseline"/>
    </w:pPr>
    <w:rPr>
      <w:rFonts w:cs="Mangal"/>
      <w:color w:val="00000A"/>
      <w:kern w:val="1"/>
      <w:sz w:val="24"/>
      <w:szCs w:val="24"/>
      <w:lang w:val="de-DE" w:eastAsia="fa-IR" w:bidi="fa-IR"/>
    </w:rPr>
  </w:style>
  <w:style w:type="paragraph" w:customStyle="1" w:styleId="afff2">
    <w:name w:val="Содержимое таблицы"/>
    <w:basedOn w:val="a"/>
    <w:rsid w:val="00FC5821"/>
    <w:pPr>
      <w:suppressLineNumbers/>
      <w:suppressAutoHyphens/>
      <w:autoSpaceDE/>
      <w:autoSpaceDN/>
      <w:spacing w:line="100" w:lineRule="atLeast"/>
      <w:textAlignment w:val="baseline"/>
    </w:pPr>
    <w:rPr>
      <w:color w:val="00000A"/>
      <w:kern w:val="1"/>
      <w:sz w:val="20"/>
      <w:szCs w:val="20"/>
      <w:lang w:val="de-DE" w:eastAsia="ar-SA"/>
    </w:rPr>
  </w:style>
  <w:style w:type="paragraph" w:customStyle="1" w:styleId="1f0">
    <w:name w:val="Основной текст с отступом1"/>
    <w:basedOn w:val="a"/>
    <w:rsid w:val="00FC5821"/>
    <w:pPr>
      <w:suppressAutoHyphens/>
      <w:autoSpaceDE/>
      <w:autoSpaceDN/>
      <w:spacing w:after="120" w:line="100" w:lineRule="atLeast"/>
      <w:ind w:left="283"/>
      <w:textAlignment w:val="baseline"/>
    </w:pPr>
    <w:rPr>
      <w:color w:val="00000A"/>
      <w:kern w:val="1"/>
      <w:sz w:val="24"/>
      <w:szCs w:val="24"/>
      <w:lang w:val="de-DE" w:eastAsia="ar-SA"/>
    </w:rPr>
  </w:style>
  <w:style w:type="paragraph" w:customStyle="1" w:styleId="212">
    <w:name w:val="Основной текст 21"/>
    <w:basedOn w:val="a"/>
    <w:rsid w:val="00FC5821"/>
    <w:pPr>
      <w:suppressAutoHyphens/>
      <w:autoSpaceDE/>
      <w:autoSpaceDN/>
      <w:spacing w:line="100" w:lineRule="atLeast"/>
      <w:textAlignment w:val="baseline"/>
    </w:pPr>
    <w:rPr>
      <w:color w:val="00000A"/>
      <w:kern w:val="1"/>
      <w:sz w:val="28"/>
      <w:szCs w:val="24"/>
      <w:lang w:val="de-DE" w:eastAsia="fa-IR" w:bidi="fa-IR"/>
    </w:rPr>
  </w:style>
  <w:style w:type="paragraph" w:customStyle="1" w:styleId="213">
    <w:name w:val="Список 21"/>
    <w:basedOn w:val="a"/>
    <w:rsid w:val="00FC5821"/>
    <w:pPr>
      <w:suppressAutoHyphens/>
      <w:autoSpaceDE/>
      <w:autoSpaceDN/>
      <w:spacing w:line="100" w:lineRule="atLeast"/>
      <w:ind w:left="566" w:hanging="283"/>
      <w:textAlignment w:val="baseline"/>
    </w:pPr>
    <w:rPr>
      <w:color w:val="00000A"/>
      <w:kern w:val="1"/>
      <w:sz w:val="24"/>
      <w:szCs w:val="24"/>
      <w:lang w:val="de-DE" w:eastAsia="ar-SA"/>
    </w:rPr>
  </w:style>
  <w:style w:type="paragraph" w:customStyle="1" w:styleId="afff3">
    <w:name w:val="Текст в заданном формате"/>
    <w:basedOn w:val="a"/>
    <w:rsid w:val="00FC5821"/>
    <w:pPr>
      <w:suppressAutoHyphens/>
      <w:autoSpaceDE/>
      <w:autoSpaceDN/>
      <w:spacing w:line="100" w:lineRule="atLeast"/>
      <w:textAlignment w:val="baseline"/>
    </w:pPr>
    <w:rPr>
      <w:rFonts w:ascii="Courier New" w:hAnsi="Courier New" w:cs="Courier New"/>
      <w:color w:val="00000A"/>
      <w:kern w:val="1"/>
      <w:sz w:val="20"/>
      <w:szCs w:val="20"/>
      <w:lang w:eastAsia="hi-IN" w:bidi="hi-IN"/>
    </w:rPr>
  </w:style>
  <w:style w:type="paragraph" w:customStyle="1" w:styleId="LTGliederung1">
    <w:name w:val="???????~LT~Gliederung 1"/>
    <w:rsid w:val="00FC5821"/>
    <w:pPr>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autoSpaceDN/>
      <w:spacing w:before="160" w:line="100" w:lineRule="atLeast"/>
      <w:ind w:left="540"/>
      <w:textAlignment w:val="baseline"/>
    </w:pPr>
    <w:rPr>
      <w:rFonts w:ascii="Tahoma" w:eastAsia="Times New Roman" w:hAnsi="Tahoma" w:cs="Times New Roman"/>
      <w:color w:val="FFFFFF"/>
      <w:sz w:val="64"/>
      <w:szCs w:val="64"/>
      <w:lang w:val="ru-RU" w:eastAsia="ar-SA"/>
    </w:rPr>
  </w:style>
  <w:style w:type="paragraph" w:customStyle="1" w:styleId="c3">
    <w:name w:val="c3"/>
    <w:basedOn w:val="a"/>
    <w:rsid w:val="00FC5821"/>
    <w:pPr>
      <w:suppressAutoHyphens/>
      <w:autoSpaceDE/>
      <w:autoSpaceDN/>
      <w:spacing w:before="280" w:after="280" w:line="100" w:lineRule="atLeast"/>
      <w:textAlignment w:val="baseline"/>
    </w:pPr>
    <w:rPr>
      <w:color w:val="00000A"/>
      <w:kern w:val="1"/>
      <w:sz w:val="24"/>
      <w:szCs w:val="24"/>
      <w:lang w:val="de-DE" w:eastAsia="fa-IR" w:bidi="fa-IR"/>
    </w:rPr>
  </w:style>
  <w:style w:type="paragraph" w:customStyle="1" w:styleId="310">
    <w:name w:val="Основной текст с отступом 31"/>
    <w:basedOn w:val="a"/>
    <w:rsid w:val="00FC5821"/>
    <w:pPr>
      <w:suppressAutoHyphens/>
      <w:autoSpaceDE/>
      <w:autoSpaceDN/>
      <w:spacing w:line="100" w:lineRule="atLeast"/>
      <w:ind w:firstLine="720"/>
      <w:jc w:val="center"/>
      <w:textAlignment w:val="baseline"/>
    </w:pPr>
    <w:rPr>
      <w:rFonts w:ascii="Arial" w:hAnsi="Arial" w:cs="Arial"/>
      <w:b/>
      <w:bCs/>
      <w:color w:val="00000A"/>
      <w:kern w:val="1"/>
      <w:sz w:val="20"/>
      <w:szCs w:val="20"/>
      <w:lang w:val="de-DE" w:eastAsia="ar-SA"/>
    </w:rPr>
  </w:style>
  <w:style w:type="paragraph" w:styleId="1f1">
    <w:name w:val="toc 1"/>
    <w:basedOn w:val="a"/>
    <w:next w:val="a"/>
    <w:uiPriority w:val="39"/>
    <w:rsid w:val="00FC5821"/>
    <w:pPr>
      <w:widowControl/>
      <w:tabs>
        <w:tab w:val="right" w:leader="dot" w:pos="9628"/>
      </w:tabs>
      <w:suppressAutoHyphens/>
      <w:autoSpaceDE/>
      <w:autoSpaceDN/>
      <w:spacing w:before="120"/>
      <w:jc w:val="both"/>
    </w:pPr>
    <w:rPr>
      <w:rFonts w:eastAsia="Arial Unicode MS"/>
      <w:b/>
      <w:color w:val="00000A"/>
      <w:kern w:val="1"/>
      <w:sz w:val="24"/>
      <w:szCs w:val="24"/>
      <w:lang w:eastAsia="ar-SA"/>
    </w:rPr>
  </w:style>
  <w:style w:type="paragraph" w:styleId="2a">
    <w:name w:val="toc 2"/>
    <w:basedOn w:val="a"/>
    <w:next w:val="a"/>
    <w:uiPriority w:val="39"/>
    <w:rsid w:val="00FC5821"/>
    <w:pPr>
      <w:widowControl/>
      <w:tabs>
        <w:tab w:val="right" w:leader="dot" w:pos="9628"/>
      </w:tabs>
      <w:suppressAutoHyphens/>
      <w:autoSpaceDE/>
      <w:autoSpaceDN/>
      <w:jc w:val="both"/>
    </w:pPr>
    <w:rPr>
      <w:rFonts w:ascii="Calibri" w:eastAsia="Arial Unicode MS" w:hAnsi="Calibri" w:cs="Calibri"/>
      <w:color w:val="00000A"/>
      <w:kern w:val="1"/>
      <w:lang w:eastAsia="ar-SA"/>
    </w:rPr>
  </w:style>
  <w:style w:type="paragraph" w:styleId="34">
    <w:name w:val="toc 3"/>
    <w:basedOn w:val="a"/>
    <w:next w:val="a"/>
    <w:uiPriority w:val="39"/>
    <w:rsid w:val="00FC5821"/>
    <w:pPr>
      <w:widowControl/>
      <w:tabs>
        <w:tab w:val="right" w:leader="dot" w:pos="9628"/>
      </w:tabs>
      <w:suppressAutoHyphens/>
      <w:autoSpaceDE/>
      <w:autoSpaceDN/>
      <w:spacing w:before="120"/>
      <w:jc w:val="both"/>
    </w:pPr>
    <w:rPr>
      <w:rFonts w:ascii="Calibri" w:eastAsia="Arial Unicode MS" w:hAnsi="Calibri" w:cs="Calibri"/>
      <w:color w:val="00000A"/>
      <w:kern w:val="1"/>
      <w:lang w:eastAsia="ar-SA"/>
    </w:rPr>
  </w:style>
  <w:style w:type="paragraph" w:customStyle="1" w:styleId="ListParagraph1">
    <w:name w:val="List Paragraph1"/>
    <w:basedOn w:val="a"/>
    <w:rsid w:val="00FC5821"/>
    <w:pPr>
      <w:widowControl/>
      <w:autoSpaceDE/>
      <w:autoSpaceDN/>
      <w:spacing w:after="200" w:line="276" w:lineRule="auto"/>
      <w:ind w:left="720"/>
    </w:pPr>
    <w:rPr>
      <w:rFonts w:ascii="Calibri" w:hAnsi="Calibri"/>
      <w:kern w:val="1"/>
      <w:lang w:eastAsia="ar-SA"/>
    </w:rPr>
  </w:style>
  <w:style w:type="paragraph" w:customStyle="1" w:styleId="p6">
    <w:name w:val="p6"/>
    <w:basedOn w:val="a"/>
    <w:rsid w:val="00FC5821"/>
    <w:pPr>
      <w:widowControl/>
      <w:autoSpaceDE/>
      <w:autoSpaceDN/>
      <w:spacing w:before="280" w:after="280"/>
    </w:pPr>
    <w:rPr>
      <w:kern w:val="1"/>
      <w:sz w:val="24"/>
      <w:szCs w:val="24"/>
      <w:lang w:eastAsia="ar-SA"/>
    </w:rPr>
  </w:style>
  <w:style w:type="paragraph" w:customStyle="1" w:styleId="p7">
    <w:name w:val="p7"/>
    <w:basedOn w:val="a"/>
    <w:rsid w:val="00FC5821"/>
    <w:pPr>
      <w:widowControl/>
      <w:autoSpaceDE/>
      <w:autoSpaceDN/>
      <w:spacing w:before="280" w:after="280"/>
    </w:pPr>
    <w:rPr>
      <w:kern w:val="1"/>
      <w:sz w:val="24"/>
      <w:szCs w:val="24"/>
      <w:lang w:eastAsia="ar-SA"/>
    </w:rPr>
  </w:style>
  <w:style w:type="paragraph" w:customStyle="1" w:styleId="p5">
    <w:name w:val="p5"/>
    <w:basedOn w:val="a"/>
    <w:rsid w:val="00FC5821"/>
    <w:pPr>
      <w:widowControl/>
      <w:autoSpaceDE/>
      <w:autoSpaceDN/>
      <w:spacing w:before="280" w:after="280"/>
    </w:pPr>
    <w:rPr>
      <w:kern w:val="1"/>
      <w:sz w:val="24"/>
      <w:szCs w:val="24"/>
      <w:lang w:eastAsia="ar-SA"/>
    </w:rPr>
  </w:style>
  <w:style w:type="paragraph" w:customStyle="1" w:styleId="35">
    <w:name w:val="Абзац списка3"/>
    <w:basedOn w:val="a"/>
    <w:rsid w:val="00FC5821"/>
    <w:pPr>
      <w:suppressAutoHyphens/>
      <w:autoSpaceDE/>
      <w:autoSpaceDN/>
      <w:spacing w:after="200"/>
      <w:ind w:left="720"/>
    </w:pPr>
    <w:rPr>
      <w:rFonts w:eastAsia="SimSun" w:cs="Mangal"/>
      <w:kern w:val="1"/>
      <w:sz w:val="24"/>
      <w:szCs w:val="24"/>
      <w:lang w:eastAsia="hi-IN" w:bidi="hi-IN"/>
    </w:rPr>
  </w:style>
  <w:style w:type="paragraph" w:customStyle="1" w:styleId="30Snoska">
    <w:name w:val="30Snoska"/>
    <w:basedOn w:val="Standard"/>
    <w:rsid w:val="00FC5821"/>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FC5821"/>
    <w:pPr>
      <w:widowControl/>
      <w:autoSpaceDE/>
      <w:autoSpaceDN/>
      <w:spacing w:line="360" w:lineRule="auto"/>
      <w:ind w:firstLine="737"/>
      <w:jc w:val="both"/>
    </w:pPr>
    <w:rPr>
      <w:rFonts w:ascii="Courier New" w:hAnsi="Courier New" w:cs="Courier New"/>
      <w:spacing w:val="-14"/>
      <w:kern w:val="1"/>
      <w:sz w:val="28"/>
      <w:szCs w:val="24"/>
      <w:lang w:eastAsia="ar-SA"/>
    </w:rPr>
  </w:style>
  <w:style w:type="paragraph" w:customStyle="1" w:styleId="2b">
    <w:name w:val="??? 2"/>
    <w:basedOn w:val="a"/>
    <w:rsid w:val="00FC5821"/>
    <w:pPr>
      <w:keepNext/>
      <w:overflowPunct w:val="0"/>
      <w:autoSpaceDN/>
      <w:spacing w:before="283" w:after="170" w:line="296" w:lineRule="atLeast"/>
      <w:jc w:val="center"/>
    </w:pPr>
    <w:rPr>
      <w:rFonts w:ascii="PragmaticaC" w:hAnsi="PragmaticaC"/>
      <w:b/>
      <w:color w:val="000000"/>
      <w:kern w:val="1"/>
      <w:sz w:val="26"/>
      <w:szCs w:val="20"/>
      <w:lang w:eastAsia="ar-SA"/>
    </w:rPr>
  </w:style>
  <w:style w:type="paragraph" w:customStyle="1" w:styleId="afff5">
    <w:name w:val="??????? (???)"/>
    <w:basedOn w:val="a"/>
    <w:rsid w:val="00FC5821"/>
    <w:pPr>
      <w:overflowPunct w:val="0"/>
      <w:autoSpaceDN/>
      <w:spacing w:before="130" w:after="130" w:line="360" w:lineRule="auto"/>
    </w:pPr>
    <w:rPr>
      <w:color w:val="000000"/>
      <w:kern w:val="1"/>
      <w:sz w:val="24"/>
      <w:szCs w:val="20"/>
      <w:lang w:eastAsia="ar-SA"/>
    </w:rPr>
  </w:style>
  <w:style w:type="paragraph" w:customStyle="1" w:styleId="afff6">
    <w:name w:val="????? ??????"/>
    <w:basedOn w:val="a"/>
    <w:rsid w:val="00FC5821"/>
    <w:pPr>
      <w:overflowPunct w:val="0"/>
      <w:autoSpaceDN/>
      <w:ind w:left="720"/>
    </w:pPr>
    <w:rPr>
      <w:color w:val="000000"/>
      <w:kern w:val="1"/>
      <w:sz w:val="24"/>
      <w:szCs w:val="20"/>
      <w:lang w:eastAsia="ar-SA"/>
    </w:rPr>
  </w:style>
  <w:style w:type="paragraph" w:customStyle="1" w:styleId="afff7">
    <w:name w:val="Заголовок таблицы"/>
    <w:basedOn w:val="afff2"/>
    <w:rsid w:val="00FC5821"/>
    <w:pPr>
      <w:jc w:val="center"/>
    </w:pPr>
    <w:rPr>
      <w:b/>
      <w:bCs/>
    </w:rPr>
  </w:style>
  <w:style w:type="paragraph" w:customStyle="1" w:styleId="afff8">
    <w:name w:val="Базовый"/>
    <w:rsid w:val="00FC5821"/>
    <w:pPr>
      <w:widowControl/>
      <w:tabs>
        <w:tab w:val="left" w:pos="709"/>
      </w:tabs>
      <w:suppressAutoHyphens/>
      <w:autoSpaceDE/>
      <w:autoSpaceDN/>
      <w:spacing w:line="100" w:lineRule="atLeast"/>
    </w:pPr>
    <w:rPr>
      <w:rFonts w:ascii="Arial" w:eastAsia="Arial Unicode MS" w:hAnsi="Arial" w:cs="Mangal"/>
      <w:color w:val="00000A"/>
      <w:sz w:val="20"/>
      <w:szCs w:val="24"/>
      <w:lang w:val="ru-RU" w:eastAsia="zh-CN" w:bidi="hi-IN"/>
    </w:rPr>
  </w:style>
  <w:style w:type="paragraph" w:customStyle="1" w:styleId="afff9">
    <w:name w:val="Сноска"/>
    <w:basedOn w:val="aff8"/>
    <w:rsid w:val="00FC5821"/>
  </w:style>
  <w:style w:type="character" w:customStyle="1" w:styleId="-">
    <w:name w:val="Интернет-ссылка"/>
    <w:basedOn w:val="a0"/>
    <w:rsid w:val="00FC5821"/>
    <w:rPr>
      <w:rFonts w:cs="Times New Roman"/>
      <w:color w:val="0000FF"/>
      <w:u w:val="single"/>
      <w:lang w:val="uz-Cyrl-UZ" w:eastAsia="uz-Cyrl-UZ"/>
    </w:rPr>
  </w:style>
  <w:style w:type="character" w:customStyle="1" w:styleId="afffa">
    <w:name w:val="Выделение жирным"/>
    <w:basedOn w:val="a0"/>
    <w:rsid w:val="00FC5821"/>
    <w:rPr>
      <w:rFonts w:cs="Times New Roman"/>
      <w:b/>
      <w:bCs/>
    </w:rPr>
  </w:style>
  <w:style w:type="character" w:customStyle="1" w:styleId="afffb">
    <w:name w:val="Привязка сноски"/>
    <w:rsid w:val="00FC5821"/>
    <w:rPr>
      <w:vertAlign w:val="superscript"/>
    </w:rPr>
  </w:style>
  <w:style w:type="character" w:customStyle="1" w:styleId="afffc">
    <w:name w:val="Привязка концевой сноски"/>
    <w:rsid w:val="00FC5821"/>
    <w:rPr>
      <w:vertAlign w:val="superscript"/>
    </w:rPr>
  </w:style>
  <w:style w:type="table" w:customStyle="1" w:styleId="1f2">
    <w:name w:val="Сетка таблицы1"/>
    <w:basedOn w:val="a1"/>
    <w:next w:val="a7"/>
    <w:uiPriority w:val="59"/>
    <w:rsid w:val="00FC5821"/>
    <w:pPr>
      <w:widowControl/>
      <w:autoSpaceDE/>
      <w:autoSpaceDN/>
    </w:pPr>
    <w:rPr>
      <w:rFonts w:ascii="Calibri" w:eastAsia="Times New Roman" w:hAnsi="Calibri" w:cs="Times New Roman"/>
      <w:sz w:val="24"/>
      <w:szCs w:val="24"/>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unhideWhenUsed/>
    <w:rsid w:val="00FC5821"/>
    <w:pPr>
      <w:widowControl/>
      <w:suppressAutoHyphens/>
      <w:autoSpaceDE/>
      <w:autoSpaceDN/>
      <w:spacing w:after="200"/>
    </w:pPr>
    <w:rPr>
      <w:rFonts w:ascii="Calibri" w:eastAsia="Arial Unicode MS" w:hAnsi="Calibri" w:cs="Calibri"/>
      <w:color w:val="00000A"/>
      <w:kern w:val="1"/>
      <w:sz w:val="20"/>
      <w:szCs w:val="20"/>
    </w:rPr>
  </w:style>
  <w:style w:type="character" w:customStyle="1" w:styleId="afffe">
    <w:name w:val="Текст примечания Знак"/>
    <w:basedOn w:val="a0"/>
    <w:link w:val="afffd"/>
    <w:uiPriority w:val="99"/>
    <w:semiHidden/>
    <w:rsid w:val="00FC5821"/>
    <w:rPr>
      <w:rFonts w:ascii="Calibri" w:eastAsia="Arial Unicode MS" w:hAnsi="Calibri" w:cs="Calibri"/>
      <w:color w:val="00000A"/>
      <w:kern w:val="1"/>
      <w:sz w:val="20"/>
      <w:szCs w:val="20"/>
      <w:lang w:val="ru-RU"/>
    </w:rPr>
  </w:style>
  <w:style w:type="paragraph" w:styleId="affff">
    <w:name w:val="annotation subject"/>
    <w:basedOn w:val="afffd"/>
    <w:next w:val="afffd"/>
    <w:link w:val="affff0"/>
    <w:uiPriority w:val="99"/>
    <w:semiHidden/>
    <w:unhideWhenUsed/>
    <w:rsid w:val="00FC5821"/>
    <w:rPr>
      <w:b/>
      <w:bCs/>
    </w:rPr>
  </w:style>
  <w:style w:type="character" w:customStyle="1" w:styleId="affff0">
    <w:name w:val="Тема примечания Знак"/>
    <w:basedOn w:val="afffe"/>
    <w:link w:val="affff"/>
    <w:uiPriority w:val="99"/>
    <w:semiHidden/>
    <w:rsid w:val="00FC5821"/>
    <w:rPr>
      <w:rFonts w:ascii="Calibri" w:eastAsia="Arial Unicode MS" w:hAnsi="Calibri" w:cs="Calibri"/>
      <w:b/>
      <w:bCs/>
      <w:color w:val="00000A"/>
      <w:kern w:val="1"/>
      <w:sz w:val="20"/>
      <w:szCs w:val="20"/>
      <w:lang w:val="ru-RU"/>
    </w:rPr>
  </w:style>
  <w:style w:type="table" w:customStyle="1" w:styleId="2c">
    <w:name w:val="Сетка таблицы2"/>
    <w:basedOn w:val="a1"/>
    <w:next w:val="a7"/>
    <w:uiPriority w:val="59"/>
    <w:rsid w:val="0012068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7"/>
    <w:uiPriority w:val="59"/>
    <w:rsid w:val="00BF21B3"/>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7"/>
    <w:uiPriority w:val="39"/>
    <w:rsid w:val="0018442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E431E0"/>
  </w:style>
  <w:style w:type="character" w:customStyle="1" w:styleId="CharAttribute484">
    <w:name w:val="CharAttribute484"/>
    <w:uiPriority w:val="99"/>
    <w:rsid w:val="00E431E0"/>
    <w:rPr>
      <w:rFonts w:ascii="Times New Roman" w:eastAsia="Times New Roman"/>
      <w:i/>
      <w:sz w:val="28"/>
    </w:rPr>
  </w:style>
  <w:style w:type="paragraph" w:customStyle="1" w:styleId="ParaAttribute16">
    <w:name w:val="ParaAttribute16"/>
    <w:uiPriority w:val="99"/>
    <w:rsid w:val="00E431E0"/>
    <w:pPr>
      <w:widowControl/>
      <w:autoSpaceDE/>
      <w:autoSpaceDN/>
      <w:ind w:left="1080"/>
      <w:jc w:val="both"/>
    </w:pPr>
    <w:rPr>
      <w:rFonts w:ascii="Times New Roman" w:eastAsia="№Е" w:hAnsi="Times New Roman" w:cs="Times New Roman"/>
      <w:sz w:val="20"/>
      <w:szCs w:val="20"/>
      <w:lang w:val="ru-RU" w:eastAsia="ru-RU"/>
    </w:rPr>
  </w:style>
  <w:style w:type="paragraph" w:customStyle="1" w:styleId="c9">
    <w:name w:val="c9"/>
    <w:basedOn w:val="a"/>
    <w:rsid w:val="00E431E0"/>
    <w:pPr>
      <w:widowControl/>
      <w:autoSpaceDE/>
      <w:autoSpaceDN/>
      <w:spacing w:before="100" w:beforeAutospacing="1" w:after="100" w:afterAutospacing="1"/>
    </w:pPr>
    <w:rPr>
      <w:sz w:val="24"/>
      <w:szCs w:val="24"/>
      <w:lang w:eastAsia="ru-RU"/>
    </w:rPr>
  </w:style>
  <w:style w:type="character" w:customStyle="1" w:styleId="c5">
    <w:name w:val="c5"/>
    <w:basedOn w:val="a0"/>
    <w:rsid w:val="00E431E0"/>
  </w:style>
  <w:style w:type="character" w:customStyle="1" w:styleId="c2">
    <w:name w:val="c2"/>
    <w:basedOn w:val="a0"/>
    <w:rsid w:val="00E431E0"/>
  </w:style>
  <w:style w:type="character" w:customStyle="1" w:styleId="c11">
    <w:name w:val="c11"/>
    <w:basedOn w:val="a0"/>
    <w:rsid w:val="00E431E0"/>
  </w:style>
  <w:style w:type="table" w:customStyle="1" w:styleId="50">
    <w:name w:val="Сетка таблицы5"/>
    <w:basedOn w:val="a1"/>
    <w:next w:val="a7"/>
    <w:uiPriority w:val="39"/>
    <w:rsid w:val="00E431E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2">
    <w:name w:val="paraattribute2"/>
    <w:basedOn w:val="a"/>
    <w:rsid w:val="00E431E0"/>
    <w:pPr>
      <w:widowControl/>
      <w:autoSpaceDE/>
      <w:autoSpaceDN/>
      <w:spacing w:before="100" w:beforeAutospacing="1" w:after="100" w:afterAutospacing="1"/>
    </w:pPr>
    <w:rPr>
      <w:sz w:val="24"/>
      <w:szCs w:val="24"/>
      <w:lang w:eastAsia="ru-RU"/>
    </w:rPr>
  </w:style>
  <w:style w:type="character" w:customStyle="1" w:styleId="charattribute2">
    <w:name w:val="charattribute2"/>
    <w:basedOn w:val="a0"/>
    <w:rsid w:val="00E431E0"/>
  </w:style>
  <w:style w:type="paragraph" w:customStyle="1" w:styleId="paraattribute3">
    <w:name w:val="paraattribute3"/>
    <w:basedOn w:val="a"/>
    <w:rsid w:val="00E431E0"/>
    <w:pPr>
      <w:widowControl/>
      <w:autoSpaceDE/>
      <w:autoSpaceDN/>
      <w:spacing w:before="100" w:beforeAutospacing="1" w:after="100" w:afterAutospacing="1"/>
    </w:pPr>
    <w:rPr>
      <w:sz w:val="24"/>
      <w:szCs w:val="24"/>
      <w:lang w:eastAsia="ru-RU"/>
    </w:rPr>
  </w:style>
  <w:style w:type="character" w:customStyle="1" w:styleId="charattribute5">
    <w:name w:val="charattribute5"/>
    <w:basedOn w:val="a0"/>
    <w:rsid w:val="00E431E0"/>
  </w:style>
  <w:style w:type="paragraph" w:customStyle="1" w:styleId="paraattribute5">
    <w:name w:val="paraattribute5"/>
    <w:basedOn w:val="a"/>
    <w:rsid w:val="00E431E0"/>
    <w:pPr>
      <w:widowControl/>
      <w:autoSpaceDE/>
      <w:autoSpaceDN/>
      <w:spacing w:before="100" w:beforeAutospacing="1" w:after="100" w:afterAutospacing="1"/>
    </w:pPr>
    <w:rPr>
      <w:sz w:val="24"/>
      <w:szCs w:val="24"/>
      <w:lang w:eastAsia="ru-RU"/>
    </w:rPr>
  </w:style>
  <w:style w:type="character" w:customStyle="1" w:styleId="charattribute6">
    <w:name w:val="charattribute6"/>
    <w:basedOn w:val="a0"/>
    <w:rsid w:val="00E431E0"/>
  </w:style>
  <w:style w:type="paragraph" w:customStyle="1" w:styleId="paraattribute7">
    <w:name w:val="paraattribute7"/>
    <w:basedOn w:val="a"/>
    <w:rsid w:val="00E431E0"/>
    <w:pPr>
      <w:widowControl/>
      <w:autoSpaceDE/>
      <w:autoSpaceDN/>
      <w:spacing w:before="100" w:beforeAutospacing="1" w:after="100" w:afterAutospacing="1"/>
    </w:pPr>
    <w:rPr>
      <w:sz w:val="24"/>
      <w:szCs w:val="24"/>
      <w:lang w:eastAsia="ru-RU"/>
    </w:rPr>
  </w:style>
  <w:style w:type="paragraph" w:customStyle="1" w:styleId="paraattribute8">
    <w:name w:val="paraattribute8"/>
    <w:basedOn w:val="a"/>
    <w:rsid w:val="00E431E0"/>
    <w:pPr>
      <w:widowControl/>
      <w:autoSpaceDE/>
      <w:autoSpaceDN/>
      <w:spacing w:before="100" w:beforeAutospacing="1" w:after="100" w:afterAutospacing="1"/>
    </w:pPr>
    <w:rPr>
      <w:sz w:val="24"/>
      <w:szCs w:val="24"/>
      <w:lang w:eastAsia="ru-RU"/>
    </w:rPr>
  </w:style>
  <w:style w:type="table" w:customStyle="1" w:styleId="60">
    <w:name w:val="Сетка таблицы6"/>
    <w:basedOn w:val="a1"/>
    <w:next w:val="a7"/>
    <w:uiPriority w:val="59"/>
    <w:rsid w:val="007A6084"/>
    <w:pPr>
      <w:widowControl/>
      <w:autoSpaceDE/>
      <w:autoSpaceDN/>
    </w:pPr>
    <w:rPr>
      <w:rFonts w:ascii="Times New Roman" w:hAnsi="Times New Roman" w:cs="Times New Roman"/>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qFormat/>
    <w:rsid w:val="008805EE"/>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manah.ikprao.ru/articles/almanah-5/rebenok-s-osobymi-obrazovatelnymi-potrebnostjami" TargetMode="External"/><Relationship Id="rId24"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89671-1BA4-43C8-BAE5-7D0A03A06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65601</Words>
  <Characters>373931</Characters>
  <Application>Microsoft Office Word</Application>
  <DocSecurity>0</DocSecurity>
  <Lines>3116</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ШКОЛА</cp:lastModifiedBy>
  <cp:revision>3</cp:revision>
  <cp:lastPrinted>2021-10-11T14:24:00Z</cp:lastPrinted>
  <dcterms:created xsi:type="dcterms:W3CDTF">2025-04-30T03:50:00Z</dcterms:created>
  <dcterms:modified xsi:type="dcterms:W3CDTF">2025-04-30T03:50:00Z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LastSaved">
    <vt:filetime>2021-03-15T00:00:00Z</vt:filetime>
  </property>
</Properties>
</file>